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sz w:val="24"/>
        </w:rPr>
        <w:id w:val="1033385291"/>
        <w:docPartObj>
          <w:docPartGallery w:val="Cover Pages"/>
          <w:docPartUnique/>
        </w:docPartObj>
      </w:sdtPr>
      <w:sdtEndPr/>
      <w:sdtContent>
        <w:p w14:paraId="2866F07F" w14:textId="77777777" w:rsidR="00182BAF" w:rsidRDefault="0051410B">
          <w:pPr>
            <w:spacing w:after="102"/>
          </w:pPr>
          <w:r>
            <w:rPr>
              <w:noProof/>
            </w:rPr>
            <w:drawing>
              <wp:anchor distT="0" distB="0" distL="114300" distR="114300" simplePos="0" relativeHeight="251801600" behindDoc="1" locked="0" layoutInCell="1" allowOverlap="1" wp14:anchorId="5F1A48AE" wp14:editId="7B416575">
                <wp:simplePos x="0" y="0"/>
                <wp:positionH relativeFrom="page">
                  <wp:posOffset>0</wp:posOffset>
                </wp:positionH>
                <wp:positionV relativeFrom="page">
                  <wp:posOffset>12700</wp:posOffset>
                </wp:positionV>
                <wp:extent cx="7747000" cy="6371477"/>
                <wp:effectExtent l="0" t="0" r="0" b="0"/>
                <wp:wrapNone/>
                <wp:docPr id="130" name="Picture 130" descr="Silhouette of State of New Jersey showing different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Silhouette of State of New Jersey showing different people."/>
                        <pic:cNvPicPr/>
                      </pic:nvPicPr>
                      <pic:blipFill rotWithShape="1">
                        <a:blip r:embed="rId13" cstate="print">
                          <a:extLst>
                            <a:ext uri="{28A0092B-C50C-407E-A947-70E740481C1C}">
                              <a14:useLocalDpi xmlns:a14="http://schemas.microsoft.com/office/drawing/2010/main" val="0"/>
                            </a:ext>
                          </a:extLst>
                        </a:blip>
                        <a:srcRect t="608" r="1006" b="36476"/>
                        <a:stretch/>
                      </pic:blipFill>
                      <pic:spPr bwMode="auto">
                        <a:xfrm>
                          <a:off x="0" y="0"/>
                          <a:ext cx="7748117" cy="6372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E4E7CF" w14:textId="54AC4854" w:rsidR="00182BAF" w:rsidRDefault="00DA066F" w:rsidP="009954A3">
          <w:pPr>
            <w:pStyle w:val="BodyText1"/>
            <w:rPr>
              <w:rFonts w:eastAsia="Times New Roman" w:cs="Times New Roman"/>
              <w:b/>
              <w:bCs/>
            </w:rPr>
          </w:pPr>
          <w:r>
            <w:rPr>
              <w:noProof/>
            </w:rPr>
            <w:drawing>
              <wp:anchor distT="0" distB="0" distL="114300" distR="114300" simplePos="0" relativeHeight="251935744" behindDoc="1" locked="0" layoutInCell="1" allowOverlap="1" wp14:anchorId="3235F897" wp14:editId="2D73DDB6">
                <wp:simplePos x="0" y="0"/>
                <wp:positionH relativeFrom="page">
                  <wp:posOffset>-28575</wp:posOffset>
                </wp:positionH>
                <wp:positionV relativeFrom="page">
                  <wp:posOffset>8829675</wp:posOffset>
                </wp:positionV>
                <wp:extent cx="7826375" cy="1254125"/>
                <wp:effectExtent l="0" t="0" r="3175" b="317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14" cstate="print">
                          <a:extLst>
                            <a:ext uri="{28A0092B-C50C-407E-A947-70E740481C1C}">
                              <a14:useLocalDpi xmlns:a14="http://schemas.microsoft.com/office/drawing/2010/main" val="0"/>
                            </a:ext>
                          </a:extLst>
                        </a:blip>
                        <a:srcRect t="87610" b="1"/>
                        <a:stretch/>
                      </pic:blipFill>
                      <pic:spPr bwMode="auto">
                        <a:xfrm>
                          <a:off x="0" y="0"/>
                          <a:ext cx="7826375" cy="1254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6730">
            <w:rPr>
              <w:noProof/>
            </w:rPr>
            <w:drawing>
              <wp:anchor distT="0" distB="0" distL="114300" distR="114300" simplePos="0" relativeHeight="251936768" behindDoc="1" locked="0" layoutInCell="1" allowOverlap="1" wp14:anchorId="37F1CEC0" wp14:editId="705FABD5">
                <wp:simplePos x="0" y="0"/>
                <wp:positionH relativeFrom="page">
                  <wp:posOffset>-25400</wp:posOffset>
                </wp:positionH>
                <wp:positionV relativeFrom="page">
                  <wp:posOffset>7327900</wp:posOffset>
                </wp:positionV>
                <wp:extent cx="7826375" cy="2222500"/>
                <wp:effectExtent l="0" t="0" r="0" b="0"/>
                <wp:wrapNone/>
                <wp:docPr id="129" name="Picture 129" descr="State of New Jersey graphic. Department of Human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State of New Jersey graphic. Department of Human Services logo."/>
                        <pic:cNvPicPr/>
                      </pic:nvPicPr>
                      <pic:blipFill rotWithShape="1">
                        <a:blip r:embed="rId15" cstate="print">
                          <a:extLst>
                            <a:ext uri="{28A0092B-C50C-407E-A947-70E740481C1C}">
                              <a14:useLocalDpi xmlns:a14="http://schemas.microsoft.com/office/drawing/2010/main" val="0"/>
                            </a:ext>
                          </a:extLst>
                        </a:blip>
                        <a:srcRect t="72773" b="5269"/>
                        <a:stretch/>
                      </pic:blipFill>
                      <pic:spPr bwMode="auto">
                        <a:xfrm>
                          <a:off x="0" y="0"/>
                          <a:ext cx="7826375" cy="222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410B">
            <w:rPr>
              <w:noProof/>
            </w:rPr>
            <mc:AlternateContent>
              <mc:Choice Requires="wps">
                <w:drawing>
                  <wp:anchor distT="0" distB="0" distL="114300" distR="114300" simplePos="0" relativeHeight="251805696" behindDoc="0" locked="0" layoutInCell="1" allowOverlap="1" wp14:anchorId="39929386" wp14:editId="668D5816">
                    <wp:simplePos x="0" y="0"/>
                    <wp:positionH relativeFrom="margin">
                      <wp:posOffset>-109855</wp:posOffset>
                    </wp:positionH>
                    <wp:positionV relativeFrom="page">
                      <wp:posOffset>7696200</wp:posOffset>
                    </wp:positionV>
                    <wp:extent cx="6057900" cy="1295400"/>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6057900" cy="1295400"/>
                            </a:xfrm>
                            <a:prstGeom prst="rect">
                              <a:avLst/>
                            </a:prstGeom>
                            <a:noFill/>
                            <a:ln w="6350">
                              <a:noFill/>
                            </a:ln>
                          </wps:spPr>
                          <wps:txbx>
                            <w:txbxContent>
                              <w:p w14:paraId="6059AAAA" w14:textId="57570314" w:rsidR="003F048E" w:rsidRPr="009C6730" w:rsidRDefault="003F048E" w:rsidP="004E6EE2">
                                <w:pPr>
                                  <w:spacing w:after="102"/>
                                  <w:jc w:val="center"/>
                                  <w:rPr>
                                    <w:rFonts w:ascii="Verdana" w:hAnsi="Verdana"/>
                                    <w:color w:val="005BA5" w:themeColor="accent1"/>
                                    <w:sz w:val="64"/>
                                    <w:szCs w:val="64"/>
                                  </w:rPr>
                                </w:pPr>
                                <w:r w:rsidRPr="009C6730">
                                  <w:rPr>
                                    <w:rFonts w:ascii="Verdana" w:hAnsi="Verdana"/>
                                    <w:color w:val="005BA5" w:themeColor="accent1"/>
                                    <w:sz w:val="64"/>
                                    <w:szCs w:val="64"/>
                                  </w:rPr>
                                  <w:t>New Jersey Resources</w:t>
                                </w:r>
                              </w:p>
                              <w:p w14:paraId="401DFF04" w14:textId="74BD0142" w:rsidR="003F048E" w:rsidRPr="009C6730" w:rsidRDefault="003F048E" w:rsidP="004E6EE2">
                                <w:pPr>
                                  <w:spacing w:after="102"/>
                                  <w:jc w:val="center"/>
                                  <w:rPr>
                                    <w:rFonts w:ascii="Verdana" w:hAnsi="Verdana"/>
                                    <w:b/>
                                    <w:sz w:val="28"/>
                                    <w:szCs w:val="28"/>
                                  </w:rPr>
                                </w:pPr>
                                <w:r w:rsidRPr="009C6730">
                                  <w:rPr>
                                    <w:rFonts w:ascii="Verdana" w:hAnsi="Verdana"/>
                                    <w:b/>
                                    <w:sz w:val="28"/>
                                    <w:szCs w:val="28"/>
                                  </w:rPr>
                                  <w:t>202</w:t>
                                </w:r>
                                <w:r w:rsidR="008D4FBE">
                                  <w:rPr>
                                    <w:rFonts w:ascii="Verdana" w:hAnsi="Verdana"/>
                                    <w:b/>
                                    <w:sz w:val="28"/>
                                    <w:szCs w:val="28"/>
                                  </w:rPr>
                                  <w:t>5</w:t>
                                </w:r>
                                <w:r w:rsidRPr="009C6730">
                                  <w:rPr>
                                    <w:rFonts w:ascii="Verdana" w:hAnsi="Verdana"/>
                                    <w:b/>
                                    <w:sz w:val="28"/>
                                    <w:szCs w:val="28"/>
                                  </w:rPr>
                                  <w:t xml:space="preserve"> </w:t>
                                </w:r>
                                <w:r>
                                  <w:rPr>
                                    <w:rFonts w:ascii="Verdana" w:hAnsi="Verdana"/>
                                    <w:b/>
                                    <w:sz w:val="28"/>
                                    <w:szCs w:val="28"/>
                                  </w:rPr>
                                  <w:t>First</w:t>
                                </w:r>
                                <w:r w:rsidRPr="009C6730">
                                  <w:rPr>
                                    <w:rFonts w:ascii="Verdana" w:hAnsi="Verdana"/>
                                    <w:b/>
                                    <w:sz w:val="28"/>
                                    <w:szCs w:val="28"/>
                                  </w:rPr>
                                  <w:t xml:space="preserve"> Edition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9929386" id="_x0000_t202" coordsize="21600,21600" o:spt="202" path="m,l,21600r21600,l21600,xe">
                    <v:stroke joinstyle="miter"/>
                    <v:path gradientshapeok="t" o:connecttype="rect"/>
                  </v:shapetype>
                  <v:shape id="Text Box 135" o:spid="_x0000_s1026" type="#_x0000_t202" style="position:absolute;left:0;text-align:left;margin-left:-8.65pt;margin-top:606pt;width:477pt;height:102pt;z-index:25180569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" filled="f" stroked="f" strokeweight=".5pt">
                    <v:textbox>
                      <w:txbxContent>
                        <w:p w14:paraId="6059AAAA" w14:textId="57570314" w:rsidR="003F048E" w:rsidRPr="009C6730" w:rsidRDefault="003F048E" w:rsidP="004E6EE2">
                          <w:pPr>
                            <w:spacing w:after="102"/>
                            <w:jc w:val="center"/>
                            <w:rPr>
                              <w:rFonts w:ascii="Verdana" w:hAnsi="Verdana"/>
                              <w:color w:val="005BA5" w:themeColor="accent1"/>
                              <w:sz w:val="64"/>
                              <w:szCs w:val="64"/>
                            </w:rPr>
                          </w:pPr>
                          <w:r w:rsidRPr="009C6730">
                            <w:rPr>
                              <w:rFonts w:ascii="Verdana" w:hAnsi="Verdana"/>
                              <w:color w:val="005BA5" w:themeColor="accent1"/>
                              <w:sz w:val="64"/>
                              <w:szCs w:val="64"/>
                            </w:rPr>
                            <w:t>New Jersey Resources</w:t>
                          </w:r>
                        </w:p>
                        <w:p w14:paraId="401DFF04" w14:textId="74BD0142" w:rsidR="003F048E" w:rsidRPr="009C6730" w:rsidRDefault="003F048E" w:rsidP="004E6EE2">
                          <w:pPr>
                            <w:spacing w:after="102"/>
                            <w:jc w:val="center"/>
                            <w:rPr>
                              <w:rFonts w:ascii="Verdana" w:hAnsi="Verdana"/>
                              <w:b/>
                              <w:sz w:val="28"/>
                              <w:szCs w:val="28"/>
                            </w:rPr>
                          </w:pPr>
                          <w:r w:rsidRPr="009C6730">
                            <w:rPr>
                              <w:rFonts w:ascii="Verdana" w:hAnsi="Verdana"/>
                              <w:b/>
                              <w:sz w:val="28"/>
                              <w:szCs w:val="28"/>
                            </w:rPr>
                            <w:t>202</w:t>
                          </w:r>
                          <w:r w:rsidR="008D4FBE">
                            <w:rPr>
                              <w:rFonts w:ascii="Verdana" w:hAnsi="Verdana"/>
                              <w:b/>
                              <w:sz w:val="28"/>
                              <w:szCs w:val="28"/>
                            </w:rPr>
                            <w:t>5</w:t>
                          </w:r>
                          <w:r w:rsidRPr="009C6730">
                            <w:rPr>
                              <w:rFonts w:ascii="Verdana" w:hAnsi="Verdana"/>
                              <w:b/>
                              <w:sz w:val="28"/>
                              <w:szCs w:val="28"/>
                            </w:rPr>
                            <w:t xml:space="preserve"> </w:t>
                          </w:r>
                          <w:r>
                            <w:rPr>
                              <w:rFonts w:ascii="Verdana" w:hAnsi="Verdana"/>
                              <w:b/>
                              <w:sz w:val="28"/>
                              <w:szCs w:val="28"/>
                            </w:rPr>
                            <w:t>First</w:t>
                          </w:r>
                          <w:r w:rsidRPr="009C6730">
                            <w:rPr>
                              <w:rFonts w:ascii="Verdana" w:hAnsi="Verdana"/>
                              <w:b/>
                              <w:sz w:val="28"/>
                              <w:szCs w:val="28"/>
                            </w:rPr>
                            <w:t xml:space="preserve"> Edition</w:t>
                          </w:r>
                        </w:p>
                      </w:txbxContent>
                    </v:textbox>
                    <w10:wrap anchorx="margin" anchory="page"/>
                  </v:shape>
                </w:pict>
              </mc:Fallback>
            </mc:AlternateContent>
          </w:r>
          <w:r w:rsidR="004E6EE2">
            <w:rPr>
              <w:noProof/>
            </w:rPr>
            <mc:AlternateContent>
              <mc:Choice Requires="wps">
                <w:drawing>
                  <wp:anchor distT="0" distB="0" distL="114300" distR="114300" simplePos="0" relativeHeight="251803648" behindDoc="0" locked="0" layoutInCell="1" allowOverlap="1" wp14:anchorId="1B292DFE" wp14:editId="6799C22B">
                    <wp:simplePos x="0" y="0"/>
                    <wp:positionH relativeFrom="margin">
                      <wp:align>center</wp:align>
                    </wp:positionH>
                    <wp:positionV relativeFrom="page">
                      <wp:posOffset>6705600</wp:posOffset>
                    </wp:positionV>
                    <wp:extent cx="6267450" cy="666750"/>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6267450" cy="666750"/>
                            </a:xfrm>
                            <a:prstGeom prst="rect">
                              <a:avLst/>
                            </a:prstGeom>
                            <a:solidFill>
                              <a:schemeClr val="lt1"/>
                            </a:solidFill>
                            <a:ln w="6350">
                              <a:noFill/>
                            </a:ln>
                          </wps:spPr>
                          <wps:txbx>
                            <w:txbxContent>
                              <w:p w14:paraId="54C304C5" w14:textId="3A83A953" w:rsidR="003F048E" w:rsidRPr="009C6730" w:rsidRDefault="003F048E" w:rsidP="004E6EE2">
                                <w:pPr>
                                  <w:spacing w:after="102"/>
                                  <w:jc w:val="center"/>
                                  <w:rPr>
                                    <w:rFonts w:ascii="Verdana" w:hAnsi="Verdana"/>
                                    <w:b/>
                                    <w:bCs/>
                                    <w:color w:val="25326E" w:themeColor="background2"/>
                                    <w:sz w:val="56"/>
                                    <w:szCs w:val="56"/>
                                  </w:rPr>
                                </w:pPr>
                                <w:r w:rsidRPr="009C6730">
                                  <w:rPr>
                                    <w:rFonts w:ascii="Verdana" w:hAnsi="Verdana"/>
                                    <w:color w:val="25326E" w:themeColor="background2"/>
                                    <w:sz w:val="56"/>
                                    <w:szCs w:val="56"/>
                                  </w:rPr>
                                  <w:t>NEW JERSEY</w:t>
                                </w:r>
                                <w:r w:rsidRPr="009C6730">
                                  <w:rPr>
                                    <w:rFonts w:ascii="Verdana" w:hAnsi="Verdana"/>
                                    <w:b/>
                                    <w:bCs/>
                                    <w:color w:val="25326E" w:themeColor="background2"/>
                                    <w:sz w:val="56"/>
                                    <w:szCs w:val="56"/>
                                  </w:rPr>
                                  <w:t xml:space="preserve"> HUMAN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92DFE" id="Text Box 134" o:spid="_x0000_s1027" type="#_x0000_t202" style="position:absolute;left:0;text-align:left;margin-left:0;margin-top:528pt;width:493.5pt;height:52.5pt;z-index:2518036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" fillcolor="white [3201]" stroked="f" strokeweight=".5pt">
                    <v:textbox>
                      <w:txbxContent>
                        <w:p w14:paraId="54C304C5" w14:textId="3A83A953" w:rsidR="003F048E" w:rsidRPr="009C6730" w:rsidRDefault="003F048E" w:rsidP="004E6EE2">
                          <w:pPr>
                            <w:spacing w:after="102"/>
                            <w:jc w:val="center"/>
                            <w:rPr>
                              <w:rFonts w:ascii="Verdana" w:hAnsi="Verdana"/>
                              <w:b/>
                              <w:bCs/>
                              <w:color w:val="25326E" w:themeColor="background2"/>
                              <w:sz w:val="56"/>
                              <w:szCs w:val="56"/>
                            </w:rPr>
                          </w:pPr>
                          <w:r w:rsidRPr="009C6730">
                            <w:rPr>
                              <w:rFonts w:ascii="Verdana" w:hAnsi="Verdana"/>
                              <w:color w:val="25326E" w:themeColor="background2"/>
                              <w:sz w:val="56"/>
                              <w:szCs w:val="56"/>
                            </w:rPr>
                            <w:t>NEW JERSEY</w:t>
                          </w:r>
                          <w:r w:rsidRPr="009C6730">
                            <w:rPr>
                              <w:rFonts w:ascii="Verdana" w:hAnsi="Verdana"/>
                              <w:b/>
                              <w:bCs/>
                              <w:color w:val="25326E" w:themeColor="background2"/>
                              <w:sz w:val="56"/>
                              <w:szCs w:val="56"/>
                            </w:rPr>
                            <w:t xml:space="preserve"> HUMAN SERVICES</w:t>
                          </w:r>
                        </w:p>
                      </w:txbxContent>
                    </v:textbox>
                    <w10:wrap anchorx="margin" anchory="page"/>
                  </v:shape>
                </w:pict>
              </mc:Fallback>
            </mc:AlternateContent>
          </w:r>
          <w:r w:rsidR="00182BAF">
            <w:br w:type="page"/>
          </w:r>
        </w:p>
      </w:sdtContent>
    </w:sdt>
    <w:p w14:paraId="37151988" w14:textId="677DADB5" w:rsidR="0090597D" w:rsidRPr="00D11FE9" w:rsidRDefault="0090597D" w:rsidP="006F66F9">
      <w:pPr>
        <w:pStyle w:val="Introdocument"/>
        <w:rPr>
          <w:sz w:val="24"/>
          <w:szCs w:val="24"/>
        </w:rPr>
      </w:pPr>
      <w:r w:rsidRPr="00D11FE9">
        <w:rPr>
          <w:sz w:val="24"/>
          <w:szCs w:val="24"/>
        </w:rPr>
        <w:lastRenderedPageBreak/>
        <w:t>This document was updated</w:t>
      </w:r>
      <w:r w:rsidR="000E14D8">
        <w:rPr>
          <w:sz w:val="24"/>
          <w:szCs w:val="24"/>
        </w:rPr>
        <w:t xml:space="preserve"> and published</w:t>
      </w:r>
      <w:r w:rsidRPr="00D11FE9">
        <w:rPr>
          <w:sz w:val="24"/>
          <w:szCs w:val="24"/>
        </w:rPr>
        <w:t xml:space="preserve"> </w:t>
      </w:r>
      <w:r w:rsidR="00776FBC">
        <w:rPr>
          <w:sz w:val="24"/>
          <w:szCs w:val="24"/>
        </w:rPr>
        <w:t>February</w:t>
      </w:r>
      <w:r w:rsidR="00776FBC" w:rsidRPr="00D11FE9">
        <w:rPr>
          <w:sz w:val="24"/>
          <w:szCs w:val="24"/>
        </w:rPr>
        <w:t xml:space="preserve"> </w:t>
      </w:r>
      <w:r w:rsidR="004C1104" w:rsidRPr="00D11FE9">
        <w:rPr>
          <w:sz w:val="24"/>
          <w:szCs w:val="24"/>
        </w:rPr>
        <w:t>202</w:t>
      </w:r>
      <w:r w:rsidR="00776FBC">
        <w:rPr>
          <w:sz w:val="24"/>
          <w:szCs w:val="24"/>
        </w:rPr>
        <w:t>5</w:t>
      </w:r>
      <w:r w:rsidR="004C1104" w:rsidRPr="00D11FE9">
        <w:rPr>
          <w:sz w:val="24"/>
          <w:szCs w:val="24"/>
        </w:rPr>
        <w:t xml:space="preserve"> </w:t>
      </w:r>
      <w:r w:rsidRPr="00D11FE9">
        <w:rPr>
          <w:sz w:val="24"/>
          <w:szCs w:val="24"/>
        </w:rPr>
        <w:t>and is available on our website. It will be updated periodically to reflect changes.</w:t>
      </w:r>
      <w:r w:rsidR="00313125">
        <w:rPr>
          <w:sz w:val="24"/>
          <w:szCs w:val="24"/>
        </w:rPr>
        <w:t xml:space="preserve"> </w:t>
      </w:r>
    </w:p>
    <w:p w14:paraId="1C0CEBF7" w14:textId="56BFC801" w:rsidR="00A344CB" w:rsidRDefault="004736DC" w:rsidP="00A344CB">
      <w:pPr>
        <w:pStyle w:val="Introdocument"/>
      </w:pPr>
      <w:r w:rsidRPr="00770F03">
        <w:rPr>
          <w:rFonts w:cs="Arial"/>
          <w:noProof/>
          <w:w w:val="103"/>
        </w:rPr>
        <w:drawing>
          <wp:anchor distT="0" distB="0" distL="114300" distR="114300" simplePos="0" relativeHeight="251795456" behindDoc="0" locked="0" layoutInCell="1" allowOverlap="1" wp14:anchorId="44F13E65" wp14:editId="6266C397">
            <wp:simplePos x="0" y="0"/>
            <wp:positionH relativeFrom="column">
              <wp:posOffset>37465</wp:posOffset>
            </wp:positionH>
            <wp:positionV relativeFrom="paragraph">
              <wp:posOffset>411480</wp:posOffset>
            </wp:positionV>
            <wp:extent cx="1554480" cy="889000"/>
            <wp:effectExtent l="0" t="0" r="7620" b="6350"/>
            <wp:wrapSquare wrapText="bothSides"/>
            <wp:docPr id="2" name="Picture 2" descr="Division of Disability Services.  Four individuals intersecting, equally sized and spaced, representing individuality and equality, but with the overlapping of hands representative of community and support. Color scheme represents adult and child disability awar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vision of Disability Services.  Four individuals intersecting, equally sized and spaced, representing individuality and equality, but with the overlapping of hands representative of community and support. Color scheme represents adult and child disability awarenes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54480" cy="889000"/>
                    </a:xfrm>
                    <a:prstGeom prst="rect">
                      <a:avLst/>
                    </a:prstGeom>
                  </pic:spPr>
                </pic:pic>
              </a:graphicData>
            </a:graphic>
            <wp14:sizeRelH relativeFrom="margin">
              <wp14:pctWidth>0</wp14:pctWidth>
            </wp14:sizeRelH>
            <wp14:sizeRelV relativeFrom="margin">
              <wp14:pctHeight>0</wp14:pctHeight>
            </wp14:sizeRelV>
          </wp:anchor>
        </w:drawing>
      </w:r>
      <w:r w:rsidR="0090597D" w:rsidRPr="00D11FE9">
        <w:rPr>
          <w:sz w:val="24"/>
          <w:szCs w:val="24"/>
        </w:rPr>
        <w:t xml:space="preserve">For additional assistance, to request copies, or to report </w:t>
      </w:r>
      <w:r w:rsidR="00D11FE9">
        <w:rPr>
          <w:sz w:val="24"/>
          <w:szCs w:val="24"/>
        </w:rPr>
        <w:br/>
      </w:r>
      <w:r w:rsidR="0090597D" w:rsidRPr="00D11FE9">
        <w:rPr>
          <w:sz w:val="24"/>
          <w:szCs w:val="24"/>
        </w:rPr>
        <w:t>corrections and updates, contact</w:t>
      </w:r>
      <w:r w:rsidR="0090597D" w:rsidRPr="00D11FE9">
        <w:t>:</w:t>
      </w:r>
    </w:p>
    <w:p w14:paraId="6A2001C2" w14:textId="5AD914BF" w:rsidR="00FE17B0" w:rsidRPr="00920F7F" w:rsidRDefault="00A344CB" w:rsidP="00920F7F">
      <w:pPr>
        <w:pStyle w:val="BodyText1"/>
        <w:jc w:val="left"/>
        <w:rPr>
          <w:rStyle w:val="Websites"/>
          <w:rFonts w:cs="Arial"/>
          <w:b w:val="0"/>
          <w:bCs w:val="0"/>
          <w:color w:val="auto"/>
          <w:w w:val="100"/>
          <w:sz w:val="28"/>
          <w:szCs w:val="28"/>
          <w:u w:val="none"/>
        </w:rPr>
      </w:pPr>
      <w:r w:rsidRPr="00920F7F">
        <w:rPr>
          <w:b/>
          <w:bCs/>
        </w:rPr>
        <w:t>PO Box 705</w:t>
      </w:r>
      <w:r w:rsidRPr="00920F7F">
        <w:rPr>
          <w:b/>
          <w:bCs/>
        </w:rPr>
        <w:br/>
        <w:t>Trenton, New Jersey 08625-0705</w:t>
      </w:r>
      <w:r w:rsidRPr="00920F7F">
        <w:rPr>
          <w:b/>
          <w:bCs/>
        </w:rPr>
        <w:br/>
        <w:t>1-888-285-3036</w:t>
      </w:r>
      <w:r w:rsidRPr="00D11FE9">
        <w:br/>
      </w:r>
      <w:hyperlink r:id="rId17" w:history="1">
        <w:r w:rsidR="00092A45" w:rsidRPr="003D61E2">
          <w:rPr>
            <w:rStyle w:val="Hyperlink"/>
          </w:rPr>
          <w:t>www.nj.gov/humanservices/dds/</w:t>
        </w:r>
      </w:hyperlink>
      <w:r w:rsidR="00920F7F">
        <w:rPr>
          <w:sz w:val="28"/>
          <w:szCs w:val="28"/>
        </w:rPr>
        <w:br/>
      </w:r>
      <w:r w:rsidRPr="00920F7F">
        <w:rPr>
          <w:b/>
          <w:bCs/>
          <w:szCs w:val="24"/>
        </w:rPr>
        <w:t>Email:</w:t>
      </w:r>
      <w:r w:rsidRPr="00D11FE9">
        <w:rPr>
          <w:szCs w:val="24"/>
        </w:rPr>
        <w:t xml:space="preserve"> </w:t>
      </w:r>
      <w:hyperlink r:id="rId18" w:history="1">
        <w:r w:rsidRPr="003D61E2">
          <w:rPr>
            <w:rStyle w:val="Hyperlink"/>
          </w:rPr>
          <w:t>dds.publications@dhs.nj.gov</w:t>
        </w:r>
      </w:hyperlink>
    </w:p>
    <w:p w14:paraId="2D2BD3E8" w14:textId="77777777" w:rsidR="0094137F" w:rsidRPr="007D5238" w:rsidRDefault="0094137F" w:rsidP="0094137F">
      <w:pPr>
        <w:pStyle w:val="Header3"/>
        <w:spacing w:before="0"/>
        <w:rPr>
          <w:color w:val="auto"/>
        </w:rPr>
      </w:pPr>
      <w:r w:rsidRPr="007D5238">
        <w:rPr>
          <w:color w:val="auto"/>
        </w:rPr>
        <w:t>DISCLAIMER</w:t>
      </w:r>
    </w:p>
    <w:p w14:paraId="056D3923" w14:textId="77777777" w:rsidR="0094137F" w:rsidRPr="00622060" w:rsidRDefault="0094137F" w:rsidP="0094137F">
      <w:pPr>
        <w:pStyle w:val="BodyText1"/>
        <w:spacing w:after="60"/>
        <w:jc w:val="left"/>
      </w:pPr>
      <w:r w:rsidRPr="00914FD0">
        <w:t>The New Jersey Department of Human Services (the NJ DHS), Division of Disability Services reserves the right to publish items selectively, as space permits. A listing does not imply the NJ DHS’s endorsement of the program. The information provided is for general informational purposes only and is not a substitute for legal advice. The NJ DHS makes no representation regarding the accuracy, adequacy, validity, reliability, availability, or completeness of any information contained in this guide. The NJ DHS complies with applicable state and federal civil rights laws and does not discriminate on the basis of race, color, national origin, age, disability, sex, or any other category protected by law. NJ DHS does not exclude people or treat persons differently because of race, color, national origin, age, disability, sex, or any other category protected by law.</w:t>
      </w:r>
      <w:r>
        <w:t xml:space="preserve"> </w:t>
      </w:r>
      <w:r w:rsidRPr="00C56662">
        <w:rPr>
          <w:b/>
        </w:rPr>
        <w:t>The NJ DHS</w:t>
      </w:r>
      <w:r w:rsidRPr="00622060">
        <w:t>:</w:t>
      </w:r>
    </w:p>
    <w:p w14:paraId="4A359CA0" w14:textId="77777777" w:rsidR="0094137F" w:rsidRPr="00914FD0" w:rsidRDefault="0094137F" w:rsidP="00DB1E1B">
      <w:pPr>
        <w:pStyle w:val="Bulletslevel1"/>
      </w:pPr>
      <w:r w:rsidRPr="00914FD0">
        <w:t>Provides free aids and services to people with disabilities to communicate effectively with us, such as qualified sign language interpreters;</w:t>
      </w:r>
    </w:p>
    <w:p w14:paraId="05C686B6" w14:textId="77777777" w:rsidR="0094137F" w:rsidRPr="00914FD0" w:rsidRDefault="0094137F" w:rsidP="00DB1E1B">
      <w:pPr>
        <w:pStyle w:val="Bulletslevel1"/>
      </w:pPr>
      <w:r w:rsidRPr="00914FD0">
        <w:t>Provides written information in other formats such as large print, audio, accessible electronic formats, other formats;</w:t>
      </w:r>
    </w:p>
    <w:p w14:paraId="2C2AACC4" w14:textId="77777777" w:rsidR="0094137F" w:rsidRPr="00914FD0" w:rsidRDefault="0094137F" w:rsidP="00DB1E1B">
      <w:pPr>
        <w:pStyle w:val="Bulletslevel1"/>
      </w:pPr>
      <w:r w:rsidRPr="00914FD0">
        <w:t>Provides free language services to people whose primary language is not English, such as qualified interpreters; and</w:t>
      </w:r>
    </w:p>
    <w:p w14:paraId="7C329AF7" w14:textId="77777777" w:rsidR="0094137F" w:rsidRPr="00914FD0" w:rsidRDefault="0094137F" w:rsidP="00DB1E1B">
      <w:pPr>
        <w:pStyle w:val="Bulletslevel1"/>
      </w:pPr>
      <w:r w:rsidRPr="00914FD0">
        <w:t>Provides information written in other languages</w:t>
      </w:r>
    </w:p>
    <w:p w14:paraId="3C6FE5AD" w14:textId="77777777" w:rsidR="0094137F" w:rsidRPr="00D11FE9" w:rsidRDefault="0094137F" w:rsidP="00DB1E1B">
      <w:pPr>
        <w:pStyle w:val="Bulletslevel1"/>
        <w:numPr>
          <w:ilvl w:val="0"/>
          <w:numId w:val="0"/>
        </w:numPr>
      </w:pPr>
      <w:r w:rsidRPr="00D11FE9">
        <w:t xml:space="preserve">If you need these services or if you believe that the NJ DHS has failed to provide these services or discriminated in another way on the basis of race, color, national origin, age, disability, sex, any other category protected by law, please contact: </w:t>
      </w:r>
      <w:r w:rsidRPr="00D11FE9">
        <w:rPr>
          <w:b/>
        </w:rPr>
        <w:t xml:space="preserve">NJ Civil Rights Coordinator, NJ Department of Human Services, Office of Legal and Regulatory Affairs, PO. Box 700, Trenton, New Jersey 08625-0700; 888-347-5345; </w:t>
      </w:r>
      <w:hyperlink r:id="rId19" w:history="1">
        <w:r w:rsidRPr="003D61E2">
          <w:rPr>
            <w:rStyle w:val="Hyperlink"/>
          </w:rPr>
          <w:t>DHS-CO.OLRA@dhs.nj.gov</w:t>
        </w:r>
      </w:hyperlink>
      <w:r w:rsidRPr="00D11FE9">
        <w:t xml:space="preserve">. </w:t>
      </w:r>
    </w:p>
    <w:p w14:paraId="1716FCE2" w14:textId="7B5F37AC" w:rsidR="0094137F" w:rsidRPr="00132FBF" w:rsidRDefault="0094137F" w:rsidP="00312326">
      <w:pPr>
        <w:pStyle w:val="Index1"/>
        <w:sectPr w:rsidR="0094137F" w:rsidRPr="00132FBF" w:rsidSect="00182BAF">
          <w:headerReference w:type="even" r:id="rId20"/>
          <w:headerReference w:type="default" r:id="rId21"/>
          <w:footerReference w:type="default" r:id="rId22"/>
          <w:footerReference w:type="first" r:id="rId23"/>
          <w:pgSz w:w="12240" w:h="15840" w:code="1"/>
          <w:pgMar w:top="1440" w:right="1440" w:bottom="720" w:left="1440" w:header="720" w:footer="720" w:gutter="0"/>
          <w:pgNumType w:fmt="lowerRoman" w:start="0"/>
          <w:cols w:space="720"/>
          <w:titlePg/>
          <w:docGrid w:linePitch="360"/>
        </w:sectPr>
      </w:pPr>
      <w:r w:rsidRPr="00132FBF">
        <w:t xml:space="preserve">You can also file a civil rights complaint with the U.S. Department of Health and Human Services, Office for Civil Rights, electronically through the Office for Civil Rights Complaint Portal, available at </w:t>
      </w:r>
      <w:hyperlink r:id="rId24" w:history="1">
        <w:r w:rsidRPr="00132FBF">
          <w:rPr>
            <w:rStyle w:val="Hyperlink"/>
          </w:rPr>
          <w:t>ocrportal.hhs.gov/ocr/</w:t>
        </w:r>
      </w:hyperlink>
      <w:r w:rsidRPr="00132FBF">
        <w:rPr>
          <w:rStyle w:val="Hyperlink"/>
        </w:rPr>
        <w:t xml:space="preserve"> </w:t>
      </w:r>
      <w:r w:rsidRPr="00132FBF">
        <w:t xml:space="preserve">or by mail or phone at: U.S. Department of Health and Human Services 200 Independence Avenue, SW Room 509F, HHH Building Washington, D.C. 20201 1-800-368-1019, 1-800-537-7697 (TDD). Complaint forms are available at </w:t>
      </w:r>
      <w:hyperlink r:id="rId25" w:history="1">
        <w:r w:rsidR="005F68CC" w:rsidRPr="00132FBF">
          <w:rPr>
            <w:rStyle w:val="Hyperlink"/>
          </w:rPr>
          <w:t>www.hhs.gov/civil-rights/filing-a-complaint/complaint-process/index.html</w:t>
        </w:r>
      </w:hyperlink>
      <w:r w:rsidRPr="00132FBF">
        <w:rPr>
          <w:rStyle w:val="Hyperlink"/>
        </w:rPr>
        <w:t>.</w:t>
      </w:r>
    </w:p>
    <w:sdt>
      <w:sdtPr>
        <w:rPr>
          <w:rFonts w:asciiTheme="minorHAnsi" w:hAnsiTheme="minorHAnsi" w:cstheme="minorBidi"/>
          <w:color w:val="auto"/>
          <w:sz w:val="10"/>
          <w:szCs w:val="18"/>
        </w:rPr>
        <w:id w:val="-1590843828"/>
        <w:docPartObj>
          <w:docPartGallery w:val="Table of Contents"/>
          <w:docPartUnique/>
        </w:docPartObj>
      </w:sdtPr>
      <w:sdtEndPr>
        <w:rPr>
          <w:rFonts w:ascii="Arial" w:hAnsi="Arial" w:cs="Arial"/>
          <w:noProof/>
          <w:color w:val="4D4D4D"/>
          <w:sz w:val="24"/>
          <w:szCs w:val="24"/>
        </w:rPr>
      </w:sdtEndPr>
      <w:sdtContent>
        <w:p w14:paraId="4CAE3BB0" w14:textId="5E7BC9D1" w:rsidR="0025002C" w:rsidRPr="007B09DA" w:rsidRDefault="0025002C" w:rsidP="0025002C">
          <w:pPr>
            <w:pStyle w:val="TOCHeading"/>
            <w:spacing w:after="40"/>
            <w:rPr>
              <w:sz w:val="28"/>
              <w:szCs w:val="40"/>
            </w:rPr>
          </w:pPr>
          <w:r w:rsidRPr="007B09DA">
            <w:rPr>
              <w:sz w:val="24"/>
              <w:szCs w:val="40"/>
            </w:rPr>
            <w:t>Table of Contents</w:t>
          </w:r>
        </w:p>
        <w:p w14:paraId="4E4D7EE4" w14:textId="61D025AD" w:rsidR="00460E93" w:rsidRDefault="0025002C">
          <w:pPr>
            <w:pStyle w:val="TOC1"/>
            <w:rPr>
              <w:rFonts w:asciiTheme="minorHAnsi" w:eastAsiaTheme="minorEastAsia" w:hAnsiTheme="minorHAnsi"/>
              <w:noProof/>
              <w:lang w:eastAsia="zh-CN"/>
            </w:rPr>
          </w:pPr>
          <w:r w:rsidRPr="007B09DA">
            <w:rPr>
              <w:sz w:val="24"/>
              <w:szCs w:val="24"/>
            </w:rPr>
            <w:fldChar w:fldCharType="begin"/>
          </w:r>
          <w:r w:rsidRPr="007B09DA">
            <w:rPr>
              <w:sz w:val="24"/>
              <w:szCs w:val="24"/>
            </w:rPr>
            <w:instrText xml:space="preserve"> TOC \o "1-3" \h \z \u </w:instrText>
          </w:r>
          <w:r w:rsidRPr="007B09DA">
            <w:rPr>
              <w:sz w:val="24"/>
              <w:szCs w:val="24"/>
            </w:rPr>
            <w:fldChar w:fldCharType="separate"/>
          </w:r>
          <w:hyperlink w:anchor="_Toc202267511" w:history="1">
            <w:r w:rsidR="00460E93" w:rsidRPr="00A343DD">
              <w:rPr>
                <w:rStyle w:val="Hyperlink"/>
                <w:noProof/>
              </w:rPr>
              <w:t>Hotlines</w:t>
            </w:r>
            <w:r w:rsidR="00460E93">
              <w:rPr>
                <w:noProof/>
                <w:webHidden/>
              </w:rPr>
              <w:tab/>
            </w:r>
            <w:r w:rsidR="00460E93">
              <w:rPr>
                <w:noProof/>
                <w:webHidden/>
              </w:rPr>
              <w:fldChar w:fldCharType="begin"/>
            </w:r>
            <w:r w:rsidR="00460E93">
              <w:rPr>
                <w:noProof/>
                <w:webHidden/>
              </w:rPr>
              <w:instrText xml:space="preserve"> PAGEREF _Toc202267511 \h </w:instrText>
            </w:r>
            <w:r w:rsidR="00460E93">
              <w:rPr>
                <w:noProof/>
                <w:webHidden/>
              </w:rPr>
            </w:r>
            <w:r w:rsidR="00460E93">
              <w:rPr>
                <w:noProof/>
                <w:webHidden/>
              </w:rPr>
              <w:fldChar w:fldCharType="separate"/>
            </w:r>
            <w:r w:rsidR="00460E93">
              <w:rPr>
                <w:noProof/>
                <w:webHidden/>
              </w:rPr>
              <w:t>v</w:t>
            </w:r>
            <w:r w:rsidR="00460E93">
              <w:rPr>
                <w:noProof/>
                <w:webHidden/>
              </w:rPr>
              <w:fldChar w:fldCharType="end"/>
            </w:r>
          </w:hyperlink>
        </w:p>
        <w:p w14:paraId="0E09C760" w14:textId="5393DF29" w:rsidR="00460E93" w:rsidRDefault="000513F9">
          <w:pPr>
            <w:pStyle w:val="TOC1"/>
            <w:rPr>
              <w:rFonts w:asciiTheme="minorHAnsi" w:eastAsiaTheme="minorEastAsia" w:hAnsiTheme="minorHAnsi"/>
              <w:noProof/>
              <w:lang w:eastAsia="zh-CN"/>
            </w:rPr>
          </w:pPr>
          <w:hyperlink w:anchor="_Toc202267512" w:history="1">
            <w:r w:rsidR="00460E93" w:rsidRPr="00A343DD">
              <w:rPr>
                <w:rStyle w:val="Hyperlink"/>
                <w:bCs/>
                <w:noProof/>
              </w:rPr>
              <w:t>Chapter 1:</w:t>
            </w:r>
            <w:r w:rsidR="00460E93" w:rsidRPr="00A343DD">
              <w:rPr>
                <w:rStyle w:val="Hyperlink"/>
                <w:noProof/>
              </w:rPr>
              <w:t xml:space="preserve"> Income Assistance</w:t>
            </w:r>
            <w:r w:rsidR="00460E93">
              <w:rPr>
                <w:noProof/>
                <w:webHidden/>
              </w:rPr>
              <w:tab/>
            </w:r>
            <w:r w:rsidR="00460E93">
              <w:rPr>
                <w:noProof/>
                <w:webHidden/>
              </w:rPr>
              <w:fldChar w:fldCharType="begin"/>
            </w:r>
            <w:r w:rsidR="00460E93">
              <w:rPr>
                <w:noProof/>
                <w:webHidden/>
              </w:rPr>
              <w:instrText xml:space="preserve"> PAGEREF _Toc202267512 \h </w:instrText>
            </w:r>
            <w:r w:rsidR="00460E93">
              <w:rPr>
                <w:noProof/>
                <w:webHidden/>
              </w:rPr>
            </w:r>
            <w:r w:rsidR="00460E93">
              <w:rPr>
                <w:noProof/>
                <w:webHidden/>
              </w:rPr>
              <w:fldChar w:fldCharType="separate"/>
            </w:r>
            <w:r w:rsidR="00460E93">
              <w:rPr>
                <w:noProof/>
                <w:webHidden/>
              </w:rPr>
              <w:t>8</w:t>
            </w:r>
            <w:r w:rsidR="00460E93">
              <w:rPr>
                <w:noProof/>
                <w:webHidden/>
              </w:rPr>
              <w:fldChar w:fldCharType="end"/>
            </w:r>
          </w:hyperlink>
        </w:p>
        <w:p w14:paraId="2832597C" w14:textId="14CF21E0" w:rsidR="00460E93" w:rsidRDefault="000513F9">
          <w:pPr>
            <w:pStyle w:val="TOC1"/>
            <w:rPr>
              <w:rFonts w:asciiTheme="minorHAnsi" w:eastAsiaTheme="minorEastAsia" w:hAnsiTheme="minorHAnsi"/>
              <w:noProof/>
              <w:lang w:eastAsia="zh-CN"/>
            </w:rPr>
          </w:pPr>
          <w:hyperlink w:anchor="_Toc202267513" w:history="1">
            <w:r w:rsidR="00460E93" w:rsidRPr="00A343DD">
              <w:rPr>
                <w:rStyle w:val="Hyperlink"/>
                <w:bCs/>
                <w:noProof/>
              </w:rPr>
              <w:t>Chapter 2:</w:t>
            </w:r>
            <w:r w:rsidR="00460E93" w:rsidRPr="00A343DD">
              <w:rPr>
                <w:rStyle w:val="Hyperlink"/>
                <w:noProof/>
              </w:rPr>
              <w:t xml:space="preserve"> Financial Assistance Programs</w:t>
            </w:r>
            <w:r w:rsidR="00460E93">
              <w:rPr>
                <w:noProof/>
                <w:webHidden/>
              </w:rPr>
              <w:tab/>
            </w:r>
            <w:r w:rsidR="00460E93">
              <w:rPr>
                <w:noProof/>
                <w:webHidden/>
              </w:rPr>
              <w:fldChar w:fldCharType="begin"/>
            </w:r>
            <w:r w:rsidR="00460E93">
              <w:rPr>
                <w:noProof/>
                <w:webHidden/>
              </w:rPr>
              <w:instrText xml:space="preserve"> PAGEREF _Toc202267513 \h </w:instrText>
            </w:r>
            <w:r w:rsidR="00460E93">
              <w:rPr>
                <w:noProof/>
                <w:webHidden/>
              </w:rPr>
            </w:r>
            <w:r w:rsidR="00460E93">
              <w:rPr>
                <w:noProof/>
                <w:webHidden/>
              </w:rPr>
              <w:fldChar w:fldCharType="separate"/>
            </w:r>
            <w:r w:rsidR="00460E93">
              <w:rPr>
                <w:noProof/>
                <w:webHidden/>
              </w:rPr>
              <w:t>11</w:t>
            </w:r>
            <w:r w:rsidR="00460E93">
              <w:rPr>
                <w:noProof/>
                <w:webHidden/>
              </w:rPr>
              <w:fldChar w:fldCharType="end"/>
            </w:r>
          </w:hyperlink>
        </w:p>
        <w:p w14:paraId="2E9FB8F3" w14:textId="1D7A0511" w:rsidR="00460E93" w:rsidRDefault="000513F9">
          <w:pPr>
            <w:pStyle w:val="TOC1"/>
            <w:rPr>
              <w:rFonts w:asciiTheme="minorHAnsi" w:eastAsiaTheme="minorEastAsia" w:hAnsiTheme="minorHAnsi"/>
              <w:noProof/>
              <w:lang w:eastAsia="zh-CN"/>
            </w:rPr>
          </w:pPr>
          <w:hyperlink w:anchor="_Toc202267514" w:history="1">
            <w:r w:rsidR="00460E93" w:rsidRPr="00A343DD">
              <w:rPr>
                <w:rStyle w:val="Hyperlink"/>
                <w:bCs/>
                <w:noProof/>
              </w:rPr>
              <w:t>Chapter 3:</w:t>
            </w:r>
            <w:r w:rsidR="00460E93" w:rsidRPr="00A343DD">
              <w:rPr>
                <w:rStyle w:val="Hyperlink"/>
                <w:noProof/>
              </w:rPr>
              <w:t xml:space="preserve"> Housing and Homelessness Assistance</w:t>
            </w:r>
            <w:r w:rsidR="00460E93">
              <w:rPr>
                <w:noProof/>
                <w:webHidden/>
              </w:rPr>
              <w:tab/>
            </w:r>
            <w:r w:rsidR="00460E93">
              <w:rPr>
                <w:noProof/>
                <w:webHidden/>
              </w:rPr>
              <w:fldChar w:fldCharType="begin"/>
            </w:r>
            <w:r w:rsidR="00460E93">
              <w:rPr>
                <w:noProof/>
                <w:webHidden/>
              </w:rPr>
              <w:instrText xml:space="preserve"> PAGEREF _Toc202267514 \h </w:instrText>
            </w:r>
            <w:r w:rsidR="00460E93">
              <w:rPr>
                <w:noProof/>
                <w:webHidden/>
              </w:rPr>
            </w:r>
            <w:r w:rsidR="00460E93">
              <w:rPr>
                <w:noProof/>
                <w:webHidden/>
              </w:rPr>
              <w:fldChar w:fldCharType="separate"/>
            </w:r>
            <w:r w:rsidR="00460E93">
              <w:rPr>
                <w:noProof/>
                <w:webHidden/>
              </w:rPr>
              <w:t>19</w:t>
            </w:r>
            <w:r w:rsidR="00460E93">
              <w:rPr>
                <w:noProof/>
                <w:webHidden/>
              </w:rPr>
              <w:fldChar w:fldCharType="end"/>
            </w:r>
          </w:hyperlink>
        </w:p>
        <w:p w14:paraId="40870005" w14:textId="0A42E123" w:rsidR="00460E93" w:rsidRDefault="000513F9">
          <w:pPr>
            <w:pStyle w:val="TOC1"/>
            <w:rPr>
              <w:rFonts w:asciiTheme="minorHAnsi" w:eastAsiaTheme="minorEastAsia" w:hAnsiTheme="minorHAnsi"/>
              <w:noProof/>
              <w:lang w:eastAsia="zh-CN"/>
            </w:rPr>
          </w:pPr>
          <w:hyperlink w:anchor="_Toc202267515" w:history="1">
            <w:r w:rsidR="00460E93" w:rsidRPr="00A343DD">
              <w:rPr>
                <w:rStyle w:val="Hyperlink"/>
                <w:bCs/>
                <w:noProof/>
              </w:rPr>
              <w:t>Chapter 4:</w:t>
            </w:r>
            <w:r w:rsidR="00460E93" w:rsidRPr="00A343DD">
              <w:rPr>
                <w:rStyle w:val="Hyperlink"/>
                <w:noProof/>
              </w:rPr>
              <w:t xml:space="preserve"> Food Assistance</w:t>
            </w:r>
            <w:r w:rsidR="00460E93">
              <w:rPr>
                <w:noProof/>
                <w:webHidden/>
              </w:rPr>
              <w:tab/>
            </w:r>
            <w:r w:rsidR="00460E93">
              <w:rPr>
                <w:noProof/>
                <w:webHidden/>
              </w:rPr>
              <w:fldChar w:fldCharType="begin"/>
            </w:r>
            <w:r w:rsidR="00460E93">
              <w:rPr>
                <w:noProof/>
                <w:webHidden/>
              </w:rPr>
              <w:instrText xml:space="preserve"> PAGEREF _Toc202267515 \h </w:instrText>
            </w:r>
            <w:r w:rsidR="00460E93">
              <w:rPr>
                <w:noProof/>
                <w:webHidden/>
              </w:rPr>
            </w:r>
            <w:r w:rsidR="00460E93">
              <w:rPr>
                <w:noProof/>
                <w:webHidden/>
              </w:rPr>
              <w:fldChar w:fldCharType="separate"/>
            </w:r>
            <w:r w:rsidR="00460E93">
              <w:rPr>
                <w:noProof/>
                <w:webHidden/>
              </w:rPr>
              <w:t>24</w:t>
            </w:r>
            <w:r w:rsidR="00460E93">
              <w:rPr>
                <w:noProof/>
                <w:webHidden/>
              </w:rPr>
              <w:fldChar w:fldCharType="end"/>
            </w:r>
          </w:hyperlink>
        </w:p>
        <w:p w14:paraId="16188D12" w14:textId="1CB5BAB4" w:rsidR="00460E93" w:rsidRDefault="000513F9">
          <w:pPr>
            <w:pStyle w:val="TOC1"/>
            <w:rPr>
              <w:rFonts w:asciiTheme="minorHAnsi" w:eastAsiaTheme="minorEastAsia" w:hAnsiTheme="minorHAnsi"/>
              <w:noProof/>
              <w:lang w:eastAsia="zh-CN"/>
            </w:rPr>
          </w:pPr>
          <w:hyperlink w:anchor="_Toc202267516" w:history="1">
            <w:r w:rsidR="00460E93" w:rsidRPr="00A343DD">
              <w:rPr>
                <w:rStyle w:val="Hyperlink"/>
                <w:bCs/>
                <w:noProof/>
              </w:rPr>
              <w:t>Chapter 5:</w:t>
            </w:r>
            <w:r w:rsidR="00460E93" w:rsidRPr="00A343DD">
              <w:rPr>
                <w:rStyle w:val="Hyperlink"/>
                <w:noProof/>
              </w:rPr>
              <w:t xml:space="preserve"> Health Insurance and Healthcare Assistance</w:t>
            </w:r>
            <w:r w:rsidR="00460E93">
              <w:rPr>
                <w:noProof/>
                <w:webHidden/>
              </w:rPr>
              <w:tab/>
            </w:r>
            <w:r w:rsidR="00460E93">
              <w:rPr>
                <w:noProof/>
                <w:webHidden/>
              </w:rPr>
              <w:fldChar w:fldCharType="begin"/>
            </w:r>
            <w:r w:rsidR="00460E93">
              <w:rPr>
                <w:noProof/>
                <w:webHidden/>
              </w:rPr>
              <w:instrText xml:space="preserve"> PAGEREF _Toc202267516 \h </w:instrText>
            </w:r>
            <w:r w:rsidR="00460E93">
              <w:rPr>
                <w:noProof/>
                <w:webHidden/>
              </w:rPr>
            </w:r>
            <w:r w:rsidR="00460E93">
              <w:rPr>
                <w:noProof/>
                <w:webHidden/>
              </w:rPr>
              <w:fldChar w:fldCharType="separate"/>
            </w:r>
            <w:r w:rsidR="00460E93">
              <w:rPr>
                <w:noProof/>
                <w:webHidden/>
              </w:rPr>
              <w:t>27</w:t>
            </w:r>
            <w:r w:rsidR="00460E93">
              <w:rPr>
                <w:noProof/>
                <w:webHidden/>
              </w:rPr>
              <w:fldChar w:fldCharType="end"/>
            </w:r>
          </w:hyperlink>
        </w:p>
        <w:p w14:paraId="46E8A96E" w14:textId="1E6F1300" w:rsidR="00460E93" w:rsidRDefault="000513F9">
          <w:pPr>
            <w:pStyle w:val="TOC1"/>
            <w:rPr>
              <w:rFonts w:asciiTheme="minorHAnsi" w:eastAsiaTheme="minorEastAsia" w:hAnsiTheme="minorHAnsi"/>
              <w:noProof/>
              <w:lang w:eastAsia="zh-CN"/>
            </w:rPr>
          </w:pPr>
          <w:hyperlink w:anchor="_Toc202267517" w:history="1">
            <w:r w:rsidR="00460E93" w:rsidRPr="00A343DD">
              <w:rPr>
                <w:rStyle w:val="Hyperlink"/>
                <w:bCs/>
                <w:noProof/>
              </w:rPr>
              <w:t>Chapter 6:</w:t>
            </w:r>
            <w:r w:rsidR="00460E93" w:rsidRPr="00A343DD">
              <w:rPr>
                <w:rStyle w:val="Hyperlink"/>
                <w:noProof/>
              </w:rPr>
              <w:t xml:space="preserve"> Pharmaceutical Assistance</w:t>
            </w:r>
            <w:r w:rsidR="00460E93">
              <w:rPr>
                <w:noProof/>
                <w:webHidden/>
              </w:rPr>
              <w:tab/>
            </w:r>
            <w:r w:rsidR="00460E93">
              <w:rPr>
                <w:noProof/>
                <w:webHidden/>
              </w:rPr>
              <w:fldChar w:fldCharType="begin"/>
            </w:r>
            <w:r w:rsidR="00460E93">
              <w:rPr>
                <w:noProof/>
                <w:webHidden/>
              </w:rPr>
              <w:instrText xml:space="preserve"> PAGEREF _Toc202267517 \h </w:instrText>
            </w:r>
            <w:r w:rsidR="00460E93">
              <w:rPr>
                <w:noProof/>
                <w:webHidden/>
              </w:rPr>
            </w:r>
            <w:r w:rsidR="00460E93">
              <w:rPr>
                <w:noProof/>
                <w:webHidden/>
              </w:rPr>
              <w:fldChar w:fldCharType="separate"/>
            </w:r>
            <w:r w:rsidR="00460E93">
              <w:rPr>
                <w:noProof/>
                <w:webHidden/>
              </w:rPr>
              <w:t>36</w:t>
            </w:r>
            <w:r w:rsidR="00460E93">
              <w:rPr>
                <w:noProof/>
                <w:webHidden/>
              </w:rPr>
              <w:fldChar w:fldCharType="end"/>
            </w:r>
          </w:hyperlink>
        </w:p>
        <w:p w14:paraId="66B8BC26" w14:textId="6B7D3982" w:rsidR="00460E93" w:rsidRDefault="000513F9">
          <w:pPr>
            <w:pStyle w:val="TOC1"/>
            <w:rPr>
              <w:rFonts w:asciiTheme="minorHAnsi" w:eastAsiaTheme="minorEastAsia" w:hAnsiTheme="minorHAnsi"/>
              <w:noProof/>
              <w:lang w:eastAsia="zh-CN"/>
            </w:rPr>
          </w:pPr>
          <w:hyperlink w:anchor="_Toc202267518" w:history="1">
            <w:r w:rsidR="00460E93" w:rsidRPr="00A343DD">
              <w:rPr>
                <w:rStyle w:val="Hyperlink"/>
                <w:bCs/>
                <w:noProof/>
              </w:rPr>
              <w:t>Chapter 7:</w:t>
            </w:r>
            <w:r w:rsidR="00460E93" w:rsidRPr="00A343DD">
              <w:rPr>
                <w:rStyle w:val="Hyperlink"/>
                <w:noProof/>
              </w:rPr>
              <w:t xml:space="preserve"> Employment Assistance</w:t>
            </w:r>
            <w:r w:rsidR="00460E93">
              <w:rPr>
                <w:noProof/>
                <w:webHidden/>
              </w:rPr>
              <w:tab/>
            </w:r>
            <w:r w:rsidR="00460E93">
              <w:rPr>
                <w:noProof/>
                <w:webHidden/>
              </w:rPr>
              <w:fldChar w:fldCharType="begin"/>
            </w:r>
            <w:r w:rsidR="00460E93">
              <w:rPr>
                <w:noProof/>
                <w:webHidden/>
              </w:rPr>
              <w:instrText xml:space="preserve"> PAGEREF _Toc202267518 \h </w:instrText>
            </w:r>
            <w:r w:rsidR="00460E93">
              <w:rPr>
                <w:noProof/>
                <w:webHidden/>
              </w:rPr>
            </w:r>
            <w:r w:rsidR="00460E93">
              <w:rPr>
                <w:noProof/>
                <w:webHidden/>
              </w:rPr>
              <w:fldChar w:fldCharType="separate"/>
            </w:r>
            <w:r w:rsidR="00460E93">
              <w:rPr>
                <w:noProof/>
                <w:webHidden/>
              </w:rPr>
              <w:t>39</w:t>
            </w:r>
            <w:r w:rsidR="00460E93">
              <w:rPr>
                <w:noProof/>
                <w:webHidden/>
              </w:rPr>
              <w:fldChar w:fldCharType="end"/>
            </w:r>
          </w:hyperlink>
        </w:p>
        <w:p w14:paraId="5816D9D1" w14:textId="33665443" w:rsidR="00460E93" w:rsidRDefault="000513F9">
          <w:pPr>
            <w:pStyle w:val="TOC1"/>
            <w:rPr>
              <w:rFonts w:asciiTheme="minorHAnsi" w:eastAsiaTheme="minorEastAsia" w:hAnsiTheme="minorHAnsi"/>
              <w:noProof/>
              <w:lang w:eastAsia="zh-CN"/>
            </w:rPr>
          </w:pPr>
          <w:hyperlink w:anchor="_Toc202267519" w:history="1">
            <w:r w:rsidR="00460E93" w:rsidRPr="00A343DD">
              <w:rPr>
                <w:rStyle w:val="Hyperlink"/>
                <w:bCs/>
                <w:noProof/>
                <w:w w:val="102"/>
              </w:rPr>
              <w:t>Chapter 8:</w:t>
            </w:r>
            <w:r w:rsidR="00460E93" w:rsidRPr="00A343DD">
              <w:rPr>
                <w:rStyle w:val="Hyperlink"/>
                <w:noProof/>
                <w:w w:val="102"/>
              </w:rPr>
              <w:t xml:space="preserve"> Transportation</w:t>
            </w:r>
            <w:r w:rsidR="00460E93">
              <w:rPr>
                <w:noProof/>
                <w:webHidden/>
              </w:rPr>
              <w:tab/>
            </w:r>
            <w:r w:rsidR="00460E93">
              <w:rPr>
                <w:noProof/>
                <w:webHidden/>
              </w:rPr>
              <w:fldChar w:fldCharType="begin"/>
            </w:r>
            <w:r w:rsidR="00460E93">
              <w:rPr>
                <w:noProof/>
                <w:webHidden/>
              </w:rPr>
              <w:instrText xml:space="preserve"> PAGEREF _Toc202267519 \h </w:instrText>
            </w:r>
            <w:r w:rsidR="00460E93">
              <w:rPr>
                <w:noProof/>
                <w:webHidden/>
              </w:rPr>
            </w:r>
            <w:r w:rsidR="00460E93">
              <w:rPr>
                <w:noProof/>
                <w:webHidden/>
              </w:rPr>
              <w:fldChar w:fldCharType="separate"/>
            </w:r>
            <w:r w:rsidR="00460E93">
              <w:rPr>
                <w:noProof/>
                <w:webHidden/>
              </w:rPr>
              <w:t>47</w:t>
            </w:r>
            <w:r w:rsidR="00460E93">
              <w:rPr>
                <w:noProof/>
                <w:webHidden/>
              </w:rPr>
              <w:fldChar w:fldCharType="end"/>
            </w:r>
          </w:hyperlink>
        </w:p>
        <w:p w14:paraId="7FAF02DC" w14:textId="3E9BC895" w:rsidR="00460E93" w:rsidRDefault="000513F9">
          <w:pPr>
            <w:pStyle w:val="TOC1"/>
            <w:rPr>
              <w:rFonts w:asciiTheme="minorHAnsi" w:eastAsiaTheme="minorEastAsia" w:hAnsiTheme="minorHAnsi"/>
              <w:noProof/>
              <w:lang w:eastAsia="zh-CN"/>
            </w:rPr>
          </w:pPr>
          <w:hyperlink w:anchor="_Toc202267520" w:history="1">
            <w:r w:rsidR="00460E93" w:rsidRPr="00A343DD">
              <w:rPr>
                <w:rStyle w:val="Hyperlink"/>
                <w:bCs/>
                <w:noProof/>
              </w:rPr>
              <w:t>Chapter 9:</w:t>
            </w:r>
            <w:r w:rsidR="00460E93" w:rsidRPr="00A343DD">
              <w:rPr>
                <w:rStyle w:val="Hyperlink"/>
                <w:noProof/>
              </w:rPr>
              <w:t xml:space="preserve"> Child Care and Assistance Programs</w:t>
            </w:r>
            <w:r w:rsidR="00460E93">
              <w:rPr>
                <w:noProof/>
                <w:webHidden/>
              </w:rPr>
              <w:tab/>
            </w:r>
            <w:r w:rsidR="00460E93">
              <w:rPr>
                <w:noProof/>
                <w:webHidden/>
              </w:rPr>
              <w:fldChar w:fldCharType="begin"/>
            </w:r>
            <w:r w:rsidR="00460E93">
              <w:rPr>
                <w:noProof/>
                <w:webHidden/>
              </w:rPr>
              <w:instrText xml:space="preserve"> PAGEREF _Toc202267520 \h </w:instrText>
            </w:r>
            <w:r w:rsidR="00460E93">
              <w:rPr>
                <w:noProof/>
                <w:webHidden/>
              </w:rPr>
            </w:r>
            <w:r w:rsidR="00460E93">
              <w:rPr>
                <w:noProof/>
                <w:webHidden/>
              </w:rPr>
              <w:fldChar w:fldCharType="separate"/>
            </w:r>
            <w:r w:rsidR="00460E93">
              <w:rPr>
                <w:noProof/>
                <w:webHidden/>
              </w:rPr>
              <w:t>51</w:t>
            </w:r>
            <w:r w:rsidR="00460E93">
              <w:rPr>
                <w:noProof/>
                <w:webHidden/>
              </w:rPr>
              <w:fldChar w:fldCharType="end"/>
            </w:r>
          </w:hyperlink>
        </w:p>
        <w:p w14:paraId="780DAD40" w14:textId="3C29908A" w:rsidR="00460E93" w:rsidRDefault="000513F9">
          <w:pPr>
            <w:pStyle w:val="TOC1"/>
            <w:rPr>
              <w:rFonts w:asciiTheme="minorHAnsi" w:eastAsiaTheme="minorEastAsia" w:hAnsiTheme="minorHAnsi"/>
              <w:noProof/>
              <w:lang w:eastAsia="zh-CN"/>
            </w:rPr>
          </w:pPr>
          <w:hyperlink w:anchor="_Toc202267521" w:history="1">
            <w:r w:rsidR="00460E93" w:rsidRPr="00A343DD">
              <w:rPr>
                <w:rStyle w:val="Hyperlink"/>
                <w:bCs/>
                <w:noProof/>
              </w:rPr>
              <w:t>Chapter 10:</w:t>
            </w:r>
            <w:r w:rsidR="00460E93" w:rsidRPr="00A343DD">
              <w:rPr>
                <w:rStyle w:val="Hyperlink"/>
                <w:noProof/>
              </w:rPr>
              <w:t xml:space="preserve"> Special Child Health Services</w:t>
            </w:r>
            <w:r w:rsidR="00460E93">
              <w:rPr>
                <w:noProof/>
                <w:webHidden/>
              </w:rPr>
              <w:tab/>
            </w:r>
            <w:r w:rsidR="00460E93">
              <w:rPr>
                <w:noProof/>
                <w:webHidden/>
              </w:rPr>
              <w:fldChar w:fldCharType="begin"/>
            </w:r>
            <w:r w:rsidR="00460E93">
              <w:rPr>
                <w:noProof/>
                <w:webHidden/>
              </w:rPr>
              <w:instrText xml:space="preserve"> PAGEREF _Toc202267521 \h </w:instrText>
            </w:r>
            <w:r w:rsidR="00460E93">
              <w:rPr>
                <w:noProof/>
                <w:webHidden/>
              </w:rPr>
            </w:r>
            <w:r w:rsidR="00460E93">
              <w:rPr>
                <w:noProof/>
                <w:webHidden/>
              </w:rPr>
              <w:fldChar w:fldCharType="separate"/>
            </w:r>
            <w:r w:rsidR="00460E93">
              <w:rPr>
                <w:noProof/>
                <w:webHidden/>
              </w:rPr>
              <w:t>56</w:t>
            </w:r>
            <w:r w:rsidR="00460E93">
              <w:rPr>
                <w:noProof/>
                <w:webHidden/>
              </w:rPr>
              <w:fldChar w:fldCharType="end"/>
            </w:r>
          </w:hyperlink>
        </w:p>
        <w:p w14:paraId="3FBC6FDA" w14:textId="21AFBF0B" w:rsidR="00460E93" w:rsidRDefault="000513F9">
          <w:pPr>
            <w:pStyle w:val="TOC1"/>
            <w:rPr>
              <w:rFonts w:asciiTheme="minorHAnsi" w:eastAsiaTheme="minorEastAsia" w:hAnsiTheme="minorHAnsi"/>
              <w:noProof/>
              <w:lang w:eastAsia="zh-CN"/>
            </w:rPr>
          </w:pPr>
          <w:hyperlink w:anchor="_Toc202267522" w:history="1">
            <w:r w:rsidR="00460E93" w:rsidRPr="00A343DD">
              <w:rPr>
                <w:rStyle w:val="Hyperlink"/>
                <w:bCs/>
                <w:noProof/>
              </w:rPr>
              <w:t>Chapter 11:</w:t>
            </w:r>
            <w:r w:rsidR="00460E93" w:rsidRPr="00A343DD">
              <w:rPr>
                <w:rStyle w:val="Hyperlink"/>
                <w:noProof/>
              </w:rPr>
              <w:t xml:space="preserve"> Educational Resources</w:t>
            </w:r>
            <w:r w:rsidR="00460E93">
              <w:rPr>
                <w:noProof/>
                <w:webHidden/>
              </w:rPr>
              <w:tab/>
            </w:r>
            <w:r w:rsidR="00460E93">
              <w:rPr>
                <w:noProof/>
                <w:webHidden/>
              </w:rPr>
              <w:fldChar w:fldCharType="begin"/>
            </w:r>
            <w:r w:rsidR="00460E93">
              <w:rPr>
                <w:noProof/>
                <w:webHidden/>
              </w:rPr>
              <w:instrText xml:space="preserve"> PAGEREF _Toc202267522 \h </w:instrText>
            </w:r>
            <w:r w:rsidR="00460E93">
              <w:rPr>
                <w:noProof/>
                <w:webHidden/>
              </w:rPr>
            </w:r>
            <w:r w:rsidR="00460E93">
              <w:rPr>
                <w:noProof/>
                <w:webHidden/>
              </w:rPr>
              <w:fldChar w:fldCharType="separate"/>
            </w:r>
            <w:r w:rsidR="00460E93">
              <w:rPr>
                <w:noProof/>
                <w:webHidden/>
              </w:rPr>
              <w:t>58</w:t>
            </w:r>
            <w:r w:rsidR="00460E93">
              <w:rPr>
                <w:noProof/>
                <w:webHidden/>
              </w:rPr>
              <w:fldChar w:fldCharType="end"/>
            </w:r>
          </w:hyperlink>
        </w:p>
        <w:p w14:paraId="3B1BE4EC" w14:textId="0192777B" w:rsidR="00460E93" w:rsidRDefault="000513F9">
          <w:pPr>
            <w:pStyle w:val="TOC1"/>
            <w:rPr>
              <w:rFonts w:asciiTheme="minorHAnsi" w:eastAsiaTheme="minorEastAsia" w:hAnsiTheme="minorHAnsi"/>
              <w:noProof/>
              <w:lang w:eastAsia="zh-CN"/>
            </w:rPr>
          </w:pPr>
          <w:hyperlink w:anchor="_Toc202267523" w:history="1">
            <w:r w:rsidR="00460E93" w:rsidRPr="00A343DD">
              <w:rPr>
                <w:rStyle w:val="Hyperlink"/>
                <w:bCs/>
                <w:noProof/>
              </w:rPr>
              <w:t>Chapter 12:</w:t>
            </w:r>
            <w:r w:rsidR="00460E93" w:rsidRPr="00A343DD">
              <w:rPr>
                <w:rStyle w:val="Hyperlink"/>
                <w:noProof/>
              </w:rPr>
              <w:t xml:space="preserve"> Assistive Technology Resources</w:t>
            </w:r>
            <w:r w:rsidR="00460E93">
              <w:rPr>
                <w:noProof/>
                <w:webHidden/>
              </w:rPr>
              <w:tab/>
            </w:r>
            <w:r w:rsidR="00460E93">
              <w:rPr>
                <w:noProof/>
                <w:webHidden/>
              </w:rPr>
              <w:fldChar w:fldCharType="begin"/>
            </w:r>
            <w:r w:rsidR="00460E93">
              <w:rPr>
                <w:noProof/>
                <w:webHidden/>
              </w:rPr>
              <w:instrText xml:space="preserve"> PAGEREF _Toc202267523 \h </w:instrText>
            </w:r>
            <w:r w:rsidR="00460E93">
              <w:rPr>
                <w:noProof/>
                <w:webHidden/>
              </w:rPr>
            </w:r>
            <w:r w:rsidR="00460E93">
              <w:rPr>
                <w:noProof/>
                <w:webHidden/>
              </w:rPr>
              <w:fldChar w:fldCharType="separate"/>
            </w:r>
            <w:r w:rsidR="00460E93">
              <w:rPr>
                <w:noProof/>
                <w:webHidden/>
              </w:rPr>
              <w:t>63</w:t>
            </w:r>
            <w:r w:rsidR="00460E93">
              <w:rPr>
                <w:noProof/>
                <w:webHidden/>
              </w:rPr>
              <w:fldChar w:fldCharType="end"/>
            </w:r>
          </w:hyperlink>
        </w:p>
        <w:p w14:paraId="382A0CB3" w14:textId="17F97B19" w:rsidR="00460E93" w:rsidRDefault="000513F9">
          <w:pPr>
            <w:pStyle w:val="TOC1"/>
            <w:rPr>
              <w:rFonts w:asciiTheme="minorHAnsi" w:eastAsiaTheme="minorEastAsia" w:hAnsiTheme="minorHAnsi"/>
              <w:noProof/>
              <w:lang w:eastAsia="zh-CN"/>
            </w:rPr>
          </w:pPr>
          <w:hyperlink w:anchor="_Toc202267524" w:history="1">
            <w:r w:rsidR="00460E93" w:rsidRPr="00A343DD">
              <w:rPr>
                <w:rStyle w:val="Hyperlink"/>
                <w:bCs/>
                <w:noProof/>
              </w:rPr>
              <w:t>Chapter 13:</w:t>
            </w:r>
            <w:r w:rsidR="00460E93" w:rsidRPr="00A343DD">
              <w:rPr>
                <w:rStyle w:val="Hyperlink"/>
                <w:noProof/>
              </w:rPr>
              <w:t xml:space="preserve"> Legal and Advocacy Resources</w:t>
            </w:r>
            <w:r w:rsidR="00460E93">
              <w:rPr>
                <w:noProof/>
                <w:webHidden/>
              </w:rPr>
              <w:tab/>
            </w:r>
            <w:r w:rsidR="00460E93">
              <w:rPr>
                <w:noProof/>
                <w:webHidden/>
              </w:rPr>
              <w:fldChar w:fldCharType="begin"/>
            </w:r>
            <w:r w:rsidR="00460E93">
              <w:rPr>
                <w:noProof/>
                <w:webHidden/>
              </w:rPr>
              <w:instrText xml:space="preserve"> PAGEREF _Toc202267524 \h </w:instrText>
            </w:r>
            <w:r w:rsidR="00460E93">
              <w:rPr>
                <w:noProof/>
                <w:webHidden/>
              </w:rPr>
            </w:r>
            <w:r w:rsidR="00460E93">
              <w:rPr>
                <w:noProof/>
                <w:webHidden/>
              </w:rPr>
              <w:fldChar w:fldCharType="separate"/>
            </w:r>
            <w:r w:rsidR="00460E93">
              <w:rPr>
                <w:noProof/>
                <w:webHidden/>
              </w:rPr>
              <w:t>65</w:t>
            </w:r>
            <w:r w:rsidR="00460E93">
              <w:rPr>
                <w:noProof/>
                <w:webHidden/>
              </w:rPr>
              <w:fldChar w:fldCharType="end"/>
            </w:r>
          </w:hyperlink>
        </w:p>
        <w:p w14:paraId="4035F622" w14:textId="286F1D49" w:rsidR="00460E93" w:rsidRDefault="000513F9">
          <w:pPr>
            <w:pStyle w:val="TOC1"/>
            <w:rPr>
              <w:rFonts w:asciiTheme="minorHAnsi" w:eastAsiaTheme="minorEastAsia" w:hAnsiTheme="minorHAnsi"/>
              <w:noProof/>
              <w:lang w:eastAsia="zh-CN"/>
            </w:rPr>
          </w:pPr>
          <w:hyperlink w:anchor="_Toc202267525" w:history="1">
            <w:r w:rsidR="00460E93" w:rsidRPr="00A343DD">
              <w:rPr>
                <w:rStyle w:val="Hyperlink"/>
                <w:noProof/>
              </w:rPr>
              <w:t>Chapter 14: Disability Rights and Laws:  Information, Technical Assistance, and Enforcement</w:t>
            </w:r>
            <w:r w:rsidR="00460E93">
              <w:rPr>
                <w:noProof/>
                <w:webHidden/>
              </w:rPr>
              <w:tab/>
            </w:r>
            <w:r w:rsidR="00460E93">
              <w:rPr>
                <w:noProof/>
                <w:webHidden/>
              </w:rPr>
              <w:fldChar w:fldCharType="begin"/>
            </w:r>
            <w:r w:rsidR="00460E93">
              <w:rPr>
                <w:noProof/>
                <w:webHidden/>
              </w:rPr>
              <w:instrText xml:space="preserve"> PAGEREF _Toc202267525 \h </w:instrText>
            </w:r>
            <w:r w:rsidR="00460E93">
              <w:rPr>
                <w:noProof/>
                <w:webHidden/>
              </w:rPr>
            </w:r>
            <w:r w:rsidR="00460E93">
              <w:rPr>
                <w:noProof/>
                <w:webHidden/>
              </w:rPr>
              <w:fldChar w:fldCharType="separate"/>
            </w:r>
            <w:r w:rsidR="00460E93">
              <w:rPr>
                <w:noProof/>
                <w:webHidden/>
              </w:rPr>
              <w:t>69</w:t>
            </w:r>
            <w:r w:rsidR="00460E93">
              <w:rPr>
                <w:noProof/>
                <w:webHidden/>
              </w:rPr>
              <w:fldChar w:fldCharType="end"/>
            </w:r>
          </w:hyperlink>
        </w:p>
        <w:p w14:paraId="71305EA6" w14:textId="7C0EB5CF" w:rsidR="00460E93" w:rsidRDefault="000513F9">
          <w:pPr>
            <w:pStyle w:val="TOC1"/>
            <w:rPr>
              <w:rFonts w:asciiTheme="minorHAnsi" w:eastAsiaTheme="minorEastAsia" w:hAnsiTheme="minorHAnsi"/>
              <w:noProof/>
              <w:lang w:eastAsia="zh-CN"/>
            </w:rPr>
          </w:pPr>
          <w:hyperlink w:anchor="_Toc202267526" w:history="1">
            <w:r w:rsidR="00460E93" w:rsidRPr="00A343DD">
              <w:rPr>
                <w:rStyle w:val="Hyperlink"/>
                <w:bCs/>
                <w:noProof/>
              </w:rPr>
              <w:t>Chapter 15:</w:t>
            </w:r>
            <w:r w:rsidR="00460E93" w:rsidRPr="00A343DD">
              <w:rPr>
                <w:rStyle w:val="Hyperlink"/>
                <w:noProof/>
              </w:rPr>
              <w:t xml:space="preserve"> Mental Health and Addiction Services</w:t>
            </w:r>
            <w:r w:rsidR="00460E93">
              <w:rPr>
                <w:noProof/>
                <w:webHidden/>
              </w:rPr>
              <w:tab/>
            </w:r>
            <w:r w:rsidR="00460E93">
              <w:rPr>
                <w:noProof/>
                <w:webHidden/>
              </w:rPr>
              <w:fldChar w:fldCharType="begin"/>
            </w:r>
            <w:r w:rsidR="00460E93">
              <w:rPr>
                <w:noProof/>
                <w:webHidden/>
              </w:rPr>
              <w:instrText xml:space="preserve"> PAGEREF _Toc202267526 \h </w:instrText>
            </w:r>
            <w:r w:rsidR="00460E93">
              <w:rPr>
                <w:noProof/>
                <w:webHidden/>
              </w:rPr>
            </w:r>
            <w:r w:rsidR="00460E93">
              <w:rPr>
                <w:noProof/>
                <w:webHidden/>
              </w:rPr>
              <w:fldChar w:fldCharType="separate"/>
            </w:r>
            <w:r w:rsidR="00460E93">
              <w:rPr>
                <w:noProof/>
                <w:webHidden/>
              </w:rPr>
              <w:t>75</w:t>
            </w:r>
            <w:r w:rsidR="00460E93">
              <w:rPr>
                <w:noProof/>
                <w:webHidden/>
              </w:rPr>
              <w:fldChar w:fldCharType="end"/>
            </w:r>
          </w:hyperlink>
        </w:p>
        <w:p w14:paraId="67AC0083" w14:textId="046A3126" w:rsidR="00460E93" w:rsidRDefault="000513F9">
          <w:pPr>
            <w:pStyle w:val="TOC1"/>
            <w:rPr>
              <w:rFonts w:asciiTheme="minorHAnsi" w:eastAsiaTheme="minorEastAsia" w:hAnsiTheme="minorHAnsi"/>
              <w:noProof/>
              <w:lang w:eastAsia="zh-CN"/>
            </w:rPr>
          </w:pPr>
          <w:hyperlink w:anchor="_Toc202267527" w:history="1">
            <w:r w:rsidR="00460E93" w:rsidRPr="00A343DD">
              <w:rPr>
                <w:rStyle w:val="Hyperlink"/>
                <w:bCs/>
                <w:noProof/>
              </w:rPr>
              <w:t>Chapter 16:</w:t>
            </w:r>
            <w:r w:rsidR="00460E93" w:rsidRPr="00A343DD">
              <w:rPr>
                <w:rStyle w:val="Hyperlink"/>
                <w:noProof/>
              </w:rPr>
              <w:t xml:space="preserve"> Personal Care Assistant Services and Resources for Caregivers</w:t>
            </w:r>
            <w:r w:rsidR="00460E93">
              <w:rPr>
                <w:noProof/>
                <w:webHidden/>
              </w:rPr>
              <w:tab/>
            </w:r>
            <w:r w:rsidR="00460E93">
              <w:rPr>
                <w:noProof/>
                <w:webHidden/>
              </w:rPr>
              <w:fldChar w:fldCharType="begin"/>
            </w:r>
            <w:r w:rsidR="00460E93">
              <w:rPr>
                <w:noProof/>
                <w:webHidden/>
              </w:rPr>
              <w:instrText xml:space="preserve"> PAGEREF _Toc202267527 \h </w:instrText>
            </w:r>
            <w:r w:rsidR="00460E93">
              <w:rPr>
                <w:noProof/>
                <w:webHidden/>
              </w:rPr>
            </w:r>
            <w:r w:rsidR="00460E93">
              <w:rPr>
                <w:noProof/>
                <w:webHidden/>
              </w:rPr>
              <w:fldChar w:fldCharType="separate"/>
            </w:r>
            <w:r w:rsidR="00460E93">
              <w:rPr>
                <w:noProof/>
                <w:webHidden/>
              </w:rPr>
              <w:t>80</w:t>
            </w:r>
            <w:r w:rsidR="00460E93">
              <w:rPr>
                <w:noProof/>
                <w:webHidden/>
              </w:rPr>
              <w:fldChar w:fldCharType="end"/>
            </w:r>
          </w:hyperlink>
        </w:p>
        <w:p w14:paraId="4C9C8552" w14:textId="0269FDF0" w:rsidR="00460E93" w:rsidRDefault="000513F9">
          <w:pPr>
            <w:pStyle w:val="TOC1"/>
            <w:rPr>
              <w:rFonts w:asciiTheme="minorHAnsi" w:eastAsiaTheme="minorEastAsia" w:hAnsiTheme="minorHAnsi"/>
              <w:noProof/>
              <w:lang w:eastAsia="zh-CN"/>
            </w:rPr>
          </w:pPr>
          <w:hyperlink w:anchor="_Toc202267528" w:history="1">
            <w:r w:rsidR="00460E93" w:rsidRPr="00A343DD">
              <w:rPr>
                <w:rStyle w:val="Hyperlink"/>
                <w:bCs/>
                <w:noProof/>
              </w:rPr>
              <w:t>Chapter 17:</w:t>
            </w:r>
            <w:r w:rsidR="00460E93" w:rsidRPr="00A343DD">
              <w:rPr>
                <w:rStyle w:val="Hyperlink"/>
                <w:noProof/>
              </w:rPr>
              <w:t xml:space="preserve">  Services for Individuals with Physical Disabilities and Traumatic Brain Injury</w:t>
            </w:r>
            <w:r w:rsidR="00460E93">
              <w:rPr>
                <w:noProof/>
                <w:webHidden/>
              </w:rPr>
              <w:tab/>
            </w:r>
            <w:r w:rsidR="00460E93">
              <w:rPr>
                <w:noProof/>
                <w:webHidden/>
              </w:rPr>
              <w:fldChar w:fldCharType="begin"/>
            </w:r>
            <w:r w:rsidR="00460E93">
              <w:rPr>
                <w:noProof/>
                <w:webHidden/>
              </w:rPr>
              <w:instrText xml:space="preserve"> PAGEREF _Toc202267528 \h </w:instrText>
            </w:r>
            <w:r w:rsidR="00460E93">
              <w:rPr>
                <w:noProof/>
                <w:webHidden/>
              </w:rPr>
            </w:r>
            <w:r w:rsidR="00460E93">
              <w:rPr>
                <w:noProof/>
                <w:webHidden/>
              </w:rPr>
              <w:fldChar w:fldCharType="separate"/>
            </w:r>
            <w:r w:rsidR="00460E93">
              <w:rPr>
                <w:noProof/>
                <w:webHidden/>
              </w:rPr>
              <w:t>90</w:t>
            </w:r>
            <w:r w:rsidR="00460E93">
              <w:rPr>
                <w:noProof/>
                <w:webHidden/>
              </w:rPr>
              <w:fldChar w:fldCharType="end"/>
            </w:r>
          </w:hyperlink>
        </w:p>
        <w:p w14:paraId="2BB36B90" w14:textId="4C297084" w:rsidR="00460E93" w:rsidRDefault="000513F9">
          <w:pPr>
            <w:pStyle w:val="TOC1"/>
            <w:rPr>
              <w:rFonts w:asciiTheme="minorHAnsi" w:eastAsiaTheme="minorEastAsia" w:hAnsiTheme="minorHAnsi"/>
              <w:noProof/>
              <w:lang w:eastAsia="zh-CN"/>
            </w:rPr>
          </w:pPr>
          <w:hyperlink w:anchor="_Toc202267529" w:history="1">
            <w:r w:rsidR="00460E93" w:rsidRPr="00A343DD">
              <w:rPr>
                <w:rStyle w:val="Hyperlink"/>
                <w:bCs/>
                <w:noProof/>
              </w:rPr>
              <w:t>Chapter 18:</w:t>
            </w:r>
            <w:r w:rsidR="00460E93" w:rsidRPr="00A343DD">
              <w:rPr>
                <w:rStyle w:val="Hyperlink"/>
                <w:noProof/>
              </w:rPr>
              <w:t xml:space="preserve"> Services for Individuals with Intellectual and Developmental Disabilities</w:t>
            </w:r>
            <w:r w:rsidR="00460E93">
              <w:rPr>
                <w:noProof/>
                <w:webHidden/>
              </w:rPr>
              <w:tab/>
            </w:r>
            <w:r w:rsidR="00460E93">
              <w:rPr>
                <w:noProof/>
                <w:webHidden/>
              </w:rPr>
              <w:fldChar w:fldCharType="begin"/>
            </w:r>
            <w:r w:rsidR="00460E93">
              <w:rPr>
                <w:noProof/>
                <w:webHidden/>
              </w:rPr>
              <w:instrText xml:space="preserve"> PAGEREF _Toc202267529 \h </w:instrText>
            </w:r>
            <w:r w:rsidR="00460E93">
              <w:rPr>
                <w:noProof/>
                <w:webHidden/>
              </w:rPr>
            </w:r>
            <w:r w:rsidR="00460E93">
              <w:rPr>
                <w:noProof/>
                <w:webHidden/>
              </w:rPr>
              <w:fldChar w:fldCharType="separate"/>
            </w:r>
            <w:r w:rsidR="00460E93">
              <w:rPr>
                <w:noProof/>
                <w:webHidden/>
              </w:rPr>
              <w:t>93</w:t>
            </w:r>
            <w:r w:rsidR="00460E93">
              <w:rPr>
                <w:noProof/>
                <w:webHidden/>
              </w:rPr>
              <w:fldChar w:fldCharType="end"/>
            </w:r>
          </w:hyperlink>
        </w:p>
        <w:p w14:paraId="1D3245D0" w14:textId="2198493B" w:rsidR="00460E93" w:rsidRDefault="000513F9">
          <w:pPr>
            <w:pStyle w:val="TOC1"/>
            <w:rPr>
              <w:rFonts w:asciiTheme="minorHAnsi" w:eastAsiaTheme="minorEastAsia" w:hAnsiTheme="minorHAnsi"/>
              <w:noProof/>
              <w:lang w:eastAsia="zh-CN"/>
            </w:rPr>
          </w:pPr>
          <w:hyperlink w:anchor="_Toc202267530" w:history="1">
            <w:r w:rsidR="00460E93" w:rsidRPr="00A343DD">
              <w:rPr>
                <w:rStyle w:val="Hyperlink"/>
                <w:bCs/>
                <w:noProof/>
              </w:rPr>
              <w:t>Chapter 19:</w:t>
            </w:r>
            <w:r w:rsidR="00460E93" w:rsidRPr="00A343DD">
              <w:rPr>
                <w:rStyle w:val="Hyperlink"/>
                <w:noProof/>
              </w:rPr>
              <w:t xml:space="preserve"> Services for Blind, Visually Impaired and Deaf-Blind Individuals</w:t>
            </w:r>
            <w:r w:rsidR="00460E93">
              <w:rPr>
                <w:noProof/>
                <w:webHidden/>
              </w:rPr>
              <w:tab/>
            </w:r>
            <w:r w:rsidR="00460E93">
              <w:rPr>
                <w:noProof/>
                <w:webHidden/>
              </w:rPr>
              <w:fldChar w:fldCharType="begin"/>
            </w:r>
            <w:r w:rsidR="00460E93">
              <w:rPr>
                <w:noProof/>
                <w:webHidden/>
              </w:rPr>
              <w:instrText xml:space="preserve"> PAGEREF _Toc202267530 \h </w:instrText>
            </w:r>
            <w:r w:rsidR="00460E93">
              <w:rPr>
                <w:noProof/>
                <w:webHidden/>
              </w:rPr>
            </w:r>
            <w:r w:rsidR="00460E93">
              <w:rPr>
                <w:noProof/>
                <w:webHidden/>
              </w:rPr>
              <w:fldChar w:fldCharType="separate"/>
            </w:r>
            <w:r w:rsidR="00460E93">
              <w:rPr>
                <w:noProof/>
                <w:webHidden/>
              </w:rPr>
              <w:t>99</w:t>
            </w:r>
            <w:r w:rsidR="00460E93">
              <w:rPr>
                <w:noProof/>
                <w:webHidden/>
              </w:rPr>
              <w:fldChar w:fldCharType="end"/>
            </w:r>
          </w:hyperlink>
        </w:p>
        <w:p w14:paraId="2CACEF84" w14:textId="54A1864B" w:rsidR="00460E93" w:rsidRDefault="000513F9">
          <w:pPr>
            <w:pStyle w:val="TOC1"/>
            <w:rPr>
              <w:rFonts w:asciiTheme="minorHAnsi" w:eastAsiaTheme="minorEastAsia" w:hAnsiTheme="minorHAnsi"/>
              <w:noProof/>
              <w:lang w:eastAsia="zh-CN"/>
            </w:rPr>
          </w:pPr>
          <w:hyperlink w:anchor="_Toc202267531" w:history="1">
            <w:r w:rsidR="00460E93" w:rsidRPr="00A343DD">
              <w:rPr>
                <w:rStyle w:val="Hyperlink"/>
                <w:noProof/>
              </w:rPr>
              <w:t>Chapter 20: Services for Deaf and Hard of Hearing Individuals</w:t>
            </w:r>
            <w:r w:rsidR="00460E93">
              <w:rPr>
                <w:noProof/>
                <w:webHidden/>
              </w:rPr>
              <w:tab/>
            </w:r>
            <w:r w:rsidR="00460E93">
              <w:rPr>
                <w:noProof/>
                <w:webHidden/>
              </w:rPr>
              <w:fldChar w:fldCharType="begin"/>
            </w:r>
            <w:r w:rsidR="00460E93">
              <w:rPr>
                <w:noProof/>
                <w:webHidden/>
              </w:rPr>
              <w:instrText xml:space="preserve"> PAGEREF _Toc202267531 \h </w:instrText>
            </w:r>
            <w:r w:rsidR="00460E93">
              <w:rPr>
                <w:noProof/>
                <w:webHidden/>
              </w:rPr>
            </w:r>
            <w:r w:rsidR="00460E93">
              <w:rPr>
                <w:noProof/>
                <w:webHidden/>
              </w:rPr>
              <w:fldChar w:fldCharType="separate"/>
            </w:r>
            <w:r w:rsidR="00460E93">
              <w:rPr>
                <w:noProof/>
                <w:webHidden/>
              </w:rPr>
              <w:t>109</w:t>
            </w:r>
            <w:r w:rsidR="00460E93">
              <w:rPr>
                <w:noProof/>
                <w:webHidden/>
              </w:rPr>
              <w:fldChar w:fldCharType="end"/>
            </w:r>
          </w:hyperlink>
        </w:p>
        <w:p w14:paraId="016D6237" w14:textId="6D99F7DF" w:rsidR="00460E93" w:rsidRDefault="000513F9">
          <w:pPr>
            <w:pStyle w:val="TOC1"/>
            <w:rPr>
              <w:rFonts w:asciiTheme="minorHAnsi" w:eastAsiaTheme="minorEastAsia" w:hAnsiTheme="minorHAnsi"/>
              <w:noProof/>
              <w:lang w:eastAsia="zh-CN"/>
            </w:rPr>
          </w:pPr>
          <w:hyperlink w:anchor="_Toc202267532" w:history="1">
            <w:r w:rsidR="00460E93" w:rsidRPr="00A343DD">
              <w:rPr>
                <w:rStyle w:val="Hyperlink"/>
                <w:noProof/>
              </w:rPr>
              <w:t>Chapter 21: Veterans Services</w:t>
            </w:r>
            <w:r w:rsidR="00460E93">
              <w:rPr>
                <w:noProof/>
                <w:webHidden/>
              </w:rPr>
              <w:tab/>
            </w:r>
            <w:r w:rsidR="00460E93">
              <w:rPr>
                <w:noProof/>
                <w:webHidden/>
              </w:rPr>
              <w:fldChar w:fldCharType="begin"/>
            </w:r>
            <w:r w:rsidR="00460E93">
              <w:rPr>
                <w:noProof/>
                <w:webHidden/>
              </w:rPr>
              <w:instrText xml:space="preserve"> PAGEREF _Toc202267532 \h </w:instrText>
            </w:r>
            <w:r w:rsidR="00460E93">
              <w:rPr>
                <w:noProof/>
                <w:webHidden/>
              </w:rPr>
            </w:r>
            <w:r w:rsidR="00460E93">
              <w:rPr>
                <w:noProof/>
                <w:webHidden/>
              </w:rPr>
              <w:fldChar w:fldCharType="separate"/>
            </w:r>
            <w:r w:rsidR="00460E93">
              <w:rPr>
                <w:noProof/>
                <w:webHidden/>
              </w:rPr>
              <w:t>116</w:t>
            </w:r>
            <w:r w:rsidR="00460E93">
              <w:rPr>
                <w:noProof/>
                <w:webHidden/>
              </w:rPr>
              <w:fldChar w:fldCharType="end"/>
            </w:r>
          </w:hyperlink>
        </w:p>
        <w:p w14:paraId="5C5D817D" w14:textId="12C0D4D6" w:rsidR="00460E93" w:rsidRDefault="000513F9">
          <w:pPr>
            <w:pStyle w:val="TOC1"/>
            <w:rPr>
              <w:rFonts w:asciiTheme="minorHAnsi" w:eastAsiaTheme="minorEastAsia" w:hAnsiTheme="minorHAnsi"/>
              <w:noProof/>
              <w:lang w:eastAsia="zh-CN"/>
            </w:rPr>
          </w:pPr>
          <w:hyperlink w:anchor="_Toc202267533" w:history="1">
            <w:r w:rsidR="00460E93" w:rsidRPr="00A343DD">
              <w:rPr>
                <w:rStyle w:val="Hyperlink"/>
                <w:bCs/>
                <w:noProof/>
              </w:rPr>
              <w:t>Chapter 22:</w:t>
            </w:r>
            <w:r w:rsidR="00460E93" w:rsidRPr="00A343DD">
              <w:rPr>
                <w:rStyle w:val="Hyperlink"/>
                <w:noProof/>
              </w:rPr>
              <w:t xml:space="preserve"> Guardianship</w:t>
            </w:r>
            <w:r w:rsidR="00460E93">
              <w:rPr>
                <w:noProof/>
                <w:webHidden/>
              </w:rPr>
              <w:tab/>
            </w:r>
            <w:r w:rsidR="00460E93">
              <w:rPr>
                <w:noProof/>
                <w:webHidden/>
              </w:rPr>
              <w:fldChar w:fldCharType="begin"/>
            </w:r>
            <w:r w:rsidR="00460E93">
              <w:rPr>
                <w:noProof/>
                <w:webHidden/>
              </w:rPr>
              <w:instrText xml:space="preserve"> PAGEREF _Toc202267533 \h </w:instrText>
            </w:r>
            <w:r w:rsidR="00460E93">
              <w:rPr>
                <w:noProof/>
                <w:webHidden/>
              </w:rPr>
            </w:r>
            <w:r w:rsidR="00460E93">
              <w:rPr>
                <w:noProof/>
                <w:webHidden/>
              </w:rPr>
              <w:fldChar w:fldCharType="separate"/>
            </w:r>
            <w:r w:rsidR="00460E93">
              <w:rPr>
                <w:noProof/>
                <w:webHidden/>
              </w:rPr>
              <w:t>118</w:t>
            </w:r>
            <w:r w:rsidR="00460E93">
              <w:rPr>
                <w:noProof/>
                <w:webHidden/>
              </w:rPr>
              <w:fldChar w:fldCharType="end"/>
            </w:r>
          </w:hyperlink>
        </w:p>
        <w:p w14:paraId="0A3D8A62" w14:textId="55EEFD81" w:rsidR="00460E93" w:rsidRDefault="000513F9">
          <w:pPr>
            <w:pStyle w:val="TOC1"/>
            <w:rPr>
              <w:rFonts w:asciiTheme="minorHAnsi" w:eastAsiaTheme="minorEastAsia" w:hAnsiTheme="minorHAnsi"/>
              <w:noProof/>
              <w:lang w:eastAsia="zh-CN"/>
            </w:rPr>
          </w:pPr>
          <w:hyperlink w:anchor="_Toc202267534" w:history="1">
            <w:r w:rsidR="00460E93" w:rsidRPr="00A343DD">
              <w:rPr>
                <w:rStyle w:val="Hyperlink"/>
                <w:bCs/>
                <w:noProof/>
              </w:rPr>
              <w:t>Chapter 23:</w:t>
            </w:r>
            <w:r w:rsidR="00460E93" w:rsidRPr="00A343DD">
              <w:rPr>
                <w:rStyle w:val="Hyperlink"/>
                <w:noProof/>
              </w:rPr>
              <w:t xml:space="preserve"> Service Animals</w:t>
            </w:r>
            <w:r w:rsidR="00460E93">
              <w:rPr>
                <w:noProof/>
                <w:webHidden/>
              </w:rPr>
              <w:tab/>
            </w:r>
            <w:r w:rsidR="00460E93">
              <w:rPr>
                <w:noProof/>
                <w:webHidden/>
              </w:rPr>
              <w:fldChar w:fldCharType="begin"/>
            </w:r>
            <w:r w:rsidR="00460E93">
              <w:rPr>
                <w:noProof/>
                <w:webHidden/>
              </w:rPr>
              <w:instrText xml:space="preserve"> PAGEREF _Toc202267534 \h </w:instrText>
            </w:r>
            <w:r w:rsidR="00460E93">
              <w:rPr>
                <w:noProof/>
                <w:webHidden/>
              </w:rPr>
            </w:r>
            <w:r w:rsidR="00460E93">
              <w:rPr>
                <w:noProof/>
                <w:webHidden/>
              </w:rPr>
              <w:fldChar w:fldCharType="separate"/>
            </w:r>
            <w:r w:rsidR="00460E93">
              <w:rPr>
                <w:noProof/>
                <w:webHidden/>
              </w:rPr>
              <w:t>123</w:t>
            </w:r>
            <w:r w:rsidR="00460E93">
              <w:rPr>
                <w:noProof/>
                <w:webHidden/>
              </w:rPr>
              <w:fldChar w:fldCharType="end"/>
            </w:r>
          </w:hyperlink>
        </w:p>
        <w:p w14:paraId="75F274BD" w14:textId="48503D48" w:rsidR="00460E93" w:rsidRDefault="000513F9">
          <w:pPr>
            <w:pStyle w:val="TOC1"/>
            <w:rPr>
              <w:rFonts w:asciiTheme="minorHAnsi" w:eastAsiaTheme="minorEastAsia" w:hAnsiTheme="minorHAnsi"/>
              <w:noProof/>
              <w:lang w:eastAsia="zh-CN"/>
            </w:rPr>
          </w:pPr>
          <w:hyperlink w:anchor="_Toc202267535" w:history="1">
            <w:r w:rsidR="00460E93" w:rsidRPr="00A343DD">
              <w:rPr>
                <w:rStyle w:val="Hyperlink"/>
                <w:bCs/>
                <w:noProof/>
              </w:rPr>
              <w:t>Chapter 24:</w:t>
            </w:r>
            <w:r w:rsidR="00460E93" w:rsidRPr="00A343DD">
              <w:rPr>
                <w:rStyle w:val="Hyperlink"/>
                <w:noProof/>
              </w:rPr>
              <w:t xml:space="preserve"> Accessible Parking</w:t>
            </w:r>
            <w:r w:rsidR="00460E93">
              <w:rPr>
                <w:noProof/>
                <w:webHidden/>
              </w:rPr>
              <w:tab/>
            </w:r>
            <w:r w:rsidR="00460E93">
              <w:rPr>
                <w:noProof/>
                <w:webHidden/>
              </w:rPr>
              <w:fldChar w:fldCharType="begin"/>
            </w:r>
            <w:r w:rsidR="00460E93">
              <w:rPr>
                <w:noProof/>
                <w:webHidden/>
              </w:rPr>
              <w:instrText xml:space="preserve"> PAGEREF _Toc202267535 \h </w:instrText>
            </w:r>
            <w:r w:rsidR="00460E93">
              <w:rPr>
                <w:noProof/>
                <w:webHidden/>
              </w:rPr>
            </w:r>
            <w:r w:rsidR="00460E93">
              <w:rPr>
                <w:noProof/>
                <w:webHidden/>
              </w:rPr>
              <w:fldChar w:fldCharType="separate"/>
            </w:r>
            <w:r w:rsidR="00460E93">
              <w:rPr>
                <w:noProof/>
                <w:webHidden/>
              </w:rPr>
              <w:t>126</w:t>
            </w:r>
            <w:r w:rsidR="00460E93">
              <w:rPr>
                <w:noProof/>
                <w:webHidden/>
              </w:rPr>
              <w:fldChar w:fldCharType="end"/>
            </w:r>
          </w:hyperlink>
        </w:p>
        <w:p w14:paraId="71757E21" w14:textId="529FDAF6" w:rsidR="00460E93" w:rsidRDefault="000513F9">
          <w:pPr>
            <w:pStyle w:val="TOC1"/>
            <w:rPr>
              <w:rFonts w:asciiTheme="minorHAnsi" w:eastAsiaTheme="minorEastAsia" w:hAnsiTheme="minorHAnsi"/>
              <w:noProof/>
              <w:lang w:eastAsia="zh-CN"/>
            </w:rPr>
          </w:pPr>
          <w:hyperlink w:anchor="_Toc202267536" w:history="1">
            <w:r w:rsidR="00460E93" w:rsidRPr="00A343DD">
              <w:rPr>
                <w:rStyle w:val="Hyperlink"/>
                <w:bCs/>
                <w:noProof/>
              </w:rPr>
              <w:t>Chapter 25:</w:t>
            </w:r>
            <w:r w:rsidR="00460E93" w:rsidRPr="00A343DD">
              <w:rPr>
                <w:rStyle w:val="Hyperlink"/>
                <w:noProof/>
              </w:rPr>
              <w:t xml:space="preserve"> Emergency Preparedness</w:t>
            </w:r>
            <w:r w:rsidR="00460E93">
              <w:rPr>
                <w:noProof/>
                <w:webHidden/>
              </w:rPr>
              <w:tab/>
            </w:r>
            <w:r w:rsidR="00460E93">
              <w:rPr>
                <w:noProof/>
                <w:webHidden/>
              </w:rPr>
              <w:fldChar w:fldCharType="begin"/>
            </w:r>
            <w:r w:rsidR="00460E93">
              <w:rPr>
                <w:noProof/>
                <w:webHidden/>
              </w:rPr>
              <w:instrText xml:space="preserve"> PAGEREF _Toc202267536 \h </w:instrText>
            </w:r>
            <w:r w:rsidR="00460E93">
              <w:rPr>
                <w:noProof/>
                <w:webHidden/>
              </w:rPr>
            </w:r>
            <w:r w:rsidR="00460E93">
              <w:rPr>
                <w:noProof/>
                <w:webHidden/>
              </w:rPr>
              <w:fldChar w:fldCharType="separate"/>
            </w:r>
            <w:r w:rsidR="00460E93">
              <w:rPr>
                <w:noProof/>
                <w:webHidden/>
              </w:rPr>
              <w:t>128</w:t>
            </w:r>
            <w:r w:rsidR="00460E93">
              <w:rPr>
                <w:noProof/>
                <w:webHidden/>
              </w:rPr>
              <w:fldChar w:fldCharType="end"/>
            </w:r>
          </w:hyperlink>
        </w:p>
        <w:p w14:paraId="4374A16A" w14:textId="65687821" w:rsidR="00460E93" w:rsidRDefault="000513F9">
          <w:pPr>
            <w:pStyle w:val="TOC1"/>
            <w:rPr>
              <w:rFonts w:asciiTheme="minorHAnsi" w:eastAsiaTheme="minorEastAsia" w:hAnsiTheme="minorHAnsi"/>
              <w:noProof/>
              <w:lang w:eastAsia="zh-CN"/>
            </w:rPr>
          </w:pPr>
          <w:hyperlink w:anchor="_Toc202267537" w:history="1">
            <w:r w:rsidR="00460E93" w:rsidRPr="00A343DD">
              <w:rPr>
                <w:rStyle w:val="Hyperlink"/>
                <w:noProof/>
              </w:rPr>
              <w:t>Chapter 26: Traveling With A Disability</w:t>
            </w:r>
            <w:r w:rsidR="00460E93">
              <w:rPr>
                <w:noProof/>
                <w:webHidden/>
              </w:rPr>
              <w:tab/>
            </w:r>
            <w:r w:rsidR="00460E93">
              <w:rPr>
                <w:noProof/>
                <w:webHidden/>
              </w:rPr>
              <w:fldChar w:fldCharType="begin"/>
            </w:r>
            <w:r w:rsidR="00460E93">
              <w:rPr>
                <w:noProof/>
                <w:webHidden/>
              </w:rPr>
              <w:instrText xml:space="preserve"> PAGEREF _Toc202267537 \h </w:instrText>
            </w:r>
            <w:r w:rsidR="00460E93">
              <w:rPr>
                <w:noProof/>
                <w:webHidden/>
              </w:rPr>
            </w:r>
            <w:r w:rsidR="00460E93">
              <w:rPr>
                <w:noProof/>
                <w:webHidden/>
              </w:rPr>
              <w:fldChar w:fldCharType="separate"/>
            </w:r>
            <w:r w:rsidR="00460E93">
              <w:rPr>
                <w:noProof/>
                <w:webHidden/>
              </w:rPr>
              <w:t>136</w:t>
            </w:r>
            <w:r w:rsidR="00460E93">
              <w:rPr>
                <w:noProof/>
                <w:webHidden/>
              </w:rPr>
              <w:fldChar w:fldCharType="end"/>
            </w:r>
          </w:hyperlink>
        </w:p>
        <w:p w14:paraId="6C6128DC" w14:textId="27450C36" w:rsidR="00460E93" w:rsidRDefault="000513F9">
          <w:pPr>
            <w:pStyle w:val="TOC1"/>
            <w:rPr>
              <w:rFonts w:asciiTheme="minorHAnsi" w:eastAsiaTheme="minorEastAsia" w:hAnsiTheme="minorHAnsi"/>
              <w:noProof/>
              <w:lang w:eastAsia="zh-CN"/>
            </w:rPr>
          </w:pPr>
          <w:hyperlink w:anchor="_Toc202267538" w:history="1">
            <w:r w:rsidR="00460E93" w:rsidRPr="00A343DD">
              <w:rPr>
                <w:rStyle w:val="Hyperlink"/>
                <w:bCs/>
                <w:noProof/>
              </w:rPr>
              <w:t>Chapter 27:</w:t>
            </w:r>
            <w:r w:rsidR="00460E93" w:rsidRPr="00A343DD">
              <w:rPr>
                <w:rStyle w:val="Hyperlink"/>
                <w:noProof/>
              </w:rPr>
              <w:t xml:space="preserve"> Health and Wellness for People  with Disabilities</w:t>
            </w:r>
            <w:r w:rsidR="00460E93">
              <w:rPr>
                <w:noProof/>
                <w:webHidden/>
              </w:rPr>
              <w:tab/>
            </w:r>
            <w:r w:rsidR="00460E93">
              <w:rPr>
                <w:noProof/>
                <w:webHidden/>
              </w:rPr>
              <w:fldChar w:fldCharType="begin"/>
            </w:r>
            <w:r w:rsidR="00460E93">
              <w:rPr>
                <w:noProof/>
                <w:webHidden/>
              </w:rPr>
              <w:instrText xml:space="preserve"> PAGEREF _Toc202267538 \h </w:instrText>
            </w:r>
            <w:r w:rsidR="00460E93">
              <w:rPr>
                <w:noProof/>
                <w:webHidden/>
              </w:rPr>
            </w:r>
            <w:r w:rsidR="00460E93">
              <w:rPr>
                <w:noProof/>
                <w:webHidden/>
              </w:rPr>
              <w:fldChar w:fldCharType="separate"/>
            </w:r>
            <w:r w:rsidR="00460E93">
              <w:rPr>
                <w:noProof/>
                <w:webHidden/>
              </w:rPr>
              <w:t>139</w:t>
            </w:r>
            <w:r w:rsidR="00460E93">
              <w:rPr>
                <w:noProof/>
                <w:webHidden/>
              </w:rPr>
              <w:fldChar w:fldCharType="end"/>
            </w:r>
          </w:hyperlink>
        </w:p>
        <w:p w14:paraId="66697974" w14:textId="0EE426D6" w:rsidR="00460E93" w:rsidRDefault="000513F9">
          <w:pPr>
            <w:pStyle w:val="TOC1"/>
            <w:rPr>
              <w:rFonts w:asciiTheme="minorHAnsi" w:eastAsiaTheme="minorEastAsia" w:hAnsiTheme="minorHAnsi"/>
              <w:noProof/>
              <w:lang w:eastAsia="zh-CN"/>
            </w:rPr>
          </w:pPr>
          <w:hyperlink w:anchor="_Toc202267539" w:history="1">
            <w:r w:rsidR="00460E93" w:rsidRPr="00A343DD">
              <w:rPr>
                <w:rStyle w:val="Hyperlink"/>
                <w:bCs/>
                <w:noProof/>
              </w:rPr>
              <w:t>Chapter 28:</w:t>
            </w:r>
            <w:r w:rsidR="00460E93" w:rsidRPr="00A343DD">
              <w:rPr>
                <w:rStyle w:val="Hyperlink"/>
                <w:noProof/>
              </w:rPr>
              <w:t xml:space="preserve"> Automobility Equipment Resources and Certified Driver Rehabilitation Specialists (CDRS)</w:t>
            </w:r>
            <w:r w:rsidR="00460E93">
              <w:rPr>
                <w:noProof/>
                <w:webHidden/>
              </w:rPr>
              <w:tab/>
            </w:r>
            <w:r w:rsidR="00460E93">
              <w:rPr>
                <w:noProof/>
                <w:webHidden/>
              </w:rPr>
              <w:fldChar w:fldCharType="begin"/>
            </w:r>
            <w:r w:rsidR="00460E93">
              <w:rPr>
                <w:noProof/>
                <w:webHidden/>
              </w:rPr>
              <w:instrText xml:space="preserve"> PAGEREF _Toc202267539 \h </w:instrText>
            </w:r>
            <w:r w:rsidR="00460E93">
              <w:rPr>
                <w:noProof/>
                <w:webHidden/>
              </w:rPr>
            </w:r>
            <w:r w:rsidR="00460E93">
              <w:rPr>
                <w:noProof/>
                <w:webHidden/>
              </w:rPr>
              <w:fldChar w:fldCharType="separate"/>
            </w:r>
            <w:r w:rsidR="00460E93">
              <w:rPr>
                <w:noProof/>
                <w:webHidden/>
              </w:rPr>
              <w:t>142</w:t>
            </w:r>
            <w:r w:rsidR="00460E93">
              <w:rPr>
                <w:noProof/>
                <w:webHidden/>
              </w:rPr>
              <w:fldChar w:fldCharType="end"/>
            </w:r>
          </w:hyperlink>
        </w:p>
        <w:p w14:paraId="776548F4" w14:textId="6BA65E8D" w:rsidR="00460E93" w:rsidRDefault="000513F9">
          <w:pPr>
            <w:pStyle w:val="TOC1"/>
            <w:rPr>
              <w:rStyle w:val="Hyperlink"/>
              <w:noProof/>
            </w:rPr>
          </w:pPr>
          <w:hyperlink w:anchor="_Toc202267540" w:history="1">
            <w:r w:rsidR="00460E93" w:rsidRPr="00A343DD">
              <w:rPr>
                <w:rStyle w:val="Hyperlink"/>
                <w:bCs/>
                <w:noProof/>
              </w:rPr>
              <w:t>Chapter 29:</w:t>
            </w:r>
            <w:r w:rsidR="00460E93" w:rsidRPr="00A343DD">
              <w:rPr>
                <w:rStyle w:val="Hyperlink"/>
                <w:noProof/>
              </w:rPr>
              <w:t xml:space="preserve"> Resources for New Americans</w:t>
            </w:r>
            <w:r w:rsidR="00460E93">
              <w:rPr>
                <w:noProof/>
                <w:webHidden/>
              </w:rPr>
              <w:tab/>
            </w:r>
            <w:r w:rsidR="00460E93">
              <w:rPr>
                <w:noProof/>
                <w:webHidden/>
              </w:rPr>
              <w:fldChar w:fldCharType="begin"/>
            </w:r>
            <w:r w:rsidR="00460E93">
              <w:rPr>
                <w:noProof/>
                <w:webHidden/>
              </w:rPr>
              <w:instrText xml:space="preserve"> PAGEREF _Toc202267540 \h </w:instrText>
            </w:r>
            <w:r w:rsidR="00460E93">
              <w:rPr>
                <w:noProof/>
                <w:webHidden/>
              </w:rPr>
            </w:r>
            <w:r w:rsidR="00460E93">
              <w:rPr>
                <w:noProof/>
                <w:webHidden/>
              </w:rPr>
              <w:fldChar w:fldCharType="separate"/>
            </w:r>
            <w:r w:rsidR="00460E93">
              <w:rPr>
                <w:noProof/>
                <w:webHidden/>
              </w:rPr>
              <w:t>144</w:t>
            </w:r>
            <w:r w:rsidR="00460E93">
              <w:rPr>
                <w:noProof/>
                <w:webHidden/>
              </w:rPr>
              <w:fldChar w:fldCharType="end"/>
            </w:r>
          </w:hyperlink>
        </w:p>
        <w:p w14:paraId="68862AE0" w14:textId="7E27C3B0" w:rsidR="00460E93" w:rsidRDefault="00460E93" w:rsidP="00460E93"/>
        <w:p w14:paraId="568B41DA" w14:textId="77777777" w:rsidR="00460E93" w:rsidRPr="00460E93" w:rsidRDefault="00460E93" w:rsidP="00460E93"/>
        <w:p w14:paraId="03ACB57A" w14:textId="6E1BA64B" w:rsidR="00460E93" w:rsidRDefault="000513F9">
          <w:pPr>
            <w:pStyle w:val="TOC1"/>
            <w:rPr>
              <w:rFonts w:asciiTheme="minorHAnsi" w:eastAsiaTheme="minorEastAsia" w:hAnsiTheme="minorHAnsi"/>
              <w:noProof/>
              <w:lang w:eastAsia="zh-CN"/>
            </w:rPr>
          </w:pPr>
          <w:hyperlink w:anchor="_Toc202267541" w:history="1">
            <w:r w:rsidR="00460E93" w:rsidRPr="00A343DD">
              <w:rPr>
                <w:rStyle w:val="Hyperlink"/>
                <w:bCs/>
                <w:noProof/>
              </w:rPr>
              <w:t>Appendix 1:</w:t>
            </w:r>
            <w:r w:rsidR="00460E93" w:rsidRPr="00A343DD">
              <w:rPr>
                <w:rStyle w:val="Hyperlink"/>
                <w:noProof/>
              </w:rPr>
              <w:t xml:space="preserve"> County Offices Of Disability Services</w:t>
            </w:r>
            <w:r w:rsidR="00460E93">
              <w:rPr>
                <w:noProof/>
                <w:webHidden/>
              </w:rPr>
              <w:tab/>
            </w:r>
            <w:r w:rsidR="00460E93">
              <w:rPr>
                <w:noProof/>
                <w:webHidden/>
              </w:rPr>
              <w:fldChar w:fldCharType="begin"/>
            </w:r>
            <w:r w:rsidR="00460E93">
              <w:rPr>
                <w:noProof/>
                <w:webHidden/>
              </w:rPr>
              <w:instrText xml:space="preserve"> PAGEREF _Toc202267541 \h </w:instrText>
            </w:r>
            <w:r w:rsidR="00460E93">
              <w:rPr>
                <w:noProof/>
                <w:webHidden/>
              </w:rPr>
            </w:r>
            <w:r w:rsidR="00460E93">
              <w:rPr>
                <w:noProof/>
                <w:webHidden/>
              </w:rPr>
              <w:fldChar w:fldCharType="separate"/>
            </w:r>
            <w:r w:rsidR="00460E93">
              <w:rPr>
                <w:noProof/>
                <w:webHidden/>
              </w:rPr>
              <w:t>147</w:t>
            </w:r>
            <w:r w:rsidR="00460E93">
              <w:rPr>
                <w:noProof/>
                <w:webHidden/>
              </w:rPr>
              <w:fldChar w:fldCharType="end"/>
            </w:r>
          </w:hyperlink>
        </w:p>
        <w:p w14:paraId="13BAAE1D" w14:textId="5A067B7B" w:rsidR="00460E93" w:rsidRDefault="000513F9">
          <w:pPr>
            <w:pStyle w:val="TOC1"/>
            <w:rPr>
              <w:rFonts w:asciiTheme="minorHAnsi" w:eastAsiaTheme="minorEastAsia" w:hAnsiTheme="minorHAnsi"/>
              <w:noProof/>
              <w:lang w:eastAsia="zh-CN"/>
            </w:rPr>
          </w:pPr>
          <w:hyperlink w:anchor="_Toc202267542" w:history="1">
            <w:r w:rsidR="00460E93" w:rsidRPr="00A343DD">
              <w:rPr>
                <w:rStyle w:val="Hyperlink"/>
                <w:bCs/>
                <w:noProof/>
              </w:rPr>
              <w:t>Appendix 2:</w:t>
            </w:r>
            <w:r w:rsidR="00460E93" w:rsidRPr="00A343DD">
              <w:rPr>
                <w:rStyle w:val="Hyperlink"/>
                <w:noProof/>
              </w:rPr>
              <w:t xml:space="preserve"> County Social Service Agencies</w:t>
            </w:r>
            <w:r w:rsidR="00460E93">
              <w:rPr>
                <w:noProof/>
                <w:webHidden/>
              </w:rPr>
              <w:tab/>
            </w:r>
            <w:r w:rsidR="00460E93">
              <w:rPr>
                <w:noProof/>
                <w:webHidden/>
              </w:rPr>
              <w:fldChar w:fldCharType="begin"/>
            </w:r>
            <w:r w:rsidR="00460E93">
              <w:rPr>
                <w:noProof/>
                <w:webHidden/>
              </w:rPr>
              <w:instrText xml:space="preserve"> PAGEREF _Toc202267542 \h </w:instrText>
            </w:r>
            <w:r w:rsidR="00460E93">
              <w:rPr>
                <w:noProof/>
                <w:webHidden/>
              </w:rPr>
            </w:r>
            <w:r w:rsidR="00460E93">
              <w:rPr>
                <w:noProof/>
                <w:webHidden/>
              </w:rPr>
              <w:fldChar w:fldCharType="separate"/>
            </w:r>
            <w:r w:rsidR="00460E93">
              <w:rPr>
                <w:noProof/>
                <w:webHidden/>
              </w:rPr>
              <w:t>149</w:t>
            </w:r>
            <w:r w:rsidR="00460E93">
              <w:rPr>
                <w:noProof/>
                <w:webHidden/>
              </w:rPr>
              <w:fldChar w:fldCharType="end"/>
            </w:r>
          </w:hyperlink>
        </w:p>
        <w:p w14:paraId="7BB64920" w14:textId="555E7E72" w:rsidR="00460E93" w:rsidRDefault="000513F9">
          <w:pPr>
            <w:pStyle w:val="TOC1"/>
            <w:rPr>
              <w:rFonts w:asciiTheme="minorHAnsi" w:eastAsiaTheme="minorEastAsia" w:hAnsiTheme="minorHAnsi"/>
              <w:noProof/>
              <w:lang w:eastAsia="zh-CN"/>
            </w:rPr>
          </w:pPr>
          <w:hyperlink w:anchor="_Toc202267543" w:history="1">
            <w:r w:rsidR="00460E93" w:rsidRPr="00A343DD">
              <w:rPr>
                <w:rStyle w:val="Hyperlink"/>
                <w:bCs/>
                <w:noProof/>
              </w:rPr>
              <w:t>Appendix 3:</w:t>
            </w:r>
            <w:r w:rsidR="00460E93" w:rsidRPr="00A343DD">
              <w:rPr>
                <w:rStyle w:val="Hyperlink"/>
                <w:noProof/>
              </w:rPr>
              <w:t xml:space="preserve"> Area Agencies on Aging (AAA)/Aging and Disability Resource Connection (ADRCs)</w:t>
            </w:r>
            <w:r w:rsidR="00460E93">
              <w:rPr>
                <w:noProof/>
                <w:webHidden/>
              </w:rPr>
              <w:tab/>
            </w:r>
            <w:r w:rsidR="00460E93">
              <w:rPr>
                <w:noProof/>
                <w:webHidden/>
              </w:rPr>
              <w:fldChar w:fldCharType="begin"/>
            </w:r>
            <w:r w:rsidR="00460E93">
              <w:rPr>
                <w:noProof/>
                <w:webHidden/>
              </w:rPr>
              <w:instrText xml:space="preserve"> PAGEREF _Toc202267543 \h </w:instrText>
            </w:r>
            <w:r w:rsidR="00460E93">
              <w:rPr>
                <w:noProof/>
                <w:webHidden/>
              </w:rPr>
            </w:r>
            <w:r w:rsidR="00460E93">
              <w:rPr>
                <w:noProof/>
                <w:webHidden/>
              </w:rPr>
              <w:fldChar w:fldCharType="separate"/>
            </w:r>
            <w:r w:rsidR="00460E93">
              <w:rPr>
                <w:noProof/>
                <w:webHidden/>
              </w:rPr>
              <w:t>151</w:t>
            </w:r>
            <w:r w:rsidR="00460E93">
              <w:rPr>
                <w:noProof/>
                <w:webHidden/>
              </w:rPr>
              <w:fldChar w:fldCharType="end"/>
            </w:r>
          </w:hyperlink>
        </w:p>
        <w:p w14:paraId="1B20527A" w14:textId="75E9906A" w:rsidR="00460E93" w:rsidRDefault="000513F9">
          <w:pPr>
            <w:pStyle w:val="TOC1"/>
            <w:rPr>
              <w:rFonts w:asciiTheme="minorHAnsi" w:eastAsiaTheme="minorEastAsia" w:hAnsiTheme="minorHAnsi"/>
              <w:noProof/>
              <w:lang w:eastAsia="zh-CN"/>
            </w:rPr>
          </w:pPr>
          <w:hyperlink w:anchor="_Toc202267544" w:history="1">
            <w:r w:rsidR="00460E93" w:rsidRPr="00A343DD">
              <w:rPr>
                <w:rStyle w:val="Hyperlink"/>
                <w:bCs/>
                <w:noProof/>
              </w:rPr>
              <w:t>Appendix 4:</w:t>
            </w:r>
            <w:r w:rsidR="00460E93" w:rsidRPr="00A343DD">
              <w:rPr>
                <w:rStyle w:val="Hyperlink"/>
                <w:noProof/>
              </w:rPr>
              <w:t xml:space="preserve"> Centers for Independent Living (CILs)</w:t>
            </w:r>
            <w:r w:rsidR="00460E93">
              <w:rPr>
                <w:noProof/>
                <w:webHidden/>
              </w:rPr>
              <w:tab/>
            </w:r>
            <w:r w:rsidR="00460E93">
              <w:rPr>
                <w:noProof/>
                <w:webHidden/>
              </w:rPr>
              <w:fldChar w:fldCharType="begin"/>
            </w:r>
            <w:r w:rsidR="00460E93">
              <w:rPr>
                <w:noProof/>
                <w:webHidden/>
              </w:rPr>
              <w:instrText xml:space="preserve"> PAGEREF _Toc202267544 \h </w:instrText>
            </w:r>
            <w:r w:rsidR="00460E93">
              <w:rPr>
                <w:noProof/>
                <w:webHidden/>
              </w:rPr>
            </w:r>
            <w:r w:rsidR="00460E93">
              <w:rPr>
                <w:noProof/>
                <w:webHidden/>
              </w:rPr>
              <w:fldChar w:fldCharType="separate"/>
            </w:r>
            <w:r w:rsidR="00460E93">
              <w:rPr>
                <w:noProof/>
                <w:webHidden/>
              </w:rPr>
              <w:t>153</w:t>
            </w:r>
            <w:r w:rsidR="00460E93">
              <w:rPr>
                <w:noProof/>
                <w:webHidden/>
              </w:rPr>
              <w:fldChar w:fldCharType="end"/>
            </w:r>
          </w:hyperlink>
        </w:p>
        <w:p w14:paraId="4208E3EB" w14:textId="1AC24B49" w:rsidR="00460E93" w:rsidRDefault="000513F9">
          <w:pPr>
            <w:pStyle w:val="TOC1"/>
            <w:rPr>
              <w:rFonts w:asciiTheme="minorHAnsi" w:eastAsiaTheme="minorEastAsia" w:hAnsiTheme="minorHAnsi"/>
              <w:noProof/>
              <w:lang w:eastAsia="zh-CN"/>
            </w:rPr>
          </w:pPr>
          <w:hyperlink w:anchor="_Toc202267545" w:history="1">
            <w:r w:rsidR="00460E93" w:rsidRPr="00A343DD">
              <w:rPr>
                <w:rStyle w:val="Hyperlink"/>
                <w:bCs/>
                <w:noProof/>
              </w:rPr>
              <w:t>Appendix 5:</w:t>
            </w:r>
            <w:r w:rsidR="00460E93" w:rsidRPr="00A343DD">
              <w:rPr>
                <w:rStyle w:val="Hyperlink"/>
                <w:noProof/>
              </w:rPr>
              <w:t xml:space="preserve"> Adult Protective Services</w:t>
            </w:r>
            <w:r w:rsidR="00460E93">
              <w:rPr>
                <w:noProof/>
                <w:webHidden/>
              </w:rPr>
              <w:tab/>
            </w:r>
            <w:r w:rsidR="00460E93">
              <w:rPr>
                <w:noProof/>
                <w:webHidden/>
              </w:rPr>
              <w:fldChar w:fldCharType="begin"/>
            </w:r>
            <w:r w:rsidR="00460E93">
              <w:rPr>
                <w:noProof/>
                <w:webHidden/>
              </w:rPr>
              <w:instrText xml:space="preserve"> PAGEREF _Toc202267545 \h </w:instrText>
            </w:r>
            <w:r w:rsidR="00460E93">
              <w:rPr>
                <w:noProof/>
                <w:webHidden/>
              </w:rPr>
            </w:r>
            <w:r w:rsidR="00460E93">
              <w:rPr>
                <w:noProof/>
                <w:webHidden/>
              </w:rPr>
              <w:fldChar w:fldCharType="separate"/>
            </w:r>
            <w:r w:rsidR="00460E93">
              <w:rPr>
                <w:noProof/>
                <w:webHidden/>
              </w:rPr>
              <w:t>156</w:t>
            </w:r>
            <w:r w:rsidR="00460E93">
              <w:rPr>
                <w:noProof/>
                <w:webHidden/>
              </w:rPr>
              <w:fldChar w:fldCharType="end"/>
            </w:r>
          </w:hyperlink>
        </w:p>
        <w:p w14:paraId="6A1C80CA" w14:textId="06FF4E92" w:rsidR="00460E93" w:rsidRDefault="000513F9">
          <w:pPr>
            <w:pStyle w:val="TOC1"/>
            <w:rPr>
              <w:rFonts w:asciiTheme="minorHAnsi" w:eastAsiaTheme="minorEastAsia" w:hAnsiTheme="minorHAnsi"/>
              <w:noProof/>
              <w:lang w:eastAsia="zh-CN"/>
            </w:rPr>
          </w:pPr>
          <w:hyperlink w:anchor="_Toc202267546" w:history="1">
            <w:r w:rsidR="00460E93" w:rsidRPr="00A343DD">
              <w:rPr>
                <w:rStyle w:val="Hyperlink"/>
                <w:noProof/>
              </w:rPr>
              <w:t>Appendix 6: Disability Specific Resources</w:t>
            </w:r>
            <w:r w:rsidR="00460E93">
              <w:rPr>
                <w:noProof/>
                <w:webHidden/>
              </w:rPr>
              <w:tab/>
            </w:r>
            <w:r w:rsidR="00460E93">
              <w:rPr>
                <w:noProof/>
                <w:webHidden/>
              </w:rPr>
              <w:fldChar w:fldCharType="begin"/>
            </w:r>
            <w:r w:rsidR="00460E93">
              <w:rPr>
                <w:noProof/>
                <w:webHidden/>
              </w:rPr>
              <w:instrText xml:space="preserve"> PAGEREF _Toc202267546 \h </w:instrText>
            </w:r>
            <w:r w:rsidR="00460E93">
              <w:rPr>
                <w:noProof/>
                <w:webHidden/>
              </w:rPr>
            </w:r>
            <w:r w:rsidR="00460E93">
              <w:rPr>
                <w:noProof/>
                <w:webHidden/>
              </w:rPr>
              <w:fldChar w:fldCharType="separate"/>
            </w:r>
            <w:r w:rsidR="00460E93">
              <w:rPr>
                <w:noProof/>
                <w:webHidden/>
              </w:rPr>
              <w:t>157</w:t>
            </w:r>
            <w:r w:rsidR="00460E93">
              <w:rPr>
                <w:noProof/>
                <w:webHidden/>
              </w:rPr>
              <w:fldChar w:fldCharType="end"/>
            </w:r>
          </w:hyperlink>
        </w:p>
        <w:p w14:paraId="6285BE17" w14:textId="5DD4A7E0" w:rsidR="00460E93" w:rsidRDefault="000513F9">
          <w:pPr>
            <w:pStyle w:val="TOC1"/>
            <w:rPr>
              <w:rFonts w:asciiTheme="minorHAnsi" w:eastAsiaTheme="minorEastAsia" w:hAnsiTheme="minorHAnsi"/>
              <w:noProof/>
              <w:lang w:eastAsia="zh-CN"/>
            </w:rPr>
          </w:pPr>
          <w:hyperlink w:anchor="_Toc202267547" w:history="1">
            <w:r w:rsidR="00460E93" w:rsidRPr="00A343DD">
              <w:rPr>
                <w:rStyle w:val="Hyperlink"/>
                <w:bCs/>
                <w:noProof/>
              </w:rPr>
              <w:t>Appendix 7:</w:t>
            </w:r>
            <w:r w:rsidR="00460E93" w:rsidRPr="00A343DD">
              <w:rPr>
                <w:rStyle w:val="Hyperlink"/>
                <w:noProof/>
              </w:rPr>
              <w:t xml:space="preserve"> Division of Vocational Rehabilitation Services (DVRS) County Offices</w:t>
            </w:r>
            <w:r w:rsidR="00460E93">
              <w:rPr>
                <w:noProof/>
                <w:webHidden/>
              </w:rPr>
              <w:tab/>
            </w:r>
            <w:r w:rsidR="00460E93">
              <w:rPr>
                <w:noProof/>
                <w:webHidden/>
              </w:rPr>
              <w:fldChar w:fldCharType="begin"/>
            </w:r>
            <w:r w:rsidR="00460E93">
              <w:rPr>
                <w:noProof/>
                <w:webHidden/>
              </w:rPr>
              <w:instrText xml:space="preserve"> PAGEREF _Toc202267547 \h </w:instrText>
            </w:r>
            <w:r w:rsidR="00460E93">
              <w:rPr>
                <w:noProof/>
                <w:webHidden/>
              </w:rPr>
            </w:r>
            <w:r w:rsidR="00460E93">
              <w:rPr>
                <w:noProof/>
                <w:webHidden/>
              </w:rPr>
              <w:fldChar w:fldCharType="separate"/>
            </w:r>
            <w:r w:rsidR="00460E93">
              <w:rPr>
                <w:noProof/>
                <w:webHidden/>
              </w:rPr>
              <w:t>165</w:t>
            </w:r>
            <w:r w:rsidR="00460E93">
              <w:rPr>
                <w:noProof/>
                <w:webHidden/>
              </w:rPr>
              <w:fldChar w:fldCharType="end"/>
            </w:r>
          </w:hyperlink>
        </w:p>
        <w:p w14:paraId="3FDA6A19" w14:textId="6DB8B7BC" w:rsidR="00460E93" w:rsidRDefault="000513F9">
          <w:pPr>
            <w:pStyle w:val="TOC1"/>
            <w:rPr>
              <w:rFonts w:asciiTheme="minorHAnsi" w:eastAsiaTheme="minorEastAsia" w:hAnsiTheme="minorHAnsi"/>
              <w:noProof/>
              <w:lang w:eastAsia="zh-CN"/>
            </w:rPr>
          </w:pPr>
          <w:hyperlink w:anchor="_Toc202267548" w:history="1">
            <w:r w:rsidR="00460E93" w:rsidRPr="00A343DD">
              <w:rPr>
                <w:rStyle w:val="Hyperlink"/>
                <w:bCs/>
                <w:noProof/>
              </w:rPr>
              <w:t>Appendix 8:</w:t>
            </w:r>
            <w:r w:rsidR="00460E93" w:rsidRPr="00A343DD">
              <w:rPr>
                <w:rStyle w:val="Hyperlink"/>
                <w:noProof/>
              </w:rPr>
              <w:t xml:space="preserve"> Domestic Violence (DV) and Sexual Violence (SV) Service Providers</w:t>
            </w:r>
            <w:r w:rsidR="00460E93">
              <w:rPr>
                <w:noProof/>
                <w:webHidden/>
              </w:rPr>
              <w:tab/>
            </w:r>
            <w:r w:rsidR="00460E93">
              <w:rPr>
                <w:noProof/>
                <w:webHidden/>
              </w:rPr>
              <w:fldChar w:fldCharType="begin"/>
            </w:r>
            <w:r w:rsidR="00460E93">
              <w:rPr>
                <w:noProof/>
                <w:webHidden/>
              </w:rPr>
              <w:instrText xml:space="preserve"> PAGEREF _Toc202267548 \h </w:instrText>
            </w:r>
            <w:r w:rsidR="00460E93">
              <w:rPr>
                <w:noProof/>
                <w:webHidden/>
              </w:rPr>
            </w:r>
            <w:r w:rsidR="00460E93">
              <w:rPr>
                <w:noProof/>
                <w:webHidden/>
              </w:rPr>
              <w:fldChar w:fldCharType="separate"/>
            </w:r>
            <w:r w:rsidR="00460E93">
              <w:rPr>
                <w:noProof/>
                <w:webHidden/>
              </w:rPr>
              <w:t>167</w:t>
            </w:r>
            <w:r w:rsidR="00460E93">
              <w:rPr>
                <w:noProof/>
                <w:webHidden/>
              </w:rPr>
              <w:fldChar w:fldCharType="end"/>
            </w:r>
          </w:hyperlink>
        </w:p>
        <w:p w14:paraId="39251095" w14:textId="7B5C01A2" w:rsidR="00460E93" w:rsidRDefault="000513F9">
          <w:pPr>
            <w:pStyle w:val="TOC1"/>
            <w:rPr>
              <w:rFonts w:asciiTheme="minorHAnsi" w:eastAsiaTheme="minorEastAsia" w:hAnsiTheme="minorHAnsi"/>
              <w:noProof/>
              <w:lang w:eastAsia="zh-CN"/>
            </w:rPr>
          </w:pPr>
          <w:hyperlink w:anchor="_Toc202267549" w:history="1">
            <w:r w:rsidR="00460E93" w:rsidRPr="00A343DD">
              <w:rPr>
                <w:rStyle w:val="Hyperlink"/>
                <w:bCs/>
                <w:noProof/>
              </w:rPr>
              <w:t>Appendix 9:</w:t>
            </w:r>
            <w:r w:rsidR="00460E93" w:rsidRPr="00A343DD">
              <w:rPr>
                <w:rStyle w:val="Hyperlink"/>
                <w:noProof/>
              </w:rPr>
              <w:t xml:space="preserve"> Displaced Homemaker Programs</w:t>
            </w:r>
            <w:r w:rsidR="00460E93">
              <w:rPr>
                <w:noProof/>
                <w:webHidden/>
              </w:rPr>
              <w:tab/>
            </w:r>
            <w:r w:rsidR="00460E93">
              <w:rPr>
                <w:noProof/>
                <w:webHidden/>
              </w:rPr>
              <w:fldChar w:fldCharType="begin"/>
            </w:r>
            <w:r w:rsidR="00460E93">
              <w:rPr>
                <w:noProof/>
                <w:webHidden/>
              </w:rPr>
              <w:instrText xml:space="preserve"> PAGEREF _Toc202267549 \h </w:instrText>
            </w:r>
            <w:r w:rsidR="00460E93">
              <w:rPr>
                <w:noProof/>
                <w:webHidden/>
              </w:rPr>
            </w:r>
            <w:r w:rsidR="00460E93">
              <w:rPr>
                <w:noProof/>
                <w:webHidden/>
              </w:rPr>
              <w:fldChar w:fldCharType="separate"/>
            </w:r>
            <w:r w:rsidR="00460E93">
              <w:rPr>
                <w:noProof/>
                <w:webHidden/>
              </w:rPr>
              <w:t>174</w:t>
            </w:r>
            <w:r w:rsidR="00460E93">
              <w:rPr>
                <w:noProof/>
                <w:webHidden/>
              </w:rPr>
              <w:fldChar w:fldCharType="end"/>
            </w:r>
          </w:hyperlink>
        </w:p>
        <w:p w14:paraId="5DF9F340" w14:textId="1F48BBCF" w:rsidR="00460E93" w:rsidRDefault="000513F9">
          <w:pPr>
            <w:pStyle w:val="TOC1"/>
            <w:rPr>
              <w:rFonts w:asciiTheme="minorHAnsi" w:eastAsiaTheme="minorEastAsia" w:hAnsiTheme="minorHAnsi"/>
              <w:noProof/>
              <w:lang w:eastAsia="zh-CN"/>
            </w:rPr>
          </w:pPr>
          <w:hyperlink w:anchor="_Toc202267550" w:history="1">
            <w:r w:rsidR="00460E93" w:rsidRPr="00A343DD">
              <w:rPr>
                <w:rStyle w:val="Hyperlink"/>
                <w:bCs/>
                <w:noProof/>
              </w:rPr>
              <w:t>Appendix 10:</w:t>
            </w:r>
            <w:r w:rsidR="00460E93" w:rsidRPr="00A343DD">
              <w:rPr>
                <w:rStyle w:val="Hyperlink"/>
                <w:noProof/>
              </w:rPr>
              <w:t xml:space="preserve"> Connecting NJ</w:t>
            </w:r>
            <w:r w:rsidR="00460E93">
              <w:rPr>
                <w:noProof/>
                <w:webHidden/>
              </w:rPr>
              <w:tab/>
            </w:r>
            <w:r w:rsidR="00460E93">
              <w:rPr>
                <w:noProof/>
                <w:webHidden/>
              </w:rPr>
              <w:fldChar w:fldCharType="begin"/>
            </w:r>
            <w:r w:rsidR="00460E93">
              <w:rPr>
                <w:noProof/>
                <w:webHidden/>
              </w:rPr>
              <w:instrText xml:space="preserve"> PAGEREF _Toc202267550 \h </w:instrText>
            </w:r>
            <w:r w:rsidR="00460E93">
              <w:rPr>
                <w:noProof/>
                <w:webHidden/>
              </w:rPr>
            </w:r>
            <w:r w:rsidR="00460E93">
              <w:rPr>
                <w:noProof/>
                <w:webHidden/>
              </w:rPr>
              <w:fldChar w:fldCharType="separate"/>
            </w:r>
            <w:r w:rsidR="00460E93">
              <w:rPr>
                <w:noProof/>
                <w:webHidden/>
              </w:rPr>
              <w:t>176</w:t>
            </w:r>
            <w:r w:rsidR="00460E93">
              <w:rPr>
                <w:noProof/>
                <w:webHidden/>
              </w:rPr>
              <w:fldChar w:fldCharType="end"/>
            </w:r>
          </w:hyperlink>
        </w:p>
        <w:p w14:paraId="58F5D742" w14:textId="2354F3D0" w:rsidR="00460E93" w:rsidRDefault="000513F9">
          <w:pPr>
            <w:pStyle w:val="TOC1"/>
            <w:rPr>
              <w:rFonts w:asciiTheme="minorHAnsi" w:eastAsiaTheme="minorEastAsia" w:hAnsiTheme="minorHAnsi"/>
              <w:noProof/>
              <w:lang w:eastAsia="zh-CN"/>
            </w:rPr>
          </w:pPr>
          <w:hyperlink w:anchor="_Toc202267551" w:history="1">
            <w:r w:rsidR="00460E93" w:rsidRPr="00A343DD">
              <w:rPr>
                <w:rStyle w:val="Hyperlink"/>
                <w:bCs/>
                <w:noProof/>
              </w:rPr>
              <w:t>Appendix 11:</w:t>
            </w:r>
            <w:r w:rsidR="00460E93" w:rsidRPr="00A343DD">
              <w:rPr>
                <w:rStyle w:val="Hyperlink"/>
                <w:noProof/>
              </w:rPr>
              <w:t xml:space="preserve"> Family Success Centers</w:t>
            </w:r>
            <w:r w:rsidR="00460E93">
              <w:rPr>
                <w:noProof/>
                <w:webHidden/>
              </w:rPr>
              <w:tab/>
            </w:r>
            <w:r w:rsidR="00460E93">
              <w:rPr>
                <w:noProof/>
                <w:webHidden/>
              </w:rPr>
              <w:fldChar w:fldCharType="begin"/>
            </w:r>
            <w:r w:rsidR="00460E93">
              <w:rPr>
                <w:noProof/>
                <w:webHidden/>
              </w:rPr>
              <w:instrText xml:space="preserve"> PAGEREF _Toc202267551 \h </w:instrText>
            </w:r>
            <w:r w:rsidR="00460E93">
              <w:rPr>
                <w:noProof/>
                <w:webHidden/>
              </w:rPr>
            </w:r>
            <w:r w:rsidR="00460E93">
              <w:rPr>
                <w:noProof/>
                <w:webHidden/>
              </w:rPr>
              <w:fldChar w:fldCharType="separate"/>
            </w:r>
            <w:r w:rsidR="00460E93">
              <w:rPr>
                <w:noProof/>
                <w:webHidden/>
              </w:rPr>
              <w:t>178</w:t>
            </w:r>
            <w:r w:rsidR="00460E93">
              <w:rPr>
                <w:noProof/>
                <w:webHidden/>
              </w:rPr>
              <w:fldChar w:fldCharType="end"/>
            </w:r>
          </w:hyperlink>
        </w:p>
        <w:p w14:paraId="6A4FE63A" w14:textId="698BE675" w:rsidR="00460E93" w:rsidRDefault="000513F9">
          <w:pPr>
            <w:pStyle w:val="TOC1"/>
            <w:rPr>
              <w:rFonts w:asciiTheme="minorHAnsi" w:eastAsiaTheme="minorEastAsia" w:hAnsiTheme="minorHAnsi"/>
              <w:noProof/>
              <w:lang w:eastAsia="zh-CN"/>
            </w:rPr>
          </w:pPr>
          <w:hyperlink w:anchor="_Toc202267552" w:history="1">
            <w:r w:rsidR="00460E93" w:rsidRPr="00A343DD">
              <w:rPr>
                <w:rStyle w:val="Hyperlink"/>
                <w:bCs/>
                <w:noProof/>
              </w:rPr>
              <w:t>Appendix 12:</w:t>
            </w:r>
            <w:r w:rsidR="00460E93" w:rsidRPr="00A343DD">
              <w:rPr>
                <w:rStyle w:val="Hyperlink"/>
                <w:noProof/>
              </w:rPr>
              <w:t xml:space="preserve"> Federally Qualified Health Centers (FQHc)</w:t>
            </w:r>
            <w:r w:rsidR="00460E93">
              <w:rPr>
                <w:noProof/>
                <w:webHidden/>
              </w:rPr>
              <w:tab/>
            </w:r>
            <w:r w:rsidR="00460E93">
              <w:rPr>
                <w:noProof/>
                <w:webHidden/>
              </w:rPr>
              <w:fldChar w:fldCharType="begin"/>
            </w:r>
            <w:r w:rsidR="00460E93">
              <w:rPr>
                <w:noProof/>
                <w:webHidden/>
              </w:rPr>
              <w:instrText xml:space="preserve"> PAGEREF _Toc202267552 \h </w:instrText>
            </w:r>
            <w:r w:rsidR="00460E93">
              <w:rPr>
                <w:noProof/>
                <w:webHidden/>
              </w:rPr>
            </w:r>
            <w:r w:rsidR="00460E93">
              <w:rPr>
                <w:noProof/>
                <w:webHidden/>
              </w:rPr>
              <w:fldChar w:fldCharType="separate"/>
            </w:r>
            <w:r w:rsidR="00460E93">
              <w:rPr>
                <w:noProof/>
                <w:webHidden/>
              </w:rPr>
              <w:t>183</w:t>
            </w:r>
            <w:r w:rsidR="00460E93">
              <w:rPr>
                <w:noProof/>
                <w:webHidden/>
              </w:rPr>
              <w:fldChar w:fldCharType="end"/>
            </w:r>
          </w:hyperlink>
        </w:p>
        <w:p w14:paraId="16402473" w14:textId="0C772D18" w:rsidR="00460E93" w:rsidRDefault="000513F9">
          <w:pPr>
            <w:pStyle w:val="TOC1"/>
            <w:rPr>
              <w:rFonts w:asciiTheme="minorHAnsi" w:eastAsiaTheme="minorEastAsia" w:hAnsiTheme="minorHAnsi"/>
              <w:noProof/>
              <w:lang w:eastAsia="zh-CN"/>
            </w:rPr>
          </w:pPr>
          <w:hyperlink w:anchor="_Toc202267553" w:history="1">
            <w:r w:rsidR="00460E93" w:rsidRPr="00A343DD">
              <w:rPr>
                <w:rStyle w:val="Hyperlink"/>
                <w:bCs/>
                <w:noProof/>
              </w:rPr>
              <w:t>Appendix 13:</w:t>
            </w:r>
            <w:r w:rsidR="00460E93" w:rsidRPr="00A343DD">
              <w:rPr>
                <w:rStyle w:val="Hyperlink"/>
                <w:noProof/>
              </w:rPr>
              <w:t xml:space="preserve"> Hispanic Women’s Resource Centers (HWRC)</w:t>
            </w:r>
            <w:r w:rsidR="00460E93">
              <w:rPr>
                <w:noProof/>
                <w:webHidden/>
              </w:rPr>
              <w:tab/>
            </w:r>
            <w:r w:rsidR="00460E93">
              <w:rPr>
                <w:noProof/>
                <w:webHidden/>
              </w:rPr>
              <w:fldChar w:fldCharType="begin"/>
            </w:r>
            <w:r w:rsidR="00460E93">
              <w:rPr>
                <w:noProof/>
                <w:webHidden/>
              </w:rPr>
              <w:instrText xml:space="preserve"> PAGEREF _Toc202267553 \h </w:instrText>
            </w:r>
            <w:r w:rsidR="00460E93">
              <w:rPr>
                <w:noProof/>
                <w:webHidden/>
              </w:rPr>
            </w:r>
            <w:r w:rsidR="00460E93">
              <w:rPr>
                <w:noProof/>
                <w:webHidden/>
              </w:rPr>
              <w:fldChar w:fldCharType="separate"/>
            </w:r>
            <w:r w:rsidR="00460E93">
              <w:rPr>
                <w:noProof/>
                <w:webHidden/>
              </w:rPr>
              <w:t>193</w:t>
            </w:r>
            <w:r w:rsidR="00460E93">
              <w:rPr>
                <w:noProof/>
                <w:webHidden/>
              </w:rPr>
              <w:fldChar w:fldCharType="end"/>
            </w:r>
          </w:hyperlink>
        </w:p>
        <w:p w14:paraId="35C32067" w14:textId="5621D19C" w:rsidR="00460E93" w:rsidRDefault="000513F9">
          <w:pPr>
            <w:pStyle w:val="TOC1"/>
            <w:rPr>
              <w:rFonts w:asciiTheme="minorHAnsi" w:eastAsiaTheme="minorEastAsia" w:hAnsiTheme="minorHAnsi"/>
              <w:noProof/>
              <w:lang w:eastAsia="zh-CN"/>
            </w:rPr>
          </w:pPr>
          <w:hyperlink w:anchor="_Toc202267554" w:history="1">
            <w:r w:rsidR="00460E93" w:rsidRPr="00A343DD">
              <w:rPr>
                <w:rStyle w:val="Hyperlink"/>
                <w:noProof/>
              </w:rPr>
              <w:t>Index</w:t>
            </w:r>
            <w:r w:rsidR="00460E93">
              <w:rPr>
                <w:noProof/>
                <w:webHidden/>
              </w:rPr>
              <w:tab/>
            </w:r>
            <w:r w:rsidR="00460E93">
              <w:rPr>
                <w:noProof/>
                <w:webHidden/>
              </w:rPr>
              <w:fldChar w:fldCharType="begin"/>
            </w:r>
            <w:r w:rsidR="00460E93">
              <w:rPr>
                <w:noProof/>
                <w:webHidden/>
              </w:rPr>
              <w:instrText xml:space="preserve"> PAGEREF _Toc202267554 \h </w:instrText>
            </w:r>
            <w:r w:rsidR="00460E93">
              <w:rPr>
                <w:noProof/>
                <w:webHidden/>
              </w:rPr>
            </w:r>
            <w:r w:rsidR="00460E93">
              <w:rPr>
                <w:noProof/>
                <w:webHidden/>
              </w:rPr>
              <w:fldChar w:fldCharType="separate"/>
            </w:r>
            <w:r w:rsidR="00460E93">
              <w:rPr>
                <w:noProof/>
                <w:webHidden/>
              </w:rPr>
              <w:t>194</w:t>
            </w:r>
            <w:r w:rsidR="00460E93">
              <w:rPr>
                <w:noProof/>
                <w:webHidden/>
              </w:rPr>
              <w:fldChar w:fldCharType="end"/>
            </w:r>
          </w:hyperlink>
        </w:p>
        <w:p w14:paraId="5B310AE9" w14:textId="19BED3FB" w:rsidR="0025002C" w:rsidRPr="007B09DA" w:rsidRDefault="0025002C" w:rsidP="0025002C">
          <w:pPr>
            <w:pStyle w:val="Heading1"/>
            <w:spacing w:after="60" w:line="240" w:lineRule="auto"/>
            <w:rPr>
              <w:sz w:val="24"/>
              <w:szCs w:val="24"/>
            </w:rPr>
          </w:pPr>
          <w:r w:rsidRPr="007B09DA">
            <w:rPr>
              <w:noProof/>
              <w:sz w:val="24"/>
              <w:szCs w:val="24"/>
            </w:rPr>
            <w:fldChar w:fldCharType="end"/>
          </w:r>
        </w:p>
        <w:bookmarkStart w:id="0" w:name="_Toc136354501" w:displacedByCustomXml="next"/>
      </w:sdtContent>
    </w:sdt>
    <w:bookmarkEnd w:id="0" w:displacedByCustomXml="prev"/>
    <w:p w14:paraId="6AC9809F" w14:textId="451A4487" w:rsidR="0025002C" w:rsidRDefault="0025002C"/>
    <w:p w14:paraId="086695D4" w14:textId="4CD90EB3" w:rsidR="0094137F" w:rsidRDefault="00DD1AA4" w:rsidP="0094137F">
      <w:pPr>
        <w:pStyle w:val="Header2"/>
        <w:rPr>
          <w:szCs w:val="32"/>
        </w:rPr>
      </w:pPr>
      <w:r>
        <w:rPr>
          <w:szCs w:val="32"/>
        </w:rPr>
        <w:t>Box</w:t>
      </w:r>
      <w:r w:rsidRPr="00DD1AA4">
        <w:rPr>
          <w:szCs w:val="32"/>
        </w:rPr>
        <w:t xml:space="preserve"> Key</w:t>
      </w:r>
      <w:bookmarkStart w:id="1" w:name="_Hlk127971486"/>
    </w:p>
    <w:p w14:paraId="3E15BD9F" w14:textId="025A0D8E" w:rsidR="0094137F" w:rsidRDefault="00EF1EDE" w:rsidP="0094137F">
      <w:pPr>
        <w:pStyle w:val="Header2"/>
        <w:rPr>
          <w:szCs w:val="32"/>
        </w:rPr>
      </w:pPr>
      <w:r w:rsidRPr="00AA66DC">
        <w:rPr>
          <w:b w:val="0"/>
          <w:noProof/>
          <w:color w:val="F1BF63" w:themeColor="accent4"/>
          <w:szCs w:val="32"/>
        </w:rPr>
        <mc:AlternateContent>
          <mc:Choice Requires="wps">
            <w:drawing>
              <wp:inline distT="0" distB="0" distL="0" distR="0" wp14:anchorId="76C7E535" wp14:editId="6DB12719">
                <wp:extent cx="5925312" cy="612648"/>
                <wp:effectExtent l="0" t="0" r="18415" b="1905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FFFFF"/>
                        </a:solidFill>
                        <a:ln w="9525">
                          <a:solidFill>
                            <a:srgbClr val="005BA5"/>
                          </a:solidFill>
                          <a:miter lim="800000"/>
                          <a:headEnd/>
                          <a:tailEnd/>
                        </a:ln>
                      </wps:spPr>
                      <wps:txbx>
                        <w:txbxContent>
                          <w:p w14:paraId="6792F1DF" w14:textId="77777777" w:rsidR="003F048E" w:rsidRPr="000C6E79" w:rsidRDefault="003F048E" w:rsidP="00EF1EDE">
                            <w:pPr>
                              <w:pStyle w:val="Whiteboxheader"/>
                              <w:spacing w:after="0"/>
                              <w:rPr>
                                <w:color w:val="00579E"/>
                              </w:rPr>
                            </w:pPr>
                            <w:r w:rsidRPr="000C6E79">
                              <w:rPr>
                                <w:color w:val="00579E"/>
                              </w:rPr>
                              <w:t>White boxes indicate program or program-related information.</w:t>
                            </w:r>
                          </w:p>
                        </w:txbxContent>
                      </wps:txbx>
                      <wps:bodyPr rot="0" vert="horz" wrap="square" lIns="91440" tIns="45720" rIns="91440" bIns="45720" anchor="t" anchorCtr="0">
                        <a:spAutoFit/>
                      </wps:bodyPr>
                    </wps:wsp>
                  </a:graphicData>
                </a:graphic>
              </wp:inline>
            </w:drawing>
          </mc:Choice>
          <mc:Fallback>
            <w:pict>
              <v:shape w14:anchorId="76C7E535" id="Text Box 2" o:spid="_x0000_s102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" strokecolor="#005ba5">
                <v:textbox style="mso-fit-shape-to-text:t">
                  <w:txbxContent>
                    <w:p w14:paraId="6792F1DF" w14:textId="77777777" w:rsidR="003F048E" w:rsidRPr="000C6E79" w:rsidRDefault="003F048E" w:rsidP="00EF1EDE">
                      <w:pPr>
                        <w:pStyle w:val="Whiteboxheader"/>
                        <w:spacing w:after="0"/>
                        <w:rPr>
                          <w:color w:val="00579E"/>
                        </w:rPr>
                      </w:pPr>
                      <w:r w:rsidRPr="000C6E79">
                        <w:rPr>
                          <w:color w:val="00579E"/>
                        </w:rPr>
                        <w:t>White boxes indicate program or program-related information.</w:t>
                      </w:r>
                    </w:p>
                  </w:txbxContent>
                </v:textbox>
                <w10:anchorlock/>
              </v:shape>
            </w:pict>
          </mc:Fallback>
        </mc:AlternateContent>
      </w:r>
    </w:p>
    <w:p w14:paraId="53C6A693" w14:textId="50864D33" w:rsidR="00EF1EDE" w:rsidRDefault="00EF1EDE" w:rsidP="0094137F">
      <w:pPr>
        <w:pStyle w:val="Header2"/>
        <w:rPr>
          <w:szCs w:val="32"/>
        </w:rPr>
      </w:pPr>
      <w:r w:rsidRPr="00AA66DC">
        <w:rPr>
          <w:b w:val="0"/>
          <w:noProof/>
          <w:color w:val="F1BF63" w:themeColor="accent4"/>
          <w:szCs w:val="32"/>
        </w:rPr>
        <mc:AlternateContent>
          <mc:Choice Requires="wps">
            <w:drawing>
              <wp:inline distT="0" distB="0" distL="0" distR="0" wp14:anchorId="2B2B2DEB" wp14:editId="328D5D8C">
                <wp:extent cx="5925312" cy="612648"/>
                <wp:effectExtent l="0" t="0" r="0" b="6985"/>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FFFFF">
                            <a:lumMod val="95000"/>
                          </a:srgbClr>
                        </a:solidFill>
                        <a:ln w="9525">
                          <a:noFill/>
                          <a:miter lim="800000"/>
                          <a:headEnd/>
                          <a:tailEnd/>
                        </a:ln>
                      </wps:spPr>
                      <wps:txbx>
                        <w:txbxContent>
                          <w:p w14:paraId="7EC0A3DD" w14:textId="77777777" w:rsidR="003F048E" w:rsidRPr="00EF1EDE" w:rsidRDefault="003F048E" w:rsidP="00EF1EDE">
                            <w:pPr>
                              <w:pStyle w:val="Grayboxheader"/>
                              <w:rPr>
                                <w:color w:val="auto"/>
                              </w:rPr>
                            </w:pPr>
                            <w:r w:rsidRPr="00EF1EDE">
                              <w:rPr>
                                <w:color w:val="auto"/>
                              </w:rPr>
                              <w:t xml:space="preserve">Gray boxes indicate additional topical information. </w:t>
                            </w:r>
                          </w:p>
                        </w:txbxContent>
                      </wps:txbx>
                      <wps:bodyPr rot="0" vert="horz" wrap="square" lIns="91440" tIns="45720" rIns="91440" bIns="45720" anchor="t" anchorCtr="0">
                        <a:spAutoFit/>
                      </wps:bodyPr>
                    </wps:wsp>
                  </a:graphicData>
                </a:graphic>
              </wp:inline>
            </w:drawing>
          </mc:Choice>
          <mc:Fallback>
            <w:pict>
              <v:shape w14:anchorId="2B2B2DEB" id="_x0000_s102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" fillcolor="#f2f2f2" stroked="f">
                <v:textbox style="mso-fit-shape-to-text:t">
                  <w:txbxContent>
                    <w:p w14:paraId="7EC0A3DD" w14:textId="77777777" w:rsidR="003F048E" w:rsidRPr="00EF1EDE" w:rsidRDefault="003F048E" w:rsidP="00EF1EDE">
                      <w:pPr>
                        <w:pStyle w:val="Grayboxheader"/>
                        <w:rPr>
                          <w:color w:val="auto"/>
                        </w:rPr>
                      </w:pPr>
                      <w:r w:rsidRPr="00EF1EDE">
                        <w:rPr>
                          <w:color w:val="auto"/>
                        </w:rPr>
                        <w:t xml:space="preserve">Gray boxes indicate additional topical information. </w:t>
                      </w:r>
                    </w:p>
                  </w:txbxContent>
                </v:textbox>
                <w10:anchorlock/>
              </v:shape>
            </w:pict>
          </mc:Fallback>
        </mc:AlternateContent>
      </w:r>
    </w:p>
    <w:p w14:paraId="4B4C8D65" w14:textId="6F2472E3" w:rsidR="00EF1EDE" w:rsidRDefault="00EF1EDE" w:rsidP="0094137F">
      <w:pPr>
        <w:pStyle w:val="Header2"/>
        <w:rPr>
          <w:szCs w:val="32"/>
        </w:rPr>
      </w:pPr>
      <w:r w:rsidRPr="00AA66DC">
        <w:rPr>
          <w:b w:val="0"/>
          <w:noProof/>
          <w:color w:val="F1BF63" w:themeColor="accent4"/>
          <w:szCs w:val="32"/>
        </w:rPr>
        <mc:AlternateContent>
          <mc:Choice Requires="wps">
            <w:drawing>
              <wp:inline distT="0" distB="0" distL="0" distR="0" wp14:anchorId="64586201" wp14:editId="2DB49DCD">
                <wp:extent cx="5925312" cy="612648"/>
                <wp:effectExtent l="0" t="0" r="18415" b="26035"/>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rgbClr val="23C2EC"/>
                          </a:solidFill>
                          <a:miter lim="800000"/>
                          <a:headEnd/>
                          <a:tailEnd/>
                        </a:ln>
                      </wps:spPr>
                      <wps:txbx>
                        <w:txbxContent>
                          <w:p w14:paraId="2C024BD8" w14:textId="77777777" w:rsidR="003F048E" w:rsidRPr="000C6E79" w:rsidRDefault="003F048E" w:rsidP="00EF1EDE">
                            <w:pPr>
                              <w:pStyle w:val="Lightblueboxheader"/>
                              <w:spacing w:after="0"/>
                            </w:pPr>
                            <w:r w:rsidRPr="000C6E79">
                              <w:t>Light blue boxes indicate resources and contact information.</w:t>
                            </w:r>
                          </w:p>
                        </w:txbxContent>
                      </wps:txbx>
                      <wps:bodyPr rot="0" vert="horz" wrap="square" lIns="91440" tIns="45720" rIns="91440" bIns="45720" anchor="t" anchorCtr="0">
                        <a:spAutoFit/>
                      </wps:bodyPr>
                    </wps:wsp>
                  </a:graphicData>
                </a:graphic>
              </wp:inline>
            </w:drawing>
          </mc:Choice>
          <mc:Fallback>
            <w:pict>
              <v:shape w14:anchorId="64586201" id="_x0000_s103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" fillcolor="#d7f4fc" strokecolor="#23c2ec">
                <v:textbox style="mso-fit-shape-to-text:t">
                  <w:txbxContent>
                    <w:p w14:paraId="2C024BD8" w14:textId="77777777" w:rsidR="003F048E" w:rsidRPr="000C6E79" w:rsidRDefault="003F048E" w:rsidP="00EF1EDE">
                      <w:pPr>
                        <w:pStyle w:val="Lightblueboxheader"/>
                        <w:spacing w:after="0"/>
                      </w:pPr>
                      <w:r w:rsidRPr="000C6E79">
                        <w:t>Light blue boxes indicate resources and contact information.</w:t>
                      </w:r>
                    </w:p>
                  </w:txbxContent>
                </v:textbox>
                <w10:anchorlock/>
              </v:shape>
            </w:pict>
          </mc:Fallback>
        </mc:AlternateContent>
      </w:r>
    </w:p>
    <w:p w14:paraId="00209EB1" w14:textId="1D01CCF6" w:rsidR="0094137F" w:rsidRDefault="00EF1EDE" w:rsidP="0094137F">
      <w:pPr>
        <w:pStyle w:val="Header2"/>
        <w:rPr>
          <w:szCs w:val="32"/>
        </w:rPr>
      </w:pPr>
      <w:r w:rsidRPr="00AA66DC">
        <w:rPr>
          <w:b w:val="0"/>
          <w:noProof/>
          <w:color w:val="F1BF63" w:themeColor="accent4"/>
          <w:szCs w:val="32"/>
        </w:rPr>
        <mc:AlternateContent>
          <mc:Choice Requires="wps">
            <w:drawing>
              <wp:inline distT="0" distB="0" distL="0" distR="0" wp14:anchorId="6920B48F" wp14:editId="26BBBED2">
                <wp:extent cx="5925312" cy="612648"/>
                <wp:effectExtent l="19050" t="19050" r="18415" b="2286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25326E"/>
                          </a:solidFill>
                          <a:miter lim="800000"/>
                          <a:headEnd/>
                          <a:tailEnd/>
                        </a:ln>
                      </wps:spPr>
                      <wps:txbx>
                        <w:txbxContent>
                          <w:p w14:paraId="5B67179D" w14:textId="77777777" w:rsidR="003F048E" w:rsidRPr="000C6E79" w:rsidRDefault="003F048E" w:rsidP="00EF1EDE">
                            <w:pPr>
                              <w:pStyle w:val="marginboxheader"/>
                              <w:spacing w:after="0"/>
                              <w:jc w:val="left"/>
                              <w:rPr>
                                <w:color w:val="25326E" w:themeColor="text1"/>
                              </w:rPr>
                            </w:pPr>
                            <w:r w:rsidRPr="000C6E79">
                              <w:rPr>
                                <w:color w:val="25326E" w:themeColor="text1"/>
                              </w:rPr>
                              <w:t>Blue boxes indicate callout information.</w:t>
                            </w:r>
                          </w:p>
                        </w:txbxContent>
                      </wps:txbx>
                      <wps:bodyPr rot="0" vert="horz" wrap="square" lIns="91440" tIns="45720" rIns="91440" bIns="45720" anchor="t" anchorCtr="0">
                        <a:spAutoFit/>
                      </wps:bodyPr>
                    </wps:wsp>
                  </a:graphicData>
                </a:graphic>
              </wp:inline>
            </w:drawing>
          </mc:Choice>
          <mc:Fallback>
            <w:pict>
              <v:shape w14:anchorId="6920B48F" id="_x0000_s103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" fillcolor="#eff3f9" strokecolor="#25326e" strokeweight="2.25pt">
                <v:textbox style="mso-fit-shape-to-text:t">
                  <w:txbxContent>
                    <w:p w14:paraId="5B67179D" w14:textId="77777777" w:rsidR="003F048E" w:rsidRPr="000C6E79" w:rsidRDefault="003F048E" w:rsidP="00EF1EDE">
                      <w:pPr>
                        <w:pStyle w:val="marginboxheader"/>
                        <w:spacing w:after="0"/>
                        <w:jc w:val="left"/>
                        <w:rPr>
                          <w:color w:val="25326E" w:themeColor="text1"/>
                        </w:rPr>
                      </w:pPr>
                      <w:r w:rsidRPr="000C6E79">
                        <w:rPr>
                          <w:color w:val="25326E" w:themeColor="text1"/>
                        </w:rPr>
                        <w:t>Blue boxes indicate callout information.</w:t>
                      </w:r>
                    </w:p>
                  </w:txbxContent>
                </v:textbox>
                <w10:anchorlock/>
              </v:shape>
            </w:pict>
          </mc:Fallback>
        </mc:AlternateContent>
      </w:r>
    </w:p>
    <w:p w14:paraId="06AD2393" w14:textId="13F36E79" w:rsidR="00CE4E52" w:rsidRDefault="00CE4E52" w:rsidP="0094137F">
      <w:pPr>
        <w:pStyle w:val="Header2"/>
        <w:rPr>
          <w:szCs w:val="32"/>
        </w:rPr>
      </w:pPr>
    </w:p>
    <w:p w14:paraId="473BB4CA" w14:textId="4891944F" w:rsidR="00CE4E52" w:rsidRDefault="00CE4E52" w:rsidP="0094137F">
      <w:pPr>
        <w:pStyle w:val="Header2"/>
        <w:rPr>
          <w:szCs w:val="32"/>
        </w:rPr>
      </w:pPr>
    </w:p>
    <w:bookmarkEnd w:id="1"/>
    <w:p w14:paraId="597B65E2" w14:textId="60472BB6" w:rsidR="0025002C" w:rsidRDefault="0025002C">
      <w:pPr>
        <w:rPr>
          <w:rFonts w:ascii="Arial" w:hAnsi="Arial" w:cs="Arial"/>
          <w:b/>
          <w:color w:val="008DD3"/>
          <w:sz w:val="32"/>
          <w:szCs w:val="30"/>
        </w:rPr>
      </w:pPr>
      <w:r>
        <w:rPr>
          <w:noProof/>
        </w:rPr>
        <w:lastRenderedPageBreak/>
        <w:drawing>
          <wp:inline distT="0" distB="0" distL="0" distR="0" wp14:anchorId="1102B262" wp14:editId="32E6F9F2">
            <wp:extent cx="5787368" cy="7363551"/>
            <wp:effectExtent l="190500" t="190500" r="194945" b="180340"/>
            <wp:docPr id="245" name="Picture 245" descr="Dear NJ Constituents: &#10;&#10;We are pleased to provide you with our newly updated New Jersey Resources publication. This comprehensive guide identifies the many helpful programs and services the Department of Human Services offers to New Jersey residents, caregivers, and advocates, as well as resources and programs offered by our partners in other agencies. &#10;&#10;In this directory, families can find information on available food, income or employment assistance programs; caregivers can find information on support programs and services to assist them in caring for their loved ones; and individuals with disabilities can find information on services including in-home supports, vocational rehabilitation, personal care assistance and education. Information is also available on transportation programs, utility assistance, healthcare, and many other essential services available to New Jersey residents. &#10;&#10;This directory is the result of a collaborative effort between the Department of Human Services and our many sister agencies.&#10;&#10;While eligibility guidelines included in this print edition reflect 2024 standards, the online version is continually updated to reflect current information in an accessible digital format in English and Spanish through Human Services’ Division of Disability Services (DDS) at: nj.gov/humanservices/dds/home/. &#10;&#10;To request additional hard copies in English or Spanish, please email DDS at: &#10;Dds.publications@dhs.nj.gov.&#10;&#10;If you have any questions or need further assistance, contact DDS’ certified Information and Referral specialists toll-free at 1-888-285-3036. &#10;&#10;We hope you find this resource to be of value. &#10;&#10;Sincerely, &#10;Sarah Adelman &#10;Commission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Dear NJ Constituents: &#10;&#10;We are pleased to provide you with our newly updated New Jersey Resources publication. This comprehensive guide identifies the many helpful programs and services the Department of Human Services offers to New Jersey residents, caregivers, and advocates, as well as resources and programs offered by our partners in other agencies. &#10;&#10;In this directory, families can find information on available food, income or employment assistance programs; caregivers can find information on support programs and services to assist them in caring for their loved ones; and individuals with disabilities can find information on services including in-home supports, vocational rehabilitation, personal care assistance and education. Information is also available on transportation programs, utility assistance, healthcare, and many other essential services available to New Jersey residents. &#10;&#10;This directory is the result of a collaborative effort between the Department of Human Services and our many sister agencies.&#10;&#10;While eligibility guidelines included in this print edition reflect 2024 standards, the online version is continually updated to reflect current information in an accessible digital format in English and Spanish through Human Services’ Division of Disability Services (DDS) at: nj.gov/humanservices/dds/home/. &#10;&#10;To request additional hard copies in English or Spanish, please email DDS at: &#10;Dds.publications@dhs.nj.gov.&#10;&#10;If you have any questions or need further assistance, contact DDS’ certified Information and Referral specialists toll-free at 1-888-285-3036. &#10;&#10;We hope you find this resource to be of value. &#10;&#10;Sincerely, &#10;Sarah Adelman &#10;Commissioner&#10;"/>
                    <pic:cNvPicPr/>
                  </pic:nvPicPr>
                  <pic:blipFill>
                    <a:blip r:embed="rId26" cstate="print">
                      <a:extLst>
                        <a:ext uri="{28A0092B-C50C-407E-A947-70E740481C1C}">
                          <a14:useLocalDpi xmlns:a14="http://schemas.microsoft.com/office/drawing/2010/main" val="0"/>
                        </a:ext>
                      </a:extLst>
                    </a:blip>
                    <a:srcRect t="841" b="841"/>
                    <a:stretch>
                      <a:fillRect/>
                    </a:stretch>
                  </pic:blipFill>
                  <pic:spPr bwMode="auto">
                    <a:xfrm>
                      <a:off x="0" y="0"/>
                      <a:ext cx="5787368" cy="736355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193EB751" w14:textId="77777777" w:rsidR="0025002C" w:rsidRDefault="0025002C">
      <w:pPr>
        <w:rPr>
          <w:rFonts w:ascii="Arial" w:hAnsi="Arial" w:cs="Arial"/>
          <w:b/>
          <w:color w:val="008DD3"/>
          <w:sz w:val="32"/>
          <w:szCs w:val="30"/>
        </w:rPr>
      </w:pPr>
      <w:r>
        <w:br w:type="page"/>
      </w:r>
    </w:p>
    <w:p w14:paraId="228AC339" w14:textId="77777777" w:rsidR="00526AFD" w:rsidRDefault="002F696B" w:rsidP="00A271C6">
      <w:pPr>
        <w:pStyle w:val="Heading1"/>
      </w:pPr>
      <w:bookmarkStart w:id="2" w:name="_Toc202267511"/>
      <w:r w:rsidRPr="00F86E89">
        <w:lastRenderedPageBreak/>
        <w:t>Hotlines</w:t>
      </w:r>
      <w:bookmarkEnd w:id="2"/>
    </w:p>
    <w:p w14:paraId="2104783C" w14:textId="77777777" w:rsidR="007030DA" w:rsidRDefault="007030DA" w:rsidP="007030DA">
      <w:pPr>
        <w:spacing w:line="240" w:lineRule="auto"/>
        <w:rPr>
          <w:rFonts w:ascii="Verdana" w:hAnsi="Verdana" w:cs="Arial"/>
          <w:b/>
          <w:color w:val="F1BF63" w:themeColor="accent4"/>
          <w:spacing w:val="-8"/>
          <w:w w:val="103"/>
          <w:sz w:val="30"/>
          <w:szCs w:val="30"/>
        </w:rPr>
        <w:sectPr w:rsidR="007030DA" w:rsidSect="0025002C">
          <w:headerReference w:type="default" r:id="rId27"/>
          <w:footerReference w:type="default" r:id="rId28"/>
          <w:headerReference w:type="first" r:id="rId29"/>
          <w:footerReference w:type="first" r:id="rId30"/>
          <w:pgSz w:w="12240" w:h="15840" w:code="1"/>
          <w:pgMar w:top="1440" w:right="1440" w:bottom="720" w:left="1440" w:header="720" w:footer="720" w:gutter="0"/>
          <w:pgNumType w:fmt="lowerRoman" w:start="2"/>
          <w:cols w:space="720"/>
          <w:titlePg/>
          <w:docGrid w:linePitch="360"/>
        </w:sectPr>
      </w:pPr>
    </w:p>
    <w:p w14:paraId="10581029" w14:textId="579F9ADA" w:rsidR="007030DA" w:rsidRPr="00EF1EDE" w:rsidRDefault="007030DA" w:rsidP="007030DA">
      <w:pPr>
        <w:spacing w:line="240" w:lineRule="auto"/>
        <w:rPr>
          <w:rFonts w:ascii="Verdana" w:hAnsi="Verdana" w:cs="Arial"/>
          <w:b/>
          <w:color w:val="25326E" w:themeColor="background2"/>
          <w:spacing w:val="-8"/>
          <w:w w:val="103"/>
          <w:sz w:val="30"/>
          <w:szCs w:val="30"/>
        </w:rPr>
      </w:pPr>
      <w:r w:rsidRPr="00EF1EDE">
        <w:rPr>
          <w:rFonts w:ascii="Verdana" w:hAnsi="Verdana" w:cs="Arial"/>
          <w:b/>
          <w:color w:val="25326E" w:themeColor="background2"/>
          <w:spacing w:val="-8"/>
          <w:w w:val="103"/>
          <w:sz w:val="30"/>
          <w:szCs w:val="30"/>
        </w:rPr>
        <w:t>Disability-Related Information and Referral</w:t>
      </w:r>
    </w:p>
    <w:p w14:paraId="1D70B3D6" w14:textId="77777777" w:rsidR="007030DA" w:rsidRPr="007030DA" w:rsidRDefault="007030DA" w:rsidP="007030DA">
      <w:pPr>
        <w:spacing w:before="240" w:after="0"/>
        <w:rPr>
          <w:rFonts w:ascii="Arial" w:hAnsi="Arial" w:cs="Arial"/>
          <w:b/>
          <w:color w:val="00437B" w:themeColor="accent1" w:themeShade="BF"/>
          <w:w w:val="103"/>
          <w:sz w:val="24"/>
          <w:szCs w:val="24"/>
        </w:rPr>
      </w:pPr>
      <w:r w:rsidRPr="007B2306">
        <w:rPr>
          <w:rFonts w:ascii="Arial" w:hAnsi="Arial" w:cs="Arial"/>
          <w:b/>
          <w:color w:val="005BA5" w:themeColor="accent1"/>
          <w:w w:val="103"/>
          <w:sz w:val="24"/>
          <w:szCs w:val="24"/>
        </w:rPr>
        <w:t>NJ Division of Disability Services (DDS)</w:t>
      </w:r>
      <w:r w:rsidRPr="007030DA">
        <w:rPr>
          <w:rFonts w:ascii="Arial" w:hAnsi="Arial" w:cs="Arial"/>
          <w:b/>
          <w:color w:val="00437B" w:themeColor="accent1" w:themeShade="BF"/>
          <w:w w:val="103"/>
          <w:sz w:val="24"/>
          <w:szCs w:val="24"/>
        </w:rPr>
        <w:t xml:space="preserve">           </w:t>
      </w:r>
    </w:p>
    <w:p w14:paraId="07AFE267" w14:textId="77777777" w:rsidR="007030DA" w:rsidRPr="007030DA" w:rsidRDefault="007030DA" w:rsidP="007030DA">
      <w:pPr>
        <w:spacing w:line="240" w:lineRule="auto"/>
        <w:rPr>
          <w:rFonts w:ascii="Arial" w:hAnsi="Arial" w:cs="Arial"/>
          <w:b/>
          <w:w w:val="103"/>
          <w:sz w:val="24"/>
        </w:rPr>
      </w:pPr>
      <w:r w:rsidRPr="007030DA">
        <w:rPr>
          <w:rFonts w:ascii="Arial" w:hAnsi="Arial" w:cs="Arial"/>
          <w:b/>
          <w:w w:val="103"/>
          <w:sz w:val="24"/>
        </w:rPr>
        <w:t>1-888-285-3036</w:t>
      </w:r>
    </w:p>
    <w:p w14:paraId="018D2BBD" w14:textId="77777777" w:rsidR="007030DA" w:rsidRPr="00233AE4" w:rsidRDefault="007030DA" w:rsidP="007030DA">
      <w:pPr>
        <w:spacing w:line="240" w:lineRule="auto"/>
        <w:rPr>
          <w:rFonts w:ascii="Arial" w:hAnsi="Arial" w:cs="Arial"/>
          <w:iCs/>
          <w:w w:val="103"/>
          <w:sz w:val="24"/>
        </w:rPr>
      </w:pPr>
      <w:r w:rsidRPr="00233AE4">
        <w:rPr>
          <w:rFonts w:ascii="Arial" w:hAnsi="Arial" w:cs="Arial"/>
          <w:iCs/>
          <w:w w:val="103"/>
          <w:sz w:val="24"/>
        </w:rPr>
        <w:t>For assistance navigating statewide disability-related supports and services</w:t>
      </w:r>
    </w:p>
    <w:p w14:paraId="1FD3AC7B" w14:textId="77777777" w:rsidR="007030DA" w:rsidRPr="007030DA" w:rsidRDefault="007030DA" w:rsidP="007030DA">
      <w:pPr>
        <w:spacing w:after="60" w:line="240" w:lineRule="auto"/>
        <w:rPr>
          <w:rFonts w:ascii="Arial" w:hAnsi="Arial" w:cs="Arial"/>
          <w:b/>
          <w:color w:val="00437B" w:themeColor="accent1" w:themeShade="BF"/>
          <w:w w:val="103"/>
          <w:sz w:val="24"/>
        </w:rPr>
      </w:pPr>
      <w:r w:rsidRPr="007B2306">
        <w:rPr>
          <w:rFonts w:ascii="Arial" w:hAnsi="Arial" w:cs="Arial"/>
          <w:b/>
          <w:color w:val="005BA5" w:themeColor="accent1"/>
          <w:w w:val="103"/>
          <w:sz w:val="24"/>
        </w:rPr>
        <w:t>Aging and Disability Resource Connection (ADRC)</w:t>
      </w:r>
      <w:r w:rsidRPr="007030DA">
        <w:rPr>
          <w:rFonts w:ascii="Arial" w:hAnsi="Arial" w:cs="Arial"/>
          <w:b/>
          <w:color w:val="00437B" w:themeColor="accent1" w:themeShade="BF"/>
          <w:w w:val="103"/>
          <w:sz w:val="24"/>
        </w:rPr>
        <w:fldChar w:fldCharType="begin"/>
      </w:r>
      <w:r w:rsidRPr="007030DA">
        <w:rPr>
          <w:rFonts w:ascii="Arial" w:hAnsi="Arial" w:cs="Arial"/>
          <w:color w:val="00437B" w:themeColor="accent1" w:themeShade="BF"/>
          <w:sz w:val="24"/>
        </w:rPr>
        <w:instrText xml:space="preserve"> XE "</w:instrText>
      </w:r>
      <w:r w:rsidRPr="007030DA">
        <w:rPr>
          <w:rFonts w:ascii="Arial" w:hAnsi="Arial" w:cs="Arial"/>
          <w:b/>
          <w:color w:val="00437B" w:themeColor="accent1" w:themeShade="BF"/>
          <w:w w:val="103"/>
          <w:sz w:val="24"/>
        </w:rPr>
        <w:instrText>Aging and Disability Resource Connection (ADRC)</w:instrText>
      </w:r>
      <w:r w:rsidRPr="007030DA">
        <w:rPr>
          <w:rFonts w:ascii="Arial" w:hAnsi="Arial" w:cs="Arial"/>
          <w:color w:val="00437B" w:themeColor="accent1" w:themeShade="BF"/>
          <w:sz w:val="24"/>
        </w:rPr>
        <w:instrText xml:space="preserve">" </w:instrText>
      </w:r>
      <w:r w:rsidRPr="007030DA">
        <w:rPr>
          <w:rFonts w:ascii="Arial" w:hAnsi="Arial" w:cs="Arial"/>
          <w:b/>
          <w:color w:val="00437B" w:themeColor="accent1" w:themeShade="BF"/>
          <w:w w:val="103"/>
          <w:sz w:val="24"/>
        </w:rPr>
        <w:fldChar w:fldCharType="end"/>
      </w:r>
      <w:r w:rsidRPr="007030DA">
        <w:rPr>
          <w:rFonts w:ascii="Arial" w:hAnsi="Arial" w:cs="Arial"/>
          <w:b/>
          <w:color w:val="00437B" w:themeColor="accent1" w:themeShade="BF"/>
          <w:w w:val="103"/>
          <w:sz w:val="24"/>
        </w:rPr>
        <w:t xml:space="preserve">       </w:t>
      </w:r>
    </w:p>
    <w:p w14:paraId="168CB4B7" w14:textId="77777777" w:rsidR="007030DA" w:rsidRPr="007030DA" w:rsidRDefault="007030DA" w:rsidP="007030DA">
      <w:pPr>
        <w:spacing w:line="240" w:lineRule="auto"/>
        <w:rPr>
          <w:rFonts w:ascii="Arial" w:hAnsi="Arial" w:cs="Arial"/>
          <w:b/>
          <w:w w:val="103"/>
          <w:sz w:val="24"/>
        </w:rPr>
      </w:pPr>
      <w:r w:rsidRPr="007030DA">
        <w:rPr>
          <w:rFonts w:ascii="Arial" w:hAnsi="Arial" w:cs="Arial"/>
          <w:b/>
          <w:w w:val="103"/>
          <w:sz w:val="24"/>
        </w:rPr>
        <w:t>1-877-222-3737</w:t>
      </w:r>
    </w:p>
    <w:p w14:paraId="2EFDA124" w14:textId="77777777" w:rsidR="007030DA" w:rsidRPr="00233AE4" w:rsidRDefault="007030DA" w:rsidP="007030DA">
      <w:pPr>
        <w:spacing w:line="240" w:lineRule="auto"/>
        <w:rPr>
          <w:rFonts w:ascii="Arial" w:hAnsi="Arial" w:cs="Arial"/>
          <w:iCs/>
          <w:w w:val="103"/>
          <w:sz w:val="24"/>
        </w:rPr>
      </w:pPr>
      <w:r w:rsidRPr="00233AE4">
        <w:rPr>
          <w:rFonts w:ascii="Arial" w:hAnsi="Arial" w:cs="Arial"/>
          <w:iCs/>
          <w:w w:val="103"/>
          <w:sz w:val="24"/>
        </w:rPr>
        <w:t xml:space="preserve">For assistance navigating statewide caregiver and other services available for older NJ residents </w:t>
      </w:r>
      <w:r w:rsidRPr="00233AE4">
        <w:rPr>
          <w:rFonts w:ascii="Arial" w:hAnsi="Arial" w:cs="Arial"/>
          <w:iCs/>
          <w:w w:val="103"/>
          <w:sz w:val="24"/>
        </w:rPr>
        <w:tab/>
      </w:r>
      <w:r w:rsidRPr="00233AE4">
        <w:rPr>
          <w:rFonts w:ascii="Arial" w:hAnsi="Arial" w:cs="Arial"/>
          <w:iCs/>
          <w:w w:val="103"/>
          <w:sz w:val="24"/>
        </w:rPr>
        <w:tab/>
      </w:r>
    </w:p>
    <w:p w14:paraId="531BBD4D" w14:textId="77777777" w:rsidR="007030DA" w:rsidRPr="007030DA" w:rsidRDefault="007030DA" w:rsidP="007030DA">
      <w:pPr>
        <w:spacing w:after="60" w:line="240" w:lineRule="auto"/>
        <w:rPr>
          <w:rFonts w:ascii="Arial" w:hAnsi="Arial" w:cs="Arial"/>
          <w:b/>
          <w:color w:val="00437B" w:themeColor="accent1" w:themeShade="BF"/>
          <w:w w:val="103"/>
          <w:sz w:val="24"/>
        </w:rPr>
      </w:pPr>
      <w:r w:rsidRPr="007B2306">
        <w:rPr>
          <w:rFonts w:ascii="Arial" w:hAnsi="Arial" w:cs="Arial"/>
          <w:b/>
          <w:color w:val="005BA5" w:themeColor="accent1"/>
          <w:w w:val="103"/>
          <w:sz w:val="24"/>
        </w:rPr>
        <w:t xml:space="preserve">NJ Division of Developmental Disabilities (DDD)  </w:t>
      </w:r>
      <w:r w:rsidRPr="007030DA">
        <w:rPr>
          <w:rFonts w:ascii="Arial" w:hAnsi="Arial" w:cs="Arial"/>
          <w:b/>
          <w:color w:val="00437B" w:themeColor="accent1" w:themeShade="BF"/>
          <w:w w:val="103"/>
          <w:sz w:val="24"/>
        </w:rPr>
        <w:t xml:space="preserve">   </w:t>
      </w:r>
    </w:p>
    <w:p w14:paraId="6A3A25A6" w14:textId="77777777" w:rsidR="007030DA" w:rsidRPr="007030DA" w:rsidRDefault="007030DA" w:rsidP="007030DA">
      <w:pPr>
        <w:spacing w:line="240" w:lineRule="auto"/>
        <w:rPr>
          <w:rFonts w:ascii="Arial" w:hAnsi="Arial" w:cs="Arial"/>
          <w:b/>
          <w:w w:val="103"/>
          <w:sz w:val="24"/>
        </w:rPr>
      </w:pPr>
      <w:r w:rsidRPr="007030DA">
        <w:rPr>
          <w:rFonts w:ascii="Arial" w:hAnsi="Arial" w:cs="Arial"/>
          <w:b/>
          <w:w w:val="103"/>
          <w:sz w:val="24"/>
        </w:rPr>
        <w:t xml:space="preserve">1-800-832-9173 </w:t>
      </w:r>
    </w:p>
    <w:p w14:paraId="53C33E66" w14:textId="610BA74A" w:rsidR="007030DA" w:rsidRPr="00233AE4" w:rsidRDefault="007030DA" w:rsidP="007030DA">
      <w:pPr>
        <w:spacing w:line="240" w:lineRule="auto"/>
        <w:rPr>
          <w:rFonts w:ascii="Arial" w:hAnsi="Arial" w:cs="Arial"/>
          <w:iCs/>
          <w:w w:val="103"/>
          <w:sz w:val="24"/>
        </w:rPr>
      </w:pPr>
      <w:r w:rsidRPr="00233AE4">
        <w:rPr>
          <w:rFonts w:ascii="Arial" w:hAnsi="Arial" w:cs="Arial"/>
          <w:iCs/>
          <w:w w:val="103"/>
          <w:sz w:val="24"/>
        </w:rPr>
        <w:t xml:space="preserve">For accessing services for adults </w:t>
      </w:r>
      <w:r w:rsidR="00C47DF8">
        <w:rPr>
          <w:rFonts w:ascii="Arial" w:hAnsi="Arial" w:cs="Arial"/>
          <w:iCs/>
          <w:w w:val="103"/>
          <w:sz w:val="24"/>
        </w:rPr>
        <w:br/>
      </w:r>
      <w:r w:rsidRPr="00233AE4">
        <w:rPr>
          <w:rFonts w:ascii="Arial" w:hAnsi="Arial" w:cs="Arial"/>
          <w:iCs/>
          <w:w w:val="103"/>
          <w:sz w:val="24"/>
        </w:rPr>
        <w:t>(ages 21 and older) with intellectual/</w:t>
      </w:r>
      <w:r w:rsidRPr="00233AE4">
        <w:rPr>
          <w:rFonts w:ascii="Arial" w:hAnsi="Arial" w:cs="Arial"/>
          <w:iCs/>
          <w:w w:val="103"/>
          <w:sz w:val="24"/>
        </w:rPr>
        <w:br/>
        <w:t xml:space="preserve">developmental disabilities </w:t>
      </w:r>
    </w:p>
    <w:p w14:paraId="043DBAE1" w14:textId="77777777" w:rsidR="007030DA" w:rsidRPr="007B2306" w:rsidRDefault="007030DA" w:rsidP="007030DA">
      <w:pPr>
        <w:spacing w:after="60" w:line="240" w:lineRule="auto"/>
        <w:rPr>
          <w:rFonts w:ascii="Arial" w:hAnsi="Arial" w:cs="Arial"/>
          <w:b/>
          <w:color w:val="005BA5" w:themeColor="accent1"/>
          <w:w w:val="103"/>
          <w:sz w:val="24"/>
        </w:rPr>
      </w:pPr>
      <w:r w:rsidRPr="007B2306">
        <w:rPr>
          <w:rFonts w:ascii="Arial" w:hAnsi="Arial" w:cs="Arial"/>
          <w:b/>
          <w:color w:val="005BA5" w:themeColor="accent1"/>
          <w:w w:val="103"/>
          <w:sz w:val="24"/>
        </w:rPr>
        <w:t xml:space="preserve">PerformCare  </w:t>
      </w:r>
    </w:p>
    <w:p w14:paraId="4F370BD3" w14:textId="77777777" w:rsidR="007030DA" w:rsidRPr="007030DA" w:rsidRDefault="007030DA" w:rsidP="007030DA">
      <w:pPr>
        <w:spacing w:line="240" w:lineRule="auto"/>
        <w:rPr>
          <w:rFonts w:ascii="Arial" w:hAnsi="Arial" w:cs="Arial"/>
          <w:b/>
          <w:w w:val="103"/>
          <w:sz w:val="24"/>
        </w:rPr>
      </w:pPr>
      <w:r w:rsidRPr="007030DA">
        <w:rPr>
          <w:rFonts w:ascii="Arial" w:hAnsi="Arial" w:cs="Arial"/>
          <w:b/>
          <w:w w:val="103"/>
          <w:sz w:val="24"/>
        </w:rPr>
        <w:t>1-877-652-7624</w:t>
      </w:r>
    </w:p>
    <w:p w14:paraId="0DCD7F70" w14:textId="169EF76E" w:rsidR="007030DA" w:rsidRPr="00233AE4" w:rsidRDefault="007030DA" w:rsidP="007030DA">
      <w:pPr>
        <w:spacing w:after="120" w:line="240" w:lineRule="auto"/>
        <w:rPr>
          <w:rFonts w:ascii="Arial" w:hAnsi="Arial" w:cs="Arial"/>
          <w:iCs/>
          <w:w w:val="103"/>
          <w:sz w:val="24"/>
        </w:rPr>
      </w:pPr>
      <w:r w:rsidRPr="00233AE4">
        <w:rPr>
          <w:rFonts w:ascii="Arial" w:hAnsi="Arial" w:cs="Arial"/>
          <w:iCs/>
          <w:w w:val="103"/>
          <w:sz w:val="24"/>
        </w:rPr>
        <w:t xml:space="preserve">For accessing services for children and adolescents (up to age 21) with behavioral health, mental health, or substance use challenges, and/or </w:t>
      </w:r>
      <w:r w:rsidR="00A56C7D" w:rsidRPr="00233AE4">
        <w:rPr>
          <w:rFonts w:ascii="Arial" w:hAnsi="Arial" w:cs="Arial"/>
          <w:iCs/>
          <w:w w:val="103"/>
          <w:sz w:val="24"/>
        </w:rPr>
        <w:t>i</w:t>
      </w:r>
      <w:r w:rsidRPr="00233AE4">
        <w:rPr>
          <w:rFonts w:ascii="Arial" w:hAnsi="Arial" w:cs="Arial"/>
          <w:iCs/>
          <w:w w:val="103"/>
          <w:sz w:val="24"/>
        </w:rPr>
        <w:t xml:space="preserve">ntellectual/developmental disabilities </w:t>
      </w:r>
      <w:r w:rsidRPr="00233AE4">
        <w:rPr>
          <w:rFonts w:ascii="Arial" w:hAnsi="Arial" w:cs="Arial"/>
          <w:iCs/>
          <w:w w:val="103"/>
          <w:sz w:val="24"/>
        </w:rPr>
        <w:tab/>
      </w:r>
    </w:p>
    <w:p w14:paraId="1F9EA0BD" w14:textId="77777777" w:rsidR="007030DA" w:rsidRPr="007030DA" w:rsidRDefault="007030DA" w:rsidP="007030DA">
      <w:pPr>
        <w:spacing w:after="60" w:line="240" w:lineRule="auto"/>
        <w:rPr>
          <w:rFonts w:ascii="Arial" w:hAnsi="Arial" w:cs="Arial"/>
          <w:b/>
          <w:color w:val="00437B" w:themeColor="accent1" w:themeShade="BF"/>
          <w:w w:val="103"/>
          <w:sz w:val="24"/>
        </w:rPr>
      </w:pPr>
      <w:r w:rsidRPr="007B2306">
        <w:rPr>
          <w:rFonts w:ascii="Arial" w:hAnsi="Arial" w:cs="Arial"/>
          <w:b/>
          <w:color w:val="005BA5" w:themeColor="accent1"/>
          <w:w w:val="103"/>
          <w:sz w:val="24"/>
        </w:rPr>
        <w:t>NJ Division of Deaf and Hard of Hearing</w:t>
      </w:r>
      <w:r w:rsidRPr="007030DA">
        <w:rPr>
          <w:rFonts w:ascii="Arial" w:hAnsi="Arial" w:cs="Arial"/>
          <w:b/>
          <w:color w:val="00437B" w:themeColor="accent1" w:themeShade="BF"/>
          <w:w w:val="103"/>
          <w:sz w:val="24"/>
        </w:rPr>
        <w:t xml:space="preserve">       </w:t>
      </w:r>
    </w:p>
    <w:p w14:paraId="23893D37" w14:textId="77777777" w:rsidR="007030DA" w:rsidRPr="007030DA" w:rsidRDefault="007030DA" w:rsidP="007030DA">
      <w:pPr>
        <w:spacing w:line="240" w:lineRule="auto"/>
        <w:rPr>
          <w:rFonts w:ascii="Arial" w:hAnsi="Arial" w:cs="Arial"/>
          <w:b/>
          <w:w w:val="103"/>
          <w:sz w:val="24"/>
        </w:rPr>
      </w:pPr>
      <w:r w:rsidRPr="007030DA">
        <w:rPr>
          <w:rFonts w:ascii="Arial" w:hAnsi="Arial" w:cs="Arial"/>
          <w:b/>
          <w:w w:val="103"/>
          <w:sz w:val="24"/>
        </w:rPr>
        <w:t>1-800-792-8339</w:t>
      </w:r>
    </w:p>
    <w:p w14:paraId="62FE368D" w14:textId="77777777" w:rsidR="007030DA" w:rsidRPr="007030DA" w:rsidRDefault="007030DA" w:rsidP="007030DA">
      <w:pPr>
        <w:spacing w:after="60" w:line="240" w:lineRule="auto"/>
        <w:rPr>
          <w:rFonts w:ascii="Arial" w:hAnsi="Arial" w:cs="Arial"/>
          <w:b/>
          <w:color w:val="00437B" w:themeColor="accent1" w:themeShade="BF"/>
          <w:w w:val="103"/>
          <w:sz w:val="24"/>
        </w:rPr>
      </w:pPr>
      <w:r w:rsidRPr="007B2306">
        <w:rPr>
          <w:rFonts w:ascii="Arial" w:hAnsi="Arial" w:cs="Arial"/>
          <w:b/>
          <w:color w:val="005BA5" w:themeColor="accent1"/>
          <w:w w:val="103"/>
          <w:sz w:val="24"/>
        </w:rPr>
        <w:t>Commission for the Blind and Visually Impaired</w:t>
      </w:r>
      <w:r w:rsidRPr="007030DA">
        <w:rPr>
          <w:rFonts w:ascii="Arial" w:hAnsi="Arial" w:cs="Arial"/>
          <w:b/>
          <w:color w:val="00437B" w:themeColor="accent1" w:themeShade="BF"/>
          <w:w w:val="103"/>
          <w:sz w:val="24"/>
        </w:rPr>
        <w:t xml:space="preserve">  </w:t>
      </w:r>
    </w:p>
    <w:p w14:paraId="4D7FBBAE" w14:textId="77777777" w:rsidR="007030DA" w:rsidRPr="007030DA" w:rsidRDefault="007030DA" w:rsidP="007030DA">
      <w:pPr>
        <w:spacing w:line="240" w:lineRule="auto"/>
        <w:rPr>
          <w:rFonts w:ascii="Arial" w:hAnsi="Arial" w:cs="Arial"/>
          <w:b/>
          <w:w w:val="103"/>
          <w:sz w:val="24"/>
        </w:rPr>
      </w:pPr>
      <w:r w:rsidRPr="007030DA">
        <w:rPr>
          <w:rFonts w:ascii="Arial" w:hAnsi="Arial" w:cs="Arial"/>
          <w:b/>
          <w:w w:val="103"/>
          <w:sz w:val="24"/>
        </w:rPr>
        <w:t>1-877-685-8878</w:t>
      </w:r>
    </w:p>
    <w:p w14:paraId="1F815620" w14:textId="77777777" w:rsidR="00BE454B" w:rsidRDefault="00BE454B" w:rsidP="007030DA">
      <w:pPr>
        <w:spacing w:line="240" w:lineRule="auto"/>
        <w:rPr>
          <w:rFonts w:ascii="Verdana" w:hAnsi="Verdana" w:cs="Arial"/>
          <w:b/>
          <w:color w:val="F1BF63" w:themeColor="accent4"/>
          <w:w w:val="103"/>
          <w:sz w:val="30"/>
          <w:szCs w:val="30"/>
        </w:rPr>
      </w:pPr>
    </w:p>
    <w:p w14:paraId="188FD00C" w14:textId="00718ED6" w:rsidR="007030DA" w:rsidRPr="00EF1EDE" w:rsidRDefault="007030DA" w:rsidP="007030DA">
      <w:pPr>
        <w:spacing w:line="240" w:lineRule="auto"/>
        <w:rPr>
          <w:rFonts w:ascii="Humanst521 BT" w:hAnsi="Humanst521 BT" w:cs="Humanst521 BT"/>
          <w:b/>
          <w:color w:val="25326E" w:themeColor="background2"/>
          <w:w w:val="103"/>
          <w:sz w:val="30"/>
          <w:szCs w:val="30"/>
        </w:rPr>
      </w:pPr>
      <w:r w:rsidRPr="00EF1EDE">
        <w:rPr>
          <w:rFonts w:ascii="Verdana" w:hAnsi="Verdana" w:cs="Arial"/>
          <w:b/>
          <w:color w:val="25326E" w:themeColor="background2"/>
          <w:w w:val="103"/>
          <w:sz w:val="30"/>
          <w:szCs w:val="30"/>
        </w:rPr>
        <w:t>General Information and Referral</w:t>
      </w:r>
    </w:p>
    <w:p w14:paraId="602D0CB0" w14:textId="77777777" w:rsidR="007030DA" w:rsidRPr="007030DA" w:rsidRDefault="007030DA" w:rsidP="007030DA">
      <w:pPr>
        <w:spacing w:line="240" w:lineRule="auto"/>
        <w:rPr>
          <w:rFonts w:ascii="Arial" w:hAnsi="Arial" w:cs="Arial"/>
          <w:sz w:val="24"/>
        </w:rPr>
      </w:pPr>
      <w:r w:rsidRPr="007030DA">
        <w:rPr>
          <w:rFonts w:ascii="Arial" w:hAnsi="Arial" w:cs="Arial"/>
          <w:b/>
          <w:sz w:val="24"/>
        </w:rPr>
        <w:t>NJ 2-1-1</w:t>
      </w:r>
      <w:r w:rsidRPr="007030DA">
        <w:rPr>
          <w:rFonts w:ascii="Arial" w:hAnsi="Arial" w:cs="Arial"/>
          <w:sz w:val="24"/>
        </w:rPr>
        <w:t xml:space="preserve"> provides a 24/7 call center to connect with services available in your local community. </w:t>
      </w:r>
    </w:p>
    <w:p w14:paraId="3B4C9BD9" w14:textId="5D076AD9" w:rsidR="007030DA" w:rsidRPr="007030DA" w:rsidRDefault="007030DA" w:rsidP="007030DA">
      <w:pPr>
        <w:spacing w:after="0" w:line="240" w:lineRule="auto"/>
        <w:rPr>
          <w:rFonts w:ascii="Arial" w:hAnsi="Arial" w:cs="Arial"/>
          <w:spacing w:val="-6"/>
          <w:sz w:val="24"/>
        </w:rPr>
      </w:pPr>
      <w:r w:rsidRPr="007030DA">
        <w:rPr>
          <w:rFonts w:ascii="Arial" w:hAnsi="Arial" w:cs="Arial"/>
          <w:b/>
          <w:spacing w:val="-6"/>
          <w:sz w:val="24"/>
        </w:rPr>
        <w:t>Dial 2-1-1 OR text your zip code to 898-211</w:t>
      </w:r>
      <w:r w:rsidRPr="007030DA">
        <w:rPr>
          <w:rFonts w:ascii="Arial" w:hAnsi="Arial" w:cs="Arial"/>
          <w:spacing w:val="-6"/>
          <w:sz w:val="24"/>
        </w:rPr>
        <w:t xml:space="preserve"> or visit their website at: </w:t>
      </w:r>
      <w:hyperlink r:id="rId31" w:history="1">
        <w:r w:rsidRPr="001B0AA9">
          <w:rPr>
            <w:rStyle w:val="Hyperlink"/>
            <w:rFonts w:cs="Humanst521 BT Bold"/>
            <w:bCs/>
            <w:spacing w:val="-6"/>
            <w:w w:val="103"/>
            <w:szCs w:val="24"/>
          </w:rPr>
          <w:t>www.nj211.org</w:t>
        </w:r>
      </w:hyperlink>
    </w:p>
    <w:p w14:paraId="05039A7E" w14:textId="77777777" w:rsidR="007030DA" w:rsidRPr="00EF1EDE" w:rsidRDefault="007030DA" w:rsidP="007030DA">
      <w:pPr>
        <w:spacing w:before="160" w:after="120" w:line="240" w:lineRule="auto"/>
        <w:rPr>
          <w:rFonts w:ascii="Humanst521 BT" w:hAnsi="Humanst521 BT" w:cs="Humanst521 BT"/>
          <w:b/>
          <w:color w:val="25326E" w:themeColor="background2"/>
          <w:w w:val="103"/>
          <w:sz w:val="30"/>
          <w:szCs w:val="30"/>
        </w:rPr>
      </w:pPr>
      <w:r w:rsidRPr="00EF1EDE">
        <w:rPr>
          <w:rFonts w:ascii="Verdana" w:hAnsi="Verdana" w:cs="Arial"/>
          <w:b/>
          <w:color w:val="25326E" w:themeColor="background2"/>
          <w:w w:val="103"/>
          <w:sz w:val="30"/>
          <w:szCs w:val="30"/>
        </w:rPr>
        <w:t>Veterans</w:t>
      </w:r>
    </w:p>
    <w:p w14:paraId="764A9243" w14:textId="77777777" w:rsidR="007030DA" w:rsidRPr="007030DA" w:rsidRDefault="007030DA" w:rsidP="007030DA">
      <w:pPr>
        <w:spacing w:after="60" w:line="240" w:lineRule="auto"/>
        <w:rPr>
          <w:rFonts w:ascii="Arial" w:hAnsi="Arial" w:cs="Arial"/>
          <w:b/>
          <w:color w:val="00437B" w:themeColor="accent1" w:themeShade="BF"/>
          <w:w w:val="103"/>
          <w:sz w:val="24"/>
        </w:rPr>
      </w:pPr>
      <w:r w:rsidRPr="007B2306">
        <w:rPr>
          <w:rFonts w:ascii="Arial" w:hAnsi="Arial" w:cs="Arial"/>
          <w:b/>
          <w:color w:val="005BA5" w:themeColor="accent1"/>
          <w:w w:val="103"/>
          <w:sz w:val="24"/>
        </w:rPr>
        <w:t>Veterans Benefit Hotline</w:t>
      </w:r>
      <w:r w:rsidRPr="007030DA">
        <w:rPr>
          <w:rFonts w:ascii="Arial" w:hAnsi="Arial" w:cs="Arial"/>
          <w:b/>
          <w:color w:val="00437B" w:themeColor="accent1" w:themeShade="BF"/>
          <w:w w:val="103"/>
          <w:sz w:val="24"/>
        </w:rPr>
        <w:tab/>
      </w:r>
    </w:p>
    <w:p w14:paraId="25DA00EA" w14:textId="77777777" w:rsidR="007030DA" w:rsidRPr="007030DA" w:rsidRDefault="007030DA" w:rsidP="007030DA">
      <w:pPr>
        <w:spacing w:line="240" w:lineRule="auto"/>
        <w:rPr>
          <w:rFonts w:ascii="Arial" w:hAnsi="Arial" w:cs="Arial"/>
          <w:b/>
          <w:w w:val="103"/>
          <w:sz w:val="24"/>
        </w:rPr>
      </w:pPr>
      <w:r w:rsidRPr="007030DA">
        <w:rPr>
          <w:rFonts w:ascii="Arial" w:hAnsi="Arial" w:cs="Arial"/>
          <w:b/>
          <w:w w:val="103"/>
          <w:sz w:val="24"/>
        </w:rPr>
        <w:t xml:space="preserve">1-888-865-8387 </w:t>
      </w:r>
    </w:p>
    <w:p w14:paraId="3761CC21" w14:textId="77777777" w:rsidR="007030DA" w:rsidRPr="007B2306" w:rsidRDefault="007030DA" w:rsidP="007030DA">
      <w:pPr>
        <w:spacing w:after="60" w:line="240" w:lineRule="auto"/>
        <w:rPr>
          <w:rFonts w:ascii="Arial" w:hAnsi="Arial" w:cs="Arial"/>
          <w:b/>
          <w:color w:val="005BA5" w:themeColor="accent1"/>
          <w:w w:val="103"/>
          <w:sz w:val="24"/>
        </w:rPr>
      </w:pPr>
      <w:r w:rsidRPr="007B2306">
        <w:rPr>
          <w:rFonts w:ascii="Arial" w:hAnsi="Arial" w:cs="Arial"/>
          <w:b/>
          <w:color w:val="005BA5" w:themeColor="accent1"/>
          <w:w w:val="103"/>
          <w:sz w:val="24"/>
        </w:rPr>
        <w:t>NJ Veterans Counseling Hotline</w:t>
      </w:r>
    </w:p>
    <w:p w14:paraId="3DE0CD87" w14:textId="77777777" w:rsidR="007030DA" w:rsidRPr="007030DA" w:rsidRDefault="007030DA" w:rsidP="007030DA">
      <w:pPr>
        <w:spacing w:line="240" w:lineRule="auto"/>
        <w:rPr>
          <w:rFonts w:ascii="Arial" w:hAnsi="Arial" w:cs="Arial"/>
          <w:b/>
          <w:w w:val="103"/>
          <w:sz w:val="24"/>
        </w:rPr>
      </w:pPr>
      <w:r w:rsidRPr="007030DA">
        <w:rPr>
          <w:rFonts w:ascii="Arial" w:hAnsi="Arial" w:cs="Arial"/>
          <w:b/>
          <w:w w:val="103"/>
          <w:sz w:val="24"/>
        </w:rPr>
        <w:t xml:space="preserve">1-866-838-7654 </w:t>
      </w:r>
    </w:p>
    <w:p w14:paraId="74398F14" w14:textId="77777777" w:rsidR="007030DA" w:rsidRPr="007B2306" w:rsidRDefault="007030DA" w:rsidP="007030DA">
      <w:pPr>
        <w:spacing w:after="60" w:line="240" w:lineRule="auto"/>
        <w:rPr>
          <w:rFonts w:ascii="Arial" w:hAnsi="Arial" w:cs="Arial"/>
          <w:b/>
          <w:color w:val="005BA5" w:themeColor="accent1"/>
          <w:w w:val="103"/>
          <w:sz w:val="24"/>
        </w:rPr>
      </w:pPr>
      <w:r w:rsidRPr="007B2306">
        <w:rPr>
          <w:rFonts w:ascii="Arial" w:hAnsi="Arial" w:cs="Arial"/>
          <w:b/>
          <w:color w:val="005BA5" w:themeColor="accent1"/>
          <w:w w:val="103"/>
          <w:sz w:val="24"/>
        </w:rPr>
        <w:t>988 Suicide &amp; Crisis Lifeline</w:t>
      </w:r>
    </w:p>
    <w:p w14:paraId="5F32E6B4" w14:textId="144B8A82" w:rsidR="007030DA" w:rsidRPr="00233AE4" w:rsidRDefault="007030DA" w:rsidP="00CD5FB3">
      <w:pPr>
        <w:spacing w:after="0" w:line="240" w:lineRule="auto"/>
        <w:rPr>
          <w:rFonts w:ascii="Arial" w:hAnsi="Arial" w:cs="Arial"/>
          <w:bCs/>
          <w:w w:val="103"/>
          <w:sz w:val="24"/>
        </w:rPr>
      </w:pPr>
      <w:r w:rsidRPr="00233AE4">
        <w:rPr>
          <w:rFonts w:ascii="Arial" w:hAnsi="Arial" w:cs="Arial"/>
          <w:bCs/>
          <w:w w:val="103"/>
          <w:sz w:val="24"/>
        </w:rPr>
        <w:t xml:space="preserve">Dial </w:t>
      </w:r>
      <w:r w:rsidRPr="00233AE4">
        <w:rPr>
          <w:rFonts w:ascii="Arial" w:hAnsi="Arial" w:cs="Arial"/>
          <w:b/>
          <w:w w:val="103"/>
          <w:sz w:val="24"/>
        </w:rPr>
        <w:t>988</w:t>
      </w:r>
      <w:r w:rsidRPr="00233AE4">
        <w:rPr>
          <w:rFonts w:ascii="Arial" w:hAnsi="Arial" w:cs="Arial"/>
          <w:bCs/>
          <w:w w:val="103"/>
          <w:sz w:val="24"/>
        </w:rPr>
        <w:t xml:space="preserve"> and press </w:t>
      </w:r>
      <w:r w:rsidRPr="00233AE4">
        <w:rPr>
          <w:rFonts w:ascii="Arial" w:hAnsi="Arial" w:cs="Arial"/>
          <w:b/>
          <w:w w:val="103"/>
          <w:sz w:val="24"/>
        </w:rPr>
        <w:t>1</w:t>
      </w:r>
      <w:r w:rsidRPr="00233AE4">
        <w:rPr>
          <w:rFonts w:ascii="Arial" w:hAnsi="Arial" w:cs="Arial"/>
          <w:bCs/>
          <w:w w:val="103"/>
          <w:sz w:val="24"/>
        </w:rPr>
        <w:t xml:space="preserve"> to contact the Veterans Crisis Line</w:t>
      </w:r>
      <w:r w:rsidR="00B72AE7" w:rsidRPr="00233AE4">
        <w:rPr>
          <w:rFonts w:ascii="Arial" w:hAnsi="Arial" w:cs="Arial"/>
          <w:bCs/>
          <w:w w:val="103"/>
          <w:sz w:val="24"/>
        </w:rPr>
        <w:t xml:space="preserve"> or</w:t>
      </w:r>
    </w:p>
    <w:p w14:paraId="3EC96BB8" w14:textId="5C7B7AEF" w:rsidR="007030DA" w:rsidRPr="00233AE4" w:rsidRDefault="007030DA" w:rsidP="007030DA">
      <w:pPr>
        <w:spacing w:after="60" w:line="240" w:lineRule="auto"/>
        <w:rPr>
          <w:rFonts w:ascii="Arial" w:hAnsi="Arial" w:cs="Arial"/>
          <w:bCs/>
          <w:w w:val="103"/>
          <w:sz w:val="24"/>
        </w:rPr>
      </w:pPr>
      <w:r w:rsidRPr="00233AE4">
        <w:rPr>
          <w:rFonts w:ascii="Arial" w:hAnsi="Arial" w:cs="Arial"/>
          <w:bCs/>
          <w:w w:val="103"/>
          <w:sz w:val="24"/>
        </w:rPr>
        <w:t>Text 838255 or chat</w:t>
      </w:r>
      <w:r w:rsidR="00B72AE7" w:rsidRPr="00233AE4">
        <w:rPr>
          <w:rFonts w:ascii="Arial" w:hAnsi="Arial" w:cs="Arial"/>
          <w:bCs/>
          <w:w w:val="103"/>
          <w:sz w:val="24"/>
        </w:rPr>
        <w:t xml:space="preserve"> at:</w:t>
      </w:r>
    </w:p>
    <w:p w14:paraId="50365400" w14:textId="2D3284F3" w:rsidR="007030DA" w:rsidRPr="00E44839" w:rsidRDefault="000513F9" w:rsidP="00312326">
      <w:pPr>
        <w:pStyle w:val="Index1"/>
        <w:rPr>
          <w:rStyle w:val="HeaderChar"/>
        </w:rPr>
      </w:pPr>
      <w:hyperlink r:id="rId32" w:history="1">
        <w:r w:rsidR="007030DA" w:rsidRPr="00EF1EDE">
          <w:rPr>
            <w:rStyle w:val="Hyperlink"/>
          </w:rPr>
          <w:t>VeteransCrisisLine.net/Chat</w:t>
        </w:r>
      </w:hyperlink>
      <w:r w:rsidR="00B72AE7" w:rsidRPr="00E44839" w:rsidDel="00B72AE7">
        <w:rPr>
          <w:rStyle w:val="HeaderChar"/>
        </w:rPr>
        <w:t xml:space="preserve"> </w:t>
      </w:r>
    </w:p>
    <w:p w14:paraId="4F415BE4" w14:textId="77777777" w:rsidR="007030DA" w:rsidRPr="00EF1EDE" w:rsidRDefault="007030DA" w:rsidP="007030DA">
      <w:pPr>
        <w:spacing w:before="160" w:after="120" w:line="240" w:lineRule="auto"/>
        <w:rPr>
          <w:rFonts w:ascii="Humanst521 BT" w:hAnsi="Humanst521 BT" w:cs="Humanst521 BT"/>
          <w:b/>
          <w:color w:val="25326E" w:themeColor="background2"/>
          <w:w w:val="103"/>
          <w:sz w:val="30"/>
          <w:szCs w:val="30"/>
        </w:rPr>
      </w:pPr>
      <w:r w:rsidRPr="00EF1EDE">
        <w:rPr>
          <w:rFonts w:ascii="Verdana" w:hAnsi="Verdana" w:cs="Arial"/>
          <w:b/>
          <w:color w:val="25326E" w:themeColor="background2"/>
          <w:w w:val="103"/>
          <w:sz w:val="30"/>
          <w:szCs w:val="30"/>
        </w:rPr>
        <w:t>Insurance/Medical Assistance Hotlines</w:t>
      </w:r>
    </w:p>
    <w:p w14:paraId="196F1624" w14:textId="77777777" w:rsidR="007030DA" w:rsidRPr="007030DA" w:rsidRDefault="007030DA" w:rsidP="007030DA">
      <w:pPr>
        <w:spacing w:after="60" w:line="240" w:lineRule="auto"/>
        <w:rPr>
          <w:rFonts w:ascii="Arial" w:hAnsi="Arial" w:cs="Arial"/>
          <w:b/>
          <w:color w:val="00437B" w:themeColor="accent1" w:themeShade="BF"/>
          <w:w w:val="103"/>
          <w:sz w:val="24"/>
        </w:rPr>
      </w:pPr>
      <w:r w:rsidRPr="007B2306">
        <w:rPr>
          <w:rFonts w:ascii="Arial" w:hAnsi="Arial" w:cs="Arial"/>
          <w:b/>
          <w:color w:val="005BA5" w:themeColor="accent1"/>
          <w:w w:val="103"/>
          <w:sz w:val="24"/>
        </w:rPr>
        <w:t>NJ FamilyCare</w:t>
      </w:r>
      <w:r w:rsidRPr="007030DA">
        <w:rPr>
          <w:rFonts w:ascii="Arial" w:hAnsi="Arial" w:cs="Arial"/>
          <w:b/>
          <w:color w:val="00437B" w:themeColor="accent1" w:themeShade="BF"/>
          <w:w w:val="103"/>
          <w:sz w:val="24"/>
        </w:rPr>
        <w:tab/>
      </w:r>
    </w:p>
    <w:p w14:paraId="55B13486" w14:textId="77777777" w:rsidR="007030DA" w:rsidRPr="007030DA" w:rsidRDefault="007030DA" w:rsidP="007030DA">
      <w:pPr>
        <w:spacing w:line="240" w:lineRule="auto"/>
        <w:rPr>
          <w:rFonts w:ascii="Humanst521 BT" w:hAnsi="Humanst521 BT" w:cs="Humanst521 BT"/>
          <w:b/>
          <w:w w:val="103"/>
          <w:sz w:val="24"/>
        </w:rPr>
      </w:pPr>
      <w:r w:rsidRPr="007030DA">
        <w:rPr>
          <w:rFonts w:ascii="Arial" w:hAnsi="Arial" w:cs="Arial"/>
          <w:b/>
          <w:w w:val="103"/>
          <w:sz w:val="24"/>
        </w:rPr>
        <w:t>1-800-701-0710</w:t>
      </w:r>
    </w:p>
    <w:p w14:paraId="0A38E388" w14:textId="77777777"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NJ FamilyCare Fraud and Abuse Hotline</w:t>
      </w:r>
    </w:p>
    <w:p w14:paraId="437D8CA2" w14:textId="77777777" w:rsidR="007030DA" w:rsidRPr="007030DA" w:rsidRDefault="007030DA" w:rsidP="007030DA">
      <w:pPr>
        <w:spacing w:line="240" w:lineRule="auto"/>
        <w:rPr>
          <w:rFonts w:ascii="Humanst521 BT" w:hAnsi="Humanst521 BT" w:cs="Humanst521 BT"/>
          <w:b/>
          <w:w w:val="103"/>
          <w:sz w:val="24"/>
        </w:rPr>
      </w:pPr>
      <w:r w:rsidRPr="007030DA">
        <w:rPr>
          <w:rFonts w:ascii="Arial" w:hAnsi="Arial" w:cs="Arial"/>
          <w:b/>
          <w:w w:val="103"/>
          <w:sz w:val="24"/>
        </w:rPr>
        <w:t>1-888-937-2835</w:t>
      </w:r>
    </w:p>
    <w:p w14:paraId="4288ED7B"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NJ Medicare Information Line (State Health Insurance Assistance program, SHIP)</w:t>
      </w:r>
      <w:r w:rsidRPr="007030DA">
        <w:rPr>
          <w:rFonts w:ascii="Arial" w:hAnsi="Arial" w:cs="Arial"/>
          <w:b/>
          <w:color w:val="00437B" w:themeColor="accent1" w:themeShade="BF"/>
          <w:sz w:val="24"/>
        </w:rPr>
        <w:t xml:space="preserve"> </w:t>
      </w:r>
    </w:p>
    <w:p w14:paraId="1A0B5E3A" w14:textId="77777777" w:rsidR="007030DA" w:rsidRPr="007030DA" w:rsidRDefault="007030DA" w:rsidP="007030DA">
      <w:pPr>
        <w:spacing w:after="120" w:line="240" w:lineRule="auto"/>
        <w:rPr>
          <w:rFonts w:ascii="Humanst521 BT" w:hAnsi="Humanst521 BT" w:cs="Humanst521 BT"/>
          <w:b/>
          <w:w w:val="103"/>
          <w:sz w:val="24"/>
        </w:rPr>
      </w:pPr>
      <w:r w:rsidRPr="007030DA">
        <w:rPr>
          <w:rFonts w:ascii="Arial" w:hAnsi="Arial" w:cs="Arial"/>
          <w:b/>
          <w:w w:val="103"/>
          <w:sz w:val="24"/>
        </w:rPr>
        <w:t>1-800-792-8820</w:t>
      </w:r>
    </w:p>
    <w:p w14:paraId="412AA90B" w14:textId="77777777" w:rsidR="007030DA" w:rsidRPr="007030DA" w:rsidRDefault="007030DA" w:rsidP="007030DA">
      <w:pPr>
        <w:spacing w:after="60" w:line="240" w:lineRule="auto"/>
        <w:rPr>
          <w:rFonts w:ascii="Arial" w:hAnsi="Arial" w:cs="Arial"/>
          <w:b/>
          <w:color w:val="00437B" w:themeColor="accent1" w:themeShade="BF"/>
          <w:w w:val="103"/>
          <w:sz w:val="24"/>
        </w:rPr>
      </w:pPr>
      <w:r w:rsidRPr="007B2306">
        <w:rPr>
          <w:rFonts w:ascii="Arial" w:hAnsi="Arial" w:cs="Arial"/>
          <w:b/>
          <w:color w:val="005BA5" w:themeColor="accent1"/>
          <w:w w:val="103"/>
          <w:sz w:val="24"/>
        </w:rPr>
        <w:t>Pharmaceutical Assistance to the Aged and Disabled (PAAD)/Senior Gold/Lifeline Utility Program</w:t>
      </w:r>
      <w:r w:rsidRPr="007030DA">
        <w:rPr>
          <w:rFonts w:ascii="Arial" w:hAnsi="Arial" w:cs="Arial"/>
          <w:b/>
          <w:color w:val="00437B" w:themeColor="accent1" w:themeShade="BF"/>
          <w:w w:val="103"/>
          <w:sz w:val="24"/>
        </w:rPr>
        <w:t xml:space="preserve"> </w:t>
      </w:r>
    </w:p>
    <w:p w14:paraId="1CA3D9E6" w14:textId="77777777" w:rsidR="007030DA" w:rsidRPr="007030DA" w:rsidRDefault="007030DA" w:rsidP="007030DA">
      <w:pPr>
        <w:spacing w:line="240" w:lineRule="auto"/>
        <w:rPr>
          <w:rFonts w:ascii="Humanst521 BT" w:hAnsi="Humanst521 BT" w:cs="Humanst521 BT"/>
          <w:b/>
          <w:w w:val="103"/>
          <w:sz w:val="24"/>
        </w:rPr>
      </w:pPr>
      <w:r w:rsidRPr="007030DA">
        <w:rPr>
          <w:rFonts w:ascii="Arial" w:hAnsi="Arial" w:cs="Arial"/>
          <w:b/>
          <w:w w:val="103"/>
          <w:sz w:val="24"/>
        </w:rPr>
        <w:t>1-800-792-9745</w:t>
      </w:r>
    </w:p>
    <w:p w14:paraId="54EB0A4B" w14:textId="77777777" w:rsidR="007030DA" w:rsidRPr="007030DA" w:rsidRDefault="007030DA" w:rsidP="007030DA">
      <w:pPr>
        <w:spacing w:after="60" w:line="240" w:lineRule="auto"/>
        <w:rPr>
          <w:rFonts w:ascii="Arial" w:hAnsi="Arial" w:cs="Arial"/>
          <w:b/>
          <w:color w:val="00437B" w:themeColor="accent1" w:themeShade="BF"/>
          <w:w w:val="103"/>
          <w:sz w:val="24"/>
        </w:rPr>
      </w:pPr>
      <w:r w:rsidRPr="007B2306">
        <w:rPr>
          <w:rFonts w:ascii="Arial" w:hAnsi="Arial" w:cs="Arial"/>
          <w:b/>
          <w:color w:val="005BA5" w:themeColor="accent1"/>
          <w:w w:val="103"/>
          <w:sz w:val="24"/>
        </w:rPr>
        <w:t>Medicare</w:t>
      </w:r>
      <w:r w:rsidRPr="007030DA">
        <w:rPr>
          <w:rFonts w:ascii="Arial" w:hAnsi="Arial" w:cs="Arial"/>
          <w:b/>
          <w:color w:val="00437B" w:themeColor="accent1" w:themeShade="BF"/>
          <w:w w:val="103"/>
          <w:sz w:val="24"/>
        </w:rPr>
        <w:tab/>
        <w:t xml:space="preserve"> </w:t>
      </w:r>
    </w:p>
    <w:p w14:paraId="57F6D2DC" w14:textId="77777777" w:rsidR="007030DA" w:rsidRPr="007030DA" w:rsidRDefault="007030DA" w:rsidP="007030DA">
      <w:pPr>
        <w:spacing w:line="240" w:lineRule="auto"/>
        <w:rPr>
          <w:rFonts w:ascii="Arial" w:hAnsi="Arial" w:cs="Arial"/>
          <w:sz w:val="24"/>
        </w:rPr>
      </w:pPr>
      <w:r w:rsidRPr="007030DA">
        <w:rPr>
          <w:rFonts w:ascii="Arial" w:hAnsi="Arial" w:cs="Arial"/>
          <w:b/>
          <w:w w:val="103"/>
          <w:sz w:val="24"/>
        </w:rPr>
        <w:t>1-800-633-4227</w:t>
      </w:r>
    </w:p>
    <w:p w14:paraId="13985915" w14:textId="08117CA9" w:rsidR="007030DA" w:rsidRPr="007B2306" w:rsidRDefault="007030DA" w:rsidP="007030DA">
      <w:pPr>
        <w:spacing w:before="240" w:line="240" w:lineRule="auto"/>
        <w:rPr>
          <w:rFonts w:ascii="Verdana" w:hAnsi="Verdana" w:cs="Arial"/>
          <w:b/>
          <w:color w:val="25326E" w:themeColor="background2"/>
          <w:sz w:val="30"/>
          <w:szCs w:val="30"/>
        </w:rPr>
      </w:pPr>
      <w:r w:rsidRPr="007B2306">
        <w:rPr>
          <w:rFonts w:ascii="Verdana" w:hAnsi="Verdana" w:cs="Arial"/>
          <w:b/>
          <w:color w:val="25326E" w:themeColor="background2"/>
          <w:sz w:val="30"/>
          <w:szCs w:val="30"/>
        </w:rPr>
        <w:lastRenderedPageBreak/>
        <w:t>Mental Health/Addictions Hotlines</w:t>
      </w:r>
    </w:p>
    <w:p w14:paraId="569E3200" w14:textId="77777777" w:rsidR="007030DA" w:rsidRPr="00E63867" w:rsidRDefault="007030DA" w:rsidP="007030DA">
      <w:pPr>
        <w:spacing w:after="60" w:line="240" w:lineRule="auto"/>
        <w:rPr>
          <w:rFonts w:ascii="Arial" w:hAnsi="Arial" w:cs="Arial"/>
          <w:b/>
          <w:color w:val="D66209"/>
          <w:sz w:val="24"/>
        </w:rPr>
      </w:pPr>
      <w:r w:rsidRPr="007B2306">
        <w:rPr>
          <w:rFonts w:ascii="Arial" w:hAnsi="Arial" w:cs="Arial"/>
          <w:b/>
          <w:color w:val="005BA5" w:themeColor="accent1"/>
          <w:sz w:val="24"/>
        </w:rPr>
        <w:t>988 Suicide &amp; Crisis Lifeline</w:t>
      </w:r>
      <w:r w:rsidRPr="00E63867">
        <w:rPr>
          <w:rFonts w:ascii="Arial" w:hAnsi="Arial" w:cs="Arial"/>
          <w:b/>
          <w:color w:val="D66209"/>
          <w:sz w:val="24"/>
        </w:rPr>
        <w:tab/>
      </w:r>
    </w:p>
    <w:p w14:paraId="0DF10CC2" w14:textId="77777777" w:rsidR="007030DA" w:rsidRPr="00CD5FB3" w:rsidRDefault="007030DA" w:rsidP="007030DA">
      <w:pPr>
        <w:spacing w:after="0" w:line="240" w:lineRule="auto"/>
        <w:rPr>
          <w:rFonts w:ascii="Arial" w:hAnsi="Arial" w:cs="Arial"/>
          <w:bCs/>
          <w:sz w:val="24"/>
        </w:rPr>
      </w:pPr>
      <w:r w:rsidRPr="007030DA">
        <w:rPr>
          <w:rFonts w:ascii="Arial" w:hAnsi="Arial" w:cs="Arial"/>
          <w:b/>
          <w:sz w:val="24"/>
        </w:rPr>
        <w:t>988</w:t>
      </w:r>
      <w:r w:rsidRPr="00CD5FB3">
        <w:rPr>
          <w:rFonts w:ascii="Arial" w:hAnsi="Arial" w:cs="Arial"/>
          <w:bCs/>
          <w:sz w:val="24"/>
        </w:rPr>
        <w:t xml:space="preserve"> provides 24/7 access to trained</w:t>
      </w:r>
    </w:p>
    <w:p w14:paraId="0B0A84AD" w14:textId="2FE7018F" w:rsidR="007030DA" w:rsidRPr="00CD5FB3" w:rsidRDefault="007030DA" w:rsidP="007030DA">
      <w:pPr>
        <w:spacing w:after="0" w:line="240" w:lineRule="auto"/>
        <w:rPr>
          <w:rFonts w:ascii="Arial" w:hAnsi="Arial" w:cs="Arial"/>
          <w:bCs/>
          <w:sz w:val="24"/>
        </w:rPr>
      </w:pPr>
      <w:r w:rsidRPr="00CD5FB3">
        <w:rPr>
          <w:rFonts w:ascii="Arial" w:hAnsi="Arial" w:cs="Arial"/>
          <w:bCs/>
          <w:sz w:val="24"/>
        </w:rPr>
        <w:t>crisis counselors</w:t>
      </w:r>
      <w:r w:rsidR="00A56C7D" w:rsidRPr="00CD5FB3">
        <w:rPr>
          <w:rFonts w:ascii="Arial" w:hAnsi="Arial" w:cs="Arial"/>
          <w:bCs/>
          <w:sz w:val="24"/>
        </w:rPr>
        <w:t xml:space="preserve">. </w:t>
      </w:r>
      <w:r w:rsidRPr="00CD5FB3">
        <w:rPr>
          <w:rFonts w:ascii="Arial" w:hAnsi="Arial" w:cs="Arial"/>
          <w:bCs/>
          <w:sz w:val="24"/>
        </w:rPr>
        <w:t xml:space="preserve">Call or text </w:t>
      </w:r>
      <w:r w:rsidRPr="00CD5FB3">
        <w:rPr>
          <w:rFonts w:ascii="Arial" w:hAnsi="Arial" w:cs="Arial"/>
          <w:b/>
          <w:sz w:val="24"/>
        </w:rPr>
        <w:t>988</w:t>
      </w:r>
      <w:r w:rsidRPr="00CD5FB3">
        <w:rPr>
          <w:rFonts w:ascii="Arial" w:hAnsi="Arial" w:cs="Arial"/>
          <w:bCs/>
          <w:sz w:val="24"/>
        </w:rPr>
        <w:t xml:space="preserve"> or chat</w:t>
      </w:r>
    </w:p>
    <w:p w14:paraId="2D908EEE" w14:textId="0AE2EA36" w:rsidR="007030DA" w:rsidRPr="004F3603" w:rsidRDefault="004F3603" w:rsidP="00A56C7D">
      <w:pPr>
        <w:spacing w:line="240" w:lineRule="auto"/>
        <w:rPr>
          <w:rStyle w:val="Hyperlink"/>
          <w:rFonts w:cs="Arial"/>
        </w:rPr>
      </w:pPr>
      <w:r>
        <w:rPr>
          <w:rFonts w:ascii="Arial" w:hAnsi="Arial" w:cs="Arial"/>
          <w:b/>
          <w:color w:val="F1BF63" w:themeColor="accent4"/>
          <w:sz w:val="24"/>
          <w:u w:val="single"/>
        </w:rPr>
        <w:fldChar w:fldCharType="begin"/>
      </w:r>
      <w:r>
        <w:rPr>
          <w:rFonts w:ascii="Arial" w:hAnsi="Arial" w:cs="Arial"/>
          <w:b/>
          <w:color w:val="F1BF63" w:themeColor="accent4"/>
          <w:sz w:val="24"/>
          <w:u w:val="single"/>
        </w:rPr>
        <w:instrText xml:space="preserve"> HYPERLINK "https://988lifeline.org/" </w:instrText>
      </w:r>
      <w:r>
        <w:rPr>
          <w:rFonts w:ascii="Arial" w:hAnsi="Arial" w:cs="Arial"/>
          <w:b/>
          <w:color w:val="F1BF63" w:themeColor="accent4"/>
          <w:sz w:val="24"/>
          <w:u w:val="single"/>
        </w:rPr>
        <w:fldChar w:fldCharType="separate"/>
      </w:r>
      <w:r w:rsidR="007030DA" w:rsidRPr="004F3603">
        <w:rPr>
          <w:rStyle w:val="Hyperlink"/>
          <w:rFonts w:cs="Arial"/>
        </w:rPr>
        <w:t>988lifeline.org</w:t>
      </w:r>
      <w:r w:rsidR="00A56C7D" w:rsidRPr="004F3603" w:rsidDel="00A56C7D">
        <w:rPr>
          <w:rStyle w:val="Hyperlink"/>
          <w:rFonts w:asciiTheme="minorHAnsi" w:hAnsiTheme="minorHAnsi"/>
          <w:sz w:val="22"/>
        </w:rPr>
        <w:t xml:space="preserve"> </w:t>
      </w:r>
    </w:p>
    <w:p w14:paraId="1DC80F23" w14:textId="3D5BBB88" w:rsidR="007030DA" w:rsidRPr="007030DA" w:rsidRDefault="004F3603" w:rsidP="007030DA">
      <w:pPr>
        <w:spacing w:after="0" w:line="240" w:lineRule="auto"/>
        <w:rPr>
          <w:rFonts w:ascii="Arial" w:hAnsi="Arial" w:cs="Arial"/>
          <w:b/>
          <w:color w:val="00437B" w:themeColor="accent1" w:themeShade="BF"/>
          <w:sz w:val="24"/>
        </w:rPr>
      </w:pPr>
      <w:r>
        <w:rPr>
          <w:rFonts w:ascii="Arial" w:hAnsi="Arial" w:cs="Arial"/>
          <w:b/>
          <w:color w:val="F1BF63" w:themeColor="accent4"/>
          <w:sz w:val="24"/>
          <w:u w:val="single"/>
        </w:rPr>
        <w:fldChar w:fldCharType="end"/>
      </w:r>
      <w:r w:rsidR="007030DA" w:rsidRPr="007B2306">
        <w:rPr>
          <w:rFonts w:ascii="Arial" w:hAnsi="Arial" w:cs="Arial"/>
          <w:b/>
          <w:color w:val="005BA5" w:themeColor="accent1"/>
          <w:sz w:val="24"/>
        </w:rPr>
        <w:t xml:space="preserve">NJ Disaster Mental Health Helpline </w:t>
      </w:r>
      <w:r w:rsidR="007030DA" w:rsidRPr="007030DA">
        <w:rPr>
          <w:rFonts w:ascii="Arial" w:hAnsi="Arial" w:cs="Arial"/>
          <w:b/>
          <w:color w:val="00437B" w:themeColor="accent1" w:themeShade="BF"/>
          <w:sz w:val="24"/>
        </w:rPr>
        <w:t xml:space="preserve"> </w:t>
      </w:r>
    </w:p>
    <w:p w14:paraId="1EF980EB"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1-877-294-4357</w:t>
      </w:r>
    </w:p>
    <w:p w14:paraId="64D36A9F"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 xml:space="preserve">NJ Mental Health Cares </w:t>
      </w:r>
      <w:r w:rsidRPr="007030DA">
        <w:rPr>
          <w:rFonts w:ascii="Arial" w:hAnsi="Arial" w:cs="Arial"/>
          <w:b/>
          <w:color w:val="00437B" w:themeColor="accent1" w:themeShade="BF"/>
          <w:sz w:val="24"/>
        </w:rPr>
        <w:tab/>
      </w:r>
    </w:p>
    <w:p w14:paraId="1DAE38E5"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1-866-202-4357</w:t>
      </w:r>
    </w:p>
    <w:p w14:paraId="3FC96895"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Addictions Access Center</w:t>
      </w:r>
      <w:r w:rsidRPr="007030DA">
        <w:rPr>
          <w:rFonts w:ascii="Arial" w:hAnsi="Arial" w:cs="Arial"/>
          <w:b/>
          <w:color w:val="00437B" w:themeColor="accent1" w:themeShade="BF"/>
          <w:sz w:val="24"/>
        </w:rPr>
        <w:tab/>
      </w:r>
    </w:p>
    <w:p w14:paraId="2CBDE93B"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1-844-276-2777</w:t>
      </w:r>
    </w:p>
    <w:p w14:paraId="0CA952C1"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NJ Addictions Hotline</w:t>
      </w:r>
      <w:r w:rsidRPr="007030DA">
        <w:rPr>
          <w:rFonts w:ascii="Arial" w:hAnsi="Arial" w:cs="Arial"/>
          <w:b/>
          <w:color w:val="00437B" w:themeColor="accent1" w:themeShade="BF"/>
          <w:sz w:val="24"/>
        </w:rPr>
        <w:tab/>
      </w:r>
    </w:p>
    <w:p w14:paraId="56D8732E"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1-800-238-2333</w:t>
      </w:r>
    </w:p>
    <w:p w14:paraId="48C786F9"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NJ Connect for Recovery</w:t>
      </w:r>
      <w:r w:rsidRPr="007030DA">
        <w:rPr>
          <w:rFonts w:ascii="Arial" w:hAnsi="Arial" w:cs="Arial"/>
          <w:b/>
          <w:color w:val="00437B" w:themeColor="accent1" w:themeShade="BF"/>
          <w:sz w:val="24"/>
        </w:rPr>
        <w:tab/>
      </w:r>
    </w:p>
    <w:p w14:paraId="2991E170"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1-855-652-3737</w:t>
      </w:r>
    </w:p>
    <w:p w14:paraId="5C825D81" w14:textId="77777777"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NJ Quitline</w:t>
      </w:r>
    </w:p>
    <w:p w14:paraId="1049F336"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1-866-657-8677</w:t>
      </w:r>
    </w:p>
    <w:p w14:paraId="00040DD4"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Peer Recovery Warmline</w:t>
      </w:r>
      <w:r w:rsidRPr="007030DA">
        <w:rPr>
          <w:rFonts w:ascii="Arial" w:hAnsi="Arial" w:cs="Arial"/>
          <w:b/>
          <w:color w:val="00437B" w:themeColor="accent1" w:themeShade="BF"/>
          <w:sz w:val="24"/>
        </w:rPr>
        <w:tab/>
      </w:r>
    </w:p>
    <w:p w14:paraId="36931BC3"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1-877-292-5588</w:t>
      </w:r>
    </w:p>
    <w:p w14:paraId="449CE5F4"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ReachNJ (Addictions Helpline)</w:t>
      </w:r>
      <w:r w:rsidRPr="007030DA">
        <w:rPr>
          <w:rFonts w:ascii="Arial" w:hAnsi="Arial" w:cs="Arial"/>
          <w:b/>
          <w:color w:val="00437B" w:themeColor="accent1" w:themeShade="BF"/>
          <w:sz w:val="24"/>
        </w:rPr>
        <w:t xml:space="preserve"> </w:t>
      </w:r>
      <w:r w:rsidRPr="007030DA">
        <w:rPr>
          <w:rFonts w:ascii="Arial" w:hAnsi="Arial" w:cs="Arial"/>
          <w:b/>
          <w:color w:val="00437B" w:themeColor="accent1" w:themeShade="BF"/>
          <w:sz w:val="24"/>
        </w:rPr>
        <w:tab/>
      </w:r>
    </w:p>
    <w:p w14:paraId="522E885F"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1-844-732-2465</w:t>
      </w:r>
    </w:p>
    <w:p w14:paraId="5E329055" w14:textId="77777777"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NJ Council on Compulsive Gambling</w:t>
      </w:r>
    </w:p>
    <w:p w14:paraId="54D7F554" w14:textId="77777777" w:rsidR="007030DA" w:rsidRPr="007030DA" w:rsidRDefault="007030DA" w:rsidP="007030DA">
      <w:pPr>
        <w:spacing w:line="240" w:lineRule="auto"/>
        <w:rPr>
          <w:rFonts w:ascii="Arial" w:hAnsi="Arial" w:cs="Arial"/>
          <w:b/>
          <w:sz w:val="24"/>
        </w:rPr>
      </w:pPr>
      <w:r w:rsidRPr="007030DA">
        <w:rPr>
          <w:rFonts w:ascii="Arial" w:hAnsi="Arial" w:cs="Arial"/>
          <w:b/>
          <w:sz w:val="24"/>
        </w:rPr>
        <w:t>1-800-426-2537</w:t>
      </w:r>
    </w:p>
    <w:p w14:paraId="7BEB794B" w14:textId="77777777" w:rsidR="007030DA" w:rsidRPr="007030DA" w:rsidRDefault="007030DA" w:rsidP="007030DA">
      <w:pPr>
        <w:spacing w:before="240" w:line="240" w:lineRule="auto"/>
        <w:rPr>
          <w:rFonts w:ascii="Verdana" w:hAnsi="Verdana" w:cs="Arial"/>
          <w:b/>
          <w:color w:val="F1BF63" w:themeColor="accent4"/>
          <w:sz w:val="30"/>
          <w:szCs w:val="30"/>
        </w:rPr>
      </w:pPr>
      <w:r w:rsidRPr="007B2306">
        <w:rPr>
          <w:rFonts w:ascii="Verdana" w:hAnsi="Verdana" w:cs="Arial"/>
          <w:b/>
          <w:color w:val="25326E" w:themeColor="background2"/>
          <w:sz w:val="30"/>
          <w:szCs w:val="30"/>
        </w:rPr>
        <w:t>Abuse/Neglect/</w:t>
      </w:r>
      <w:r w:rsidRPr="007B2306">
        <w:rPr>
          <w:rFonts w:ascii="Verdana" w:hAnsi="Verdana" w:cs="Arial"/>
          <w:b/>
          <w:color w:val="25326E" w:themeColor="background2"/>
          <w:sz w:val="30"/>
          <w:szCs w:val="30"/>
        </w:rPr>
        <w:br/>
        <w:t>Exploitation</w:t>
      </w:r>
      <w:r w:rsidRPr="007030DA">
        <w:rPr>
          <w:rFonts w:ascii="Verdana" w:hAnsi="Verdana" w:cs="Arial"/>
          <w:b/>
          <w:color w:val="F1BF63" w:themeColor="accent4"/>
          <w:sz w:val="30"/>
          <w:szCs w:val="30"/>
        </w:rPr>
        <w:t xml:space="preserve"> </w:t>
      </w:r>
    </w:p>
    <w:p w14:paraId="13993406" w14:textId="77777777" w:rsidR="007030DA" w:rsidRPr="007030DA" w:rsidRDefault="007030DA" w:rsidP="007030DA">
      <w:pPr>
        <w:spacing w:before="240"/>
        <w:rPr>
          <w:rFonts w:ascii="Arial" w:hAnsi="Arial" w:cs="Arial"/>
          <w:bCs/>
          <w:sz w:val="26"/>
          <w:szCs w:val="26"/>
        </w:rPr>
      </w:pPr>
      <w:r w:rsidRPr="007030DA">
        <w:rPr>
          <w:rFonts w:ascii="Arial" w:hAnsi="Arial" w:cs="Arial"/>
          <w:bCs/>
          <w:sz w:val="26"/>
          <w:szCs w:val="26"/>
        </w:rPr>
        <w:t>In immediate danger, call 911</w:t>
      </w:r>
    </w:p>
    <w:p w14:paraId="776D94BB"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Child Abuse and Neglect</w:t>
      </w:r>
      <w:r w:rsidRPr="007030DA">
        <w:rPr>
          <w:rFonts w:ascii="Arial" w:hAnsi="Arial" w:cs="Arial"/>
          <w:b/>
          <w:color w:val="00437B" w:themeColor="accent1" w:themeShade="BF"/>
          <w:sz w:val="24"/>
        </w:rPr>
        <w:tab/>
      </w:r>
    </w:p>
    <w:p w14:paraId="41EFBFDF"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1-877-652-2873</w:t>
      </w:r>
    </w:p>
    <w:p w14:paraId="25A0A442" w14:textId="77777777"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Health Care Facility Complaints</w:t>
      </w:r>
    </w:p>
    <w:p w14:paraId="492EF882" w14:textId="24E59445" w:rsidR="00A271C6" w:rsidRPr="004F3603" w:rsidRDefault="007030DA" w:rsidP="004F3603">
      <w:pPr>
        <w:spacing w:after="120" w:line="240" w:lineRule="auto"/>
        <w:rPr>
          <w:rFonts w:ascii="Arial" w:hAnsi="Arial" w:cs="Arial"/>
          <w:b/>
          <w:sz w:val="24"/>
        </w:rPr>
      </w:pPr>
      <w:r w:rsidRPr="004F3603">
        <w:rPr>
          <w:rFonts w:ascii="Arial" w:hAnsi="Arial" w:cs="Arial"/>
          <w:b/>
          <w:sz w:val="24"/>
        </w:rPr>
        <w:t>1-800-792-9770</w:t>
      </w:r>
    </w:p>
    <w:p w14:paraId="17E400B6"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Long Term Care Ombudsman</w:t>
      </w:r>
      <w:r w:rsidRPr="007030DA">
        <w:rPr>
          <w:rFonts w:ascii="Arial" w:hAnsi="Arial" w:cs="Arial"/>
          <w:b/>
          <w:color w:val="00437B" w:themeColor="accent1" w:themeShade="BF"/>
          <w:sz w:val="24"/>
        </w:rPr>
        <w:t xml:space="preserve">  </w:t>
      </w:r>
    </w:p>
    <w:p w14:paraId="20FC07C2"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1-877-582-6995</w:t>
      </w:r>
    </w:p>
    <w:p w14:paraId="6ABBE25B" w14:textId="77777777" w:rsidR="004F3603" w:rsidRDefault="004F3603" w:rsidP="007030DA">
      <w:pPr>
        <w:spacing w:after="60" w:line="240" w:lineRule="auto"/>
        <w:rPr>
          <w:rFonts w:ascii="Arial" w:hAnsi="Arial" w:cs="Arial"/>
          <w:b/>
          <w:color w:val="00437B" w:themeColor="accent1" w:themeShade="BF"/>
          <w:sz w:val="24"/>
        </w:rPr>
      </w:pPr>
    </w:p>
    <w:p w14:paraId="7FC25572" w14:textId="0820BB3E"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Adult Protective Services</w:t>
      </w:r>
      <w:r w:rsidRPr="007B2306">
        <w:rPr>
          <w:rFonts w:ascii="Arial" w:hAnsi="Arial" w:cs="Arial"/>
          <w:b/>
          <w:color w:val="005BA5" w:themeColor="accent1"/>
          <w:sz w:val="24"/>
        </w:rPr>
        <w:fldChar w:fldCharType="begin"/>
      </w:r>
      <w:r w:rsidRPr="007B2306">
        <w:rPr>
          <w:rFonts w:ascii="Arial" w:hAnsi="Arial" w:cs="Arial"/>
          <w:color w:val="005BA5" w:themeColor="accent1"/>
          <w:sz w:val="24"/>
        </w:rPr>
        <w:instrText xml:space="preserve"> XE "</w:instrText>
      </w:r>
      <w:r w:rsidRPr="007B2306">
        <w:rPr>
          <w:rFonts w:ascii="Arial" w:hAnsi="Arial" w:cs="Arial"/>
          <w:b/>
          <w:color w:val="005BA5" w:themeColor="accent1"/>
          <w:sz w:val="24"/>
        </w:rPr>
        <w:instrText>Adult Protective Services</w:instrText>
      </w:r>
      <w:r w:rsidRPr="007B2306">
        <w:rPr>
          <w:rFonts w:ascii="Arial" w:hAnsi="Arial" w:cs="Arial"/>
          <w:color w:val="005BA5" w:themeColor="accent1"/>
          <w:sz w:val="24"/>
        </w:rPr>
        <w:instrText xml:space="preserve">" </w:instrText>
      </w:r>
      <w:r w:rsidRPr="007B2306">
        <w:rPr>
          <w:rFonts w:ascii="Arial" w:hAnsi="Arial" w:cs="Arial"/>
          <w:b/>
          <w:color w:val="005BA5" w:themeColor="accent1"/>
          <w:sz w:val="24"/>
        </w:rPr>
        <w:fldChar w:fldCharType="end"/>
      </w:r>
    </w:p>
    <w:p w14:paraId="5D54EA8D" w14:textId="38418909" w:rsidR="007030DA" w:rsidRPr="007030DA" w:rsidRDefault="000A0718" w:rsidP="007030DA">
      <w:pPr>
        <w:spacing w:line="240" w:lineRule="auto"/>
        <w:rPr>
          <w:rFonts w:ascii="Arial" w:hAnsi="Arial" w:cs="Arial"/>
          <w:b/>
          <w:sz w:val="24"/>
        </w:rPr>
      </w:pPr>
      <w:r>
        <w:rPr>
          <w:rFonts w:ascii="Arial" w:hAnsi="Arial" w:cs="Arial"/>
          <w:b/>
          <w:sz w:val="24"/>
        </w:rPr>
        <w:t>1-</w:t>
      </w:r>
      <w:r w:rsidR="007030DA" w:rsidRPr="007030DA">
        <w:rPr>
          <w:rFonts w:ascii="Arial" w:hAnsi="Arial" w:cs="Arial"/>
          <w:b/>
          <w:sz w:val="24"/>
        </w:rPr>
        <w:t>8</w:t>
      </w:r>
      <w:r w:rsidR="006F5000">
        <w:rPr>
          <w:rFonts w:ascii="Arial" w:hAnsi="Arial" w:cs="Arial"/>
          <w:b/>
          <w:sz w:val="24"/>
        </w:rPr>
        <w:t>55-825-5277 / (</w:t>
      </w:r>
      <w:r w:rsidR="00A23A6D">
        <w:rPr>
          <w:rFonts w:ascii="Arial" w:hAnsi="Arial" w:cs="Arial"/>
          <w:b/>
          <w:sz w:val="24"/>
        </w:rPr>
        <w:t>855-TELL-APS)</w:t>
      </w:r>
    </w:p>
    <w:p w14:paraId="1DB7120B" w14:textId="333A9815" w:rsidR="007030DA" w:rsidRPr="007030DA" w:rsidRDefault="007030DA" w:rsidP="007030DA">
      <w:pPr>
        <w:spacing w:after="60" w:line="240" w:lineRule="auto"/>
        <w:rPr>
          <w:rFonts w:ascii="Arial" w:hAnsi="Arial" w:cs="Arial"/>
          <w:b/>
          <w:sz w:val="24"/>
        </w:rPr>
      </w:pPr>
      <w:r w:rsidRPr="007B2306">
        <w:rPr>
          <w:rFonts w:ascii="Arial" w:hAnsi="Arial" w:cs="Arial"/>
          <w:b/>
          <w:color w:val="005BA5" w:themeColor="accent1"/>
          <w:sz w:val="24"/>
        </w:rPr>
        <w:t xml:space="preserve">Traumatic Brain Injury (TBI) </w:t>
      </w:r>
      <w:r w:rsidR="00BB7076" w:rsidRPr="007B2306">
        <w:rPr>
          <w:rFonts w:ascii="Arial" w:hAnsi="Arial" w:cs="Arial"/>
          <w:b/>
          <w:color w:val="005BA5" w:themeColor="accent1"/>
          <w:sz w:val="24"/>
        </w:rPr>
        <w:t>Abuse/Neglect Hotline</w:t>
      </w:r>
      <w:r w:rsidR="00BB7076" w:rsidRPr="00BB7076">
        <w:rPr>
          <w:rFonts w:ascii="Arial" w:hAnsi="Arial" w:cs="Arial"/>
          <w:b/>
          <w:color w:val="00437B" w:themeColor="accent1" w:themeShade="BF"/>
          <w:sz w:val="24"/>
        </w:rPr>
        <w:t xml:space="preserve"> </w:t>
      </w:r>
      <w:r w:rsidRPr="007030DA">
        <w:rPr>
          <w:rFonts w:ascii="Arial" w:hAnsi="Arial" w:cs="Arial"/>
          <w:b/>
          <w:sz w:val="24"/>
        </w:rPr>
        <w:tab/>
      </w:r>
    </w:p>
    <w:p w14:paraId="133BFC47" w14:textId="619BE41F" w:rsidR="007030DA" w:rsidRDefault="006A1C21" w:rsidP="007030DA">
      <w:pPr>
        <w:spacing w:after="120" w:line="240" w:lineRule="auto"/>
        <w:rPr>
          <w:rFonts w:ascii="Arial" w:hAnsi="Arial" w:cs="Arial"/>
          <w:b/>
          <w:sz w:val="24"/>
        </w:rPr>
      </w:pPr>
      <w:r w:rsidRPr="006A1C21">
        <w:rPr>
          <w:rFonts w:ascii="Arial" w:hAnsi="Arial" w:cs="Arial"/>
          <w:b/>
          <w:sz w:val="24"/>
        </w:rPr>
        <w:t>1-800-832-9173 (then press 1)</w:t>
      </w:r>
    </w:p>
    <w:p w14:paraId="004274E6" w14:textId="4B1BEA35" w:rsidR="006A1C21" w:rsidRPr="007B2306" w:rsidRDefault="006A1C21" w:rsidP="006A1C21">
      <w:pPr>
        <w:spacing w:after="120" w:line="240" w:lineRule="auto"/>
        <w:rPr>
          <w:rFonts w:ascii="Arial" w:hAnsi="Arial" w:cs="Arial"/>
          <w:b/>
          <w:color w:val="005BA5" w:themeColor="accent1"/>
          <w:sz w:val="24"/>
        </w:rPr>
      </w:pPr>
      <w:r w:rsidRPr="007B2306">
        <w:rPr>
          <w:rFonts w:ascii="Arial" w:hAnsi="Arial" w:cs="Arial"/>
          <w:b/>
          <w:color w:val="005BA5" w:themeColor="accent1"/>
          <w:sz w:val="24"/>
        </w:rPr>
        <w:t>Division of Developmental Disabilities (DDD)</w:t>
      </w:r>
      <w:r w:rsidR="00BB7076" w:rsidRPr="007B2306">
        <w:rPr>
          <w:rFonts w:ascii="Arial" w:hAnsi="Arial" w:cs="Arial"/>
          <w:b/>
          <w:color w:val="005BA5" w:themeColor="accent1"/>
          <w:sz w:val="24"/>
        </w:rPr>
        <w:t xml:space="preserve"> Abuse/Neglect Hotline</w:t>
      </w:r>
    </w:p>
    <w:p w14:paraId="348B581F" w14:textId="108B3FF9" w:rsidR="006A1C21" w:rsidRPr="007030DA" w:rsidRDefault="006A1C21" w:rsidP="006A1C21">
      <w:pPr>
        <w:spacing w:after="120" w:line="240" w:lineRule="auto"/>
        <w:rPr>
          <w:rFonts w:ascii="Arial" w:hAnsi="Arial" w:cs="Arial"/>
          <w:b/>
          <w:sz w:val="24"/>
        </w:rPr>
      </w:pPr>
      <w:r w:rsidRPr="006A1C21">
        <w:rPr>
          <w:rFonts w:ascii="Arial" w:hAnsi="Arial" w:cs="Arial"/>
          <w:b/>
          <w:sz w:val="24"/>
        </w:rPr>
        <w:t>1-800-832-9173 (then press 1)</w:t>
      </w:r>
    </w:p>
    <w:p w14:paraId="7F49DFD2"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Domestic Violence</w:t>
      </w:r>
      <w:r w:rsidRPr="007030DA">
        <w:rPr>
          <w:rFonts w:ascii="Arial" w:hAnsi="Arial" w:cs="Arial"/>
          <w:b/>
          <w:color w:val="00437B" w:themeColor="accent1" w:themeShade="BF"/>
          <w:sz w:val="24"/>
        </w:rPr>
        <w:t xml:space="preserve"> </w:t>
      </w:r>
      <w:r w:rsidRPr="007030DA">
        <w:rPr>
          <w:rFonts w:ascii="Arial" w:hAnsi="Arial" w:cs="Arial"/>
          <w:b/>
          <w:color w:val="00437B" w:themeColor="accent1" w:themeShade="BF"/>
          <w:sz w:val="24"/>
        </w:rPr>
        <w:tab/>
      </w:r>
    </w:p>
    <w:p w14:paraId="501C65B0"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1-800-572-7233</w:t>
      </w:r>
    </w:p>
    <w:p w14:paraId="6C75E814" w14:textId="77777777"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NJ Coalition Against Sexual Assault</w:t>
      </w:r>
    </w:p>
    <w:p w14:paraId="02552AA0"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1-800-601-7200</w:t>
      </w:r>
    </w:p>
    <w:p w14:paraId="1850EA35" w14:textId="77777777"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Women’s Referral Central Hotline</w:t>
      </w:r>
    </w:p>
    <w:p w14:paraId="7335C1EE"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1-800-322-8092</w:t>
      </w:r>
    </w:p>
    <w:p w14:paraId="705DADA9" w14:textId="77777777" w:rsidR="007030DA" w:rsidRPr="007B2306" w:rsidRDefault="007030DA" w:rsidP="007030DA">
      <w:pPr>
        <w:spacing w:before="240" w:line="240" w:lineRule="auto"/>
        <w:rPr>
          <w:rFonts w:ascii="Verdana" w:hAnsi="Verdana" w:cs="Arial"/>
          <w:b/>
          <w:color w:val="25326E" w:themeColor="background2"/>
          <w:sz w:val="30"/>
          <w:szCs w:val="30"/>
        </w:rPr>
      </w:pPr>
      <w:r w:rsidRPr="007B2306">
        <w:rPr>
          <w:rFonts w:ascii="Verdana" w:hAnsi="Verdana" w:cs="Arial"/>
          <w:b/>
          <w:color w:val="25326E" w:themeColor="background2"/>
          <w:sz w:val="30"/>
          <w:szCs w:val="30"/>
        </w:rPr>
        <w:t>Childcare Related</w:t>
      </w:r>
    </w:p>
    <w:p w14:paraId="54DC234E" w14:textId="77777777"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New Jersey Child Care Helpline</w:t>
      </w:r>
    </w:p>
    <w:p w14:paraId="1C434B5E"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1-800-332-9227</w:t>
      </w:r>
    </w:p>
    <w:p w14:paraId="5CAF1B6E" w14:textId="77777777"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 xml:space="preserve">Child support </w:t>
      </w:r>
    </w:p>
    <w:p w14:paraId="44BC3356"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1-877-655-4371</w:t>
      </w:r>
    </w:p>
    <w:p w14:paraId="030A450F"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SAFE HAVEN</w:t>
      </w:r>
      <w:r w:rsidRPr="007030DA">
        <w:rPr>
          <w:rFonts w:ascii="Arial" w:hAnsi="Arial" w:cs="Arial"/>
          <w:b/>
          <w:color w:val="00437B" w:themeColor="accent1" w:themeShade="BF"/>
          <w:sz w:val="24"/>
        </w:rPr>
        <w:t xml:space="preserve"> </w:t>
      </w:r>
    </w:p>
    <w:p w14:paraId="3C08099F" w14:textId="77777777" w:rsidR="007030DA" w:rsidRPr="007030DA" w:rsidRDefault="007030DA" w:rsidP="007030DA">
      <w:pPr>
        <w:spacing w:after="120" w:line="240" w:lineRule="auto"/>
        <w:rPr>
          <w:rFonts w:ascii="Arial" w:hAnsi="Arial" w:cs="Arial"/>
          <w:b/>
          <w:color w:val="990E28" w:themeColor="accent3" w:themeShade="80"/>
          <w:sz w:val="24"/>
        </w:rPr>
      </w:pPr>
      <w:r w:rsidRPr="007030DA">
        <w:rPr>
          <w:rFonts w:ascii="Arial" w:hAnsi="Arial" w:cs="Arial"/>
          <w:b/>
          <w:sz w:val="24"/>
        </w:rPr>
        <w:t>1-877-839-2339</w:t>
      </w:r>
    </w:p>
    <w:p w14:paraId="1B65E2F2" w14:textId="77777777" w:rsidR="007030DA" w:rsidRPr="007B2306" w:rsidRDefault="007030DA" w:rsidP="007030DA">
      <w:pPr>
        <w:spacing w:before="240" w:line="240" w:lineRule="auto"/>
        <w:rPr>
          <w:rFonts w:ascii="Verdana" w:hAnsi="Verdana" w:cs="Arial"/>
          <w:b/>
          <w:color w:val="25326E" w:themeColor="background2"/>
          <w:sz w:val="30"/>
          <w:szCs w:val="30"/>
        </w:rPr>
      </w:pPr>
      <w:r w:rsidRPr="007B2306">
        <w:rPr>
          <w:rFonts w:ascii="Verdana" w:hAnsi="Verdana" w:cs="Arial"/>
          <w:b/>
          <w:color w:val="25326E" w:themeColor="background2"/>
          <w:sz w:val="30"/>
          <w:szCs w:val="30"/>
        </w:rPr>
        <w:t>Other</w:t>
      </w:r>
    </w:p>
    <w:p w14:paraId="2EC021A7" w14:textId="77777777" w:rsidR="007030DA" w:rsidRPr="007030DA" w:rsidRDefault="007030DA" w:rsidP="007030DA">
      <w:pPr>
        <w:spacing w:after="60" w:line="240" w:lineRule="auto"/>
        <w:rPr>
          <w:rFonts w:ascii="Arial" w:hAnsi="Arial" w:cs="Arial"/>
          <w:b/>
          <w:color w:val="00437B" w:themeColor="accent1" w:themeShade="BF"/>
          <w:sz w:val="24"/>
        </w:rPr>
      </w:pPr>
      <w:r w:rsidRPr="007B2306">
        <w:rPr>
          <w:rFonts w:ascii="Arial" w:hAnsi="Arial" w:cs="Arial"/>
          <w:b/>
          <w:color w:val="005BA5" w:themeColor="accent1"/>
          <w:sz w:val="24"/>
        </w:rPr>
        <w:t xml:space="preserve">Home Energy Assistance Hotline </w:t>
      </w:r>
      <w:r w:rsidRPr="007030DA">
        <w:rPr>
          <w:rFonts w:ascii="Arial" w:hAnsi="Arial" w:cs="Arial"/>
          <w:b/>
          <w:color w:val="00437B" w:themeColor="accent1" w:themeShade="BF"/>
          <w:sz w:val="24"/>
        </w:rPr>
        <w:t xml:space="preserve">  </w:t>
      </w:r>
    </w:p>
    <w:p w14:paraId="1BD7BEF0" w14:textId="77777777" w:rsidR="007030DA" w:rsidRPr="007030DA" w:rsidRDefault="007030DA" w:rsidP="007030DA">
      <w:pPr>
        <w:spacing w:after="120" w:line="240" w:lineRule="auto"/>
        <w:rPr>
          <w:rFonts w:ascii="Arial" w:hAnsi="Arial" w:cs="Arial"/>
          <w:b/>
          <w:sz w:val="24"/>
        </w:rPr>
      </w:pPr>
      <w:r w:rsidRPr="007030DA">
        <w:rPr>
          <w:rFonts w:ascii="Arial" w:hAnsi="Arial" w:cs="Arial"/>
          <w:b/>
          <w:sz w:val="24"/>
        </w:rPr>
        <w:t>1-800-510-3102</w:t>
      </w:r>
    </w:p>
    <w:p w14:paraId="6F554630" w14:textId="01059A5F" w:rsidR="007030DA" w:rsidRPr="007B2306" w:rsidRDefault="007030DA" w:rsidP="007030DA">
      <w:pPr>
        <w:spacing w:after="60" w:line="240" w:lineRule="auto"/>
        <w:rPr>
          <w:rFonts w:ascii="Arial" w:hAnsi="Arial" w:cs="Arial"/>
          <w:b/>
          <w:color w:val="005BA5" w:themeColor="accent1"/>
          <w:sz w:val="24"/>
        </w:rPr>
      </w:pPr>
      <w:r w:rsidRPr="007B2306">
        <w:rPr>
          <w:rFonts w:ascii="Arial" w:hAnsi="Arial" w:cs="Arial"/>
          <w:b/>
          <w:color w:val="005BA5" w:themeColor="accent1"/>
          <w:sz w:val="24"/>
        </w:rPr>
        <w:t>New Jersey Poison Control</w:t>
      </w:r>
    </w:p>
    <w:p w14:paraId="695A53C0" w14:textId="77777777" w:rsidR="007030DA" w:rsidRPr="007030DA" w:rsidRDefault="007030DA" w:rsidP="007030DA">
      <w:pPr>
        <w:spacing w:after="120" w:line="240" w:lineRule="auto"/>
        <w:rPr>
          <w:rFonts w:ascii="Arial" w:hAnsi="Arial" w:cs="Arial"/>
          <w:b/>
          <w:color w:val="990E28" w:themeColor="accent3" w:themeShade="80"/>
          <w:sz w:val="24"/>
        </w:rPr>
      </w:pPr>
      <w:r w:rsidRPr="007030DA">
        <w:rPr>
          <w:rFonts w:ascii="Arial" w:hAnsi="Arial" w:cs="Arial"/>
          <w:b/>
          <w:sz w:val="24"/>
        </w:rPr>
        <w:t>1-800-222-1222</w:t>
      </w:r>
    </w:p>
    <w:p w14:paraId="4EFFE86E" w14:textId="77777777" w:rsidR="007030DA" w:rsidRDefault="007030DA" w:rsidP="007030DA">
      <w:pPr>
        <w:spacing w:after="60" w:line="240" w:lineRule="auto"/>
        <w:rPr>
          <w:rFonts w:ascii="Arial" w:hAnsi="Arial" w:cs="Arial"/>
          <w:b/>
          <w:color w:val="00437B" w:themeColor="accent1" w:themeShade="BF"/>
          <w:sz w:val="24"/>
        </w:rPr>
      </w:pPr>
    </w:p>
    <w:p w14:paraId="2F6BE401" w14:textId="77777777" w:rsidR="007030DA" w:rsidRDefault="007030DA">
      <w:pPr>
        <w:rPr>
          <w:rFonts w:ascii="Arial" w:hAnsi="Arial" w:cs="Arial"/>
          <w:b/>
          <w:color w:val="00437B" w:themeColor="accent1" w:themeShade="BF"/>
          <w:sz w:val="24"/>
        </w:rPr>
      </w:pPr>
      <w:r>
        <w:rPr>
          <w:rFonts w:ascii="Arial" w:hAnsi="Arial" w:cs="Arial"/>
          <w:b/>
          <w:color w:val="00437B" w:themeColor="accent1" w:themeShade="BF"/>
          <w:sz w:val="24"/>
        </w:rPr>
        <w:br w:type="page"/>
      </w:r>
    </w:p>
    <w:p w14:paraId="0E7B859F" w14:textId="77777777" w:rsidR="007030DA" w:rsidRDefault="007030DA" w:rsidP="007030DA">
      <w:pPr>
        <w:spacing w:after="60" w:line="240" w:lineRule="auto"/>
        <w:rPr>
          <w:rFonts w:ascii="Arial" w:hAnsi="Arial" w:cs="Arial"/>
          <w:b/>
          <w:color w:val="00437B" w:themeColor="accent1" w:themeShade="BF"/>
          <w:sz w:val="24"/>
        </w:rPr>
        <w:sectPr w:rsidR="007030DA" w:rsidSect="00AE7AC3">
          <w:type w:val="continuous"/>
          <w:pgSz w:w="12240" w:h="15840" w:code="1"/>
          <w:pgMar w:top="1440" w:right="1440" w:bottom="720" w:left="1440" w:header="720" w:footer="720" w:gutter="0"/>
          <w:pgNumType w:fmt="lowerRoman"/>
          <w:cols w:num="2" w:space="72"/>
          <w:titlePg/>
          <w:docGrid w:linePitch="360"/>
        </w:sectPr>
      </w:pPr>
    </w:p>
    <w:p w14:paraId="1675EC97" w14:textId="77777777" w:rsidR="007030DA" w:rsidRDefault="007030DA" w:rsidP="007030DA"/>
    <w:p w14:paraId="7AB7044F" w14:textId="77777777" w:rsidR="00A271C6" w:rsidRDefault="00A271C6" w:rsidP="00125A11">
      <w:pPr>
        <w:jc w:val="center"/>
      </w:pPr>
    </w:p>
    <w:p w14:paraId="1D78F128" w14:textId="34AC5E04" w:rsidR="00CD1B6B" w:rsidRDefault="00CD1B6B" w:rsidP="005B1AE0">
      <w:pPr>
        <w:tabs>
          <w:tab w:val="left" w:pos="1440"/>
        </w:tabs>
      </w:pPr>
    </w:p>
    <w:p w14:paraId="43C84321" w14:textId="4AD3AC17" w:rsidR="00CD1B6B" w:rsidRDefault="00CD1B6B" w:rsidP="005B1AE0">
      <w:pPr>
        <w:tabs>
          <w:tab w:val="left" w:pos="1440"/>
        </w:tabs>
      </w:pPr>
    </w:p>
    <w:p w14:paraId="357DCEF0" w14:textId="3678AC33" w:rsidR="00B219DC" w:rsidRDefault="00B219DC" w:rsidP="005B1AE0">
      <w:pPr>
        <w:tabs>
          <w:tab w:val="left" w:pos="1440"/>
        </w:tabs>
      </w:pPr>
    </w:p>
    <w:p w14:paraId="4E72E04A" w14:textId="281366D4" w:rsidR="00B219DC" w:rsidRDefault="00B219DC" w:rsidP="005B1AE0">
      <w:pPr>
        <w:tabs>
          <w:tab w:val="left" w:pos="1440"/>
        </w:tabs>
      </w:pPr>
    </w:p>
    <w:p w14:paraId="0B5C94BB" w14:textId="79C288DF" w:rsidR="00B219DC" w:rsidRDefault="00B219DC" w:rsidP="005B1AE0">
      <w:pPr>
        <w:tabs>
          <w:tab w:val="left" w:pos="1440"/>
        </w:tabs>
      </w:pPr>
    </w:p>
    <w:p w14:paraId="6B1D858B" w14:textId="77777777" w:rsidR="00B219DC" w:rsidRDefault="00B219DC" w:rsidP="005B1AE0">
      <w:pPr>
        <w:tabs>
          <w:tab w:val="left" w:pos="1440"/>
        </w:tabs>
      </w:pPr>
    </w:p>
    <w:p w14:paraId="74C41A48" w14:textId="77777777" w:rsidR="00CD1B6B" w:rsidRDefault="00CD1B6B" w:rsidP="005B1AE0">
      <w:pPr>
        <w:tabs>
          <w:tab w:val="left" w:pos="1440"/>
        </w:tabs>
      </w:pPr>
    </w:p>
    <w:p w14:paraId="22313F6F" w14:textId="5B094F10" w:rsidR="00CD1B6B" w:rsidRDefault="00B219DC" w:rsidP="00B219DC">
      <w:pPr>
        <w:tabs>
          <w:tab w:val="left" w:pos="1440"/>
        </w:tabs>
        <w:jc w:val="center"/>
      </w:pPr>
      <w:r>
        <w:rPr>
          <w:noProof/>
        </w:rPr>
        <w:drawing>
          <wp:inline distT="0" distB="0" distL="0" distR="0" wp14:anchorId="338B8916" wp14:editId="18A0A9A9">
            <wp:extent cx="4572000" cy="3043555"/>
            <wp:effectExtent l="76200" t="38100" r="76200" b="118745"/>
            <wp:docPr id="48" name="Picture 48" descr="Stick figures 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tick figures holding hand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72000" cy="3043555"/>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565B41CA" w14:textId="77777777" w:rsidR="00E841C0" w:rsidRDefault="00E841C0" w:rsidP="005B1AE0">
      <w:pPr>
        <w:tabs>
          <w:tab w:val="left" w:pos="1440"/>
        </w:tabs>
      </w:pPr>
    </w:p>
    <w:p w14:paraId="05F7D2A1" w14:textId="77777777" w:rsidR="00E841C0" w:rsidRDefault="00E841C0" w:rsidP="005B1AE0">
      <w:pPr>
        <w:tabs>
          <w:tab w:val="left" w:pos="1440"/>
        </w:tabs>
        <w:sectPr w:rsidR="00E841C0" w:rsidSect="0069234F">
          <w:headerReference w:type="default" r:id="rId34"/>
          <w:footerReference w:type="default" r:id="rId35"/>
          <w:headerReference w:type="first" r:id="rId36"/>
          <w:footerReference w:type="first" r:id="rId37"/>
          <w:pgSz w:w="12240" w:h="15840" w:code="1"/>
          <w:pgMar w:top="1440" w:right="1440" w:bottom="720" w:left="1440" w:header="720" w:footer="720" w:gutter="0"/>
          <w:pgNumType w:fmt="lowerRoman"/>
          <w:cols w:space="720"/>
          <w:titlePg/>
          <w:docGrid w:linePitch="360"/>
        </w:sectPr>
      </w:pPr>
    </w:p>
    <w:p w14:paraId="0F5821B7" w14:textId="2DEF33BF" w:rsidR="004864D4" w:rsidRPr="00F95F26" w:rsidRDefault="00F259D5" w:rsidP="009D6E77">
      <w:pPr>
        <w:pStyle w:val="Heading1"/>
      </w:pPr>
      <w:bookmarkStart w:id="3" w:name="_Toc202267512"/>
      <w:r>
        <w:rPr>
          <w:b w:val="0"/>
          <w:bCs/>
        </w:rPr>
        <w:lastRenderedPageBreak/>
        <w:t>Chapter</w:t>
      </w:r>
      <w:r w:rsidRPr="00E14C1C">
        <w:rPr>
          <w:b w:val="0"/>
          <w:bCs/>
        </w:rPr>
        <w:t xml:space="preserve"> </w:t>
      </w:r>
      <w:r w:rsidR="00E14C1C" w:rsidRPr="00E14C1C">
        <w:rPr>
          <w:b w:val="0"/>
          <w:bCs/>
        </w:rPr>
        <w:t>1:</w:t>
      </w:r>
      <w:r w:rsidR="004864D4" w:rsidRPr="00F95F26">
        <w:br/>
      </w:r>
      <w:r w:rsidR="004864D4" w:rsidRPr="00E14C1C">
        <w:t>Income Assistance</w:t>
      </w:r>
      <w:bookmarkEnd w:id="3"/>
      <w:r w:rsidR="005135B0">
        <w:fldChar w:fldCharType="begin"/>
      </w:r>
      <w:r w:rsidR="005135B0">
        <w:instrText xml:space="preserve"> XE "</w:instrText>
      </w:r>
      <w:r w:rsidR="005135B0" w:rsidRPr="00A57EAF">
        <w:instrText>Income Assistance</w:instrText>
      </w:r>
      <w:r w:rsidR="005135B0">
        <w:instrText xml:space="preserve">" </w:instrText>
      </w:r>
      <w:r w:rsidR="005135B0">
        <w:fldChar w:fldCharType="end"/>
      </w:r>
    </w:p>
    <w:p w14:paraId="431217F0" w14:textId="314EE3A3" w:rsidR="004864D4" w:rsidRPr="00CD1B6B" w:rsidRDefault="004864D4" w:rsidP="00CD1B6B">
      <w:pPr>
        <w:pStyle w:val="Header2"/>
      </w:pPr>
      <w:r w:rsidRPr="00CD1B6B">
        <w:t>Work First New Jersey (WFNJ)</w:t>
      </w:r>
      <w:r w:rsidR="00F96A49">
        <w:fldChar w:fldCharType="begin"/>
      </w:r>
      <w:r w:rsidR="00F96A49">
        <w:instrText xml:space="preserve"> XE "</w:instrText>
      </w:r>
      <w:r w:rsidR="00F96A49" w:rsidRPr="00C01EBE">
        <w:instrText>Work First New Jersey (WFNJ)</w:instrText>
      </w:r>
      <w:r w:rsidR="00F96A49">
        <w:instrText xml:space="preserve">" </w:instrText>
      </w:r>
      <w:r w:rsidR="00F96A49">
        <w:fldChar w:fldCharType="end"/>
      </w:r>
      <w:r w:rsidRPr="00CD1B6B">
        <w:t xml:space="preserve">: </w:t>
      </w:r>
      <w:r w:rsidRPr="00CD1B6B">
        <w:br/>
        <w:t>Temporary Assistance</w:t>
      </w:r>
      <w:r w:rsidR="00A80524">
        <w:t xml:space="preserve"> for Needy Families (TANF)</w:t>
      </w:r>
      <w:r w:rsidR="006B049B">
        <w:fldChar w:fldCharType="begin"/>
      </w:r>
      <w:r w:rsidR="006B049B">
        <w:instrText xml:space="preserve"> XE "</w:instrText>
      </w:r>
      <w:r w:rsidR="006B049B" w:rsidRPr="003F4A8E">
        <w:instrText>Temporary Assistance</w:instrText>
      </w:r>
      <w:r w:rsidR="00A80524">
        <w:instrText xml:space="preserve"> for Needy Families (TANF)</w:instrText>
      </w:r>
      <w:r w:rsidR="006B049B">
        <w:instrText xml:space="preserve">" </w:instrText>
      </w:r>
      <w:r w:rsidR="006B049B">
        <w:fldChar w:fldCharType="end"/>
      </w:r>
      <w:r w:rsidRPr="00CD1B6B">
        <w:t xml:space="preserve"> and General Assistance (GA)</w:t>
      </w:r>
      <w:r w:rsidR="00484BBE">
        <w:fldChar w:fldCharType="begin"/>
      </w:r>
      <w:r w:rsidR="00484BBE">
        <w:instrText xml:space="preserve"> XE "</w:instrText>
      </w:r>
      <w:r w:rsidR="00484BBE" w:rsidRPr="004A2751">
        <w:instrText>General Assistance (GA)</w:instrText>
      </w:r>
      <w:r w:rsidR="00484BBE">
        <w:instrText xml:space="preserve">" </w:instrText>
      </w:r>
      <w:r w:rsidR="00484BBE">
        <w:fldChar w:fldCharType="end"/>
      </w:r>
    </w:p>
    <w:p w14:paraId="2CE36D9D" w14:textId="0AC3CBFD" w:rsidR="00EB4789" w:rsidRDefault="001077F9" w:rsidP="00102AF2">
      <w:pPr>
        <w:pStyle w:val="BodyText1"/>
      </w:pPr>
      <w:r w:rsidRPr="00770F03">
        <w:t xml:space="preserve">New Jersey’s </w:t>
      </w:r>
      <w:r w:rsidR="00B77F54">
        <w:t>cash</w:t>
      </w:r>
      <w:r w:rsidR="00B77F54" w:rsidRPr="00770F03">
        <w:t xml:space="preserve"> </w:t>
      </w:r>
      <w:r w:rsidRPr="00770F03">
        <w:t xml:space="preserve">assistance program is called Work First New Jersey (WFNJ). The program for families is known as Temporary Assistance for Needy Families (TANF) and the program for single adults and couples without children, is known as General Assistance (GA). To be eligible for TANF, a family of three can have a gross monthly income of $839. To be eligible for GA, a single adult can have a gross monthly income of $278. WFNJ provides monthly cash assistance, short-term housing support, child care, employment and training services. You can </w:t>
      </w:r>
      <w:r w:rsidR="00E96E44" w:rsidRPr="00770F03">
        <w:t>check your eligibility</w:t>
      </w:r>
      <w:r w:rsidRPr="00770F03">
        <w:t xml:space="preserve"> or apply online by visiting </w:t>
      </w:r>
      <w:hyperlink r:id="rId38" w:tgtFrame="_blank" w:history="1">
        <w:r w:rsidR="00E96E44" w:rsidRPr="00CA7FAA">
          <w:rPr>
            <w:rStyle w:val="Hyperlink"/>
          </w:rPr>
          <w:t>www.NJHelps.gov</w:t>
        </w:r>
      </w:hyperlink>
      <w:r w:rsidRPr="00770F03">
        <w:t xml:space="preserve"> or in person at your </w:t>
      </w:r>
      <w:r w:rsidR="00446190">
        <w:t>County Social Service Agency</w:t>
      </w:r>
      <w:r w:rsidRPr="00770F03">
        <w:t>.</w:t>
      </w:r>
      <w:r w:rsidR="008573DA">
        <w:t xml:space="preserve"> </w:t>
      </w:r>
    </w:p>
    <w:p w14:paraId="49FFE5BA" w14:textId="3F8CFBD1" w:rsidR="00F259D5" w:rsidRPr="00C11171" w:rsidRDefault="000513F9" w:rsidP="00102AF2">
      <w:pPr>
        <w:pStyle w:val="BodyText1"/>
      </w:pPr>
      <w:hyperlink w:anchor="_Appendix_2:_County" w:history="1">
        <w:r w:rsidR="00F259D5" w:rsidRPr="00C11171">
          <w:rPr>
            <w:rStyle w:val="Hyperlink"/>
          </w:rPr>
          <w:t>See</w:t>
        </w:r>
        <w:r w:rsidR="00F259D5" w:rsidRPr="00CF3855">
          <w:rPr>
            <w:rStyle w:val="Hyperlink"/>
            <w:i/>
          </w:rPr>
          <w:t xml:space="preserve"> </w:t>
        </w:r>
        <w:r w:rsidR="00F259D5" w:rsidRPr="00CF3855">
          <w:rPr>
            <w:rStyle w:val="Hyperlink"/>
            <w:shd w:val="clear" w:color="auto" w:fill="FFFFFF"/>
          </w:rPr>
          <w:t>Appendix 2</w:t>
        </w:r>
      </w:hyperlink>
      <w:r w:rsidR="00F259D5" w:rsidRPr="00770F03">
        <w:rPr>
          <w:color w:val="000000"/>
          <w:shd w:val="clear" w:color="auto" w:fill="FFFFFF"/>
        </w:rPr>
        <w:t xml:space="preserve"> for a list of County </w:t>
      </w:r>
      <w:r w:rsidR="00446190">
        <w:rPr>
          <w:color w:val="000000"/>
          <w:shd w:val="clear" w:color="auto" w:fill="FFFFFF"/>
        </w:rPr>
        <w:t>Social Service Agencies</w:t>
      </w:r>
      <w:r w:rsidR="000F32C5">
        <w:rPr>
          <w:color w:val="000000"/>
          <w:shd w:val="clear" w:color="auto" w:fill="FFFFFF"/>
        </w:rPr>
        <w:t>.</w:t>
      </w:r>
    </w:p>
    <w:p w14:paraId="65CB7390" w14:textId="4A1213A6" w:rsidR="004864D4" w:rsidRPr="00307E15" w:rsidRDefault="004864D4" w:rsidP="00307E15">
      <w:pPr>
        <w:pStyle w:val="Header2"/>
      </w:pPr>
      <w:r w:rsidRPr="00307E15">
        <w:t>Supplemental Security Income (SSI)</w:t>
      </w:r>
      <w:r w:rsidR="00F04DD9">
        <w:fldChar w:fldCharType="begin"/>
      </w:r>
      <w:r w:rsidR="00F04DD9">
        <w:instrText xml:space="preserve"> XE "</w:instrText>
      </w:r>
      <w:r w:rsidR="00F04DD9" w:rsidRPr="000C6CCC">
        <w:instrText>Supplemental Security Income (SSI)</w:instrText>
      </w:r>
      <w:r w:rsidR="00F04DD9">
        <w:instrText xml:space="preserve">" </w:instrText>
      </w:r>
      <w:r w:rsidR="00F04DD9">
        <w:fldChar w:fldCharType="end"/>
      </w:r>
    </w:p>
    <w:p w14:paraId="491D36CD" w14:textId="5244218E" w:rsidR="004864D4" w:rsidRPr="00DF7227" w:rsidRDefault="001077F9" w:rsidP="00CD1B6B">
      <w:pPr>
        <w:pStyle w:val="BodyText1"/>
      </w:pPr>
      <w:r w:rsidRPr="00DF7227">
        <w:t xml:space="preserve">Supplemental Security Income (SSI) is a federal program that provides monthly payments to certain people who have limited income and few resources. The basic monthly SSI payment for </w:t>
      </w:r>
      <w:r w:rsidR="0052362D" w:rsidRPr="00DF7227">
        <w:t>202</w:t>
      </w:r>
      <w:r w:rsidR="000F7F69">
        <w:t>5</w:t>
      </w:r>
      <w:r w:rsidR="0052362D" w:rsidRPr="00DF7227">
        <w:t xml:space="preserve"> </w:t>
      </w:r>
      <w:r w:rsidRPr="00DF7227">
        <w:t>is the same nationwide. It is: $</w:t>
      </w:r>
      <w:r w:rsidR="0052362D" w:rsidRPr="00DF7227">
        <w:t>9</w:t>
      </w:r>
      <w:r w:rsidR="00106E64">
        <w:t>67</w:t>
      </w:r>
      <w:r w:rsidR="0052362D" w:rsidRPr="00DF7227">
        <w:t xml:space="preserve"> </w:t>
      </w:r>
      <w:r w:rsidRPr="00DF7227">
        <w:t>for one person; or $1,</w:t>
      </w:r>
      <w:r w:rsidR="0052362D" w:rsidRPr="00DF7227">
        <w:t>4</w:t>
      </w:r>
      <w:r w:rsidR="00106E64">
        <w:t>50</w:t>
      </w:r>
      <w:r w:rsidR="0052362D" w:rsidRPr="00DF7227">
        <w:t xml:space="preserve"> </w:t>
      </w:r>
      <w:r w:rsidRPr="00DF7227">
        <w:t>for an eligible individual with an eligible spouse, but not everyone gets the same amount. Where and with whom you live also makes a difference in the amount of your SSI payment. In New Jersey, SSI recipients also receive NJ FamilyCare (Medicaid).</w:t>
      </w:r>
    </w:p>
    <w:p w14:paraId="63C627C8" w14:textId="5450F93B" w:rsidR="00BE454B" w:rsidRPr="00B77764" w:rsidRDefault="00BE454B" w:rsidP="00CD1B6B">
      <w:pPr>
        <w:pStyle w:val="BodyText1"/>
        <w:rPr>
          <w:spacing w:val="-6"/>
        </w:rPr>
      </w:pPr>
      <w:r w:rsidRPr="0094137F">
        <w:rPr>
          <w:noProof/>
          <w:szCs w:val="32"/>
        </w:rPr>
        <mc:AlternateContent>
          <mc:Choice Requires="wps">
            <w:drawing>
              <wp:inline distT="0" distB="0" distL="0" distR="0" wp14:anchorId="41763496" wp14:editId="2FC61D81">
                <wp:extent cx="5925312" cy="612648"/>
                <wp:effectExtent l="0" t="0" r="0" b="635"/>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5555B6C1" w14:textId="4EADD79A" w:rsidR="003F048E" w:rsidRDefault="003F048E" w:rsidP="00BE454B">
                            <w:pPr>
                              <w:pStyle w:val="Grayboxheader"/>
                              <w:spacing w:after="120"/>
                              <w:rPr>
                                <w:color w:val="auto"/>
                              </w:rPr>
                            </w:pPr>
                            <w:r w:rsidRPr="00BE454B">
                              <w:rPr>
                                <w:color w:val="auto"/>
                              </w:rPr>
                              <w:t>Eligibility</w:t>
                            </w:r>
                          </w:p>
                          <w:p w14:paraId="4B55C8D4" w14:textId="77777777" w:rsidR="003F048E" w:rsidRDefault="003F048E" w:rsidP="00BE454B">
                            <w:pPr>
                              <w:pStyle w:val="BodyText1"/>
                              <w:spacing w:after="120"/>
                              <w:jc w:val="left"/>
                            </w:pPr>
                            <w:r w:rsidRPr="00C028EA">
                              <w:rPr>
                                <w:b/>
                              </w:rPr>
                              <w:t>Eligibility:</w:t>
                            </w:r>
                            <w:r w:rsidRPr="00C028EA">
                              <w:t xml:space="preserve"> </w:t>
                            </w:r>
                            <w:r w:rsidRPr="001077F9">
                              <w:t>US residents who are 65 or older &amp; those of any age, including children, who are blind or who have disabilities may be eligible if they also meet income and resource guidelines.</w:t>
                            </w:r>
                            <w:r w:rsidRPr="00B77764">
                              <w:t xml:space="preserve"> </w:t>
                            </w:r>
                          </w:p>
                          <w:p w14:paraId="39B788B5" w14:textId="105B5D45" w:rsidR="003F048E" w:rsidRPr="00B77764" w:rsidRDefault="003F048E" w:rsidP="00BE454B">
                            <w:pPr>
                              <w:pStyle w:val="BodyText1"/>
                              <w:spacing w:after="120"/>
                              <w:jc w:val="left"/>
                              <w:rPr>
                                <w:b/>
                              </w:rPr>
                            </w:pPr>
                            <w:r w:rsidRPr="00B77764">
                              <w:rPr>
                                <w:b/>
                              </w:rPr>
                              <w:t>To apply for an adult, please visit</w:t>
                            </w:r>
                            <w:r w:rsidRPr="00B77764">
                              <w:t xml:space="preserve">: </w:t>
                            </w:r>
                            <w:hyperlink r:id="rId39" w:history="1">
                              <w:r>
                                <w:rPr>
                                  <w:rStyle w:val="Hyperlink"/>
                                </w:rPr>
                                <w:t>www.ssa.gov/apply</w:t>
                              </w:r>
                            </w:hyperlink>
                            <w:r>
                              <w:t xml:space="preserve"> </w:t>
                            </w:r>
                            <w:r w:rsidRPr="00B77764">
                              <w:t xml:space="preserve">or call Social Security </w:t>
                            </w:r>
                            <w:r w:rsidRPr="00B77764">
                              <w:rPr>
                                <w:b/>
                              </w:rPr>
                              <w:t xml:space="preserve">to schedule an in-person or telephone appointment </w:t>
                            </w:r>
                            <w:r>
                              <w:rPr>
                                <w:b/>
                              </w:rPr>
                              <w:t>1-</w:t>
                            </w:r>
                            <w:r w:rsidRPr="00B77764">
                              <w:rPr>
                                <w:b/>
                              </w:rPr>
                              <w:t>800-772-1213.</w:t>
                            </w:r>
                          </w:p>
                          <w:p w14:paraId="2BBB27D4" w14:textId="77777777" w:rsidR="003F048E" w:rsidRDefault="003F048E" w:rsidP="00BE454B">
                            <w:pPr>
                              <w:pStyle w:val="BodyText1"/>
                              <w:jc w:val="left"/>
                            </w:pPr>
                            <w:r w:rsidRPr="00C028EA">
                              <w:rPr>
                                <w:b/>
                              </w:rPr>
                              <w:t>Eligibility for children</w:t>
                            </w:r>
                            <w:r w:rsidRPr="00C028EA">
                              <w:t xml:space="preserve"> </w:t>
                            </w:r>
                            <w:r w:rsidRPr="00B77764">
                              <w:t xml:space="preserve">has different rules and is based on parental income. While a portion of the application for children can be completed online, you must schedule an in-person or telephone appointment to submit the full application for children. </w:t>
                            </w:r>
                          </w:p>
                          <w:p w14:paraId="7E3505DC" w14:textId="066305A9" w:rsidR="003F048E" w:rsidRPr="00CE4E52" w:rsidRDefault="003F048E" w:rsidP="00BE454B">
                            <w:pPr>
                              <w:pStyle w:val="BodyText1"/>
                              <w:jc w:val="left"/>
                            </w:pPr>
                            <w:r w:rsidRPr="00456911">
                              <w:rPr>
                                <w:b/>
                              </w:rPr>
                              <w:t>For more information about benefits for children, please visit:</w:t>
                            </w:r>
                            <w:r w:rsidRPr="00B77764">
                              <w:t xml:space="preserve"> </w:t>
                            </w:r>
                            <w:hyperlink r:id="rId40" w:history="1">
                              <w:r w:rsidRPr="007B2306">
                                <w:rPr>
                                  <w:rStyle w:val="Hyperlink"/>
                                </w:rPr>
                                <w:t>www.ssa.gov/benefits/disability/apply-child.html</w:t>
                              </w:r>
                            </w:hyperlink>
                            <w:r w:rsidRPr="00B77764">
                              <w:t xml:space="preserve"> or </w:t>
                            </w:r>
                            <w:r w:rsidRPr="00456911">
                              <w:rPr>
                                <w:b/>
                              </w:rPr>
                              <w:t xml:space="preserve">call </w:t>
                            </w:r>
                            <w:r>
                              <w:rPr>
                                <w:b/>
                              </w:rPr>
                              <w:t>1-</w:t>
                            </w:r>
                            <w:r w:rsidRPr="00456911">
                              <w:rPr>
                                <w:b/>
                              </w:rPr>
                              <w:t>800-772-1213</w:t>
                            </w:r>
                            <w:r w:rsidRPr="00B77764">
                              <w:t>.</w:t>
                            </w:r>
                          </w:p>
                        </w:txbxContent>
                      </wps:txbx>
                      <wps:bodyPr rot="0" vert="horz" wrap="square" lIns="91440" tIns="45720" rIns="91440" bIns="45720" anchor="t" anchorCtr="0">
                        <a:spAutoFit/>
                      </wps:bodyPr>
                    </wps:wsp>
                  </a:graphicData>
                </a:graphic>
              </wp:inline>
            </w:drawing>
          </mc:Choice>
          <mc:Fallback>
            <w:pict>
              <v:shape w14:anchorId="41763496" id="_x0000_s103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" fillcolor="#f2f2f2" stroked="f">
                <v:textbox style="mso-fit-shape-to-text:t">
                  <w:txbxContent>
                    <w:p w14:paraId="5555B6C1" w14:textId="4EADD79A" w:rsidR="003F048E" w:rsidRDefault="003F048E" w:rsidP="00BE454B">
                      <w:pPr>
                        <w:pStyle w:val="Grayboxheader"/>
                        <w:spacing w:after="120"/>
                        <w:rPr>
                          <w:color w:val="auto"/>
                        </w:rPr>
                      </w:pPr>
                      <w:r w:rsidRPr="00BE454B">
                        <w:rPr>
                          <w:color w:val="auto"/>
                        </w:rPr>
                        <w:t>Eligibility</w:t>
                      </w:r>
                    </w:p>
                    <w:p w14:paraId="4B55C8D4" w14:textId="77777777" w:rsidR="003F048E" w:rsidRDefault="003F048E" w:rsidP="00BE454B">
                      <w:pPr>
                        <w:pStyle w:val="BodyText1"/>
                        <w:spacing w:after="120"/>
                        <w:jc w:val="left"/>
                      </w:pPr>
                      <w:r w:rsidRPr="00C028EA">
                        <w:rPr>
                          <w:b/>
                        </w:rPr>
                        <w:t>Eligibility:</w:t>
                      </w:r>
                      <w:r w:rsidRPr="00C028EA">
                        <w:t xml:space="preserve"> </w:t>
                      </w:r>
                      <w:r w:rsidRPr="001077F9">
                        <w:t>US residents who are 65 or older &amp; those of any age, including children, who are blind or who have disabilities may be eligible if they also meet income and resource guidelines.</w:t>
                      </w:r>
                      <w:r w:rsidRPr="00B77764">
                        <w:t xml:space="preserve"> </w:t>
                      </w:r>
                    </w:p>
                    <w:p w14:paraId="39B788B5" w14:textId="105B5D45" w:rsidR="003F048E" w:rsidRPr="00B77764" w:rsidRDefault="003F048E" w:rsidP="00BE454B">
                      <w:pPr>
                        <w:pStyle w:val="BodyText1"/>
                        <w:spacing w:after="120"/>
                        <w:jc w:val="left"/>
                        <w:rPr>
                          <w:b/>
                        </w:rPr>
                      </w:pPr>
                      <w:r w:rsidRPr="00B77764">
                        <w:rPr>
                          <w:b/>
                        </w:rPr>
                        <w:t>To apply for an adult, please visit</w:t>
                      </w:r>
                      <w:r w:rsidRPr="00B77764">
                        <w:t xml:space="preserve">: </w:t>
                      </w:r>
                      <w:hyperlink r:id="rId41" w:history="1">
                        <w:r>
                          <w:rPr>
                            <w:rStyle w:val="Hyperlink"/>
                          </w:rPr>
                          <w:t>www.ssa.gov/apply</w:t>
                        </w:r>
                      </w:hyperlink>
                      <w:r>
                        <w:t xml:space="preserve"> </w:t>
                      </w:r>
                      <w:r w:rsidRPr="00B77764">
                        <w:t xml:space="preserve">or call Social Security </w:t>
                      </w:r>
                      <w:r w:rsidRPr="00B77764">
                        <w:rPr>
                          <w:b/>
                        </w:rPr>
                        <w:t xml:space="preserve">to schedule an in-person or telephone appointment </w:t>
                      </w:r>
                      <w:r>
                        <w:rPr>
                          <w:b/>
                        </w:rPr>
                        <w:t>1-</w:t>
                      </w:r>
                      <w:r w:rsidRPr="00B77764">
                        <w:rPr>
                          <w:b/>
                        </w:rPr>
                        <w:t>800-772-1213.</w:t>
                      </w:r>
                    </w:p>
                    <w:p w14:paraId="2BBB27D4" w14:textId="77777777" w:rsidR="003F048E" w:rsidRDefault="003F048E" w:rsidP="00BE454B">
                      <w:pPr>
                        <w:pStyle w:val="BodyText1"/>
                        <w:jc w:val="left"/>
                      </w:pPr>
                      <w:r w:rsidRPr="00C028EA">
                        <w:rPr>
                          <w:b/>
                        </w:rPr>
                        <w:t>Eligibility for children</w:t>
                      </w:r>
                      <w:r w:rsidRPr="00C028EA">
                        <w:t xml:space="preserve"> </w:t>
                      </w:r>
                      <w:r w:rsidRPr="00B77764">
                        <w:t xml:space="preserve">has different rules and is based on parental income. While a portion of the application for children can be completed online, you must schedule an in-person or telephone appointment to submit the full application for children. </w:t>
                      </w:r>
                    </w:p>
                    <w:p w14:paraId="7E3505DC" w14:textId="066305A9" w:rsidR="003F048E" w:rsidRPr="00CE4E52" w:rsidRDefault="003F048E" w:rsidP="00BE454B">
                      <w:pPr>
                        <w:pStyle w:val="BodyText1"/>
                        <w:jc w:val="left"/>
                      </w:pPr>
                      <w:r w:rsidRPr="00456911">
                        <w:rPr>
                          <w:b/>
                        </w:rPr>
                        <w:t>For more information about benefits for children, please visit:</w:t>
                      </w:r>
                      <w:r w:rsidRPr="00B77764">
                        <w:t xml:space="preserve"> </w:t>
                      </w:r>
                      <w:hyperlink r:id="rId42" w:history="1">
                        <w:r w:rsidRPr="007B2306">
                          <w:rPr>
                            <w:rStyle w:val="Hyperlink"/>
                          </w:rPr>
                          <w:t>www.ssa.gov/benefits/disability/apply-child.html</w:t>
                        </w:r>
                      </w:hyperlink>
                      <w:r w:rsidRPr="00B77764">
                        <w:t xml:space="preserve"> or </w:t>
                      </w:r>
                      <w:r w:rsidRPr="00456911">
                        <w:rPr>
                          <w:b/>
                        </w:rPr>
                        <w:t xml:space="preserve">call </w:t>
                      </w:r>
                      <w:r>
                        <w:rPr>
                          <w:b/>
                        </w:rPr>
                        <w:t>1-</w:t>
                      </w:r>
                      <w:r w:rsidRPr="00456911">
                        <w:rPr>
                          <w:b/>
                        </w:rPr>
                        <w:t>800-772-1213</w:t>
                      </w:r>
                      <w:r w:rsidRPr="00B77764">
                        <w:t>.</w:t>
                      </w:r>
                    </w:p>
                  </w:txbxContent>
                </v:textbox>
                <w10:anchorlock/>
              </v:shape>
            </w:pict>
          </mc:Fallback>
        </mc:AlternateContent>
      </w:r>
    </w:p>
    <w:p w14:paraId="11F6D2F5" w14:textId="0342F366" w:rsidR="00D94357" w:rsidRDefault="00D94357" w:rsidP="00DC3DB7">
      <w:pPr>
        <w:pStyle w:val="Header2"/>
      </w:pPr>
      <w:r w:rsidRPr="0094137F">
        <w:rPr>
          <w:noProof/>
          <w:szCs w:val="32"/>
        </w:rPr>
        <w:lastRenderedPageBreak/>
        <mc:AlternateContent>
          <mc:Choice Requires="wps">
            <w:drawing>
              <wp:inline distT="0" distB="0" distL="0" distR="0" wp14:anchorId="3A804A93" wp14:editId="66B9BDEC">
                <wp:extent cx="5925312" cy="612648"/>
                <wp:effectExtent l="19050" t="19050" r="18415" b="22860"/>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7CF1F1E" w14:textId="77777777" w:rsidR="003F048E" w:rsidRPr="005D5A8F" w:rsidRDefault="003F048E" w:rsidP="00D94357">
                            <w:pPr>
                              <w:pStyle w:val="marginboxheader"/>
                            </w:pPr>
                            <w:r w:rsidRPr="005D5A8F">
                              <w:t>Receiving Social Security Disability and considering working?</w:t>
                            </w:r>
                          </w:p>
                          <w:p w14:paraId="7FE97E23" w14:textId="1B5C3770" w:rsidR="003F048E" w:rsidRPr="005D5A8F" w:rsidRDefault="003F048E" w:rsidP="00D94357">
                            <w:pPr>
                              <w:pStyle w:val="BodyText1"/>
                              <w:spacing w:after="120"/>
                              <w:jc w:val="left"/>
                              <w:rPr>
                                <w:szCs w:val="24"/>
                              </w:rPr>
                            </w:pPr>
                            <w:r w:rsidRPr="005D5A8F">
                              <w:rPr>
                                <w:szCs w:val="24"/>
                              </w:rPr>
                              <w:t xml:space="preserve">The social security administration publishes the </w:t>
                            </w:r>
                            <w:r w:rsidRPr="005101AF">
                              <w:rPr>
                                <w:b/>
                                <w:iCs/>
                                <w:szCs w:val="24"/>
                              </w:rPr>
                              <w:t xml:space="preserve">Redbook: </w:t>
                            </w:r>
                            <w:r>
                              <w:rPr>
                                <w:b/>
                                <w:iCs/>
                                <w:szCs w:val="24"/>
                              </w:rPr>
                              <w:t>A</w:t>
                            </w:r>
                            <w:r w:rsidRPr="005101AF">
                              <w:rPr>
                                <w:b/>
                                <w:iCs/>
                                <w:szCs w:val="24"/>
                              </w:rPr>
                              <w:t xml:space="preserve"> Helpful Guide to Social Security Work Incentives</w:t>
                            </w:r>
                            <w:r w:rsidRPr="005D5A8F">
                              <w:rPr>
                                <w:color w:val="008DD3"/>
                                <w:szCs w:val="24"/>
                              </w:rPr>
                              <w:t>.</w:t>
                            </w:r>
                            <w:r w:rsidRPr="005D5A8F">
                              <w:rPr>
                                <w:color w:val="E7E6E6" w:themeColor="accent5"/>
                                <w:szCs w:val="24"/>
                              </w:rPr>
                              <w:t xml:space="preserve"> </w:t>
                            </w:r>
                          </w:p>
                          <w:p w14:paraId="3B99066B" w14:textId="77777777" w:rsidR="003F048E" w:rsidRPr="005D5A8F" w:rsidRDefault="003F048E" w:rsidP="00D94357">
                            <w:pPr>
                              <w:pStyle w:val="BodyText1"/>
                              <w:spacing w:after="120"/>
                              <w:jc w:val="left"/>
                              <w:rPr>
                                <w:rStyle w:val="Hyperlink"/>
                                <w:rFonts w:cs="Humanst521 BT Bold"/>
                                <w:w w:val="103"/>
                                <w:szCs w:val="24"/>
                              </w:rPr>
                            </w:pPr>
                            <w:r w:rsidRPr="005D5A8F">
                              <w:rPr>
                                <w:b/>
                                <w:szCs w:val="24"/>
                              </w:rPr>
                              <w:t>Find a copy here:</w:t>
                            </w:r>
                            <w:r w:rsidRPr="005D5A8F">
                              <w:rPr>
                                <w:szCs w:val="24"/>
                              </w:rPr>
                              <w:t xml:space="preserve"> </w:t>
                            </w:r>
                            <w:hyperlink r:id="rId43" w:history="1">
                              <w:r w:rsidRPr="005D5A8F">
                                <w:rPr>
                                  <w:rStyle w:val="Hyperlink"/>
                                  <w:rFonts w:cs="Humanst521 BT Bold"/>
                                  <w:w w:val="103"/>
                                  <w:szCs w:val="24"/>
                                </w:rPr>
                                <w:t>www.ssa.gov/redbook/</w:t>
                              </w:r>
                            </w:hyperlink>
                            <w:r w:rsidRPr="005D5A8F">
                              <w:rPr>
                                <w:rStyle w:val="Hyperlink"/>
                                <w:rFonts w:cs="Humanst521 BT Bold"/>
                                <w:w w:val="103"/>
                                <w:szCs w:val="24"/>
                              </w:rPr>
                              <w:t xml:space="preserve"> </w:t>
                            </w:r>
                          </w:p>
                          <w:p w14:paraId="4507A8DE" w14:textId="61D32A97" w:rsidR="003F048E" w:rsidRPr="00D94357" w:rsidRDefault="003F048E" w:rsidP="00D94357">
                            <w:pPr>
                              <w:pStyle w:val="BodyText1"/>
                              <w:spacing w:after="0"/>
                              <w:jc w:val="left"/>
                              <w:rPr>
                                <w:b/>
                                <w:szCs w:val="24"/>
                              </w:rPr>
                            </w:pPr>
                            <w:r w:rsidRPr="005D5A8F">
                              <w:rPr>
                                <w:b/>
                                <w:szCs w:val="24"/>
                              </w:rPr>
                              <w:t xml:space="preserve">Go to </w:t>
                            </w:r>
                            <w:hyperlink w:anchor="_Chapter_7:_Employment" w:history="1">
                              <w:r w:rsidRPr="004A2401">
                                <w:rPr>
                                  <w:rStyle w:val="Hyperlink"/>
                                  <w:szCs w:val="24"/>
                                </w:rPr>
                                <w:t>Chapter 7</w:t>
                              </w:r>
                            </w:hyperlink>
                            <w:r w:rsidRPr="005D5A8F">
                              <w:rPr>
                                <w:b/>
                                <w:szCs w:val="24"/>
                              </w:rPr>
                              <w:t xml:space="preserve"> to learn more about Social Security work incentives.</w:t>
                            </w:r>
                          </w:p>
                        </w:txbxContent>
                      </wps:txbx>
                      <wps:bodyPr rot="0" vert="horz" wrap="square" lIns="91440" tIns="45720" rIns="91440" bIns="45720" anchor="t" anchorCtr="0">
                        <a:spAutoFit/>
                      </wps:bodyPr>
                    </wps:wsp>
                  </a:graphicData>
                </a:graphic>
              </wp:inline>
            </w:drawing>
          </mc:Choice>
          <mc:Fallback>
            <w:pict>
              <v:shape w14:anchorId="3A804A93" id="_x0000_s103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NLgICMgIAAE0EAAAOAAAAAAAAAAAAAAAAAC4C&#10;AABkcnMvZTJvRG9jLnhtbFBLAQItABQABgAIAAAAIQAs8cXR3QAAAAQBAAAPAAAAAAAAAAAAAAAA&#10;AIwEAABkcnMvZG93bnJldi54bWxQSwUGAAAAAAQABADzAAAAlgUAAAAA&#10;" fillcolor="#eff3f9" strokecolor="#004180" strokeweight="2.25pt">
                <v:textbox style="mso-fit-shape-to-text:t">
                  <w:txbxContent>
                    <w:p w14:paraId="17CF1F1E" w14:textId="77777777" w:rsidR="003F048E" w:rsidRPr="005D5A8F" w:rsidRDefault="003F048E" w:rsidP="00D94357">
                      <w:pPr>
                        <w:pStyle w:val="marginboxheader"/>
                      </w:pPr>
                      <w:r w:rsidRPr="005D5A8F">
                        <w:t>Receiving Social Security Disability and considering working?</w:t>
                      </w:r>
                    </w:p>
                    <w:p w14:paraId="7FE97E23" w14:textId="1B5C3770" w:rsidR="003F048E" w:rsidRPr="005D5A8F" w:rsidRDefault="003F048E" w:rsidP="00D94357">
                      <w:pPr>
                        <w:pStyle w:val="BodyText1"/>
                        <w:spacing w:after="120"/>
                        <w:jc w:val="left"/>
                        <w:rPr>
                          <w:szCs w:val="24"/>
                        </w:rPr>
                      </w:pPr>
                      <w:r w:rsidRPr="005D5A8F">
                        <w:rPr>
                          <w:szCs w:val="24"/>
                        </w:rPr>
                        <w:t xml:space="preserve">The social security administration publishes the </w:t>
                      </w:r>
                      <w:r w:rsidRPr="005101AF">
                        <w:rPr>
                          <w:b/>
                          <w:iCs/>
                          <w:szCs w:val="24"/>
                        </w:rPr>
                        <w:t xml:space="preserve">Redbook: </w:t>
                      </w:r>
                      <w:r>
                        <w:rPr>
                          <w:b/>
                          <w:iCs/>
                          <w:szCs w:val="24"/>
                        </w:rPr>
                        <w:t>A</w:t>
                      </w:r>
                      <w:r w:rsidRPr="005101AF">
                        <w:rPr>
                          <w:b/>
                          <w:iCs/>
                          <w:szCs w:val="24"/>
                        </w:rPr>
                        <w:t xml:space="preserve"> Helpful Guide to Social Security Work Incentives</w:t>
                      </w:r>
                      <w:r w:rsidRPr="005D5A8F">
                        <w:rPr>
                          <w:color w:val="008DD3"/>
                          <w:szCs w:val="24"/>
                        </w:rPr>
                        <w:t>.</w:t>
                      </w:r>
                      <w:r w:rsidRPr="005D5A8F">
                        <w:rPr>
                          <w:color w:val="E7E6E6" w:themeColor="accent5"/>
                          <w:szCs w:val="24"/>
                        </w:rPr>
                        <w:t xml:space="preserve"> </w:t>
                      </w:r>
                    </w:p>
                    <w:p w14:paraId="3B99066B" w14:textId="77777777" w:rsidR="003F048E" w:rsidRPr="005D5A8F" w:rsidRDefault="003F048E" w:rsidP="00D94357">
                      <w:pPr>
                        <w:pStyle w:val="BodyText1"/>
                        <w:spacing w:after="120"/>
                        <w:jc w:val="left"/>
                        <w:rPr>
                          <w:rStyle w:val="Hyperlink"/>
                          <w:rFonts w:cs="Humanst521 BT Bold"/>
                          <w:w w:val="103"/>
                          <w:szCs w:val="24"/>
                        </w:rPr>
                      </w:pPr>
                      <w:r w:rsidRPr="005D5A8F">
                        <w:rPr>
                          <w:b/>
                          <w:szCs w:val="24"/>
                        </w:rPr>
                        <w:t>Find a copy here:</w:t>
                      </w:r>
                      <w:r w:rsidRPr="005D5A8F">
                        <w:rPr>
                          <w:szCs w:val="24"/>
                        </w:rPr>
                        <w:t xml:space="preserve"> </w:t>
                      </w:r>
                      <w:hyperlink r:id="rId44" w:history="1">
                        <w:r w:rsidRPr="005D5A8F">
                          <w:rPr>
                            <w:rStyle w:val="Hyperlink"/>
                            <w:rFonts w:cs="Humanst521 BT Bold"/>
                            <w:w w:val="103"/>
                            <w:szCs w:val="24"/>
                          </w:rPr>
                          <w:t>www.ssa.gov/redbook/</w:t>
                        </w:r>
                      </w:hyperlink>
                      <w:r w:rsidRPr="005D5A8F">
                        <w:rPr>
                          <w:rStyle w:val="Hyperlink"/>
                          <w:rFonts w:cs="Humanst521 BT Bold"/>
                          <w:w w:val="103"/>
                          <w:szCs w:val="24"/>
                        </w:rPr>
                        <w:t xml:space="preserve"> </w:t>
                      </w:r>
                    </w:p>
                    <w:p w14:paraId="4507A8DE" w14:textId="61D32A97" w:rsidR="003F048E" w:rsidRPr="00D94357" w:rsidRDefault="003F048E" w:rsidP="00D94357">
                      <w:pPr>
                        <w:pStyle w:val="BodyText1"/>
                        <w:spacing w:after="0"/>
                        <w:jc w:val="left"/>
                        <w:rPr>
                          <w:b/>
                          <w:szCs w:val="24"/>
                        </w:rPr>
                      </w:pPr>
                      <w:r w:rsidRPr="005D5A8F">
                        <w:rPr>
                          <w:b/>
                          <w:szCs w:val="24"/>
                        </w:rPr>
                        <w:t xml:space="preserve">Go to </w:t>
                      </w:r>
                      <w:hyperlink w:anchor="_Chapter_7:_Employment" w:history="1">
                        <w:r w:rsidRPr="004A2401">
                          <w:rPr>
                            <w:rStyle w:val="Hyperlink"/>
                            <w:szCs w:val="24"/>
                          </w:rPr>
                          <w:t>Chapter 7</w:t>
                        </w:r>
                      </w:hyperlink>
                      <w:r w:rsidRPr="005D5A8F">
                        <w:rPr>
                          <w:b/>
                          <w:szCs w:val="24"/>
                        </w:rPr>
                        <w:t xml:space="preserve"> to learn more about Social Security work incentives.</w:t>
                      </w:r>
                    </w:p>
                  </w:txbxContent>
                </v:textbox>
                <w10:anchorlock/>
              </v:shape>
            </w:pict>
          </mc:Fallback>
        </mc:AlternateContent>
      </w:r>
    </w:p>
    <w:p w14:paraId="4273CA34" w14:textId="51ED26D0" w:rsidR="00307E15" w:rsidRPr="000037AF" w:rsidRDefault="00307E15" w:rsidP="00DC3DB7">
      <w:pPr>
        <w:pStyle w:val="Header2"/>
      </w:pPr>
      <w:r w:rsidRPr="00307E15">
        <w:t>Socia</w:t>
      </w:r>
      <w:r w:rsidR="005E0692">
        <w:t>l Security Disability Insurance</w:t>
      </w:r>
      <w:r w:rsidRPr="00307E15">
        <w:t xml:space="preserve"> (SSDI)</w:t>
      </w:r>
      <w:r w:rsidR="000C53FD">
        <w:fldChar w:fldCharType="begin"/>
      </w:r>
      <w:r w:rsidR="000C53FD">
        <w:instrText xml:space="preserve"> XE "</w:instrText>
      </w:r>
      <w:r w:rsidR="000C53FD" w:rsidRPr="00F76CA0">
        <w:instrText>Social Security Disability Insurance (SSDI)</w:instrText>
      </w:r>
      <w:r w:rsidR="000C53FD">
        <w:instrText xml:space="preserve">" </w:instrText>
      </w:r>
      <w:r w:rsidR="000C53FD">
        <w:fldChar w:fldCharType="end"/>
      </w:r>
    </w:p>
    <w:p w14:paraId="47863CEA" w14:textId="219A76A2" w:rsidR="001077F9" w:rsidRDefault="001077F9" w:rsidP="001077F9">
      <w:pPr>
        <w:pStyle w:val="BodyText1"/>
      </w:pPr>
      <w:r>
        <w:t xml:space="preserve">The Social Security Disability Insurance (SSDI) program pays benefits to workers who have a permanent disability and their families. To be eligible for SSDI, you must be determined to have a permanent disability and must have earned a minimum number of credits from work covered under Social Security. The required number of credits varies depending on your age at the time you became disabled. </w:t>
      </w:r>
    </w:p>
    <w:p w14:paraId="20D8A868" w14:textId="77777777" w:rsidR="00CE62E9" w:rsidRDefault="001077F9" w:rsidP="00500A7D">
      <w:pPr>
        <w:pStyle w:val="BodyText1"/>
      </w:pPr>
      <w:r>
        <w:t>You should apply as soon as you become permanently disabled. While disability determinations can be processed faster for certain conditions that are noted on the compassionate allowances list, processing an application can take three to five months</w:t>
      </w:r>
      <w:r w:rsidR="00500A7D" w:rsidRPr="00500A7D">
        <w:t>.</w:t>
      </w:r>
    </w:p>
    <w:p w14:paraId="0D7AE547" w14:textId="13F72981" w:rsidR="00C43885" w:rsidRDefault="00CE62E9" w:rsidP="00500A7D">
      <w:pPr>
        <w:pStyle w:val="BodyText1"/>
      </w:pPr>
      <w:r w:rsidRPr="0094137F">
        <w:rPr>
          <w:noProof/>
          <w:szCs w:val="32"/>
        </w:rPr>
        <mc:AlternateContent>
          <mc:Choice Requires="wps">
            <w:drawing>
              <wp:inline distT="0" distB="0" distL="0" distR="0" wp14:anchorId="4460AFE2" wp14:editId="4C4847B8">
                <wp:extent cx="5925312" cy="612648"/>
                <wp:effectExtent l="0" t="0" r="0" b="6985"/>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5E63DDE3" w14:textId="1415BDF8" w:rsidR="003F048E" w:rsidRPr="00CE4E52" w:rsidRDefault="003F048E" w:rsidP="00CE62E9">
                            <w:pPr>
                              <w:pStyle w:val="BodyText1"/>
                              <w:spacing w:after="0"/>
                            </w:pPr>
                            <w:r w:rsidRPr="003D137C">
                              <w:rPr>
                                <w:b/>
                                <w:bCs/>
                              </w:rPr>
                              <w:t>To learn more or to apply, please visit:</w:t>
                            </w:r>
                            <w:r w:rsidRPr="006E3294">
                              <w:t xml:space="preserve"> </w:t>
                            </w:r>
                            <w:hyperlink r:id="rId45" w:history="1">
                              <w:r w:rsidRPr="006E3294">
                                <w:rPr>
                                  <w:rStyle w:val="Hyperlink"/>
                                  <w:bCs/>
                                </w:rPr>
                                <w:t>www.socialsecurity.gov</w:t>
                              </w:r>
                            </w:hyperlink>
                            <w:r w:rsidRPr="006E3294">
                              <w:t xml:space="preserve"> </w:t>
                            </w:r>
                            <w:r w:rsidRPr="003D137C">
                              <w:rPr>
                                <w:b/>
                                <w:bCs/>
                              </w:rPr>
                              <w:t xml:space="preserve">or call Social Security at </w:t>
                            </w:r>
                            <w:r>
                              <w:rPr>
                                <w:b/>
                                <w:bCs/>
                              </w:rPr>
                              <w:t>1-</w:t>
                            </w:r>
                            <w:r w:rsidRPr="003D137C">
                              <w:rPr>
                                <w:b/>
                                <w:bCs/>
                              </w:rPr>
                              <w:t>800-772-1213 to schedule an in-person or telephone appointment</w:t>
                            </w:r>
                            <w:r w:rsidRPr="006E3294">
                              <w:t>.</w:t>
                            </w:r>
                          </w:p>
                        </w:txbxContent>
                      </wps:txbx>
                      <wps:bodyPr rot="0" vert="horz" wrap="square" lIns="91440" tIns="45720" rIns="91440" bIns="45720" anchor="t" anchorCtr="0">
                        <a:spAutoFit/>
                      </wps:bodyPr>
                    </wps:wsp>
                  </a:graphicData>
                </a:graphic>
              </wp:inline>
            </w:drawing>
          </mc:Choice>
          <mc:Fallback>
            <w:pict>
              <v:shape w14:anchorId="4460AFE2" id="_x0000_s103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" fillcolor="#f2f2f2" stroked="f">
                <v:textbox style="mso-fit-shape-to-text:t">
                  <w:txbxContent>
                    <w:p w14:paraId="5E63DDE3" w14:textId="1415BDF8" w:rsidR="003F048E" w:rsidRPr="00CE4E52" w:rsidRDefault="003F048E" w:rsidP="00CE62E9">
                      <w:pPr>
                        <w:pStyle w:val="BodyText1"/>
                        <w:spacing w:after="0"/>
                      </w:pPr>
                      <w:r w:rsidRPr="003D137C">
                        <w:rPr>
                          <w:b/>
                          <w:bCs/>
                        </w:rPr>
                        <w:t>To learn more or to apply, please visit:</w:t>
                      </w:r>
                      <w:r w:rsidRPr="006E3294">
                        <w:t xml:space="preserve"> </w:t>
                      </w:r>
                      <w:hyperlink r:id="rId46" w:history="1">
                        <w:r w:rsidRPr="006E3294">
                          <w:rPr>
                            <w:rStyle w:val="Hyperlink"/>
                            <w:bCs/>
                          </w:rPr>
                          <w:t>www.socialsecurity.gov</w:t>
                        </w:r>
                      </w:hyperlink>
                      <w:r w:rsidRPr="006E3294">
                        <w:t xml:space="preserve"> </w:t>
                      </w:r>
                      <w:r w:rsidRPr="003D137C">
                        <w:rPr>
                          <w:b/>
                          <w:bCs/>
                        </w:rPr>
                        <w:t xml:space="preserve">or call Social Security at </w:t>
                      </w:r>
                      <w:r>
                        <w:rPr>
                          <w:b/>
                          <w:bCs/>
                        </w:rPr>
                        <w:t>1-</w:t>
                      </w:r>
                      <w:r w:rsidRPr="003D137C">
                        <w:rPr>
                          <w:b/>
                          <w:bCs/>
                        </w:rPr>
                        <w:t>800-772-1213 to schedule an in-person or telephone appointment</w:t>
                      </w:r>
                      <w:r w:rsidRPr="006E3294">
                        <w:t>.</w:t>
                      </w:r>
                    </w:p>
                  </w:txbxContent>
                </v:textbox>
                <w10:anchorlock/>
              </v:shape>
            </w:pict>
          </mc:Fallback>
        </mc:AlternateContent>
      </w:r>
    </w:p>
    <w:p w14:paraId="57DE88E0" w14:textId="117E4877" w:rsidR="00A30741" w:rsidRPr="000A4DF4" w:rsidRDefault="000A4DF4">
      <w:pPr>
        <w:spacing w:before="240" w:line="240" w:lineRule="auto"/>
        <w:rPr>
          <w:rFonts w:ascii="Verdana" w:eastAsiaTheme="minorEastAsia" w:hAnsi="Verdana" w:cs="Arial"/>
          <w:b/>
          <w:color w:val="25326E" w:themeColor="background2"/>
          <w:sz w:val="32"/>
          <w:szCs w:val="30"/>
        </w:rPr>
      </w:pPr>
      <w:r w:rsidRPr="000A4DF4">
        <w:rPr>
          <w:rFonts w:ascii="Verdana" w:eastAsiaTheme="minorEastAsia" w:hAnsi="Verdana" w:cs="Arial"/>
          <w:b/>
          <w:color w:val="25326E" w:themeColor="background2"/>
          <w:sz w:val="32"/>
          <w:szCs w:val="30"/>
        </w:rPr>
        <w:t>Paid Family and Medical Leave</w:t>
      </w:r>
      <w:r w:rsidR="008C4D09">
        <w:rPr>
          <w:rFonts w:ascii="Verdana" w:eastAsiaTheme="minorEastAsia" w:hAnsi="Verdana" w:cs="Arial"/>
          <w:b/>
          <w:color w:val="25326E" w:themeColor="background2"/>
          <w:sz w:val="32"/>
          <w:szCs w:val="30"/>
        </w:rPr>
        <w:fldChar w:fldCharType="begin"/>
      </w:r>
      <w:r w:rsidR="008C4D09">
        <w:instrText xml:space="preserve"> XE "</w:instrText>
      </w:r>
      <w:r w:rsidR="008C4D09" w:rsidRPr="00B234DB">
        <w:rPr>
          <w:rFonts w:ascii="Verdana" w:eastAsiaTheme="minorEastAsia" w:hAnsi="Verdana" w:cs="Arial"/>
          <w:b/>
          <w:color w:val="25326E" w:themeColor="background2"/>
          <w:sz w:val="32"/>
          <w:szCs w:val="30"/>
        </w:rPr>
        <w:instrText>Paid Family and Medical Leave</w:instrText>
      </w:r>
      <w:r w:rsidR="008C4D09">
        <w:instrText xml:space="preserve">" </w:instrText>
      </w:r>
      <w:r w:rsidR="008C4D09">
        <w:rPr>
          <w:rFonts w:ascii="Verdana" w:eastAsiaTheme="minorEastAsia" w:hAnsi="Verdana" w:cs="Arial"/>
          <w:b/>
          <w:color w:val="25326E" w:themeColor="background2"/>
          <w:sz w:val="32"/>
          <w:szCs w:val="30"/>
        </w:rPr>
        <w:fldChar w:fldCharType="end"/>
      </w:r>
    </w:p>
    <w:p w14:paraId="30731587" w14:textId="38027B7F" w:rsidR="005442C9" w:rsidRPr="005442C9" w:rsidRDefault="005442C9" w:rsidP="00CC6D00">
      <w:pPr>
        <w:pStyle w:val="BodyText1"/>
      </w:pPr>
      <w:r w:rsidRPr="005442C9">
        <w:t>Also known as Temporary Disability and Family Leave Insurance. Provides cash benefits to New Jersey workers who stop working due to</w:t>
      </w:r>
      <w:r w:rsidR="009D766E">
        <w:t>:</w:t>
      </w:r>
      <w:r w:rsidRPr="005442C9">
        <w:t xml:space="preserve"> </w:t>
      </w:r>
    </w:p>
    <w:p w14:paraId="4A0DA699" w14:textId="74ADA251" w:rsidR="005442C9" w:rsidRPr="005442C9" w:rsidRDefault="00E12A66" w:rsidP="00CC6D00">
      <w:pPr>
        <w:pStyle w:val="Bulletslevel1"/>
      </w:pPr>
      <w:r>
        <w:t>C</w:t>
      </w:r>
      <w:r w:rsidR="005442C9" w:rsidRPr="005442C9">
        <w:t>are for their own, or a loved one’s physical or mental health condition</w:t>
      </w:r>
    </w:p>
    <w:p w14:paraId="08BD0B29" w14:textId="44390366" w:rsidR="005442C9" w:rsidRPr="005442C9" w:rsidRDefault="00E12A66" w:rsidP="00CC6D00">
      <w:pPr>
        <w:pStyle w:val="Bulletslevel1"/>
      </w:pPr>
      <w:r>
        <w:t>P</w:t>
      </w:r>
      <w:r w:rsidR="005442C9" w:rsidRPr="005442C9">
        <w:t>regnancy and childbirth recovery</w:t>
      </w:r>
    </w:p>
    <w:p w14:paraId="5761D39F" w14:textId="77777777" w:rsidR="005442C9" w:rsidRPr="005442C9" w:rsidRDefault="005442C9" w:rsidP="00CC6D00">
      <w:pPr>
        <w:pStyle w:val="Bulletslevel1"/>
      </w:pPr>
      <w:r w:rsidRPr="005442C9">
        <w:t>Bond with a new child</w:t>
      </w:r>
    </w:p>
    <w:p w14:paraId="5F006FA6" w14:textId="5A443133" w:rsidR="005442C9" w:rsidRDefault="005442C9" w:rsidP="00CC6D00">
      <w:pPr>
        <w:pStyle w:val="Bulletslevel1"/>
      </w:pPr>
      <w:r w:rsidRPr="005442C9">
        <w:t>Cope with domestic or sexual violence or care for a loved one who is a victim/survivor</w:t>
      </w:r>
    </w:p>
    <w:p w14:paraId="2EC81AEF" w14:textId="77777777" w:rsidR="005442C9" w:rsidRPr="005442C9" w:rsidRDefault="005442C9" w:rsidP="00CC6D00">
      <w:pPr>
        <w:pStyle w:val="BodyText1"/>
      </w:pPr>
      <w:r w:rsidRPr="005442C9">
        <w:t xml:space="preserve">Most employers in New Jersey are required to pay into these programs, or provide a private insurance plan. Ask your employer which coverage you have. </w:t>
      </w:r>
    </w:p>
    <w:p w14:paraId="4DBDFE51" w14:textId="77777777" w:rsidR="005442C9" w:rsidRPr="005442C9" w:rsidRDefault="005442C9" w:rsidP="00CC6D00">
      <w:pPr>
        <w:pStyle w:val="BodyText1"/>
        <w:rPr>
          <w:rFonts w:cs="Humanst521 BT Bold"/>
          <w:b/>
          <w:bCs/>
          <w:noProof/>
          <w:color w:val="F1BF63" w:themeColor="accent4"/>
          <w:spacing w:val="-4"/>
          <w:w w:val="103"/>
          <w:szCs w:val="24"/>
          <w:u w:val="single"/>
        </w:rPr>
      </w:pPr>
      <w:r w:rsidRPr="005442C9">
        <w:rPr>
          <w:noProof/>
          <w:spacing w:val="-4"/>
          <w:szCs w:val="24"/>
        </w:rPr>
        <w:t xml:space="preserve">See the current year’s eligibility requirements, maximum weekly benefits and apply for benefits at: </w:t>
      </w:r>
      <w:hyperlink r:id="rId47" w:history="1">
        <w:r w:rsidRPr="005442C9">
          <w:rPr>
            <w:rFonts w:cs="Humanst521 BT Bold"/>
            <w:b/>
            <w:noProof/>
            <w:color w:val="005BA5" w:themeColor="accent1"/>
            <w:spacing w:val="-4"/>
            <w:w w:val="103"/>
            <w:szCs w:val="24"/>
            <w:u w:val="single"/>
          </w:rPr>
          <w:t>myleavebenefits.nj.gov</w:t>
        </w:r>
      </w:hyperlink>
      <w:r w:rsidRPr="002376EB">
        <w:rPr>
          <w:rFonts w:cs="Humanst521 BT Bold"/>
          <w:b/>
          <w:bCs/>
          <w:noProof/>
          <w:spacing w:val="-4"/>
          <w:w w:val="103"/>
          <w:szCs w:val="24"/>
          <w:u w:val="single"/>
        </w:rPr>
        <w:t>.</w:t>
      </w:r>
    </w:p>
    <w:p w14:paraId="10C3D27B" w14:textId="77777777" w:rsidR="00E50A27" w:rsidRDefault="005442C9" w:rsidP="00CC6D00">
      <w:pPr>
        <w:pStyle w:val="BodyText1"/>
        <w:rPr>
          <w:rFonts w:cs="Humanst521 BT Bold"/>
          <w:b/>
          <w:bCs/>
          <w:noProof/>
          <w:spacing w:val="-4"/>
          <w:w w:val="103"/>
          <w:szCs w:val="24"/>
        </w:rPr>
      </w:pPr>
      <w:r w:rsidRPr="002376EB">
        <w:rPr>
          <w:rFonts w:cs="Humanst521 BT Bold"/>
          <w:noProof/>
          <w:spacing w:val="-4"/>
          <w:w w:val="103"/>
          <w:szCs w:val="24"/>
        </w:rPr>
        <w:t xml:space="preserve">A worker’s job may also be protected under State and Federal law. Learn more about job protection at </w:t>
      </w:r>
      <w:hyperlink r:id="rId48" w:history="1">
        <w:r w:rsidRPr="002376EB">
          <w:rPr>
            <w:rStyle w:val="Hyperlink"/>
            <w:bCs/>
          </w:rPr>
          <w:t>myleavebenefits.nj.gov/jobprotection</w:t>
        </w:r>
      </w:hyperlink>
      <w:r>
        <w:rPr>
          <w:rFonts w:cs="Humanst521 BT Bold"/>
          <w:b/>
          <w:bCs/>
          <w:noProof/>
          <w:spacing w:val="-4"/>
          <w:w w:val="103"/>
          <w:szCs w:val="24"/>
        </w:rPr>
        <w:t>.</w:t>
      </w:r>
    </w:p>
    <w:p w14:paraId="7F2C8792" w14:textId="5AE20320" w:rsidR="00E50A27" w:rsidRDefault="00E50A27" w:rsidP="005442C9">
      <w:pPr>
        <w:tabs>
          <w:tab w:val="right" w:leader="dot" w:pos="4310"/>
        </w:tabs>
        <w:spacing w:after="120" w:line="240" w:lineRule="auto"/>
        <w:rPr>
          <w:rFonts w:ascii="Arial" w:eastAsiaTheme="minorEastAsia" w:hAnsi="Arial" w:cs="Humanst521 BT Bold"/>
          <w:b/>
          <w:bCs/>
          <w:noProof/>
          <w:spacing w:val="-4"/>
          <w:w w:val="103"/>
          <w:sz w:val="24"/>
          <w:szCs w:val="24"/>
        </w:rPr>
      </w:pPr>
    </w:p>
    <w:p w14:paraId="2B9EDBEF" w14:textId="77777777" w:rsidR="00102AF2" w:rsidRDefault="00102AF2" w:rsidP="005442C9">
      <w:pPr>
        <w:tabs>
          <w:tab w:val="right" w:leader="dot" w:pos="4310"/>
        </w:tabs>
        <w:spacing w:after="120" w:line="240" w:lineRule="auto"/>
        <w:rPr>
          <w:rFonts w:ascii="Arial" w:eastAsiaTheme="minorEastAsia" w:hAnsi="Arial" w:cs="Humanst521 BT Bold"/>
          <w:b/>
          <w:bCs/>
          <w:noProof/>
          <w:spacing w:val="-4"/>
          <w:w w:val="103"/>
          <w:sz w:val="24"/>
          <w:szCs w:val="24"/>
        </w:rPr>
      </w:pPr>
    </w:p>
    <w:p w14:paraId="0CD24BCF" w14:textId="436E7287" w:rsidR="005442C9" w:rsidRPr="00066BD2" w:rsidRDefault="005442C9" w:rsidP="005442C9">
      <w:pPr>
        <w:tabs>
          <w:tab w:val="right" w:leader="dot" w:pos="4310"/>
        </w:tabs>
        <w:spacing w:after="120" w:line="240" w:lineRule="auto"/>
        <w:rPr>
          <w:rFonts w:ascii="Arial" w:eastAsiaTheme="minorEastAsia" w:hAnsi="Arial" w:cs="Arial"/>
          <w:b/>
          <w:noProof/>
          <w:spacing w:val="-4"/>
          <w:sz w:val="24"/>
          <w:szCs w:val="24"/>
        </w:rPr>
      </w:pPr>
      <w:r>
        <w:rPr>
          <w:rFonts w:ascii="Arial" w:eastAsiaTheme="minorEastAsia" w:hAnsi="Arial" w:cs="Humanst521 BT Bold"/>
          <w:b/>
          <w:bCs/>
          <w:noProof/>
          <w:spacing w:val="-4"/>
          <w:w w:val="103"/>
          <w:sz w:val="24"/>
          <w:szCs w:val="24"/>
        </w:rPr>
        <w:t xml:space="preserve">   </w:t>
      </w:r>
    </w:p>
    <w:p w14:paraId="7ED42BC9" w14:textId="154835F8" w:rsidR="00217022" w:rsidRPr="00CE4858" w:rsidRDefault="00217022" w:rsidP="00593ED0">
      <w:pPr>
        <w:pStyle w:val="Header2"/>
      </w:pPr>
      <w:r w:rsidRPr="00CE4858">
        <w:lastRenderedPageBreak/>
        <w:t>Workers’ Compensation</w:t>
      </w:r>
      <w:r w:rsidR="00F96A49">
        <w:fldChar w:fldCharType="begin"/>
      </w:r>
      <w:r w:rsidR="00F96A49">
        <w:instrText xml:space="preserve"> XE "</w:instrText>
      </w:r>
      <w:r w:rsidR="00F96A49" w:rsidRPr="00A572D9">
        <w:instrText>Workers’ Compensation</w:instrText>
      </w:r>
      <w:r w:rsidR="00F96A49">
        <w:instrText xml:space="preserve">" </w:instrText>
      </w:r>
      <w:r w:rsidR="00F96A49">
        <w:fldChar w:fldCharType="end"/>
      </w:r>
      <w:r w:rsidRPr="00CE4858">
        <w:t xml:space="preserve"> </w:t>
      </w:r>
    </w:p>
    <w:p w14:paraId="6535ADE4" w14:textId="71DE7F61" w:rsidR="00593ED0" w:rsidRDefault="00CE0B54" w:rsidP="00FC16DA">
      <w:pPr>
        <w:pStyle w:val="BodyText1"/>
        <w:rPr>
          <w:spacing w:val="-6"/>
        </w:rPr>
      </w:pPr>
      <w:r w:rsidRPr="00407380">
        <w:rPr>
          <w:spacing w:val="-6"/>
        </w:rPr>
        <w:t>Workers’ compensation provides medical treatment, wage replacement and permanent disability compensation to employees who suffer job-related injuries or illnesses, and death benefits to dependents of workers who have died as a result of their employment.</w:t>
      </w:r>
      <w:r w:rsidR="00593ED0" w:rsidRPr="005B47CB">
        <w:rPr>
          <w:iCs/>
          <w:color w:val="242424"/>
          <w:spacing w:val="-6"/>
          <w:bdr w:val="none" w:sz="0" w:space="0" w:color="auto" w:frame="1"/>
          <w:shd w:val="clear" w:color="auto" w:fill="FFFFFF"/>
        </w:rPr>
        <w:t xml:space="preserve"> If a worker is injured at work, the employer must be notified as soon as possible. Notice can be given to the worker’s supervisor, personnel office, or anyone in authority at the worker’s employer.   Under NJ workers’ compensation law, the employer and/or the insurance carrier can select the physician(s) to treat injured workers for work related injuries. Please note that if a dispute arises, a worker may file a formal claim petition or an application for an informal hearing with the Division of Workers Compensation</w:t>
      </w:r>
      <w:r w:rsidR="00593ED0">
        <w:rPr>
          <w:iCs/>
          <w:color w:val="242424"/>
          <w:spacing w:val="-6"/>
          <w:bdr w:val="none" w:sz="0" w:space="0" w:color="auto" w:frame="1"/>
          <w:shd w:val="clear" w:color="auto" w:fill="FFFFFF"/>
        </w:rPr>
        <w:t>.</w:t>
      </w:r>
      <w:r w:rsidR="00593ED0" w:rsidRPr="005B47CB">
        <w:rPr>
          <w:iCs/>
          <w:color w:val="242424"/>
          <w:spacing w:val="-6"/>
          <w:bdr w:val="none" w:sz="0" w:space="0" w:color="auto" w:frame="1"/>
          <w:shd w:val="clear" w:color="auto" w:fill="FFFFFF"/>
        </w:rPr>
        <w:t> </w:t>
      </w:r>
      <w:r w:rsidRPr="00407380">
        <w:rPr>
          <w:spacing w:val="-6"/>
        </w:rPr>
        <w:t xml:space="preserve"> </w:t>
      </w:r>
    </w:p>
    <w:p w14:paraId="1398F287" w14:textId="135260E4" w:rsidR="00EC140F" w:rsidRDefault="00EC140F" w:rsidP="00CC6D00">
      <w:pPr>
        <w:pStyle w:val="BodyText1"/>
        <w:rPr>
          <w:rFonts w:eastAsiaTheme="minorEastAsia"/>
          <w:b/>
          <w:iCs/>
          <w:color w:val="242424"/>
          <w:spacing w:val="-6"/>
          <w:bdr w:val="none" w:sz="0" w:space="0" w:color="auto" w:frame="1"/>
          <w:shd w:val="clear" w:color="auto" w:fill="FFFFFF"/>
        </w:rPr>
      </w:pPr>
      <w:r w:rsidRPr="00EC140F">
        <w:rPr>
          <w:rFonts w:eastAsiaTheme="minorEastAsia"/>
          <w:iCs/>
          <w:color w:val="242424"/>
          <w:spacing w:val="-6"/>
          <w:bdr w:val="none" w:sz="0" w:space="0" w:color="auto" w:frame="1"/>
          <w:shd w:val="clear" w:color="auto" w:fill="FFFFFF"/>
        </w:rPr>
        <w:t>Learn more at: </w:t>
      </w:r>
      <w:hyperlink r:id="rId49" w:history="1">
        <w:r w:rsidR="00CC6D00">
          <w:rPr>
            <w:rStyle w:val="Hyperlink"/>
            <w:rFonts w:eastAsiaTheme="minorEastAsia"/>
          </w:rPr>
          <w:t>n</w:t>
        </w:r>
        <w:r w:rsidR="002376EB" w:rsidRPr="002376EB">
          <w:rPr>
            <w:rStyle w:val="Hyperlink"/>
            <w:rFonts w:eastAsiaTheme="minorEastAsia"/>
          </w:rPr>
          <w:t>j.gov/labor/wc</w:t>
        </w:r>
      </w:hyperlink>
      <w:r w:rsidRPr="00EC140F">
        <w:rPr>
          <w:rFonts w:eastAsiaTheme="minorEastAsia"/>
          <w:b/>
          <w:iCs/>
          <w:color w:val="242424"/>
          <w:spacing w:val="-6"/>
          <w:bdr w:val="none" w:sz="0" w:space="0" w:color="auto" w:frame="1"/>
          <w:shd w:val="clear" w:color="auto" w:fill="FFFFFF"/>
        </w:rPr>
        <w:t xml:space="preserve"> or call 609-292-2515</w:t>
      </w:r>
    </w:p>
    <w:p w14:paraId="3838A139" w14:textId="1455CCF9" w:rsidR="00243E67" w:rsidRDefault="00E50A27" w:rsidP="00E50A27">
      <w:pPr>
        <w:pStyle w:val="BodyText1"/>
        <w:jc w:val="center"/>
        <w:rPr>
          <w:b/>
          <w:spacing w:val="-6"/>
        </w:rPr>
      </w:pPr>
      <w:r>
        <w:rPr>
          <w:b/>
          <w:noProof/>
          <w:spacing w:val="-6"/>
        </w:rPr>
        <w:drawing>
          <wp:inline distT="0" distB="0" distL="0" distR="0" wp14:anchorId="3AA534D7" wp14:editId="476DF748">
            <wp:extent cx="4564741" cy="3043160"/>
            <wp:effectExtent l="76200" t="38100" r="83820" b="119380"/>
            <wp:docPr id="19" name="Picture 19" descr="Image of a woman sitting at a table looking at bills and receipts and typing on a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age of a woman sitting at a table looking at bills and receipts and typing on a calculator."/>
                    <pic:cNvPicPr>
                      <a:picLocks noChangeAspect="1" noChangeArrowheads="1"/>
                    </pic:cNvPicPr>
                  </pic:nvPicPr>
                  <pic:blipFill>
                    <a:blip r:embed="rId50"/>
                    <a:stretch>
                      <a:fillRect/>
                    </a:stretch>
                  </pic:blipFill>
                  <pic:spPr bwMode="auto">
                    <a:xfrm>
                      <a:off x="0" y="0"/>
                      <a:ext cx="4564741" cy="3043160"/>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07D581F9" w14:textId="20BF1968" w:rsidR="00243E67" w:rsidRDefault="00243E67" w:rsidP="005F6554">
      <w:pPr>
        <w:pStyle w:val="BodyText1"/>
        <w:jc w:val="center"/>
        <w:rPr>
          <w:spacing w:val="-6"/>
        </w:rPr>
      </w:pPr>
    </w:p>
    <w:p w14:paraId="76128372" w14:textId="163EC61C" w:rsidR="00E50A27" w:rsidRDefault="00E50A27" w:rsidP="005F6554">
      <w:pPr>
        <w:pStyle w:val="BodyText1"/>
        <w:jc w:val="center"/>
        <w:rPr>
          <w:spacing w:val="-6"/>
        </w:rPr>
      </w:pPr>
    </w:p>
    <w:p w14:paraId="0142E7E2" w14:textId="77777777" w:rsidR="00E50A27" w:rsidRDefault="00E50A27" w:rsidP="005F6554">
      <w:pPr>
        <w:pStyle w:val="BodyText1"/>
        <w:jc w:val="center"/>
        <w:rPr>
          <w:spacing w:val="-6"/>
        </w:rPr>
      </w:pPr>
    </w:p>
    <w:p w14:paraId="71A4D5F2" w14:textId="4FE0CF50" w:rsidR="00E50A27" w:rsidRDefault="00E50A27" w:rsidP="005F6554">
      <w:pPr>
        <w:pStyle w:val="BodyText1"/>
        <w:jc w:val="center"/>
        <w:rPr>
          <w:spacing w:val="-6"/>
        </w:rPr>
      </w:pPr>
    </w:p>
    <w:p w14:paraId="7E7E1B6E" w14:textId="4786348F" w:rsidR="00E50A27" w:rsidRDefault="00E50A27" w:rsidP="005F6554">
      <w:pPr>
        <w:pStyle w:val="BodyText1"/>
        <w:jc w:val="center"/>
        <w:rPr>
          <w:spacing w:val="-6"/>
        </w:rPr>
      </w:pPr>
    </w:p>
    <w:p w14:paraId="029B31A3" w14:textId="2E296D5E" w:rsidR="00E50A27" w:rsidRDefault="00E50A27" w:rsidP="005F6554">
      <w:pPr>
        <w:pStyle w:val="BodyText1"/>
        <w:jc w:val="center"/>
        <w:rPr>
          <w:spacing w:val="-6"/>
        </w:rPr>
      </w:pPr>
    </w:p>
    <w:p w14:paraId="06556BB2" w14:textId="03D71144" w:rsidR="00E50A27" w:rsidRDefault="00E50A27" w:rsidP="005F6554">
      <w:pPr>
        <w:pStyle w:val="BodyText1"/>
        <w:jc w:val="center"/>
        <w:rPr>
          <w:spacing w:val="-6"/>
        </w:rPr>
      </w:pPr>
    </w:p>
    <w:p w14:paraId="6CBDFEF8" w14:textId="77777777" w:rsidR="00E50A27" w:rsidRDefault="00E50A27" w:rsidP="005F6554">
      <w:pPr>
        <w:pStyle w:val="BodyText1"/>
        <w:jc w:val="center"/>
        <w:rPr>
          <w:spacing w:val="-6"/>
        </w:rPr>
      </w:pPr>
    </w:p>
    <w:p w14:paraId="068E81C7" w14:textId="7A533E74" w:rsidR="00EB122A" w:rsidRPr="00F95F26" w:rsidRDefault="00F259D5" w:rsidP="00FC16DA">
      <w:pPr>
        <w:pStyle w:val="Heading1"/>
      </w:pPr>
      <w:bookmarkStart w:id="4" w:name="_Toc202267513"/>
      <w:r>
        <w:rPr>
          <w:b w:val="0"/>
          <w:bCs/>
        </w:rPr>
        <w:lastRenderedPageBreak/>
        <w:t>Chapter</w:t>
      </w:r>
      <w:r w:rsidRPr="000037AF">
        <w:rPr>
          <w:b w:val="0"/>
          <w:bCs/>
        </w:rPr>
        <w:t xml:space="preserve"> </w:t>
      </w:r>
      <w:r w:rsidR="000037AF" w:rsidRPr="000037AF">
        <w:rPr>
          <w:b w:val="0"/>
          <w:bCs/>
        </w:rPr>
        <w:t>2:</w:t>
      </w:r>
      <w:r w:rsidR="00F95F26" w:rsidRPr="00F95F26">
        <w:br/>
      </w:r>
      <w:r w:rsidR="00EB122A" w:rsidRPr="00F95F26">
        <w:t>Financial Assistance Programs</w:t>
      </w:r>
      <w:bookmarkEnd w:id="4"/>
      <w:r w:rsidR="007463DB">
        <w:fldChar w:fldCharType="begin"/>
      </w:r>
      <w:r w:rsidR="007463DB">
        <w:instrText xml:space="preserve"> XE "</w:instrText>
      </w:r>
      <w:r w:rsidR="007463DB" w:rsidRPr="004F1E45">
        <w:instrText>Financial Assistance Programs</w:instrText>
      </w:r>
      <w:r w:rsidR="007463DB">
        <w:instrText xml:space="preserve">" </w:instrText>
      </w:r>
      <w:r w:rsidR="007463DB">
        <w:fldChar w:fldCharType="end"/>
      </w:r>
    </w:p>
    <w:p w14:paraId="24156492" w14:textId="1FC381F3" w:rsidR="00EB122A" w:rsidRPr="003C7345" w:rsidRDefault="00EB122A" w:rsidP="003C7345">
      <w:pPr>
        <w:pStyle w:val="Header2"/>
      </w:pPr>
      <w:r w:rsidRPr="003C7345">
        <w:t>Catastrophic Illness in Children Relief Fund</w:t>
      </w:r>
      <w:r w:rsidR="002F1200">
        <w:fldChar w:fldCharType="begin"/>
      </w:r>
      <w:r w:rsidR="002F1200">
        <w:instrText xml:space="preserve"> XE "</w:instrText>
      </w:r>
      <w:r w:rsidR="002F1200" w:rsidRPr="00BD6E34">
        <w:instrText>Catastrophic Illness in Children Relief Fund</w:instrText>
      </w:r>
      <w:r w:rsidR="002F1200">
        <w:instrText xml:space="preserve">" </w:instrText>
      </w:r>
      <w:r w:rsidR="002F1200">
        <w:fldChar w:fldCharType="end"/>
      </w:r>
      <w:r w:rsidRPr="003C7345">
        <w:t xml:space="preserve"> </w:t>
      </w:r>
    </w:p>
    <w:p w14:paraId="63BFEE22" w14:textId="77E16A81" w:rsidR="00EB122A" w:rsidRPr="00407380" w:rsidRDefault="00407380" w:rsidP="003C7345">
      <w:pPr>
        <w:pStyle w:val="BodyText1"/>
        <w:rPr>
          <w:spacing w:val="-4"/>
        </w:rPr>
      </w:pPr>
      <w:r w:rsidRPr="00407380">
        <w:rPr>
          <w:spacing w:val="-4"/>
        </w:rPr>
        <w:t xml:space="preserve">The Catastrophic Illness in Children Relief Fund is a financial assistance program for New Jersey Families whose children have an illness or condition and, as a result, have incurred expenses that remain uncovered by insurance, State or Federal programs, or other sources, such as fundraising.  The child must have been 21 years old or younger when the expenses were incurred. In order to be eligible, qualified uncovered expenses must exceed 10 percent of the family’s income (plus 15 percent of any income over $100,000).  Families may reapply annually. </w:t>
      </w:r>
      <w:r w:rsidRPr="00407380">
        <w:rPr>
          <w:b/>
          <w:bCs/>
          <w:spacing w:val="-4"/>
        </w:rPr>
        <w:t xml:space="preserve">Applications may be submitted online or requested by calling </w:t>
      </w:r>
      <w:r w:rsidR="007D3B65">
        <w:rPr>
          <w:b/>
          <w:bCs/>
          <w:spacing w:val="-4"/>
        </w:rPr>
        <w:t>1-</w:t>
      </w:r>
      <w:r w:rsidRPr="00407380">
        <w:rPr>
          <w:b/>
          <w:bCs/>
          <w:spacing w:val="-4"/>
        </w:rPr>
        <w:t>800-335-3863.</w:t>
      </w:r>
      <w:r w:rsidRPr="00407380">
        <w:rPr>
          <w:spacing w:val="-4"/>
        </w:rPr>
        <w:t xml:space="preserve">  For more information, please visit </w:t>
      </w:r>
      <w:hyperlink r:id="rId51" w:history="1">
        <w:r w:rsidRPr="00407380">
          <w:rPr>
            <w:rStyle w:val="Hyperlink"/>
            <w:rFonts w:cs="Humanst521 BT Bold"/>
            <w:spacing w:val="-4"/>
            <w:w w:val="103"/>
            <w:szCs w:val="24"/>
          </w:rPr>
          <w:t>www.state.nj.us/humanservices/cicrf/home/</w:t>
        </w:r>
      </w:hyperlink>
      <w:r w:rsidR="003C7345" w:rsidRPr="00407380">
        <w:rPr>
          <w:spacing w:val="-4"/>
        </w:rPr>
        <w:t>.</w:t>
      </w:r>
    </w:p>
    <w:p w14:paraId="551F77ED" w14:textId="413F0EAB" w:rsidR="00EB122A" w:rsidRPr="00DC3DB7" w:rsidRDefault="00DC3DB7" w:rsidP="00926003">
      <w:pPr>
        <w:pStyle w:val="Header2"/>
        <w:rPr>
          <w:color w:val="E7E6E6" w:themeColor="accent5"/>
          <w:sz w:val="30"/>
        </w:rPr>
      </w:pPr>
      <w:r w:rsidRPr="00DC3DB7">
        <w:t>Housing and Utility Assistance</w:t>
      </w:r>
      <w:r w:rsidRPr="00DC3DB7">
        <w:rPr>
          <w:color w:val="E7E6E6" w:themeColor="accent5"/>
          <w:sz w:val="30"/>
        </w:rPr>
        <w:t xml:space="preserve"> </w:t>
      </w:r>
    </w:p>
    <w:p w14:paraId="33489651" w14:textId="0B2F8608" w:rsidR="00EB122A" w:rsidRPr="00EB122A" w:rsidRDefault="00EB122A" w:rsidP="00926003">
      <w:pPr>
        <w:pStyle w:val="Header3"/>
      </w:pPr>
      <w:r w:rsidRPr="00EB122A">
        <w:t>Homeow</w:t>
      </w:r>
      <w:r w:rsidR="00F05158">
        <w:t>nership Preservation Foundation</w:t>
      </w:r>
      <w:r w:rsidR="00E462A5">
        <w:fldChar w:fldCharType="begin"/>
      </w:r>
      <w:r w:rsidR="00E462A5">
        <w:instrText xml:space="preserve"> XE "</w:instrText>
      </w:r>
      <w:r w:rsidR="00E462A5" w:rsidRPr="00C43FA8">
        <w:instrText>Homeownership Preservation Foundation</w:instrText>
      </w:r>
      <w:r w:rsidR="00E462A5">
        <w:instrText xml:space="preserve">" </w:instrText>
      </w:r>
      <w:r w:rsidR="00E462A5">
        <w:fldChar w:fldCharType="end"/>
      </w:r>
    </w:p>
    <w:p w14:paraId="02BB6564" w14:textId="41760672" w:rsidR="003C7345" w:rsidRPr="003C7345" w:rsidRDefault="00407380" w:rsidP="003C7345">
      <w:pPr>
        <w:pStyle w:val="BodyText1"/>
      </w:pPr>
      <w:r w:rsidRPr="00407380">
        <w:t xml:space="preserve">The Homeownership Preservation Foundation (HPF) is a nonprofit group that helps financially challenged homeowners navigate their budget problems and, whenever possible, helps them to avoid mortgage foreclosure. For more information, </w:t>
      </w:r>
      <w:r w:rsidRPr="00407380">
        <w:rPr>
          <w:b/>
          <w:bCs/>
        </w:rPr>
        <w:t xml:space="preserve">please call </w:t>
      </w:r>
      <w:r w:rsidR="007D3B65">
        <w:rPr>
          <w:b/>
          <w:bCs/>
        </w:rPr>
        <w:t>1-</w:t>
      </w:r>
      <w:r w:rsidRPr="00407380">
        <w:rPr>
          <w:b/>
          <w:bCs/>
        </w:rPr>
        <w:t>888-995-4673</w:t>
      </w:r>
      <w:r w:rsidRPr="00407380">
        <w:t xml:space="preserve"> or visit</w:t>
      </w:r>
      <w:r w:rsidR="003C7345" w:rsidRPr="003C7345">
        <w:t xml:space="preserve">: </w:t>
      </w:r>
      <w:hyperlink r:id="rId52" w:history="1">
        <w:r w:rsidR="003C7345" w:rsidRPr="00407380">
          <w:rPr>
            <w:rStyle w:val="Hyperlink"/>
            <w:rFonts w:cs="Humanst521 BT Bold"/>
            <w:w w:val="103"/>
            <w:szCs w:val="24"/>
          </w:rPr>
          <w:t>www.995hope.org</w:t>
        </w:r>
      </w:hyperlink>
    </w:p>
    <w:p w14:paraId="5C8CDD46" w14:textId="03297F0D" w:rsidR="00734ECC" w:rsidRDefault="003C7345" w:rsidP="003C7345">
      <w:pPr>
        <w:pStyle w:val="BodyText1"/>
        <w:rPr>
          <w:rStyle w:val="Websites"/>
        </w:rPr>
      </w:pPr>
      <w:r w:rsidRPr="003C7345">
        <w:t xml:space="preserve">The resources listed on pages 4-5 provide options for help paying utility bills. For an online list of all programs, please visit: </w:t>
      </w:r>
      <w:hyperlink r:id="rId53" w:history="1">
        <w:r w:rsidRPr="007B2306">
          <w:rPr>
            <w:rStyle w:val="Hyperlink"/>
          </w:rPr>
          <w:t>www.bpu.state.nj.us/bpu/assistance/programs/</w:t>
        </w:r>
      </w:hyperlink>
      <w:r w:rsidRPr="003C7345">
        <w:t>.</w:t>
      </w:r>
    </w:p>
    <w:p w14:paraId="6A45699A" w14:textId="78989031" w:rsidR="003D137C" w:rsidRDefault="003D137C" w:rsidP="003C7345">
      <w:pPr>
        <w:pStyle w:val="BodyText1"/>
      </w:pPr>
      <w:r w:rsidRPr="0094137F">
        <w:rPr>
          <w:noProof/>
          <w:szCs w:val="32"/>
        </w:rPr>
        <mc:AlternateContent>
          <mc:Choice Requires="wps">
            <w:drawing>
              <wp:inline distT="0" distB="0" distL="0" distR="0" wp14:anchorId="0FE09559" wp14:editId="35CE4063">
                <wp:extent cx="5925312" cy="612648"/>
                <wp:effectExtent l="19050" t="19050" r="18415" b="22860"/>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17B3858" w14:textId="4892CB78" w:rsidR="003F048E" w:rsidRPr="00CE4E52" w:rsidRDefault="003F048E" w:rsidP="003D137C">
                            <w:pPr>
                              <w:pStyle w:val="marginboxheader"/>
                              <w:spacing w:after="0"/>
                            </w:pPr>
                            <w:r w:rsidRPr="003A12F8">
                              <w:t xml:space="preserve">For additional housing assistance resources, </w:t>
                            </w:r>
                            <w:r w:rsidRPr="003A12F8">
                              <w:br/>
                              <w:t xml:space="preserve">see </w:t>
                            </w:r>
                            <w:hyperlink w:anchor="_CHAPTER_3:_Housing" w:history="1">
                              <w:r w:rsidRPr="004A2401">
                                <w:rPr>
                                  <w:rStyle w:val="Hyperlink"/>
                                  <w:rFonts w:ascii="Verdana" w:hAnsi="Verdana"/>
                                  <w:b/>
                                  <w:bCs/>
                                  <w:sz w:val="26"/>
                                </w:rPr>
                                <w:t>chapter 3</w:t>
                              </w:r>
                            </w:hyperlink>
                            <w:r w:rsidRPr="003A12F8">
                              <w:t>.</w:t>
                            </w:r>
                          </w:p>
                        </w:txbxContent>
                      </wps:txbx>
                      <wps:bodyPr rot="0" vert="horz" wrap="square" lIns="91440" tIns="45720" rIns="91440" bIns="45720" anchor="t" anchorCtr="0">
                        <a:spAutoFit/>
                      </wps:bodyPr>
                    </wps:wsp>
                  </a:graphicData>
                </a:graphic>
              </wp:inline>
            </w:drawing>
          </mc:Choice>
          <mc:Fallback>
            <w:pict>
              <v:shape w14:anchorId="0FE09559" id="_x0000_s103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AAcYRgxAgAATgQAAA4AAAAAAAAAAAAAAAAALgIA&#10;AGRycy9lMm9Eb2MueG1sUEsBAi0AFAAGAAgAAAAhACzxxdHdAAAABAEAAA8AAAAAAAAAAAAAAAAA&#10;iwQAAGRycy9kb3ducmV2LnhtbFBLBQYAAAAABAAEAPMAAACVBQAAAAA=&#10;" fillcolor="#eff3f9" strokecolor="#004180" strokeweight="2.25pt">
                <v:textbox style="mso-fit-shape-to-text:t">
                  <w:txbxContent>
                    <w:p w14:paraId="417B3858" w14:textId="4892CB78" w:rsidR="003F048E" w:rsidRPr="00CE4E52" w:rsidRDefault="003F048E" w:rsidP="003D137C">
                      <w:pPr>
                        <w:pStyle w:val="marginboxheader"/>
                        <w:spacing w:after="0"/>
                      </w:pPr>
                      <w:r w:rsidRPr="003A12F8">
                        <w:t xml:space="preserve">For additional housing assistance resources, </w:t>
                      </w:r>
                      <w:r w:rsidRPr="003A12F8">
                        <w:br/>
                        <w:t xml:space="preserve">see </w:t>
                      </w:r>
                      <w:hyperlink w:anchor="_CHAPTER_3:_Housing" w:history="1">
                        <w:r w:rsidRPr="004A2401">
                          <w:rPr>
                            <w:rStyle w:val="Hyperlink"/>
                            <w:rFonts w:ascii="Verdana" w:hAnsi="Verdana"/>
                            <w:b/>
                            <w:bCs/>
                            <w:sz w:val="26"/>
                          </w:rPr>
                          <w:t>chapter 3</w:t>
                        </w:r>
                      </w:hyperlink>
                      <w:r w:rsidRPr="003A12F8">
                        <w:t>.</w:t>
                      </w:r>
                    </w:p>
                  </w:txbxContent>
                </v:textbox>
                <w10:anchorlock/>
              </v:shape>
            </w:pict>
          </mc:Fallback>
        </mc:AlternateContent>
      </w:r>
    </w:p>
    <w:p w14:paraId="61CD15EB" w14:textId="77777777" w:rsidR="00734ECC" w:rsidRPr="004743DD" w:rsidRDefault="00734ECC" w:rsidP="00125A11">
      <w:pPr>
        <w:pStyle w:val="Header3"/>
      </w:pPr>
      <w:r w:rsidRPr="007B2306">
        <w:t>NJ SHARES</w:t>
      </w:r>
      <w:r w:rsidRPr="004743DD">
        <w:fldChar w:fldCharType="begin"/>
      </w:r>
      <w:r w:rsidRPr="004743DD">
        <w:instrText xml:space="preserve"> XE "NJ SHARES" </w:instrText>
      </w:r>
      <w:r w:rsidRPr="004743DD">
        <w:fldChar w:fldCharType="end"/>
      </w:r>
    </w:p>
    <w:p w14:paraId="13CEBA88" w14:textId="5DF94B40" w:rsidR="00734ECC" w:rsidRDefault="00734ECC" w:rsidP="00734ECC">
      <w:pPr>
        <w:pStyle w:val="BodyText1"/>
        <w:rPr>
          <w:rStyle w:val="Websites"/>
          <w:rFonts w:cs="Arial"/>
          <w:bCs w:val="0"/>
          <w:color w:val="C00000"/>
          <w:w w:val="100"/>
          <w:szCs w:val="22"/>
          <w:u w:val="none"/>
        </w:rPr>
      </w:pPr>
      <w:r w:rsidRPr="005F7487">
        <w:t xml:space="preserve">NJ SHARES is a non-profit corporation that provides assistance to income eligible households in paying their energy, telephone/broadband and water bills. A list of programs and eligibility guidelines can be found here: </w:t>
      </w:r>
      <w:hyperlink r:id="rId54" w:history="1">
        <w:r w:rsidR="00944DA8">
          <w:rPr>
            <w:rStyle w:val="Hyperlink"/>
          </w:rPr>
          <w:t>www.njshares.org/program-eligibility/</w:t>
        </w:r>
      </w:hyperlink>
      <w:r w:rsidRPr="005F7487">
        <w:t xml:space="preserve">. Inquiries on eligibility or how to apply can be made at any of the participating social service agencies throughout the state as listed here: </w:t>
      </w:r>
      <w:hyperlink r:id="rId55" w:history="1">
        <w:r w:rsidR="00944DA8">
          <w:rPr>
            <w:rStyle w:val="Hyperlink"/>
          </w:rPr>
          <w:t>www.njshares.org/agencies/</w:t>
        </w:r>
      </w:hyperlink>
      <w:r w:rsidRPr="005F7487">
        <w:t xml:space="preserve"> or by visiting their website </w:t>
      </w:r>
      <w:hyperlink r:id="rId56" w:history="1">
        <w:r w:rsidRPr="005F7487">
          <w:rPr>
            <w:rStyle w:val="Hyperlink"/>
          </w:rPr>
          <w:t>www.njshares.org</w:t>
        </w:r>
      </w:hyperlink>
      <w:r>
        <w:t xml:space="preserve"> </w:t>
      </w:r>
      <w:r w:rsidRPr="005F7487">
        <w:t xml:space="preserve">or by phone at </w:t>
      </w:r>
      <w:r w:rsidR="007D3B65" w:rsidRPr="00C11171">
        <w:rPr>
          <w:b/>
        </w:rPr>
        <w:t>1-</w:t>
      </w:r>
      <w:r w:rsidRPr="00770F03">
        <w:rPr>
          <w:b/>
        </w:rPr>
        <w:t>866-657-4273.</w:t>
      </w:r>
    </w:p>
    <w:p w14:paraId="25DFF5BD" w14:textId="179D870B" w:rsidR="00D03238" w:rsidRPr="00125A11" w:rsidRDefault="00D03238" w:rsidP="00125A11">
      <w:pPr>
        <w:pStyle w:val="Header3"/>
        <w:rPr>
          <w:rStyle w:val="Websites"/>
          <w:rFonts w:cs="Arial"/>
          <w:b/>
          <w:bCs w:val="0"/>
          <w:color w:val="005BA5" w:themeColor="accent1"/>
          <w:w w:val="100"/>
          <w:sz w:val="28"/>
          <w:szCs w:val="28"/>
          <w:u w:val="none"/>
        </w:rPr>
      </w:pPr>
      <w:r w:rsidRPr="00125A11">
        <w:rPr>
          <w:rStyle w:val="Websites"/>
          <w:rFonts w:cs="Arial"/>
          <w:b/>
          <w:bCs w:val="0"/>
          <w:color w:val="005BA5" w:themeColor="accent1"/>
          <w:w w:val="100"/>
          <w:sz w:val="28"/>
          <w:szCs w:val="28"/>
          <w:u w:val="none"/>
        </w:rPr>
        <w:t>New Jersey 2-1-1</w:t>
      </w:r>
      <w:r w:rsidR="00FC09C2" w:rsidRPr="00125A11">
        <w:rPr>
          <w:rStyle w:val="Websites"/>
          <w:rFonts w:cs="Arial"/>
          <w:b/>
          <w:bCs w:val="0"/>
          <w:color w:val="005BA5" w:themeColor="accent1"/>
          <w:w w:val="100"/>
          <w:sz w:val="28"/>
          <w:szCs w:val="28"/>
          <w:u w:val="none"/>
        </w:rPr>
        <w:fldChar w:fldCharType="begin"/>
      </w:r>
      <w:r w:rsidR="00FC09C2" w:rsidRPr="00125A11">
        <w:instrText xml:space="preserve"> XE "</w:instrText>
      </w:r>
      <w:r w:rsidR="00FC09C2" w:rsidRPr="00125A11">
        <w:rPr>
          <w:rStyle w:val="Websites"/>
          <w:rFonts w:cs="Arial"/>
          <w:b/>
          <w:bCs w:val="0"/>
          <w:color w:val="005BA5" w:themeColor="accent1"/>
          <w:w w:val="100"/>
          <w:sz w:val="28"/>
          <w:szCs w:val="28"/>
          <w:u w:val="none"/>
        </w:rPr>
        <w:instrText>New Jersey 2-1-1</w:instrText>
      </w:r>
      <w:r w:rsidR="00FC09C2" w:rsidRPr="00125A11">
        <w:instrText xml:space="preserve">" </w:instrText>
      </w:r>
      <w:r w:rsidR="00FC09C2" w:rsidRPr="00125A11">
        <w:rPr>
          <w:rStyle w:val="Websites"/>
          <w:rFonts w:cs="Arial"/>
          <w:b/>
          <w:bCs w:val="0"/>
          <w:color w:val="005BA5" w:themeColor="accent1"/>
          <w:w w:val="100"/>
          <w:sz w:val="28"/>
          <w:szCs w:val="28"/>
          <w:u w:val="none"/>
        </w:rPr>
        <w:fldChar w:fldCharType="end"/>
      </w:r>
    </w:p>
    <w:p w14:paraId="1BE322F0" w14:textId="3FC8C059" w:rsidR="00D03238" w:rsidRPr="00963AD5" w:rsidRDefault="00D03238" w:rsidP="00D03238">
      <w:pPr>
        <w:pStyle w:val="BodyText1"/>
      </w:pPr>
      <w:r>
        <w:t xml:space="preserve">Dial 2-1-1 any day, any time for confidential referrals to local health and human service assistance services or search NJ 2-1-1’s on-line database at: </w:t>
      </w:r>
      <w:hyperlink r:id="rId57" w:history="1">
        <w:r w:rsidRPr="0015707E">
          <w:rPr>
            <w:rStyle w:val="Hyperlink"/>
          </w:rPr>
          <w:t>www.nj211.org</w:t>
        </w:r>
      </w:hyperlink>
      <w:r>
        <w:t>. Funded by the United Ways of NJ in partnership with the State of New Jersey</w:t>
      </w:r>
      <w:r w:rsidR="00A7684B">
        <w:t>,</w:t>
      </w:r>
      <w:r>
        <w:t xml:space="preserve"> 2-1-1’s utility assistance prompt can help you find additional local utility assistance help after you have exhausted USF, LIHEAP and PAGE utility assistance benefits.</w:t>
      </w:r>
    </w:p>
    <w:p w14:paraId="0F76530A" w14:textId="35EF5569" w:rsidR="002B50FC" w:rsidRPr="002B50FC" w:rsidRDefault="002B50FC" w:rsidP="00926003">
      <w:pPr>
        <w:pStyle w:val="Header3"/>
      </w:pPr>
      <w:r w:rsidRPr="002B50FC">
        <w:lastRenderedPageBreak/>
        <w:t>Low Income Home Energy Assistance Program (LIHEAP)</w:t>
      </w:r>
      <w:r w:rsidR="00FE1F0A">
        <w:fldChar w:fldCharType="begin"/>
      </w:r>
      <w:r w:rsidR="00FE1F0A">
        <w:instrText xml:space="preserve"> XE "</w:instrText>
      </w:r>
      <w:r w:rsidR="00FE1F0A" w:rsidRPr="0050426F">
        <w:instrText>Low Income Home Energy Assistance Program (LIHEAP)</w:instrText>
      </w:r>
      <w:r w:rsidR="00FE1F0A">
        <w:instrText xml:space="preserve">" </w:instrText>
      </w:r>
      <w:r w:rsidR="00FE1F0A">
        <w:fldChar w:fldCharType="end"/>
      </w:r>
      <w:r w:rsidRPr="002B50FC">
        <w:t xml:space="preserve"> and Universal Service Fund (USF)</w:t>
      </w:r>
      <w:r w:rsidR="00E432D8">
        <w:fldChar w:fldCharType="begin"/>
      </w:r>
      <w:r w:rsidR="00E432D8">
        <w:instrText xml:space="preserve"> XE "</w:instrText>
      </w:r>
      <w:r w:rsidR="00E432D8" w:rsidRPr="00EA7441">
        <w:instrText>Universal Service Fund (USF)</w:instrText>
      </w:r>
      <w:r w:rsidR="00E432D8">
        <w:instrText xml:space="preserve">" </w:instrText>
      </w:r>
      <w:r w:rsidR="00E432D8">
        <w:fldChar w:fldCharType="end"/>
      </w:r>
      <w:r w:rsidRPr="002B50FC">
        <w:t xml:space="preserve"> </w:t>
      </w:r>
    </w:p>
    <w:p w14:paraId="495C4EB8" w14:textId="4CB6BAE6" w:rsidR="00534BCC" w:rsidRPr="00963AD5" w:rsidRDefault="005F7487" w:rsidP="00963AD5">
      <w:pPr>
        <w:pStyle w:val="BodyText1"/>
      </w:pPr>
      <w:r w:rsidRPr="00DF7227">
        <w:rPr>
          <w:spacing w:val="-6"/>
        </w:rPr>
        <w:t>LIHEAP and USF are two utility assistance programs designed to help households</w:t>
      </w:r>
      <w:r w:rsidR="000A3D82" w:rsidRPr="00DF7227">
        <w:rPr>
          <w:spacing w:val="-6"/>
        </w:rPr>
        <w:t xml:space="preserve"> with their heating and electric bills</w:t>
      </w:r>
      <w:r w:rsidRPr="00DF7227">
        <w:rPr>
          <w:spacing w:val="-6"/>
        </w:rPr>
        <w:t>. LIHEAP helps pay for heating costs and certain medically-necessary cooling expenses</w:t>
      </w:r>
      <w:r w:rsidR="00F73412" w:rsidRPr="00DF7227">
        <w:rPr>
          <w:spacing w:val="-6"/>
        </w:rPr>
        <w:t>.</w:t>
      </w:r>
      <w:r w:rsidR="000A3D82" w:rsidRPr="00DF7227">
        <w:rPr>
          <w:spacing w:val="-6"/>
        </w:rPr>
        <w:t xml:space="preserve"> </w:t>
      </w:r>
      <w:r w:rsidR="008A11B7" w:rsidRPr="00DF7227">
        <w:rPr>
          <w:spacing w:val="-6"/>
        </w:rPr>
        <w:t xml:space="preserve">Applicants can qualify </w:t>
      </w:r>
      <w:r w:rsidR="00B27731" w:rsidRPr="00DF7227">
        <w:rPr>
          <w:spacing w:val="-6"/>
        </w:rPr>
        <w:t xml:space="preserve">for LIHEAP </w:t>
      </w:r>
      <w:r w:rsidR="008A11B7" w:rsidRPr="00DF7227">
        <w:rPr>
          <w:spacing w:val="-6"/>
        </w:rPr>
        <w:t>even if their heating and cooling costs are included in their rent.</w:t>
      </w:r>
      <w:r w:rsidRPr="00DF7227">
        <w:rPr>
          <w:spacing w:val="-6"/>
        </w:rPr>
        <w:t xml:space="preserve">  USF helps pay for electric and natural gas costs</w:t>
      </w:r>
      <w:r w:rsidR="00A7684B" w:rsidRPr="00DF7227">
        <w:rPr>
          <w:spacing w:val="-6"/>
        </w:rPr>
        <w:t>.</w:t>
      </w:r>
      <w:r w:rsidR="007D5E1C" w:rsidRPr="00DF7227">
        <w:rPr>
          <w:spacing w:val="-6"/>
        </w:rPr>
        <w:t xml:space="preserve"> </w:t>
      </w:r>
      <w:r w:rsidR="00A7684B" w:rsidRPr="00DF7227">
        <w:rPr>
          <w:spacing w:val="-6"/>
        </w:rPr>
        <w:t>The</w:t>
      </w:r>
      <w:r w:rsidR="007D5E1C" w:rsidRPr="00DF7227">
        <w:rPr>
          <w:spacing w:val="-6"/>
        </w:rPr>
        <w:t xml:space="preserve"> monthly USF credit amount is based on how much a customer spends on energy in relation to their income</w:t>
      </w:r>
      <w:r w:rsidRPr="00DF7227">
        <w:rPr>
          <w:spacing w:val="-6"/>
        </w:rPr>
        <w:t>. One application serves both programs. Typically</w:t>
      </w:r>
      <w:r w:rsidR="00A7684B" w:rsidRPr="00DF7227">
        <w:rPr>
          <w:spacing w:val="-6"/>
        </w:rPr>
        <w:t>,</w:t>
      </w:r>
      <w:r w:rsidRPr="00DF7227">
        <w:rPr>
          <w:spacing w:val="-6"/>
        </w:rPr>
        <w:t xml:space="preserve"> applications for LIHEAP are accepted from October 1st through </w:t>
      </w:r>
      <w:r w:rsidR="00C12DDE" w:rsidRPr="00DF7227">
        <w:rPr>
          <w:spacing w:val="-6"/>
        </w:rPr>
        <w:t>June 30</w:t>
      </w:r>
      <w:r w:rsidR="00C12DDE" w:rsidRPr="00DF7227">
        <w:rPr>
          <w:spacing w:val="-6"/>
          <w:vertAlign w:val="superscript"/>
        </w:rPr>
        <w:t>th</w:t>
      </w:r>
      <w:r w:rsidR="00C12DDE" w:rsidRPr="00DF7227">
        <w:rPr>
          <w:spacing w:val="-6"/>
        </w:rPr>
        <w:t xml:space="preserve"> </w:t>
      </w:r>
      <w:r w:rsidRPr="00DF7227">
        <w:rPr>
          <w:spacing w:val="-6"/>
        </w:rPr>
        <w:t>of each year</w:t>
      </w:r>
      <w:r w:rsidR="00991A90">
        <w:rPr>
          <w:spacing w:val="-6"/>
        </w:rPr>
        <w:t xml:space="preserve"> while funds last</w:t>
      </w:r>
      <w:r w:rsidR="00A7684B" w:rsidRPr="00DF7227">
        <w:rPr>
          <w:spacing w:val="-6"/>
        </w:rPr>
        <w:t>,</w:t>
      </w:r>
      <w:r w:rsidR="00963C4E" w:rsidRPr="00DF7227">
        <w:rPr>
          <w:spacing w:val="-6"/>
        </w:rPr>
        <w:t xml:space="preserve"> and </w:t>
      </w:r>
      <w:r w:rsidR="006020A5" w:rsidRPr="00DF7227">
        <w:rPr>
          <w:spacing w:val="-6"/>
        </w:rPr>
        <w:t>are</w:t>
      </w:r>
      <w:r w:rsidR="00963C4E" w:rsidRPr="00DF7227">
        <w:rPr>
          <w:spacing w:val="-6"/>
        </w:rPr>
        <w:t xml:space="preserve"> accepted </w:t>
      </w:r>
      <w:r w:rsidR="00266865" w:rsidRPr="00DF7227">
        <w:rPr>
          <w:spacing w:val="-6"/>
        </w:rPr>
        <w:t>year-round</w:t>
      </w:r>
      <w:r w:rsidR="00963C4E" w:rsidRPr="00DF7227">
        <w:rPr>
          <w:spacing w:val="-6"/>
        </w:rPr>
        <w:t xml:space="preserve"> for USF</w:t>
      </w:r>
      <w:r w:rsidRPr="00DF7227">
        <w:rPr>
          <w:spacing w:val="-6"/>
        </w:rPr>
        <w:t xml:space="preserve">. </w:t>
      </w:r>
      <w:r w:rsidR="00963C4E" w:rsidRPr="00DF7227">
        <w:rPr>
          <w:spacing w:val="-6"/>
        </w:rPr>
        <w:t>Both programs</w:t>
      </w:r>
      <w:r w:rsidR="00581DB4" w:rsidRPr="00DF7227">
        <w:rPr>
          <w:spacing w:val="-6"/>
        </w:rPr>
        <w:t xml:space="preserve"> </w:t>
      </w:r>
      <w:r w:rsidR="00963C4E" w:rsidRPr="00DF7227">
        <w:rPr>
          <w:spacing w:val="-6"/>
        </w:rPr>
        <w:t xml:space="preserve">have the same income limits, </w:t>
      </w:r>
      <w:r w:rsidR="00581DB4" w:rsidRPr="00DF7227">
        <w:rPr>
          <w:spacing w:val="-6"/>
        </w:rPr>
        <w:t xml:space="preserve">which can be viewed at: </w:t>
      </w:r>
      <w:hyperlink r:id="rId58" w:history="1">
        <w:r w:rsidR="00581DB4" w:rsidRPr="00DF7227">
          <w:rPr>
            <w:rStyle w:val="Hyperlink"/>
            <w:spacing w:val="-6"/>
          </w:rPr>
          <w:t>www.energyassistance.nj.gov</w:t>
        </w:r>
      </w:hyperlink>
      <w:r w:rsidR="00581DB4" w:rsidRPr="00DF7227">
        <w:rPr>
          <w:spacing w:val="-6"/>
        </w:rPr>
        <w:t xml:space="preserve">. </w:t>
      </w:r>
      <w:r w:rsidRPr="00DF7227">
        <w:rPr>
          <w:spacing w:val="-6"/>
        </w:rPr>
        <w:t>You can apply</w:t>
      </w:r>
      <w:r w:rsidR="00581DB4" w:rsidRPr="00DF7227">
        <w:rPr>
          <w:spacing w:val="-6"/>
        </w:rPr>
        <w:t xml:space="preserve"> online at </w:t>
      </w:r>
      <w:hyperlink r:id="rId59" w:history="1">
        <w:r w:rsidR="00385089" w:rsidRPr="00DF7227">
          <w:rPr>
            <w:rStyle w:val="Hyperlink"/>
            <w:spacing w:val="-6"/>
          </w:rPr>
          <w:t>www.nj.gov/dca/dcaid</w:t>
        </w:r>
      </w:hyperlink>
      <w:r w:rsidR="00385089" w:rsidRPr="00DF7227">
        <w:rPr>
          <w:spacing w:val="-6"/>
        </w:rPr>
        <w:t xml:space="preserve">, or with a paper application available at: </w:t>
      </w:r>
      <w:hyperlink r:id="rId60" w:history="1">
        <w:r w:rsidR="00385089" w:rsidRPr="00DF7227">
          <w:rPr>
            <w:rStyle w:val="Hyperlink"/>
            <w:spacing w:val="-6"/>
          </w:rPr>
          <w:t>www.energyassistance.nj.gov</w:t>
        </w:r>
      </w:hyperlink>
      <w:r w:rsidR="00385089" w:rsidRPr="00DF7227">
        <w:rPr>
          <w:spacing w:val="-6"/>
        </w:rPr>
        <w:t xml:space="preserve"> or by </w:t>
      </w:r>
      <w:r w:rsidR="00385089" w:rsidRPr="00DF7227">
        <w:rPr>
          <w:b/>
          <w:spacing w:val="-6"/>
        </w:rPr>
        <w:t>calling 2-1-1</w:t>
      </w:r>
      <w:r w:rsidR="00385089" w:rsidRPr="00DF7227">
        <w:rPr>
          <w:spacing w:val="-6"/>
        </w:rPr>
        <w:t xml:space="preserve">. </w:t>
      </w:r>
      <w:r w:rsidR="00D71389" w:rsidRPr="00DF7227">
        <w:rPr>
          <w:spacing w:val="-6"/>
        </w:rPr>
        <w:t>Agencies</w:t>
      </w:r>
      <w:r w:rsidR="00385089" w:rsidRPr="00DF7227">
        <w:rPr>
          <w:spacing w:val="-6"/>
        </w:rPr>
        <w:t xml:space="preserve"> </w:t>
      </w:r>
      <w:r w:rsidR="00D71389" w:rsidRPr="00DF7227">
        <w:rPr>
          <w:spacing w:val="-6"/>
        </w:rPr>
        <w:t>that</w:t>
      </w:r>
      <w:r w:rsidR="00385089" w:rsidRPr="00DF7227">
        <w:rPr>
          <w:spacing w:val="-6"/>
        </w:rPr>
        <w:t xml:space="preserve"> assist the public</w:t>
      </w:r>
      <w:r w:rsidR="00D71389" w:rsidRPr="00DF7227">
        <w:rPr>
          <w:spacing w:val="-6"/>
        </w:rPr>
        <w:t xml:space="preserve"> with their USF/LIHEAP application can be found</w:t>
      </w:r>
      <w:r w:rsidRPr="00DF7227">
        <w:rPr>
          <w:spacing w:val="-6"/>
        </w:rPr>
        <w:t xml:space="preserve"> </w:t>
      </w:r>
      <w:r w:rsidR="00207DD0" w:rsidRPr="00DF7227">
        <w:rPr>
          <w:spacing w:val="-6"/>
        </w:rPr>
        <w:t xml:space="preserve">by </w:t>
      </w:r>
      <w:r w:rsidR="00207DD0" w:rsidRPr="00DF7227">
        <w:rPr>
          <w:b/>
          <w:spacing w:val="-6"/>
        </w:rPr>
        <w:t xml:space="preserve">calling 2-1-1 </w:t>
      </w:r>
      <w:r w:rsidR="00207DD0" w:rsidRPr="00DF7227">
        <w:rPr>
          <w:bCs/>
          <w:spacing w:val="-6"/>
        </w:rPr>
        <w:t>or by going to</w:t>
      </w:r>
      <w:r w:rsidR="00207DD0" w:rsidRPr="00DF7227">
        <w:rPr>
          <w:b/>
          <w:spacing w:val="-6"/>
        </w:rPr>
        <w:t xml:space="preserve"> </w:t>
      </w:r>
      <w:hyperlink r:id="rId61" w:history="1">
        <w:r w:rsidR="00207DD0" w:rsidRPr="00DF7227">
          <w:rPr>
            <w:rStyle w:val="Hyperlink"/>
            <w:spacing w:val="-6"/>
          </w:rPr>
          <w:t>www.energyassistance.nj.gov</w:t>
        </w:r>
      </w:hyperlink>
      <w:r w:rsidR="002D2218">
        <w:rPr>
          <w:b/>
        </w:rPr>
        <w:t>.</w:t>
      </w:r>
    </w:p>
    <w:p w14:paraId="1DB2CAD4" w14:textId="192CF29B" w:rsidR="00B433F9" w:rsidRDefault="00534BCC" w:rsidP="00C11171">
      <w:pPr>
        <w:pStyle w:val="BodyText1"/>
      </w:pPr>
      <w:r w:rsidRPr="005F7487">
        <w:rPr>
          <w:b/>
        </w:rPr>
        <w:t>Fresh Start</w:t>
      </w:r>
      <w:r w:rsidR="004D0DC9" w:rsidRPr="005F7487">
        <w:rPr>
          <w:b/>
        </w:rPr>
        <w:fldChar w:fldCharType="begin"/>
      </w:r>
      <w:r w:rsidR="004D0DC9" w:rsidRPr="005F7487">
        <w:rPr>
          <w:b/>
        </w:rPr>
        <w:instrText xml:space="preserve"> XE "Fresh Start" </w:instrText>
      </w:r>
      <w:r w:rsidR="004D0DC9" w:rsidRPr="005F7487">
        <w:rPr>
          <w:b/>
        </w:rPr>
        <w:fldChar w:fldCharType="end"/>
      </w:r>
      <w:r w:rsidRPr="005F7487">
        <w:rPr>
          <w:b/>
        </w:rPr>
        <w:t>:</w:t>
      </w:r>
      <w:r w:rsidRPr="005F7487">
        <w:t xml:space="preserve"> </w:t>
      </w:r>
      <w:r w:rsidR="00963AD5" w:rsidRPr="00963AD5">
        <w:t>Fresh Start</w:t>
      </w:r>
      <w:r w:rsidR="00176FE2">
        <w:t xml:space="preserve"> is an energy debt forgiveness program </w:t>
      </w:r>
      <w:r w:rsidR="00CE5846">
        <w:t xml:space="preserve">available to </w:t>
      </w:r>
      <w:r w:rsidR="006020A5">
        <w:t xml:space="preserve">USF customers </w:t>
      </w:r>
      <w:r w:rsidR="00AE24AD">
        <w:t xml:space="preserve">once in a five-year period. Fresh Start is </w:t>
      </w:r>
      <w:r w:rsidR="00176FE2">
        <w:t>administered by the electric and gas utility companies in New Jersey and overseen by the New Jersey Board of Public Utilities. Fresh Start allows</w:t>
      </w:r>
      <w:r w:rsidR="00963AD5" w:rsidRPr="00963AD5">
        <w:t xml:space="preserve"> eligible </w:t>
      </w:r>
      <w:r w:rsidR="00176FE2">
        <w:t>USF households</w:t>
      </w:r>
      <w:r w:rsidR="00963AD5" w:rsidRPr="00963AD5">
        <w:t xml:space="preserve"> to earn forgiveness for pre-existing arrearages by making full, on-time payments </w:t>
      </w:r>
      <w:r w:rsidR="00176FE2">
        <w:t xml:space="preserve">of </w:t>
      </w:r>
      <w:r w:rsidR="00BE711E">
        <w:t xml:space="preserve">their </w:t>
      </w:r>
      <w:r w:rsidR="00176FE2">
        <w:t xml:space="preserve">current </w:t>
      </w:r>
      <w:r w:rsidR="00BE711E">
        <w:t>monthly charges</w:t>
      </w:r>
      <w:r w:rsidR="00176FE2">
        <w:t xml:space="preserve"> </w:t>
      </w:r>
      <w:r w:rsidR="00963AD5" w:rsidRPr="00963AD5">
        <w:t>for 12 months. You cannot apply for Fresh Start, but if you are eligible</w:t>
      </w:r>
      <w:r w:rsidR="00BE711E">
        <w:t>,</w:t>
      </w:r>
      <w:r w:rsidR="00963AD5" w:rsidRPr="00963AD5">
        <w:t xml:space="preserve"> you will be </w:t>
      </w:r>
      <w:r w:rsidR="00BE711E">
        <w:t xml:space="preserve">automatically </w:t>
      </w:r>
      <w:r w:rsidR="00963AD5" w:rsidRPr="00963AD5">
        <w:t>enrolled by your utility company and receive information about the program in the mail. For more information</w:t>
      </w:r>
      <w:r w:rsidRPr="00534BCC">
        <w:t xml:space="preserve"> </w:t>
      </w:r>
      <w:r w:rsidR="00BE711E">
        <w:t>about Fresh Start</w:t>
      </w:r>
      <w:r w:rsidR="00A7684B">
        <w:t>,</w:t>
      </w:r>
      <w:r w:rsidRPr="00534BCC">
        <w:t xml:space="preserve"> </w:t>
      </w:r>
      <w:r w:rsidRPr="00734ECC">
        <w:t xml:space="preserve">please </w:t>
      </w:r>
      <w:r w:rsidRPr="00C11171">
        <w:rPr>
          <w:b/>
        </w:rPr>
        <w:t xml:space="preserve">call </w:t>
      </w:r>
      <w:r w:rsidR="007F7E32" w:rsidRPr="00C11171">
        <w:rPr>
          <w:b/>
          <w:bCs/>
        </w:rPr>
        <w:t>your utility company</w:t>
      </w:r>
      <w:r w:rsidR="00BE711E" w:rsidRPr="00C11171">
        <w:rPr>
          <w:b/>
          <w:bCs/>
        </w:rPr>
        <w:t xml:space="preserve"> at the number on your bill</w:t>
      </w:r>
      <w:r w:rsidR="00176FE2" w:rsidRPr="00734ECC">
        <w:rPr>
          <w:bCs/>
        </w:rPr>
        <w:t xml:space="preserve">. For complaints about Fresh Start please call the New Jersey Board of Public Utilities at: </w:t>
      </w:r>
      <w:r w:rsidR="00F259D5" w:rsidRPr="00C11171">
        <w:rPr>
          <w:b/>
          <w:bCs/>
        </w:rPr>
        <w:t>1-</w:t>
      </w:r>
      <w:r w:rsidR="00176FE2" w:rsidRPr="00C11171">
        <w:rPr>
          <w:b/>
          <w:bCs/>
        </w:rPr>
        <w:t>800-624-0241</w:t>
      </w:r>
      <w:r w:rsidR="00176FE2" w:rsidRPr="00734ECC">
        <w:rPr>
          <w:bCs/>
        </w:rPr>
        <w:t>.</w:t>
      </w:r>
      <w:r w:rsidR="00B433F9" w:rsidRPr="00734ECC">
        <w:rPr>
          <w:bCs/>
        </w:rPr>
        <w:t xml:space="preserve"> More information about Fresh Start is available at:</w:t>
      </w:r>
      <w:r w:rsidR="00B433F9">
        <w:rPr>
          <w:b/>
        </w:rPr>
        <w:t xml:space="preserve"> </w:t>
      </w:r>
      <w:hyperlink r:id="rId62" w:history="1">
        <w:r w:rsidR="00BE711E" w:rsidRPr="00CC26F0">
          <w:rPr>
            <w:rStyle w:val="Hyperlink"/>
          </w:rPr>
          <w:t>www.</w:t>
        </w:r>
        <w:r w:rsidR="00B433F9" w:rsidRPr="00CC26F0">
          <w:rPr>
            <w:rStyle w:val="Hyperlink"/>
          </w:rPr>
          <w:t>nj.gov/bpu/assistance/programs</w:t>
        </w:r>
      </w:hyperlink>
      <w:r w:rsidR="00B433F9" w:rsidRPr="00CC26F0">
        <w:rPr>
          <w:b/>
        </w:rPr>
        <w:t>/</w:t>
      </w:r>
      <w:r w:rsidR="00B433F9">
        <w:rPr>
          <w:b/>
        </w:rPr>
        <w:t xml:space="preserve">. </w:t>
      </w:r>
    </w:p>
    <w:p w14:paraId="6AF3197A" w14:textId="44AAE549" w:rsidR="002B50FC" w:rsidRPr="002B50FC" w:rsidRDefault="002B50FC" w:rsidP="00926003">
      <w:pPr>
        <w:pStyle w:val="Header3"/>
      </w:pPr>
      <w:r w:rsidRPr="002B50FC">
        <w:t xml:space="preserve">NJ </w:t>
      </w:r>
      <w:r w:rsidR="0017083E">
        <w:t>Lifeline Utility Assistance</w:t>
      </w:r>
      <w:r w:rsidR="00987DFE">
        <w:fldChar w:fldCharType="begin"/>
      </w:r>
      <w:r w:rsidR="00987DFE">
        <w:instrText xml:space="preserve"> XE "</w:instrText>
      </w:r>
      <w:r w:rsidR="00987DFE" w:rsidRPr="00302812">
        <w:instrText>Lifeline Utility Assistance</w:instrText>
      </w:r>
      <w:r w:rsidR="00987DFE">
        <w:instrText xml:space="preserve">" </w:instrText>
      </w:r>
      <w:r w:rsidR="00987DFE">
        <w:fldChar w:fldCharType="end"/>
      </w:r>
    </w:p>
    <w:p w14:paraId="793A7FA9" w14:textId="5B27B61B" w:rsidR="00963AD5" w:rsidRDefault="00963AD5" w:rsidP="00963AD5">
      <w:pPr>
        <w:pStyle w:val="BodyText1"/>
        <w:spacing w:after="0"/>
      </w:pPr>
      <w:r w:rsidRPr="00963AD5">
        <w:t xml:space="preserve">Lifeline is administered by the NJ Dept. of Human Services and provides a $225 annual energy benefit to seniors and people with disabilities who meet the pharmaceutical assistance to the aged and disabled (PAAD) eligibility requirements or who receive SSI. The benefit is also available to customers who have electric and/or gas costs included in their rent. For more information, call </w:t>
      </w:r>
      <w:r w:rsidR="00944DA8" w:rsidRPr="00C11171">
        <w:rPr>
          <w:b/>
        </w:rPr>
        <w:t>1-</w:t>
      </w:r>
      <w:r w:rsidRPr="00C11171">
        <w:rPr>
          <w:b/>
        </w:rPr>
        <w:t>800-792-9745</w:t>
      </w:r>
      <w:r w:rsidRPr="00963AD5">
        <w:t xml:space="preserve">. </w:t>
      </w:r>
      <w:r w:rsidR="009801BC" w:rsidRPr="00963AD5">
        <w:t xml:space="preserve">To </w:t>
      </w:r>
      <w:r w:rsidR="009801BC">
        <w:t>apply</w:t>
      </w:r>
      <w:r w:rsidRPr="00963AD5">
        <w:t xml:space="preserve">, </w:t>
      </w:r>
      <w:r w:rsidR="00534BCC" w:rsidRPr="00963AD5">
        <w:rPr>
          <w:b/>
        </w:rPr>
        <w:t xml:space="preserve">complete an </w:t>
      </w:r>
      <w:r w:rsidR="00847BFA">
        <w:rPr>
          <w:b/>
        </w:rPr>
        <w:t xml:space="preserve">NJSave </w:t>
      </w:r>
      <w:r w:rsidR="00534BCC" w:rsidRPr="00963AD5">
        <w:rPr>
          <w:b/>
        </w:rPr>
        <w:t>application at</w:t>
      </w:r>
      <w:r w:rsidR="00744EBF" w:rsidRPr="00963AD5">
        <w:rPr>
          <w:b/>
        </w:rPr>
        <w:fldChar w:fldCharType="begin"/>
      </w:r>
      <w:r w:rsidR="00744EBF" w:rsidRPr="00963AD5">
        <w:instrText xml:space="preserve"> XE "</w:instrText>
      </w:r>
      <w:r w:rsidR="00744EBF" w:rsidRPr="00963AD5">
        <w:rPr>
          <w:b/>
          <w:bCs/>
        </w:rPr>
        <w:instrText>NJSave</w:instrText>
      </w:r>
      <w:r w:rsidR="00744EBF" w:rsidRPr="00963AD5">
        <w:instrText xml:space="preserve">" </w:instrText>
      </w:r>
      <w:r w:rsidR="00744EBF" w:rsidRPr="00963AD5">
        <w:rPr>
          <w:b/>
        </w:rPr>
        <w:fldChar w:fldCharType="end"/>
      </w:r>
      <w:r w:rsidR="00534BCC" w:rsidRPr="00963AD5">
        <w:t>:</w:t>
      </w:r>
      <w:r>
        <w:t xml:space="preserve"> </w:t>
      </w:r>
    </w:p>
    <w:p w14:paraId="5CBEBE53" w14:textId="75378E07" w:rsidR="00A7684B" w:rsidRDefault="000513F9" w:rsidP="002B50FC">
      <w:pPr>
        <w:pStyle w:val="BodyText1"/>
        <w:rPr>
          <w:rStyle w:val="Websites"/>
          <w:rFonts w:cs="Arial"/>
          <w:bCs w:val="0"/>
          <w:color w:val="auto"/>
          <w:w w:val="100"/>
          <w:szCs w:val="22"/>
          <w:u w:val="none"/>
        </w:rPr>
      </w:pPr>
      <w:hyperlink r:id="rId63" w:history="1">
        <w:r w:rsidR="005F68CC">
          <w:rPr>
            <w:rStyle w:val="Hyperlink"/>
            <w:rFonts w:cs="Humanst521 BT Bold"/>
            <w:szCs w:val="24"/>
          </w:rPr>
          <w:t>www.nj.gov/humanservices/doas/services/l-p/njsave/</w:t>
        </w:r>
      </w:hyperlink>
      <w:r w:rsidR="002B50FC" w:rsidRPr="00963AD5">
        <w:rPr>
          <w:b/>
          <w:bCs/>
        </w:rPr>
        <w:t>.</w:t>
      </w:r>
      <w:r w:rsidR="002B50FC" w:rsidRPr="00963AD5">
        <w:rPr>
          <w:rStyle w:val="Websites"/>
          <w:rFonts w:cs="Arial"/>
          <w:bCs w:val="0"/>
          <w:color w:val="auto"/>
          <w:w w:val="100"/>
          <w:szCs w:val="22"/>
          <w:u w:val="none"/>
        </w:rPr>
        <w:t xml:space="preserve"> </w:t>
      </w:r>
    </w:p>
    <w:p w14:paraId="5B5BD260" w14:textId="77777777" w:rsidR="00A7684B" w:rsidRPr="00C11171" w:rsidRDefault="00B764FE" w:rsidP="00C11171">
      <w:pPr>
        <w:pStyle w:val="BodyText1"/>
        <w:spacing w:after="0"/>
        <w:rPr>
          <w:rStyle w:val="Websites"/>
          <w:rFonts w:cs="Arial"/>
          <w:color w:val="auto"/>
          <w:w w:val="100"/>
          <w:szCs w:val="22"/>
          <w:u w:val="none"/>
        </w:rPr>
      </w:pPr>
      <w:r w:rsidRPr="00C11171">
        <w:rPr>
          <w:rStyle w:val="Websites"/>
          <w:rFonts w:cs="Arial"/>
          <w:color w:val="auto"/>
          <w:w w:val="100"/>
          <w:szCs w:val="22"/>
          <w:u w:val="none"/>
        </w:rPr>
        <w:t xml:space="preserve">More information </w:t>
      </w:r>
      <w:r w:rsidR="007F7094" w:rsidRPr="00C11171">
        <w:rPr>
          <w:rStyle w:val="Websites"/>
          <w:rFonts w:cs="Arial"/>
          <w:color w:val="auto"/>
          <w:w w:val="100"/>
          <w:szCs w:val="22"/>
          <w:u w:val="none"/>
        </w:rPr>
        <w:t xml:space="preserve">about the Lifeline program is available </w:t>
      </w:r>
      <w:r w:rsidRPr="00C11171">
        <w:rPr>
          <w:rStyle w:val="Websites"/>
          <w:rFonts w:cs="Arial"/>
          <w:color w:val="auto"/>
          <w:w w:val="100"/>
          <w:szCs w:val="22"/>
          <w:u w:val="none"/>
        </w:rPr>
        <w:t>at:</w:t>
      </w:r>
    </w:p>
    <w:p w14:paraId="3D673BA5" w14:textId="0371EBDC" w:rsidR="00DF50AA" w:rsidRDefault="000513F9" w:rsidP="002B50FC">
      <w:pPr>
        <w:pStyle w:val="BodyText1"/>
        <w:rPr>
          <w:rStyle w:val="Websites"/>
          <w:rFonts w:cs="Arial"/>
          <w:bCs w:val="0"/>
          <w:color w:val="auto"/>
          <w:w w:val="100"/>
          <w:szCs w:val="22"/>
          <w:u w:val="none"/>
        </w:rPr>
      </w:pPr>
      <w:hyperlink r:id="rId64" w:history="1">
        <w:r w:rsidR="005F68CC">
          <w:rPr>
            <w:rStyle w:val="Hyperlink"/>
          </w:rPr>
          <w:t>www.nj.gov/humanservices/doas/services/l-p/lifeline-utility/</w:t>
        </w:r>
      </w:hyperlink>
      <w:r w:rsidR="00B764FE">
        <w:rPr>
          <w:rStyle w:val="Websites"/>
          <w:rFonts w:cs="Arial"/>
          <w:bCs w:val="0"/>
          <w:color w:val="auto"/>
          <w:w w:val="100"/>
          <w:szCs w:val="22"/>
          <w:u w:val="none"/>
        </w:rPr>
        <w:t xml:space="preserve">. </w:t>
      </w:r>
    </w:p>
    <w:p w14:paraId="133FFC3C" w14:textId="09FA7BE5" w:rsidR="001F6EFD" w:rsidRPr="00EB122A" w:rsidRDefault="001F6EFD" w:rsidP="001F6EFD">
      <w:pPr>
        <w:pStyle w:val="Header3"/>
      </w:pPr>
      <w:r w:rsidRPr="00EB122A">
        <w:t>Payment Assistance for Gas &amp; Electric</w:t>
      </w:r>
      <w:r>
        <w:fldChar w:fldCharType="begin"/>
      </w:r>
      <w:r>
        <w:instrText xml:space="preserve"> XE "</w:instrText>
      </w:r>
      <w:r w:rsidRPr="00AC7C49">
        <w:instrText>Payment Assistance for Gas &amp; Electric</w:instrText>
      </w:r>
      <w:r>
        <w:instrText xml:space="preserve">" </w:instrText>
      </w:r>
      <w:r>
        <w:fldChar w:fldCharType="end"/>
      </w:r>
    </w:p>
    <w:p w14:paraId="402318A3" w14:textId="7D48C449" w:rsidR="00EC43E0" w:rsidRDefault="001F6EFD" w:rsidP="00C11171">
      <w:pPr>
        <w:pStyle w:val="BodyText1"/>
      </w:pPr>
      <w:r w:rsidRPr="005F7487">
        <w:t>PAGE is a state-funded utility assistance program designed to assist low to moderate income families in New Jersey with up to $</w:t>
      </w:r>
      <w:r>
        <w:t>700</w:t>
      </w:r>
      <w:r w:rsidRPr="005F7487">
        <w:t xml:space="preserve">/year in benefits to pay their utility bills. </w:t>
      </w:r>
      <w:r>
        <w:t>Income e</w:t>
      </w:r>
      <w:r w:rsidRPr="005F7487">
        <w:t xml:space="preserve">ligible applicants </w:t>
      </w:r>
      <w:r>
        <w:t>must apply for the</w:t>
      </w:r>
      <w:r w:rsidRPr="005F7487">
        <w:t xml:space="preserve"> Universal Service Fund (USF) </w:t>
      </w:r>
      <w:r>
        <w:t xml:space="preserve">and </w:t>
      </w:r>
      <w:r w:rsidR="00B66030" w:rsidRPr="005F7487">
        <w:t>Low-Income</w:t>
      </w:r>
      <w:r w:rsidRPr="005F7487">
        <w:t xml:space="preserve"> Home Energy Assistance Program (LIHEAP) </w:t>
      </w:r>
      <w:r>
        <w:t>programs first before seeking supplemental assistance from PAGE.</w:t>
      </w:r>
      <w:r w:rsidRPr="005F7487">
        <w:t xml:space="preserve"> </w:t>
      </w:r>
    </w:p>
    <w:p w14:paraId="3C311922" w14:textId="350EDA15" w:rsidR="001F6EFD" w:rsidRPr="00C11171" w:rsidRDefault="001F6EFD" w:rsidP="00C11171">
      <w:pPr>
        <w:pStyle w:val="BodyText1"/>
        <w:rPr>
          <w:color w:val="C00000"/>
        </w:rPr>
      </w:pPr>
      <w:r w:rsidRPr="005F7487">
        <w:lastRenderedPageBreak/>
        <w:t xml:space="preserve">For more information or to apply, </w:t>
      </w:r>
      <w:r w:rsidRPr="005F7487">
        <w:rPr>
          <w:b/>
          <w:bCs/>
        </w:rPr>
        <w:t xml:space="preserve">please call </w:t>
      </w:r>
      <w:r w:rsidR="00B8236E" w:rsidRPr="00B8236E">
        <w:rPr>
          <w:b/>
          <w:bCs/>
        </w:rPr>
        <w:t>New Jersey SHARES at: 1-866-657-4273</w:t>
      </w:r>
      <w:r w:rsidR="00010B90">
        <w:rPr>
          <w:b/>
          <w:bCs/>
        </w:rPr>
        <w:t xml:space="preserve"> </w:t>
      </w:r>
      <w:r w:rsidRPr="005F7487">
        <w:t>or visit:</w:t>
      </w:r>
      <w:r w:rsidR="00010B90">
        <w:t xml:space="preserve"> </w:t>
      </w:r>
      <w:r w:rsidR="00BB027F" w:rsidRPr="002376EB">
        <w:rPr>
          <w:b/>
          <w:bCs/>
        </w:rPr>
        <w:t>https://njshares.org/programs/.</w:t>
      </w:r>
      <w:r w:rsidR="006F6FFC">
        <w:t xml:space="preserve"> </w:t>
      </w:r>
      <w:r w:rsidRPr="005F7487">
        <w:t xml:space="preserve"> </w:t>
      </w:r>
      <w:r>
        <w:t xml:space="preserve">Information is also available on the New Jersey Board of Public Utilities website: </w:t>
      </w:r>
      <w:hyperlink r:id="rId65" w:history="1">
        <w:r w:rsidRPr="00CC26F0">
          <w:rPr>
            <w:rStyle w:val="Hyperlink"/>
          </w:rPr>
          <w:t>www.nj.gov/bpu/assistance/programs</w:t>
        </w:r>
      </w:hyperlink>
      <w:r w:rsidRPr="00CC26F0">
        <w:rPr>
          <w:b/>
        </w:rPr>
        <w:t>/</w:t>
      </w:r>
      <w:r>
        <w:rPr>
          <w:b/>
        </w:rPr>
        <w:t>.</w:t>
      </w:r>
    </w:p>
    <w:p w14:paraId="06A0DFE3" w14:textId="77777777" w:rsidR="0058254F" w:rsidRPr="00C11171" w:rsidRDefault="0058254F" w:rsidP="00C47DF8">
      <w:pPr>
        <w:pStyle w:val="Header2"/>
      </w:pPr>
      <w:r w:rsidRPr="00C11171">
        <w:t>Reduce Home Energy Bills through New Jersey’s FREE energy efficiency programs:</w:t>
      </w:r>
    </w:p>
    <w:p w14:paraId="64B9B8EA" w14:textId="77777777" w:rsidR="0058254F" w:rsidRPr="002B50FC" w:rsidRDefault="0058254F" w:rsidP="0058254F">
      <w:pPr>
        <w:pStyle w:val="Header3"/>
      </w:pPr>
      <w:r>
        <w:t>Comfort Partners</w:t>
      </w:r>
      <w:r>
        <w:fldChar w:fldCharType="begin"/>
      </w:r>
      <w:r>
        <w:instrText xml:space="preserve"> XE "</w:instrText>
      </w:r>
      <w:r w:rsidRPr="00FE646A">
        <w:instrText>Comfort Partners</w:instrText>
      </w:r>
      <w:r>
        <w:instrText xml:space="preserve">" </w:instrText>
      </w:r>
      <w:r>
        <w:fldChar w:fldCharType="end"/>
      </w:r>
    </w:p>
    <w:p w14:paraId="0BC3C2BF" w14:textId="5DA01EA1" w:rsidR="00010B90" w:rsidRDefault="0058254F" w:rsidP="00010B90">
      <w:pPr>
        <w:pStyle w:val="BodyText1"/>
        <w:rPr>
          <w:b/>
        </w:rPr>
      </w:pPr>
      <w:r w:rsidRPr="009532CF">
        <w:t xml:space="preserve">This program is designed to improve energy affordability for income eligible households through direct installation of free energy efficiency measures and education about steps to save energy. </w:t>
      </w:r>
      <w:r>
        <w:t xml:space="preserve">(Electric and gas heating customers only). </w:t>
      </w:r>
      <w:r w:rsidRPr="009532CF">
        <w:t xml:space="preserve">For more information </w:t>
      </w:r>
      <w:r>
        <w:t xml:space="preserve">including income eligibility limits </w:t>
      </w:r>
      <w:r w:rsidRPr="009532CF">
        <w:t xml:space="preserve">or to apply, </w:t>
      </w:r>
      <w:r w:rsidRPr="00A90822">
        <w:t>please</w:t>
      </w:r>
      <w:r w:rsidRPr="00FF196C">
        <w:t xml:space="preserve"> </w:t>
      </w:r>
      <w:r w:rsidRPr="00A90822">
        <w:t>call</w:t>
      </w:r>
      <w:r w:rsidRPr="009532CF">
        <w:rPr>
          <w:b/>
          <w:bCs/>
        </w:rPr>
        <w:t xml:space="preserve"> </w:t>
      </w:r>
      <w:r w:rsidR="007D3B65">
        <w:rPr>
          <w:b/>
          <w:bCs/>
        </w:rPr>
        <w:t>1-</w:t>
      </w:r>
      <w:r w:rsidR="00D940CD">
        <w:rPr>
          <w:b/>
          <w:bCs/>
        </w:rPr>
        <w:t>866-378-4345</w:t>
      </w:r>
      <w:r>
        <w:t xml:space="preserve"> or go to:</w:t>
      </w:r>
      <w:r w:rsidR="00610CAC">
        <w:t xml:space="preserve"> </w:t>
      </w:r>
      <w:hyperlink r:id="rId66" w:history="1">
        <w:r w:rsidR="00610CAC" w:rsidRPr="005D324D">
          <w:rPr>
            <w:rStyle w:val="Hyperlink"/>
          </w:rPr>
          <w:t>www.njcleanenergy.com/residential/comfort-partners</w:t>
        </w:r>
      </w:hyperlink>
      <w:r w:rsidR="00010B90" w:rsidRPr="002F57C7">
        <w:t>.</w:t>
      </w:r>
    </w:p>
    <w:p w14:paraId="180E160D" w14:textId="77777777" w:rsidR="0058254F" w:rsidRPr="002B50FC" w:rsidRDefault="0058254F" w:rsidP="0058254F">
      <w:pPr>
        <w:pStyle w:val="Header3"/>
      </w:pPr>
      <w:r w:rsidRPr="002B50FC">
        <w:t>New Jersey Weatherization Assistance Program (NJWAP)</w:t>
      </w:r>
      <w:r>
        <w:fldChar w:fldCharType="begin"/>
      </w:r>
      <w:r>
        <w:instrText xml:space="preserve"> XE "</w:instrText>
      </w:r>
      <w:r w:rsidRPr="009B79FF">
        <w:instrText>New Jersey Weatherization Assistance Program (NJWAP)</w:instrText>
      </w:r>
      <w:r>
        <w:instrText xml:space="preserve">" </w:instrText>
      </w:r>
      <w:r>
        <w:fldChar w:fldCharType="end"/>
      </w:r>
    </w:p>
    <w:p w14:paraId="6F70B4D4" w14:textId="6C97E3B8" w:rsidR="0058254F" w:rsidRPr="00C11171" w:rsidRDefault="0058254F" w:rsidP="00C11171">
      <w:pPr>
        <w:pStyle w:val="NoSpacing"/>
        <w:jc w:val="both"/>
        <w:rPr>
          <w:rFonts w:ascii="Arial" w:hAnsi="Arial" w:cs="Arial"/>
        </w:rPr>
      </w:pPr>
      <w:r w:rsidRPr="00C11171">
        <w:rPr>
          <w:rFonts w:ascii="Arial" w:hAnsi="Arial" w:cs="Arial"/>
          <w:sz w:val="24"/>
          <w:szCs w:val="24"/>
        </w:rPr>
        <w:t xml:space="preserve">This program assists income eligible NJ residents in weatherizing their homes, improving their heating system efficiency and conserving energy. The NJ WAP contracts with a network of </w:t>
      </w:r>
      <w:r w:rsidR="00231738" w:rsidRPr="00C11171">
        <w:rPr>
          <w:rFonts w:ascii="Arial" w:hAnsi="Arial" w:cs="Arial"/>
          <w:sz w:val="24"/>
          <w:szCs w:val="24"/>
        </w:rPr>
        <w:t>community-based</w:t>
      </w:r>
      <w:r w:rsidRPr="00C11171">
        <w:rPr>
          <w:rFonts w:ascii="Arial" w:hAnsi="Arial" w:cs="Arial"/>
          <w:sz w:val="24"/>
          <w:szCs w:val="24"/>
        </w:rPr>
        <w:t xml:space="preserve"> organizations that deliver weatherization throughout the State. (All heating types served). For more information about NJWAP, please </w:t>
      </w:r>
      <w:r w:rsidRPr="00C11171">
        <w:rPr>
          <w:rFonts w:ascii="Arial" w:hAnsi="Arial" w:cs="Arial"/>
          <w:b/>
          <w:sz w:val="24"/>
          <w:szCs w:val="24"/>
        </w:rPr>
        <w:t xml:space="preserve">call </w:t>
      </w:r>
      <w:r w:rsidRPr="00C11171">
        <w:rPr>
          <w:rFonts w:ascii="Arial" w:eastAsia="Times New Roman" w:hAnsi="Arial" w:cs="Arial"/>
          <w:b/>
          <w:bCs/>
          <w:color w:val="111111"/>
          <w:sz w:val="24"/>
          <w:szCs w:val="24"/>
        </w:rPr>
        <w:t>609</w:t>
      </w:r>
      <w:r w:rsidR="00CA2F29">
        <w:rPr>
          <w:rFonts w:ascii="Arial" w:eastAsia="Times New Roman" w:hAnsi="Arial" w:cs="Arial"/>
          <w:b/>
          <w:bCs/>
          <w:color w:val="111111"/>
          <w:sz w:val="24"/>
          <w:szCs w:val="24"/>
        </w:rPr>
        <w:t>-</w:t>
      </w:r>
      <w:r w:rsidRPr="00C11171">
        <w:rPr>
          <w:rFonts w:ascii="Arial" w:eastAsia="Times New Roman" w:hAnsi="Arial" w:cs="Arial"/>
          <w:b/>
          <w:bCs/>
          <w:color w:val="111111"/>
          <w:sz w:val="24"/>
          <w:szCs w:val="24"/>
        </w:rPr>
        <w:t xml:space="preserve">913-4159 </w:t>
      </w:r>
      <w:r w:rsidRPr="00C11171">
        <w:rPr>
          <w:rFonts w:ascii="Arial" w:hAnsi="Arial" w:cs="Arial"/>
          <w:bCs/>
          <w:sz w:val="24"/>
          <w:szCs w:val="24"/>
        </w:rPr>
        <w:t>or got to</w:t>
      </w:r>
      <w:r w:rsidRPr="00C11171">
        <w:rPr>
          <w:rFonts w:ascii="Arial" w:hAnsi="Arial" w:cs="Arial"/>
          <w:b/>
          <w:sz w:val="24"/>
          <w:szCs w:val="24"/>
        </w:rPr>
        <w:t xml:space="preserve"> </w:t>
      </w:r>
      <w:hyperlink r:id="rId67" w:history="1">
        <w:r w:rsidRPr="00734ECC">
          <w:rPr>
            <w:rStyle w:val="Hyperlink"/>
            <w:rFonts w:cs="Arial"/>
            <w:szCs w:val="24"/>
          </w:rPr>
          <w:t>www.energyassistance.nj.gov</w:t>
        </w:r>
      </w:hyperlink>
      <w:r w:rsidRPr="00C11171">
        <w:rPr>
          <w:rFonts w:ascii="Arial" w:hAnsi="Arial" w:cs="Arial"/>
          <w:b/>
          <w:sz w:val="24"/>
          <w:szCs w:val="24"/>
        </w:rPr>
        <w:t xml:space="preserve">. </w:t>
      </w:r>
    </w:p>
    <w:p w14:paraId="51D62D7D" w14:textId="77777777" w:rsidR="0058254F" w:rsidRDefault="0058254F" w:rsidP="0058254F">
      <w:pPr>
        <w:pStyle w:val="Header3"/>
      </w:pPr>
      <w:r>
        <w:t>New Jersey Utility Assistance Bill of Rights</w:t>
      </w:r>
    </w:p>
    <w:p w14:paraId="49090855" w14:textId="5F76A92A" w:rsidR="00944DA8" w:rsidRPr="00C11171" w:rsidRDefault="0058254F" w:rsidP="0058254F">
      <w:pPr>
        <w:pStyle w:val="Header3"/>
        <w:rPr>
          <w:color w:val="auto"/>
          <w:sz w:val="24"/>
          <w:szCs w:val="24"/>
        </w:rPr>
      </w:pPr>
      <w:r w:rsidRPr="00C11171">
        <w:rPr>
          <w:bCs/>
          <w:color w:val="auto"/>
          <w:sz w:val="24"/>
          <w:szCs w:val="24"/>
        </w:rPr>
        <w:t>Know your rights</w:t>
      </w:r>
      <w:r w:rsidR="00A7684B">
        <w:rPr>
          <w:bCs/>
          <w:color w:val="auto"/>
          <w:sz w:val="24"/>
          <w:szCs w:val="24"/>
        </w:rPr>
        <w:t>:</w:t>
      </w:r>
      <w:r w:rsidRPr="00C11171">
        <w:rPr>
          <w:b w:val="0"/>
          <w:bCs/>
          <w:color w:val="auto"/>
          <w:sz w:val="24"/>
          <w:szCs w:val="24"/>
        </w:rPr>
        <w:t xml:space="preserve"> </w:t>
      </w:r>
      <w:r w:rsidR="00A7684B">
        <w:rPr>
          <w:b w:val="0"/>
          <w:bCs/>
          <w:color w:val="auto"/>
          <w:sz w:val="24"/>
          <w:szCs w:val="24"/>
        </w:rPr>
        <w:t>R</w:t>
      </w:r>
      <w:r w:rsidRPr="00C11171">
        <w:rPr>
          <w:b w:val="0"/>
          <w:bCs/>
          <w:color w:val="auto"/>
          <w:sz w:val="24"/>
          <w:szCs w:val="24"/>
        </w:rPr>
        <w:t>eview the Utility Customer Bill of Rights at:</w:t>
      </w:r>
      <w:r w:rsidRPr="00C11171">
        <w:rPr>
          <w:color w:val="auto"/>
          <w:sz w:val="24"/>
          <w:szCs w:val="24"/>
        </w:rPr>
        <w:t xml:space="preserve"> </w:t>
      </w:r>
      <w:hyperlink w:history="1"/>
      <w:hyperlink r:id="rId68" w:history="1">
        <w:r w:rsidR="00944DA8">
          <w:rPr>
            <w:rStyle w:val="Hyperlink"/>
            <w:b/>
            <w:szCs w:val="24"/>
          </w:rPr>
          <w:t>www.nj.gov/bpu/assistance/rights</w:t>
        </w:r>
      </w:hyperlink>
    </w:p>
    <w:p w14:paraId="19DED59D" w14:textId="77777777" w:rsidR="0058254F" w:rsidRPr="00C11171" w:rsidRDefault="0058254F" w:rsidP="0058254F">
      <w:pPr>
        <w:pStyle w:val="Header3"/>
        <w:rPr>
          <w:color w:val="auto"/>
          <w:sz w:val="24"/>
          <w:szCs w:val="24"/>
        </w:rPr>
      </w:pPr>
      <w:r w:rsidRPr="00C11171">
        <w:rPr>
          <w:color w:val="auto"/>
          <w:sz w:val="24"/>
          <w:szCs w:val="24"/>
        </w:rPr>
        <w:t>What do I do if I receive a shut off notice from my utility company or if my service is disconnected for non-payment?</w:t>
      </w:r>
    </w:p>
    <w:p w14:paraId="14B5A541" w14:textId="6644A0A6" w:rsidR="0058254F" w:rsidRPr="00C11171" w:rsidRDefault="0058254F" w:rsidP="00C11171">
      <w:pPr>
        <w:pStyle w:val="Header3"/>
        <w:numPr>
          <w:ilvl w:val="0"/>
          <w:numId w:val="22"/>
        </w:numPr>
        <w:jc w:val="both"/>
        <w:rPr>
          <w:color w:val="auto"/>
          <w:sz w:val="24"/>
          <w:szCs w:val="24"/>
        </w:rPr>
      </w:pPr>
      <w:r w:rsidRPr="00C11171">
        <w:rPr>
          <w:b w:val="0"/>
          <w:bCs/>
          <w:color w:val="auto"/>
          <w:sz w:val="24"/>
          <w:szCs w:val="24"/>
        </w:rPr>
        <w:t xml:space="preserve">Call your utility company at the number on your bill and request a payment arrangement where you can pay a portion of the amount you owe each month in addition to your current bill for a certain period of time. If you are not able to reach a fair payment arrangement with your utility company, contact the New Jersey Board of Public Utilities (NJ BPU) at </w:t>
      </w:r>
      <w:r w:rsidR="004772F1" w:rsidRPr="00C11171">
        <w:rPr>
          <w:bCs/>
          <w:color w:val="auto"/>
          <w:sz w:val="24"/>
          <w:szCs w:val="24"/>
        </w:rPr>
        <w:t>1-</w:t>
      </w:r>
      <w:r w:rsidRPr="00C11171">
        <w:rPr>
          <w:bCs/>
          <w:color w:val="auto"/>
          <w:sz w:val="24"/>
          <w:szCs w:val="24"/>
        </w:rPr>
        <w:t>800-624-0241</w:t>
      </w:r>
      <w:r w:rsidRPr="00C11171">
        <w:rPr>
          <w:b w:val="0"/>
          <w:bCs/>
          <w:color w:val="auto"/>
          <w:sz w:val="24"/>
          <w:szCs w:val="24"/>
        </w:rPr>
        <w:t xml:space="preserve"> or file a complaint online at:</w:t>
      </w:r>
      <w:r w:rsidRPr="00C11171">
        <w:rPr>
          <w:color w:val="auto"/>
          <w:sz w:val="24"/>
          <w:szCs w:val="24"/>
        </w:rPr>
        <w:t xml:space="preserve"> </w:t>
      </w:r>
      <w:hyperlink r:id="rId69" w:history="1">
        <w:r w:rsidR="00215AD3" w:rsidRPr="00C11171">
          <w:rPr>
            <w:rStyle w:val="Hyperlink"/>
            <w:b/>
            <w:szCs w:val="24"/>
          </w:rPr>
          <w:t>www.</w:t>
        </w:r>
        <w:r w:rsidR="00215AD3" w:rsidRPr="00215AD3">
          <w:rPr>
            <w:rStyle w:val="Hyperlink"/>
            <w:b/>
            <w:szCs w:val="24"/>
          </w:rPr>
          <w:t>nj.gov/bpu/assistance/complaints/</w:t>
        </w:r>
      </w:hyperlink>
      <w:r w:rsidRPr="00C11171">
        <w:rPr>
          <w:b w:val="0"/>
          <w:color w:val="auto"/>
          <w:sz w:val="24"/>
          <w:szCs w:val="24"/>
        </w:rPr>
        <w:t>.</w:t>
      </w:r>
      <w:r w:rsidRPr="00C11171">
        <w:rPr>
          <w:color w:val="auto"/>
          <w:sz w:val="24"/>
          <w:szCs w:val="24"/>
        </w:rPr>
        <w:t xml:space="preserve"> </w:t>
      </w:r>
    </w:p>
    <w:p w14:paraId="5401C422" w14:textId="1F8914E1" w:rsidR="006B6DE8" w:rsidRDefault="0058254F" w:rsidP="00A84512">
      <w:pPr>
        <w:pStyle w:val="Header3"/>
        <w:numPr>
          <w:ilvl w:val="0"/>
          <w:numId w:val="22"/>
        </w:numPr>
        <w:jc w:val="both"/>
      </w:pPr>
      <w:r w:rsidRPr="00C11171">
        <w:rPr>
          <w:bCs/>
          <w:color w:val="auto"/>
          <w:sz w:val="24"/>
          <w:szCs w:val="24"/>
        </w:rPr>
        <w:t xml:space="preserve">Apply for the utility assistance and energy efficiency programs listed above to reduce your balance and your energy usage. If you don’t know where to start, please call 2-1-1 or email: </w:t>
      </w:r>
      <w:hyperlink r:id="rId70" w:history="1">
        <w:r w:rsidR="00FA7574" w:rsidRPr="00AF63F1">
          <w:rPr>
            <w:rStyle w:val="Hyperlink"/>
            <w:b/>
            <w:bCs/>
            <w:szCs w:val="24"/>
          </w:rPr>
          <w:t>utilityhelp@nj211.org</w:t>
        </w:r>
      </w:hyperlink>
      <w:r w:rsidRPr="00C11171">
        <w:rPr>
          <w:bCs/>
          <w:color w:val="auto"/>
          <w:sz w:val="24"/>
          <w:szCs w:val="24"/>
        </w:rPr>
        <w:t>.</w:t>
      </w:r>
    </w:p>
    <w:p w14:paraId="393CF425" w14:textId="77777777" w:rsidR="006B6DE8" w:rsidRDefault="006B6DE8" w:rsidP="00926003">
      <w:pPr>
        <w:pStyle w:val="Header3"/>
      </w:pPr>
      <w:r>
        <w:br/>
      </w:r>
    </w:p>
    <w:p w14:paraId="5CDB3798" w14:textId="0E3C4558" w:rsidR="002B50FC" w:rsidRPr="002B50FC" w:rsidRDefault="002B50FC" w:rsidP="00926003">
      <w:pPr>
        <w:pStyle w:val="Header3"/>
      </w:pPr>
      <w:r w:rsidRPr="002B50FC">
        <w:lastRenderedPageBreak/>
        <w:t>W</w:t>
      </w:r>
      <w:r w:rsidR="0017083E">
        <w:t>inter Termination Program</w:t>
      </w:r>
      <w:r w:rsidR="00F96A49">
        <w:fldChar w:fldCharType="begin"/>
      </w:r>
      <w:r w:rsidR="00F96A49">
        <w:instrText xml:space="preserve"> XE "</w:instrText>
      </w:r>
      <w:r w:rsidR="00F96A49" w:rsidRPr="00256C6A">
        <w:instrText>Winter Termination Program</w:instrText>
      </w:r>
      <w:r w:rsidR="00F96A49">
        <w:instrText xml:space="preserve">" </w:instrText>
      </w:r>
      <w:r w:rsidR="00F96A49">
        <w:fldChar w:fldCharType="end"/>
      </w:r>
    </w:p>
    <w:p w14:paraId="3E3877F8" w14:textId="41C0FCBE" w:rsidR="002B50FC" w:rsidRDefault="009532CF" w:rsidP="00734ECC">
      <w:pPr>
        <w:pStyle w:val="BodyText1"/>
        <w:rPr>
          <w:b/>
        </w:rPr>
      </w:pPr>
      <w:r w:rsidRPr="00E211A4">
        <w:t xml:space="preserve">Administered by the </w:t>
      </w:r>
      <w:r w:rsidR="00307D5F">
        <w:rPr>
          <w:szCs w:val="24"/>
        </w:rPr>
        <w:t xml:space="preserve">New Jersey </w:t>
      </w:r>
      <w:r w:rsidR="00F9490E" w:rsidRPr="00E211A4">
        <w:rPr>
          <w:szCs w:val="24"/>
        </w:rPr>
        <w:t>B</w:t>
      </w:r>
      <w:r w:rsidRPr="00E211A4">
        <w:t xml:space="preserve">oard of </w:t>
      </w:r>
      <w:r w:rsidR="00F9490E" w:rsidRPr="00E211A4">
        <w:rPr>
          <w:szCs w:val="24"/>
        </w:rPr>
        <w:t>P</w:t>
      </w:r>
      <w:r w:rsidRPr="00E211A4">
        <w:rPr>
          <w:szCs w:val="24"/>
        </w:rPr>
        <w:t xml:space="preserve">ublic </w:t>
      </w:r>
      <w:r w:rsidR="00F9490E" w:rsidRPr="00E211A4">
        <w:rPr>
          <w:szCs w:val="24"/>
        </w:rPr>
        <w:t>U</w:t>
      </w:r>
      <w:r w:rsidRPr="00E211A4">
        <w:rPr>
          <w:szCs w:val="24"/>
        </w:rPr>
        <w:t>tilities</w:t>
      </w:r>
      <w:r w:rsidR="00D61D9E">
        <w:rPr>
          <w:szCs w:val="24"/>
        </w:rPr>
        <w:t xml:space="preserve"> (NJBPU)</w:t>
      </w:r>
      <w:r w:rsidRPr="00E211A4">
        <w:rPr>
          <w:szCs w:val="24"/>
        </w:rPr>
        <w:t>,</w:t>
      </w:r>
      <w:r w:rsidRPr="00E211A4">
        <w:t xml:space="preserve"> the Winter Termination Program (WTP) protects specific categories of customers from having their </w:t>
      </w:r>
      <w:r w:rsidR="00C52BF7" w:rsidRPr="00E211A4">
        <w:t>gas</w:t>
      </w:r>
      <w:r w:rsidR="00C52BF7" w:rsidRPr="00E211A4">
        <w:rPr>
          <w:szCs w:val="24"/>
        </w:rPr>
        <w:t>,</w:t>
      </w:r>
      <w:r w:rsidR="00C52BF7" w:rsidRPr="00E211A4">
        <w:t xml:space="preserve"> electric</w:t>
      </w:r>
      <w:r w:rsidR="00F9490E" w:rsidRPr="00E211A4">
        <w:rPr>
          <w:szCs w:val="24"/>
        </w:rPr>
        <w:t>, water or sewer service</w:t>
      </w:r>
      <w:r w:rsidRPr="00E211A4">
        <w:t xml:space="preserve"> shut off between November 15th and March 15th. Those enrolled in specific programs (SSI, Temporary Assistance to Needy Families,</w:t>
      </w:r>
      <w:r w:rsidR="001D4228">
        <w:t xml:space="preserve"> General Assistance, Pharmaceutical Assistance to the Aged and Disabled,</w:t>
      </w:r>
      <w:r w:rsidRPr="00E211A4">
        <w:t xml:space="preserve"> USF</w:t>
      </w:r>
      <w:r w:rsidR="009A5FEA">
        <w:rPr>
          <w:szCs w:val="24"/>
        </w:rPr>
        <w:t>, LIHEAP</w:t>
      </w:r>
      <w:r w:rsidRPr="00E211A4">
        <w:t xml:space="preserve"> and Lifeline) are protected by WTP, and an additional “catch-all” category is included for people unable to pay their utility bills because of circumstances beyond their control</w:t>
      </w:r>
      <w:r w:rsidR="00F9490E" w:rsidRPr="00E211A4">
        <w:rPr>
          <w:szCs w:val="24"/>
        </w:rPr>
        <w:t>,</w:t>
      </w:r>
      <w:r w:rsidRPr="00E211A4">
        <w:t xml:space="preserve"> such as unemployment or illness. </w:t>
      </w:r>
      <w:r w:rsidR="005274E4" w:rsidRPr="00E211A4">
        <w:rPr>
          <w:szCs w:val="24"/>
        </w:rPr>
        <w:t>D</w:t>
      </w:r>
      <w:r w:rsidR="005274E4" w:rsidRPr="005274E4">
        <w:rPr>
          <w:szCs w:val="24"/>
        </w:rPr>
        <w:t>uring the WTP period, customers should contact their utilit</w:t>
      </w:r>
      <w:r w:rsidR="00D61D9E">
        <w:rPr>
          <w:szCs w:val="24"/>
        </w:rPr>
        <w:t>y company at the number on their bill</w:t>
      </w:r>
      <w:r w:rsidR="005274E4" w:rsidRPr="005274E4">
        <w:rPr>
          <w:szCs w:val="24"/>
        </w:rPr>
        <w:t xml:space="preserve"> to request protection under WTP. Then if further information </w:t>
      </w:r>
      <w:r w:rsidR="00D61D9E">
        <w:rPr>
          <w:szCs w:val="24"/>
        </w:rPr>
        <w:t xml:space="preserve">is </w:t>
      </w:r>
      <w:r w:rsidR="005274E4" w:rsidRPr="005274E4">
        <w:rPr>
          <w:szCs w:val="24"/>
        </w:rPr>
        <w:t xml:space="preserve">needed, they should contact the </w:t>
      </w:r>
      <w:r w:rsidR="00D61D9E">
        <w:rPr>
          <w:szCs w:val="24"/>
        </w:rPr>
        <w:t>NJ</w:t>
      </w:r>
      <w:r w:rsidR="005274E4" w:rsidRPr="005274E4">
        <w:rPr>
          <w:szCs w:val="24"/>
        </w:rPr>
        <w:t>BPU</w:t>
      </w:r>
      <w:r w:rsidR="005274E4" w:rsidRPr="00E211A4">
        <w:rPr>
          <w:szCs w:val="24"/>
        </w:rPr>
        <w:t xml:space="preserve"> at: </w:t>
      </w:r>
      <w:r w:rsidR="00944DA8" w:rsidRPr="00C11171">
        <w:rPr>
          <w:b/>
          <w:szCs w:val="24"/>
        </w:rPr>
        <w:t>1-</w:t>
      </w:r>
      <w:r w:rsidR="002F57C7" w:rsidRPr="00E211A4">
        <w:rPr>
          <w:b/>
        </w:rPr>
        <w:t>800-624-0241</w:t>
      </w:r>
      <w:r w:rsidR="002B50FC" w:rsidRPr="00E211A4">
        <w:rPr>
          <w:b/>
        </w:rPr>
        <w:t>.</w:t>
      </w:r>
    </w:p>
    <w:p w14:paraId="5274B01F" w14:textId="69E4F09B" w:rsidR="00F7730B" w:rsidRPr="002B50FC" w:rsidRDefault="00F7730B" w:rsidP="00F7730B">
      <w:pPr>
        <w:pStyle w:val="Header3"/>
      </w:pPr>
      <w:r>
        <w:t>Community Solar Energy Program</w:t>
      </w:r>
      <w:r>
        <w:fldChar w:fldCharType="begin"/>
      </w:r>
      <w:r>
        <w:instrText xml:space="preserve"> XE "</w:instrText>
      </w:r>
      <w:r w:rsidR="00A80524">
        <w:instrText>Community Solar Energy</w:instrText>
      </w:r>
      <w:r>
        <w:instrText xml:space="preserve">" </w:instrText>
      </w:r>
      <w:r>
        <w:fldChar w:fldCharType="end"/>
      </w:r>
    </w:p>
    <w:p w14:paraId="6195753E" w14:textId="0DEF077B" w:rsidR="00F7730B" w:rsidRPr="002B50FC" w:rsidRDefault="00F7730B" w:rsidP="00F7730B">
      <w:pPr>
        <w:pStyle w:val="BodyText1"/>
      </w:pPr>
      <w:r>
        <w:t xml:space="preserve">The Community Solar Energy Program enables utility customers to participate in a solar energy project that is remotely located from their property. This program is designed to allow residents who rent or otherwise cannot install their own solar panels to participate in and benefit from the clean energy transition. Customers who subscribe to the electricity generation of a community solar project will receive a bill credit on their utility bill and discounts of approximately 15–25%. Projects must reserve more than half of their capacity for low- to moderate-income households. Interested residents may find a project at the </w:t>
      </w:r>
      <w:hyperlink r:id="rId71" w:history="1">
        <w:r w:rsidRPr="00853E11">
          <w:rPr>
            <w:rStyle w:val="Hyperlink"/>
          </w:rPr>
          <w:t>Community Solar Project Finder</w:t>
        </w:r>
      </w:hyperlink>
      <w:r>
        <w:t xml:space="preserve"> and learn more at the BPU website </w:t>
      </w:r>
      <w:hyperlink r:id="rId72" w:history="1">
        <w:r w:rsidRPr="00E96925">
          <w:rPr>
            <w:rStyle w:val="Hyperlink"/>
          </w:rPr>
          <w:t>www.njcleanenergy.com/renewable-energy/programs/CS</w:t>
        </w:r>
      </w:hyperlink>
      <w:r>
        <w:t xml:space="preserve">. </w:t>
      </w:r>
    </w:p>
    <w:p w14:paraId="3DBFBF83" w14:textId="6773EF8C" w:rsidR="00F7730B" w:rsidRPr="002B50FC" w:rsidRDefault="00F7730B" w:rsidP="00F7730B">
      <w:pPr>
        <w:pStyle w:val="Header3"/>
      </w:pPr>
      <w:r w:rsidRPr="002B50FC">
        <w:t>Life-Sustaining Equipment Program</w:t>
      </w:r>
      <w:r w:rsidR="0040119B">
        <w:fldChar w:fldCharType="begin"/>
      </w:r>
      <w:r w:rsidR="0040119B">
        <w:instrText xml:space="preserve"> XE "</w:instrText>
      </w:r>
      <w:r w:rsidR="0040119B" w:rsidRPr="00C91C20">
        <w:instrText>Life-Sustaining Equipment Program</w:instrText>
      </w:r>
      <w:r w:rsidR="0040119B">
        <w:instrText xml:space="preserve">" </w:instrText>
      </w:r>
      <w:r w:rsidR="0040119B">
        <w:fldChar w:fldCharType="end"/>
      </w:r>
    </w:p>
    <w:p w14:paraId="0022E554" w14:textId="3F0CFF90" w:rsidR="00F7730B" w:rsidRDefault="00F7730B" w:rsidP="00F7730B">
      <w:pPr>
        <w:pStyle w:val="BodyText1"/>
      </w:pPr>
      <w:r w:rsidRPr="009532CF">
        <w:t>If you (or a member of your household) rely on electricity to operate life-sustaining equipment, such as a respirator or dialysis machine, it is important that you notify your utility company. In such cases, companies work with you to prevent shutoffs should you fall behind in paying your electric bills.</w:t>
      </w:r>
    </w:p>
    <w:p w14:paraId="4DB76162" w14:textId="546B2A50" w:rsidR="009D74AB" w:rsidRDefault="00F7730B" w:rsidP="009801BC">
      <w:pPr>
        <w:jc w:val="center"/>
        <w:rPr>
          <w:rFonts w:ascii="Arial" w:hAnsi="Arial" w:cs="Arial"/>
        </w:rPr>
      </w:pPr>
      <w:r>
        <w:rPr>
          <w:rFonts w:ascii="Arial" w:hAnsi="Arial" w:cs="Arial"/>
          <w:b/>
          <w:noProof/>
          <w:spacing w:val="-6"/>
          <w:sz w:val="24"/>
        </w:rPr>
        <w:drawing>
          <wp:inline distT="0" distB="0" distL="0" distR="0" wp14:anchorId="6ACC752E" wp14:editId="720AD33E">
            <wp:extent cx="3931920" cy="2621279"/>
            <wp:effectExtent l="76200" t="38100" r="68580" b="122555"/>
            <wp:docPr id="7" name="Picture 7" descr="Image of an oxygen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 of an oxygen tank."/>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3931920" cy="2621279"/>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r w:rsidR="009D74AB">
        <w:rPr>
          <w:rFonts w:ascii="Arial" w:hAnsi="Arial" w:cs="Arial"/>
        </w:rPr>
        <w:br w:type="page"/>
      </w:r>
    </w:p>
    <w:p w14:paraId="049D9117" w14:textId="1C0193AC" w:rsidR="003D137C" w:rsidRPr="002B50FC" w:rsidRDefault="003D137C" w:rsidP="002B50FC">
      <w:pPr>
        <w:pStyle w:val="BodyText1"/>
      </w:pPr>
      <w:r w:rsidRPr="0094137F">
        <w:rPr>
          <w:noProof/>
          <w:szCs w:val="32"/>
        </w:rPr>
        <w:lastRenderedPageBreak/>
        <mc:AlternateContent>
          <mc:Choice Requires="wps">
            <w:drawing>
              <wp:inline distT="0" distB="0" distL="0" distR="0" wp14:anchorId="038ADBB8" wp14:editId="67B70FE5">
                <wp:extent cx="5925312" cy="612648"/>
                <wp:effectExtent l="0" t="0" r="18415" b="19050"/>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2AEAE7BA" w14:textId="77777777" w:rsidR="003F048E" w:rsidRPr="00926003" w:rsidRDefault="003F048E" w:rsidP="007B2306">
                            <w:pPr>
                              <w:pStyle w:val="Whiteboxheader"/>
                            </w:pPr>
                            <w:r w:rsidRPr="00926003">
                              <w:t>Lifeline (Free Smartphone Program)</w:t>
                            </w:r>
                            <w:r w:rsidRPr="00926003">
                              <w:fldChar w:fldCharType="begin"/>
                            </w:r>
                            <w:r w:rsidRPr="00926003">
                              <w:instrText xml:space="preserve"> XE "Lifeline (Free Smartphone Program)" </w:instrText>
                            </w:r>
                            <w:r w:rsidRPr="00926003">
                              <w:fldChar w:fldCharType="end"/>
                            </w:r>
                          </w:p>
                          <w:p w14:paraId="10C892BB" w14:textId="77777777" w:rsidR="003F048E" w:rsidRPr="005A1600" w:rsidRDefault="003F048E" w:rsidP="003D137C">
                            <w:pPr>
                              <w:pStyle w:val="BodyText1"/>
                            </w:pPr>
                            <w:r w:rsidRPr="009532CF">
                              <w:t>Lifeline is a federal program that provides eligible low-income individuals with a free smartphone and free wireless phone service (free data, free monthly minutes and unlimited texting). This Lifeline program is operated by the federal government, and should not be confused with the state’s Lifeline utility assistance program</w:t>
                            </w:r>
                            <w:r w:rsidRPr="005A1600">
                              <w:t>.</w:t>
                            </w:r>
                          </w:p>
                        </w:txbxContent>
                      </wps:txbx>
                      <wps:bodyPr rot="0" vert="horz" wrap="square" lIns="91440" tIns="45720" rIns="91440" bIns="45720" anchor="t" anchorCtr="0">
                        <a:spAutoFit/>
                      </wps:bodyPr>
                    </wps:wsp>
                  </a:graphicData>
                </a:graphic>
              </wp:inline>
            </w:drawing>
          </mc:Choice>
          <mc:Fallback>
            <w:pict>
              <v:shape w14:anchorId="038ADBB8" id="_x0000_s103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" fillcolor="white [3212]" strokecolor="#005ba5 [3204]">
                <v:textbox style="mso-fit-shape-to-text:t">
                  <w:txbxContent>
                    <w:p w14:paraId="2AEAE7BA" w14:textId="77777777" w:rsidR="003F048E" w:rsidRPr="00926003" w:rsidRDefault="003F048E" w:rsidP="007B2306">
                      <w:pPr>
                        <w:pStyle w:val="Whiteboxheader"/>
                      </w:pPr>
                      <w:r w:rsidRPr="00926003">
                        <w:t>Lifeline (Free Smartphone Program)</w:t>
                      </w:r>
                      <w:r w:rsidRPr="00926003">
                        <w:fldChar w:fldCharType="begin"/>
                      </w:r>
                      <w:r w:rsidRPr="00926003">
                        <w:instrText xml:space="preserve"> XE "Lifeline (Free Smartphone Program)" </w:instrText>
                      </w:r>
                      <w:r w:rsidRPr="00926003">
                        <w:fldChar w:fldCharType="end"/>
                      </w:r>
                    </w:p>
                    <w:p w14:paraId="10C892BB" w14:textId="77777777" w:rsidR="003F048E" w:rsidRPr="005A1600" w:rsidRDefault="003F048E" w:rsidP="003D137C">
                      <w:pPr>
                        <w:pStyle w:val="BodyText1"/>
                      </w:pPr>
                      <w:r w:rsidRPr="009532CF">
                        <w:t>Lifeline is a federal program that provides eligible low-income individuals with a free smartphone and free wireless phone service (free data, free monthly minutes and unlimited texting). This Lifeline program is operated by the federal government, and should not be confused with the state’s Lifeline utility assistance program</w:t>
                      </w:r>
                      <w:r w:rsidRPr="005A1600">
                        <w:t>.</w:t>
                      </w:r>
                    </w:p>
                  </w:txbxContent>
                </v:textbox>
                <w10:anchorlock/>
              </v:shape>
            </w:pict>
          </mc:Fallback>
        </mc:AlternateContent>
      </w:r>
    </w:p>
    <w:p w14:paraId="460A784C" w14:textId="09B6874E" w:rsidR="000A5617" w:rsidRDefault="000A5617" w:rsidP="000A5617">
      <w:pPr>
        <w:pStyle w:val="Header3"/>
        <w:jc w:val="center"/>
      </w:pPr>
      <w:r w:rsidRPr="005A1600">
        <w:rPr>
          <w:noProof/>
        </w:rPr>
        <w:drawing>
          <wp:inline distT="0" distB="0" distL="0" distR="0" wp14:anchorId="4B887CEF" wp14:editId="11C8A358">
            <wp:extent cx="4357370" cy="3220432"/>
            <wp:effectExtent l="0" t="0" r="5080" b="0"/>
            <wp:docPr id="232" name="Picture 232" descr="Image of smart devices (tablets and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Image of smart devices (tablets and phone)."/>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4367994" cy="3228284"/>
                    </a:xfrm>
                    <a:prstGeom prst="rect">
                      <a:avLst/>
                    </a:prstGeom>
                    <a:ln>
                      <a:noFill/>
                    </a:ln>
                    <a:extLst>
                      <a:ext uri="{53640926-AAD7-44D8-BBD7-CCE9431645EC}">
                        <a14:shadowObscured xmlns:a14="http://schemas.microsoft.com/office/drawing/2010/main"/>
                      </a:ext>
                    </a:extLst>
                  </pic:spPr>
                </pic:pic>
              </a:graphicData>
            </a:graphic>
          </wp:inline>
        </w:drawing>
      </w:r>
    </w:p>
    <w:p w14:paraId="133233A6" w14:textId="60DAD42C" w:rsidR="00752318" w:rsidRPr="00752318" w:rsidRDefault="00752318" w:rsidP="00926003">
      <w:pPr>
        <w:pStyle w:val="Header3"/>
      </w:pPr>
      <w:r w:rsidRPr="00752318">
        <w:t>Property Tax Reimbursement (“Senior Freeze”)</w:t>
      </w:r>
      <w:r w:rsidR="00880568">
        <w:fldChar w:fldCharType="begin"/>
      </w:r>
      <w:r w:rsidR="00880568">
        <w:instrText xml:space="preserve"> XE "</w:instrText>
      </w:r>
      <w:r w:rsidR="00880568" w:rsidRPr="00762696">
        <w:instrText>Property Tax Reimbursement (</w:instrText>
      </w:r>
      <w:r w:rsidR="00880568">
        <w:rPr>
          <w:rFonts w:asciiTheme="minorHAnsi" w:hAnsiTheme="minorHAnsi" w:cstheme="minorBidi"/>
          <w:color w:val="000000"/>
          <w:sz w:val="20"/>
          <w:szCs w:val="20"/>
          <w14:textFill>
            <w14:solidFill>
              <w14:srgbClr w14:val="000000">
                <w14:lumMod w14:val="75000"/>
              </w14:srgbClr>
            </w14:solidFill>
          </w14:textFill>
        </w:rPr>
        <w:instrText>\</w:instrText>
      </w:r>
      <w:r w:rsidR="00880568" w:rsidRPr="00762696">
        <w:instrText>“Senior Freeze</w:instrText>
      </w:r>
      <w:r w:rsidR="00880568">
        <w:rPr>
          <w:rFonts w:asciiTheme="minorHAnsi" w:hAnsiTheme="minorHAnsi" w:cstheme="minorBidi"/>
          <w:color w:val="000000"/>
          <w:sz w:val="20"/>
          <w:szCs w:val="20"/>
          <w14:textFill>
            <w14:solidFill>
              <w14:srgbClr w14:val="000000">
                <w14:lumMod w14:val="75000"/>
              </w14:srgbClr>
            </w14:solidFill>
          </w14:textFill>
        </w:rPr>
        <w:instrText>\</w:instrText>
      </w:r>
      <w:r w:rsidR="00880568" w:rsidRPr="00762696">
        <w:instrText>”)</w:instrText>
      </w:r>
      <w:r w:rsidR="00880568">
        <w:instrText xml:space="preserve">" </w:instrText>
      </w:r>
      <w:r w:rsidR="00880568">
        <w:fldChar w:fldCharType="end"/>
      </w:r>
      <w:r w:rsidRPr="00752318">
        <w:t xml:space="preserve">            </w:t>
      </w:r>
    </w:p>
    <w:p w14:paraId="07F41278" w14:textId="258BA739" w:rsidR="00752318" w:rsidRPr="00280E72" w:rsidRDefault="00C44EE7" w:rsidP="00752318">
      <w:pPr>
        <w:pStyle w:val="BodyText1"/>
      </w:pPr>
      <w:r w:rsidRPr="00C44EE7">
        <w:t xml:space="preserve">The Senior Freeze Program reimburses eligible senior citizens and individuals with disabilities for property tax or mobile home park site fee increases on their principal residence. For eligibility guidelines and information on how to apply, </w:t>
      </w:r>
      <w:r w:rsidR="00EF6B6F" w:rsidRPr="00EF6B6F">
        <w:rPr>
          <w:b/>
        </w:rPr>
        <w:t xml:space="preserve">please call </w:t>
      </w:r>
      <w:r w:rsidR="00EF6B6F">
        <w:rPr>
          <w:b/>
        </w:rPr>
        <w:br/>
      </w:r>
      <w:r w:rsidR="00944DA8">
        <w:rPr>
          <w:b/>
        </w:rPr>
        <w:t>1-</w:t>
      </w:r>
      <w:r w:rsidR="00EF6B6F" w:rsidRPr="00EF6B6F">
        <w:rPr>
          <w:b/>
        </w:rPr>
        <w:t>800-882-6597</w:t>
      </w:r>
      <w:r w:rsidR="00EF6B6F" w:rsidRPr="00EF6B6F">
        <w:t xml:space="preserve"> or visit: </w:t>
      </w:r>
      <w:hyperlink r:id="rId75" w:history="1">
        <w:r w:rsidR="00EF6B6F" w:rsidRPr="007B2306">
          <w:rPr>
            <w:rStyle w:val="Hyperlink"/>
          </w:rPr>
          <w:t>www.state.nj.us/treasury/taxation/ptr/</w:t>
        </w:r>
      </w:hyperlink>
    </w:p>
    <w:p w14:paraId="39752AAF" w14:textId="77777777" w:rsidR="00752318" w:rsidRDefault="00752318">
      <w:pPr>
        <w:rPr>
          <w:rFonts w:ascii="Arial" w:hAnsi="Arial" w:cs="Arial"/>
        </w:rPr>
      </w:pPr>
      <w:r>
        <w:br w:type="page"/>
      </w:r>
    </w:p>
    <w:p w14:paraId="5EF3520A" w14:textId="6F46521B" w:rsidR="00752318" w:rsidRPr="00752318" w:rsidRDefault="00752318" w:rsidP="00926003">
      <w:pPr>
        <w:pStyle w:val="Header3"/>
      </w:pPr>
      <w:r w:rsidRPr="00752318">
        <w:lastRenderedPageBreak/>
        <w:t>Auto Insurance Assistance</w:t>
      </w:r>
      <w:r w:rsidR="00740554">
        <w:fldChar w:fldCharType="begin"/>
      </w:r>
      <w:r w:rsidR="00740554">
        <w:instrText xml:space="preserve"> XE "</w:instrText>
      </w:r>
      <w:r w:rsidR="00740554" w:rsidRPr="00004C92">
        <w:instrText>Auto Insurance Assistance</w:instrText>
      </w:r>
      <w:r w:rsidR="00740554">
        <w:instrText xml:space="preserve">" </w:instrText>
      </w:r>
      <w:r w:rsidR="00740554">
        <w:fldChar w:fldCharType="end"/>
      </w:r>
    </w:p>
    <w:p w14:paraId="0C22EB47" w14:textId="17E799F2" w:rsidR="004F0A79" w:rsidRDefault="00C44EE7" w:rsidP="004F0A79">
      <w:pPr>
        <w:pStyle w:val="BodyText1"/>
        <w:spacing w:after="0"/>
      </w:pPr>
      <w:r w:rsidRPr="00C44EE7">
        <w:t>The Special Automobile Insurance Policy (SAIP) is an initiative to help make limited coverage auto insurance available to drivers who are likely to go uninsured because of limited financial resources. The policy costs $365 for the year and is available to people who are currently enrolled in some, not all, NJ FamilyCare programs. For more information on eligibility and application</w:t>
      </w:r>
      <w:r>
        <w:t xml:space="preserve"> </w:t>
      </w:r>
      <w:r w:rsidR="00AA2356" w:rsidRPr="00AA2356">
        <w:rPr>
          <w:b/>
        </w:rPr>
        <w:t xml:space="preserve">call </w:t>
      </w:r>
      <w:r w:rsidR="00944DA8">
        <w:rPr>
          <w:b/>
        </w:rPr>
        <w:t>1-</w:t>
      </w:r>
      <w:r w:rsidR="00AA2356" w:rsidRPr="00AA2356">
        <w:rPr>
          <w:b/>
        </w:rPr>
        <w:t>800-652-2471</w:t>
      </w:r>
      <w:r w:rsidR="00AA2356" w:rsidRPr="00AA2356">
        <w:t xml:space="preserve"> or </w:t>
      </w:r>
      <w:r w:rsidR="00AA2356" w:rsidRPr="00AA2356">
        <w:rPr>
          <w:b/>
        </w:rPr>
        <w:t>visit</w:t>
      </w:r>
      <w:r w:rsidR="00AA2356" w:rsidRPr="00AA2356">
        <w:t>:</w:t>
      </w:r>
    </w:p>
    <w:p w14:paraId="47A09224" w14:textId="1EF8C924" w:rsidR="00EB4789" w:rsidRDefault="00AA2356" w:rsidP="00312326">
      <w:pPr>
        <w:pStyle w:val="Index1"/>
        <w:rPr>
          <w:rStyle w:val="Hyperlink"/>
        </w:rPr>
      </w:pPr>
      <w:r w:rsidRPr="00AA2356">
        <w:t xml:space="preserve"> </w:t>
      </w:r>
      <w:hyperlink r:id="rId76" w:history="1">
        <w:r w:rsidRPr="00AA2356">
          <w:rPr>
            <w:rStyle w:val="Hyperlink"/>
          </w:rPr>
          <w:t>www.state.nj.us/dobi/division_consumers/insurance/saip.htm</w:t>
        </w:r>
      </w:hyperlink>
    </w:p>
    <w:p w14:paraId="49492964" w14:textId="77777777" w:rsidR="00CF6DC0" w:rsidRPr="00CF6DC0" w:rsidRDefault="00CF6DC0" w:rsidP="00CF6DC0">
      <w:pPr>
        <w:spacing w:after="0"/>
      </w:pPr>
    </w:p>
    <w:p w14:paraId="32E6CFB4" w14:textId="6D6BC02F" w:rsidR="003D137C" w:rsidRPr="00E44839" w:rsidRDefault="003D137C" w:rsidP="00312326">
      <w:pPr>
        <w:pStyle w:val="Index1"/>
        <w:rPr>
          <w:rStyle w:val="HeaderChar"/>
        </w:rPr>
      </w:pPr>
      <w:r w:rsidRPr="0094137F">
        <mc:AlternateContent>
          <mc:Choice Requires="wps">
            <w:drawing>
              <wp:inline distT="0" distB="0" distL="0" distR="0" wp14:anchorId="59B8ADE7" wp14:editId="1CF4673D">
                <wp:extent cx="5925312" cy="612648"/>
                <wp:effectExtent l="19050" t="19050" r="18415" b="22860"/>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8C55F9E" w14:textId="77777777" w:rsidR="003F048E" w:rsidRPr="00266D8A" w:rsidRDefault="003F048E" w:rsidP="003D137C">
                            <w:pPr>
                              <w:pStyle w:val="marginboxheader"/>
                            </w:pPr>
                            <w:r w:rsidRPr="00266D8A">
                              <w:t>Did you know?</w:t>
                            </w:r>
                          </w:p>
                          <w:p w14:paraId="66F1FFAC" w14:textId="77777777" w:rsidR="003F048E" w:rsidRPr="006D40DF" w:rsidRDefault="003F048E" w:rsidP="003D137C">
                            <w:pPr>
                              <w:pStyle w:val="BodyText1"/>
                              <w:jc w:val="left"/>
                              <w:rPr>
                                <w:b/>
                                <w:bCs/>
                              </w:rPr>
                            </w:pPr>
                            <w:r w:rsidRPr="006D40DF">
                              <w:rPr>
                                <w:b/>
                                <w:bCs/>
                              </w:rPr>
                              <w:t xml:space="preserve">The New Jersey Motor Vehicle Commission (MVC) provides a discount on the cost of vehicle registration to SSI, PAAD and Lifeline recipients. </w:t>
                            </w:r>
                          </w:p>
                          <w:p w14:paraId="6CEA4A11" w14:textId="77777777" w:rsidR="003F048E" w:rsidRPr="006D40DF" w:rsidRDefault="003F048E" w:rsidP="003D137C">
                            <w:pPr>
                              <w:pStyle w:val="BodyText1"/>
                              <w:jc w:val="left"/>
                            </w:pPr>
                            <w:r w:rsidRPr="006D40DF">
                              <w:t>In order to receive this discount, PAAD recipients must provide a current PAAD eligibility card at the time of vehicle registration. Lifeline only and SSI recipients should provide a letter showing their eligibility in these programs (letter can be obtained from the Division of Aging Services) at the time of vehicle registration.</w:t>
                            </w:r>
                          </w:p>
                          <w:p w14:paraId="5BBB0A59" w14:textId="5DEBBA9E" w:rsidR="003F048E" w:rsidRPr="003D137C" w:rsidRDefault="003F048E" w:rsidP="003D137C">
                            <w:pPr>
                              <w:pStyle w:val="BodyText1"/>
                              <w:spacing w:after="0"/>
                              <w:rPr>
                                <w:b/>
                                <w:bCs/>
                                <w:color w:val="F1BF63" w:themeColor="accent4"/>
                              </w:rPr>
                            </w:pPr>
                            <w:r w:rsidRPr="003D137C">
                              <w:rPr>
                                <w:b/>
                                <w:bCs/>
                              </w:rPr>
                              <w:t>For more information, contact the MVC at 609</w:t>
                            </w:r>
                            <w:r>
                              <w:rPr>
                                <w:b/>
                                <w:bCs/>
                              </w:rPr>
                              <w:t>-</w:t>
                            </w:r>
                            <w:r w:rsidRPr="003D137C">
                              <w:rPr>
                                <w:b/>
                                <w:bCs/>
                              </w:rPr>
                              <w:t>292-6500.</w:t>
                            </w:r>
                          </w:p>
                        </w:txbxContent>
                      </wps:txbx>
                      <wps:bodyPr rot="0" vert="horz" wrap="square" lIns="91440" tIns="45720" rIns="91440" bIns="45720" anchor="t" anchorCtr="0">
                        <a:spAutoFit/>
                      </wps:bodyPr>
                    </wps:wsp>
                  </a:graphicData>
                </a:graphic>
              </wp:inline>
            </w:drawing>
          </mc:Choice>
          <mc:Fallback>
            <w:pict>
              <v:shape w14:anchorId="59B8ADE7" id="_x0000_s103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ApNJI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18C55F9E" w14:textId="77777777" w:rsidR="003F048E" w:rsidRPr="00266D8A" w:rsidRDefault="003F048E" w:rsidP="003D137C">
                      <w:pPr>
                        <w:pStyle w:val="marginboxheader"/>
                      </w:pPr>
                      <w:r w:rsidRPr="00266D8A">
                        <w:t>Did you know?</w:t>
                      </w:r>
                    </w:p>
                    <w:p w14:paraId="66F1FFAC" w14:textId="77777777" w:rsidR="003F048E" w:rsidRPr="006D40DF" w:rsidRDefault="003F048E" w:rsidP="003D137C">
                      <w:pPr>
                        <w:pStyle w:val="BodyText1"/>
                        <w:jc w:val="left"/>
                        <w:rPr>
                          <w:b/>
                          <w:bCs/>
                        </w:rPr>
                      </w:pPr>
                      <w:r w:rsidRPr="006D40DF">
                        <w:rPr>
                          <w:b/>
                          <w:bCs/>
                        </w:rPr>
                        <w:t xml:space="preserve">The New Jersey Motor Vehicle Commission (MVC) provides a discount on the cost of vehicle registration to SSI, PAAD and Lifeline recipients. </w:t>
                      </w:r>
                    </w:p>
                    <w:p w14:paraId="6CEA4A11" w14:textId="77777777" w:rsidR="003F048E" w:rsidRPr="006D40DF" w:rsidRDefault="003F048E" w:rsidP="003D137C">
                      <w:pPr>
                        <w:pStyle w:val="BodyText1"/>
                        <w:jc w:val="left"/>
                      </w:pPr>
                      <w:r w:rsidRPr="006D40DF">
                        <w:t>In order to receive this discount, PAAD recipients must provide a current PAAD eligibility card at the time of vehicle registration. Lifeline only and SSI recipients should provide a letter showing their eligibility in these programs (letter can be obtained from the Division of Aging Services) at the time of vehicle registration.</w:t>
                      </w:r>
                    </w:p>
                    <w:p w14:paraId="5BBB0A59" w14:textId="5DEBBA9E" w:rsidR="003F048E" w:rsidRPr="003D137C" w:rsidRDefault="003F048E" w:rsidP="003D137C">
                      <w:pPr>
                        <w:pStyle w:val="BodyText1"/>
                        <w:spacing w:after="0"/>
                        <w:rPr>
                          <w:b/>
                          <w:bCs/>
                          <w:color w:val="F1BF63" w:themeColor="accent4"/>
                        </w:rPr>
                      </w:pPr>
                      <w:r w:rsidRPr="003D137C">
                        <w:rPr>
                          <w:b/>
                          <w:bCs/>
                        </w:rPr>
                        <w:t>For more information, contact the MVC at 609</w:t>
                      </w:r>
                      <w:r>
                        <w:rPr>
                          <w:b/>
                          <w:bCs/>
                        </w:rPr>
                        <w:t>-</w:t>
                      </w:r>
                      <w:r w:rsidRPr="003D137C">
                        <w:rPr>
                          <w:b/>
                          <w:bCs/>
                        </w:rPr>
                        <w:t>292-6500.</w:t>
                      </w:r>
                    </w:p>
                  </w:txbxContent>
                </v:textbox>
                <w10:anchorlock/>
              </v:shape>
            </w:pict>
          </mc:Fallback>
        </mc:AlternateContent>
      </w:r>
    </w:p>
    <w:p w14:paraId="72A74205" w14:textId="77777777" w:rsidR="00752318" w:rsidRPr="00752318" w:rsidRDefault="00752318" w:rsidP="00926003">
      <w:pPr>
        <w:pStyle w:val="Header2"/>
      </w:pPr>
      <w:r w:rsidRPr="00752318">
        <w:t>Saving Money for Disability Related Expenses</w:t>
      </w:r>
    </w:p>
    <w:p w14:paraId="159C9D8D" w14:textId="4E392A69" w:rsidR="00752318" w:rsidRPr="00752318" w:rsidRDefault="00752318" w:rsidP="00926003">
      <w:pPr>
        <w:pStyle w:val="Header3"/>
      </w:pPr>
      <w:r w:rsidRPr="00752318">
        <w:t>NJ Achieving a Better Life Experience (</w:t>
      </w:r>
      <w:bookmarkStart w:id="5" w:name="ABLE"/>
      <w:r w:rsidR="008351E1">
        <w:t>NJ ABLE</w:t>
      </w:r>
      <w:bookmarkEnd w:id="5"/>
      <w:r w:rsidR="008351E1">
        <w:t>)</w:t>
      </w:r>
      <w:r w:rsidR="008351E1">
        <w:fldChar w:fldCharType="begin"/>
      </w:r>
      <w:r w:rsidR="008351E1">
        <w:instrText xml:space="preserve"> XE "</w:instrText>
      </w:r>
      <w:r w:rsidR="008351E1" w:rsidRPr="003038A7">
        <w:instrText>Achieving a Better Life Experience (NJ ABLE)</w:instrText>
      </w:r>
      <w:r w:rsidR="008351E1">
        <w:instrText xml:space="preserve">" </w:instrText>
      </w:r>
      <w:r w:rsidR="008351E1">
        <w:fldChar w:fldCharType="end"/>
      </w:r>
    </w:p>
    <w:p w14:paraId="5C135812" w14:textId="61D67F62" w:rsidR="004C03C6" w:rsidRPr="004C03C6" w:rsidRDefault="006D40DF" w:rsidP="004C03C6">
      <w:pPr>
        <w:pStyle w:val="BodyText1"/>
      </w:pPr>
      <w:r w:rsidRPr="006D40DF">
        <w:t xml:space="preserve">With NJ ABLE, </w:t>
      </w:r>
      <w:r w:rsidR="00340103">
        <w:t>eligible</w:t>
      </w:r>
      <w:r w:rsidRPr="006D40DF">
        <w:t xml:space="preserve"> individuals with disabilities can save </w:t>
      </w:r>
      <w:r w:rsidR="00340103">
        <w:t xml:space="preserve">money </w:t>
      </w:r>
      <w:r w:rsidRPr="006D40DF">
        <w:t xml:space="preserve">for disability-related expenses in tax advantaged savings </w:t>
      </w:r>
      <w:r w:rsidR="00340103">
        <w:t xml:space="preserve">and investing </w:t>
      </w:r>
      <w:r w:rsidRPr="006D40DF">
        <w:t>accounts</w:t>
      </w:r>
      <w:r w:rsidR="00340103">
        <w:t xml:space="preserve">. Savings in ABLE accounts are </w:t>
      </w:r>
      <w:r w:rsidR="00146545">
        <w:t>disregarded</w:t>
      </w:r>
      <w:r w:rsidR="00340103">
        <w:t xml:space="preserve"> when determining</w:t>
      </w:r>
      <w:r w:rsidRPr="006D40DF">
        <w:t xml:space="preserve"> eligibility for </w:t>
      </w:r>
      <w:r w:rsidR="00340103">
        <w:t>many government</w:t>
      </w:r>
      <w:r w:rsidRPr="006D40DF">
        <w:t xml:space="preserve"> assistance programs </w:t>
      </w:r>
      <w:r w:rsidR="00340103">
        <w:t>w</w:t>
      </w:r>
      <w:r w:rsidR="00E015A4">
        <w:t xml:space="preserve">ith </w:t>
      </w:r>
      <w:r w:rsidR="00340103">
        <w:t xml:space="preserve">asset thresholds, </w:t>
      </w:r>
      <w:r w:rsidR="00E015A4">
        <w:t xml:space="preserve">including </w:t>
      </w:r>
      <w:r w:rsidR="004C03C6">
        <w:t>but not limited to:</w:t>
      </w:r>
      <w:r w:rsidR="00146545">
        <w:t xml:space="preserve"> </w:t>
      </w:r>
      <w:r w:rsidRPr="006D40DF">
        <w:t>Medicaid</w:t>
      </w:r>
      <w:r w:rsidR="00146545">
        <w:t xml:space="preserve">, Supplemental Nutrition Assistance Program (SNAP), </w:t>
      </w:r>
      <w:r w:rsidR="00F637B3">
        <w:t>t</w:t>
      </w:r>
      <w:r w:rsidR="00F637B3" w:rsidRPr="00F637B3">
        <w:t>he Free Application for Federal Student Aid</w:t>
      </w:r>
      <w:r w:rsidR="00F637B3">
        <w:t xml:space="preserve"> (FAFSA) </w:t>
      </w:r>
      <w:r w:rsidR="004C03C6">
        <w:t xml:space="preserve">and </w:t>
      </w:r>
      <w:r w:rsidR="00146545">
        <w:t>Housing and Urban Development (HUD)</w:t>
      </w:r>
      <w:r w:rsidR="004C03C6">
        <w:t xml:space="preserve"> programs</w:t>
      </w:r>
      <w:r w:rsidRPr="006D40DF">
        <w:t xml:space="preserve">. </w:t>
      </w:r>
      <w:r w:rsidR="004C03C6">
        <w:t xml:space="preserve">For </w:t>
      </w:r>
      <w:r w:rsidR="004C03C6" w:rsidRPr="006D40DF">
        <w:t>Supplemental Security Income (SSI)</w:t>
      </w:r>
      <w:r w:rsidR="004C03C6">
        <w:t>, a</w:t>
      </w:r>
      <w:r w:rsidR="004C03C6" w:rsidRPr="004C03C6">
        <w:t xml:space="preserve">ccount balances of </w:t>
      </w:r>
      <w:r w:rsidR="00F637B3">
        <w:t xml:space="preserve">up to and including </w:t>
      </w:r>
      <w:r w:rsidR="004C03C6" w:rsidRPr="004C03C6">
        <w:t>$100,000 are excluded from the SSI resource limit. If an individual’s balance exceeds $100,000, the SSI cash benefit will be suspended, but he/she will cont</w:t>
      </w:r>
      <w:r w:rsidR="004C03C6">
        <w:t>inue to be eligible for Medicaid. Once the balance falls below $100,000 again, the cash benefit will be reinstated</w:t>
      </w:r>
      <w:r w:rsidR="00F637B3">
        <w:t xml:space="preserve"> automatically—no need to reapply</w:t>
      </w:r>
      <w:r w:rsidR="004C03C6">
        <w:t xml:space="preserve">. </w:t>
      </w:r>
    </w:p>
    <w:p w14:paraId="3454D4B5" w14:textId="57B1E7EA" w:rsidR="00752318" w:rsidRDefault="006D40DF" w:rsidP="00752318">
      <w:pPr>
        <w:pStyle w:val="BodyText1"/>
      </w:pPr>
      <w:r w:rsidRPr="006D40DF">
        <w:t xml:space="preserve">Allowable </w:t>
      </w:r>
      <w:r w:rsidR="00340103">
        <w:t>withdrawals or</w:t>
      </w:r>
      <w:r w:rsidRPr="006D40DF">
        <w:t xml:space="preserve"> expenses are not limited to medical necessity and can include: education, housing, transportation, personal support services, and more.  The individual with the disability </w:t>
      </w:r>
      <w:r w:rsidR="004C03C6">
        <w:t xml:space="preserve">is </w:t>
      </w:r>
      <w:r w:rsidRPr="006D40DF">
        <w:t xml:space="preserve">the account owner </w:t>
      </w:r>
      <w:r w:rsidR="004C03C6">
        <w:t>and</w:t>
      </w:r>
      <w:r w:rsidR="004C03C6" w:rsidRPr="006D40DF">
        <w:t xml:space="preserve"> </w:t>
      </w:r>
      <w:r w:rsidRPr="006D40DF">
        <w:t xml:space="preserve">anyone can contribute to the account. Income earned by the account is not taxed.  </w:t>
      </w:r>
    </w:p>
    <w:p w14:paraId="284CF96A" w14:textId="25489F01" w:rsidR="0065466C" w:rsidRDefault="0065466C" w:rsidP="00752318">
      <w:pPr>
        <w:pStyle w:val="BodyText1"/>
      </w:pPr>
      <w:r w:rsidRPr="0094137F">
        <w:rPr>
          <w:noProof/>
          <w:szCs w:val="32"/>
        </w:rPr>
        <w:lastRenderedPageBreak/>
        <mc:AlternateContent>
          <mc:Choice Requires="wps">
            <w:drawing>
              <wp:inline distT="0" distB="0" distL="0" distR="0" wp14:anchorId="6E08BDA8" wp14:editId="6060BD22">
                <wp:extent cx="5925312" cy="612648"/>
                <wp:effectExtent l="19050" t="19050" r="18415" b="22860"/>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FE4BBA3" w14:textId="77777777" w:rsidR="003F048E" w:rsidRDefault="003F048E" w:rsidP="0065466C">
                            <w:pPr>
                              <w:pStyle w:val="marginboxheader"/>
                            </w:pPr>
                            <w:r>
                              <w:t xml:space="preserve">Want more information on </w:t>
                            </w:r>
                            <w:r w:rsidRPr="00266D8A">
                              <w:t xml:space="preserve">NJ ABLE? </w:t>
                            </w:r>
                          </w:p>
                          <w:p w14:paraId="2C09328C" w14:textId="068D8B31" w:rsidR="003F048E" w:rsidRPr="00CE4E52" w:rsidRDefault="003F048E" w:rsidP="0065466C">
                            <w:pPr>
                              <w:pStyle w:val="BodyText1"/>
                              <w:rPr>
                                <w:color w:val="F1BF63" w:themeColor="accent4"/>
                              </w:rPr>
                            </w:pPr>
                            <w:r w:rsidRPr="005F0132">
                              <w:t xml:space="preserve">The Division of Disability Services (DDS) is available to host </w:t>
                            </w:r>
                            <w:r w:rsidRPr="005101AF">
                              <w:rPr>
                                <w:b/>
                              </w:rPr>
                              <w:t>NJ ABLE Presentations</w:t>
                            </w:r>
                            <w:r w:rsidRPr="005F0132">
                              <w:rPr>
                                <w:color w:val="E7E6E6" w:themeColor="accent5"/>
                              </w:rPr>
                              <w:t xml:space="preserve"> </w:t>
                            </w:r>
                            <w:r w:rsidRPr="005F0132">
                              <w:t xml:space="preserve">at your request. To schedule an NJ ABLE presentation or to request brochures, please contact DDS at </w:t>
                            </w:r>
                            <w:r w:rsidRPr="00C11171">
                              <w:rPr>
                                <w:b/>
                              </w:rPr>
                              <w:t>1-</w:t>
                            </w:r>
                            <w:r w:rsidRPr="005F0132">
                              <w:rPr>
                                <w:b/>
                              </w:rPr>
                              <w:t>888-285-3036</w:t>
                            </w:r>
                            <w:r w:rsidRPr="005F0132">
                              <w:t>.</w:t>
                            </w:r>
                          </w:p>
                        </w:txbxContent>
                      </wps:txbx>
                      <wps:bodyPr rot="0" vert="horz" wrap="square" lIns="91440" tIns="45720" rIns="91440" bIns="45720" anchor="t" anchorCtr="0">
                        <a:spAutoFit/>
                      </wps:bodyPr>
                    </wps:wsp>
                  </a:graphicData>
                </a:graphic>
              </wp:inline>
            </w:drawing>
          </mc:Choice>
          <mc:Fallback>
            <w:pict>
              <v:shape w14:anchorId="6E08BDA8" id="_x0000_s103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AwDtLH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5FE4BBA3" w14:textId="77777777" w:rsidR="003F048E" w:rsidRDefault="003F048E" w:rsidP="0065466C">
                      <w:pPr>
                        <w:pStyle w:val="marginboxheader"/>
                      </w:pPr>
                      <w:r>
                        <w:t xml:space="preserve">Want more information on </w:t>
                      </w:r>
                      <w:r w:rsidRPr="00266D8A">
                        <w:t xml:space="preserve">NJ ABLE? </w:t>
                      </w:r>
                    </w:p>
                    <w:p w14:paraId="2C09328C" w14:textId="068D8B31" w:rsidR="003F048E" w:rsidRPr="00CE4E52" w:rsidRDefault="003F048E" w:rsidP="0065466C">
                      <w:pPr>
                        <w:pStyle w:val="BodyText1"/>
                        <w:rPr>
                          <w:color w:val="F1BF63" w:themeColor="accent4"/>
                        </w:rPr>
                      </w:pPr>
                      <w:r w:rsidRPr="005F0132">
                        <w:t xml:space="preserve">The Division of Disability Services (DDS) is available to host </w:t>
                      </w:r>
                      <w:r w:rsidRPr="005101AF">
                        <w:rPr>
                          <w:b/>
                        </w:rPr>
                        <w:t>NJ ABLE Presentations</w:t>
                      </w:r>
                      <w:r w:rsidRPr="005F0132">
                        <w:rPr>
                          <w:color w:val="E7E6E6" w:themeColor="accent5"/>
                        </w:rPr>
                        <w:t xml:space="preserve"> </w:t>
                      </w:r>
                      <w:r w:rsidRPr="005F0132">
                        <w:t xml:space="preserve">at your request. To schedule an NJ ABLE presentation or to request brochures, please contact DDS at </w:t>
                      </w:r>
                      <w:r w:rsidRPr="00C11171">
                        <w:rPr>
                          <w:b/>
                        </w:rPr>
                        <w:t>1-</w:t>
                      </w:r>
                      <w:r w:rsidRPr="005F0132">
                        <w:rPr>
                          <w:b/>
                        </w:rPr>
                        <w:t>888-285-3036</w:t>
                      </w:r>
                      <w:r w:rsidRPr="005F0132">
                        <w:t>.</w:t>
                      </w:r>
                    </w:p>
                  </w:txbxContent>
                </v:textbox>
                <w10:anchorlock/>
              </v:shape>
            </w:pict>
          </mc:Fallback>
        </mc:AlternateContent>
      </w:r>
    </w:p>
    <w:p w14:paraId="664FC75D" w14:textId="5F9F7AD6" w:rsidR="0065466C" w:rsidRDefault="0065466C" w:rsidP="00752318">
      <w:pPr>
        <w:pStyle w:val="BodyText1"/>
      </w:pPr>
      <w:r w:rsidRPr="0094137F">
        <w:rPr>
          <w:noProof/>
          <w:szCs w:val="32"/>
        </w:rPr>
        <mc:AlternateContent>
          <mc:Choice Requires="wps">
            <w:drawing>
              <wp:inline distT="0" distB="0" distL="0" distR="0" wp14:anchorId="04383D6F" wp14:editId="1F826885">
                <wp:extent cx="5925312" cy="3189767"/>
                <wp:effectExtent l="0" t="0" r="0" b="0"/>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3189767"/>
                        </a:xfrm>
                        <a:prstGeom prst="rect">
                          <a:avLst/>
                        </a:prstGeom>
                        <a:solidFill>
                          <a:srgbClr val="F2F2F2"/>
                        </a:solidFill>
                        <a:ln w="9525">
                          <a:noFill/>
                          <a:miter lim="800000"/>
                          <a:headEnd/>
                          <a:tailEnd/>
                        </a:ln>
                      </wps:spPr>
                      <wps:txbx>
                        <w:txbxContent>
                          <w:p w14:paraId="1DA03538" w14:textId="12B58AEF" w:rsidR="003F048E" w:rsidRDefault="003F048E" w:rsidP="0065466C">
                            <w:pPr>
                              <w:pStyle w:val="Grayboxheader"/>
                              <w:spacing w:after="120"/>
                              <w:rPr>
                                <w:color w:val="auto"/>
                              </w:rPr>
                            </w:pPr>
                            <w:r>
                              <w:rPr>
                                <w:color w:val="auto"/>
                              </w:rPr>
                              <w:t xml:space="preserve">NJ ABLE </w:t>
                            </w:r>
                            <w:r w:rsidRPr="00BE454B">
                              <w:rPr>
                                <w:color w:val="auto"/>
                              </w:rPr>
                              <w:t>Eligibility</w:t>
                            </w:r>
                          </w:p>
                          <w:p w14:paraId="09E09758" w14:textId="77777777" w:rsidR="003F048E" w:rsidRPr="0065466C" w:rsidRDefault="003F048E" w:rsidP="0065466C">
                            <w:pPr>
                              <w:spacing w:after="120" w:line="240" w:lineRule="auto"/>
                              <w:jc w:val="both"/>
                              <w:rPr>
                                <w:rFonts w:ascii="Arial" w:hAnsi="Arial" w:cs="Arial"/>
                                <w:b/>
                                <w:sz w:val="24"/>
                                <w:szCs w:val="24"/>
                              </w:rPr>
                            </w:pPr>
                            <w:r w:rsidRPr="0065466C">
                              <w:rPr>
                                <w:rFonts w:ascii="Arial" w:hAnsi="Arial" w:cs="Arial"/>
                                <w:b/>
                                <w:sz w:val="24"/>
                                <w:szCs w:val="24"/>
                              </w:rPr>
                              <w:t>To be eligible, individuals must meet two requirements:</w:t>
                            </w:r>
                          </w:p>
                          <w:p w14:paraId="081AB143" w14:textId="77777777" w:rsidR="003F048E" w:rsidRPr="0065466C" w:rsidRDefault="003F048E" w:rsidP="0065466C">
                            <w:pPr>
                              <w:numPr>
                                <w:ilvl w:val="0"/>
                                <w:numId w:val="1"/>
                              </w:numPr>
                              <w:spacing w:after="120" w:line="240" w:lineRule="auto"/>
                              <w:jc w:val="both"/>
                              <w:rPr>
                                <w:rFonts w:ascii="Arial" w:hAnsi="Arial" w:cs="Arial"/>
                                <w:b/>
                                <w:sz w:val="24"/>
                                <w:szCs w:val="24"/>
                              </w:rPr>
                            </w:pPr>
                            <w:r w:rsidRPr="0065466C">
                              <w:rPr>
                                <w:rFonts w:ascii="Arial" w:hAnsi="Arial" w:cs="Arial"/>
                                <w:b/>
                                <w:sz w:val="24"/>
                                <w:szCs w:val="24"/>
                              </w:rPr>
                              <w:t>Their disability was present before age 26; and</w:t>
                            </w:r>
                          </w:p>
                          <w:p w14:paraId="030F03DA" w14:textId="77777777" w:rsidR="003F048E" w:rsidRPr="0065466C" w:rsidRDefault="003F048E" w:rsidP="0065466C">
                            <w:pPr>
                              <w:numPr>
                                <w:ilvl w:val="0"/>
                                <w:numId w:val="1"/>
                              </w:numPr>
                              <w:spacing w:after="120" w:line="240" w:lineRule="auto"/>
                              <w:jc w:val="both"/>
                              <w:rPr>
                                <w:rFonts w:ascii="Arial" w:hAnsi="Arial" w:cs="Arial"/>
                                <w:b/>
                                <w:sz w:val="24"/>
                                <w:szCs w:val="24"/>
                              </w:rPr>
                            </w:pPr>
                            <w:r w:rsidRPr="0065466C">
                              <w:rPr>
                                <w:rFonts w:ascii="Arial" w:hAnsi="Arial" w:cs="Arial"/>
                                <w:b/>
                                <w:sz w:val="24"/>
                                <w:szCs w:val="24"/>
                              </w:rPr>
                              <w:t xml:space="preserve">One of the following is true:  </w:t>
                            </w:r>
                          </w:p>
                          <w:p w14:paraId="7213719F" w14:textId="77777777" w:rsidR="003F048E" w:rsidRPr="0065466C" w:rsidRDefault="003F048E" w:rsidP="00DB1E1B">
                            <w:pPr>
                              <w:pStyle w:val="Bulletslevel1"/>
                            </w:pPr>
                            <w:r w:rsidRPr="0065466C">
                              <w:t>They are eligible for SSI or SSDI because of a disability</w:t>
                            </w:r>
                          </w:p>
                          <w:p w14:paraId="6EFAE024" w14:textId="77777777" w:rsidR="003F048E" w:rsidRPr="0065466C" w:rsidRDefault="003F048E" w:rsidP="00DB1E1B">
                            <w:pPr>
                              <w:pStyle w:val="Bulletslevel1"/>
                            </w:pPr>
                            <w:r w:rsidRPr="0065466C">
                              <w:t xml:space="preserve">They experience blindness as determined by the Social Security Act; OR </w:t>
                            </w:r>
                          </w:p>
                          <w:p w14:paraId="2975ADE8" w14:textId="77777777" w:rsidR="003F048E" w:rsidRPr="0065466C" w:rsidRDefault="003F048E" w:rsidP="00DB1E1B">
                            <w:pPr>
                              <w:pStyle w:val="Bulletslevel1"/>
                            </w:pPr>
                            <w:r w:rsidRPr="0065466C">
                              <w:t xml:space="preserve">They have a similarly severe disability with a written diagnosis from a licensed physician. </w:t>
                            </w:r>
                          </w:p>
                          <w:p w14:paraId="57D85B2C" w14:textId="37631AA9" w:rsidR="003F048E" w:rsidRPr="008141D0" w:rsidRDefault="003F048E" w:rsidP="0065466C">
                            <w:pPr>
                              <w:spacing w:after="120" w:line="240" w:lineRule="auto"/>
                              <w:jc w:val="both"/>
                              <w:rPr>
                                <w:rFonts w:ascii="Arial" w:hAnsi="Arial" w:cs="Arial"/>
                                <w:b/>
                                <w:color w:val="F1BF63" w:themeColor="accent4"/>
                                <w:sz w:val="24"/>
                                <w:szCs w:val="24"/>
                                <w:u w:val="single"/>
                              </w:rPr>
                            </w:pPr>
                            <w:r w:rsidRPr="0065466C">
                              <w:rPr>
                                <w:rFonts w:ascii="Arial" w:hAnsi="Arial" w:cs="Arial"/>
                                <w:b/>
                                <w:sz w:val="24"/>
                                <w:szCs w:val="24"/>
                              </w:rPr>
                              <w:t xml:space="preserve">Apply online: </w:t>
                            </w:r>
                            <w:hyperlink r:id="rId77" w:history="1">
                              <w:r w:rsidRPr="00C06CBB">
                                <w:rPr>
                                  <w:rStyle w:val="Hyperlink"/>
                                  <w:rFonts w:cs="Arial"/>
                                  <w:szCs w:val="24"/>
                                </w:rPr>
                                <w:t>www.savewithable.com/nj/home.html</w:t>
                              </w:r>
                            </w:hyperlink>
                          </w:p>
                          <w:p w14:paraId="08DC6C64" w14:textId="7950B900" w:rsidR="003F048E" w:rsidRPr="0065466C" w:rsidRDefault="003F048E" w:rsidP="008141D0">
                            <w:pPr>
                              <w:spacing w:after="0" w:line="240" w:lineRule="auto"/>
                              <w:jc w:val="both"/>
                              <w:rPr>
                                <w:rFonts w:ascii="Arial" w:hAnsi="Arial" w:cs="Arial"/>
                                <w:b/>
                                <w:sz w:val="24"/>
                                <w:szCs w:val="24"/>
                              </w:rPr>
                            </w:pPr>
                            <w:r w:rsidRPr="0065466C">
                              <w:rPr>
                                <w:rFonts w:ascii="Arial" w:hAnsi="Arial" w:cs="Arial"/>
                                <w:b/>
                                <w:sz w:val="24"/>
                                <w:szCs w:val="24"/>
                              </w:rPr>
                              <w:t xml:space="preserve">Have questions? Call NJ ABLE at </w:t>
                            </w:r>
                            <w:r>
                              <w:rPr>
                                <w:rFonts w:ascii="Arial" w:hAnsi="Arial" w:cs="Arial"/>
                                <w:b/>
                                <w:sz w:val="24"/>
                                <w:szCs w:val="24"/>
                              </w:rPr>
                              <w:t>1-</w:t>
                            </w:r>
                            <w:r w:rsidRPr="0065466C">
                              <w:rPr>
                                <w:rFonts w:ascii="Arial" w:hAnsi="Arial" w:cs="Arial"/>
                                <w:b/>
                                <w:sz w:val="24"/>
                                <w:szCs w:val="24"/>
                              </w:rPr>
                              <w:t xml:space="preserve">888-609-8869 or email at: </w:t>
                            </w:r>
                          </w:p>
                          <w:p w14:paraId="602D5929" w14:textId="054E296F" w:rsidR="003F048E" w:rsidRPr="007B2306" w:rsidRDefault="000513F9" w:rsidP="00770F03">
                            <w:pPr>
                              <w:spacing w:after="120" w:line="240" w:lineRule="auto"/>
                              <w:rPr>
                                <w:rStyle w:val="Hyperlink"/>
                              </w:rPr>
                            </w:pPr>
                            <w:hyperlink r:id="rId78" w:history="1">
                              <w:r w:rsidR="003F048E" w:rsidRPr="007B2306">
                                <w:rPr>
                                  <w:rStyle w:val="Hyperlink"/>
                                </w:rPr>
                                <w:t>nj.clientservice@savewithable.com</w:t>
                              </w:r>
                            </w:hyperlink>
                          </w:p>
                          <w:p w14:paraId="3FEF91B3" w14:textId="77777777" w:rsidR="003F048E" w:rsidRPr="0065466C" w:rsidRDefault="003F048E" w:rsidP="00A82CC4">
                            <w:pPr>
                              <w:pStyle w:val="BodyText1"/>
                              <w:jc w:val="left"/>
                            </w:pPr>
                            <w:r w:rsidRPr="0065466C">
                              <w:t xml:space="preserve">NJ ABLE is administered in partnership with the contracted program manager, </w:t>
                            </w:r>
                            <w:r w:rsidRPr="00C11171">
                              <w:rPr>
                                <w:b/>
                              </w:rPr>
                              <w:t>Ascensus College Savings Recordkeeping Services</w:t>
                            </w:r>
                            <w:r w:rsidRPr="0065466C">
                              <w:t xml:space="preserve">.  </w:t>
                            </w:r>
                          </w:p>
                          <w:p w14:paraId="100D3CB9" w14:textId="77777777" w:rsidR="003F048E" w:rsidRPr="0065466C" w:rsidRDefault="003F048E" w:rsidP="00770F03">
                            <w:pPr>
                              <w:spacing w:after="120" w:line="240" w:lineRule="auto"/>
                              <w:rPr>
                                <w:rFonts w:ascii="Arial" w:hAnsi="Arial" w:cs="Humanst521 BT Bold"/>
                                <w:b/>
                                <w:bCs/>
                                <w:color w:val="F1BF63" w:themeColor="accent4"/>
                                <w:w w:val="103"/>
                                <w:sz w:val="24"/>
                                <w:szCs w:val="24"/>
                                <w:u w:val="single"/>
                              </w:rPr>
                            </w:pPr>
                          </w:p>
                          <w:p w14:paraId="2CC4CCF0" w14:textId="1960CF8B" w:rsidR="003F048E" w:rsidRPr="0065466C" w:rsidRDefault="003F048E" w:rsidP="00770F03">
                            <w:pPr>
                              <w:spacing w:after="120" w:line="240" w:lineRule="auto"/>
                            </w:pPr>
                          </w:p>
                        </w:txbxContent>
                      </wps:txbx>
                      <wps:bodyPr rot="0" vert="horz" wrap="square" lIns="91440" tIns="45720" rIns="91440" bIns="45720" anchor="t" anchorCtr="0">
                        <a:noAutofit/>
                      </wps:bodyPr>
                    </wps:wsp>
                  </a:graphicData>
                </a:graphic>
              </wp:inline>
            </w:drawing>
          </mc:Choice>
          <mc:Fallback>
            <w:pict>
              <v:shape w14:anchorId="04383D6F" id="_x0000_s1039" type="#_x0000_t202" style="width:466.55pt;height:25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" fillcolor="#f2f2f2" stroked="f">
                <v:textbox>
                  <w:txbxContent>
                    <w:p w14:paraId="1DA03538" w14:textId="12B58AEF" w:rsidR="003F048E" w:rsidRDefault="003F048E" w:rsidP="0065466C">
                      <w:pPr>
                        <w:pStyle w:val="Grayboxheader"/>
                        <w:spacing w:after="120"/>
                        <w:rPr>
                          <w:color w:val="auto"/>
                        </w:rPr>
                      </w:pPr>
                      <w:r>
                        <w:rPr>
                          <w:color w:val="auto"/>
                        </w:rPr>
                        <w:t xml:space="preserve">NJ ABLE </w:t>
                      </w:r>
                      <w:r w:rsidRPr="00BE454B">
                        <w:rPr>
                          <w:color w:val="auto"/>
                        </w:rPr>
                        <w:t>Eligibility</w:t>
                      </w:r>
                    </w:p>
                    <w:p w14:paraId="09E09758" w14:textId="77777777" w:rsidR="003F048E" w:rsidRPr="0065466C" w:rsidRDefault="003F048E" w:rsidP="0065466C">
                      <w:pPr>
                        <w:spacing w:after="120" w:line="240" w:lineRule="auto"/>
                        <w:jc w:val="both"/>
                        <w:rPr>
                          <w:rFonts w:ascii="Arial" w:hAnsi="Arial" w:cs="Arial"/>
                          <w:b/>
                          <w:sz w:val="24"/>
                          <w:szCs w:val="24"/>
                        </w:rPr>
                      </w:pPr>
                      <w:r w:rsidRPr="0065466C">
                        <w:rPr>
                          <w:rFonts w:ascii="Arial" w:hAnsi="Arial" w:cs="Arial"/>
                          <w:b/>
                          <w:sz w:val="24"/>
                          <w:szCs w:val="24"/>
                        </w:rPr>
                        <w:t>To be eligible, individuals must meet two requirements:</w:t>
                      </w:r>
                    </w:p>
                    <w:p w14:paraId="081AB143" w14:textId="77777777" w:rsidR="003F048E" w:rsidRPr="0065466C" w:rsidRDefault="003F048E" w:rsidP="0065466C">
                      <w:pPr>
                        <w:numPr>
                          <w:ilvl w:val="0"/>
                          <w:numId w:val="1"/>
                        </w:numPr>
                        <w:spacing w:after="120" w:line="240" w:lineRule="auto"/>
                        <w:jc w:val="both"/>
                        <w:rPr>
                          <w:rFonts w:ascii="Arial" w:hAnsi="Arial" w:cs="Arial"/>
                          <w:b/>
                          <w:sz w:val="24"/>
                          <w:szCs w:val="24"/>
                        </w:rPr>
                      </w:pPr>
                      <w:r w:rsidRPr="0065466C">
                        <w:rPr>
                          <w:rFonts w:ascii="Arial" w:hAnsi="Arial" w:cs="Arial"/>
                          <w:b/>
                          <w:sz w:val="24"/>
                          <w:szCs w:val="24"/>
                        </w:rPr>
                        <w:t>Their disability was present before age 26; and</w:t>
                      </w:r>
                    </w:p>
                    <w:p w14:paraId="030F03DA" w14:textId="77777777" w:rsidR="003F048E" w:rsidRPr="0065466C" w:rsidRDefault="003F048E" w:rsidP="0065466C">
                      <w:pPr>
                        <w:numPr>
                          <w:ilvl w:val="0"/>
                          <w:numId w:val="1"/>
                        </w:numPr>
                        <w:spacing w:after="120" w:line="240" w:lineRule="auto"/>
                        <w:jc w:val="both"/>
                        <w:rPr>
                          <w:rFonts w:ascii="Arial" w:hAnsi="Arial" w:cs="Arial"/>
                          <w:b/>
                          <w:sz w:val="24"/>
                          <w:szCs w:val="24"/>
                        </w:rPr>
                      </w:pPr>
                      <w:r w:rsidRPr="0065466C">
                        <w:rPr>
                          <w:rFonts w:ascii="Arial" w:hAnsi="Arial" w:cs="Arial"/>
                          <w:b/>
                          <w:sz w:val="24"/>
                          <w:szCs w:val="24"/>
                        </w:rPr>
                        <w:t xml:space="preserve">One of the following is true:  </w:t>
                      </w:r>
                    </w:p>
                    <w:p w14:paraId="7213719F" w14:textId="77777777" w:rsidR="003F048E" w:rsidRPr="0065466C" w:rsidRDefault="003F048E" w:rsidP="00DB1E1B">
                      <w:pPr>
                        <w:pStyle w:val="Bulletslevel1"/>
                      </w:pPr>
                      <w:r w:rsidRPr="0065466C">
                        <w:t>They are eligible for SSI or SSDI because of a disability</w:t>
                      </w:r>
                    </w:p>
                    <w:p w14:paraId="6EFAE024" w14:textId="77777777" w:rsidR="003F048E" w:rsidRPr="0065466C" w:rsidRDefault="003F048E" w:rsidP="00DB1E1B">
                      <w:pPr>
                        <w:pStyle w:val="Bulletslevel1"/>
                      </w:pPr>
                      <w:r w:rsidRPr="0065466C">
                        <w:t xml:space="preserve">They experience blindness as determined by the Social Security Act; OR </w:t>
                      </w:r>
                    </w:p>
                    <w:p w14:paraId="2975ADE8" w14:textId="77777777" w:rsidR="003F048E" w:rsidRPr="0065466C" w:rsidRDefault="003F048E" w:rsidP="00DB1E1B">
                      <w:pPr>
                        <w:pStyle w:val="Bulletslevel1"/>
                      </w:pPr>
                      <w:r w:rsidRPr="0065466C">
                        <w:t xml:space="preserve">They have a similarly severe disability with a written diagnosis from a licensed physician. </w:t>
                      </w:r>
                    </w:p>
                    <w:p w14:paraId="57D85B2C" w14:textId="37631AA9" w:rsidR="003F048E" w:rsidRPr="008141D0" w:rsidRDefault="003F048E" w:rsidP="0065466C">
                      <w:pPr>
                        <w:spacing w:after="120" w:line="240" w:lineRule="auto"/>
                        <w:jc w:val="both"/>
                        <w:rPr>
                          <w:rFonts w:ascii="Arial" w:hAnsi="Arial" w:cs="Arial"/>
                          <w:b/>
                          <w:color w:val="F1BF63" w:themeColor="accent4"/>
                          <w:sz w:val="24"/>
                          <w:szCs w:val="24"/>
                          <w:u w:val="single"/>
                        </w:rPr>
                      </w:pPr>
                      <w:r w:rsidRPr="0065466C">
                        <w:rPr>
                          <w:rFonts w:ascii="Arial" w:hAnsi="Arial" w:cs="Arial"/>
                          <w:b/>
                          <w:sz w:val="24"/>
                          <w:szCs w:val="24"/>
                        </w:rPr>
                        <w:t xml:space="preserve">Apply online: </w:t>
                      </w:r>
                      <w:hyperlink r:id="rId79" w:history="1">
                        <w:r w:rsidRPr="00C06CBB">
                          <w:rPr>
                            <w:rStyle w:val="Hyperlink"/>
                            <w:rFonts w:cs="Arial"/>
                            <w:szCs w:val="24"/>
                          </w:rPr>
                          <w:t>www.savewithable.com/nj/home.html</w:t>
                        </w:r>
                      </w:hyperlink>
                    </w:p>
                    <w:p w14:paraId="08DC6C64" w14:textId="7950B900" w:rsidR="003F048E" w:rsidRPr="0065466C" w:rsidRDefault="003F048E" w:rsidP="008141D0">
                      <w:pPr>
                        <w:spacing w:after="0" w:line="240" w:lineRule="auto"/>
                        <w:jc w:val="both"/>
                        <w:rPr>
                          <w:rFonts w:ascii="Arial" w:hAnsi="Arial" w:cs="Arial"/>
                          <w:b/>
                          <w:sz w:val="24"/>
                          <w:szCs w:val="24"/>
                        </w:rPr>
                      </w:pPr>
                      <w:r w:rsidRPr="0065466C">
                        <w:rPr>
                          <w:rFonts w:ascii="Arial" w:hAnsi="Arial" w:cs="Arial"/>
                          <w:b/>
                          <w:sz w:val="24"/>
                          <w:szCs w:val="24"/>
                        </w:rPr>
                        <w:t xml:space="preserve">Have questions? Call NJ ABLE at </w:t>
                      </w:r>
                      <w:r>
                        <w:rPr>
                          <w:rFonts w:ascii="Arial" w:hAnsi="Arial" w:cs="Arial"/>
                          <w:b/>
                          <w:sz w:val="24"/>
                          <w:szCs w:val="24"/>
                        </w:rPr>
                        <w:t>1-</w:t>
                      </w:r>
                      <w:r w:rsidRPr="0065466C">
                        <w:rPr>
                          <w:rFonts w:ascii="Arial" w:hAnsi="Arial" w:cs="Arial"/>
                          <w:b/>
                          <w:sz w:val="24"/>
                          <w:szCs w:val="24"/>
                        </w:rPr>
                        <w:t xml:space="preserve">888-609-8869 or email at: </w:t>
                      </w:r>
                    </w:p>
                    <w:p w14:paraId="602D5929" w14:textId="054E296F" w:rsidR="003F048E" w:rsidRPr="007B2306" w:rsidRDefault="000513F9" w:rsidP="00770F03">
                      <w:pPr>
                        <w:spacing w:after="120" w:line="240" w:lineRule="auto"/>
                        <w:rPr>
                          <w:rStyle w:val="Hyperlink"/>
                        </w:rPr>
                      </w:pPr>
                      <w:hyperlink r:id="rId80" w:history="1">
                        <w:r w:rsidR="003F048E" w:rsidRPr="007B2306">
                          <w:rPr>
                            <w:rStyle w:val="Hyperlink"/>
                          </w:rPr>
                          <w:t>nj.clientservice@savewithable.com</w:t>
                        </w:r>
                      </w:hyperlink>
                    </w:p>
                    <w:p w14:paraId="3FEF91B3" w14:textId="77777777" w:rsidR="003F048E" w:rsidRPr="0065466C" w:rsidRDefault="003F048E" w:rsidP="00A82CC4">
                      <w:pPr>
                        <w:pStyle w:val="BodyText1"/>
                        <w:jc w:val="left"/>
                      </w:pPr>
                      <w:r w:rsidRPr="0065466C">
                        <w:t xml:space="preserve">NJ ABLE is administered in partnership with the contracted program manager, </w:t>
                      </w:r>
                      <w:r w:rsidRPr="00C11171">
                        <w:rPr>
                          <w:b/>
                        </w:rPr>
                        <w:t>Ascensus College Savings Recordkeeping Services</w:t>
                      </w:r>
                      <w:r w:rsidRPr="0065466C">
                        <w:t xml:space="preserve">.  </w:t>
                      </w:r>
                    </w:p>
                    <w:p w14:paraId="100D3CB9" w14:textId="77777777" w:rsidR="003F048E" w:rsidRPr="0065466C" w:rsidRDefault="003F048E" w:rsidP="00770F03">
                      <w:pPr>
                        <w:spacing w:after="120" w:line="240" w:lineRule="auto"/>
                        <w:rPr>
                          <w:rFonts w:ascii="Arial" w:hAnsi="Arial" w:cs="Humanst521 BT Bold"/>
                          <w:b/>
                          <w:bCs/>
                          <w:color w:val="F1BF63" w:themeColor="accent4"/>
                          <w:w w:val="103"/>
                          <w:sz w:val="24"/>
                          <w:szCs w:val="24"/>
                          <w:u w:val="single"/>
                        </w:rPr>
                      </w:pPr>
                    </w:p>
                    <w:p w14:paraId="2CC4CCF0" w14:textId="1960CF8B" w:rsidR="003F048E" w:rsidRPr="0065466C" w:rsidRDefault="003F048E" w:rsidP="00770F03">
                      <w:pPr>
                        <w:spacing w:after="120" w:line="240" w:lineRule="auto"/>
                      </w:pPr>
                    </w:p>
                  </w:txbxContent>
                </v:textbox>
                <w10:anchorlock/>
              </v:shape>
            </w:pict>
          </mc:Fallback>
        </mc:AlternateContent>
      </w:r>
    </w:p>
    <w:p w14:paraId="30223C34" w14:textId="49D1BD15" w:rsidR="001A5A78" w:rsidRPr="00F03F40" w:rsidRDefault="001A5A78" w:rsidP="004F7A97">
      <w:pPr>
        <w:pStyle w:val="Header3"/>
      </w:pPr>
      <w:bookmarkStart w:id="6" w:name="SNT_QIT"/>
      <w:r w:rsidRPr="001A5A78">
        <w:t>Special Needs and Pooled Trust</w:t>
      </w:r>
      <w:r w:rsidR="000C53FD">
        <w:fldChar w:fldCharType="begin"/>
      </w:r>
      <w:r w:rsidR="000C53FD">
        <w:instrText xml:space="preserve"> XE "</w:instrText>
      </w:r>
      <w:r w:rsidR="000C53FD" w:rsidRPr="00196169">
        <w:instrText>Special Needs and Pooled Trust</w:instrText>
      </w:r>
      <w:r w:rsidR="000C53FD">
        <w:instrText xml:space="preserve">" </w:instrText>
      </w:r>
      <w:r w:rsidR="000C53FD">
        <w:fldChar w:fldCharType="end"/>
      </w:r>
    </w:p>
    <w:p w14:paraId="3B0CBDF9" w14:textId="177C9D87" w:rsidR="006D40DF" w:rsidRDefault="00531C02" w:rsidP="006D40DF">
      <w:pPr>
        <w:pStyle w:val="BodyText1"/>
      </w:pPr>
      <w:r>
        <w:t xml:space="preserve">A </w:t>
      </w:r>
      <w:r w:rsidR="006D40DF">
        <w:t xml:space="preserve">Special Needs Trust (SNT) </w:t>
      </w:r>
      <w:r w:rsidR="00D31AFB">
        <w:t xml:space="preserve">is a </w:t>
      </w:r>
      <w:r w:rsidR="006D40DF">
        <w:t xml:space="preserve">legal </w:t>
      </w:r>
      <w:r w:rsidR="00D31AFB">
        <w:t xml:space="preserve">instrument that is </w:t>
      </w:r>
      <w:r w:rsidR="006D40DF">
        <w:t xml:space="preserve">established by placing funds and other assets under the control of a trustee for the financial protection of an individual with a disability. Until the ABLE Act became law, creating a SNT was the only legal way to save money without sacrificing eligibility for government benefits. There are three distinct types of Special Needs Trusts: third party/supplemental trusts, first party/pay-back or self-settled/d(4)(A) trusts, or pooled Special Needs Trusts. The funds in the </w:t>
      </w:r>
      <w:r w:rsidR="003F048E">
        <w:t>Special N</w:t>
      </w:r>
      <w:r w:rsidR="006D40DF">
        <w:t xml:space="preserve">eeds </w:t>
      </w:r>
      <w:r w:rsidR="003F048E">
        <w:t>T</w:t>
      </w:r>
      <w:r w:rsidR="006D40DF">
        <w:t>rust supplement</w:t>
      </w:r>
      <w:r w:rsidR="003F048E">
        <w:t>,</w:t>
      </w:r>
      <w:r w:rsidR="006D40DF">
        <w:t xml:space="preserve"> but do not supplant</w:t>
      </w:r>
      <w:r w:rsidR="003F048E">
        <w:t>,</w:t>
      </w:r>
      <w:r w:rsidR="006D40DF">
        <w:t xml:space="preserve"> government benefits. </w:t>
      </w:r>
    </w:p>
    <w:p w14:paraId="23B84AA7" w14:textId="22B40A7A" w:rsidR="006D40DF" w:rsidRDefault="006D40DF" w:rsidP="006D40DF">
      <w:pPr>
        <w:pStyle w:val="BodyText1"/>
      </w:pPr>
      <w:r>
        <w:t xml:space="preserve">Generally, </w:t>
      </w:r>
      <w:r w:rsidR="00D31AFB">
        <w:t xml:space="preserve">a </w:t>
      </w:r>
      <w:r>
        <w:t>Special Needs Trust</w:t>
      </w:r>
      <w:r w:rsidR="00D31AFB">
        <w:t xml:space="preserve"> is</w:t>
      </w:r>
      <w:r>
        <w:t xml:space="preserve"> easy to tailor to specific needs and can handle larger sums of money, for example, from a settlement. However, in New Jersey, a SNT must be established in accordance with specific Medicaid guidelines in order to preserve an individual’s eligibility for benefits. </w:t>
      </w:r>
    </w:p>
    <w:p w14:paraId="69AE4C24" w14:textId="5B0D2E5B" w:rsidR="009E558E" w:rsidRPr="009E558E" w:rsidRDefault="009E558E" w:rsidP="006D40DF">
      <w:pPr>
        <w:pStyle w:val="BodyText1"/>
      </w:pPr>
      <w:r w:rsidRPr="009E558E">
        <w:t xml:space="preserve">For more information, visit: </w:t>
      </w:r>
      <w:hyperlink r:id="rId81" w:history="1">
        <w:r w:rsidRPr="005F0132">
          <w:rPr>
            <w:rStyle w:val="Hyperlink"/>
          </w:rPr>
          <w:t>www.state.nj.us/humanservices/dmahs/clients/snt.html</w:t>
        </w:r>
      </w:hyperlink>
    </w:p>
    <w:p w14:paraId="46BA480D" w14:textId="77777777" w:rsidR="00C47DF8" w:rsidRDefault="00C47DF8">
      <w:pPr>
        <w:rPr>
          <w:rFonts w:ascii="Arial" w:hAnsi="Arial" w:cs="Arial"/>
          <w:b/>
          <w:color w:val="005BA5" w:themeColor="accent1"/>
          <w:sz w:val="28"/>
          <w:szCs w:val="28"/>
        </w:rPr>
      </w:pPr>
      <w:r>
        <w:br w:type="page"/>
      </w:r>
    </w:p>
    <w:p w14:paraId="5EABE45B" w14:textId="404F2556" w:rsidR="001A5A78" w:rsidRPr="001A5A78" w:rsidRDefault="001A5A78" w:rsidP="004F7A97">
      <w:pPr>
        <w:pStyle w:val="Header3"/>
      </w:pPr>
      <w:r w:rsidRPr="001A5A78">
        <w:lastRenderedPageBreak/>
        <w:t>Qualified Income Trust</w:t>
      </w:r>
      <w:r w:rsidR="008C4D09">
        <w:fldChar w:fldCharType="begin"/>
      </w:r>
      <w:r w:rsidR="008C4D09">
        <w:instrText xml:space="preserve"> XE "</w:instrText>
      </w:r>
      <w:r w:rsidR="008C4D09" w:rsidRPr="00AE2C56">
        <w:instrText>Qualified Income Trust</w:instrText>
      </w:r>
      <w:r w:rsidR="008C4D09">
        <w:instrText xml:space="preserve">" </w:instrText>
      </w:r>
      <w:r w:rsidR="008C4D09">
        <w:fldChar w:fldCharType="end"/>
      </w:r>
    </w:p>
    <w:p w14:paraId="4F930CCE" w14:textId="12C0BA3F" w:rsidR="004F0A79" w:rsidRDefault="006D40DF" w:rsidP="004F0A79">
      <w:pPr>
        <w:pStyle w:val="BodyText1"/>
        <w:spacing w:after="0"/>
      </w:pPr>
      <w:r w:rsidRPr="006D40DF">
        <w:t xml:space="preserve">A Qualified Income Trust (QIT), also known as a Miller Trust, is a special legal arrangement for holding a person’s income. A QIT is a written trust agreement for which the trustee establishes a dedicated bank account. The income deposited into this dedicated bank account is disregarded when determining financial eligibility for Long Term Services and Supports. </w:t>
      </w:r>
      <w:r w:rsidR="00D31AFB">
        <w:t xml:space="preserve">A </w:t>
      </w:r>
      <w:r w:rsidRPr="006D40DF">
        <w:t>QIT require</w:t>
      </w:r>
      <w:r w:rsidR="00D31AFB">
        <w:t>s</w:t>
      </w:r>
      <w:r w:rsidRPr="006D40DF">
        <w:t xml:space="preserve"> that a trustee is appointed to manage the monthly deposits and expenses and account for the funds in the trust. </w:t>
      </w:r>
      <w:r w:rsidR="00D31AFB">
        <w:t>The</w:t>
      </w:r>
      <w:r w:rsidR="00D31AFB" w:rsidRPr="006D40DF">
        <w:t xml:space="preserve"> </w:t>
      </w:r>
      <w:r w:rsidRPr="006D40DF">
        <w:t xml:space="preserve">trustee must be someone other than the Medicaid applicant/recipient. </w:t>
      </w:r>
      <w:r w:rsidR="00D31AFB">
        <w:t xml:space="preserve">A </w:t>
      </w:r>
      <w:r w:rsidRPr="006D40DF">
        <w:t>QIT written agreement ha</w:t>
      </w:r>
      <w:r w:rsidR="00D31AFB">
        <w:t>s</w:t>
      </w:r>
      <w:r w:rsidRPr="006D40DF">
        <w:t xml:space="preserve"> special conditions that must be met and </w:t>
      </w:r>
      <w:r w:rsidR="00D31AFB">
        <w:t xml:space="preserve">is </w:t>
      </w:r>
      <w:r w:rsidRPr="006D40DF">
        <w:t xml:space="preserve">subject to the approval of, and monitoring by, the appropriate Medicaid eligibility determining agency (EDA) and the Division of Medical Assistance and Health Services (DMAHS). </w:t>
      </w:r>
      <w:r w:rsidR="002D3DEF" w:rsidRPr="002D3DEF">
        <w:t>For more information, visit:</w:t>
      </w:r>
    </w:p>
    <w:p w14:paraId="105A0157" w14:textId="019E1D5A" w:rsidR="00BD08B2" w:rsidRDefault="000513F9" w:rsidP="009C4278">
      <w:pPr>
        <w:pStyle w:val="BodyText1"/>
        <w:rPr>
          <w:rStyle w:val="Hyperlink"/>
          <w:rFonts w:cs="Humanst521 BT Bold"/>
          <w:w w:val="103"/>
          <w:szCs w:val="24"/>
        </w:rPr>
      </w:pPr>
      <w:hyperlink r:id="rId82" w:history="1">
        <w:r w:rsidR="004F0A79" w:rsidRPr="00076840">
          <w:rPr>
            <w:rStyle w:val="Hyperlink"/>
            <w:rFonts w:cs="Humanst521 BT Bold"/>
            <w:w w:val="103"/>
            <w:szCs w:val="24"/>
          </w:rPr>
          <w:t>www.state.nj.us/humanservices/dmahs/clients/mtrusts.html</w:t>
        </w:r>
      </w:hyperlink>
    </w:p>
    <w:bookmarkEnd w:id="6"/>
    <w:p w14:paraId="2654DF6E" w14:textId="5D5CA161" w:rsidR="0040404C" w:rsidRDefault="0050126D" w:rsidP="004F0A79">
      <w:pPr>
        <w:pStyle w:val="BodyText1"/>
        <w:jc w:val="center"/>
      </w:pPr>
      <w:r w:rsidRPr="004F0A79">
        <w:rPr>
          <w:rStyle w:val="Websites"/>
          <w:rFonts w:cs="Arial"/>
          <w:b w:val="0"/>
          <w:bCs w:val="0"/>
          <w:noProof/>
          <w:color w:val="auto"/>
          <w:w w:val="100"/>
          <w:szCs w:val="22"/>
          <w:u w:val="none"/>
        </w:rPr>
        <w:drawing>
          <wp:inline distT="0" distB="0" distL="0" distR="0" wp14:anchorId="1D6C84DA" wp14:editId="052D281C">
            <wp:extent cx="4591334" cy="3075394"/>
            <wp:effectExtent l="76200" t="38100" r="76200" b="106045"/>
            <wp:docPr id="24" name="Picture 24" descr="Image of a piggy bank and wooden figures of 2 disabled individuals, one with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a piggy bank and wooden figures of 2 disabled individuals, one with coins."/>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4616908" cy="3092524"/>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B3060F1" w14:textId="170BF8C1" w:rsidR="0050126D" w:rsidRDefault="0050126D" w:rsidP="0050126D">
      <w:pPr>
        <w:pStyle w:val="BodyText1"/>
        <w:jc w:val="center"/>
      </w:pPr>
    </w:p>
    <w:p w14:paraId="4C52BB26" w14:textId="77777777" w:rsidR="00BD08B2" w:rsidRDefault="00BD08B2">
      <w:pPr>
        <w:rPr>
          <w:rFonts w:ascii="Arial" w:hAnsi="Arial" w:cs="Arial"/>
        </w:rPr>
      </w:pPr>
      <w:r>
        <w:br w:type="page"/>
      </w:r>
    </w:p>
    <w:p w14:paraId="2DC0960C" w14:textId="1221FFCF" w:rsidR="001A5A78" w:rsidRPr="001A5A78" w:rsidRDefault="00F259D5" w:rsidP="00BD08B2">
      <w:pPr>
        <w:pStyle w:val="Heading1"/>
      </w:pPr>
      <w:bookmarkStart w:id="7" w:name="_CHAPTER_3:_Housing"/>
      <w:bookmarkStart w:id="8" w:name="_Toc202267514"/>
      <w:bookmarkEnd w:id="7"/>
      <w:r>
        <w:rPr>
          <w:b w:val="0"/>
          <w:bCs/>
        </w:rPr>
        <w:lastRenderedPageBreak/>
        <w:t>Chapter</w:t>
      </w:r>
      <w:r w:rsidRPr="00F03F40">
        <w:rPr>
          <w:b w:val="0"/>
          <w:bCs/>
        </w:rPr>
        <w:t xml:space="preserve"> </w:t>
      </w:r>
      <w:r w:rsidR="00F03F40" w:rsidRPr="00F03F40">
        <w:rPr>
          <w:b w:val="0"/>
          <w:bCs/>
        </w:rPr>
        <w:t>3:</w:t>
      </w:r>
      <w:r w:rsidR="001A5A78">
        <w:br/>
      </w:r>
      <w:r w:rsidR="001A5A78" w:rsidRPr="001A5A78">
        <w:t>Housing and Homelessness Assistance</w:t>
      </w:r>
      <w:bookmarkEnd w:id="8"/>
      <w:r w:rsidR="0029604A">
        <w:fldChar w:fldCharType="begin"/>
      </w:r>
      <w:r w:rsidR="0029604A">
        <w:instrText xml:space="preserve"> XE "</w:instrText>
      </w:r>
      <w:r w:rsidR="0029604A" w:rsidRPr="00D23F7F">
        <w:instrText>Housing and Homelessness Assistance</w:instrText>
      </w:r>
      <w:r w:rsidR="0029604A">
        <w:instrText xml:space="preserve">" </w:instrText>
      </w:r>
      <w:r w:rsidR="0029604A">
        <w:fldChar w:fldCharType="end"/>
      </w:r>
    </w:p>
    <w:p w14:paraId="504922C6" w14:textId="533D18F8" w:rsidR="001A5A78" w:rsidRPr="004F7A97" w:rsidRDefault="001A5A78" w:rsidP="004F7A97">
      <w:pPr>
        <w:pStyle w:val="Header2"/>
      </w:pPr>
      <w:r w:rsidRPr="004F7A97">
        <w:t>Emergency Assistance (EA)</w:t>
      </w:r>
      <w:r w:rsidR="00304A56" w:rsidRPr="004F7A97">
        <w:fldChar w:fldCharType="begin"/>
      </w:r>
      <w:r w:rsidR="00304A56" w:rsidRPr="004F7A97">
        <w:instrText xml:space="preserve"> XE "Emergency Assistance (EA)" </w:instrText>
      </w:r>
      <w:r w:rsidR="00304A56" w:rsidRPr="004F7A97">
        <w:fldChar w:fldCharType="end"/>
      </w:r>
      <w:r w:rsidRPr="004F7A97">
        <w:t xml:space="preserve"> </w:t>
      </w:r>
    </w:p>
    <w:p w14:paraId="53C7CC22" w14:textId="58285359" w:rsidR="00EB4789" w:rsidRDefault="00741F9B" w:rsidP="00610CAC">
      <w:pPr>
        <w:pStyle w:val="BodyText1"/>
      </w:pPr>
      <w:r w:rsidRPr="00FC1FBD">
        <w:t xml:space="preserve">Supplemental Security Income (SSI) recipients and </w:t>
      </w:r>
      <w:r w:rsidR="00E96E44" w:rsidRPr="006560DA">
        <w:rPr>
          <w:rFonts w:eastAsia="Times New Roman"/>
          <w:szCs w:val="24"/>
        </w:rPr>
        <w:t>Work</w:t>
      </w:r>
      <w:r w:rsidR="00E96E44">
        <w:rPr>
          <w:rFonts w:eastAsia="Times New Roman"/>
          <w:szCs w:val="24"/>
        </w:rPr>
        <w:t xml:space="preserve"> </w:t>
      </w:r>
      <w:r w:rsidR="00E96E44" w:rsidRPr="006560DA">
        <w:rPr>
          <w:rFonts w:eastAsia="Times New Roman"/>
          <w:szCs w:val="24"/>
        </w:rPr>
        <w:t>First</w:t>
      </w:r>
      <w:r w:rsidR="00E96E44">
        <w:rPr>
          <w:rFonts w:eastAsia="Times New Roman"/>
          <w:szCs w:val="24"/>
        </w:rPr>
        <w:t xml:space="preserve"> </w:t>
      </w:r>
      <w:r w:rsidR="00E96E44" w:rsidRPr="006560DA">
        <w:rPr>
          <w:rFonts w:eastAsia="Times New Roman"/>
          <w:szCs w:val="24"/>
        </w:rPr>
        <w:t>N</w:t>
      </w:r>
      <w:r w:rsidR="00E96E44">
        <w:rPr>
          <w:rFonts w:eastAsia="Times New Roman"/>
          <w:szCs w:val="24"/>
        </w:rPr>
        <w:t xml:space="preserve">ew </w:t>
      </w:r>
      <w:r w:rsidR="00E96E44" w:rsidRPr="006560DA">
        <w:rPr>
          <w:rFonts w:eastAsia="Times New Roman"/>
          <w:szCs w:val="24"/>
        </w:rPr>
        <w:t>J</w:t>
      </w:r>
      <w:r w:rsidR="00E96E44">
        <w:rPr>
          <w:rFonts w:eastAsia="Times New Roman"/>
          <w:szCs w:val="24"/>
        </w:rPr>
        <w:t>ersey (WFNJ)</w:t>
      </w:r>
      <w:r w:rsidRPr="00FC1FBD">
        <w:t xml:space="preserve"> clients (individuals or families receiving </w:t>
      </w:r>
      <w:r w:rsidR="00B77F54">
        <w:t>cash</w:t>
      </w:r>
      <w:r w:rsidR="00B77F54" w:rsidRPr="00FC1FBD">
        <w:t xml:space="preserve"> </w:t>
      </w:r>
      <w:r w:rsidRPr="00FC1FBD">
        <w:t xml:space="preserve">assistance) facing immediate risks of homelessness and those who have experienced a substantial loss of housing, food, clothing or household furnishings due to a disaster may receive </w:t>
      </w:r>
      <w:r w:rsidR="00B77F54">
        <w:t>E</w:t>
      </w:r>
      <w:r w:rsidRPr="00FC1FBD">
        <w:t xml:space="preserve">mergency </w:t>
      </w:r>
      <w:r w:rsidR="00B77F54">
        <w:t>A</w:t>
      </w:r>
      <w:r w:rsidRPr="00FC1FBD">
        <w:t>ssistance (EA) for a limited period of time. EA benefits may include, but are not limited to: essential food, clothing, shelter and household furnishings; temporary rental assistance or back rent or mortgage payments; utility payments (such as heat, water, and electric); transportation to search for housing; and moving expenses</w:t>
      </w:r>
      <w:r w:rsidR="002D3DEF" w:rsidRPr="00FC1FBD">
        <w:t>.</w:t>
      </w:r>
      <w:r w:rsidR="00531CBE" w:rsidRPr="00FC1FBD">
        <w:t xml:space="preserve"> </w:t>
      </w:r>
      <w:r w:rsidR="00531CBE" w:rsidRPr="00FC1FBD">
        <w:rPr>
          <w:b/>
        </w:rPr>
        <w:t xml:space="preserve">Contact your County Social </w:t>
      </w:r>
      <w:r w:rsidR="00446190" w:rsidRPr="00FC1FBD">
        <w:rPr>
          <w:b/>
        </w:rPr>
        <w:t>Service</w:t>
      </w:r>
      <w:r w:rsidR="00446190">
        <w:rPr>
          <w:b/>
        </w:rPr>
        <w:t xml:space="preserve"> Agency</w:t>
      </w:r>
      <w:r w:rsidR="00446190" w:rsidRPr="00FC1FBD">
        <w:rPr>
          <w:b/>
        </w:rPr>
        <w:t xml:space="preserve"> </w:t>
      </w:r>
      <w:r w:rsidR="00531CBE" w:rsidRPr="00FC1FBD">
        <w:rPr>
          <w:b/>
        </w:rPr>
        <w:t>to request EA</w:t>
      </w:r>
      <w:r w:rsidR="00531CBE" w:rsidRPr="00FC1FBD">
        <w:t xml:space="preserve">. </w:t>
      </w:r>
    </w:p>
    <w:p w14:paraId="39074268" w14:textId="05A9BF15" w:rsidR="0065466C" w:rsidRPr="005F5967" w:rsidRDefault="000513F9" w:rsidP="00610CAC">
      <w:pPr>
        <w:pStyle w:val="BodyText1"/>
        <w:rPr>
          <w:shd w:val="clear" w:color="auto" w:fill="FFFFFF"/>
        </w:rPr>
      </w:pPr>
      <w:hyperlink w:anchor="_Appendix_2:_County" w:history="1">
        <w:r w:rsidR="00531CBE" w:rsidRPr="00C11171">
          <w:rPr>
            <w:rStyle w:val="Hyperlink"/>
          </w:rPr>
          <w:t>See</w:t>
        </w:r>
        <w:r w:rsidR="00531CBE" w:rsidRPr="00CF3855">
          <w:rPr>
            <w:rStyle w:val="Hyperlink"/>
            <w:i/>
          </w:rPr>
          <w:t xml:space="preserve"> </w:t>
        </w:r>
        <w:r w:rsidR="00531CBE" w:rsidRPr="00CF3855">
          <w:rPr>
            <w:rStyle w:val="Hyperlink"/>
            <w:shd w:val="clear" w:color="auto" w:fill="FFFFFF"/>
          </w:rPr>
          <w:t>Appendix 2</w:t>
        </w:r>
      </w:hyperlink>
      <w:r w:rsidR="00531CBE" w:rsidRPr="00770F03">
        <w:rPr>
          <w:shd w:val="clear" w:color="auto" w:fill="FFFFFF"/>
        </w:rPr>
        <w:t xml:space="preserve"> for a list of County Social Service</w:t>
      </w:r>
      <w:r w:rsidR="00446190">
        <w:rPr>
          <w:shd w:val="clear" w:color="auto" w:fill="FFFFFF"/>
        </w:rPr>
        <w:t xml:space="preserve"> Agencies</w:t>
      </w:r>
      <w:r w:rsidR="000F32C5">
        <w:rPr>
          <w:shd w:val="clear" w:color="auto" w:fill="FFFFFF"/>
        </w:rPr>
        <w:t>.</w:t>
      </w:r>
    </w:p>
    <w:p w14:paraId="09A2AC81" w14:textId="30508AE2" w:rsidR="0065466C" w:rsidRDefault="0065466C" w:rsidP="001A5A78">
      <w:pPr>
        <w:pStyle w:val="BodyText1"/>
      </w:pPr>
      <w:r w:rsidRPr="0094137F">
        <w:rPr>
          <w:noProof/>
          <w:szCs w:val="32"/>
        </w:rPr>
        <mc:AlternateContent>
          <mc:Choice Requires="wps">
            <w:drawing>
              <wp:inline distT="0" distB="0" distL="0" distR="0" wp14:anchorId="1CECBFA5" wp14:editId="4180D19E">
                <wp:extent cx="5925312" cy="612648"/>
                <wp:effectExtent l="19050" t="19050" r="18415" b="22860"/>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366BCB69" w14:textId="77777777" w:rsidR="003F048E" w:rsidRPr="00144C59" w:rsidRDefault="003F048E" w:rsidP="0065466C">
                            <w:pPr>
                              <w:pStyle w:val="marginboxheader"/>
                            </w:pPr>
                            <w:r w:rsidRPr="00144C59">
                              <w:t>Homeless Hotlines</w:t>
                            </w:r>
                          </w:p>
                          <w:p w14:paraId="40C0986C" w14:textId="60673D88" w:rsidR="003F048E" w:rsidRPr="00CE4E52" w:rsidRDefault="003F048E" w:rsidP="0065466C">
                            <w:pPr>
                              <w:pStyle w:val="marginboxheader"/>
                              <w:spacing w:after="0"/>
                            </w:pPr>
                            <w:r w:rsidRPr="0075164E">
                              <w:t>Call 2-1-1</w:t>
                            </w:r>
                          </w:p>
                        </w:txbxContent>
                      </wps:txbx>
                      <wps:bodyPr rot="0" vert="horz" wrap="square" lIns="91440" tIns="45720" rIns="91440" bIns="45720" anchor="t" anchorCtr="0">
                        <a:spAutoFit/>
                      </wps:bodyPr>
                    </wps:wsp>
                  </a:graphicData>
                </a:graphic>
              </wp:inline>
            </w:drawing>
          </mc:Choice>
          <mc:Fallback>
            <w:pict>
              <v:shape w14:anchorId="1CECBFA5" id="_x0000_s104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A3I1r5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366BCB69" w14:textId="77777777" w:rsidR="003F048E" w:rsidRPr="00144C59" w:rsidRDefault="003F048E" w:rsidP="0065466C">
                      <w:pPr>
                        <w:pStyle w:val="marginboxheader"/>
                      </w:pPr>
                      <w:r w:rsidRPr="00144C59">
                        <w:t>Homeless Hotlines</w:t>
                      </w:r>
                    </w:p>
                    <w:p w14:paraId="40C0986C" w14:textId="60673D88" w:rsidR="003F048E" w:rsidRPr="00CE4E52" w:rsidRDefault="003F048E" w:rsidP="0065466C">
                      <w:pPr>
                        <w:pStyle w:val="marginboxheader"/>
                        <w:spacing w:after="0"/>
                      </w:pPr>
                      <w:r w:rsidRPr="0075164E">
                        <w:t>Call 2-1-1</w:t>
                      </w:r>
                    </w:p>
                  </w:txbxContent>
                </v:textbox>
                <w10:anchorlock/>
              </v:shape>
            </w:pict>
          </mc:Fallback>
        </mc:AlternateContent>
      </w:r>
    </w:p>
    <w:p w14:paraId="648A7C7B" w14:textId="6831BD8C" w:rsidR="00C43885" w:rsidRDefault="0065466C" w:rsidP="001A5A78">
      <w:pPr>
        <w:pStyle w:val="BodyText1"/>
        <w:rPr>
          <w:i/>
        </w:rPr>
      </w:pPr>
      <w:r w:rsidRPr="0094137F">
        <w:rPr>
          <w:noProof/>
          <w:szCs w:val="32"/>
        </w:rPr>
        <mc:AlternateContent>
          <mc:Choice Requires="wps">
            <w:drawing>
              <wp:inline distT="0" distB="0" distL="0" distR="0" wp14:anchorId="574181E5" wp14:editId="1F8A5747">
                <wp:extent cx="5925312" cy="612648"/>
                <wp:effectExtent l="0" t="0" r="18415" b="24130"/>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14767DB6" w14:textId="77777777" w:rsidR="003F048E" w:rsidRPr="005F0132" w:rsidRDefault="003F048E" w:rsidP="005F5967">
                            <w:pPr>
                              <w:pStyle w:val="Whiteboxheader"/>
                            </w:pPr>
                            <w:r w:rsidRPr="005F0132">
                              <w:t>Social Services for the Homeless/Homeless Hotline</w:t>
                            </w:r>
                            <w:r w:rsidRPr="005F0132">
                              <w:fldChar w:fldCharType="begin"/>
                            </w:r>
                            <w:r w:rsidRPr="005F0132">
                              <w:instrText xml:space="preserve"> XE "Homeless Hotline" </w:instrText>
                            </w:r>
                            <w:r w:rsidRPr="005F0132">
                              <w:fldChar w:fldCharType="end"/>
                            </w:r>
                          </w:p>
                          <w:p w14:paraId="20C17314" w14:textId="3206C6E3" w:rsidR="003F048E" w:rsidRDefault="003F048E" w:rsidP="0065466C">
                            <w:pPr>
                              <w:pStyle w:val="BodyText1"/>
                            </w:pPr>
                            <w:r>
                              <w:t>The Social Services for the Homeless program provides assistance to families and individuals who are homeless or at risk of becoming homeless, but are not eligible for Work First NJ (usually because income is too high). The program provides emergency food, emergency shelter, and payment of security or utility deposits as well as back rent, mortgage and utilities costs. These services, also include referral services and limited case management.</w:t>
                            </w:r>
                          </w:p>
                          <w:p w14:paraId="38689671" w14:textId="4908BF91" w:rsidR="003F048E" w:rsidRDefault="003F048E" w:rsidP="0065466C">
                            <w:pPr>
                              <w:pStyle w:val="BodyText1"/>
                            </w:pPr>
                            <w:r>
                              <w:t xml:space="preserve">New Jersey residents experiencing homelessness can call 2-1-1 for help. NJ 2-1-1 will work in partnership with county agencies to ensure residents have a safe place to stay and get connected to resources. </w:t>
                            </w:r>
                          </w:p>
                          <w:p w14:paraId="1F602E2A" w14:textId="77777777" w:rsidR="003F048E" w:rsidRDefault="003F048E" w:rsidP="0065466C">
                            <w:pPr>
                              <w:pStyle w:val="BodyText1"/>
                              <w:jc w:val="left"/>
                            </w:pPr>
                            <w:r>
                              <w:t>NJ 2-1-1 operators will be available 24 hours a day, 7 days a week and accessible in different languages for non-English speakers. Information provided by the callers will be kept confidential, except for information that must be shared with providers involved in providing shelter or shelter-related services.</w:t>
                            </w:r>
                          </w:p>
                          <w:p w14:paraId="47D7D52D" w14:textId="1F4F9A0F" w:rsidR="003F048E" w:rsidRPr="00531CBE" w:rsidRDefault="003F048E" w:rsidP="0065466C">
                            <w:pPr>
                              <w:pStyle w:val="BodyText1"/>
                              <w:spacing w:after="0"/>
                              <w:jc w:val="left"/>
                            </w:pPr>
                            <w:r w:rsidRPr="0075164E">
                              <w:rPr>
                                <w:b/>
                              </w:rPr>
                              <w:t>Call 2-1-1</w:t>
                            </w:r>
                            <w:r w:rsidRPr="00531CBE">
                              <w:t xml:space="preserve"> for a list of agencies in your county or visit</w:t>
                            </w:r>
                            <w:r>
                              <w:t>:</w:t>
                            </w:r>
                            <w:r w:rsidRPr="00531CBE">
                              <w:t xml:space="preserve">  </w:t>
                            </w:r>
                          </w:p>
                          <w:p w14:paraId="567029BF" w14:textId="7002A85F" w:rsidR="003F048E" w:rsidRPr="00403BC0" w:rsidRDefault="000513F9" w:rsidP="0065466C">
                            <w:pPr>
                              <w:pStyle w:val="Countydarkpink"/>
                              <w:spacing w:after="0"/>
                              <w:rPr>
                                <w:rStyle w:val="Hyperlink"/>
                                <w:b/>
                                <w:bCs/>
                              </w:rPr>
                            </w:pPr>
                            <w:hyperlink r:id="rId84" w:history="1">
                              <w:r w:rsidR="003F048E" w:rsidRPr="00E72C79">
                                <w:rPr>
                                  <w:rStyle w:val="Hyperlink"/>
                                  <w:b/>
                                  <w:bCs/>
                                </w:rPr>
                                <w:t>www.nj.gov/humanservices/dfd/programs/ssh/</w:t>
                              </w:r>
                            </w:hyperlink>
                          </w:p>
                        </w:txbxContent>
                      </wps:txbx>
                      <wps:bodyPr rot="0" vert="horz" wrap="square" lIns="91440" tIns="45720" rIns="91440" bIns="45720" anchor="t" anchorCtr="0">
                        <a:spAutoFit/>
                      </wps:bodyPr>
                    </wps:wsp>
                  </a:graphicData>
                </a:graphic>
              </wp:inline>
            </w:drawing>
          </mc:Choice>
          <mc:Fallback>
            <w:pict>
              <v:shape w14:anchorId="574181E5" id="_x0000_s104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" fillcolor="white [3212]" strokecolor="#005ba5 [3204]">
                <v:textbox style="mso-fit-shape-to-text:t">
                  <w:txbxContent>
                    <w:p w14:paraId="14767DB6" w14:textId="77777777" w:rsidR="003F048E" w:rsidRPr="005F0132" w:rsidRDefault="003F048E" w:rsidP="005F5967">
                      <w:pPr>
                        <w:pStyle w:val="Whiteboxheader"/>
                      </w:pPr>
                      <w:r w:rsidRPr="005F0132">
                        <w:t>Social Services for the Homeless/Homeless Hotline</w:t>
                      </w:r>
                      <w:r w:rsidRPr="005F0132">
                        <w:fldChar w:fldCharType="begin"/>
                      </w:r>
                      <w:r w:rsidRPr="005F0132">
                        <w:instrText xml:space="preserve"> XE "Homeless Hotline" </w:instrText>
                      </w:r>
                      <w:r w:rsidRPr="005F0132">
                        <w:fldChar w:fldCharType="end"/>
                      </w:r>
                    </w:p>
                    <w:p w14:paraId="20C17314" w14:textId="3206C6E3" w:rsidR="003F048E" w:rsidRDefault="003F048E" w:rsidP="0065466C">
                      <w:pPr>
                        <w:pStyle w:val="BodyText1"/>
                      </w:pPr>
                      <w:r>
                        <w:t>The Social Services for the Homeless program provides assistance to families and individuals who are homeless or at risk of becoming homeless, but are not eligible for Work First NJ (usually because income is too high). The program provides emergency food, emergency shelter, and payment of security or utility deposits as well as back rent, mortgage and utilities costs. These services, also include referral services and limited case management.</w:t>
                      </w:r>
                    </w:p>
                    <w:p w14:paraId="38689671" w14:textId="4908BF91" w:rsidR="003F048E" w:rsidRDefault="003F048E" w:rsidP="0065466C">
                      <w:pPr>
                        <w:pStyle w:val="BodyText1"/>
                      </w:pPr>
                      <w:r>
                        <w:t xml:space="preserve">New Jersey residents experiencing homelessness can call 2-1-1 for help. NJ 2-1-1 will work in partnership with county agencies to ensure residents have a safe place to stay and get connected to resources. </w:t>
                      </w:r>
                    </w:p>
                    <w:p w14:paraId="1F602E2A" w14:textId="77777777" w:rsidR="003F048E" w:rsidRDefault="003F048E" w:rsidP="0065466C">
                      <w:pPr>
                        <w:pStyle w:val="BodyText1"/>
                        <w:jc w:val="left"/>
                      </w:pPr>
                      <w:r>
                        <w:t>NJ 2-1-1 operators will be available 24 hours a day, 7 days a week and accessible in different languages for non-English speakers. Information provided by the callers will be kept confidential, except for information that must be shared with providers involved in providing shelter or shelter-related services.</w:t>
                      </w:r>
                    </w:p>
                    <w:p w14:paraId="47D7D52D" w14:textId="1F4F9A0F" w:rsidR="003F048E" w:rsidRPr="00531CBE" w:rsidRDefault="003F048E" w:rsidP="0065466C">
                      <w:pPr>
                        <w:pStyle w:val="BodyText1"/>
                        <w:spacing w:after="0"/>
                        <w:jc w:val="left"/>
                      </w:pPr>
                      <w:r w:rsidRPr="0075164E">
                        <w:rPr>
                          <w:b/>
                        </w:rPr>
                        <w:t>Call 2-1-1</w:t>
                      </w:r>
                      <w:r w:rsidRPr="00531CBE">
                        <w:t xml:space="preserve"> for a list of agencies in your county or visit</w:t>
                      </w:r>
                      <w:r>
                        <w:t>:</w:t>
                      </w:r>
                      <w:r w:rsidRPr="00531CBE">
                        <w:t xml:space="preserve">  </w:t>
                      </w:r>
                    </w:p>
                    <w:p w14:paraId="567029BF" w14:textId="7002A85F" w:rsidR="003F048E" w:rsidRPr="00403BC0" w:rsidRDefault="000513F9" w:rsidP="0065466C">
                      <w:pPr>
                        <w:pStyle w:val="Countydarkpink"/>
                        <w:spacing w:after="0"/>
                        <w:rPr>
                          <w:rStyle w:val="Hyperlink"/>
                          <w:b/>
                          <w:bCs/>
                        </w:rPr>
                      </w:pPr>
                      <w:hyperlink r:id="rId85" w:history="1">
                        <w:r w:rsidR="003F048E" w:rsidRPr="00E72C79">
                          <w:rPr>
                            <w:rStyle w:val="Hyperlink"/>
                            <w:b/>
                            <w:bCs/>
                          </w:rPr>
                          <w:t>www.nj.gov/humanservices/dfd/programs/ssh/</w:t>
                        </w:r>
                      </w:hyperlink>
                    </w:p>
                  </w:txbxContent>
                </v:textbox>
                <w10:anchorlock/>
              </v:shape>
            </w:pict>
          </mc:Fallback>
        </mc:AlternateContent>
      </w:r>
    </w:p>
    <w:p w14:paraId="5D16FBC3" w14:textId="77777777" w:rsidR="00741F9B" w:rsidRDefault="00741F9B" w:rsidP="002F2B8A">
      <w:pPr>
        <w:pStyle w:val="Header2"/>
      </w:pPr>
    </w:p>
    <w:p w14:paraId="00FEB3B9" w14:textId="77777777" w:rsidR="005F5967" w:rsidRDefault="005F5967" w:rsidP="00741F9B">
      <w:pPr>
        <w:pStyle w:val="Header2"/>
      </w:pPr>
    </w:p>
    <w:p w14:paraId="4277F1A3" w14:textId="5F92E40C" w:rsidR="002F2B8A" w:rsidRPr="00741F9B" w:rsidRDefault="002F2B8A" w:rsidP="00741F9B">
      <w:pPr>
        <w:pStyle w:val="Header2"/>
      </w:pPr>
      <w:r w:rsidRPr="002F2B8A">
        <w:lastRenderedPageBreak/>
        <w:t>New Jersey Housing Resource Center</w:t>
      </w:r>
      <w:r w:rsidR="00BF6399">
        <w:fldChar w:fldCharType="begin"/>
      </w:r>
      <w:r w:rsidR="00BF6399">
        <w:instrText xml:space="preserve"> XE "</w:instrText>
      </w:r>
      <w:r w:rsidR="00BF6399" w:rsidRPr="006D4D66">
        <w:instrText>Housing Resource Center</w:instrText>
      </w:r>
      <w:r w:rsidR="00BF6399">
        <w:instrText xml:space="preserve">" </w:instrText>
      </w:r>
      <w:r w:rsidR="00BF6399">
        <w:fldChar w:fldCharType="end"/>
      </w:r>
      <w:r w:rsidRPr="002F2B8A">
        <w:t xml:space="preserve"> (NJHRC)</w:t>
      </w:r>
    </w:p>
    <w:p w14:paraId="4C5BA3F7" w14:textId="0BFA3655" w:rsidR="005F5967" w:rsidRDefault="00741F9B" w:rsidP="002F2B8A">
      <w:pPr>
        <w:pStyle w:val="BodyText1"/>
        <w:rPr>
          <w:b/>
        </w:rPr>
      </w:pPr>
      <w:r w:rsidRPr="00741F9B">
        <w:t>The New Jersey Housing Resource Center has an online tool that will allow you to search thousands of affordable, subsidized and market rate units throughout New Jersey.  You can customize your search based on your specific needs, budget and desired location. The NJHRC is free, anonymous, and updated regularly. To access the NJHRC</w:t>
      </w:r>
      <w:r w:rsidR="0075164E" w:rsidRPr="0075164E">
        <w:t xml:space="preserve">, </w:t>
      </w:r>
      <w:r w:rsidR="0075164E" w:rsidRPr="0075164E">
        <w:rPr>
          <w:b/>
        </w:rPr>
        <w:t>go to</w:t>
      </w:r>
      <w:r w:rsidR="0075164E" w:rsidRPr="0075164E">
        <w:t xml:space="preserve">: </w:t>
      </w:r>
      <w:hyperlink r:id="rId86" w:history="1">
        <w:r w:rsidR="00215AD3" w:rsidRPr="00C06CBB">
          <w:rPr>
            <w:rStyle w:val="Hyperlink"/>
            <w:rFonts w:cs="Humanst521 BT Bold"/>
            <w:w w:val="103"/>
            <w:szCs w:val="24"/>
          </w:rPr>
          <w:t>www.nj.gov/njhrc/</w:t>
        </w:r>
      </w:hyperlink>
      <w:r w:rsidR="0075164E" w:rsidRPr="0075164E">
        <w:t xml:space="preserve"> or </w:t>
      </w:r>
      <w:r w:rsidR="0075164E" w:rsidRPr="0075164E">
        <w:rPr>
          <w:b/>
        </w:rPr>
        <w:t xml:space="preserve">call </w:t>
      </w:r>
      <w:r w:rsidR="007D3B65">
        <w:rPr>
          <w:b/>
        </w:rPr>
        <w:t>1-</w:t>
      </w:r>
      <w:r w:rsidR="0075164E" w:rsidRPr="0075164E">
        <w:rPr>
          <w:b/>
        </w:rPr>
        <w:t>877-428-8844</w:t>
      </w:r>
      <w:r w:rsidR="008F6755">
        <w:rPr>
          <w:b/>
        </w:rPr>
        <w:t>.</w:t>
      </w:r>
    </w:p>
    <w:p w14:paraId="048B2986" w14:textId="083A5D18" w:rsidR="007D1BBC" w:rsidRPr="002F2B8A" w:rsidRDefault="007D1BBC" w:rsidP="002F2B8A">
      <w:pPr>
        <w:pStyle w:val="BodyText1"/>
        <w:rPr>
          <w:b/>
          <w:bCs/>
        </w:rPr>
      </w:pPr>
      <w:r w:rsidRPr="0094137F">
        <w:rPr>
          <w:noProof/>
          <w:szCs w:val="32"/>
        </w:rPr>
        <mc:AlternateContent>
          <mc:Choice Requires="wps">
            <w:drawing>
              <wp:inline distT="0" distB="0" distL="0" distR="0" wp14:anchorId="4212077C" wp14:editId="61137EDD">
                <wp:extent cx="5925312" cy="612648"/>
                <wp:effectExtent l="0" t="0" r="18415" b="20955"/>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2E76E7E8" w14:textId="77777777" w:rsidR="003F048E" w:rsidRPr="005F0132" w:rsidRDefault="003F048E" w:rsidP="005F5967">
                            <w:pPr>
                              <w:pStyle w:val="Whiteboxheader"/>
                            </w:pPr>
                            <w:r w:rsidRPr="005F0132">
                              <w:t>The Section 8 Housing Voucher Program and the State Rental Assistance Program (SRAP)</w:t>
                            </w:r>
                            <w:r w:rsidRPr="005F0132">
                              <w:fldChar w:fldCharType="begin"/>
                            </w:r>
                            <w:r w:rsidRPr="005F0132">
                              <w:instrText xml:space="preserve"> XE "Section 8 Housing Voucher Program and the State Rental Assistance Program (SRAP)" </w:instrText>
                            </w:r>
                            <w:r w:rsidRPr="005F0132">
                              <w:fldChar w:fldCharType="end"/>
                            </w:r>
                          </w:p>
                          <w:p w14:paraId="22AB762A" w14:textId="1B55D572" w:rsidR="003F048E" w:rsidRPr="002F2B8A" w:rsidRDefault="003F048E" w:rsidP="007D1BBC">
                            <w:pPr>
                              <w:pStyle w:val="BodyText1"/>
                            </w:pPr>
                            <w:r w:rsidRPr="00741F9B">
                              <w:t>Based on the premise that housing costs (rent and utilities) should not exceed 30 percent of a household’s income, these programs assist in making safe and quality housing in the private rental market affordable to low and very low-income households by reducing housing costs through direct rent subsidy payments to landlords.  There are waiting lists for these programs.  To see if the waiting lists are accepting pre-applications, please visit the statewide open enrollment waiting list site at:</w:t>
                            </w:r>
                            <w:r>
                              <w:t xml:space="preserve"> </w:t>
                            </w:r>
                            <w:hyperlink r:id="rId87" w:history="1">
                              <w:r w:rsidR="00290EA6" w:rsidRPr="005D324D">
                                <w:rPr>
                                  <w:rStyle w:val="Hyperlink"/>
                                  <w:rFonts w:cs="Humanst521 BT Bold"/>
                                  <w:w w:val="103"/>
                                  <w:szCs w:val="24"/>
                                </w:rPr>
                                <w:t>www.nj.gov/dca/dhcr/offices/vouchers.shtml</w:t>
                              </w:r>
                            </w:hyperlink>
                          </w:p>
                          <w:p w14:paraId="26E0FCA8" w14:textId="33737083" w:rsidR="003F048E" w:rsidRDefault="003F048E" w:rsidP="007D1BBC">
                            <w:pPr>
                              <w:pStyle w:val="BodyText1"/>
                              <w:spacing w:after="0"/>
                              <w:rPr>
                                <w:b/>
                              </w:rPr>
                            </w:pPr>
                            <w:r>
                              <w:rPr>
                                <w:b/>
                              </w:rPr>
                              <w:t>609-292-4080</w:t>
                            </w:r>
                          </w:p>
                          <w:p w14:paraId="69C4A510" w14:textId="204972E1" w:rsidR="003F048E" w:rsidRDefault="003F048E" w:rsidP="007D1BBC">
                            <w:pPr>
                              <w:pStyle w:val="BodyText1"/>
                              <w:spacing w:after="0"/>
                            </w:pPr>
                            <w:r w:rsidRPr="00C11171">
                              <w:rPr>
                                <w:b/>
                              </w:rPr>
                              <w:t>Email</w:t>
                            </w:r>
                            <w:r w:rsidRPr="0075164E">
                              <w:t>:</w:t>
                            </w:r>
                            <w:r w:rsidRPr="002F2B8A">
                              <w:t xml:space="preserve"> </w:t>
                            </w:r>
                            <w:hyperlink r:id="rId88" w:history="1">
                              <w:r w:rsidRPr="007B2306">
                                <w:rPr>
                                  <w:rStyle w:val="Hyperlink"/>
                                </w:rPr>
                                <w:t>customer.service@dca.nj.gov</w:t>
                              </w:r>
                            </w:hyperlink>
                          </w:p>
                        </w:txbxContent>
                      </wps:txbx>
                      <wps:bodyPr rot="0" vert="horz" wrap="square" lIns="91440" tIns="45720" rIns="91440" bIns="45720" anchor="t" anchorCtr="0">
                        <a:spAutoFit/>
                      </wps:bodyPr>
                    </wps:wsp>
                  </a:graphicData>
                </a:graphic>
              </wp:inline>
            </w:drawing>
          </mc:Choice>
          <mc:Fallback>
            <w:pict>
              <v:shape w14:anchorId="4212077C" id="_x0000_s104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q7z4QysCAABQBAAADgAAAAAAAAAAAAAAAAAuAgAAZHJzL2Uyb0RvYy54&#10;bWxQSwECLQAUAAYACAAAACEAVcSga9YAAAAEAQAADwAAAAAAAAAAAAAAAACFBAAAZHJzL2Rvd25y&#10;ZXYueG1sUEsFBgAAAAAEAAQA8wAAAIgFAAAAAA==&#10;" fillcolor="white [3212]" strokecolor="#005ba5 [3204]">
                <v:textbox style="mso-fit-shape-to-text:t">
                  <w:txbxContent>
                    <w:p w14:paraId="2E76E7E8" w14:textId="77777777" w:rsidR="003F048E" w:rsidRPr="005F0132" w:rsidRDefault="003F048E" w:rsidP="005F5967">
                      <w:pPr>
                        <w:pStyle w:val="Whiteboxheader"/>
                      </w:pPr>
                      <w:r w:rsidRPr="005F0132">
                        <w:t>The Section 8 Housing Voucher Program and the State Rental Assistance Program (SRAP)</w:t>
                      </w:r>
                      <w:r w:rsidRPr="005F0132">
                        <w:fldChar w:fldCharType="begin"/>
                      </w:r>
                      <w:r w:rsidRPr="005F0132">
                        <w:instrText xml:space="preserve"> XE "Section 8 Housing Voucher Program and the State Rental Assistance Program (SRAP)" </w:instrText>
                      </w:r>
                      <w:r w:rsidRPr="005F0132">
                        <w:fldChar w:fldCharType="end"/>
                      </w:r>
                    </w:p>
                    <w:p w14:paraId="22AB762A" w14:textId="1B55D572" w:rsidR="003F048E" w:rsidRPr="002F2B8A" w:rsidRDefault="003F048E" w:rsidP="007D1BBC">
                      <w:pPr>
                        <w:pStyle w:val="BodyText1"/>
                      </w:pPr>
                      <w:r w:rsidRPr="00741F9B">
                        <w:t>Based on the premise that housing costs (rent and utilities) should not exceed 30 percent of a household’s income, these programs assist in making safe and quality housing in the private rental market affordable to low and very low-income households by reducing housing costs through direct rent subsidy payments to landlords.  There are waiting lists for these programs.  To see if the waiting lists are accepting pre-applications, please visit the statewide open enrollment waiting list site at:</w:t>
                      </w:r>
                      <w:r>
                        <w:t xml:space="preserve"> </w:t>
                      </w:r>
                      <w:hyperlink r:id="rId89" w:history="1">
                        <w:r w:rsidR="00290EA6" w:rsidRPr="005D324D">
                          <w:rPr>
                            <w:rStyle w:val="Hyperlink"/>
                            <w:rFonts w:cs="Humanst521 BT Bold"/>
                            <w:w w:val="103"/>
                            <w:szCs w:val="24"/>
                          </w:rPr>
                          <w:t>www.nj.gov/dca/dhcr/offices/vouchers.shtml</w:t>
                        </w:r>
                      </w:hyperlink>
                    </w:p>
                    <w:p w14:paraId="26E0FCA8" w14:textId="33737083" w:rsidR="003F048E" w:rsidRDefault="003F048E" w:rsidP="007D1BBC">
                      <w:pPr>
                        <w:pStyle w:val="BodyText1"/>
                        <w:spacing w:after="0"/>
                        <w:rPr>
                          <w:b/>
                        </w:rPr>
                      </w:pPr>
                      <w:r>
                        <w:rPr>
                          <w:b/>
                        </w:rPr>
                        <w:t>609-292-4080</w:t>
                      </w:r>
                    </w:p>
                    <w:p w14:paraId="69C4A510" w14:textId="204972E1" w:rsidR="003F048E" w:rsidRDefault="003F048E" w:rsidP="007D1BBC">
                      <w:pPr>
                        <w:pStyle w:val="BodyText1"/>
                        <w:spacing w:after="0"/>
                      </w:pPr>
                      <w:r w:rsidRPr="00C11171">
                        <w:rPr>
                          <w:b/>
                        </w:rPr>
                        <w:t>Email</w:t>
                      </w:r>
                      <w:r w:rsidRPr="0075164E">
                        <w:t>:</w:t>
                      </w:r>
                      <w:r w:rsidRPr="002F2B8A">
                        <w:t xml:space="preserve"> </w:t>
                      </w:r>
                      <w:hyperlink r:id="rId90" w:history="1">
                        <w:r w:rsidRPr="007B2306">
                          <w:rPr>
                            <w:rStyle w:val="Hyperlink"/>
                          </w:rPr>
                          <w:t>customer.service@dca.nj.gov</w:t>
                        </w:r>
                      </w:hyperlink>
                    </w:p>
                  </w:txbxContent>
                </v:textbox>
                <w10:anchorlock/>
              </v:shape>
            </w:pict>
          </mc:Fallback>
        </mc:AlternateContent>
      </w:r>
    </w:p>
    <w:p w14:paraId="6B30B38B" w14:textId="57DD3755" w:rsidR="0075164E" w:rsidRDefault="0075164E" w:rsidP="0075164E">
      <w:pPr>
        <w:pStyle w:val="Header2"/>
      </w:pPr>
      <w:r>
        <w:t>DCAid</w:t>
      </w:r>
      <w:r w:rsidR="00AB6E11">
        <w:fldChar w:fldCharType="begin"/>
      </w:r>
      <w:r w:rsidR="00AB6E11">
        <w:instrText xml:space="preserve"> XE "</w:instrText>
      </w:r>
      <w:r w:rsidR="00AB6E11" w:rsidRPr="00426503">
        <w:instrText>DCAid</w:instrText>
      </w:r>
      <w:r w:rsidR="00AB6E11">
        <w:instrText xml:space="preserve">" </w:instrText>
      </w:r>
      <w:r w:rsidR="00AB6E11">
        <w:fldChar w:fldCharType="end"/>
      </w:r>
    </w:p>
    <w:p w14:paraId="22E326C8" w14:textId="268D14D9" w:rsidR="00741F9B" w:rsidRDefault="00741F9B" w:rsidP="00741F9B">
      <w:pPr>
        <w:pStyle w:val="BodyText1"/>
      </w:pPr>
      <w:r>
        <w:t xml:space="preserve">The New Jersey Department of Community Affairs’ (DCA) Division of Housing and Community Resources (DHCR) </w:t>
      </w:r>
      <w:r w:rsidR="00544417">
        <w:t>created a</w:t>
      </w:r>
      <w:r>
        <w:t xml:space="preserve"> user-friendly eligibility screening tool designed to help New Jersey residents find available housing-related assistance programs through DCA for which they may qualify. </w:t>
      </w:r>
    </w:p>
    <w:p w14:paraId="698CD733" w14:textId="77777777" w:rsidR="00741F9B" w:rsidRDefault="00741F9B" w:rsidP="00741F9B">
      <w:pPr>
        <w:pStyle w:val="BodyText1"/>
      </w:pPr>
      <w:r>
        <w:t>The eligibility screening process is a series of questions that takes approximately 1-2 minutes to complete. Users can find out if they are eligible for DCA services that provide assistance with rent, including the Section 8 Housing Choice Voucher Program and the State Rental Assistance Program, heating costs, utility bills, removal of lead hazards in the home, Veterans Affair Supportive Housing (VASH), weatherization assistance, and homelessness prevention programs. The results, based on general income and household information entered, will provide the user with a brief description of eligible programs with contact information for the agency where the user can apply.</w:t>
      </w:r>
    </w:p>
    <w:p w14:paraId="43E0C13B" w14:textId="2F42AD03" w:rsidR="002F2B8A" w:rsidRDefault="0075164E" w:rsidP="00102AF2">
      <w:pPr>
        <w:pStyle w:val="BodyText1"/>
      </w:pPr>
      <w:r w:rsidRPr="0055404C">
        <w:t xml:space="preserve">The </w:t>
      </w:r>
      <w:r w:rsidRPr="0055404C">
        <w:rPr>
          <w:b/>
        </w:rPr>
        <w:t xml:space="preserve">DCAid </w:t>
      </w:r>
      <w:r w:rsidR="0002043D">
        <w:rPr>
          <w:b/>
        </w:rPr>
        <w:t>–</w:t>
      </w:r>
      <w:r w:rsidRPr="0055404C">
        <w:rPr>
          <w:b/>
        </w:rPr>
        <w:t xml:space="preserve"> Program Eligibility Scre</w:t>
      </w:r>
      <w:r w:rsidR="000C6259" w:rsidRPr="0055404C">
        <w:rPr>
          <w:b/>
        </w:rPr>
        <w:t>ening Tool</w:t>
      </w:r>
      <w:r w:rsidR="000C6259" w:rsidRPr="0055404C">
        <w:t xml:space="preserve"> can be accessed at:  </w:t>
      </w:r>
      <w:hyperlink r:id="rId91" w:history="1">
        <w:r w:rsidRPr="0055404C">
          <w:rPr>
            <w:rStyle w:val="Hyperlink"/>
            <w:rFonts w:cs="Humanst521 BT Bold"/>
            <w:szCs w:val="24"/>
          </w:rPr>
          <w:t>www.nj.gov/dca/dcaid</w:t>
        </w:r>
        <w:r w:rsidRPr="0055404C">
          <w:rPr>
            <w:rStyle w:val="Hyperlink"/>
          </w:rPr>
          <w:t>.</w:t>
        </w:r>
      </w:hyperlink>
      <w:r w:rsidRPr="0055404C">
        <w:t xml:space="preserve"> Individuals in emergency situations should dial NJ 2-1-1 for information on immediate assistance.</w:t>
      </w:r>
      <w:r w:rsidR="002F2B8A">
        <w:br w:type="page"/>
      </w:r>
    </w:p>
    <w:p w14:paraId="04C23E5E" w14:textId="4F013AC8" w:rsidR="007F625C" w:rsidRDefault="007F625C" w:rsidP="007F625C">
      <w:pPr>
        <w:pStyle w:val="Header2"/>
      </w:pPr>
      <w:r>
        <w:lastRenderedPageBreak/>
        <w:t>Office of Homelessness Prevention</w:t>
      </w:r>
      <w:r>
        <w:fldChar w:fldCharType="begin"/>
      </w:r>
      <w:r>
        <w:instrText xml:space="preserve"> XE "</w:instrText>
      </w:r>
      <w:r w:rsidR="00A80524">
        <w:instrText>Office of Homelessness Prevention</w:instrText>
      </w:r>
      <w:r>
        <w:instrText xml:space="preserve">" </w:instrText>
      </w:r>
      <w:r>
        <w:fldChar w:fldCharType="end"/>
      </w:r>
    </w:p>
    <w:p w14:paraId="5C8EBF22" w14:textId="57ACA0E4" w:rsidR="00844823" w:rsidRPr="005F0132" w:rsidRDefault="00844823" w:rsidP="00610CAC">
      <w:pPr>
        <w:pStyle w:val="Header3"/>
      </w:pPr>
      <w:r w:rsidRPr="005F0132">
        <w:t>Homelessness</w:t>
      </w:r>
      <w:r w:rsidRPr="00BD1F41">
        <w:t xml:space="preserve"> Prevention</w:t>
      </w:r>
      <w:r w:rsidRPr="005F0132">
        <w:t xml:space="preserve"> Program</w:t>
      </w:r>
      <w:r w:rsidRPr="005F0132">
        <w:fldChar w:fldCharType="begin"/>
      </w:r>
      <w:r w:rsidRPr="005F0132">
        <w:instrText xml:space="preserve"> XE "Homelessness Prevention Programs" </w:instrText>
      </w:r>
      <w:r w:rsidRPr="005F0132">
        <w:fldChar w:fldCharType="end"/>
      </w:r>
    </w:p>
    <w:p w14:paraId="1476BC87" w14:textId="1B833B5F" w:rsidR="00A609C5" w:rsidRDefault="00557BD9" w:rsidP="0082255F">
      <w:pPr>
        <w:pStyle w:val="BodyText1"/>
        <w:ind w:right="180"/>
        <w:jc w:val="left"/>
        <w:rPr>
          <w:color w:val="000000"/>
        </w:rPr>
      </w:pPr>
      <w:r w:rsidRPr="00557BD9">
        <w:rPr>
          <w:color w:val="000000"/>
        </w:rPr>
        <w:t xml:space="preserve">Coordinates efforts to prevent homelessness among State and local agencies and private organizations that provide services to </w:t>
      </w:r>
      <w:r w:rsidR="0079659B">
        <w:rPr>
          <w:color w:val="000000"/>
        </w:rPr>
        <w:t>individuals</w:t>
      </w:r>
      <w:r w:rsidRPr="00557BD9">
        <w:rPr>
          <w:color w:val="000000"/>
        </w:rPr>
        <w:t xml:space="preserve"> who are homeless or at risk for homelessness. The office has both programmati</w:t>
      </w:r>
      <w:r w:rsidR="0067291C">
        <w:rPr>
          <w:color w:val="000000"/>
        </w:rPr>
        <w:t>c</w:t>
      </w:r>
      <w:r w:rsidR="006E21B4">
        <w:rPr>
          <w:color w:val="000000"/>
        </w:rPr>
        <w:t xml:space="preserve"> and </w:t>
      </w:r>
      <w:r w:rsidRPr="00557BD9">
        <w:rPr>
          <w:color w:val="000000"/>
        </w:rPr>
        <w:t>research</w:t>
      </w:r>
      <w:r w:rsidR="006E21B4">
        <w:rPr>
          <w:color w:val="000000"/>
        </w:rPr>
        <w:t xml:space="preserve">, </w:t>
      </w:r>
      <w:r w:rsidRPr="00557BD9">
        <w:rPr>
          <w:color w:val="000000"/>
        </w:rPr>
        <w:t xml:space="preserve">and evaluation capacities, </w:t>
      </w:r>
      <w:bookmarkStart w:id="9" w:name="_Hlk190162114"/>
      <w:r w:rsidRPr="00557BD9">
        <w:rPr>
          <w:color w:val="000000"/>
        </w:rPr>
        <w:t xml:space="preserve">which are </w:t>
      </w:r>
      <w:bookmarkEnd w:id="9"/>
      <w:r w:rsidR="00E507FF">
        <w:rPr>
          <w:color w:val="000000"/>
        </w:rPr>
        <w:t>used</w:t>
      </w:r>
      <w:r w:rsidRPr="00557BD9">
        <w:rPr>
          <w:color w:val="000000"/>
        </w:rPr>
        <w:t xml:space="preserve"> to assess State and local homelessness prevention services</w:t>
      </w:r>
      <w:r w:rsidR="00984445">
        <w:rPr>
          <w:color w:val="000000"/>
        </w:rPr>
        <w:t xml:space="preserve">, </w:t>
      </w:r>
      <w:r w:rsidRPr="00557BD9">
        <w:rPr>
          <w:color w:val="000000"/>
        </w:rPr>
        <w:t xml:space="preserve">and to develop and </w:t>
      </w:r>
      <w:r w:rsidR="00984445">
        <w:rPr>
          <w:color w:val="000000"/>
        </w:rPr>
        <w:t>implement</w:t>
      </w:r>
      <w:r w:rsidRPr="00557BD9">
        <w:rPr>
          <w:color w:val="000000"/>
        </w:rPr>
        <w:t xml:space="preserve"> innovative programs and resources that address and support the evolving needs of </w:t>
      </w:r>
      <w:r w:rsidR="00D672FD">
        <w:rPr>
          <w:color w:val="000000"/>
        </w:rPr>
        <w:t>individuals</w:t>
      </w:r>
      <w:r w:rsidRPr="00557BD9">
        <w:rPr>
          <w:color w:val="000000"/>
        </w:rPr>
        <w:t xml:space="preserve"> in the State who are homeless or at risk for homelessness.</w:t>
      </w:r>
    </w:p>
    <w:p w14:paraId="5682B2E8" w14:textId="51287B91" w:rsidR="00663E31" w:rsidRDefault="00663E31" w:rsidP="00663E31">
      <w:pPr>
        <w:pStyle w:val="Bulletslevel1"/>
      </w:pPr>
      <w:bookmarkStart w:id="10" w:name="_Hlk200357718"/>
      <w:r w:rsidRPr="00663E31">
        <w:t>Advances emerging and innovative practices from across the country to address homelessness</w:t>
      </w:r>
    </w:p>
    <w:p w14:paraId="19193F66" w14:textId="39D5CFF9" w:rsidR="00663E31" w:rsidRDefault="00663E31" w:rsidP="00663E31">
      <w:pPr>
        <w:pStyle w:val="Bulletslevel1"/>
      </w:pPr>
      <w:r w:rsidRPr="00663E31">
        <w:t>Uses data to drive decision-making and policy at the state and local levels</w:t>
      </w:r>
    </w:p>
    <w:p w14:paraId="5A98690F" w14:textId="694E48F8" w:rsidR="00663E31" w:rsidRDefault="00663E31" w:rsidP="00663E31">
      <w:pPr>
        <w:pStyle w:val="Bulletslevel1"/>
      </w:pPr>
      <w:r w:rsidRPr="00663E31">
        <w:t>Convenes stakeholders and providing technical assistance and training at the local level</w:t>
      </w:r>
    </w:p>
    <w:p w14:paraId="5B81632C" w14:textId="35028F39" w:rsidR="00A609C5" w:rsidRDefault="00663E31" w:rsidP="00663E31">
      <w:pPr>
        <w:pStyle w:val="Bulletslevel1"/>
      </w:pPr>
      <w:bookmarkStart w:id="11" w:name="_Hlk200440845"/>
      <w:r w:rsidRPr="00663E31">
        <w:t>Administers DCA’s prevention programs</w:t>
      </w:r>
      <w:bookmarkEnd w:id="10"/>
    </w:p>
    <w:bookmarkEnd w:id="11"/>
    <w:p w14:paraId="19B5C395" w14:textId="05DF2373" w:rsidR="00770045" w:rsidRDefault="00770045" w:rsidP="00770045">
      <w:pPr>
        <w:pStyle w:val="BodyText1"/>
        <w:ind w:right="180"/>
        <w:jc w:val="left"/>
        <w:rPr>
          <w:color w:val="000000"/>
        </w:rPr>
      </w:pPr>
      <w:r w:rsidRPr="002376EB">
        <w:rPr>
          <w:b/>
          <w:bCs/>
          <w:color w:val="000000"/>
        </w:rPr>
        <w:t>Funding Source:</w:t>
      </w:r>
      <w:r>
        <w:rPr>
          <w:color w:val="000000"/>
        </w:rPr>
        <w:t xml:space="preserve"> State</w:t>
      </w:r>
    </w:p>
    <w:p w14:paraId="5C5FAD72" w14:textId="2511314A" w:rsidR="00770045" w:rsidRDefault="00770045" w:rsidP="00770045">
      <w:pPr>
        <w:pStyle w:val="BodyText1"/>
        <w:ind w:right="180"/>
        <w:jc w:val="left"/>
        <w:rPr>
          <w:color w:val="000000"/>
        </w:rPr>
      </w:pPr>
      <w:r w:rsidRPr="002376EB">
        <w:rPr>
          <w:b/>
          <w:bCs/>
          <w:color w:val="000000"/>
        </w:rPr>
        <w:t>Assistance Provided To:</w:t>
      </w:r>
      <w:r>
        <w:rPr>
          <w:color w:val="000000"/>
        </w:rPr>
        <w:t xml:space="preserve"> State and local agencies and private organizations </w:t>
      </w:r>
    </w:p>
    <w:p w14:paraId="1F9C9FD4" w14:textId="0B77D626" w:rsidR="00770045" w:rsidRDefault="00770045" w:rsidP="00770045">
      <w:pPr>
        <w:pStyle w:val="BodyText1"/>
        <w:ind w:right="180"/>
        <w:jc w:val="left"/>
        <w:rPr>
          <w:color w:val="000000"/>
        </w:rPr>
      </w:pPr>
      <w:r w:rsidRPr="002376EB">
        <w:rPr>
          <w:b/>
          <w:bCs/>
          <w:color w:val="000000"/>
        </w:rPr>
        <w:t xml:space="preserve">Other Information: </w:t>
      </w:r>
      <w:r w:rsidR="006D2303" w:rsidRPr="002376EB">
        <w:rPr>
          <w:color w:val="000000"/>
        </w:rPr>
        <w:t>In connection with this program, assistance also is provided by the Department of Human Services.</w:t>
      </w:r>
    </w:p>
    <w:p w14:paraId="512EBCE0" w14:textId="77777777" w:rsidR="007B3665" w:rsidRDefault="006D2303" w:rsidP="007B3665">
      <w:pPr>
        <w:pStyle w:val="BodyText1"/>
        <w:spacing w:after="0"/>
        <w:ind w:left="1440" w:right="187" w:hanging="1440"/>
        <w:jc w:val="left"/>
        <w:rPr>
          <w:color w:val="000000"/>
        </w:rPr>
      </w:pPr>
      <w:r w:rsidRPr="002376EB">
        <w:rPr>
          <w:b/>
          <w:bCs/>
          <w:color w:val="000000"/>
        </w:rPr>
        <w:t>Contact:</w:t>
      </w:r>
      <w:r>
        <w:rPr>
          <w:color w:val="000000"/>
        </w:rPr>
        <w:t xml:space="preserve"> </w:t>
      </w:r>
      <w:r>
        <w:rPr>
          <w:color w:val="000000"/>
        </w:rPr>
        <w:tab/>
        <w:t>609-292-4080</w:t>
      </w:r>
      <w:r w:rsidR="00E537C9">
        <w:rPr>
          <w:color w:val="000000"/>
        </w:rPr>
        <w:t xml:space="preserve"> (Phone)</w:t>
      </w:r>
    </w:p>
    <w:p w14:paraId="4161C20B" w14:textId="7D63F911" w:rsidR="007B3665" w:rsidRDefault="000513F9" w:rsidP="00610CAC">
      <w:pPr>
        <w:pStyle w:val="BodyText1"/>
        <w:spacing w:after="0"/>
        <w:ind w:left="1440" w:right="187"/>
        <w:jc w:val="left"/>
        <w:rPr>
          <w:color w:val="000000"/>
        </w:rPr>
      </w:pPr>
      <w:hyperlink r:id="rId92" w:history="1">
        <w:r w:rsidR="00610CAC" w:rsidRPr="005D324D">
          <w:rPr>
            <w:rStyle w:val="Hyperlink"/>
          </w:rPr>
          <w:t>customer.service@dca.nj.gov</w:t>
        </w:r>
      </w:hyperlink>
      <w:r w:rsidR="00E537C9">
        <w:rPr>
          <w:color w:val="000000"/>
        </w:rPr>
        <w:t xml:space="preserve"> (</w:t>
      </w:r>
      <w:r w:rsidR="003A6498">
        <w:rPr>
          <w:color w:val="000000"/>
        </w:rPr>
        <w:t>E</w:t>
      </w:r>
      <w:r w:rsidR="004B2043">
        <w:rPr>
          <w:color w:val="000000"/>
        </w:rPr>
        <w:t>-</w:t>
      </w:r>
      <w:r w:rsidR="00E537C9">
        <w:rPr>
          <w:color w:val="000000"/>
        </w:rPr>
        <w:t>mail)</w:t>
      </w:r>
    </w:p>
    <w:p w14:paraId="00FAC742" w14:textId="21272BF1" w:rsidR="00844823" w:rsidRPr="00E9150B" w:rsidRDefault="000513F9" w:rsidP="00610CAC">
      <w:pPr>
        <w:pStyle w:val="BodyText1"/>
        <w:ind w:left="1440" w:right="180"/>
        <w:jc w:val="left"/>
        <w:rPr>
          <w:b/>
          <w:color w:val="000000"/>
          <w:u w:val="single"/>
        </w:rPr>
      </w:pPr>
      <w:hyperlink r:id="rId93" w:history="1">
        <w:r w:rsidR="00610CAC" w:rsidRPr="005D324D">
          <w:rPr>
            <w:rStyle w:val="Hyperlink"/>
          </w:rPr>
          <w:t>www.nj.gov/dca/dhcr/offices/index.shtml</w:t>
        </w:r>
      </w:hyperlink>
      <w:r w:rsidR="004B2043">
        <w:rPr>
          <w:color w:val="000000"/>
        </w:rPr>
        <w:t xml:space="preserve"> (</w:t>
      </w:r>
      <w:r w:rsidR="003A6498">
        <w:rPr>
          <w:color w:val="000000"/>
        </w:rPr>
        <w:t>Offices &amp; Programs</w:t>
      </w:r>
      <w:r w:rsidR="004B2043">
        <w:rPr>
          <w:color w:val="000000"/>
        </w:rPr>
        <w:t xml:space="preserve">) </w:t>
      </w:r>
    </w:p>
    <w:p w14:paraId="19BEF425" w14:textId="0CD3B9A0" w:rsidR="00B521D9" w:rsidRDefault="0067168B" w:rsidP="00610CAC">
      <w:pPr>
        <w:pStyle w:val="Header3"/>
      </w:pPr>
      <w:r w:rsidRPr="005F0132">
        <w:t>Homelessness</w:t>
      </w:r>
      <w:r w:rsidRPr="00BD1F41">
        <w:t xml:space="preserve"> Prevention</w:t>
      </w:r>
      <w:r w:rsidRPr="005F0132">
        <w:t xml:space="preserve"> Program</w:t>
      </w:r>
      <w:r w:rsidR="00B521D9">
        <w:t xml:space="preserve"> (HPP)</w:t>
      </w:r>
      <w:r w:rsidR="00FC09C2">
        <w:fldChar w:fldCharType="begin"/>
      </w:r>
      <w:r w:rsidR="00FC09C2">
        <w:instrText xml:space="preserve"> XE "</w:instrText>
      </w:r>
      <w:r w:rsidR="00FC09C2" w:rsidRPr="0052249C">
        <w:instrText>Homelessness Prevention Program (HPP)</w:instrText>
      </w:r>
      <w:r w:rsidR="00FC09C2">
        <w:instrText xml:space="preserve">" </w:instrText>
      </w:r>
      <w:r w:rsidR="00FC09C2">
        <w:fldChar w:fldCharType="end"/>
      </w:r>
    </w:p>
    <w:p w14:paraId="05E58E4F" w14:textId="49AEABF5" w:rsidR="00F87722" w:rsidRPr="00663E31" w:rsidRDefault="00841ABA" w:rsidP="00610CAC">
      <w:pPr>
        <w:pStyle w:val="BodyText1"/>
        <w:rPr>
          <w:b/>
        </w:rPr>
      </w:pPr>
      <w:r w:rsidRPr="00663E31">
        <w:t>The Homelessness Prevention Program provides up to three months of assistance to pay past due rent to households in imminent danger of eviction due to temporary financial problems beyond their control.</w:t>
      </w:r>
    </w:p>
    <w:p w14:paraId="250D8A34" w14:textId="4D0F7011" w:rsidR="00F87722" w:rsidRDefault="00F87722" w:rsidP="00610CAC">
      <w:pPr>
        <w:pStyle w:val="BodyText1"/>
        <w:rPr>
          <w:b/>
          <w:bCs/>
        </w:rPr>
      </w:pPr>
      <w:r w:rsidRPr="00610CAC">
        <w:rPr>
          <w:b/>
          <w:bCs/>
        </w:rPr>
        <w:t>Funding Source:</w:t>
      </w:r>
      <w:r>
        <w:rPr>
          <w:bCs/>
        </w:rPr>
        <w:t xml:space="preserve"> State</w:t>
      </w:r>
    </w:p>
    <w:p w14:paraId="31918628" w14:textId="5327C953" w:rsidR="002D701E" w:rsidRPr="00663E31" w:rsidRDefault="00F87722" w:rsidP="00610CAC">
      <w:pPr>
        <w:pStyle w:val="BodyText1"/>
        <w:rPr>
          <w:b/>
          <w:bCs/>
        </w:rPr>
      </w:pPr>
      <w:r w:rsidRPr="00610CAC">
        <w:rPr>
          <w:b/>
          <w:bCs/>
        </w:rPr>
        <w:t>Assistance Provided To:</w:t>
      </w:r>
      <w:r w:rsidRPr="00663E31">
        <w:rPr>
          <w:bCs/>
        </w:rPr>
        <w:t xml:space="preserve"> Households in imminent danger of eviction </w:t>
      </w:r>
    </w:p>
    <w:p w14:paraId="1533AD22" w14:textId="77777777" w:rsidR="007B3665" w:rsidRDefault="00AB5395" w:rsidP="00610CAC">
      <w:pPr>
        <w:pStyle w:val="BodyText1"/>
        <w:spacing w:after="0"/>
        <w:rPr>
          <w:b/>
          <w:bCs/>
        </w:rPr>
      </w:pPr>
      <w:r w:rsidRPr="00610CAC">
        <w:rPr>
          <w:b/>
          <w:bCs/>
        </w:rPr>
        <w:t>Contact:</w:t>
      </w:r>
      <w:r w:rsidRPr="00663E31">
        <w:rPr>
          <w:bCs/>
        </w:rPr>
        <w:t xml:space="preserve"> </w:t>
      </w:r>
      <w:r w:rsidRPr="00663E31">
        <w:rPr>
          <w:bCs/>
        </w:rPr>
        <w:tab/>
      </w:r>
      <w:r w:rsidRPr="00610CAC">
        <w:rPr>
          <w:b/>
          <w:bCs/>
        </w:rPr>
        <w:t>609-292-4080</w:t>
      </w:r>
      <w:r w:rsidR="008A02C1" w:rsidRPr="00663E31">
        <w:rPr>
          <w:bCs/>
        </w:rPr>
        <w:t xml:space="preserve"> (Phone)</w:t>
      </w:r>
    </w:p>
    <w:p w14:paraId="5B410CD4" w14:textId="31FB38F1" w:rsidR="007B3665" w:rsidRPr="00610CAC" w:rsidRDefault="000513F9" w:rsidP="00610CAC">
      <w:pPr>
        <w:pStyle w:val="BodyText1"/>
        <w:spacing w:after="0"/>
        <w:ind w:left="720" w:firstLine="720"/>
        <w:rPr>
          <w:b/>
          <w:bCs/>
        </w:rPr>
      </w:pPr>
      <w:hyperlink r:id="rId94" w:history="1">
        <w:r w:rsidR="00610CAC" w:rsidRPr="005D324D">
          <w:rPr>
            <w:rStyle w:val="Hyperlink"/>
            <w:szCs w:val="24"/>
          </w:rPr>
          <w:t>customer.service@dca.nj.gov</w:t>
        </w:r>
      </w:hyperlink>
      <w:r w:rsidR="008A02C1" w:rsidRPr="00610CAC">
        <w:rPr>
          <w:b/>
          <w:bCs/>
        </w:rPr>
        <w:t xml:space="preserve"> </w:t>
      </w:r>
      <w:r w:rsidR="008A02C1" w:rsidRPr="00610CAC">
        <w:t>(E-mail)</w:t>
      </w:r>
    </w:p>
    <w:p w14:paraId="1794281B" w14:textId="4225209B" w:rsidR="00216B7D" w:rsidRPr="007B3665" w:rsidRDefault="000513F9" w:rsidP="00610CAC">
      <w:pPr>
        <w:pStyle w:val="BodyText1"/>
        <w:ind w:left="1440"/>
        <w:rPr>
          <w:b/>
        </w:rPr>
      </w:pPr>
      <w:hyperlink r:id="rId95" w:history="1">
        <w:r w:rsidR="00610CAC" w:rsidRPr="005D324D">
          <w:rPr>
            <w:rStyle w:val="Hyperlink"/>
            <w:bCs/>
            <w:szCs w:val="24"/>
          </w:rPr>
          <w:t>www.nj.gov/dca/dhcr/offices/dhcrohp.shtml</w:t>
        </w:r>
      </w:hyperlink>
      <w:r w:rsidR="00641B2C" w:rsidRPr="007B3665">
        <w:rPr>
          <w:b/>
        </w:rPr>
        <w:t xml:space="preserve"> </w:t>
      </w:r>
      <w:r w:rsidR="00663E31" w:rsidRPr="00610CAC">
        <w:rPr>
          <w:bCs/>
        </w:rPr>
        <w:t>(</w:t>
      </w:r>
      <w:r w:rsidR="00641B2C" w:rsidRPr="00610CAC">
        <w:rPr>
          <w:bCs/>
        </w:rPr>
        <w:t>Office of Home</w:t>
      </w:r>
      <w:r w:rsidR="002D701E" w:rsidRPr="00610CAC">
        <w:rPr>
          <w:bCs/>
        </w:rPr>
        <w:t>lessness Prevention – OHP</w:t>
      </w:r>
      <w:r w:rsidR="00641B2C" w:rsidRPr="00610CAC">
        <w:rPr>
          <w:bCs/>
        </w:rPr>
        <w:t>)</w:t>
      </w:r>
    </w:p>
    <w:p w14:paraId="7E1ED14E" w14:textId="77777777" w:rsidR="00610CAC" w:rsidRDefault="00216B7D" w:rsidP="00610CAC">
      <w:pPr>
        <w:pStyle w:val="BodyText1"/>
        <w:spacing w:after="0"/>
        <w:ind w:left="1440"/>
        <w:rPr>
          <w:b/>
          <w:bCs/>
          <w:color w:val="000000"/>
        </w:rPr>
      </w:pPr>
      <w:r w:rsidRPr="00663E31">
        <w:rPr>
          <w:b/>
          <w:bCs/>
          <w:color w:val="000000"/>
        </w:rPr>
        <w:t>HPP PROVIDERS:</w:t>
      </w:r>
    </w:p>
    <w:p w14:paraId="45882539" w14:textId="4C4B418E" w:rsidR="00216B7D" w:rsidRPr="00610CAC" w:rsidRDefault="000513F9" w:rsidP="00610CAC">
      <w:pPr>
        <w:pStyle w:val="BodyText1"/>
        <w:ind w:left="1440"/>
        <w:rPr>
          <w:color w:val="005BA5" w:themeColor="accent1"/>
        </w:rPr>
      </w:pPr>
      <w:hyperlink r:id="rId96" w:history="1">
        <w:r w:rsidR="007B3665" w:rsidRPr="00610CAC">
          <w:rPr>
            <w:rStyle w:val="Hyperlink"/>
            <w:szCs w:val="24"/>
          </w:rPr>
          <w:t>www.nj.gov/dca/dhcr/offices/pdf/HPP%20Agency%20Contact%20List%20-%204.24.24.pdf</w:t>
        </w:r>
      </w:hyperlink>
    </w:p>
    <w:p w14:paraId="0B70A36D" w14:textId="6C8C30AE" w:rsidR="00DC3D85" w:rsidRDefault="00DC3D85" w:rsidP="00610CAC">
      <w:pPr>
        <w:pStyle w:val="Header3"/>
      </w:pPr>
      <w:r w:rsidRPr="005F0132">
        <w:lastRenderedPageBreak/>
        <w:t>Homelessness</w:t>
      </w:r>
      <w:r w:rsidRPr="00BD1F41">
        <w:t xml:space="preserve"> Prevention</w:t>
      </w:r>
      <w:r w:rsidRPr="005F0132">
        <w:t xml:space="preserve"> </w:t>
      </w:r>
      <w:r>
        <w:t xml:space="preserve">and </w:t>
      </w:r>
      <w:r w:rsidR="007826A3">
        <w:t>Rapid Re-Housing Program (HPRP2)</w:t>
      </w:r>
      <w:r w:rsidR="00FC09C2">
        <w:fldChar w:fldCharType="begin"/>
      </w:r>
      <w:r w:rsidR="00FC09C2">
        <w:instrText xml:space="preserve"> XE "</w:instrText>
      </w:r>
      <w:r w:rsidR="00FC09C2" w:rsidRPr="00C87F43">
        <w:instrText>Homelessness Prevention and Rapid Re-Housing Program (HPRP2)</w:instrText>
      </w:r>
      <w:r w:rsidR="00FC09C2">
        <w:instrText xml:space="preserve">" </w:instrText>
      </w:r>
      <w:r w:rsidR="00FC09C2">
        <w:fldChar w:fldCharType="end"/>
      </w:r>
    </w:p>
    <w:p w14:paraId="6A4BA7CF" w14:textId="599B6D0D" w:rsidR="007826A3" w:rsidRDefault="00966535" w:rsidP="00610CAC">
      <w:pPr>
        <w:pStyle w:val="BodyText1"/>
        <w:rPr>
          <w:b/>
        </w:rPr>
      </w:pPr>
      <w:r w:rsidRPr="002376EB">
        <w:t>HPRP2 provides assistance to households in imminent risk of homelessness due to an eviction summons and temporary rapid re-housing assistance to individuals and families living on the streets, in places not meant for human habitation (e.g., encampments and vehicles) and in emergency shelters (up to 90 days) to obtain permanent housing.</w:t>
      </w:r>
    </w:p>
    <w:p w14:paraId="71E89412" w14:textId="5140D5C6" w:rsidR="00663E31" w:rsidRDefault="00663E31" w:rsidP="00663E31">
      <w:pPr>
        <w:pStyle w:val="Bulletslevel1"/>
      </w:pPr>
      <w:r w:rsidRPr="00663E31">
        <w:t>Financial assistance to help pay for housing</w:t>
      </w:r>
    </w:p>
    <w:p w14:paraId="645F6F1F" w14:textId="21A21907" w:rsidR="00663E31" w:rsidRDefault="00663E31" w:rsidP="00663E31">
      <w:pPr>
        <w:pStyle w:val="Bulletslevel1"/>
      </w:pPr>
      <w:r w:rsidRPr="00663E31">
        <w:t>Case management and services to maintain housing</w:t>
      </w:r>
    </w:p>
    <w:p w14:paraId="20AD4CD2" w14:textId="0FCE1698" w:rsidR="00B70D5A" w:rsidRDefault="00B70D5A" w:rsidP="00610CAC">
      <w:pPr>
        <w:pStyle w:val="BodyText1"/>
        <w:rPr>
          <w:b/>
          <w:bCs/>
        </w:rPr>
      </w:pPr>
      <w:r w:rsidRPr="00610CAC">
        <w:rPr>
          <w:b/>
          <w:bCs/>
        </w:rPr>
        <w:t>Funding Sources:</w:t>
      </w:r>
      <w:r>
        <w:rPr>
          <w:bCs/>
        </w:rPr>
        <w:t xml:space="preserve"> State</w:t>
      </w:r>
    </w:p>
    <w:p w14:paraId="6B1E7620" w14:textId="3EA23297" w:rsidR="00B70D5A" w:rsidRPr="00610CAC" w:rsidRDefault="00B70D5A" w:rsidP="00610CAC">
      <w:pPr>
        <w:pStyle w:val="BodyText1"/>
        <w:rPr>
          <w:b/>
          <w:bCs/>
        </w:rPr>
      </w:pPr>
      <w:r w:rsidRPr="00610CAC">
        <w:rPr>
          <w:b/>
          <w:bCs/>
        </w:rPr>
        <w:t>Assistance Provided</w:t>
      </w:r>
      <w:r w:rsidR="00EA7595" w:rsidRPr="00610CAC">
        <w:rPr>
          <w:b/>
          <w:bCs/>
        </w:rPr>
        <w:t xml:space="preserve"> To</w:t>
      </w:r>
      <w:r w:rsidRPr="00610CAC">
        <w:rPr>
          <w:b/>
          <w:bCs/>
        </w:rPr>
        <w:t xml:space="preserve">: </w:t>
      </w:r>
      <w:r w:rsidR="00663E31" w:rsidRPr="00610CAC">
        <w:rPr>
          <w:b/>
          <w:bCs/>
        </w:rPr>
        <w:tab/>
      </w:r>
    </w:p>
    <w:p w14:paraId="1DFEBFEC" w14:textId="7FEE1D16" w:rsidR="00663E31" w:rsidRDefault="00663E31" w:rsidP="00610CAC">
      <w:pPr>
        <w:pStyle w:val="Bulletslevel1"/>
      </w:pPr>
      <w:r w:rsidRPr="00663E31">
        <w:t>Households in imminent risk of homelessness due to an eviction summons</w:t>
      </w:r>
    </w:p>
    <w:p w14:paraId="6CDED93D" w14:textId="215B112D" w:rsidR="00663E31" w:rsidRDefault="00663E31" w:rsidP="00610CAC">
      <w:pPr>
        <w:pStyle w:val="Bulletslevel1"/>
      </w:pPr>
      <w:r w:rsidRPr="00663E31">
        <w:t>Individuals and families living on the streets or in emergency shelters (up to 90 days)</w:t>
      </w:r>
    </w:p>
    <w:p w14:paraId="6D58AE9A" w14:textId="5EF85958" w:rsidR="00616D5E" w:rsidRDefault="00616D5E" w:rsidP="00610CAC">
      <w:pPr>
        <w:pStyle w:val="BodyText1"/>
        <w:rPr>
          <w:b/>
          <w:bCs/>
        </w:rPr>
      </w:pPr>
      <w:r w:rsidRPr="00610CAC">
        <w:rPr>
          <w:b/>
          <w:bCs/>
        </w:rPr>
        <w:t>Other Information:</w:t>
      </w:r>
      <w:r>
        <w:rPr>
          <w:bCs/>
        </w:rPr>
        <w:t xml:space="preserve"> </w:t>
      </w:r>
      <w:r w:rsidR="00215CB9">
        <w:rPr>
          <w:bCs/>
        </w:rPr>
        <w:t>Maximum gross annual income 30% of AMI</w:t>
      </w:r>
    </w:p>
    <w:p w14:paraId="2C3DE338" w14:textId="77777777" w:rsidR="007B3665" w:rsidRDefault="00215CB9" w:rsidP="00610CAC">
      <w:pPr>
        <w:pStyle w:val="BodyText1"/>
        <w:spacing w:after="0"/>
        <w:rPr>
          <w:b/>
          <w:bCs/>
        </w:rPr>
      </w:pPr>
      <w:r w:rsidRPr="00610CAC">
        <w:rPr>
          <w:b/>
          <w:bCs/>
        </w:rPr>
        <w:t>Contact:</w:t>
      </w:r>
      <w:r>
        <w:rPr>
          <w:bCs/>
        </w:rPr>
        <w:tab/>
      </w:r>
      <w:r w:rsidRPr="00610CAC">
        <w:rPr>
          <w:b/>
          <w:bCs/>
        </w:rPr>
        <w:t>609-292-4080</w:t>
      </w:r>
      <w:r>
        <w:rPr>
          <w:bCs/>
        </w:rPr>
        <w:t xml:space="preserve"> (Phone)</w:t>
      </w:r>
    </w:p>
    <w:p w14:paraId="3DCF6E65" w14:textId="0AEC8899" w:rsidR="00104D50" w:rsidRPr="00610CAC" w:rsidRDefault="000513F9" w:rsidP="00610CAC">
      <w:pPr>
        <w:pStyle w:val="BodyText1"/>
        <w:ind w:left="720" w:firstLine="720"/>
        <w:rPr>
          <w:bCs/>
        </w:rPr>
      </w:pPr>
      <w:hyperlink r:id="rId97" w:history="1">
        <w:r w:rsidR="00610CAC" w:rsidRPr="005D324D">
          <w:rPr>
            <w:rStyle w:val="Hyperlink"/>
            <w:bCs/>
            <w:szCs w:val="24"/>
          </w:rPr>
          <w:t>customer.service@dca.nj.gov</w:t>
        </w:r>
      </w:hyperlink>
      <w:r w:rsidR="00104D50" w:rsidRPr="00610CAC">
        <w:rPr>
          <w:bCs/>
        </w:rPr>
        <w:t xml:space="preserve"> (E-mail)</w:t>
      </w:r>
    </w:p>
    <w:p w14:paraId="4829136F" w14:textId="77777777" w:rsidR="007B3665" w:rsidRDefault="00104D50" w:rsidP="00610CAC">
      <w:pPr>
        <w:pStyle w:val="BodyText1"/>
        <w:spacing w:after="0"/>
        <w:ind w:left="1440"/>
        <w:rPr>
          <w:color w:val="000000"/>
        </w:rPr>
      </w:pPr>
      <w:r>
        <w:rPr>
          <w:color w:val="000000"/>
        </w:rPr>
        <w:t>Homelessness Prevention and Rapid Re-Housing Program Agency List</w:t>
      </w:r>
    </w:p>
    <w:p w14:paraId="2B1C778D" w14:textId="2161C402" w:rsidR="007B3665" w:rsidRDefault="000513F9" w:rsidP="00610CAC">
      <w:pPr>
        <w:pStyle w:val="BodyText1"/>
        <w:spacing w:after="0"/>
        <w:ind w:left="1440"/>
        <w:rPr>
          <w:rStyle w:val="Hyperlink"/>
        </w:rPr>
      </w:pPr>
      <w:hyperlink r:id="rId98" w:history="1">
        <w:r w:rsidR="007B3665" w:rsidRPr="005D324D">
          <w:rPr>
            <w:rStyle w:val="Hyperlink"/>
          </w:rPr>
          <w:t>www.nj.gov/dca/dhcr/offices/docs/hprpagencycontacts.pdf</w:t>
        </w:r>
      </w:hyperlink>
    </w:p>
    <w:p w14:paraId="4503F7FD" w14:textId="474B825C" w:rsidR="00B910D5" w:rsidRDefault="000513F9" w:rsidP="00610CAC">
      <w:pPr>
        <w:pStyle w:val="BodyText1"/>
        <w:ind w:left="1440"/>
        <w:rPr>
          <w:color w:val="000000"/>
        </w:rPr>
      </w:pPr>
      <w:hyperlink r:id="rId99" w:history="1">
        <w:r w:rsidR="007B3665" w:rsidRPr="005D324D">
          <w:rPr>
            <w:rStyle w:val="Hyperlink"/>
          </w:rPr>
          <w:t>www.nj.gov/dca/dhcr/offices/dhcrohp.shtml</w:t>
        </w:r>
      </w:hyperlink>
    </w:p>
    <w:p w14:paraId="4CB12F1D" w14:textId="698BD371" w:rsidR="00B910D5" w:rsidRDefault="00B910D5" w:rsidP="00610CAC">
      <w:pPr>
        <w:pStyle w:val="Header3"/>
      </w:pPr>
      <w:r w:rsidRPr="005F0132">
        <w:t>Homelessness</w:t>
      </w:r>
      <w:r w:rsidRPr="00BD1F41">
        <w:t xml:space="preserve"> </w:t>
      </w:r>
      <w:r w:rsidR="00894D14">
        <w:t>Diversion Pilot (Diversion)</w:t>
      </w:r>
      <w:r w:rsidR="00FC09C2">
        <w:fldChar w:fldCharType="begin"/>
      </w:r>
      <w:r w:rsidR="00FC09C2">
        <w:instrText xml:space="preserve"> XE "</w:instrText>
      </w:r>
      <w:r w:rsidR="00FC09C2" w:rsidRPr="00334A7F">
        <w:instrText>Homelessness Diversion Pilot (Diversion)</w:instrText>
      </w:r>
      <w:r w:rsidR="00FC09C2">
        <w:instrText xml:space="preserve">" </w:instrText>
      </w:r>
      <w:r w:rsidR="00FC09C2">
        <w:fldChar w:fldCharType="end"/>
      </w:r>
    </w:p>
    <w:p w14:paraId="36CEC0D2" w14:textId="5DFB2930" w:rsidR="00894D14" w:rsidRDefault="00D90CA1" w:rsidP="00610CAC">
      <w:pPr>
        <w:pStyle w:val="BodyText1"/>
        <w:rPr>
          <w:b/>
        </w:rPr>
      </w:pPr>
      <w:r w:rsidRPr="002376EB">
        <w:t>The Homelessness Diversion Pilot deploys rapid housing stabilization case management paired with flexible funding to rapidly prevent and exit eligible households from risk of unsheltered homelessness and shelter placement.</w:t>
      </w:r>
    </w:p>
    <w:p w14:paraId="0767FA2C" w14:textId="11CF4B31" w:rsidR="00147B45" w:rsidRDefault="00147B45" w:rsidP="00610CAC">
      <w:pPr>
        <w:pStyle w:val="BodyText1"/>
        <w:rPr>
          <w:b/>
        </w:rPr>
      </w:pPr>
      <w:r w:rsidRPr="00610CAC">
        <w:rPr>
          <w:b/>
          <w:bCs/>
        </w:rPr>
        <w:t>Assistance Provided To:</w:t>
      </w:r>
      <w:r>
        <w:t xml:space="preserve"> Households in imminent risk of homelessness</w:t>
      </w:r>
    </w:p>
    <w:p w14:paraId="65B352B4" w14:textId="77777777" w:rsidR="007B3665" w:rsidRDefault="00147B45" w:rsidP="00610CAC">
      <w:pPr>
        <w:pStyle w:val="BodyText1"/>
        <w:spacing w:after="0"/>
        <w:rPr>
          <w:b/>
        </w:rPr>
      </w:pPr>
      <w:r w:rsidRPr="00610CAC">
        <w:rPr>
          <w:b/>
          <w:bCs/>
        </w:rPr>
        <w:t>Contact:</w:t>
      </w:r>
      <w:r>
        <w:tab/>
      </w:r>
      <w:r w:rsidRPr="00610CAC">
        <w:rPr>
          <w:b/>
          <w:bCs/>
        </w:rPr>
        <w:t>609-292-4080</w:t>
      </w:r>
      <w:r w:rsidRPr="007B3665">
        <w:t xml:space="preserve"> </w:t>
      </w:r>
      <w:r>
        <w:t>(Phone)</w:t>
      </w:r>
    </w:p>
    <w:p w14:paraId="66AC5664" w14:textId="35A38C83" w:rsidR="00147B45" w:rsidRPr="00610CAC" w:rsidRDefault="000513F9" w:rsidP="00610CAC">
      <w:pPr>
        <w:pStyle w:val="BodyText1"/>
        <w:ind w:left="720" w:firstLine="720"/>
        <w:rPr>
          <w:bCs/>
        </w:rPr>
      </w:pPr>
      <w:hyperlink r:id="rId100" w:history="1">
        <w:r w:rsidR="00610CAC" w:rsidRPr="005D324D">
          <w:rPr>
            <w:rStyle w:val="Hyperlink"/>
            <w:bCs/>
            <w:szCs w:val="24"/>
          </w:rPr>
          <w:t>customer.service@dca.nj.gov</w:t>
        </w:r>
      </w:hyperlink>
      <w:r w:rsidR="00147B45" w:rsidRPr="007B3665">
        <w:rPr>
          <w:b/>
        </w:rPr>
        <w:t xml:space="preserve"> </w:t>
      </w:r>
      <w:r w:rsidR="00147B45" w:rsidRPr="00610CAC">
        <w:rPr>
          <w:bCs/>
        </w:rPr>
        <w:t>(E-mail)</w:t>
      </w:r>
    </w:p>
    <w:p w14:paraId="42750F83" w14:textId="77777777" w:rsidR="007B3665" w:rsidRDefault="00147B45" w:rsidP="00610CAC">
      <w:pPr>
        <w:pStyle w:val="BodyText1"/>
        <w:spacing w:after="0"/>
        <w:ind w:left="1440"/>
        <w:rPr>
          <w:color w:val="000000"/>
        </w:rPr>
      </w:pPr>
      <w:r>
        <w:rPr>
          <w:color w:val="000000"/>
        </w:rPr>
        <w:t>Agency List</w:t>
      </w:r>
    </w:p>
    <w:p w14:paraId="0EF7398C" w14:textId="77777777" w:rsidR="007B3665" w:rsidRDefault="000513F9" w:rsidP="00610CAC">
      <w:pPr>
        <w:pStyle w:val="BodyText1"/>
        <w:spacing w:after="0"/>
        <w:ind w:left="1440"/>
        <w:rPr>
          <w:rStyle w:val="Hyperlink"/>
        </w:rPr>
      </w:pPr>
      <w:hyperlink r:id="rId101" w:history="1">
        <w:r w:rsidR="001C712F" w:rsidRPr="005D324D">
          <w:rPr>
            <w:rStyle w:val="Hyperlink"/>
          </w:rPr>
          <w:t>www.nj.gov/dca/dhcr/offices/docs/hprpagencycontacts.pdf</w:t>
        </w:r>
      </w:hyperlink>
    </w:p>
    <w:p w14:paraId="02754D5A" w14:textId="145B55CC" w:rsidR="00F77FA2" w:rsidRDefault="000513F9" w:rsidP="00610CAC">
      <w:pPr>
        <w:pStyle w:val="BodyText1"/>
        <w:ind w:left="1440"/>
        <w:rPr>
          <w:b/>
        </w:rPr>
      </w:pPr>
      <w:hyperlink r:id="rId102" w:history="1">
        <w:r w:rsidR="001C712F" w:rsidRPr="005D324D">
          <w:rPr>
            <w:rStyle w:val="Hyperlink"/>
          </w:rPr>
          <w:t>www.nj.gov/dca/dhcr/offices/dhcrohp.shtml</w:t>
        </w:r>
      </w:hyperlink>
    </w:p>
    <w:p w14:paraId="23232361" w14:textId="4E766853" w:rsidR="00F77FA2" w:rsidRDefault="00F77FA2" w:rsidP="00610CAC">
      <w:pPr>
        <w:pStyle w:val="Header3"/>
      </w:pPr>
      <w:r>
        <w:t>Rural and Suburban Street Outreach (R/S Outreach)</w:t>
      </w:r>
      <w:r w:rsidR="00FC09C2">
        <w:fldChar w:fldCharType="begin"/>
      </w:r>
      <w:r w:rsidR="00FC09C2">
        <w:instrText xml:space="preserve"> XE "</w:instrText>
      </w:r>
      <w:r w:rsidR="00FC09C2" w:rsidRPr="003B6AA9">
        <w:instrText>Rural and Suburban Street Outreach (R/S Outreach)</w:instrText>
      </w:r>
      <w:r w:rsidR="00FC09C2">
        <w:instrText xml:space="preserve">" </w:instrText>
      </w:r>
      <w:r w:rsidR="00FC09C2">
        <w:fldChar w:fldCharType="end"/>
      </w:r>
    </w:p>
    <w:p w14:paraId="7D8F3C6D" w14:textId="3311A592" w:rsidR="00442346" w:rsidRDefault="00EA7595" w:rsidP="0045289D">
      <w:pPr>
        <w:pStyle w:val="BodyText1"/>
        <w:rPr>
          <w:b/>
        </w:rPr>
      </w:pPr>
      <w:r w:rsidRPr="002376EB">
        <w:t>The Rural and Suburban Street Outreach program utilizes mobile case management and no-barrier direct client assistance to exit households experiencing homelessness from unsheltered conditions in order to stabilize housing situations and enter into permanent housing</w:t>
      </w:r>
      <w:r w:rsidR="00646529">
        <w:t>.</w:t>
      </w:r>
    </w:p>
    <w:p w14:paraId="4709B2D9" w14:textId="6EBC5842" w:rsidR="00646529" w:rsidRDefault="00646529" w:rsidP="0045289D">
      <w:pPr>
        <w:pStyle w:val="BodyText1"/>
        <w:rPr>
          <w:b/>
        </w:rPr>
      </w:pPr>
      <w:r w:rsidRPr="0045289D">
        <w:rPr>
          <w:b/>
          <w:bCs/>
        </w:rPr>
        <w:t>Assistance Provided To:</w:t>
      </w:r>
      <w:r>
        <w:t xml:space="preserve"> </w:t>
      </w:r>
      <w:r w:rsidR="00E2014F">
        <w:t>Households experiencing homelessness</w:t>
      </w:r>
    </w:p>
    <w:p w14:paraId="4A92C89F" w14:textId="410DA235" w:rsidR="00E2014F" w:rsidRDefault="00E2014F" w:rsidP="0045289D">
      <w:pPr>
        <w:pStyle w:val="BodyText1"/>
        <w:rPr>
          <w:b/>
        </w:rPr>
      </w:pPr>
      <w:r w:rsidRPr="0045289D">
        <w:rPr>
          <w:b/>
          <w:bCs/>
        </w:rPr>
        <w:t>Other Information:</w:t>
      </w:r>
      <w:r>
        <w:t xml:space="preserve"> Maximum gross annual income 120% of AMI</w:t>
      </w:r>
    </w:p>
    <w:p w14:paraId="7BAF08F2" w14:textId="342B792D" w:rsidR="007B3665" w:rsidRDefault="00E2014F" w:rsidP="0045289D">
      <w:pPr>
        <w:pStyle w:val="BodyText1"/>
        <w:spacing w:after="0"/>
        <w:rPr>
          <w:b/>
        </w:rPr>
      </w:pPr>
      <w:r w:rsidRPr="0045289D">
        <w:rPr>
          <w:b/>
          <w:bCs/>
        </w:rPr>
        <w:lastRenderedPageBreak/>
        <w:t>Contact:</w:t>
      </w:r>
      <w:r w:rsidR="008D5350" w:rsidRPr="0045289D">
        <w:rPr>
          <w:b/>
          <w:bCs/>
        </w:rPr>
        <w:tab/>
        <w:t>609-292-4080</w:t>
      </w:r>
      <w:r w:rsidR="008D5350">
        <w:t xml:space="preserve"> (Phone)</w:t>
      </w:r>
    </w:p>
    <w:p w14:paraId="01162245" w14:textId="621222D1" w:rsidR="008D5350" w:rsidRPr="0045289D" w:rsidRDefault="000513F9" w:rsidP="0045289D">
      <w:pPr>
        <w:pStyle w:val="BodyText1"/>
        <w:ind w:left="720" w:firstLine="720"/>
        <w:rPr>
          <w:bCs/>
        </w:rPr>
      </w:pPr>
      <w:hyperlink r:id="rId103" w:history="1">
        <w:r w:rsidR="0045289D" w:rsidRPr="005D324D">
          <w:rPr>
            <w:rStyle w:val="Hyperlink"/>
            <w:bCs/>
            <w:szCs w:val="24"/>
          </w:rPr>
          <w:t>customer.service@dca.nj.gov</w:t>
        </w:r>
      </w:hyperlink>
      <w:r w:rsidR="007B3665" w:rsidRPr="007B3665">
        <w:rPr>
          <w:b/>
        </w:rPr>
        <w:t xml:space="preserve"> </w:t>
      </w:r>
      <w:r w:rsidR="008D5350" w:rsidRPr="0045289D">
        <w:rPr>
          <w:bCs/>
        </w:rPr>
        <w:t>(E-mail)</w:t>
      </w:r>
    </w:p>
    <w:p w14:paraId="4B6B54E7" w14:textId="7E470CD8" w:rsidR="00A57A27" w:rsidRDefault="008D5350" w:rsidP="0045289D">
      <w:pPr>
        <w:pStyle w:val="BodyText1"/>
        <w:ind w:left="1440"/>
        <w:jc w:val="left"/>
        <w:rPr>
          <w:color w:val="000000"/>
        </w:rPr>
      </w:pPr>
      <w:r>
        <w:rPr>
          <w:color w:val="000000"/>
        </w:rPr>
        <w:t>Agency Contact List</w:t>
      </w:r>
      <w:r w:rsidR="001C712F">
        <w:rPr>
          <w:color w:val="000000"/>
        </w:rPr>
        <w:br/>
      </w:r>
      <w:hyperlink r:id="rId104" w:history="1">
        <w:r w:rsidR="001C712F" w:rsidRPr="007B3665">
          <w:rPr>
            <w:rStyle w:val="Hyperlink"/>
            <w:color w:val="005BA5"/>
          </w:rPr>
          <w:t>www</w:t>
        </w:r>
        <w:r w:rsidR="001C712F" w:rsidRPr="005D324D">
          <w:rPr>
            <w:rStyle w:val="Hyperlink"/>
          </w:rPr>
          <w:t>.nj.gov/dca/dhcr/offices/dhcrohp.shtml</w:t>
        </w:r>
      </w:hyperlink>
    </w:p>
    <w:p w14:paraId="0E646681" w14:textId="28507B03" w:rsidR="00A57A27" w:rsidRDefault="00A57A27" w:rsidP="00610CAC">
      <w:pPr>
        <w:pStyle w:val="Header3"/>
      </w:pPr>
      <w:r>
        <w:t>Integrated Homelessness Prevention and Services Program (IHPS)</w:t>
      </w:r>
      <w:r w:rsidR="00FC09C2">
        <w:fldChar w:fldCharType="begin"/>
      </w:r>
      <w:r w:rsidR="00FC09C2">
        <w:instrText xml:space="preserve"> XE "</w:instrText>
      </w:r>
      <w:r w:rsidR="00FC09C2" w:rsidRPr="004B7C54">
        <w:instrText>Integrated Homelessness Prevention and Services Program (IHPS)</w:instrText>
      </w:r>
      <w:r w:rsidR="00FC09C2">
        <w:instrText xml:space="preserve">" </w:instrText>
      </w:r>
      <w:r w:rsidR="00FC09C2">
        <w:fldChar w:fldCharType="end"/>
      </w:r>
    </w:p>
    <w:p w14:paraId="6990CE56" w14:textId="45C21F69" w:rsidR="00A57A27" w:rsidRDefault="002A53AB" w:rsidP="0045289D">
      <w:pPr>
        <w:pStyle w:val="BodyText1"/>
        <w:rPr>
          <w:b/>
        </w:rPr>
      </w:pPr>
      <w:r w:rsidRPr="002376EB">
        <w:t>The Integrated Homelessness Prevention and Services Program deploys wrap-around homelessness services (Street Outreach, Diversion, Homelessness Prevention, and Rapid Rehousing) to targeted areas in the state to enhance local efforts working to accelerate exits from homelessness and reduce system recidivism.</w:t>
      </w:r>
    </w:p>
    <w:p w14:paraId="433BEBF1" w14:textId="5D5ACA03" w:rsidR="002A53AB" w:rsidRDefault="00426A8C" w:rsidP="0045289D">
      <w:pPr>
        <w:pStyle w:val="BodyText1"/>
        <w:rPr>
          <w:b/>
        </w:rPr>
      </w:pPr>
      <w:r w:rsidRPr="0045289D">
        <w:rPr>
          <w:b/>
          <w:bCs/>
        </w:rPr>
        <w:t>Assistance Provided To:</w:t>
      </w:r>
      <w:r>
        <w:t xml:space="preserve"> Targeted areas in the state</w:t>
      </w:r>
    </w:p>
    <w:p w14:paraId="7F04C0C2" w14:textId="23542566" w:rsidR="00426A8C" w:rsidRDefault="00426A8C" w:rsidP="0045289D">
      <w:pPr>
        <w:pStyle w:val="BodyText1"/>
        <w:rPr>
          <w:b/>
        </w:rPr>
      </w:pPr>
      <w:r w:rsidRPr="0045289D">
        <w:rPr>
          <w:b/>
          <w:bCs/>
        </w:rPr>
        <w:t>Other Information:</w:t>
      </w:r>
      <w:r>
        <w:t xml:space="preserve"> </w:t>
      </w:r>
      <w:r w:rsidR="008753E9">
        <w:t>Maximum gross annual income 120% of AMI</w:t>
      </w:r>
    </w:p>
    <w:p w14:paraId="5E1ECEC6" w14:textId="77777777" w:rsidR="007B3665" w:rsidRDefault="000B70C9" w:rsidP="0045289D">
      <w:pPr>
        <w:pStyle w:val="BodyText1"/>
        <w:spacing w:after="0"/>
        <w:rPr>
          <w:b/>
        </w:rPr>
      </w:pPr>
      <w:r w:rsidRPr="0045289D">
        <w:rPr>
          <w:b/>
          <w:bCs/>
        </w:rPr>
        <w:t>Contact:</w:t>
      </w:r>
      <w:r w:rsidRPr="007B3665">
        <w:t xml:space="preserve"> </w:t>
      </w:r>
      <w:r w:rsidRPr="007B3665">
        <w:tab/>
      </w:r>
      <w:r w:rsidRPr="0045289D">
        <w:rPr>
          <w:b/>
          <w:bCs/>
        </w:rPr>
        <w:t>609-292-4080</w:t>
      </w:r>
      <w:r w:rsidRPr="007B3665">
        <w:t xml:space="preserve"> (Phone)</w:t>
      </w:r>
    </w:p>
    <w:p w14:paraId="1C1EFF6A" w14:textId="3E097EC9" w:rsidR="000B70C9" w:rsidRPr="0045289D" w:rsidRDefault="000513F9" w:rsidP="0045289D">
      <w:pPr>
        <w:pStyle w:val="BodyText1"/>
        <w:ind w:left="720" w:firstLine="720"/>
        <w:rPr>
          <w:bCs/>
        </w:rPr>
      </w:pPr>
      <w:hyperlink r:id="rId105" w:history="1">
        <w:r w:rsidR="0045289D" w:rsidRPr="005D324D">
          <w:rPr>
            <w:rStyle w:val="Hyperlink"/>
            <w:bCs/>
            <w:szCs w:val="24"/>
          </w:rPr>
          <w:t>customer.service@dca.nj.gov</w:t>
        </w:r>
      </w:hyperlink>
      <w:r w:rsidR="000B70C9" w:rsidRPr="007B3665">
        <w:rPr>
          <w:b/>
        </w:rPr>
        <w:t xml:space="preserve"> </w:t>
      </w:r>
      <w:r w:rsidR="000B70C9" w:rsidRPr="0045289D">
        <w:rPr>
          <w:bCs/>
        </w:rPr>
        <w:t>(E-mail)</w:t>
      </w:r>
    </w:p>
    <w:p w14:paraId="1790659E" w14:textId="77777777" w:rsidR="0045289D" w:rsidRDefault="000B70C9" w:rsidP="0045289D">
      <w:pPr>
        <w:pStyle w:val="BodyText1"/>
        <w:spacing w:after="0"/>
        <w:ind w:left="1440"/>
        <w:jc w:val="left"/>
        <w:rPr>
          <w:color w:val="000000"/>
        </w:rPr>
      </w:pPr>
      <w:r>
        <w:rPr>
          <w:color w:val="000000"/>
        </w:rPr>
        <w:t>Agency Contact Lis</w:t>
      </w:r>
      <w:r w:rsidR="00F207C6">
        <w:rPr>
          <w:color w:val="000000"/>
        </w:rPr>
        <w:t>t</w:t>
      </w:r>
    </w:p>
    <w:p w14:paraId="1C6328CD" w14:textId="73442019" w:rsidR="000B70C9" w:rsidRDefault="000513F9" w:rsidP="0045289D">
      <w:pPr>
        <w:pStyle w:val="BodyText1"/>
        <w:ind w:left="1440"/>
        <w:jc w:val="left"/>
        <w:rPr>
          <w:b/>
        </w:rPr>
      </w:pPr>
      <w:hyperlink r:id="rId106" w:history="1">
        <w:r w:rsidR="00F207C6" w:rsidRPr="005D324D">
          <w:rPr>
            <w:rStyle w:val="Hyperlink"/>
          </w:rPr>
          <w:t>www.nj.gov/dca/dhcr/offices/dhcrohp.shtml</w:t>
        </w:r>
      </w:hyperlink>
    </w:p>
    <w:p w14:paraId="3ABE8466" w14:textId="30E8BE36" w:rsidR="00EC538C" w:rsidRDefault="00EC538C" w:rsidP="00610CAC">
      <w:pPr>
        <w:pStyle w:val="Header3"/>
      </w:pPr>
      <w:r>
        <w:t>Document Assistance and Support for Housing (DASH) Program</w:t>
      </w:r>
      <w:r w:rsidR="00FC09C2">
        <w:fldChar w:fldCharType="begin"/>
      </w:r>
      <w:r w:rsidR="00FC09C2">
        <w:instrText xml:space="preserve"> XE "</w:instrText>
      </w:r>
      <w:r w:rsidR="00FC09C2" w:rsidRPr="008B39E5">
        <w:instrText>Document Assistance and Support for Housing (DASH) Program</w:instrText>
      </w:r>
      <w:r w:rsidR="00FC09C2">
        <w:instrText xml:space="preserve">" </w:instrText>
      </w:r>
      <w:r w:rsidR="00FC09C2">
        <w:fldChar w:fldCharType="end"/>
      </w:r>
    </w:p>
    <w:p w14:paraId="639636DD" w14:textId="2ABBC088" w:rsidR="00EC538C" w:rsidRDefault="00A81675" w:rsidP="00610CAC">
      <w:pPr>
        <w:pStyle w:val="BodyText1"/>
        <w:rPr>
          <w:b/>
        </w:rPr>
      </w:pPr>
      <w:r w:rsidRPr="002376EB">
        <w:t>The Document Assistance and Support for Housing (DASH) program works with persons at-risk of homelessness and unhoused persons selected in the Housing Choice Voucher (HCV) and Emergency Housing Voucher (EHV) programs operated through DHCR’s Office of Housing Assistance to overcome barriers to tenancy and accelerates permanent housing outcomes in conjunction with municipal, county, and continuum-of-care partners.</w:t>
      </w:r>
    </w:p>
    <w:p w14:paraId="7FD5EE0E" w14:textId="650FFB84" w:rsidR="00A81675" w:rsidRDefault="00A81675" w:rsidP="00610CAC">
      <w:pPr>
        <w:pStyle w:val="BodyText1"/>
        <w:rPr>
          <w:b/>
        </w:rPr>
      </w:pPr>
      <w:r w:rsidRPr="0045289D">
        <w:rPr>
          <w:b/>
          <w:bCs/>
        </w:rPr>
        <w:t xml:space="preserve">Funding Source: </w:t>
      </w:r>
      <w:r>
        <w:t>State</w:t>
      </w:r>
    </w:p>
    <w:p w14:paraId="3130E686" w14:textId="179F5B79" w:rsidR="00A81675" w:rsidRDefault="00A81675" w:rsidP="0045289D">
      <w:pPr>
        <w:pStyle w:val="BodyText1"/>
        <w:rPr>
          <w:b/>
        </w:rPr>
      </w:pPr>
      <w:r w:rsidRPr="0045289D">
        <w:rPr>
          <w:b/>
          <w:bCs/>
        </w:rPr>
        <w:t>Assistance Provided To:</w:t>
      </w:r>
      <w:r>
        <w:t xml:space="preserve"> </w:t>
      </w:r>
      <w:r w:rsidRPr="002376EB">
        <w:t>Persons at-risk of homelessness and unhoused persons selected in the Housing Choice Voucher (HCV) and Emergency Housing Voucher (EHV) programs</w:t>
      </w:r>
    </w:p>
    <w:p w14:paraId="0DBD923E" w14:textId="77777777" w:rsidR="0045289D" w:rsidRDefault="00A81675" w:rsidP="0045289D">
      <w:pPr>
        <w:pStyle w:val="BodyText1"/>
        <w:spacing w:after="0"/>
        <w:jc w:val="left"/>
        <w:rPr>
          <w:bCs/>
        </w:rPr>
      </w:pPr>
      <w:r w:rsidRPr="0045289D">
        <w:rPr>
          <w:b/>
          <w:bCs/>
        </w:rPr>
        <w:t>Contact:</w:t>
      </w:r>
      <w:r w:rsidR="0045289D">
        <w:tab/>
      </w:r>
      <w:hyperlink r:id="rId107" w:history="1">
        <w:r w:rsidR="0045289D" w:rsidRPr="005D324D">
          <w:rPr>
            <w:rStyle w:val="Hyperlink"/>
            <w:bCs/>
            <w:szCs w:val="24"/>
          </w:rPr>
          <w:t>www.nj.gov/dca/dhcr/offices/dhcrohp.shtml</w:t>
        </w:r>
      </w:hyperlink>
      <w:r w:rsidR="00610CAC" w:rsidRPr="00610CAC">
        <w:rPr>
          <w:bCs/>
        </w:rPr>
        <w:t xml:space="preserve"> </w:t>
      </w:r>
    </w:p>
    <w:p w14:paraId="450C91F5" w14:textId="0286F04E" w:rsidR="00EB763C" w:rsidRPr="00EB763C" w:rsidRDefault="00610CAC" w:rsidP="0045289D">
      <w:pPr>
        <w:pStyle w:val="BodyText1"/>
        <w:ind w:left="720" w:firstLine="720"/>
        <w:jc w:val="left"/>
        <w:rPr>
          <w:b/>
        </w:rPr>
      </w:pPr>
      <w:r>
        <w:rPr>
          <w:bCs/>
        </w:rPr>
        <w:t>(</w:t>
      </w:r>
      <w:r w:rsidR="00EB763C" w:rsidRPr="002376EB">
        <w:t>Office of Homelessness Prevention – OHP)</w:t>
      </w:r>
    </w:p>
    <w:p w14:paraId="720B3637" w14:textId="2F630B2C" w:rsidR="000F4F02" w:rsidRPr="00610CAC" w:rsidRDefault="000F4F02" w:rsidP="00610CAC">
      <w:pPr>
        <w:pStyle w:val="Header2"/>
      </w:pPr>
      <w:r w:rsidRPr="00610CAC">
        <w:t xml:space="preserve">New Jersey Housing </w:t>
      </w:r>
      <w:r w:rsidR="006152C2" w:rsidRPr="00610CAC">
        <w:t>a</w:t>
      </w:r>
      <w:r w:rsidRPr="00610CAC">
        <w:t>nd Mortgage Finance</w:t>
      </w:r>
      <w:r w:rsidR="000200DA" w:rsidRPr="00610CAC">
        <w:fldChar w:fldCharType="begin"/>
      </w:r>
      <w:r w:rsidR="000200DA" w:rsidRPr="00610CAC">
        <w:instrText xml:space="preserve"> XE "Housing And Mortgage Finance" </w:instrText>
      </w:r>
      <w:r w:rsidR="000200DA" w:rsidRPr="00610CAC">
        <w:fldChar w:fldCharType="end"/>
      </w:r>
      <w:r w:rsidRPr="00610CAC">
        <w:t xml:space="preserve"> Agency (NJHMFA) </w:t>
      </w:r>
    </w:p>
    <w:p w14:paraId="283E5BDA" w14:textId="77777777" w:rsidR="004F4207" w:rsidRPr="00BF7264" w:rsidRDefault="004F4207" w:rsidP="00C44465">
      <w:pPr>
        <w:pStyle w:val="BodyText1"/>
      </w:pPr>
      <w:r w:rsidRPr="004F4207">
        <w:t xml:space="preserve">The goal of the New Jersey Housing and Mortgage Finance Agency (NJHMFA) is to encourage the production of affordable housing for all New Jersey citizens. The NJHMFA provides a variety of programs to help prospective homebuyers purchase a home </w:t>
      </w:r>
      <w:r w:rsidRPr="00BF7264">
        <w:t>including first time homebuyer and down payment assistance programs, among others.</w:t>
      </w:r>
    </w:p>
    <w:p w14:paraId="2F240074" w14:textId="6F69D364" w:rsidR="0002043D" w:rsidRDefault="00C44465" w:rsidP="00C44465">
      <w:pPr>
        <w:pStyle w:val="BodyText1"/>
        <w:rPr>
          <w:b/>
        </w:rPr>
      </w:pPr>
      <w:r w:rsidRPr="00BF7264">
        <w:t xml:space="preserve">To learn more about their programs, please visit: </w:t>
      </w:r>
      <w:hyperlink r:id="rId108" w:history="1">
        <w:r w:rsidR="00215AD3" w:rsidRPr="00BF7264">
          <w:rPr>
            <w:rStyle w:val="Hyperlink"/>
            <w:rFonts w:cs="Humanst521 BT Bold"/>
            <w:w w:val="103"/>
            <w:szCs w:val="24"/>
          </w:rPr>
          <w:t>www.theroadhomenj.com/</w:t>
        </w:r>
      </w:hyperlink>
      <w:r w:rsidR="00A65D13" w:rsidRPr="00BF7264">
        <w:t xml:space="preserve"> </w:t>
      </w:r>
      <w:r w:rsidRPr="00BF7264">
        <w:t xml:space="preserve">or their full site at: </w:t>
      </w:r>
      <w:hyperlink r:id="rId109" w:history="1">
        <w:r w:rsidR="005E62AA" w:rsidRPr="005D324D">
          <w:rPr>
            <w:rStyle w:val="Hyperlink"/>
          </w:rPr>
          <w:t>www.nj.gov/dca/hmfa/</w:t>
        </w:r>
      </w:hyperlink>
      <w:r w:rsidR="00F9495F" w:rsidRPr="00BF7264">
        <w:t xml:space="preserve"> </w:t>
      </w:r>
      <w:r w:rsidRPr="00BF7264">
        <w:t xml:space="preserve">or </w:t>
      </w:r>
      <w:r w:rsidRPr="00BF7264">
        <w:rPr>
          <w:b/>
        </w:rPr>
        <w:t xml:space="preserve">call </w:t>
      </w:r>
      <w:r w:rsidR="007D3B65" w:rsidRPr="00BF7264">
        <w:rPr>
          <w:b/>
        </w:rPr>
        <w:t>1-</w:t>
      </w:r>
      <w:r w:rsidRPr="00BF7264">
        <w:rPr>
          <w:b/>
        </w:rPr>
        <w:t>800-654-6873</w:t>
      </w:r>
      <w:r w:rsidR="00A53589" w:rsidRPr="00BF7264">
        <w:t xml:space="preserve"> or Email: </w:t>
      </w:r>
      <w:hyperlink r:id="rId110" w:history="1">
        <w:r w:rsidR="00BF7264" w:rsidRPr="002376EB">
          <w:rPr>
            <w:rStyle w:val="Hyperlink"/>
          </w:rPr>
          <w:t>askstaff@njhmfa.gov</w:t>
        </w:r>
      </w:hyperlink>
      <w:r w:rsidR="00BF7264" w:rsidRPr="00BF7264">
        <w:rPr>
          <w:b/>
        </w:rPr>
        <w:t>.</w:t>
      </w:r>
    </w:p>
    <w:p w14:paraId="79A4F50B" w14:textId="1ABB5677" w:rsidR="00E2108D" w:rsidRPr="00E2108D" w:rsidRDefault="00F259D5" w:rsidP="009D6E77">
      <w:pPr>
        <w:pStyle w:val="Heading1"/>
      </w:pPr>
      <w:bookmarkStart w:id="12" w:name="_Toc202267515"/>
      <w:r>
        <w:rPr>
          <w:b w:val="0"/>
          <w:bCs/>
        </w:rPr>
        <w:lastRenderedPageBreak/>
        <w:t>Chapter</w:t>
      </w:r>
      <w:r w:rsidRPr="00E158AA">
        <w:rPr>
          <w:b w:val="0"/>
          <w:bCs/>
        </w:rPr>
        <w:t xml:space="preserve"> </w:t>
      </w:r>
      <w:r w:rsidR="00E158AA" w:rsidRPr="00E158AA">
        <w:rPr>
          <w:b w:val="0"/>
          <w:bCs/>
        </w:rPr>
        <w:t>4:</w:t>
      </w:r>
      <w:r w:rsidR="00E2108D">
        <w:br/>
      </w:r>
      <w:r w:rsidR="00E2108D" w:rsidRPr="00E2108D">
        <w:t>Food Assistance</w:t>
      </w:r>
      <w:bookmarkEnd w:id="12"/>
      <w:r w:rsidR="000B252B">
        <w:fldChar w:fldCharType="begin"/>
      </w:r>
      <w:r w:rsidR="000B252B">
        <w:instrText xml:space="preserve"> XE "</w:instrText>
      </w:r>
      <w:r w:rsidR="000B252B" w:rsidRPr="00E12C81">
        <w:instrText>Food Assistance</w:instrText>
      </w:r>
      <w:r w:rsidR="000B252B">
        <w:instrText xml:space="preserve">" </w:instrText>
      </w:r>
      <w:r w:rsidR="000B252B">
        <w:fldChar w:fldCharType="end"/>
      </w:r>
    </w:p>
    <w:p w14:paraId="4859ABFE" w14:textId="6782FB71" w:rsidR="00E2108D" w:rsidRPr="00E2108D" w:rsidRDefault="00E2108D" w:rsidP="00E2108D">
      <w:pPr>
        <w:pStyle w:val="Header2"/>
      </w:pPr>
      <w:r w:rsidRPr="00E2108D">
        <w:t>Food Pantries</w:t>
      </w:r>
      <w:r w:rsidR="000576FF">
        <w:fldChar w:fldCharType="begin"/>
      </w:r>
      <w:r w:rsidR="000576FF">
        <w:instrText xml:space="preserve"> XE "</w:instrText>
      </w:r>
      <w:r w:rsidR="000576FF" w:rsidRPr="0096032B">
        <w:instrText>Food Pantries</w:instrText>
      </w:r>
      <w:r w:rsidR="000576FF">
        <w:instrText xml:space="preserve">" </w:instrText>
      </w:r>
      <w:r w:rsidR="000576FF">
        <w:fldChar w:fldCharType="end"/>
      </w:r>
      <w:r w:rsidRPr="00E2108D">
        <w:t>/Soup Kitchens:</w:t>
      </w:r>
    </w:p>
    <w:p w14:paraId="33281900" w14:textId="79174B82" w:rsidR="00E2108D" w:rsidRPr="00E2108D" w:rsidRDefault="00DC7442" w:rsidP="00DC7442">
      <w:pPr>
        <w:pStyle w:val="BodyText1"/>
      </w:pPr>
      <w:r>
        <w:t xml:space="preserve">To locate local food pantries or soup kitchens, visit: </w:t>
      </w:r>
      <w:hyperlink r:id="rId111" w:history="1">
        <w:r w:rsidRPr="00DC7442">
          <w:rPr>
            <w:rStyle w:val="Hyperlink"/>
          </w:rPr>
          <w:t>www.nj211.org/</w:t>
        </w:r>
      </w:hyperlink>
      <w:r>
        <w:t xml:space="preserve"> or </w:t>
      </w:r>
      <w:r w:rsidRPr="00DC7442">
        <w:rPr>
          <w:b/>
        </w:rPr>
        <w:t>call: NJ 2-1-1 or text your zip code to 898-211</w:t>
      </w:r>
      <w:r w:rsidR="00E2108D" w:rsidRPr="00E2108D">
        <w:t xml:space="preserve"> </w:t>
      </w:r>
    </w:p>
    <w:p w14:paraId="5DA3A9BA" w14:textId="77777777" w:rsidR="00F1595B" w:rsidRPr="00B8439A" w:rsidRDefault="00F1595B" w:rsidP="00DB1E1B">
      <w:pPr>
        <w:pStyle w:val="Header2"/>
      </w:pPr>
      <w:bookmarkStart w:id="13" w:name="_Hlk142402879"/>
      <w:r w:rsidRPr="00B8439A">
        <w:t xml:space="preserve">The Emergency Food Assistance Program </w:t>
      </w:r>
      <w:r>
        <w:t>(TEFAP)</w:t>
      </w:r>
    </w:p>
    <w:p w14:paraId="6AB33064" w14:textId="77777777" w:rsidR="00F1595B" w:rsidRDefault="00F1595B" w:rsidP="0045289D">
      <w:pPr>
        <w:pStyle w:val="BodyText1"/>
      </w:pPr>
      <w:r w:rsidRPr="00B8439A">
        <w:t>There are six Emergency Feeding Organizations working with the Pantries, Community Kitchens and Shelters serving NJ’s Food Insecure residents.  They offer USDA and State foods and provide support to families and individuals participating in other programs.</w:t>
      </w:r>
    </w:p>
    <w:p w14:paraId="73020B8D" w14:textId="77777777" w:rsidR="00734ECC" w:rsidRDefault="00734ECC" w:rsidP="00F1595B">
      <w:pPr>
        <w:pStyle w:val="Default"/>
        <w:rPr>
          <w:rFonts w:ascii="Arial" w:hAnsi="Arial" w:cs="Arial"/>
          <w:b/>
          <w:bCs/>
          <w:color w:val="BB5507"/>
          <w:sz w:val="28"/>
          <w:szCs w:val="28"/>
          <w:shd w:val="clear" w:color="auto" w:fill="FFFFFF"/>
        </w:rPr>
        <w:sectPr w:rsidR="00734ECC" w:rsidSect="0069234F">
          <w:headerReference w:type="default" r:id="rId112"/>
          <w:pgSz w:w="12240" w:h="15840" w:code="1"/>
          <w:pgMar w:top="1440" w:right="1440" w:bottom="720" w:left="1440" w:header="720" w:footer="720" w:gutter="0"/>
          <w:cols w:space="720"/>
          <w:noEndnote/>
          <w:docGrid w:linePitch="299"/>
        </w:sectPr>
      </w:pPr>
    </w:p>
    <w:p w14:paraId="340A750E" w14:textId="5ACFDA99" w:rsidR="00734ECC" w:rsidRPr="00E2321A" w:rsidRDefault="00734ECC" w:rsidP="00F1595B">
      <w:pPr>
        <w:pStyle w:val="Default"/>
        <w:rPr>
          <w:rFonts w:ascii="Arial" w:hAnsi="Arial" w:cs="Arial"/>
          <w:b/>
          <w:bCs/>
          <w:color w:val="AD102D"/>
          <w:sz w:val="28"/>
        </w:rPr>
      </w:pPr>
      <w:r w:rsidRPr="00E2321A">
        <w:rPr>
          <w:rFonts w:ascii="Arial" w:hAnsi="Arial" w:cs="Arial"/>
          <w:b/>
          <w:bCs/>
          <w:color w:val="AD102D"/>
          <w:sz w:val="28"/>
          <w:shd w:val="clear" w:color="auto" w:fill="FFFFFF"/>
        </w:rPr>
        <w:t>Bergen, Essex, Hudson, Middlesex, Morris, Passaic, Somerset, &amp; Union Counties</w:t>
      </w:r>
    </w:p>
    <w:p w14:paraId="775454C6" w14:textId="59C6A08F" w:rsidR="00F1595B" w:rsidRPr="00C11171" w:rsidRDefault="00F1595B" w:rsidP="00F1595B">
      <w:pPr>
        <w:pStyle w:val="Default"/>
        <w:rPr>
          <w:rFonts w:ascii="Arial" w:hAnsi="Arial" w:cs="Arial"/>
        </w:rPr>
      </w:pPr>
      <w:r w:rsidRPr="00C11171">
        <w:rPr>
          <w:rFonts w:ascii="Arial" w:hAnsi="Arial" w:cs="Arial"/>
          <w:bCs/>
        </w:rPr>
        <w:t xml:space="preserve">Community Food Bank </w:t>
      </w:r>
    </w:p>
    <w:p w14:paraId="79453812" w14:textId="77777777" w:rsidR="00F1595B" w:rsidRPr="00C11171" w:rsidRDefault="00F1595B" w:rsidP="00F1595B">
      <w:pPr>
        <w:pStyle w:val="Default"/>
        <w:rPr>
          <w:rFonts w:ascii="Arial" w:hAnsi="Arial" w:cs="Arial"/>
          <w:b/>
        </w:rPr>
      </w:pPr>
      <w:r w:rsidRPr="00C11171">
        <w:rPr>
          <w:rFonts w:ascii="Arial" w:hAnsi="Arial" w:cs="Arial"/>
          <w:b/>
        </w:rPr>
        <w:t xml:space="preserve">908-355-3663 </w:t>
      </w:r>
    </w:p>
    <w:p w14:paraId="2A1C3A3A" w14:textId="7A552DDE" w:rsidR="0058737E" w:rsidRDefault="000513F9" w:rsidP="00F1595B">
      <w:pPr>
        <w:pStyle w:val="Default"/>
        <w:rPr>
          <w:rFonts w:ascii="Arial" w:hAnsi="Arial" w:cs="Arial"/>
          <w:b/>
          <w:color w:val="0000FF"/>
        </w:rPr>
      </w:pPr>
      <w:hyperlink r:id="rId113" w:history="1">
        <w:r w:rsidR="00F1595B" w:rsidRPr="00C11171">
          <w:rPr>
            <w:rStyle w:val="Hyperlink"/>
            <w:rFonts w:cs="Arial"/>
          </w:rPr>
          <w:t>www.Cfbnj.org</w:t>
        </w:r>
      </w:hyperlink>
      <w:r w:rsidR="00F1595B" w:rsidRPr="00C11171">
        <w:rPr>
          <w:rFonts w:ascii="Arial" w:hAnsi="Arial" w:cs="Arial"/>
          <w:b/>
          <w:color w:val="0000FF"/>
        </w:rPr>
        <w:t xml:space="preserve"> </w:t>
      </w:r>
    </w:p>
    <w:p w14:paraId="39B713DB" w14:textId="77777777" w:rsidR="0058737E" w:rsidRPr="00C11171" w:rsidRDefault="0058737E" w:rsidP="00F1595B">
      <w:pPr>
        <w:pStyle w:val="Default"/>
        <w:rPr>
          <w:rFonts w:ascii="Arial" w:hAnsi="Arial" w:cs="Arial"/>
          <w:b/>
          <w:color w:val="0000FF"/>
        </w:rPr>
      </w:pPr>
    </w:p>
    <w:p w14:paraId="4AD912F9" w14:textId="77777777" w:rsidR="008573DA" w:rsidRPr="00DB1E1B" w:rsidRDefault="008573DA" w:rsidP="008573DA">
      <w:pPr>
        <w:pStyle w:val="Default"/>
        <w:rPr>
          <w:rFonts w:ascii="Arial" w:hAnsi="Arial" w:cs="Arial"/>
          <w:color w:val="auto"/>
          <w:sz w:val="28"/>
        </w:rPr>
      </w:pPr>
      <w:r w:rsidRPr="00E2321A">
        <w:rPr>
          <w:rFonts w:ascii="Arial" w:hAnsi="Arial" w:cs="Arial"/>
          <w:b/>
          <w:bCs/>
          <w:color w:val="AD102D"/>
          <w:sz w:val="28"/>
        </w:rPr>
        <w:t>Atlantic, Cape May &amp; Cumberland Counties</w:t>
      </w:r>
      <w:r w:rsidRPr="00DB1E1B">
        <w:rPr>
          <w:rFonts w:ascii="Arial" w:hAnsi="Arial" w:cs="Arial"/>
          <w:b/>
          <w:bCs/>
          <w:color w:val="auto"/>
          <w:sz w:val="28"/>
        </w:rPr>
        <w:t xml:space="preserve"> </w:t>
      </w:r>
    </w:p>
    <w:p w14:paraId="6D9D0F88" w14:textId="77777777" w:rsidR="00F1595B" w:rsidRPr="00C11171" w:rsidRDefault="00F1595B" w:rsidP="00F1595B">
      <w:pPr>
        <w:pStyle w:val="Default"/>
        <w:rPr>
          <w:rFonts w:ascii="Arial" w:hAnsi="Arial" w:cs="Arial"/>
        </w:rPr>
      </w:pPr>
      <w:r w:rsidRPr="00C11171">
        <w:rPr>
          <w:rFonts w:ascii="Arial" w:hAnsi="Arial" w:cs="Arial"/>
          <w:bCs/>
        </w:rPr>
        <w:t xml:space="preserve">Community Food Bank Southern Branch </w:t>
      </w:r>
    </w:p>
    <w:p w14:paraId="3D69C207" w14:textId="77777777" w:rsidR="00F1595B" w:rsidRPr="00C11171" w:rsidRDefault="00F1595B" w:rsidP="00F1595B">
      <w:pPr>
        <w:pStyle w:val="Default"/>
        <w:rPr>
          <w:rFonts w:ascii="Arial" w:hAnsi="Arial" w:cs="Arial"/>
          <w:b/>
        </w:rPr>
      </w:pPr>
      <w:r w:rsidRPr="00C11171">
        <w:rPr>
          <w:rFonts w:ascii="Arial" w:hAnsi="Arial" w:cs="Arial"/>
          <w:b/>
        </w:rPr>
        <w:t xml:space="preserve">609-383-8843 </w:t>
      </w:r>
    </w:p>
    <w:p w14:paraId="0813F259" w14:textId="195B5D09" w:rsidR="00F1595B" w:rsidRPr="00C11171" w:rsidRDefault="000513F9" w:rsidP="00F1595B">
      <w:pPr>
        <w:pStyle w:val="Default"/>
        <w:rPr>
          <w:rFonts w:ascii="Arial" w:hAnsi="Arial" w:cs="Arial"/>
          <w:b/>
          <w:color w:val="0000FF"/>
        </w:rPr>
      </w:pPr>
      <w:hyperlink r:id="rId114" w:history="1">
        <w:r w:rsidR="00F1595B" w:rsidRPr="00C11171">
          <w:rPr>
            <w:rStyle w:val="Hyperlink"/>
            <w:rFonts w:cs="Arial"/>
          </w:rPr>
          <w:t>www.Cfbnj.org</w:t>
        </w:r>
      </w:hyperlink>
      <w:r w:rsidR="00F1595B" w:rsidRPr="00C11171">
        <w:rPr>
          <w:rFonts w:ascii="Arial" w:hAnsi="Arial" w:cs="Arial"/>
          <w:b/>
          <w:color w:val="0000FF"/>
        </w:rPr>
        <w:t xml:space="preserve"> </w:t>
      </w:r>
    </w:p>
    <w:p w14:paraId="610CEBB3" w14:textId="77777777" w:rsidR="00734ECC" w:rsidRPr="00C11171" w:rsidRDefault="00734ECC" w:rsidP="00F1595B">
      <w:pPr>
        <w:pStyle w:val="Default"/>
        <w:rPr>
          <w:rFonts w:ascii="Arial" w:hAnsi="Arial" w:cs="Arial"/>
          <w:color w:val="0000FF"/>
        </w:rPr>
      </w:pPr>
    </w:p>
    <w:p w14:paraId="0044FA41" w14:textId="30CDA844" w:rsidR="00F1595B" w:rsidRPr="00E2321A" w:rsidRDefault="00734ECC" w:rsidP="00F1595B">
      <w:pPr>
        <w:pStyle w:val="Default"/>
        <w:rPr>
          <w:rFonts w:ascii="Arial" w:hAnsi="Arial" w:cs="Arial"/>
          <w:color w:val="AD102D"/>
        </w:rPr>
      </w:pPr>
      <w:r w:rsidRPr="00E2321A">
        <w:rPr>
          <w:rFonts w:ascii="Arial" w:hAnsi="Arial" w:cs="Arial"/>
          <w:b/>
          <w:bCs/>
          <w:color w:val="AD102D"/>
          <w:sz w:val="28"/>
        </w:rPr>
        <w:t xml:space="preserve">Burlington, Camden, Gloucester &amp; Salem Counties </w:t>
      </w:r>
    </w:p>
    <w:p w14:paraId="714152BF" w14:textId="77777777" w:rsidR="00F1595B" w:rsidRPr="00C11171" w:rsidRDefault="00F1595B" w:rsidP="00F1595B">
      <w:pPr>
        <w:pStyle w:val="Default"/>
        <w:rPr>
          <w:rFonts w:ascii="Arial" w:hAnsi="Arial" w:cs="Arial"/>
        </w:rPr>
      </w:pPr>
      <w:r w:rsidRPr="00C11171">
        <w:rPr>
          <w:rFonts w:ascii="Arial" w:hAnsi="Arial" w:cs="Arial"/>
          <w:bCs/>
        </w:rPr>
        <w:t xml:space="preserve">Food Bank of South Jersey </w:t>
      </w:r>
    </w:p>
    <w:p w14:paraId="72105FFF" w14:textId="77777777" w:rsidR="00F1595B" w:rsidRPr="00C11171" w:rsidRDefault="00F1595B" w:rsidP="00F1595B">
      <w:pPr>
        <w:pStyle w:val="Default"/>
        <w:rPr>
          <w:rFonts w:ascii="Arial" w:hAnsi="Arial" w:cs="Arial"/>
          <w:b/>
        </w:rPr>
      </w:pPr>
      <w:r w:rsidRPr="00C11171">
        <w:rPr>
          <w:rFonts w:ascii="Arial" w:hAnsi="Arial" w:cs="Arial"/>
          <w:b/>
        </w:rPr>
        <w:t xml:space="preserve">856-662-4884 </w:t>
      </w:r>
    </w:p>
    <w:p w14:paraId="1C4AC48C" w14:textId="77777777" w:rsidR="00F1595B" w:rsidRPr="00C11171" w:rsidRDefault="000513F9" w:rsidP="00F1595B">
      <w:pPr>
        <w:pStyle w:val="Default"/>
        <w:rPr>
          <w:rFonts w:ascii="Arial" w:hAnsi="Arial" w:cs="Arial"/>
          <w:b/>
          <w:color w:val="0000FF"/>
        </w:rPr>
      </w:pPr>
      <w:hyperlink r:id="rId115" w:history="1">
        <w:r w:rsidR="00F1595B" w:rsidRPr="00C11171">
          <w:rPr>
            <w:rStyle w:val="Hyperlink"/>
            <w:rFonts w:cs="Arial"/>
          </w:rPr>
          <w:t>www.Foodbanksj.org</w:t>
        </w:r>
      </w:hyperlink>
      <w:r w:rsidR="00F1595B" w:rsidRPr="00C11171">
        <w:rPr>
          <w:rFonts w:ascii="Arial" w:hAnsi="Arial" w:cs="Arial"/>
          <w:b/>
          <w:color w:val="0000FF"/>
        </w:rPr>
        <w:t xml:space="preserve"> </w:t>
      </w:r>
    </w:p>
    <w:p w14:paraId="7B62DE6F" w14:textId="77777777" w:rsidR="00F1595B" w:rsidRPr="00C11171" w:rsidRDefault="00F1595B" w:rsidP="00F1595B">
      <w:pPr>
        <w:pStyle w:val="Default"/>
        <w:rPr>
          <w:rFonts w:ascii="Arial" w:hAnsi="Arial" w:cs="Arial"/>
        </w:rPr>
      </w:pPr>
    </w:p>
    <w:p w14:paraId="284E3CFF" w14:textId="77777777" w:rsidR="008B5975" w:rsidRPr="00E2321A" w:rsidRDefault="008B5975" w:rsidP="008B5975">
      <w:pPr>
        <w:pStyle w:val="Default"/>
        <w:rPr>
          <w:rFonts w:ascii="Arial" w:hAnsi="Arial" w:cs="Arial"/>
          <w:color w:val="AD102D"/>
          <w:sz w:val="28"/>
        </w:rPr>
      </w:pPr>
      <w:r w:rsidRPr="00E2321A">
        <w:rPr>
          <w:rFonts w:ascii="Arial" w:hAnsi="Arial" w:cs="Arial"/>
          <w:b/>
          <w:bCs/>
          <w:color w:val="AD102D"/>
          <w:sz w:val="28"/>
        </w:rPr>
        <w:t xml:space="preserve">Mercer County </w:t>
      </w:r>
    </w:p>
    <w:p w14:paraId="1AFC55A4" w14:textId="77777777" w:rsidR="00F1595B" w:rsidRPr="00C11171" w:rsidRDefault="00F1595B" w:rsidP="00F1595B">
      <w:pPr>
        <w:pStyle w:val="Default"/>
        <w:rPr>
          <w:rFonts w:ascii="Arial" w:hAnsi="Arial" w:cs="Arial"/>
        </w:rPr>
      </w:pPr>
      <w:r w:rsidRPr="00C11171">
        <w:rPr>
          <w:rFonts w:ascii="Arial" w:hAnsi="Arial" w:cs="Arial"/>
          <w:bCs/>
        </w:rPr>
        <w:t xml:space="preserve">Mercer Street Friends Food Bank </w:t>
      </w:r>
    </w:p>
    <w:p w14:paraId="5D6E3E3B" w14:textId="77777777" w:rsidR="00F1595B" w:rsidRPr="00C11171" w:rsidRDefault="00F1595B" w:rsidP="00F1595B">
      <w:pPr>
        <w:pStyle w:val="Default"/>
        <w:rPr>
          <w:rFonts w:ascii="Arial" w:hAnsi="Arial" w:cs="Arial"/>
          <w:b/>
        </w:rPr>
      </w:pPr>
      <w:r w:rsidRPr="00C11171">
        <w:rPr>
          <w:rFonts w:ascii="Arial" w:hAnsi="Arial" w:cs="Arial"/>
          <w:b/>
        </w:rPr>
        <w:t xml:space="preserve">609-406-0503 </w:t>
      </w:r>
    </w:p>
    <w:p w14:paraId="2EC0C581" w14:textId="77777777" w:rsidR="00F1595B" w:rsidRPr="00C11171" w:rsidRDefault="000513F9" w:rsidP="00F1595B">
      <w:pPr>
        <w:pStyle w:val="Default"/>
        <w:rPr>
          <w:rFonts w:ascii="Arial" w:hAnsi="Arial" w:cs="Arial"/>
          <w:color w:val="0000FF"/>
        </w:rPr>
      </w:pPr>
      <w:hyperlink r:id="rId116" w:history="1">
        <w:r w:rsidR="00F1595B" w:rsidRPr="00C11171">
          <w:rPr>
            <w:rStyle w:val="Hyperlink"/>
            <w:rFonts w:cs="Arial"/>
          </w:rPr>
          <w:t>www.Mercerstreetfriends.org</w:t>
        </w:r>
      </w:hyperlink>
      <w:r w:rsidR="00F1595B" w:rsidRPr="00C11171">
        <w:rPr>
          <w:rFonts w:ascii="Arial" w:hAnsi="Arial" w:cs="Arial"/>
          <w:color w:val="0000FF"/>
        </w:rPr>
        <w:t xml:space="preserve"> </w:t>
      </w:r>
    </w:p>
    <w:p w14:paraId="3465AFE5" w14:textId="77777777" w:rsidR="00F1595B" w:rsidRPr="00C11171" w:rsidRDefault="00F1595B" w:rsidP="00F1595B">
      <w:pPr>
        <w:pStyle w:val="Default"/>
        <w:rPr>
          <w:rFonts w:ascii="Arial" w:hAnsi="Arial" w:cs="Arial"/>
        </w:rPr>
      </w:pPr>
    </w:p>
    <w:p w14:paraId="49972DC3" w14:textId="77777777" w:rsidR="008E43B8" w:rsidRDefault="008E43B8" w:rsidP="008B5975">
      <w:pPr>
        <w:pStyle w:val="Default"/>
        <w:rPr>
          <w:rFonts w:ascii="Arial" w:hAnsi="Arial" w:cs="Arial"/>
          <w:b/>
          <w:bCs/>
          <w:color w:val="AD102D"/>
          <w:sz w:val="28"/>
        </w:rPr>
      </w:pPr>
    </w:p>
    <w:p w14:paraId="7A224AED" w14:textId="3E25C22E" w:rsidR="008B5975" w:rsidRPr="00C11171" w:rsidRDefault="008B5975" w:rsidP="008B5975">
      <w:pPr>
        <w:pStyle w:val="Default"/>
        <w:rPr>
          <w:rFonts w:ascii="Arial" w:hAnsi="Arial" w:cs="Arial"/>
          <w:color w:val="BB5507"/>
          <w:sz w:val="28"/>
        </w:rPr>
      </w:pPr>
      <w:r w:rsidRPr="00E2321A">
        <w:rPr>
          <w:rFonts w:ascii="Arial" w:hAnsi="Arial" w:cs="Arial"/>
          <w:b/>
          <w:bCs/>
          <w:color w:val="AD102D"/>
          <w:sz w:val="28"/>
        </w:rPr>
        <w:t>Monmouth &amp; Ocean Counties</w:t>
      </w:r>
      <w:r w:rsidRPr="00C11171">
        <w:rPr>
          <w:rFonts w:ascii="Arial" w:hAnsi="Arial" w:cs="Arial"/>
          <w:b/>
          <w:bCs/>
          <w:color w:val="BB5507"/>
          <w:sz w:val="28"/>
        </w:rPr>
        <w:t xml:space="preserve"> </w:t>
      </w:r>
    </w:p>
    <w:p w14:paraId="3C19A95A" w14:textId="312F1DC9" w:rsidR="00F1595B" w:rsidRPr="00C11171" w:rsidRDefault="00F1595B" w:rsidP="00F1595B">
      <w:pPr>
        <w:pStyle w:val="Default"/>
        <w:rPr>
          <w:rFonts w:ascii="Arial" w:hAnsi="Arial" w:cs="Arial"/>
        </w:rPr>
      </w:pPr>
      <w:r w:rsidRPr="00C11171">
        <w:rPr>
          <w:rFonts w:ascii="Arial" w:hAnsi="Arial" w:cs="Arial"/>
          <w:bCs/>
        </w:rPr>
        <w:t>Fulfill</w:t>
      </w:r>
    </w:p>
    <w:p w14:paraId="3F82AE46" w14:textId="77777777" w:rsidR="00F1595B" w:rsidRPr="00C11171" w:rsidRDefault="00F1595B" w:rsidP="00F1595B">
      <w:pPr>
        <w:pStyle w:val="Default"/>
        <w:rPr>
          <w:rFonts w:ascii="Arial" w:hAnsi="Arial" w:cs="Arial"/>
          <w:b/>
        </w:rPr>
      </w:pPr>
      <w:r w:rsidRPr="00C11171">
        <w:rPr>
          <w:rFonts w:ascii="Arial" w:hAnsi="Arial" w:cs="Arial"/>
          <w:b/>
        </w:rPr>
        <w:t xml:space="preserve">732-918-2600 </w:t>
      </w:r>
    </w:p>
    <w:p w14:paraId="1175B9CC" w14:textId="77777777" w:rsidR="00F1595B" w:rsidRPr="00C11171" w:rsidRDefault="000513F9" w:rsidP="00F1595B">
      <w:pPr>
        <w:pStyle w:val="Default"/>
        <w:rPr>
          <w:rFonts w:ascii="Arial" w:hAnsi="Arial" w:cs="Arial"/>
        </w:rPr>
      </w:pPr>
      <w:hyperlink r:id="rId117" w:history="1">
        <w:r w:rsidR="00F1595B" w:rsidRPr="00C11171">
          <w:rPr>
            <w:rStyle w:val="Hyperlink"/>
            <w:rFonts w:cs="Arial"/>
          </w:rPr>
          <w:t>www.Fulfillnj.org</w:t>
        </w:r>
      </w:hyperlink>
      <w:r w:rsidR="00F1595B" w:rsidRPr="00C11171">
        <w:rPr>
          <w:rFonts w:ascii="Arial" w:hAnsi="Arial" w:cs="Arial"/>
          <w:color w:val="0000FF"/>
        </w:rPr>
        <w:t xml:space="preserve"> </w:t>
      </w:r>
    </w:p>
    <w:p w14:paraId="6C657962" w14:textId="77777777" w:rsidR="00F1595B" w:rsidRPr="00C11171" w:rsidRDefault="00F1595B" w:rsidP="00F1595B">
      <w:pPr>
        <w:pStyle w:val="Default"/>
        <w:rPr>
          <w:rFonts w:ascii="Arial" w:hAnsi="Arial" w:cs="Arial"/>
          <w:b/>
          <w:bCs/>
        </w:rPr>
      </w:pPr>
    </w:p>
    <w:p w14:paraId="4D1152FF" w14:textId="77777777" w:rsidR="008B5975" w:rsidRPr="00DB1E1B" w:rsidRDefault="008B5975" w:rsidP="008B5975">
      <w:pPr>
        <w:pStyle w:val="Default"/>
        <w:rPr>
          <w:rFonts w:ascii="Arial" w:hAnsi="Arial" w:cs="Arial"/>
          <w:color w:val="auto"/>
          <w:sz w:val="28"/>
        </w:rPr>
      </w:pPr>
      <w:r w:rsidRPr="00E2321A">
        <w:rPr>
          <w:rFonts w:ascii="Arial" w:hAnsi="Arial" w:cs="Arial"/>
          <w:b/>
          <w:bCs/>
          <w:color w:val="AD102D"/>
          <w:sz w:val="28"/>
        </w:rPr>
        <w:t>Hunterdon, Sussex &amp; Warren Counties</w:t>
      </w:r>
      <w:r w:rsidRPr="00DB1E1B">
        <w:rPr>
          <w:rFonts w:ascii="Arial" w:hAnsi="Arial" w:cs="Arial"/>
          <w:b/>
          <w:bCs/>
          <w:color w:val="auto"/>
          <w:sz w:val="28"/>
        </w:rPr>
        <w:t xml:space="preserve"> </w:t>
      </w:r>
    </w:p>
    <w:p w14:paraId="0BEEA03D" w14:textId="77777777" w:rsidR="00F1595B" w:rsidRPr="00C11171" w:rsidRDefault="00F1595B" w:rsidP="00F1595B">
      <w:pPr>
        <w:pStyle w:val="Default"/>
        <w:rPr>
          <w:rFonts w:ascii="Arial" w:hAnsi="Arial" w:cs="Arial"/>
        </w:rPr>
      </w:pPr>
      <w:r w:rsidRPr="00C11171">
        <w:rPr>
          <w:rFonts w:ascii="Arial" w:hAnsi="Arial" w:cs="Arial"/>
          <w:bCs/>
        </w:rPr>
        <w:t xml:space="preserve">NORWESCAP </w:t>
      </w:r>
    </w:p>
    <w:p w14:paraId="5C85EC8C" w14:textId="77777777" w:rsidR="00F1595B" w:rsidRPr="00C11171" w:rsidRDefault="00F1595B" w:rsidP="00F1595B">
      <w:pPr>
        <w:pStyle w:val="Default"/>
        <w:rPr>
          <w:rFonts w:ascii="Arial" w:hAnsi="Arial" w:cs="Arial"/>
          <w:b/>
        </w:rPr>
      </w:pPr>
      <w:r w:rsidRPr="00C11171">
        <w:rPr>
          <w:rFonts w:ascii="Arial" w:hAnsi="Arial" w:cs="Arial"/>
          <w:b/>
        </w:rPr>
        <w:t xml:space="preserve">908-454-4322 </w:t>
      </w:r>
    </w:p>
    <w:p w14:paraId="13BF1B0A" w14:textId="77777777" w:rsidR="00F1595B" w:rsidRPr="00C11171" w:rsidRDefault="000513F9" w:rsidP="00F1595B">
      <w:pPr>
        <w:pStyle w:val="Default"/>
        <w:rPr>
          <w:rFonts w:ascii="Arial" w:hAnsi="Arial" w:cs="Arial"/>
          <w:color w:val="0000FF"/>
        </w:rPr>
      </w:pPr>
      <w:hyperlink r:id="rId118" w:history="1">
        <w:r w:rsidR="00F1595B" w:rsidRPr="00C11171">
          <w:rPr>
            <w:rStyle w:val="Hyperlink"/>
            <w:rFonts w:cs="Arial"/>
          </w:rPr>
          <w:t>www.Norwescap.org</w:t>
        </w:r>
      </w:hyperlink>
      <w:r w:rsidR="00F1595B" w:rsidRPr="00C11171">
        <w:rPr>
          <w:rFonts w:ascii="Arial" w:hAnsi="Arial" w:cs="Arial"/>
          <w:color w:val="0000FF"/>
        </w:rPr>
        <w:t xml:space="preserve"> </w:t>
      </w:r>
    </w:p>
    <w:p w14:paraId="257D0BC7" w14:textId="77777777" w:rsidR="00F1595B" w:rsidRPr="00C11171" w:rsidRDefault="00F1595B" w:rsidP="00F1595B">
      <w:pPr>
        <w:pStyle w:val="Default"/>
        <w:rPr>
          <w:rFonts w:ascii="Arial" w:hAnsi="Arial" w:cs="Arial"/>
          <w:color w:val="0000FF"/>
        </w:rPr>
      </w:pPr>
    </w:p>
    <w:p w14:paraId="7AF39AC6" w14:textId="04044E24" w:rsidR="008B5975" w:rsidRPr="00DB1E1B" w:rsidRDefault="008B5975" w:rsidP="008B5975">
      <w:pPr>
        <w:pStyle w:val="Default"/>
        <w:rPr>
          <w:rFonts w:ascii="Arial" w:hAnsi="Arial" w:cs="Arial"/>
          <w:color w:val="auto"/>
          <w:sz w:val="28"/>
        </w:rPr>
      </w:pPr>
      <w:r w:rsidRPr="00E2321A">
        <w:rPr>
          <w:rFonts w:ascii="Arial" w:hAnsi="Arial" w:cs="Arial"/>
          <w:b/>
          <w:bCs/>
          <w:color w:val="AD102D"/>
          <w:sz w:val="28"/>
        </w:rPr>
        <w:t>Atlantic, Camden, Cape May, Cumberland, Gloucester</w:t>
      </w:r>
      <w:r w:rsidR="00CA23A6">
        <w:rPr>
          <w:rFonts w:ascii="Arial" w:hAnsi="Arial" w:cs="Arial"/>
          <w:b/>
          <w:bCs/>
          <w:color w:val="AD102D"/>
          <w:sz w:val="28"/>
        </w:rPr>
        <w:t>, Middles</w:t>
      </w:r>
      <w:r w:rsidR="007D34DA">
        <w:rPr>
          <w:rFonts w:ascii="Arial" w:hAnsi="Arial" w:cs="Arial"/>
          <w:b/>
          <w:bCs/>
          <w:color w:val="AD102D"/>
          <w:sz w:val="28"/>
        </w:rPr>
        <w:t xml:space="preserve">ex, Passaic </w:t>
      </w:r>
      <w:r w:rsidRPr="00E2321A">
        <w:rPr>
          <w:rFonts w:ascii="Arial" w:hAnsi="Arial" w:cs="Arial"/>
          <w:b/>
          <w:bCs/>
          <w:color w:val="AD102D"/>
          <w:sz w:val="28"/>
        </w:rPr>
        <w:t>&amp; Salem Counties</w:t>
      </w:r>
      <w:r w:rsidRPr="00DB1E1B">
        <w:rPr>
          <w:rFonts w:ascii="Arial" w:hAnsi="Arial" w:cs="Arial"/>
          <w:b/>
          <w:bCs/>
          <w:color w:val="auto"/>
          <w:sz w:val="28"/>
        </w:rPr>
        <w:t xml:space="preserve"> </w:t>
      </w:r>
    </w:p>
    <w:p w14:paraId="49398D29" w14:textId="77777777" w:rsidR="00F1595B" w:rsidRPr="00C11171" w:rsidRDefault="00F1595B" w:rsidP="00F1595B">
      <w:pPr>
        <w:pStyle w:val="Default"/>
        <w:rPr>
          <w:rFonts w:ascii="Arial" w:hAnsi="Arial" w:cs="Arial"/>
        </w:rPr>
      </w:pPr>
      <w:r w:rsidRPr="00C11171">
        <w:rPr>
          <w:rFonts w:ascii="Arial" w:hAnsi="Arial" w:cs="Arial"/>
          <w:bCs/>
        </w:rPr>
        <w:t xml:space="preserve">Southern Regional Food Distribution Center </w:t>
      </w:r>
    </w:p>
    <w:p w14:paraId="3FE93CC1" w14:textId="77777777" w:rsidR="00F1595B" w:rsidRPr="00C11171" w:rsidRDefault="00F1595B" w:rsidP="00F1595B">
      <w:pPr>
        <w:pStyle w:val="Default"/>
        <w:rPr>
          <w:rFonts w:ascii="Arial" w:hAnsi="Arial" w:cs="Arial"/>
          <w:b/>
        </w:rPr>
      </w:pPr>
      <w:r w:rsidRPr="00C11171">
        <w:rPr>
          <w:rFonts w:ascii="Arial" w:hAnsi="Arial" w:cs="Arial"/>
          <w:b/>
        </w:rPr>
        <w:t xml:space="preserve">856-327-3145 </w:t>
      </w:r>
    </w:p>
    <w:p w14:paraId="268001A1" w14:textId="5156E0C2" w:rsidR="00C35CEF" w:rsidRPr="00C11171" w:rsidRDefault="000513F9" w:rsidP="00F1595B">
      <w:pPr>
        <w:rPr>
          <w:rFonts w:ascii="Arial" w:hAnsi="Arial" w:cs="Arial"/>
          <w:sz w:val="24"/>
          <w:szCs w:val="24"/>
        </w:rPr>
      </w:pPr>
      <w:hyperlink r:id="rId119" w:history="1">
        <w:r w:rsidR="001C681F" w:rsidRPr="001C681F">
          <w:rPr>
            <w:rStyle w:val="Hyperlink"/>
          </w:rPr>
          <w:t>cumberlandfamilyshelter.com/food-distribution/</w:t>
        </w:r>
      </w:hyperlink>
    </w:p>
    <w:bookmarkEnd w:id="13"/>
    <w:p w14:paraId="09AA3837" w14:textId="7F3DD078" w:rsidR="00734ECC" w:rsidRDefault="00734ECC" w:rsidP="00DC7442">
      <w:pPr>
        <w:pStyle w:val="BodyText1"/>
      </w:pPr>
    </w:p>
    <w:p w14:paraId="017379BE" w14:textId="373A4ED7" w:rsidR="008B5975" w:rsidRDefault="008B5975" w:rsidP="00DC7442">
      <w:pPr>
        <w:pStyle w:val="BodyText1"/>
      </w:pPr>
    </w:p>
    <w:p w14:paraId="52EF70DC" w14:textId="3DEEB26C" w:rsidR="008B5975" w:rsidRDefault="008B5975" w:rsidP="00DC7442">
      <w:pPr>
        <w:pStyle w:val="BodyText1"/>
      </w:pPr>
    </w:p>
    <w:p w14:paraId="093F9C86" w14:textId="77777777" w:rsidR="008B5975" w:rsidRDefault="008B5975" w:rsidP="00DC7442">
      <w:pPr>
        <w:pStyle w:val="BodyText1"/>
        <w:sectPr w:rsidR="008B5975" w:rsidSect="00C11171">
          <w:type w:val="continuous"/>
          <w:pgSz w:w="12240" w:h="15840" w:code="1"/>
          <w:pgMar w:top="1440" w:right="1440" w:bottom="720" w:left="1440" w:header="720" w:footer="720" w:gutter="0"/>
          <w:cols w:num="2" w:space="720"/>
          <w:noEndnote/>
          <w:docGrid w:linePitch="299"/>
        </w:sectPr>
      </w:pPr>
    </w:p>
    <w:p w14:paraId="46E7CCCC" w14:textId="3082169C" w:rsidR="00F1595B" w:rsidRPr="00E2108D" w:rsidRDefault="00F1595B" w:rsidP="00DC7442">
      <w:pPr>
        <w:pStyle w:val="BodyText1"/>
      </w:pPr>
    </w:p>
    <w:p w14:paraId="05C499CA" w14:textId="77777777" w:rsidR="008B5975" w:rsidRDefault="008B5975" w:rsidP="00E2108D">
      <w:pPr>
        <w:pStyle w:val="Header2"/>
      </w:pPr>
    </w:p>
    <w:p w14:paraId="2453D3CB" w14:textId="2B31C7EE" w:rsidR="00E2108D" w:rsidRPr="00E2108D" w:rsidRDefault="00E2108D" w:rsidP="00E2108D">
      <w:pPr>
        <w:pStyle w:val="Header2"/>
      </w:pPr>
      <w:r w:rsidRPr="00E2108D">
        <w:lastRenderedPageBreak/>
        <w:t xml:space="preserve">Supplemental Nutrition Assistance Program </w:t>
      </w:r>
      <w:r w:rsidR="00C47DF8">
        <w:br/>
      </w:r>
      <w:r w:rsidRPr="00E2108D">
        <w:t>(NJ SNAP)</w:t>
      </w:r>
      <w:r w:rsidR="00F04DD9">
        <w:fldChar w:fldCharType="begin"/>
      </w:r>
      <w:r w:rsidR="00F04DD9">
        <w:instrText xml:space="preserve"> XE "</w:instrText>
      </w:r>
      <w:r w:rsidR="00F04DD9" w:rsidRPr="00422BBE">
        <w:instrText>Supplemental Nutrition Assistance Program (NJ SNAP)</w:instrText>
      </w:r>
      <w:r w:rsidR="00F04DD9">
        <w:instrText xml:space="preserve">" </w:instrText>
      </w:r>
      <w:r w:rsidR="00F04DD9">
        <w:fldChar w:fldCharType="end"/>
      </w:r>
    </w:p>
    <w:p w14:paraId="6BE760F5" w14:textId="552D0C71" w:rsidR="008D1E3E" w:rsidRPr="00832409" w:rsidRDefault="008D1E3E" w:rsidP="00832409">
      <w:pPr>
        <w:pStyle w:val="BodyText1"/>
        <w:rPr>
          <w:rFonts w:asciiTheme="minorHAnsi" w:hAnsiTheme="minorHAnsi"/>
          <w:sz w:val="18"/>
        </w:rPr>
      </w:pPr>
      <w:r w:rsidRPr="00B3691D">
        <w:t>NJ SNAP is a food assistance program to help individuals and families with low-incomes buy the groceries needed to eat healthy. Eligibility depends on your</w:t>
      </w:r>
      <w:r w:rsidR="00E96E44" w:rsidRPr="00424421">
        <w:rPr>
          <w:rFonts w:eastAsia="Times New Roman"/>
          <w:szCs w:val="24"/>
        </w:rPr>
        <w:t> </w:t>
      </w:r>
      <w:r w:rsidRPr="005E5BF9">
        <w:t>household’s income, size and resources. To be eligible for NJ SNAP, a single person can have a gross monthly income of $</w:t>
      </w:r>
      <w:r w:rsidR="00E96E44" w:rsidRPr="005E5BF9">
        <w:rPr>
          <w:rFonts w:eastAsia="Times New Roman"/>
          <w:szCs w:val="24"/>
        </w:rPr>
        <w:t>2,</w:t>
      </w:r>
      <w:r w:rsidR="00441BB4">
        <w:rPr>
          <w:rFonts w:eastAsia="Times New Roman"/>
          <w:szCs w:val="24"/>
        </w:rPr>
        <w:t>248</w:t>
      </w:r>
      <w:r w:rsidRPr="005E5BF9">
        <w:t>. A household size of three can have a gross monthly income of $</w:t>
      </w:r>
      <w:r w:rsidRPr="00770F03">
        <w:rPr>
          <w:szCs w:val="24"/>
        </w:rPr>
        <w:t>3</w:t>
      </w:r>
      <w:r w:rsidRPr="00770F03">
        <w:t>,</w:t>
      </w:r>
      <w:r w:rsidR="00441BB4">
        <w:rPr>
          <w:rFonts w:eastAsia="Times New Roman"/>
          <w:szCs w:val="24"/>
        </w:rPr>
        <w:t>833</w:t>
      </w:r>
      <w:r w:rsidR="00E96E44" w:rsidRPr="005E5BF9">
        <w:rPr>
          <w:rFonts w:eastAsia="Times New Roman"/>
          <w:szCs w:val="24"/>
        </w:rPr>
        <w:t>. Eligibility number</w:t>
      </w:r>
      <w:r w:rsidR="00D4561B">
        <w:rPr>
          <w:rFonts w:eastAsia="Times New Roman"/>
          <w:szCs w:val="24"/>
        </w:rPr>
        <w:t>s</w:t>
      </w:r>
      <w:r w:rsidR="00E96E44" w:rsidRPr="005E5BF9">
        <w:rPr>
          <w:rFonts w:eastAsia="Times New Roman"/>
          <w:szCs w:val="24"/>
        </w:rPr>
        <w:t xml:space="preserve"> are from October </w:t>
      </w:r>
      <w:r w:rsidR="00441BB4" w:rsidRPr="005E5BF9">
        <w:rPr>
          <w:rFonts w:eastAsia="Times New Roman"/>
          <w:szCs w:val="24"/>
        </w:rPr>
        <w:t>202</w:t>
      </w:r>
      <w:r w:rsidR="00513825">
        <w:rPr>
          <w:rFonts w:eastAsia="Times New Roman"/>
          <w:szCs w:val="24"/>
        </w:rPr>
        <w:t>4</w:t>
      </w:r>
      <w:r w:rsidR="00441BB4" w:rsidRPr="005E5BF9">
        <w:rPr>
          <w:rFonts w:eastAsia="Times New Roman"/>
          <w:szCs w:val="24"/>
        </w:rPr>
        <w:t xml:space="preserve"> </w:t>
      </w:r>
      <w:r w:rsidR="00E96E44" w:rsidRPr="005E5BF9">
        <w:rPr>
          <w:rFonts w:eastAsia="Times New Roman"/>
          <w:szCs w:val="24"/>
        </w:rPr>
        <w:t xml:space="preserve">to September </w:t>
      </w:r>
      <w:r w:rsidR="00441BB4" w:rsidRPr="005E5BF9">
        <w:rPr>
          <w:rFonts w:eastAsia="Times New Roman"/>
          <w:szCs w:val="24"/>
        </w:rPr>
        <w:t>202</w:t>
      </w:r>
      <w:r w:rsidR="00513825">
        <w:rPr>
          <w:rFonts w:eastAsia="Times New Roman"/>
          <w:szCs w:val="24"/>
        </w:rPr>
        <w:t>5</w:t>
      </w:r>
      <w:r w:rsidR="00441BB4" w:rsidRPr="005E5BF9">
        <w:rPr>
          <w:rFonts w:eastAsia="Times New Roman"/>
          <w:szCs w:val="24"/>
        </w:rPr>
        <w:t xml:space="preserve"> </w:t>
      </w:r>
      <w:r w:rsidR="00E96E44" w:rsidRPr="005E5BF9">
        <w:rPr>
          <w:rFonts w:eastAsia="Times New Roman"/>
          <w:szCs w:val="24"/>
        </w:rPr>
        <w:t xml:space="preserve">and are updated every October. Visit </w:t>
      </w:r>
      <w:hyperlink r:id="rId120" w:history="1">
        <w:r w:rsidR="00DC7442" w:rsidRPr="006526DC">
          <w:rPr>
            <w:rStyle w:val="Hyperlink"/>
          </w:rPr>
          <w:t>www.NJSNAP.gov</w:t>
        </w:r>
      </w:hyperlink>
      <w:r w:rsidR="00DC7442" w:rsidRPr="005E5BF9">
        <w:t xml:space="preserve"> </w:t>
      </w:r>
      <w:r w:rsidR="00E96E44" w:rsidRPr="005E5BF9">
        <w:rPr>
          <w:rFonts w:eastAsia="Times New Roman"/>
          <w:szCs w:val="24"/>
        </w:rPr>
        <w:t>for current eligibility</w:t>
      </w:r>
      <w:r w:rsidRPr="00770F03">
        <w:t>.</w:t>
      </w:r>
    </w:p>
    <w:p w14:paraId="040FE9AA" w14:textId="4E6B3E8C" w:rsidR="008D1E3E" w:rsidRPr="00770F03" w:rsidRDefault="008D1E3E" w:rsidP="00832409">
      <w:pPr>
        <w:pStyle w:val="BodyText1"/>
        <w:rPr>
          <w:rFonts w:ascii="Segoe UI" w:hAnsi="Segoe UI"/>
          <w:sz w:val="18"/>
        </w:rPr>
      </w:pPr>
      <w:r w:rsidRPr="00770F03">
        <w:t xml:space="preserve">You can </w:t>
      </w:r>
      <w:r w:rsidR="00D4561B">
        <w:rPr>
          <w:rFonts w:eastAsia="Times New Roman"/>
          <w:szCs w:val="24"/>
        </w:rPr>
        <w:t>verify</w:t>
      </w:r>
      <w:r w:rsidR="005B1303">
        <w:rPr>
          <w:rFonts w:eastAsia="Times New Roman"/>
          <w:szCs w:val="24"/>
        </w:rPr>
        <w:t xml:space="preserve"> your eligibility</w:t>
      </w:r>
      <w:r w:rsidRPr="00770F03">
        <w:t xml:space="preserve"> by visiting </w:t>
      </w:r>
      <w:hyperlink r:id="rId121" w:tgtFrame="_blank" w:history="1">
        <w:r w:rsidR="00E96E44" w:rsidRPr="00DB1E1B">
          <w:rPr>
            <w:rStyle w:val="Hyperlink"/>
          </w:rPr>
          <w:t>www.NJHelps.gov</w:t>
        </w:r>
      </w:hyperlink>
      <w:r w:rsidR="00E96E44" w:rsidRPr="006560DA">
        <w:rPr>
          <w:rFonts w:eastAsia="Times New Roman"/>
          <w:szCs w:val="24"/>
        </w:rPr>
        <w:t>.</w:t>
      </w:r>
      <w:r w:rsidRPr="00770F03">
        <w:t xml:space="preserve"> This is a quick and easy way to find out if you might be able to get help. Screening takes about 5-10 minutes to complete and submitting an application takes about 20-45 minutes.</w:t>
      </w:r>
      <w:r w:rsidR="00E96E44" w:rsidRPr="006560DA">
        <w:rPr>
          <w:rFonts w:eastAsia="Times New Roman"/>
          <w:szCs w:val="24"/>
        </w:rPr>
        <w:t> </w:t>
      </w:r>
    </w:p>
    <w:p w14:paraId="4B83D19A" w14:textId="77777777" w:rsidR="000F32C5" w:rsidRDefault="008D1E3E" w:rsidP="00832409">
      <w:pPr>
        <w:pStyle w:val="BodyText1"/>
        <w:rPr>
          <w:rFonts w:eastAsia="Times New Roman"/>
          <w:szCs w:val="24"/>
        </w:rPr>
      </w:pPr>
      <w:r w:rsidRPr="00770F03">
        <w:t>You can apply</w:t>
      </w:r>
      <w:r w:rsidR="00E96E44" w:rsidRPr="00770F03">
        <w:t xml:space="preserve"> </w:t>
      </w:r>
      <w:r w:rsidR="00E96E44">
        <w:rPr>
          <w:rFonts w:eastAsia="Times New Roman"/>
          <w:szCs w:val="24"/>
        </w:rPr>
        <w:t>online, by mail or</w:t>
      </w:r>
      <w:r w:rsidRPr="00770F03">
        <w:t xml:space="preserve"> in person at your County Social Service</w:t>
      </w:r>
      <w:r w:rsidR="00446190">
        <w:t xml:space="preserve"> Agency</w:t>
      </w:r>
      <w:r w:rsidRPr="00770F03">
        <w:t xml:space="preserve">. </w:t>
      </w:r>
      <w:r w:rsidRPr="00770F03">
        <w:rPr>
          <w:szCs w:val="24"/>
        </w:rPr>
        <w:t>If you are unable to get to the</w:t>
      </w:r>
      <w:r w:rsidRPr="009751B4">
        <w:t xml:space="preserve"> </w:t>
      </w:r>
      <w:r w:rsidR="00446190" w:rsidRPr="00770F03">
        <w:t>County Social Service</w:t>
      </w:r>
      <w:r w:rsidR="00446190">
        <w:t xml:space="preserve"> Agency</w:t>
      </w:r>
      <w:r w:rsidR="00446190" w:rsidDel="00446190">
        <w:rPr>
          <w:rFonts w:eastAsia="Times New Roman"/>
          <w:szCs w:val="24"/>
        </w:rPr>
        <w:t xml:space="preserve"> </w:t>
      </w:r>
      <w:r w:rsidRPr="00770F03">
        <w:t>due to illness or disability, you may send an authorized representative on your behalf or request a telephone interview.</w:t>
      </w:r>
      <w:r w:rsidR="00E96E44" w:rsidRPr="00CF7719">
        <w:rPr>
          <w:rFonts w:eastAsia="Times New Roman"/>
          <w:szCs w:val="24"/>
        </w:rPr>
        <w:t> </w:t>
      </w:r>
    </w:p>
    <w:p w14:paraId="5DC4FFC7" w14:textId="2774EBB9" w:rsidR="00E96E44" w:rsidRPr="00832409" w:rsidRDefault="00424421" w:rsidP="00832409">
      <w:pPr>
        <w:pStyle w:val="BodyText1"/>
        <w:rPr>
          <w:rFonts w:ascii="Segoe UI" w:hAnsi="Segoe UI" w:cstheme="minorBidi"/>
          <w:sz w:val="18"/>
        </w:rPr>
      </w:pPr>
      <w:r w:rsidRPr="000D5F55">
        <w:rPr>
          <w:b/>
        </w:rPr>
        <w:t>NJ SNAP Hotline number: 1-800-</w:t>
      </w:r>
      <w:r w:rsidR="00446190">
        <w:rPr>
          <w:b/>
        </w:rPr>
        <w:t>792-9773</w:t>
      </w:r>
      <w:r w:rsidRPr="006560DA">
        <w:rPr>
          <w:rFonts w:eastAsia="Times New Roman"/>
          <w:szCs w:val="24"/>
        </w:rPr>
        <w:t> </w:t>
      </w:r>
    </w:p>
    <w:p w14:paraId="6692D715" w14:textId="3D67CAAE" w:rsidR="008D1E3E" w:rsidRPr="0055404C" w:rsidRDefault="00E96E44" w:rsidP="00832409">
      <w:pPr>
        <w:pStyle w:val="BodyText1"/>
        <w:rPr>
          <w:rFonts w:ascii="Segoe UI" w:eastAsia="Times New Roman" w:hAnsi="Segoe UI" w:cs="Segoe UI"/>
          <w:sz w:val="18"/>
          <w:szCs w:val="18"/>
          <w:highlight w:val="yellow"/>
        </w:rPr>
      </w:pPr>
      <w:r w:rsidRPr="00CF7719">
        <w:rPr>
          <w:rFonts w:eastAsia="Times New Roman"/>
        </w:rPr>
        <w:t xml:space="preserve">If you need assistance with your application, a </w:t>
      </w:r>
      <w:r w:rsidRPr="00132FBF">
        <w:rPr>
          <w:rFonts w:eastAsia="Times New Roman"/>
          <w:b/>
        </w:rPr>
        <w:t>SNAP Navigator</w:t>
      </w:r>
      <w:r w:rsidRPr="00CF7719">
        <w:rPr>
          <w:rFonts w:eastAsia="Times New Roman"/>
        </w:rPr>
        <w:t xml:space="preserve"> </w:t>
      </w:r>
      <w:r w:rsidRPr="0090246E">
        <w:rPr>
          <w:shd w:val="clear" w:color="auto" w:fill="FFFFFF"/>
        </w:rPr>
        <w:t>can te</w:t>
      </w:r>
      <w:r>
        <w:rPr>
          <w:shd w:val="clear" w:color="auto" w:fill="FFFFFF"/>
        </w:rPr>
        <w:t>ach you about SNAP availability and</w:t>
      </w:r>
      <w:r w:rsidRPr="0090246E">
        <w:rPr>
          <w:shd w:val="clear" w:color="auto" w:fill="FFFFFF"/>
        </w:rPr>
        <w:t xml:space="preserve"> eligibility requirements</w:t>
      </w:r>
      <w:r>
        <w:rPr>
          <w:shd w:val="clear" w:color="auto" w:fill="FFFFFF"/>
        </w:rPr>
        <w:t>,</w:t>
      </w:r>
      <w:r w:rsidRPr="0090246E">
        <w:rPr>
          <w:shd w:val="clear" w:color="auto" w:fill="FFFFFF"/>
        </w:rPr>
        <w:t xml:space="preserve"> can answer your questions about applying and </w:t>
      </w:r>
      <w:r>
        <w:rPr>
          <w:shd w:val="clear" w:color="auto" w:fill="FFFFFF"/>
        </w:rPr>
        <w:t xml:space="preserve">can </w:t>
      </w:r>
      <w:r w:rsidRPr="0090246E">
        <w:rPr>
          <w:shd w:val="clear" w:color="auto" w:fill="FFFFFF"/>
        </w:rPr>
        <w:t xml:space="preserve">assist you with your SNAP application. </w:t>
      </w:r>
      <w:r w:rsidR="00D4561B">
        <w:rPr>
          <w:shd w:val="clear" w:color="auto" w:fill="FFFFFF"/>
        </w:rPr>
        <w:t>Navigators</w:t>
      </w:r>
      <w:r w:rsidRPr="0090246E">
        <w:rPr>
          <w:shd w:val="clear" w:color="auto" w:fill="FFFFFF"/>
        </w:rPr>
        <w:t xml:space="preserve"> also can help you learn if you may be eligible for other programs, such as Work First New Jersey cash assistance.  You can learn more about SNAP Navigator</w:t>
      </w:r>
      <w:r>
        <w:rPr>
          <w:shd w:val="clear" w:color="auto" w:fill="FFFFFF"/>
        </w:rPr>
        <w:t>s</w:t>
      </w:r>
      <w:r w:rsidRPr="0090246E">
        <w:rPr>
          <w:shd w:val="clear" w:color="auto" w:fill="FFFFFF"/>
        </w:rPr>
        <w:t xml:space="preserve"> </w:t>
      </w:r>
      <w:r>
        <w:rPr>
          <w:shd w:val="clear" w:color="auto" w:fill="FFFFFF"/>
        </w:rPr>
        <w:t xml:space="preserve">and find a SNAP Navigator in your area </w:t>
      </w:r>
      <w:r w:rsidRPr="0090246E">
        <w:rPr>
          <w:shd w:val="clear" w:color="auto" w:fill="FFFFFF"/>
        </w:rPr>
        <w:t>on the </w:t>
      </w:r>
      <w:r>
        <w:rPr>
          <w:shd w:val="clear" w:color="auto" w:fill="FFFFFF"/>
        </w:rPr>
        <w:t>"</w:t>
      </w:r>
      <w:r w:rsidR="001D6BF2" w:rsidRPr="00C11171">
        <w:t>Get Help Applying</w:t>
      </w:r>
      <w:r w:rsidR="00905ED2">
        <w:t>”</w:t>
      </w:r>
      <w:r w:rsidRPr="0090246E">
        <w:rPr>
          <w:shd w:val="clear" w:color="auto" w:fill="FFFFFF"/>
        </w:rPr>
        <w:t> </w:t>
      </w:r>
      <w:r w:rsidR="001D6BF2">
        <w:rPr>
          <w:shd w:val="clear" w:color="auto" w:fill="FFFFFF"/>
        </w:rPr>
        <w:t>(</w:t>
      </w:r>
      <w:hyperlink r:id="rId122" w:history="1">
        <w:r w:rsidR="001D6BF2">
          <w:rPr>
            <w:rStyle w:val="Hyperlink"/>
          </w:rPr>
          <w:t>www.nj.gov/humanservices/njsnap/apply/help/</w:t>
        </w:r>
      </w:hyperlink>
      <w:r w:rsidR="001D6BF2">
        <w:t xml:space="preserve">) </w:t>
      </w:r>
      <w:r w:rsidRPr="0090246E">
        <w:rPr>
          <w:shd w:val="clear" w:color="auto" w:fill="FFFFFF"/>
        </w:rPr>
        <w:t>page</w:t>
      </w:r>
      <w:r>
        <w:rPr>
          <w:shd w:val="clear" w:color="auto" w:fill="FFFFFF"/>
        </w:rPr>
        <w:t xml:space="preserve"> on </w:t>
      </w:r>
      <w:hyperlink r:id="rId123" w:history="1">
        <w:r w:rsidR="00905ED2">
          <w:rPr>
            <w:rStyle w:val="Hyperlink"/>
            <w:szCs w:val="24"/>
            <w:shd w:val="clear" w:color="auto" w:fill="FFFFFF"/>
          </w:rPr>
          <w:t>www.NJSNAP.gov/</w:t>
        </w:r>
      </w:hyperlink>
      <w:r w:rsidRPr="0090246E">
        <w:rPr>
          <w:shd w:val="clear" w:color="auto" w:fill="FFFFFF"/>
        </w:rPr>
        <w:t>. </w:t>
      </w:r>
    </w:p>
    <w:p w14:paraId="136AC992" w14:textId="5A2D4FAE" w:rsidR="00E96E44" w:rsidRPr="00832409" w:rsidRDefault="008D1E3E" w:rsidP="00832409">
      <w:pPr>
        <w:pStyle w:val="BodyText1"/>
        <w:rPr>
          <w:rFonts w:ascii="Segoe UI" w:hAnsi="Segoe UI"/>
          <w:sz w:val="18"/>
        </w:rPr>
      </w:pPr>
      <w:r w:rsidRPr="00770F03">
        <w:t>Households in which all members are applicants for</w:t>
      </w:r>
      <w:r w:rsidR="00E96E44" w:rsidRPr="00CF7719">
        <w:rPr>
          <w:rFonts w:eastAsia="Times New Roman"/>
          <w:szCs w:val="24"/>
        </w:rPr>
        <w:t>,</w:t>
      </w:r>
      <w:r w:rsidR="00D4561B">
        <w:t xml:space="preserve"> </w:t>
      </w:r>
      <w:r w:rsidRPr="00770F03">
        <w:t>or recipients of</w:t>
      </w:r>
      <w:r w:rsidR="00E96E44" w:rsidRPr="00CF7719">
        <w:rPr>
          <w:rFonts w:eastAsia="Times New Roman"/>
          <w:szCs w:val="24"/>
        </w:rPr>
        <w:t>,</w:t>
      </w:r>
      <w:r w:rsidRPr="00770F03">
        <w:t xml:space="preserve"> Supplemental Security Income (SSI</w:t>
      </w:r>
      <w:r w:rsidR="00E96E44" w:rsidRPr="00CF7719">
        <w:rPr>
          <w:rFonts w:eastAsia="Times New Roman"/>
          <w:szCs w:val="24"/>
        </w:rPr>
        <w:t>)</w:t>
      </w:r>
      <w:r w:rsidRPr="00770F03">
        <w:t xml:space="preserve"> may apply for NJ SNAP at the Social Security District office at the same time you apply for SSI.</w:t>
      </w:r>
      <w:r w:rsidR="00E96E44" w:rsidRPr="006560DA">
        <w:rPr>
          <w:rFonts w:eastAsia="Times New Roman"/>
          <w:szCs w:val="24"/>
        </w:rPr>
        <w:t>  </w:t>
      </w:r>
    </w:p>
    <w:p w14:paraId="1512A8A5" w14:textId="44D48879" w:rsidR="00066D69" w:rsidRDefault="00066D69" w:rsidP="00DC7442">
      <w:pPr>
        <w:pStyle w:val="BodyText1"/>
        <w:rPr>
          <w:rStyle w:val="Websites"/>
        </w:rPr>
      </w:pPr>
      <w:r w:rsidRPr="0094137F">
        <w:rPr>
          <w:noProof/>
          <w:szCs w:val="32"/>
        </w:rPr>
        <mc:AlternateContent>
          <mc:Choice Requires="wps">
            <w:drawing>
              <wp:inline distT="0" distB="0" distL="0" distR="0" wp14:anchorId="28845842" wp14:editId="64B07A54">
                <wp:extent cx="5925312" cy="612648"/>
                <wp:effectExtent l="0" t="0" r="1841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7FEE3E20" w14:textId="77777777" w:rsidR="003F048E" w:rsidRPr="00E158AA" w:rsidRDefault="003F048E" w:rsidP="0082255F">
                            <w:pPr>
                              <w:pStyle w:val="Whiteboxheader"/>
                            </w:pPr>
                            <w:r w:rsidRPr="00E158AA">
                              <w:t>Supplemental Nutrition-New Jersey WIC</w:t>
                            </w:r>
                            <w:r w:rsidRPr="00E158AA">
                              <w:tab/>
                            </w:r>
                          </w:p>
                          <w:p w14:paraId="71D2422A" w14:textId="77777777" w:rsidR="003F048E" w:rsidRDefault="003F048E" w:rsidP="00066D69">
                            <w:pPr>
                              <w:pStyle w:val="BodyText1"/>
                              <w:jc w:val="left"/>
                            </w:pPr>
                            <w:r w:rsidRPr="008D1E3E">
                              <w:t>The Supplemental Nutrition Program for Women, Infants, and Children (WIC) provides supplemental nutritious foods, nutrition education, breastfeeding promotion and support, immunization screening, and health care referrals to pregnant women, women who have delivered a child within the last six months, breastfeeding women who have delivered a child within the last year, and infants and children under five years old.</w:t>
                            </w:r>
                          </w:p>
                          <w:p w14:paraId="07DC84C8" w14:textId="2A413EDE" w:rsidR="003F048E" w:rsidRDefault="003F048E" w:rsidP="00066D69">
                            <w:pPr>
                              <w:pStyle w:val="BodyText1"/>
                              <w:jc w:val="left"/>
                            </w:pPr>
                            <w:r w:rsidRPr="00DC7442">
                              <w:t xml:space="preserve">For local WIC agencies, call: </w:t>
                            </w:r>
                            <w:r w:rsidRPr="00C11171">
                              <w:rPr>
                                <w:b/>
                              </w:rPr>
                              <w:t>1-800-328-3838</w:t>
                            </w:r>
                            <w:r w:rsidRPr="00DC7442">
                              <w:t xml:space="preserve"> </w:t>
                            </w:r>
                            <w:hyperlink r:id="rId124" w:history="1">
                              <w:r w:rsidRPr="00DC7442">
                                <w:rPr>
                                  <w:rStyle w:val="Hyperlink"/>
                                </w:rPr>
                                <w:t>www.nj.gov/health/fhs/wic/index.shtml</w:t>
                              </w:r>
                            </w:hyperlink>
                          </w:p>
                        </w:txbxContent>
                      </wps:txbx>
                      <wps:bodyPr rot="0" vert="horz" wrap="square" lIns="91440" tIns="45720" rIns="91440" bIns="45720" anchor="t" anchorCtr="0">
                        <a:spAutoFit/>
                      </wps:bodyPr>
                    </wps:wsp>
                  </a:graphicData>
                </a:graphic>
              </wp:inline>
            </w:drawing>
          </mc:Choice>
          <mc:Fallback>
            <w:pict>
              <v:shape w14:anchorId="28845842" id="_x0000_s104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" fillcolor="white [3212]" strokecolor="#005ba5 [3204]">
                <v:textbox style="mso-fit-shape-to-text:t">
                  <w:txbxContent>
                    <w:p w14:paraId="7FEE3E20" w14:textId="77777777" w:rsidR="003F048E" w:rsidRPr="00E158AA" w:rsidRDefault="003F048E" w:rsidP="0082255F">
                      <w:pPr>
                        <w:pStyle w:val="Whiteboxheader"/>
                      </w:pPr>
                      <w:r w:rsidRPr="00E158AA">
                        <w:t>Supplemental Nutrition-New Jersey WIC</w:t>
                      </w:r>
                      <w:r w:rsidRPr="00E158AA">
                        <w:tab/>
                      </w:r>
                    </w:p>
                    <w:p w14:paraId="71D2422A" w14:textId="77777777" w:rsidR="003F048E" w:rsidRDefault="003F048E" w:rsidP="00066D69">
                      <w:pPr>
                        <w:pStyle w:val="BodyText1"/>
                        <w:jc w:val="left"/>
                      </w:pPr>
                      <w:r w:rsidRPr="008D1E3E">
                        <w:t>The Supplemental Nutrition Program for Women, Infants, and Children (WIC) provides supplemental nutritious foods, nutrition education, breastfeeding promotion and support, immunization screening, and health care referrals to pregnant women, women who have delivered a child within the last six months, breastfeeding women who have delivered a child within the last year, and infants and children under five years old.</w:t>
                      </w:r>
                    </w:p>
                    <w:p w14:paraId="07DC84C8" w14:textId="2A413EDE" w:rsidR="003F048E" w:rsidRDefault="003F048E" w:rsidP="00066D69">
                      <w:pPr>
                        <w:pStyle w:val="BodyText1"/>
                        <w:jc w:val="left"/>
                      </w:pPr>
                      <w:r w:rsidRPr="00DC7442">
                        <w:t xml:space="preserve">For local WIC agencies, call: </w:t>
                      </w:r>
                      <w:r w:rsidRPr="00C11171">
                        <w:rPr>
                          <w:b/>
                        </w:rPr>
                        <w:t>1-800-328-3838</w:t>
                      </w:r>
                      <w:r w:rsidRPr="00DC7442">
                        <w:t xml:space="preserve"> </w:t>
                      </w:r>
                      <w:hyperlink r:id="rId125" w:history="1">
                        <w:r w:rsidRPr="00DC7442">
                          <w:rPr>
                            <w:rStyle w:val="Hyperlink"/>
                          </w:rPr>
                          <w:t>www.nj.gov/health/fhs/wic/index.shtml</w:t>
                        </w:r>
                      </w:hyperlink>
                    </w:p>
                  </w:txbxContent>
                </v:textbox>
                <w10:anchorlock/>
              </v:shape>
            </w:pict>
          </mc:Fallback>
        </mc:AlternateContent>
      </w:r>
    </w:p>
    <w:p w14:paraId="7522BFBA" w14:textId="77777777" w:rsidR="006B6DE8" w:rsidRDefault="006B6DE8" w:rsidP="00DB1E1B">
      <w:pPr>
        <w:pStyle w:val="Header2"/>
        <w:rPr>
          <w:rStyle w:val="Websites"/>
          <w:rFonts w:ascii="Verdana" w:hAnsi="Verdana" w:cs="Arial"/>
          <w:b/>
          <w:bCs w:val="0"/>
          <w:color w:val="25326E" w:themeColor="background2"/>
          <w:w w:val="100"/>
          <w:sz w:val="32"/>
          <w:szCs w:val="30"/>
          <w:u w:val="none"/>
        </w:rPr>
      </w:pPr>
    </w:p>
    <w:p w14:paraId="72F610FE" w14:textId="77777777" w:rsidR="00832409" w:rsidRDefault="00832409">
      <w:pPr>
        <w:rPr>
          <w:rStyle w:val="Websites"/>
          <w:rFonts w:ascii="Verdana" w:hAnsi="Verdana" w:cs="Arial"/>
          <w:bCs w:val="0"/>
          <w:color w:val="25326E" w:themeColor="background2"/>
          <w:w w:val="100"/>
          <w:sz w:val="32"/>
          <w:szCs w:val="30"/>
          <w:u w:val="none"/>
        </w:rPr>
      </w:pPr>
      <w:r>
        <w:rPr>
          <w:rStyle w:val="Websites"/>
          <w:rFonts w:ascii="Verdana" w:hAnsi="Verdana" w:cs="Arial"/>
          <w:b w:val="0"/>
          <w:bCs w:val="0"/>
          <w:color w:val="25326E" w:themeColor="background2"/>
          <w:w w:val="100"/>
          <w:sz w:val="32"/>
          <w:szCs w:val="30"/>
          <w:u w:val="none"/>
        </w:rPr>
        <w:br w:type="page"/>
      </w:r>
    </w:p>
    <w:p w14:paraId="0923B834" w14:textId="7A26B85B" w:rsidR="00E56996" w:rsidRPr="008733DB" w:rsidRDefault="00E56996" w:rsidP="008733DB">
      <w:pPr>
        <w:pStyle w:val="Header2"/>
        <w:rPr>
          <w:rStyle w:val="Websites"/>
          <w:rFonts w:ascii="Verdana" w:hAnsi="Verdana" w:cs="Arial"/>
          <w:b/>
          <w:bCs w:val="0"/>
          <w:color w:val="25326E" w:themeColor="background2"/>
          <w:w w:val="100"/>
          <w:sz w:val="32"/>
          <w:szCs w:val="30"/>
          <w:u w:val="none"/>
        </w:rPr>
      </w:pPr>
      <w:r w:rsidRPr="008733DB">
        <w:rPr>
          <w:rStyle w:val="Websites"/>
          <w:rFonts w:ascii="Verdana" w:hAnsi="Verdana" w:cs="Arial"/>
          <w:b/>
          <w:bCs w:val="0"/>
          <w:color w:val="25326E" w:themeColor="background2"/>
          <w:w w:val="100"/>
          <w:sz w:val="32"/>
          <w:szCs w:val="30"/>
          <w:u w:val="none"/>
        </w:rPr>
        <w:lastRenderedPageBreak/>
        <w:t>Seniors Farmers’ Market Nutrition Program (SFMNP)</w:t>
      </w:r>
      <w:r w:rsidR="00FC09C2" w:rsidRPr="008733DB">
        <w:rPr>
          <w:rStyle w:val="Websites"/>
          <w:rFonts w:ascii="Verdana" w:hAnsi="Verdana" w:cs="Arial"/>
          <w:b/>
          <w:bCs w:val="0"/>
          <w:color w:val="25326E" w:themeColor="background2"/>
          <w:w w:val="100"/>
          <w:sz w:val="32"/>
          <w:szCs w:val="30"/>
          <w:u w:val="none"/>
        </w:rPr>
        <w:fldChar w:fldCharType="begin"/>
      </w:r>
      <w:r w:rsidR="00FC09C2" w:rsidRPr="008733DB">
        <w:instrText xml:space="preserve"> XE "</w:instrText>
      </w:r>
      <w:r w:rsidR="00FC09C2" w:rsidRPr="008733DB">
        <w:rPr>
          <w:rStyle w:val="Websites"/>
          <w:rFonts w:ascii="Verdana" w:hAnsi="Verdana" w:cs="Arial"/>
          <w:b/>
          <w:bCs w:val="0"/>
          <w:color w:val="25326E" w:themeColor="background2"/>
          <w:w w:val="100"/>
          <w:sz w:val="32"/>
          <w:szCs w:val="30"/>
          <w:u w:val="none"/>
        </w:rPr>
        <w:instrText>Seniors Farmers’ Market Nutrition Program (SFMNP)</w:instrText>
      </w:r>
      <w:r w:rsidR="00FC09C2" w:rsidRPr="008733DB">
        <w:instrText xml:space="preserve">" </w:instrText>
      </w:r>
      <w:r w:rsidR="00FC09C2" w:rsidRPr="008733DB">
        <w:rPr>
          <w:rStyle w:val="Websites"/>
          <w:rFonts w:ascii="Verdana" w:hAnsi="Verdana" w:cs="Arial"/>
          <w:b/>
          <w:bCs w:val="0"/>
          <w:color w:val="25326E" w:themeColor="background2"/>
          <w:w w:val="100"/>
          <w:sz w:val="32"/>
          <w:szCs w:val="30"/>
          <w:u w:val="none"/>
        </w:rPr>
        <w:fldChar w:fldCharType="end"/>
      </w:r>
      <w:r w:rsidRPr="008733DB">
        <w:rPr>
          <w:rStyle w:val="Websites"/>
          <w:rFonts w:ascii="Verdana" w:hAnsi="Verdana" w:cs="Arial"/>
          <w:b/>
          <w:bCs w:val="0"/>
          <w:color w:val="25326E" w:themeColor="background2"/>
          <w:w w:val="100"/>
          <w:sz w:val="32"/>
          <w:szCs w:val="30"/>
          <w:u w:val="none"/>
        </w:rPr>
        <w:t xml:space="preserve"> </w:t>
      </w:r>
    </w:p>
    <w:p w14:paraId="3A5E5A90" w14:textId="3345FC50" w:rsidR="00E56996" w:rsidRPr="008733DB" w:rsidRDefault="008D1E3E" w:rsidP="008733DB">
      <w:pPr>
        <w:pStyle w:val="BodyText1"/>
        <w:rPr>
          <w:rStyle w:val="Websites"/>
          <w:rFonts w:cs="Arial"/>
          <w:b w:val="0"/>
          <w:bCs w:val="0"/>
          <w:color w:val="auto"/>
          <w:w w:val="100"/>
          <w:szCs w:val="22"/>
          <w:u w:val="none"/>
        </w:rPr>
      </w:pPr>
      <w:r w:rsidRPr="008733DB">
        <w:rPr>
          <w:rStyle w:val="Websites"/>
          <w:rFonts w:cs="Arial"/>
          <w:b w:val="0"/>
          <w:bCs w:val="0"/>
          <w:color w:val="auto"/>
          <w:w w:val="100"/>
          <w:szCs w:val="22"/>
          <w:u w:val="none"/>
        </w:rPr>
        <w:t xml:space="preserve">Administered by the NJ Department of Health’s WIC program, this </w:t>
      </w:r>
      <w:r w:rsidR="00847BFA" w:rsidRPr="008733DB">
        <w:rPr>
          <w:rStyle w:val="Websites"/>
          <w:rFonts w:cs="Arial"/>
          <w:b w:val="0"/>
          <w:bCs w:val="0"/>
          <w:color w:val="auto"/>
          <w:w w:val="100"/>
          <w:szCs w:val="22"/>
          <w:u w:val="none"/>
        </w:rPr>
        <w:t xml:space="preserve">seasonal </w:t>
      </w:r>
      <w:r w:rsidRPr="008733DB">
        <w:rPr>
          <w:rStyle w:val="Websites"/>
          <w:rFonts w:cs="Arial"/>
          <w:b w:val="0"/>
          <w:bCs w:val="0"/>
          <w:color w:val="auto"/>
          <w:w w:val="100"/>
          <w:szCs w:val="22"/>
          <w:u w:val="none"/>
        </w:rPr>
        <w:t>program provides $</w:t>
      </w:r>
      <w:r w:rsidR="00847BFA" w:rsidRPr="008733DB">
        <w:rPr>
          <w:rStyle w:val="Websites"/>
          <w:rFonts w:cs="Arial"/>
          <w:b w:val="0"/>
          <w:bCs w:val="0"/>
          <w:color w:val="auto"/>
          <w:w w:val="100"/>
          <w:szCs w:val="22"/>
          <w:u w:val="none"/>
        </w:rPr>
        <w:t xml:space="preserve">50 </w:t>
      </w:r>
      <w:r w:rsidRPr="008733DB">
        <w:rPr>
          <w:rStyle w:val="Websites"/>
          <w:rFonts w:cs="Arial"/>
          <w:b w:val="0"/>
          <w:bCs w:val="0"/>
          <w:color w:val="auto"/>
          <w:w w:val="100"/>
          <w:szCs w:val="22"/>
          <w:u w:val="none"/>
        </w:rPr>
        <w:t xml:space="preserve">worth of vouchers to purchase fresh, nutritious, unprepared, </w:t>
      </w:r>
      <w:r w:rsidR="00E855E5" w:rsidRPr="008733DB">
        <w:rPr>
          <w:rStyle w:val="Websites"/>
          <w:rFonts w:cs="Arial"/>
          <w:b w:val="0"/>
          <w:bCs w:val="0"/>
          <w:color w:val="auto"/>
          <w:w w:val="100"/>
          <w:szCs w:val="22"/>
          <w:u w:val="none"/>
        </w:rPr>
        <w:t xml:space="preserve">and </w:t>
      </w:r>
      <w:r w:rsidRPr="008733DB">
        <w:rPr>
          <w:rStyle w:val="Websites"/>
          <w:rFonts w:cs="Arial"/>
          <w:b w:val="0"/>
          <w:bCs w:val="0"/>
          <w:color w:val="auto"/>
          <w:w w:val="100"/>
          <w:szCs w:val="22"/>
          <w:u w:val="none"/>
        </w:rPr>
        <w:t xml:space="preserve">locally grown fruits, vegetables, herbs, and honey through </w:t>
      </w:r>
      <w:r w:rsidR="00EB1947" w:rsidRPr="008733DB">
        <w:rPr>
          <w:rStyle w:val="Websites"/>
          <w:rFonts w:cs="Arial"/>
          <w:b w:val="0"/>
          <w:bCs w:val="0"/>
          <w:color w:val="auto"/>
          <w:w w:val="100"/>
          <w:szCs w:val="22"/>
          <w:u w:val="none"/>
        </w:rPr>
        <w:t xml:space="preserve">participating </w:t>
      </w:r>
      <w:r w:rsidRPr="008733DB">
        <w:rPr>
          <w:rStyle w:val="Websites"/>
          <w:rFonts w:cs="Arial"/>
          <w:b w:val="0"/>
          <w:bCs w:val="0"/>
          <w:color w:val="auto"/>
          <w:w w:val="100"/>
          <w:szCs w:val="22"/>
          <w:u w:val="none"/>
        </w:rPr>
        <w:t>farmers’ markets, roadside stands and community</w:t>
      </w:r>
      <w:r w:rsidR="00757F91" w:rsidRPr="008733DB">
        <w:rPr>
          <w:rStyle w:val="Websites"/>
          <w:rFonts w:cs="Arial"/>
          <w:b w:val="0"/>
          <w:bCs w:val="0"/>
          <w:color w:val="auto"/>
          <w:w w:val="100"/>
          <w:szCs w:val="22"/>
          <w:u w:val="none"/>
        </w:rPr>
        <w:t>-</w:t>
      </w:r>
      <w:r w:rsidRPr="008733DB">
        <w:rPr>
          <w:rStyle w:val="Websites"/>
          <w:rFonts w:cs="Arial"/>
          <w:b w:val="0"/>
          <w:bCs w:val="0"/>
          <w:color w:val="auto"/>
          <w:w w:val="100"/>
          <w:szCs w:val="22"/>
          <w:u w:val="none"/>
        </w:rPr>
        <w:t>supported agriculture programs to low-income seniors. For more information</w:t>
      </w:r>
      <w:r w:rsidR="00E56996" w:rsidRPr="008733DB">
        <w:rPr>
          <w:rStyle w:val="Websites"/>
          <w:rFonts w:cs="Arial"/>
          <w:b w:val="0"/>
          <w:bCs w:val="0"/>
          <w:color w:val="auto"/>
          <w:w w:val="100"/>
          <w:szCs w:val="22"/>
          <w:u w:val="none"/>
        </w:rPr>
        <w:t xml:space="preserve">, </w:t>
      </w:r>
      <w:r w:rsidR="00E56996" w:rsidRPr="008733DB">
        <w:rPr>
          <w:rStyle w:val="Websites"/>
          <w:rFonts w:cs="Arial"/>
          <w:color w:val="auto"/>
          <w:w w:val="100"/>
          <w:szCs w:val="22"/>
          <w:u w:val="none"/>
        </w:rPr>
        <w:t>contact your local Area Agency on Aging</w:t>
      </w:r>
      <w:r w:rsidR="00424421" w:rsidRPr="008733DB">
        <w:rPr>
          <w:rStyle w:val="Websites"/>
          <w:rFonts w:cs="Arial"/>
          <w:color w:val="auto"/>
          <w:w w:val="100"/>
          <w:szCs w:val="22"/>
          <w:u w:val="none"/>
        </w:rPr>
        <w:t xml:space="preserve"> (AAA)</w:t>
      </w:r>
      <w:r w:rsidR="00E56996" w:rsidRPr="008733DB">
        <w:rPr>
          <w:rStyle w:val="Websites"/>
          <w:rFonts w:cs="Arial"/>
          <w:b w:val="0"/>
          <w:bCs w:val="0"/>
          <w:color w:val="auto"/>
          <w:w w:val="100"/>
          <w:szCs w:val="22"/>
          <w:u w:val="none"/>
        </w:rPr>
        <w:t>.</w:t>
      </w:r>
    </w:p>
    <w:p w14:paraId="6C6903DC" w14:textId="27C9FF7F" w:rsidR="00C24580" w:rsidRDefault="00C24580" w:rsidP="0097160F">
      <w:pPr>
        <w:pStyle w:val="Header2"/>
        <w:rPr>
          <w:rStyle w:val="Websites"/>
          <w:rFonts w:ascii="Verdana" w:hAnsi="Verdana" w:cs="Arial"/>
          <w:b/>
          <w:bCs w:val="0"/>
          <w:w w:val="100"/>
          <w:sz w:val="32"/>
          <w:szCs w:val="30"/>
          <w:u w:val="none"/>
        </w:rPr>
      </w:pPr>
      <w:r w:rsidRPr="0094137F">
        <w:rPr>
          <w:noProof/>
          <w:szCs w:val="32"/>
        </w:rPr>
        <mc:AlternateContent>
          <mc:Choice Requires="wps">
            <w:drawing>
              <wp:inline distT="0" distB="0" distL="0" distR="0" wp14:anchorId="0B5B6C41" wp14:editId="4D54A72B">
                <wp:extent cx="5925312" cy="612648"/>
                <wp:effectExtent l="19050" t="19050" r="18415" b="2286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3C60D54" w14:textId="743D5222" w:rsidR="003F048E" w:rsidRPr="00C24580" w:rsidRDefault="003F048E" w:rsidP="00C24580">
                            <w:pPr>
                              <w:pStyle w:val="marginboxheader"/>
                              <w:spacing w:after="0"/>
                            </w:pPr>
                            <w:r w:rsidRPr="00C24580">
                              <w:t xml:space="preserve">For a listing of your County AAA </w:t>
                            </w:r>
                            <w:hyperlink w:anchor="_Appendix_3:_Area" w:history="1">
                              <w:r w:rsidRPr="00CF3855">
                                <w:rPr>
                                  <w:rStyle w:val="Hyperlink"/>
                                  <w:rFonts w:ascii="Verdana" w:hAnsi="Verdana"/>
                                  <w:b/>
                                  <w:bCs/>
                                  <w:sz w:val="26"/>
                                </w:rPr>
                                <w:t>see Appendix 3</w:t>
                              </w:r>
                            </w:hyperlink>
                            <w:r w:rsidRPr="00C24580">
                              <w:t>.</w:t>
                            </w:r>
                          </w:p>
                        </w:txbxContent>
                      </wps:txbx>
                      <wps:bodyPr rot="0" vert="horz" wrap="square" lIns="91440" tIns="45720" rIns="91440" bIns="45720" anchor="t" anchorCtr="0">
                        <a:spAutoFit/>
                      </wps:bodyPr>
                    </wps:wsp>
                  </a:graphicData>
                </a:graphic>
              </wp:inline>
            </w:drawing>
          </mc:Choice>
          <mc:Fallback>
            <w:pict>
              <v:shape w14:anchorId="0B5B6C41" id="_x0000_s104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" fillcolor="#eff3f9" strokecolor="#004180" strokeweight="2.25pt">
                <v:textbox style="mso-fit-shape-to-text:t">
                  <w:txbxContent>
                    <w:p w14:paraId="13C60D54" w14:textId="743D5222" w:rsidR="003F048E" w:rsidRPr="00C24580" w:rsidRDefault="003F048E" w:rsidP="00C24580">
                      <w:pPr>
                        <w:pStyle w:val="marginboxheader"/>
                        <w:spacing w:after="0"/>
                      </w:pPr>
                      <w:r w:rsidRPr="00C24580">
                        <w:t xml:space="preserve">For a listing of your County AAA </w:t>
                      </w:r>
                      <w:hyperlink w:anchor="_Appendix_3:_Area" w:history="1">
                        <w:r w:rsidRPr="00CF3855">
                          <w:rPr>
                            <w:rStyle w:val="Hyperlink"/>
                            <w:rFonts w:ascii="Verdana" w:hAnsi="Verdana"/>
                            <w:b/>
                            <w:bCs/>
                            <w:sz w:val="26"/>
                          </w:rPr>
                          <w:t>see Appendix 3</w:t>
                        </w:r>
                      </w:hyperlink>
                      <w:r w:rsidRPr="00C24580">
                        <w:t>.</w:t>
                      </w:r>
                    </w:p>
                  </w:txbxContent>
                </v:textbox>
                <w10:anchorlock/>
              </v:shape>
            </w:pict>
          </mc:Fallback>
        </mc:AlternateContent>
      </w:r>
    </w:p>
    <w:p w14:paraId="50C51E94" w14:textId="7BAE6516" w:rsidR="00E56996" w:rsidRPr="00DB1E1B" w:rsidRDefault="00E56996" w:rsidP="00DB1E1B">
      <w:pPr>
        <w:pStyle w:val="Header2"/>
        <w:rPr>
          <w:rStyle w:val="Websites"/>
          <w:rFonts w:ascii="Verdana" w:hAnsi="Verdana" w:cs="Arial"/>
          <w:b/>
          <w:bCs w:val="0"/>
          <w:color w:val="25326E" w:themeColor="background2"/>
          <w:w w:val="100"/>
          <w:sz w:val="32"/>
          <w:szCs w:val="30"/>
          <w:u w:val="none"/>
        </w:rPr>
      </w:pPr>
      <w:r w:rsidRPr="00DB1E1B">
        <w:rPr>
          <w:rStyle w:val="Websites"/>
          <w:rFonts w:ascii="Verdana" w:hAnsi="Verdana" w:cs="Arial"/>
          <w:b/>
          <w:bCs w:val="0"/>
          <w:color w:val="25326E" w:themeColor="background2"/>
          <w:w w:val="100"/>
          <w:sz w:val="32"/>
          <w:szCs w:val="30"/>
          <w:u w:val="none"/>
        </w:rPr>
        <w:t>Congregate or Group Meals</w:t>
      </w:r>
      <w:r w:rsidR="006A79D1" w:rsidRPr="00DB1E1B">
        <w:rPr>
          <w:rStyle w:val="Websites"/>
          <w:rFonts w:ascii="Verdana" w:hAnsi="Verdana" w:cs="Arial"/>
          <w:b/>
          <w:bCs w:val="0"/>
          <w:color w:val="25326E" w:themeColor="background2"/>
          <w:w w:val="100"/>
          <w:sz w:val="32"/>
          <w:szCs w:val="30"/>
          <w:u w:val="none"/>
        </w:rPr>
        <w:fldChar w:fldCharType="begin"/>
      </w:r>
      <w:r w:rsidR="006A79D1" w:rsidRPr="00DB1E1B">
        <w:instrText xml:space="preserve"> XE "</w:instrText>
      </w:r>
      <w:r w:rsidR="006A79D1" w:rsidRPr="00DB1E1B">
        <w:rPr>
          <w:rStyle w:val="Websites"/>
          <w:rFonts w:ascii="Verdana" w:hAnsi="Verdana" w:cs="Arial"/>
          <w:b/>
          <w:bCs w:val="0"/>
          <w:color w:val="25326E" w:themeColor="background2"/>
          <w:w w:val="100"/>
          <w:sz w:val="32"/>
          <w:szCs w:val="30"/>
          <w:u w:val="none"/>
        </w:rPr>
        <w:instrText>Congregate or Group Meals</w:instrText>
      </w:r>
      <w:r w:rsidR="006A79D1" w:rsidRPr="00DB1E1B">
        <w:instrText xml:space="preserve">" </w:instrText>
      </w:r>
      <w:r w:rsidR="006A79D1" w:rsidRPr="00DB1E1B">
        <w:rPr>
          <w:rStyle w:val="Websites"/>
          <w:rFonts w:ascii="Verdana" w:hAnsi="Verdana" w:cs="Arial"/>
          <w:b/>
          <w:bCs w:val="0"/>
          <w:color w:val="25326E" w:themeColor="background2"/>
          <w:w w:val="100"/>
          <w:sz w:val="32"/>
          <w:szCs w:val="30"/>
          <w:u w:val="none"/>
        </w:rPr>
        <w:fldChar w:fldCharType="end"/>
      </w:r>
    </w:p>
    <w:p w14:paraId="3DC439AF" w14:textId="532D65E6" w:rsidR="008D1E3E" w:rsidRPr="008D1E3E" w:rsidRDefault="008D1E3E" w:rsidP="008D1E3E">
      <w:pPr>
        <w:pStyle w:val="BodyText1"/>
        <w:rPr>
          <w:rStyle w:val="Websites"/>
          <w:rFonts w:cs="Arial"/>
          <w:b w:val="0"/>
          <w:color w:val="auto"/>
          <w:w w:val="100"/>
          <w:szCs w:val="22"/>
          <w:u w:val="none"/>
        </w:rPr>
      </w:pPr>
      <w:r w:rsidRPr="008D1E3E">
        <w:rPr>
          <w:rStyle w:val="Websites"/>
          <w:rFonts w:cs="Arial"/>
          <w:b w:val="0"/>
          <w:color w:val="auto"/>
          <w:w w:val="100"/>
          <w:szCs w:val="22"/>
          <w:u w:val="none"/>
        </w:rPr>
        <w:t xml:space="preserve">This service, administered by the Area Agencies on Aging (AAA) in each county, provides at least one hot nutritious meal per day, five or more days per week. These meals, along with </w:t>
      </w:r>
      <w:r w:rsidR="00EB1947">
        <w:rPr>
          <w:rStyle w:val="Websites"/>
          <w:rFonts w:cs="Arial"/>
          <w:b w:val="0"/>
          <w:color w:val="auto"/>
          <w:w w:val="100"/>
          <w:szCs w:val="22"/>
          <w:u w:val="none"/>
        </w:rPr>
        <w:t>education</w:t>
      </w:r>
      <w:r w:rsidRPr="008D1E3E">
        <w:rPr>
          <w:rStyle w:val="Websites"/>
          <w:rFonts w:cs="Arial"/>
          <w:b w:val="0"/>
          <w:color w:val="auto"/>
          <w:w w:val="100"/>
          <w:szCs w:val="22"/>
          <w:u w:val="none"/>
        </w:rPr>
        <w:t>, socialization, and other services, are usually provided in locations such as senior centers, schools, or churches. The program is available to all persons age 60 or over and their spouses, regardless of age.</w:t>
      </w:r>
      <w:r w:rsidR="00847BFA">
        <w:rPr>
          <w:rStyle w:val="Websites"/>
          <w:rFonts w:cs="Arial"/>
          <w:b w:val="0"/>
          <w:color w:val="auto"/>
          <w:w w:val="100"/>
          <w:szCs w:val="22"/>
          <w:u w:val="none"/>
        </w:rPr>
        <w:t xml:space="preserve"> </w:t>
      </w:r>
      <w:r w:rsidR="00847BFA" w:rsidRPr="002A2398">
        <w:rPr>
          <w:rStyle w:val="Websites"/>
          <w:rFonts w:cs="Arial"/>
          <w:b w:val="0"/>
          <w:color w:val="auto"/>
          <w:w w:val="100"/>
          <w:szCs w:val="22"/>
          <w:u w:val="none"/>
        </w:rPr>
        <w:t xml:space="preserve">Participants are provided with an opportunity to voluntarily contribute whatever they can afford </w:t>
      </w:r>
      <w:r w:rsidR="00847BFA">
        <w:rPr>
          <w:rStyle w:val="Websites"/>
          <w:rFonts w:cs="Arial"/>
          <w:b w:val="0"/>
          <w:color w:val="auto"/>
          <w:w w:val="100"/>
          <w:szCs w:val="22"/>
          <w:u w:val="none"/>
        </w:rPr>
        <w:t>toward the cost of these meals.</w:t>
      </w:r>
    </w:p>
    <w:p w14:paraId="7DA9E6CA" w14:textId="1C59D81B" w:rsidR="00E56996" w:rsidRPr="00DB1E1B" w:rsidRDefault="00E56996" w:rsidP="00DB1E1B">
      <w:pPr>
        <w:pStyle w:val="Header2"/>
        <w:rPr>
          <w:rStyle w:val="Websites"/>
          <w:rFonts w:ascii="Verdana" w:hAnsi="Verdana" w:cs="Arial"/>
          <w:b/>
          <w:bCs w:val="0"/>
          <w:color w:val="25326E" w:themeColor="background2"/>
          <w:w w:val="100"/>
          <w:sz w:val="32"/>
          <w:szCs w:val="30"/>
          <w:u w:val="none"/>
        </w:rPr>
      </w:pPr>
      <w:r w:rsidRPr="00DB1E1B">
        <w:rPr>
          <w:rStyle w:val="Websites"/>
          <w:rFonts w:ascii="Verdana" w:hAnsi="Verdana" w:cs="Arial"/>
          <w:b/>
          <w:bCs w:val="0"/>
          <w:color w:val="25326E" w:themeColor="background2"/>
          <w:w w:val="100"/>
          <w:sz w:val="32"/>
          <w:szCs w:val="30"/>
          <w:u w:val="none"/>
        </w:rPr>
        <w:t>Home-Delivered Meals</w:t>
      </w:r>
      <w:r w:rsidR="007B0C1A" w:rsidRPr="00DB1E1B">
        <w:rPr>
          <w:rStyle w:val="Websites"/>
          <w:rFonts w:ascii="Verdana" w:hAnsi="Verdana" w:cs="Arial"/>
          <w:b/>
          <w:bCs w:val="0"/>
          <w:color w:val="25326E" w:themeColor="background2"/>
          <w:w w:val="100"/>
          <w:sz w:val="32"/>
          <w:szCs w:val="30"/>
          <w:u w:val="none"/>
        </w:rPr>
        <w:fldChar w:fldCharType="begin"/>
      </w:r>
      <w:r w:rsidR="007B0C1A" w:rsidRPr="00DB1E1B">
        <w:instrText xml:space="preserve"> XE "</w:instrText>
      </w:r>
      <w:r w:rsidR="007B0C1A" w:rsidRPr="00DB1E1B">
        <w:rPr>
          <w:rStyle w:val="Websites"/>
          <w:rFonts w:ascii="Verdana" w:hAnsi="Verdana" w:cs="Arial"/>
          <w:b/>
          <w:bCs w:val="0"/>
          <w:color w:val="25326E" w:themeColor="background2"/>
          <w:w w:val="100"/>
          <w:sz w:val="32"/>
          <w:szCs w:val="30"/>
          <w:u w:val="none"/>
        </w:rPr>
        <w:instrText>Home-Delivered Meals</w:instrText>
      </w:r>
      <w:r w:rsidR="007B0C1A" w:rsidRPr="00DB1E1B">
        <w:instrText xml:space="preserve">" </w:instrText>
      </w:r>
      <w:r w:rsidR="007B0C1A" w:rsidRPr="00DB1E1B">
        <w:rPr>
          <w:rStyle w:val="Websites"/>
          <w:rFonts w:ascii="Verdana" w:hAnsi="Verdana" w:cs="Arial"/>
          <w:b/>
          <w:bCs w:val="0"/>
          <w:color w:val="25326E" w:themeColor="background2"/>
          <w:w w:val="100"/>
          <w:sz w:val="32"/>
          <w:szCs w:val="30"/>
          <w:u w:val="none"/>
        </w:rPr>
        <w:fldChar w:fldCharType="end"/>
      </w:r>
    </w:p>
    <w:p w14:paraId="0785F502" w14:textId="46332CC2" w:rsidR="008D1E3E" w:rsidRPr="0055404C" w:rsidRDefault="008D1E3E" w:rsidP="008D1E3E">
      <w:pPr>
        <w:pStyle w:val="BodyText1"/>
        <w:rPr>
          <w:rStyle w:val="Websites"/>
          <w:rFonts w:cs="Arial"/>
          <w:b w:val="0"/>
          <w:bCs w:val="0"/>
          <w:color w:val="auto"/>
          <w:spacing w:val="-2"/>
          <w:w w:val="100"/>
          <w:szCs w:val="22"/>
          <w:u w:val="none"/>
        </w:rPr>
      </w:pPr>
      <w:r w:rsidRPr="0055404C">
        <w:rPr>
          <w:rStyle w:val="Websites"/>
          <w:rFonts w:cs="Arial"/>
          <w:b w:val="0"/>
          <w:bCs w:val="0"/>
          <w:color w:val="auto"/>
          <w:spacing w:val="-2"/>
          <w:w w:val="100"/>
          <w:szCs w:val="22"/>
          <w:u w:val="none"/>
        </w:rPr>
        <w:t>Th</w:t>
      </w:r>
      <w:r w:rsidR="00EB1947" w:rsidRPr="0055404C">
        <w:rPr>
          <w:rStyle w:val="Websites"/>
          <w:rFonts w:cs="Arial"/>
          <w:b w:val="0"/>
          <w:bCs w:val="0"/>
          <w:color w:val="auto"/>
          <w:spacing w:val="-2"/>
          <w:w w:val="100"/>
          <w:szCs w:val="22"/>
          <w:u w:val="none"/>
        </w:rPr>
        <w:t>is service, administered by</w:t>
      </w:r>
      <w:r w:rsidRPr="0055404C">
        <w:rPr>
          <w:rStyle w:val="Websites"/>
          <w:rFonts w:cs="Arial"/>
          <w:b w:val="0"/>
          <w:bCs w:val="0"/>
          <w:color w:val="auto"/>
          <w:spacing w:val="-2"/>
          <w:w w:val="100"/>
          <w:szCs w:val="22"/>
          <w:u w:val="none"/>
        </w:rPr>
        <w:t xml:space="preserve"> Area Agencies on Aging (AAA)</w:t>
      </w:r>
      <w:r w:rsidR="00EB1947" w:rsidRPr="0055404C">
        <w:rPr>
          <w:rStyle w:val="Websites"/>
          <w:rFonts w:cs="Arial"/>
          <w:b w:val="0"/>
          <w:bCs w:val="0"/>
          <w:color w:val="auto"/>
          <w:spacing w:val="-2"/>
          <w:w w:val="100"/>
          <w:szCs w:val="22"/>
          <w:u w:val="none"/>
        </w:rPr>
        <w:t xml:space="preserve"> in each county</w:t>
      </w:r>
      <w:r w:rsidRPr="0055404C">
        <w:rPr>
          <w:rStyle w:val="Websites"/>
          <w:rFonts w:cs="Arial"/>
          <w:b w:val="0"/>
          <w:bCs w:val="0"/>
          <w:color w:val="auto"/>
          <w:spacing w:val="-2"/>
          <w:w w:val="100"/>
          <w:szCs w:val="22"/>
          <w:u w:val="none"/>
        </w:rPr>
        <w:t>, provide</w:t>
      </w:r>
      <w:r w:rsidR="00EB1947" w:rsidRPr="0055404C">
        <w:rPr>
          <w:rStyle w:val="Websites"/>
          <w:rFonts w:cs="Arial"/>
          <w:b w:val="0"/>
          <w:bCs w:val="0"/>
          <w:color w:val="auto"/>
          <w:spacing w:val="-2"/>
          <w:w w:val="100"/>
          <w:szCs w:val="22"/>
          <w:u w:val="none"/>
        </w:rPr>
        <w:t>s</w:t>
      </w:r>
      <w:r w:rsidRPr="0055404C">
        <w:rPr>
          <w:rStyle w:val="Websites"/>
          <w:rFonts w:cs="Arial"/>
          <w:b w:val="0"/>
          <w:bCs w:val="0"/>
          <w:color w:val="auto"/>
          <w:spacing w:val="-2"/>
          <w:w w:val="100"/>
          <w:szCs w:val="22"/>
          <w:u w:val="none"/>
        </w:rPr>
        <w:t xml:space="preserve"> one (or sometimes more) hot meal a day at least five days per week to older persons who are homebound</w:t>
      </w:r>
      <w:r w:rsidR="00EB1947" w:rsidRPr="0055404C">
        <w:rPr>
          <w:rStyle w:val="Websites"/>
          <w:rFonts w:cs="Arial"/>
          <w:b w:val="0"/>
          <w:bCs w:val="0"/>
          <w:color w:val="auto"/>
          <w:spacing w:val="-2"/>
          <w:w w:val="100"/>
          <w:szCs w:val="22"/>
          <w:u w:val="none"/>
        </w:rPr>
        <w:t>.</w:t>
      </w:r>
      <w:r w:rsidRPr="0055404C">
        <w:rPr>
          <w:rStyle w:val="Websites"/>
          <w:rFonts w:cs="Arial"/>
          <w:b w:val="0"/>
          <w:bCs w:val="0"/>
          <w:color w:val="auto"/>
          <w:spacing w:val="-2"/>
          <w:w w:val="100"/>
          <w:szCs w:val="22"/>
          <w:u w:val="none"/>
        </w:rPr>
        <w:t xml:space="preserve"> This program is federally funded and serves only persons age 60 or older. A meal may be provided to the spouse if it is in the best interest of the homebound older person being served. This federal program has been supplemented </w:t>
      </w:r>
      <w:r w:rsidR="00866D50" w:rsidRPr="0055404C">
        <w:rPr>
          <w:rStyle w:val="Websites"/>
          <w:rFonts w:cs="Arial"/>
          <w:b w:val="0"/>
          <w:bCs w:val="0"/>
          <w:color w:val="auto"/>
          <w:spacing w:val="-2"/>
          <w:w w:val="100"/>
          <w:szCs w:val="22"/>
          <w:u w:val="none"/>
        </w:rPr>
        <w:t xml:space="preserve">by </w:t>
      </w:r>
      <w:r w:rsidRPr="0055404C">
        <w:rPr>
          <w:rStyle w:val="Websites"/>
          <w:rFonts w:cs="Arial"/>
          <w:b w:val="0"/>
          <w:bCs w:val="0"/>
          <w:color w:val="auto"/>
          <w:spacing w:val="-2"/>
          <w:w w:val="100"/>
          <w:szCs w:val="22"/>
          <w:u w:val="none"/>
        </w:rPr>
        <w:t xml:space="preserve">state legislation providing nutrition services on weekends and holidays for frail eligible participants. </w:t>
      </w:r>
    </w:p>
    <w:p w14:paraId="28B31E7B" w14:textId="066AB01E" w:rsidR="00EB1947" w:rsidRDefault="008D1E3E" w:rsidP="008D1E3E">
      <w:pPr>
        <w:pStyle w:val="BodyText1"/>
        <w:rPr>
          <w:rStyle w:val="Websites"/>
          <w:rFonts w:cs="Arial"/>
          <w:b w:val="0"/>
          <w:bCs w:val="0"/>
          <w:color w:val="auto"/>
          <w:w w:val="100"/>
          <w:szCs w:val="22"/>
          <w:u w:val="none"/>
        </w:rPr>
      </w:pPr>
      <w:r w:rsidRPr="008D1E3E">
        <w:rPr>
          <w:rStyle w:val="Websites"/>
          <w:rFonts w:cs="Arial"/>
          <w:b w:val="0"/>
          <w:bCs w:val="0"/>
          <w:color w:val="auto"/>
          <w:w w:val="100"/>
          <w:szCs w:val="22"/>
          <w:u w:val="none"/>
        </w:rPr>
        <w:t xml:space="preserve">A </w:t>
      </w:r>
      <w:r w:rsidR="00EB1947">
        <w:rPr>
          <w:rStyle w:val="Websites"/>
          <w:rFonts w:cs="Arial"/>
          <w:b w:val="0"/>
          <w:bCs w:val="0"/>
          <w:color w:val="auto"/>
          <w:w w:val="100"/>
          <w:szCs w:val="22"/>
          <w:u w:val="none"/>
        </w:rPr>
        <w:t>nutrition</w:t>
      </w:r>
      <w:r w:rsidRPr="008D1E3E">
        <w:rPr>
          <w:rStyle w:val="Websites"/>
          <w:rFonts w:cs="Arial"/>
          <w:b w:val="0"/>
          <w:bCs w:val="0"/>
          <w:color w:val="auto"/>
          <w:w w:val="100"/>
          <w:szCs w:val="22"/>
          <w:u w:val="none"/>
        </w:rPr>
        <w:t xml:space="preserve"> assessment is required for participation in these programs. There is no income requirement</w:t>
      </w:r>
      <w:r w:rsidR="00EB1947">
        <w:rPr>
          <w:rStyle w:val="Websites"/>
          <w:rFonts w:cs="Arial"/>
          <w:b w:val="0"/>
          <w:bCs w:val="0"/>
          <w:color w:val="auto"/>
          <w:w w:val="100"/>
          <w:szCs w:val="22"/>
          <w:u w:val="none"/>
        </w:rPr>
        <w:t>;</w:t>
      </w:r>
      <w:r w:rsidRPr="008D1E3E">
        <w:rPr>
          <w:rStyle w:val="Websites"/>
          <w:rFonts w:cs="Arial"/>
          <w:b w:val="0"/>
          <w:bCs w:val="0"/>
          <w:color w:val="auto"/>
          <w:w w:val="100"/>
          <w:szCs w:val="22"/>
          <w:u w:val="none"/>
        </w:rPr>
        <w:t xml:space="preserve"> financial need</w:t>
      </w:r>
      <w:r w:rsidR="00EB1947">
        <w:rPr>
          <w:rStyle w:val="Websites"/>
          <w:rFonts w:cs="Arial"/>
          <w:b w:val="0"/>
          <w:bCs w:val="0"/>
          <w:color w:val="auto"/>
          <w:w w:val="100"/>
          <w:szCs w:val="22"/>
          <w:u w:val="none"/>
        </w:rPr>
        <w:t>, however,</w:t>
      </w:r>
      <w:r w:rsidRPr="008D1E3E">
        <w:rPr>
          <w:rStyle w:val="Websites"/>
          <w:rFonts w:cs="Arial"/>
          <w:b w:val="0"/>
          <w:bCs w:val="0"/>
          <w:color w:val="auto"/>
          <w:w w:val="100"/>
          <w:szCs w:val="22"/>
          <w:u w:val="none"/>
        </w:rPr>
        <w:t xml:space="preserve"> may be used to prioritize service participation. </w:t>
      </w:r>
    </w:p>
    <w:p w14:paraId="2AA5A3C9" w14:textId="45F32BE4" w:rsidR="00AF7943" w:rsidRPr="008D1E3E" w:rsidRDefault="00EB1947" w:rsidP="008D1E3E">
      <w:pPr>
        <w:pStyle w:val="BodyText1"/>
      </w:pPr>
      <w:r w:rsidRPr="0084668C">
        <w:rPr>
          <w:w w:val="103"/>
        </w:rPr>
        <w:t xml:space="preserve">Participants are provided with an opportunity to voluntarily contribute whatever they can afford toward the cost of these meals. </w:t>
      </w:r>
      <w:r w:rsidR="00334CE7" w:rsidRPr="008D1E3E">
        <w:rPr>
          <w:rStyle w:val="Websites"/>
          <w:rFonts w:cs="Arial"/>
          <w:b w:val="0"/>
          <w:bCs w:val="0"/>
          <w:color w:val="auto"/>
          <w:w w:val="100"/>
          <w:szCs w:val="22"/>
          <w:u w:val="none"/>
        </w:rPr>
        <w:t xml:space="preserve"> </w:t>
      </w:r>
    </w:p>
    <w:p w14:paraId="40820C63" w14:textId="77777777" w:rsidR="003F7306" w:rsidRDefault="003F7306">
      <w:pPr>
        <w:rPr>
          <w:rFonts w:ascii="Arial" w:hAnsi="Arial" w:cs="Arial"/>
          <w:bCs/>
          <w:caps/>
          <w:color w:val="4D4D4D"/>
          <w:sz w:val="36"/>
          <w:szCs w:val="48"/>
        </w:rPr>
      </w:pPr>
      <w:bookmarkStart w:id="15" w:name="_CHAPTER_5:_Health"/>
      <w:bookmarkEnd w:id="15"/>
      <w:r>
        <w:rPr>
          <w:b/>
          <w:bCs/>
        </w:rPr>
        <w:br w:type="page"/>
      </w:r>
    </w:p>
    <w:p w14:paraId="6AD16450" w14:textId="48CE3CA2" w:rsidR="00454E49" w:rsidRPr="00F95F26" w:rsidRDefault="00F259D5" w:rsidP="009D6E77">
      <w:pPr>
        <w:pStyle w:val="Heading1"/>
      </w:pPr>
      <w:bookmarkStart w:id="16" w:name="_Chapter_5:_Health_1"/>
      <w:bookmarkStart w:id="17" w:name="_Ref148616416"/>
      <w:bookmarkStart w:id="18" w:name="_Toc202267516"/>
      <w:bookmarkEnd w:id="16"/>
      <w:r>
        <w:rPr>
          <w:b w:val="0"/>
          <w:bCs/>
        </w:rPr>
        <w:lastRenderedPageBreak/>
        <w:t>Chapter</w:t>
      </w:r>
      <w:r w:rsidRPr="00AF7943">
        <w:rPr>
          <w:b w:val="0"/>
          <w:bCs/>
        </w:rPr>
        <w:t xml:space="preserve"> </w:t>
      </w:r>
      <w:r w:rsidR="00AF7943" w:rsidRPr="00AF7943">
        <w:rPr>
          <w:b w:val="0"/>
          <w:bCs/>
        </w:rPr>
        <w:t>5:</w:t>
      </w:r>
      <w:r w:rsidR="00454E49" w:rsidRPr="00F95F26">
        <w:br/>
        <w:t>Health Insurance</w:t>
      </w:r>
      <w:r w:rsidR="00D55D20">
        <w:fldChar w:fldCharType="begin"/>
      </w:r>
      <w:r w:rsidR="00D55D20">
        <w:instrText xml:space="preserve"> XE "</w:instrText>
      </w:r>
      <w:r w:rsidR="00D55D20" w:rsidRPr="00C43831">
        <w:instrText>Health Insurance</w:instrText>
      </w:r>
      <w:r w:rsidR="00D55D20">
        <w:instrText xml:space="preserve">" </w:instrText>
      </w:r>
      <w:r w:rsidR="00D55D20">
        <w:fldChar w:fldCharType="end"/>
      </w:r>
      <w:r w:rsidR="00454E49" w:rsidRPr="00F95F26">
        <w:t xml:space="preserve"> and Healthcare Assistance</w:t>
      </w:r>
      <w:bookmarkEnd w:id="17"/>
      <w:bookmarkEnd w:id="18"/>
      <w:r w:rsidR="00B21F2A">
        <w:fldChar w:fldCharType="begin"/>
      </w:r>
      <w:r w:rsidR="00B21F2A">
        <w:instrText xml:space="preserve"> XE "</w:instrText>
      </w:r>
      <w:r w:rsidR="00B21F2A" w:rsidRPr="00322386">
        <w:instrText>Healthcare Assistance</w:instrText>
      </w:r>
      <w:r w:rsidR="00B21F2A">
        <w:instrText xml:space="preserve">" </w:instrText>
      </w:r>
      <w:r w:rsidR="00B21F2A">
        <w:fldChar w:fldCharType="end"/>
      </w:r>
    </w:p>
    <w:p w14:paraId="7E0232C4" w14:textId="28DEDD79" w:rsidR="00454E49" w:rsidRPr="00454E49" w:rsidRDefault="00454E49" w:rsidP="00454E49">
      <w:pPr>
        <w:pStyle w:val="Header2"/>
      </w:pPr>
      <w:r w:rsidRPr="00454E49">
        <w:t>Get Covered New Jersey</w:t>
      </w:r>
      <w:r w:rsidR="00FC09C2">
        <w:fldChar w:fldCharType="begin"/>
      </w:r>
      <w:r w:rsidR="00FC09C2">
        <w:instrText xml:space="preserve"> XE "</w:instrText>
      </w:r>
      <w:r w:rsidR="00FC09C2" w:rsidRPr="007B2F78">
        <w:instrText>Get Covered New Jersey</w:instrText>
      </w:r>
      <w:r w:rsidR="00FC09C2">
        <w:instrText xml:space="preserve">" </w:instrText>
      </w:r>
      <w:r w:rsidR="00FC09C2">
        <w:fldChar w:fldCharType="end"/>
      </w:r>
    </w:p>
    <w:p w14:paraId="630DF589" w14:textId="77777777" w:rsidR="001E7149" w:rsidRDefault="001E7149" w:rsidP="0014735B">
      <w:pPr>
        <w:pStyle w:val="BodyText1"/>
      </w:pPr>
      <w:r w:rsidRPr="001E7149">
        <w:t>Get Covered New Jersey is the state’s official health insurance marketplace, and a source of affordable health insurance for New Jersey residents who do not have health coverage from their employers or access to other health care programs. Financial help is available to help lower the cost of premiums and out-of-pocket costs for those who qualify. Residents can also learn at Get Covered New Jersey if they might qualify for NJ FamilyCare, New Jersey’s publicly funded health insurance program. Open Enrollment is once each year and is typically the only time you can enroll in coverage; however special enrollment opportunities are available throughout the year under certain circumstances.</w:t>
      </w:r>
    </w:p>
    <w:p w14:paraId="35628403" w14:textId="5CBD140A" w:rsidR="00454E49" w:rsidRPr="00454E49" w:rsidRDefault="0014735B" w:rsidP="0014735B">
      <w:pPr>
        <w:pStyle w:val="BodyText1"/>
      </w:pPr>
      <w:r w:rsidRPr="0014735B">
        <w:rPr>
          <w:b/>
        </w:rPr>
        <w:t>For more information, visi</w:t>
      </w:r>
      <w:r w:rsidR="00862475">
        <w:rPr>
          <w:b/>
        </w:rPr>
        <w:t xml:space="preserve">t </w:t>
      </w:r>
      <w:hyperlink r:id="rId126" w:history="1">
        <w:r w:rsidR="00215AD3" w:rsidRPr="00215AD3">
          <w:rPr>
            <w:rStyle w:val="Hyperlink"/>
          </w:rPr>
          <w:t>getcovered.nj.gov</w:t>
        </w:r>
      </w:hyperlink>
    </w:p>
    <w:p w14:paraId="1F6F35D7" w14:textId="6A6E279E" w:rsidR="00454E49" w:rsidRPr="00454E49" w:rsidRDefault="00454E49" w:rsidP="00454E49">
      <w:pPr>
        <w:pStyle w:val="Header2"/>
      </w:pPr>
      <w:bookmarkStart w:id="19" w:name="NJFC"/>
      <w:r w:rsidRPr="00454E49">
        <w:t>NJ FamilyCare</w:t>
      </w:r>
      <w:r w:rsidR="00557E3E">
        <w:fldChar w:fldCharType="begin"/>
      </w:r>
      <w:r w:rsidR="00557E3E">
        <w:instrText xml:space="preserve"> XE "</w:instrText>
      </w:r>
      <w:r w:rsidR="00557E3E" w:rsidRPr="00A6653F">
        <w:instrText>FamilyCare</w:instrText>
      </w:r>
      <w:r w:rsidR="00557E3E">
        <w:instrText xml:space="preserve">" </w:instrText>
      </w:r>
      <w:r w:rsidR="00557E3E">
        <w:fldChar w:fldCharType="end"/>
      </w:r>
    </w:p>
    <w:p w14:paraId="08714F47" w14:textId="1EC3B13B" w:rsidR="003F4692" w:rsidRDefault="001E7149" w:rsidP="00454E49">
      <w:pPr>
        <w:pStyle w:val="BodyText1"/>
        <w:rPr>
          <w:b/>
        </w:rPr>
      </w:pPr>
      <w:r w:rsidRPr="001E7149">
        <w:t xml:space="preserve">NJ FamilyCare, New Jersey’s publicly funded health coverage program, provides health coverage to children; pregnant women; parents; caretaker relatives; single adults; childless couples; individuals who are elderly, blind, and have disabilities; and individuals qualified for long-term care services. NJ FamilyCare’s comprehensive health coverage program provides a wide-range of services including: doctor visits, hospital services, prescriptions, tests, vision care, mental health care, dental, nursing home care and other healthcare services, depending on the person’s eligibility category. Most NJ FamilyCare beneficiaries are enrolled in managed care. With managed care, a managed care organization health plan, also known as an MCO, coordinates an individual’s health care needs. </w:t>
      </w:r>
      <w:r>
        <w:t xml:space="preserve"> </w:t>
      </w:r>
    </w:p>
    <w:bookmarkEnd w:id="19"/>
    <w:p w14:paraId="1C11C659" w14:textId="76C2298C" w:rsidR="001E7149" w:rsidRPr="00C24580" w:rsidRDefault="00C24580" w:rsidP="00454E49">
      <w:pPr>
        <w:pStyle w:val="BodyText1"/>
        <w:rPr>
          <w:b/>
        </w:rPr>
      </w:pPr>
      <w:r w:rsidRPr="0094137F">
        <w:rPr>
          <w:noProof/>
          <w:szCs w:val="32"/>
        </w:rPr>
        <mc:AlternateContent>
          <mc:Choice Requires="wps">
            <w:drawing>
              <wp:inline distT="0" distB="0" distL="0" distR="0" wp14:anchorId="34A029BE" wp14:editId="7F6E359C">
                <wp:extent cx="5925312" cy="612648"/>
                <wp:effectExtent l="19050" t="19050" r="18415" b="2286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28A6DAD" w14:textId="4B3BCBCB" w:rsidR="003F048E" w:rsidRDefault="003F048E" w:rsidP="00601A7F">
                            <w:pPr>
                              <w:pStyle w:val="marginboxheader"/>
                            </w:pPr>
                            <w:bookmarkStart w:id="20" w:name="MCO_MBR_SVCS"/>
                            <w:r w:rsidRPr="009A092D">
                              <w:t>MCO Contact Numbers</w:t>
                            </w:r>
                          </w:p>
                          <w:p w14:paraId="50060DCD" w14:textId="3ADA8989" w:rsidR="003F048E" w:rsidRDefault="003F048E" w:rsidP="00C24580">
                            <w:pPr>
                              <w:pStyle w:val="BodyText1"/>
                              <w:spacing w:after="120"/>
                              <w:jc w:val="left"/>
                              <w:rPr>
                                <w:szCs w:val="24"/>
                              </w:rPr>
                            </w:pPr>
                            <w:r w:rsidRPr="0081202D">
                              <w:rPr>
                                <w:b/>
                                <w:szCs w:val="24"/>
                              </w:rPr>
                              <w:t>Aetna Better Health of NJ</w:t>
                            </w:r>
                            <w:r>
                              <w:rPr>
                                <w:szCs w:val="24"/>
                              </w:rPr>
                              <w:t xml:space="preserve"> </w:t>
                            </w:r>
                            <w:r w:rsidRPr="0081202D">
                              <w:rPr>
                                <w:szCs w:val="24"/>
                              </w:rPr>
                              <w:t>1-855-232-3596</w:t>
                            </w:r>
                          </w:p>
                          <w:p w14:paraId="3258991F" w14:textId="77777777" w:rsidR="003F048E" w:rsidRDefault="003F048E" w:rsidP="00C24580">
                            <w:pPr>
                              <w:pStyle w:val="BodyText1"/>
                              <w:spacing w:after="120"/>
                              <w:jc w:val="left"/>
                              <w:rPr>
                                <w:szCs w:val="24"/>
                              </w:rPr>
                            </w:pPr>
                            <w:r w:rsidRPr="00C11171">
                              <w:rPr>
                                <w:b/>
                                <w:szCs w:val="24"/>
                              </w:rPr>
                              <w:t xml:space="preserve">Fidelis Care </w:t>
                            </w:r>
                            <w:r>
                              <w:rPr>
                                <w:szCs w:val="24"/>
                              </w:rPr>
                              <w:t>1-888-453-2534</w:t>
                            </w:r>
                          </w:p>
                          <w:p w14:paraId="7C696427" w14:textId="09CA562C" w:rsidR="003F048E" w:rsidRPr="0081202D" w:rsidRDefault="003F048E" w:rsidP="00C24580">
                            <w:pPr>
                              <w:pStyle w:val="BodyText1"/>
                              <w:spacing w:after="120"/>
                              <w:jc w:val="left"/>
                              <w:rPr>
                                <w:b/>
                                <w:szCs w:val="24"/>
                              </w:rPr>
                            </w:pPr>
                            <w:r w:rsidRPr="0081202D">
                              <w:rPr>
                                <w:b/>
                                <w:szCs w:val="24"/>
                              </w:rPr>
                              <w:t>Horizon NJ Health</w:t>
                            </w:r>
                            <w:r w:rsidRPr="0081202D">
                              <w:rPr>
                                <w:szCs w:val="24"/>
                              </w:rPr>
                              <w:t xml:space="preserve"> 1-800-682-9090</w:t>
                            </w:r>
                          </w:p>
                          <w:p w14:paraId="784349C9" w14:textId="03AC23B2" w:rsidR="003F048E" w:rsidRDefault="003F048E" w:rsidP="00C24580">
                            <w:pPr>
                              <w:pStyle w:val="BodyText1"/>
                              <w:spacing w:after="120"/>
                              <w:jc w:val="left"/>
                              <w:rPr>
                                <w:szCs w:val="24"/>
                              </w:rPr>
                            </w:pPr>
                            <w:r w:rsidRPr="0081202D">
                              <w:rPr>
                                <w:b/>
                                <w:szCs w:val="24"/>
                              </w:rPr>
                              <w:t>United Healthcare Community Plan</w:t>
                            </w:r>
                            <w:r>
                              <w:rPr>
                                <w:szCs w:val="24"/>
                              </w:rPr>
                              <w:t xml:space="preserve"> </w:t>
                            </w:r>
                            <w:r w:rsidRPr="0081202D">
                              <w:rPr>
                                <w:szCs w:val="24"/>
                              </w:rPr>
                              <w:t>1-800-941-4647</w:t>
                            </w:r>
                          </w:p>
                          <w:bookmarkEnd w:id="20"/>
                          <w:p w14:paraId="58F86933" w14:textId="0C8FC8DB" w:rsidR="003F048E" w:rsidRPr="00C11171" w:rsidRDefault="003F048E" w:rsidP="00C24580">
                            <w:pPr>
                              <w:pStyle w:val="BodyText1"/>
                              <w:spacing w:after="120"/>
                              <w:jc w:val="left"/>
                              <w:rPr>
                                <w:b/>
                                <w:color w:val="FF0000"/>
                              </w:rPr>
                            </w:pPr>
                            <w:r>
                              <w:rPr>
                                <w:b/>
                                <w:szCs w:val="24"/>
                              </w:rPr>
                              <w:t xml:space="preserve">Wellpoint </w:t>
                            </w:r>
                            <w:r>
                              <w:rPr>
                                <w:szCs w:val="24"/>
                              </w:rPr>
                              <w:t>1-833-731-2147</w:t>
                            </w:r>
                          </w:p>
                        </w:txbxContent>
                      </wps:txbx>
                      <wps:bodyPr rot="0" vert="horz" wrap="square" lIns="91440" tIns="45720" rIns="91440" bIns="45720" anchor="t" anchorCtr="0">
                        <a:spAutoFit/>
                      </wps:bodyPr>
                    </wps:wsp>
                  </a:graphicData>
                </a:graphic>
              </wp:inline>
            </w:drawing>
          </mc:Choice>
          <mc:Fallback>
            <w:pict>
              <v:shape w14:anchorId="34A029BE" id="_x0000_s104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" fillcolor="#eff3f9" strokecolor="#004180" strokeweight="2.25pt">
                <v:textbox style="mso-fit-shape-to-text:t">
                  <w:txbxContent>
                    <w:p w14:paraId="428A6DAD" w14:textId="4B3BCBCB" w:rsidR="003F048E" w:rsidRDefault="003F048E" w:rsidP="00601A7F">
                      <w:pPr>
                        <w:pStyle w:val="marginboxheader"/>
                      </w:pPr>
                      <w:bookmarkStart w:id="21" w:name="MCO_MBR_SVCS"/>
                      <w:r w:rsidRPr="009A092D">
                        <w:t>MCO Contact Numbers</w:t>
                      </w:r>
                    </w:p>
                    <w:p w14:paraId="50060DCD" w14:textId="3ADA8989" w:rsidR="003F048E" w:rsidRDefault="003F048E" w:rsidP="00C24580">
                      <w:pPr>
                        <w:pStyle w:val="BodyText1"/>
                        <w:spacing w:after="120"/>
                        <w:jc w:val="left"/>
                        <w:rPr>
                          <w:szCs w:val="24"/>
                        </w:rPr>
                      </w:pPr>
                      <w:r w:rsidRPr="0081202D">
                        <w:rPr>
                          <w:b/>
                          <w:szCs w:val="24"/>
                        </w:rPr>
                        <w:t>Aetna Better Health of NJ</w:t>
                      </w:r>
                      <w:r>
                        <w:rPr>
                          <w:szCs w:val="24"/>
                        </w:rPr>
                        <w:t xml:space="preserve"> </w:t>
                      </w:r>
                      <w:r w:rsidRPr="0081202D">
                        <w:rPr>
                          <w:szCs w:val="24"/>
                        </w:rPr>
                        <w:t>1-855-232-3596</w:t>
                      </w:r>
                    </w:p>
                    <w:p w14:paraId="3258991F" w14:textId="77777777" w:rsidR="003F048E" w:rsidRDefault="003F048E" w:rsidP="00C24580">
                      <w:pPr>
                        <w:pStyle w:val="BodyText1"/>
                        <w:spacing w:after="120"/>
                        <w:jc w:val="left"/>
                        <w:rPr>
                          <w:szCs w:val="24"/>
                        </w:rPr>
                      </w:pPr>
                      <w:r w:rsidRPr="00C11171">
                        <w:rPr>
                          <w:b/>
                          <w:szCs w:val="24"/>
                        </w:rPr>
                        <w:t xml:space="preserve">Fidelis Care </w:t>
                      </w:r>
                      <w:r>
                        <w:rPr>
                          <w:szCs w:val="24"/>
                        </w:rPr>
                        <w:t>1-888-453-2534</w:t>
                      </w:r>
                    </w:p>
                    <w:p w14:paraId="7C696427" w14:textId="09CA562C" w:rsidR="003F048E" w:rsidRPr="0081202D" w:rsidRDefault="003F048E" w:rsidP="00C24580">
                      <w:pPr>
                        <w:pStyle w:val="BodyText1"/>
                        <w:spacing w:after="120"/>
                        <w:jc w:val="left"/>
                        <w:rPr>
                          <w:b/>
                          <w:szCs w:val="24"/>
                        </w:rPr>
                      </w:pPr>
                      <w:r w:rsidRPr="0081202D">
                        <w:rPr>
                          <w:b/>
                          <w:szCs w:val="24"/>
                        </w:rPr>
                        <w:t>Horizon NJ Health</w:t>
                      </w:r>
                      <w:r w:rsidRPr="0081202D">
                        <w:rPr>
                          <w:szCs w:val="24"/>
                        </w:rPr>
                        <w:t xml:space="preserve"> 1-800-682-9090</w:t>
                      </w:r>
                    </w:p>
                    <w:p w14:paraId="784349C9" w14:textId="03AC23B2" w:rsidR="003F048E" w:rsidRDefault="003F048E" w:rsidP="00C24580">
                      <w:pPr>
                        <w:pStyle w:val="BodyText1"/>
                        <w:spacing w:after="120"/>
                        <w:jc w:val="left"/>
                        <w:rPr>
                          <w:szCs w:val="24"/>
                        </w:rPr>
                      </w:pPr>
                      <w:r w:rsidRPr="0081202D">
                        <w:rPr>
                          <w:b/>
                          <w:szCs w:val="24"/>
                        </w:rPr>
                        <w:t>United Healthcare Community Plan</w:t>
                      </w:r>
                      <w:r>
                        <w:rPr>
                          <w:szCs w:val="24"/>
                        </w:rPr>
                        <w:t xml:space="preserve"> </w:t>
                      </w:r>
                      <w:r w:rsidRPr="0081202D">
                        <w:rPr>
                          <w:szCs w:val="24"/>
                        </w:rPr>
                        <w:t>1-800-941-4647</w:t>
                      </w:r>
                    </w:p>
                    <w:bookmarkEnd w:id="21"/>
                    <w:p w14:paraId="58F86933" w14:textId="0C8FC8DB" w:rsidR="003F048E" w:rsidRPr="00C11171" w:rsidRDefault="003F048E" w:rsidP="00C24580">
                      <w:pPr>
                        <w:pStyle w:val="BodyText1"/>
                        <w:spacing w:after="120"/>
                        <w:jc w:val="left"/>
                        <w:rPr>
                          <w:b/>
                          <w:color w:val="FF0000"/>
                        </w:rPr>
                      </w:pPr>
                      <w:r>
                        <w:rPr>
                          <w:b/>
                          <w:szCs w:val="24"/>
                        </w:rPr>
                        <w:t xml:space="preserve">Wellpoint </w:t>
                      </w:r>
                      <w:r>
                        <w:rPr>
                          <w:szCs w:val="24"/>
                        </w:rPr>
                        <w:t>1-833-731-2147</w:t>
                      </w:r>
                    </w:p>
                  </w:txbxContent>
                </v:textbox>
                <w10:anchorlock/>
              </v:shape>
            </w:pict>
          </mc:Fallback>
        </mc:AlternateContent>
      </w:r>
    </w:p>
    <w:p w14:paraId="7729CF6C" w14:textId="1EBD894A" w:rsidR="001E7149" w:rsidRDefault="001E7149">
      <w:pPr>
        <w:rPr>
          <w:rFonts w:ascii="Arial" w:hAnsi="Arial" w:cs="Arial"/>
          <w:b/>
          <w:bCs/>
          <w:sz w:val="24"/>
        </w:rPr>
      </w:pPr>
      <w:r>
        <w:rPr>
          <w:b/>
          <w:bCs/>
        </w:rPr>
        <w:br w:type="page"/>
      </w:r>
    </w:p>
    <w:p w14:paraId="744267A1" w14:textId="77777777" w:rsidR="00C914FE" w:rsidRPr="006C2E80" w:rsidRDefault="00C914FE" w:rsidP="00C914FE">
      <w:pPr>
        <w:rPr>
          <w:rFonts w:ascii="Arial" w:hAnsi="Arial" w:cs="Arial"/>
          <w:b/>
          <w:w w:val="103"/>
          <w:sz w:val="24"/>
          <w:szCs w:val="24"/>
        </w:rPr>
      </w:pPr>
      <w:r w:rsidRPr="006C2E80">
        <w:rPr>
          <w:noProof/>
          <w:szCs w:val="32"/>
        </w:rPr>
        <w:lastRenderedPageBreak/>
        <mc:AlternateContent>
          <mc:Choice Requires="wps">
            <w:drawing>
              <wp:inline distT="0" distB="0" distL="0" distR="0" wp14:anchorId="6104D345" wp14:editId="1129F97A">
                <wp:extent cx="5925312" cy="612648"/>
                <wp:effectExtent l="0" t="0" r="18415" b="19685"/>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FFFFF"/>
                        </a:solidFill>
                        <a:ln w="9525">
                          <a:solidFill>
                            <a:srgbClr val="005BA5"/>
                          </a:solidFill>
                          <a:miter lim="800000"/>
                          <a:headEnd/>
                          <a:tailEnd/>
                        </a:ln>
                      </wps:spPr>
                      <wps:txbx>
                        <w:txbxContent>
                          <w:p w14:paraId="65E20557" w14:textId="77777777" w:rsidR="003F048E" w:rsidRPr="00831C6C" w:rsidRDefault="003F048E" w:rsidP="00C914FE">
                            <w:pPr>
                              <w:pStyle w:val="Whiteboxheader"/>
                            </w:pPr>
                            <w:r w:rsidRPr="00831C6C">
                              <w:t>How to Apply to NJ Family Care:</w:t>
                            </w:r>
                          </w:p>
                          <w:p w14:paraId="2AF3BF16" w14:textId="77777777" w:rsidR="003F048E" w:rsidRDefault="003F048E" w:rsidP="00C914FE">
                            <w:pPr>
                              <w:pStyle w:val="BodyText1"/>
                              <w:rPr>
                                <w:rStyle w:val="Websites"/>
                                <w:rFonts w:cs="Arial"/>
                                <w:b w:val="0"/>
                                <w:bCs w:val="0"/>
                              </w:rPr>
                            </w:pPr>
                            <w:r w:rsidRPr="00C24580">
                              <w:rPr>
                                <w:b/>
                                <w:bCs/>
                              </w:rPr>
                              <w:t xml:space="preserve">The fastest way to apply is online at: </w:t>
                            </w:r>
                            <w:hyperlink r:id="rId127" w:history="1">
                              <w:r w:rsidRPr="00C24580">
                                <w:rPr>
                                  <w:rStyle w:val="Hyperlink"/>
                                  <w:w w:val="103"/>
                                  <w:szCs w:val="24"/>
                                </w:rPr>
                                <w:t>www.njfamilycare.org/apply.aspx</w:t>
                              </w:r>
                            </w:hyperlink>
                            <w:r w:rsidRPr="00C24580">
                              <w:rPr>
                                <w:rStyle w:val="Websites"/>
                                <w:rFonts w:cs="Arial"/>
                                <w:b w:val="0"/>
                                <w:bCs w:val="0"/>
                              </w:rPr>
                              <w:t xml:space="preserve"> </w:t>
                            </w:r>
                          </w:p>
                          <w:p w14:paraId="63F678B8" w14:textId="77777777" w:rsidR="003F048E" w:rsidRDefault="003F048E" w:rsidP="00C914FE">
                            <w:pPr>
                              <w:pStyle w:val="BodyText1"/>
                              <w:spacing w:after="120"/>
                              <w:rPr>
                                <w:b/>
                                <w:bCs/>
                              </w:rPr>
                            </w:pPr>
                            <w:r w:rsidRPr="00C24580">
                              <w:rPr>
                                <w:b/>
                                <w:bCs/>
                              </w:rPr>
                              <w:t xml:space="preserve">If you need help enrolling, please visit: </w:t>
                            </w:r>
                            <w:hyperlink r:id="rId128" w:history="1">
                              <w:r w:rsidRPr="00DB1E1B">
                                <w:rPr>
                                  <w:rStyle w:val="Hyperlink"/>
                                </w:rPr>
                                <w:t>www.njfamilycare.org/</w:t>
                              </w:r>
                            </w:hyperlink>
                            <w:r w:rsidRPr="00C24580">
                              <w:rPr>
                                <w:b/>
                                <w:bCs/>
                              </w:rPr>
                              <w:t xml:space="preserve"> or call</w:t>
                            </w:r>
                          </w:p>
                          <w:p w14:paraId="018220DC" w14:textId="77777777" w:rsidR="003F048E" w:rsidRPr="00C24580" w:rsidRDefault="003F048E" w:rsidP="00C914FE">
                            <w:pPr>
                              <w:pStyle w:val="BodyText1"/>
                              <w:spacing w:after="0"/>
                              <w:rPr>
                                <w:b/>
                                <w:bCs/>
                              </w:rPr>
                            </w:pPr>
                            <w:r w:rsidRPr="00C24580">
                              <w:rPr>
                                <w:b/>
                                <w:bCs/>
                              </w:rPr>
                              <w:t>1-800-701-0710.</w:t>
                            </w:r>
                          </w:p>
                        </w:txbxContent>
                      </wps:txbx>
                      <wps:bodyPr rot="0" vert="horz" wrap="square" lIns="91440" tIns="45720" rIns="91440" bIns="45720" anchor="t" anchorCtr="0">
                        <a:spAutoFit/>
                      </wps:bodyPr>
                    </wps:wsp>
                  </a:graphicData>
                </a:graphic>
              </wp:inline>
            </w:drawing>
          </mc:Choice>
          <mc:Fallback>
            <w:pict>
              <v:shape w14:anchorId="6104D345" id="_x0000_s104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" strokecolor="#005ba5">
                <v:textbox style="mso-fit-shape-to-text:t">
                  <w:txbxContent>
                    <w:p w14:paraId="65E20557" w14:textId="77777777" w:rsidR="003F048E" w:rsidRPr="00831C6C" w:rsidRDefault="003F048E" w:rsidP="00C914FE">
                      <w:pPr>
                        <w:pStyle w:val="Whiteboxheader"/>
                      </w:pPr>
                      <w:r w:rsidRPr="00831C6C">
                        <w:t>How to Apply to NJ Family Care:</w:t>
                      </w:r>
                    </w:p>
                    <w:p w14:paraId="2AF3BF16" w14:textId="77777777" w:rsidR="003F048E" w:rsidRDefault="003F048E" w:rsidP="00C914FE">
                      <w:pPr>
                        <w:pStyle w:val="BodyText1"/>
                        <w:rPr>
                          <w:rStyle w:val="Websites"/>
                          <w:rFonts w:cs="Arial"/>
                          <w:b w:val="0"/>
                          <w:bCs w:val="0"/>
                        </w:rPr>
                      </w:pPr>
                      <w:r w:rsidRPr="00C24580">
                        <w:rPr>
                          <w:b/>
                          <w:bCs/>
                        </w:rPr>
                        <w:t xml:space="preserve">The fastest way to apply is online at: </w:t>
                      </w:r>
                      <w:hyperlink r:id="rId129" w:history="1">
                        <w:r w:rsidRPr="00C24580">
                          <w:rPr>
                            <w:rStyle w:val="Hyperlink"/>
                            <w:w w:val="103"/>
                            <w:szCs w:val="24"/>
                          </w:rPr>
                          <w:t>www.njfamilycare.org/apply.aspx</w:t>
                        </w:r>
                      </w:hyperlink>
                      <w:r w:rsidRPr="00C24580">
                        <w:rPr>
                          <w:rStyle w:val="Websites"/>
                          <w:rFonts w:cs="Arial"/>
                          <w:b w:val="0"/>
                          <w:bCs w:val="0"/>
                        </w:rPr>
                        <w:t xml:space="preserve"> </w:t>
                      </w:r>
                    </w:p>
                    <w:p w14:paraId="63F678B8" w14:textId="77777777" w:rsidR="003F048E" w:rsidRDefault="003F048E" w:rsidP="00C914FE">
                      <w:pPr>
                        <w:pStyle w:val="BodyText1"/>
                        <w:spacing w:after="120"/>
                        <w:rPr>
                          <w:b/>
                          <w:bCs/>
                        </w:rPr>
                      </w:pPr>
                      <w:r w:rsidRPr="00C24580">
                        <w:rPr>
                          <w:b/>
                          <w:bCs/>
                        </w:rPr>
                        <w:t xml:space="preserve">If you need help enrolling, please visit: </w:t>
                      </w:r>
                      <w:hyperlink r:id="rId130" w:history="1">
                        <w:r w:rsidRPr="00DB1E1B">
                          <w:rPr>
                            <w:rStyle w:val="Hyperlink"/>
                          </w:rPr>
                          <w:t>www.njfamilycare.org/</w:t>
                        </w:r>
                      </w:hyperlink>
                      <w:r w:rsidRPr="00C24580">
                        <w:rPr>
                          <w:b/>
                          <w:bCs/>
                        </w:rPr>
                        <w:t xml:space="preserve"> or call</w:t>
                      </w:r>
                    </w:p>
                    <w:p w14:paraId="018220DC" w14:textId="77777777" w:rsidR="003F048E" w:rsidRPr="00C24580" w:rsidRDefault="003F048E" w:rsidP="00C914FE">
                      <w:pPr>
                        <w:pStyle w:val="BodyText1"/>
                        <w:spacing w:after="0"/>
                        <w:rPr>
                          <w:b/>
                          <w:bCs/>
                        </w:rPr>
                      </w:pPr>
                      <w:r w:rsidRPr="00C24580">
                        <w:rPr>
                          <w:b/>
                          <w:bCs/>
                        </w:rPr>
                        <w:t>1-800-701-0710.</w:t>
                      </w:r>
                    </w:p>
                  </w:txbxContent>
                </v:textbox>
                <w10:anchorlock/>
              </v:shape>
            </w:pict>
          </mc:Fallback>
        </mc:AlternateContent>
      </w:r>
    </w:p>
    <w:p w14:paraId="328E7151" w14:textId="77777777" w:rsidR="00C914FE" w:rsidRPr="006C2E80" w:rsidRDefault="00C914FE" w:rsidP="00C914FE">
      <w:pPr>
        <w:rPr>
          <w:rFonts w:ascii="Arial" w:hAnsi="Arial" w:cs="Arial"/>
          <w:b/>
          <w:sz w:val="24"/>
        </w:rPr>
      </w:pPr>
      <w:bookmarkStart w:id="22" w:name="NJFC_SVCS_LIST"/>
      <w:r w:rsidRPr="0094137F">
        <w:rPr>
          <w:noProof/>
          <w:szCs w:val="32"/>
        </w:rPr>
        <mc:AlternateContent>
          <mc:Choice Requires="wps">
            <w:drawing>
              <wp:inline distT="0" distB="0" distL="0" distR="0" wp14:anchorId="12547705" wp14:editId="4D66A90C">
                <wp:extent cx="5925312" cy="612648"/>
                <wp:effectExtent l="19050" t="19050" r="18415" b="15875"/>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25326E"/>
                          </a:solidFill>
                          <a:miter lim="800000"/>
                          <a:headEnd/>
                          <a:tailEnd/>
                        </a:ln>
                      </wps:spPr>
                      <wps:txbx>
                        <w:txbxContent>
                          <w:p w14:paraId="78334E9E" w14:textId="77777777" w:rsidR="003F048E" w:rsidRPr="00C11171" w:rsidRDefault="003F048E" w:rsidP="00C914FE">
                            <w:pPr>
                              <w:pStyle w:val="marginboxheader"/>
                              <w:spacing w:after="0"/>
                              <w:jc w:val="left"/>
                              <w:rPr>
                                <w:sz w:val="24"/>
                              </w:rPr>
                            </w:pPr>
                            <w:r w:rsidRPr="00C11171">
                              <w:rPr>
                                <w:sz w:val="24"/>
                              </w:rPr>
                              <w:t xml:space="preserve">The NJ Workability Program offers full Medicaid coverage to working individuals with permanent disabilities whose income or assets would otherwise make them ineligible. See </w:t>
                            </w:r>
                            <w:r>
                              <w:rPr>
                                <w:sz w:val="24"/>
                              </w:rPr>
                              <w:t xml:space="preserve">Chapter 7: Employment Assistance </w:t>
                            </w:r>
                            <w:r w:rsidRPr="00C11171">
                              <w:rPr>
                                <w:sz w:val="24"/>
                              </w:rPr>
                              <w:t>for information regarding NJ WorkAbility.</w:t>
                            </w:r>
                          </w:p>
                        </w:txbxContent>
                      </wps:txbx>
                      <wps:bodyPr rot="0" vert="horz" wrap="square" lIns="91440" tIns="45720" rIns="91440" bIns="45720" anchor="t" anchorCtr="0">
                        <a:spAutoFit/>
                      </wps:bodyPr>
                    </wps:wsp>
                  </a:graphicData>
                </a:graphic>
              </wp:inline>
            </w:drawing>
          </mc:Choice>
          <mc:Fallback>
            <w:pict>
              <v:shape w14:anchorId="12547705" id="_x0000_s104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" fillcolor="#eff3f9" strokecolor="#25326e" strokeweight="2.25pt">
                <v:textbox style="mso-fit-shape-to-text:t">
                  <w:txbxContent>
                    <w:p w14:paraId="78334E9E" w14:textId="77777777" w:rsidR="003F048E" w:rsidRPr="00C11171" w:rsidRDefault="003F048E" w:rsidP="00C914FE">
                      <w:pPr>
                        <w:pStyle w:val="marginboxheader"/>
                        <w:spacing w:after="0"/>
                        <w:jc w:val="left"/>
                        <w:rPr>
                          <w:sz w:val="24"/>
                        </w:rPr>
                      </w:pPr>
                      <w:r w:rsidRPr="00C11171">
                        <w:rPr>
                          <w:sz w:val="24"/>
                        </w:rPr>
                        <w:t xml:space="preserve">The NJ Workability Program offers full Medicaid coverage to working individuals with permanent disabilities whose income or assets would otherwise make them ineligible. See </w:t>
                      </w:r>
                      <w:r>
                        <w:rPr>
                          <w:sz w:val="24"/>
                        </w:rPr>
                        <w:t xml:space="preserve">Chapter 7: Employment Assistance </w:t>
                      </w:r>
                      <w:r w:rsidRPr="00C11171">
                        <w:rPr>
                          <w:sz w:val="24"/>
                        </w:rPr>
                        <w:t>for information regarding NJ WorkAbility.</w:t>
                      </w:r>
                    </w:p>
                  </w:txbxContent>
                </v:textbox>
                <w10:anchorlock/>
              </v:shape>
            </w:pict>
          </mc:Fallback>
        </mc:AlternateContent>
      </w:r>
    </w:p>
    <w:p w14:paraId="1D9E0493" w14:textId="21E3418B" w:rsidR="00C914FE" w:rsidRPr="008733DB" w:rsidRDefault="00C914FE" w:rsidP="008733DB">
      <w:pPr>
        <w:pStyle w:val="Header2"/>
      </w:pPr>
      <w:r w:rsidRPr="008733DB">
        <w:t xml:space="preserve">Medicaid At </w:t>
      </w:r>
      <w:r w:rsidR="0059428E" w:rsidRPr="008733DB">
        <w:t>a</w:t>
      </w:r>
      <w:r w:rsidRPr="008733DB">
        <w:t xml:space="preserve"> Glance</w:t>
      </w:r>
    </w:p>
    <w:p w14:paraId="52222E34" w14:textId="77777777" w:rsidR="00C914FE" w:rsidRPr="008733DB" w:rsidRDefault="00C914FE" w:rsidP="008733DB">
      <w:pPr>
        <w:pStyle w:val="BodyText1"/>
        <w:rPr>
          <w:b/>
          <w:bCs/>
        </w:rPr>
      </w:pPr>
      <w:r w:rsidRPr="008733DB">
        <w:rPr>
          <w:b/>
          <w:bCs/>
        </w:rPr>
        <w:t>Medicaid services</w:t>
      </w:r>
      <w:r w:rsidRPr="008733DB">
        <w:rPr>
          <w:b/>
          <w:bCs/>
        </w:rPr>
        <w:fldChar w:fldCharType="begin"/>
      </w:r>
      <w:r w:rsidRPr="008733DB">
        <w:rPr>
          <w:b/>
          <w:bCs/>
        </w:rPr>
        <w:instrText xml:space="preserve"> XE "Medicaid services" </w:instrText>
      </w:r>
      <w:r w:rsidRPr="008733DB">
        <w:rPr>
          <w:b/>
          <w:bCs/>
        </w:rPr>
        <w:fldChar w:fldCharType="end"/>
      </w:r>
      <w:r w:rsidRPr="008733DB">
        <w:rPr>
          <w:b/>
          <w:bCs/>
        </w:rPr>
        <w:t xml:space="preserve"> may include:</w:t>
      </w:r>
    </w:p>
    <w:p w14:paraId="04536094" w14:textId="77777777" w:rsidR="00C914FE" w:rsidRPr="006C2E80" w:rsidRDefault="00C914FE" w:rsidP="00C914FE">
      <w:pPr>
        <w:spacing w:after="120" w:line="240" w:lineRule="auto"/>
        <w:ind w:left="720" w:hanging="360"/>
        <w:rPr>
          <w:rFonts w:ascii="Arial" w:hAnsi="Arial" w:cs="Arial"/>
          <w:w w:val="103"/>
          <w:sz w:val="24"/>
        </w:rPr>
        <w:sectPr w:rsidR="00C914FE" w:rsidRPr="006C2E80" w:rsidSect="00893764">
          <w:headerReference w:type="default" r:id="rId131"/>
          <w:footerReference w:type="default" r:id="rId132"/>
          <w:type w:val="continuous"/>
          <w:pgSz w:w="12240" w:h="15840" w:code="1"/>
          <w:pgMar w:top="1440" w:right="1440" w:bottom="720" w:left="1440" w:header="720" w:footer="720" w:gutter="0"/>
          <w:cols w:space="720"/>
          <w:noEndnote/>
          <w:docGrid w:linePitch="299"/>
        </w:sectPr>
      </w:pPr>
    </w:p>
    <w:p w14:paraId="0DACBF85" w14:textId="77777777" w:rsidR="00C914FE" w:rsidRPr="006C2E80" w:rsidRDefault="00C914FE" w:rsidP="00C914FE">
      <w:pPr>
        <w:pStyle w:val="Bulletslevel1"/>
        <w:spacing w:after="80"/>
      </w:pPr>
      <w:r w:rsidRPr="006C2E80">
        <w:t>Doctor checkups and sick visits</w:t>
      </w:r>
    </w:p>
    <w:p w14:paraId="373C1C2C" w14:textId="77777777" w:rsidR="00C914FE" w:rsidRPr="006C2E80" w:rsidRDefault="00C914FE" w:rsidP="00C914FE">
      <w:pPr>
        <w:pStyle w:val="Bulletslevel1"/>
        <w:spacing w:after="80"/>
      </w:pPr>
      <w:r w:rsidRPr="006C2E80">
        <w:t>Specialist services</w:t>
      </w:r>
      <w:r w:rsidRPr="006C2E80" w:rsidDel="007575F4">
        <w:t xml:space="preserve"> </w:t>
      </w:r>
    </w:p>
    <w:p w14:paraId="18118912" w14:textId="77777777" w:rsidR="00C914FE" w:rsidRPr="006C2E80" w:rsidRDefault="00C914FE" w:rsidP="00C914FE">
      <w:pPr>
        <w:pStyle w:val="Bulletslevel1"/>
        <w:spacing w:after="80"/>
      </w:pPr>
      <w:r w:rsidRPr="006C2E80">
        <w:t>Vaccinations</w:t>
      </w:r>
    </w:p>
    <w:p w14:paraId="73C43D25" w14:textId="77777777" w:rsidR="00C914FE" w:rsidRPr="006C2E80" w:rsidRDefault="00C914FE" w:rsidP="00C914FE">
      <w:pPr>
        <w:pStyle w:val="Bulletslevel1"/>
        <w:spacing w:after="80"/>
      </w:pPr>
      <w:r w:rsidRPr="006C2E80">
        <w:t>Emergency Care</w:t>
      </w:r>
    </w:p>
    <w:p w14:paraId="4A6AAAD4" w14:textId="77777777" w:rsidR="00C914FE" w:rsidRPr="006C2E80" w:rsidRDefault="00C914FE" w:rsidP="00C914FE">
      <w:pPr>
        <w:pStyle w:val="Bulletslevel1"/>
        <w:spacing w:after="80"/>
      </w:pPr>
      <w:r w:rsidRPr="006C2E80">
        <w:t>Inpatient and outpatient hospital treatment</w:t>
      </w:r>
    </w:p>
    <w:p w14:paraId="7928608D" w14:textId="77777777" w:rsidR="00C914FE" w:rsidRPr="006C2E80" w:rsidRDefault="00C914FE" w:rsidP="00C914FE">
      <w:pPr>
        <w:pStyle w:val="Bulletslevel1"/>
        <w:spacing w:after="80"/>
      </w:pPr>
      <w:r w:rsidRPr="006C2E80">
        <w:t>Laboratory tests and X-rays</w:t>
      </w:r>
    </w:p>
    <w:p w14:paraId="1D0D03C0" w14:textId="77777777" w:rsidR="00C914FE" w:rsidRPr="006C2E80" w:rsidRDefault="00C914FE" w:rsidP="00C914FE">
      <w:pPr>
        <w:pStyle w:val="Bulletslevel1"/>
        <w:spacing w:after="80"/>
      </w:pPr>
      <w:r w:rsidRPr="006C2E80">
        <w:t>Behavioral Health</w:t>
      </w:r>
    </w:p>
    <w:p w14:paraId="1755A06A" w14:textId="77777777" w:rsidR="00C914FE" w:rsidRPr="006C2E80" w:rsidRDefault="00C914FE" w:rsidP="00C914FE">
      <w:pPr>
        <w:pStyle w:val="Bulletslevel1"/>
        <w:spacing w:after="80"/>
      </w:pPr>
      <w:r w:rsidRPr="006C2E80">
        <w:t>Substance use disorder treatment</w:t>
      </w:r>
    </w:p>
    <w:p w14:paraId="4AF7B6CF" w14:textId="77777777" w:rsidR="00C914FE" w:rsidRPr="006C2E80" w:rsidRDefault="00C914FE" w:rsidP="00C914FE">
      <w:pPr>
        <w:pStyle w:val="Bulletslevel1"/>
        <w:spacing w:after="80"/>
      </w:pPr>
      <w:r w:rsidRPr="006C2E80">
        <w:t xml:space="preserve">Early and Periodic Screening, Diagnostic and Treatment </w:t>
      </w:r>
    </w:p>
    <w:p w14:paraId="1C2CF4CC" w14:textId="77777777" w:rsidR="00C914FE" w:rsidRPr="006C2E80" w:rsidRDefault="00C914FE" w:rsidP="00C914FE">
      <w:pPr>
        <w:pStyle w:val="Bulletslevel1"/>
        <w:spacing w:after="80"/>
      </w:pPr>
      <w:r w:rsidRPr="006C2E80">
        <w:t xml:space="preserve">Home health care </w:t>
      </w:r>
    </w:p>
    <w:p w14:paraId="03B80889" w14:textId="77777777" w:rsidR="00C914FE" w:rsidRPr="006C2E80" w:rsidRDefault="00C914FE" w:rsidP="00C914FE">
      <w:pPr>
        <w:pStyle w:val="Bulletslevel1"/>
        <w:spacing w:after="80"/>
      </w:pPr>
      <w:r w:rsidRPr="006C2E80">
        <w:t>Physician services</w:t>
      </w:r>
    </w:p>
    <w:p w14:paraId="462C1BC1" w14:textId="77777777" w:rsidR="00C914FE" w:rsidRPr="006C2E80" w:rsidRDefault="00C914FE" w:rsidP="00C914FE">
      <w:pPr>
        <w:pStyle w:val="Bulletslevel1"/>
        <w:spacing w:after="80"/>
      </w:pPr>
      <w:r w:rsidRPr="006C2E80">
        <w:t>Nurse-midwife services</w:t>
      </w:r>
    </w:p>
    <w:p w14:paraId="2531867E" w14:textId="77777777" w:rsidR="00C914FE" w:rsidRPr="006C2E80" w:rsidRDefault="00C914FE" w:rsidP="00C914FE">
      <w:pPr>
        <w:pStyle w:val="Bulletslevel1"/>
        <w:spacing w:after="80"/>
      </w:pPr>
      <w:r w:rsidRPr="006C2E80">
        <w:t>Family Planning and any necessary supplies</w:t>
      </w:r>
    </w:p>
    <w:p w14:paraId="78015F45" w14:textId="77777777" w:rsidR="00C914FE" w:rsidRPr="006C2E80" w:rsidRDefault="00C914FE" w:rsidP="00C914FE">
      <w:pPr>
        <w:pStyle w:val="Bulletslevel1"/>
        <w:spacing w:after="80"/>
      </w:pPr>
      <w:r w:rsidRPr="006C2E80">
        <w:t>Nursing facilities</w:t>
      </w:r>
    </w:p>
    <w:p w14:paraId="67B0CF8D" w14:textId="77777777" w:rsidR="00C914FE" w:rsidRPr="006C2E80" w:rsidRDefault="00C914FE" w:rsidP="00C914FE">
      <w:pPr>
        <w:pStyle w:val="Bulletslevel1"/>
        <w:spacing w:after="80"/>
      </w:pPr>
      <w:r w:rsidRPr="006C2E80">
        <w:t>Transportation</w:t>
      </w:r>
    </w:p>
    <w:p w14:paraId="05174D3C" w14:textId="77777777" w:rsidR="00C914FE" w:rsidRPr="006C2E80" w:rsidRDefault="00C914FE" w:rsidP="00C914FE">
      <w:pPr>
        <w:pStyle w:val="Bulletslevel1"/>
        <w:spacing w:after="80"/>
      </w:pPr>
      <w:r w:rsidRPr="006C2E80">
        <w:t>Licensed practitioner services</w:t>
      </w:r>
    </w:p>
    <w:p w14:paraId="69FAB7AF" w14:textId="77777777" w:rsidR="00C914FE" w:rsidRPr="006C2E80" w:rsidRDefault="00C914FE" w:rsidP="00C914FE">
      <w:pPr>
        <w:pStyle w:val="Bulletslevel1"/>
        <w:spacing w:after="80"/>
      </w:pPr>
      <w:r w:rsidRPr="006C2E80">
        <w:t>Private duty nursing</w:t>
      </w:r>
    </w:p>
    <w:p w14:paraId="526599F4" w14:textId="77777777" w:rsidR="00C914FE" w:rsidRPr="006C2E80" w:rsidRDefault="00C914FE" w:rsidP="00C914FE">
      <w:pPr>
        <w:pStyle w:val="Bulletslevel1"/>
        <w:spacing w:after="80"/>
      </w:pPr>
      <w:r w:rsidRPr="006C2E80">
        <w:t>Services in a clinic</w:t>
      </w:r>
    </w:p>
    <w:p w14:paraId="1ECFF644" w14:textId="77777777" w:rsidR="00C914FE" w:rsidRPr="006C2E80" w:rsidRDefault="00C914FE" w:rsidP="00C914FE">
      <w:pPr>
        <w:pStyle w:val="Bulletslevel1"/>
        <w:spacing w:after="80"/>
      </w:pPr>
      <w:r w:rsidRPr="006C2E80">
        <w:t>Physical, occupational and speech therapy</w:t>
      </w:r>
    </w:p>
    <w:p w14:paraId="2B275344" w14:textId="77777777" w:rsidR="00C914FE" w:rsidRPr="006C2E80" w:rsidRDefault="00C914FE" w:rsidP="00C914FE">
      <w:pPr>
        <w:pStyle w:val="Bulletslevel1"/>
        <w:spacing w:after="80"/>
      </w:pPr>
      <w:r w:rsidRPr="006C2E80">
        <w:t>Inpatient psychiatric care</w:t>
      </w:r>
    </w:p>
    <w:p w14:paraId="1EB212E6" w14:textId="77777777" w:rsidR="00C914FE" w:rsidRPr="006C2E80" w:rsidRDefault="00C914FE" w:rsidP="00C914FE">
      <w:pPr>
        <w:pStyle w:val="Bulletslevel1"/>
        <w:spacing w:after="80"/>
      </w:pPr>
      <w:r w:rsidRPr="006C2E80">
        <w:t xml:space="preserve">Breast feeding equipment </w:t>
      </w:r>
    </w:p>
    <w:p w14:paraId="308BC810" w14:textId="77777777" w:rsidR="00C914FE" w:rsidRPr="006C2E80" w:rsidRDefault="00C914FE" w:rsidP="00C914FE">
      <w:pPr>
        <w:pStyle w:val="Bulletslevel1"/>
        <w:spacing w:after="80"/>
      </w:pPr>
      <w:r w:rsidRPr="006C2E80">
        <w:t>Doula</w:t>
      </w:r>
    </w:p>
    <w:p w14:paraId="7D86E4BA" w14:textId="77777777" w:rsidR="00C914FE" w:rsidRPr="006C2E80" w:rsidRDefault="00C914FE" w:rsidP="00C914FE">
      <w:pPr>
        <w:pStyle w:val="Bulletslevel1"/>
        <w:spacing w:after="80"/>
      </w:pPr>
      <w:r w:rsidRPr="006C2E80">
        <w:t>Treatment in residential treatment centers</w:t>
      </w:r>
    </w:p>
    <w:p w14:paraId="3B01A862" w14:textId="77777777" w:rsidR="00C914FE" w:rsidRPr="006C2E80" w:rsidRDefault="00C914FE" w:rsidP="00C914FE">
      <w:pPr>
        <w:pStyle w:val="Bulletslevel1"/>
        <w:spacing w:after="80"/>
      </w:pPr>
      <w:r w:rsidRPr="006C2E80">
        <w:t>Vision care, including optometry services</w:t>
      </w:r>
    </w:p>
    <w:p w14:paraId="49A59855" w14:textId="77777777" w:rsidR="00C914FE" w:rsidRPr="006C2E80" w:rsidRDefault="00C914FE" w:rsidP="00C914FE">
      <w:pPr>
        <w:pStyle w:val="Bulletslevel1"/>
        <w:spacing w:after="80"/>
      </w:pPr>
      <w:r w:rsidRPr="006C2E80">
        <w:t>Dental care</w:t>
      </w:r>
    </w:p>
    <w:p w14:paraId="70D1E1D2" w14:textId="77777777" w:rsidR="00C914FE" w:rsidRPr="006C2E80" w:rsidRDefault="00C914FE" w:rsidP="00C914FE">
      <w:pPr>
        <w:pStyle w:val="Bulletslevel1"/>
        <w:spacing w:after="80"/>
      </w:pPr>
      <w:r w:rsidRPr="006C2E80">
        <w:t>Chiropractic services</w:t>
      </w:r>
    </w:p>
    <w:p w14:paraId="3ED1398A" w14:textId="77777777" w:rsidR="00C914FE" w:rsidRPr="006C2E80" w:rsidRDefault="00C914FE" w:rsidP="00C914FE">
      <w:pPr>
        <w:pStyle w:val="Bulletslevel1"/>
        <w:spacing w:after="80"/>
      </w:pPr>
      <w:r w:rsidRPr="006C2E80">
        <w:t>Psychologist</w:t>
      </w:r>
    </w:p>
    <w:p w14:paraId="7B992D89" w14:textId="77777777" w:rsidR="00C914FE" w:rsidRPr="006C2E80" w:rsidRDefault="00C914FE" w:rsidP="00C914FE">
      <w:pPr>
        <w:pStyle w:val="Bulletslevel1"/>
        <w:spacing w:after="80"/>
      </w:pPr>
      <w:r w:rsidRPr="006C2E80">
        <w:t>Podiatrist</w:t>
      </w:r>
    </w:p>
    <w:p w14:paraId="3E74C8C5" w14:textId="77777777" w:rsidR="00C914FE" w:rsidRPr="006C2E80" w:rsidRDefault="00C914FE" w:rsidP="00C914FE">
      <w:pPr>
        <w:pStyle w:val="Bulletslevel1"/>
        <w:spacing w:after="80"/>
      </w:pPr>
      <w:r w:rsidRPr="006C2E80">
        <w:t>Prosthetics and orthotics</w:t>
      </w:r>
    </w:p>
    <w:p w14:paraId="21470BE7" w14:textId="77777777" w:rsidR="00C914FE" w:rsidRPr="006C2E80" w:rsidRDefault="00C914FE" w:rsidP="00C914FE">
      <w:pPr>
        <w:pStyle w:val="Bulletslevel1"/>
        <w:spacing w:after="80"/>
      </w:pPr>
      <w:r w:rsidRPr="006C2E80">
        <w:t>Drugs necessary during long term care</w:t>
      </w:r>
    </w:p>
    <w:p w14:paraId="3DA06AB2" w14:textId="77777777" w:rsidR="00C914FE" w:rsidRPr="006C2E80" w:rsidRDefault="00C914FE" w:rsidP="00C914FE">
      <w:pPr>
        <w:pStyle w:val="Bulletslevel1"/>
        <w:spacing w:after="80"/>
      </w:pPr>
      <w:r w:rsidRPr="006C2E80">
        <w:t>Drugs at retail cost</w:t>
      </w:r>
    </w:p>
    <w:p w14:paraId="4E29F6F8" w14:textId="77777777" w:rsidR="00C914FE" w:rsidRPr="006C2E80" w:rsidRDefault="00C914FE" w:rsidP="00C914FE">
      <w:pPr>
        <w:pStyle w:val="Bulletslevel1"/>
        <w:spacing w:after="80"/>
      </w:pPr>
      <w:r w:rsidRPr="006C2E80">
        <w:t>Durable medical equipment</w:t>
      </w:r>
    </w:p>
    <w:p w14:paraId="3AF46CCC" w14:textId="77777777" w:rsidR="00C914FE" w:rsidRPr="006C2E80" w:rsidRDefault="00C914FE" w:rsidP="00C914FE">
      <w:pPr>
        <w:pStyle w:val="Bulletslevel1"/>
        <w:spacing w:after="80"/>
      </w:pPr>
      <w:r w:rsidRPr="006C2E80">
        <w:t>Hearing services, including hearing aids</w:t>
      </w:r>
    </w:p>
    <w:p w14:paraId="4DFEACBE" w14:textId="77777777" w:rsidR="00C914FE" w:rsidRPr="006C2E80" w:rsidRDefault="00C914FE" w:rsidP="00C914FE">
      <w:pPr>
        <w:pStyle w:val="Bulletslevel1"/>
        <w:spacing w:after="80"/>
      </w:pPr>
      <w:r w:rsidRPr="006C2E80">
        <w:t>Hospice Care</w:t>
      </w:r>
    </w:p>
    <w:p w14:paraId="3E35DEAC" w14:textId="77777777" w:rsidR="00C914FE" w:rsidRPr="006C2E80" w:rsidRDefault="00C914FE" w:rsidP="00C914FE">
      <w:pPr>
        <w:pStyle w:val="Bulletslevel1"/>
        <w:spacing w:after="80"/>
      </w:pPr>
      <w:r w:rsidRPr="006C2E80">
        <w:t>Personal Care Services</w:t>
      </w:r>
    </w:p>
    <w:p w14:paraId="33AC4AAC" w14:textId="77777777" w:rsidR="00C914FE" w:rsidRPr="006C2E80" w:rsidRDefault="00C914FE" w:rsidP="00C914FE">
      <w:pPr>
        <w:spacing w:after="120" w:line="240" w:lineRule="auto"/>
        <w:ind w:left="360"/>
        <w:rPr>
          <w:rFonts w:ascii="Arial" w:hAnsi="Arial" w:cs="Humanst521 BT Bold"/>
          <w:b/>
          <w:sz w:val="24"/>
          <w:szCs w:val="24"/>
        </w:rPr>
        <w:sectPr w:rsidR="00C914FE" w:rsidRPr="006C2E80" w:rsidSect="007918CA">
          <w:type w:val="continuous"/>
          <w:pgSz w:w="12240" w:h="15840" w:code="1"/>
          <w:pgMar w:top="1440" w:right="1440" w:bottom="720" w:left="1440" w:header="720" w:footer="720" w:gutter="0"/>
          <w:cols w:num="2" w:space="288"/>
          <w:noEndnote/>
          <w:docGrid w:linePitch="299"/>
        </w:sectPr>
      </w:pPr>
    </w:p>
    <w:bookmarkEnd w:id="22"/>
    <w:p w14:paraId="73B96852" w14:textId="77777777" w:rsidR="00C914FE" w:rsidRPr="006C2E80" w:rsidRDefault="00C914FE" w:rsidP="00C914FE">
      <w:pPr>
        <w:spacing w:after="0"/>
        <w:rPr>
          <w:rFonts w:ascii="Verdana" w:hAnsi="Verdana" w:cs="Arial"/>
          <w:b/>
          <w:color w:val="007F90"/>
          <w:sz w:val="26"/>
          <w:szCs w:val="28"/>
          <w14:textFill>
            <w14:solidFill>
              <w14:srgbClr w14:val="007F90">
                <w14:lumMod w14:val="75000"/>
              </w14:srgbClr>
            </w14:solidFill>
          </w14:textFill>
        </w:rPr>
      </w:pPr>
      <w:r w:rsidRPr="006C2E80">
        <w:rPr>
          <w:rFonts w:ascii="Verdana" w:hAnsi="Verdana" w:cs="Arial"/>
          <w:b/>
          <w:noProof/>
          <w:color w:val="007F90"/>
          <w:sz w:val="26"/>
          <w:szCs w:val="32"/>
          <w14:textFill>
            <w14:solidFill>
              <w14:srgbClr w14:val="007F90">
                <w14:lumMod w14:val="75000"/>
              </w14:srgbClr>
            </w14:solidFill>
          </w14:textFill>
        </w:rPr>
        <w:lastRenderedPageBreak/>
        <mc:AlternateContent>
          <mc:Choice Requires="wps">
            <w:drawing>
              <wp:inline distT="0" distB="0" distL="0" distR="0" wp14:anchorId="76700DF8" wp14:editId="43D4D06A">
                <wp:extent cx="5925312" cy="2862072"/>
                <wp:effectExtent l="0" t="0" r="18415" b="14605"/>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2862072"/>
                        </a:xfrm>
                        <a:prstGeom prst="rect">
                          <a:avLst/>
                        </a:prstGeom>
                        <a:solidFill>
                          <a:srgbClr val="D7F4FC"/>
                        </a:solidFill>
                        <a:ln w="9525">
                          <a:solidFill>
                            <a:srgbClr val="23C2EC"/>
                          </a:solidFill>
                          <a:miter lim="800000"/>
                          <a:headEnd/>
                          <a:tailEnd/>
                        </a:ln>
                      </wps:spPr>
                      <wps:txbx>
                        <w:txbxContent>
                          <w:p w14:paraId="635BF42A" w14:textId="77777777" w:rsidR="003F048E" w:rsidRPr="003A7F28" w:rsidRDefault="003F048E" w:rsidP="00C914FE">
                            <w:pPr>
                              <w:pStyle w:val="Lightblueboxheader"/>
                            </w:pPr>
                            <w:r w:rsidRPr="003A7F28">
                              <w:t xml:space="preserve">Questions About Your Medicaid Benefit?  </w:t>
                            </w:r>
                          </w:p>
                          <w:p w14:paraId="59B2E2DF" w14:textId="77777777" w:rsidR="003F048E" w:rsidRDefault="003F048E" w:rsidP="00C914FE">
                            <w:pPr>
                              <w:pStyle w:val="Tealboxheader"/>
                              <w:spacing w:after="120"/>
                              <w:rPr>
                                <w:bCs/>
                                <w:color w:val="000000"/>
                                <w:sz w:val="24"/>
                                <w:szCs w:val="24"/>
                                <w14:textFill>
                                  <w14:solidFill>
                                    <w14:srgbClr w14:val="000000">
                                      <w14:lumMod w14:val="75000"/>
                                    </w14:srgbClr>
                                  </w14:solidFill>
                                </w14:textFill>
                              </w:rPr>
                            </w:pPr>
                            <w:r w:rsidRPr="007918CA">
                              <w:rPr>
                                <w:bCs/>
                                <w:color w:val="000000"/>
                                <w:sz w:val="24"/>
                                <w:szCs w:val="24"/>
                                <w14:textFill>
                                  <w14:solidFill>
                                    <w14:srgbClr w14:val="000000">
                                      <w14:lumMod w14:val="75000"/>
                                    </w14:srgbClr>
                                  </w14:solidFill>
                                </w14:textFill>
                              </w:rPr>
                              <w:t>Call Your County Medical Assistance</w:t>
                            </w:r>
                            <w:r w:rsidRPr="007918CA">
                              <w:rPr>
                                <w:b w:val="0"/>
                                <w:bCs/>
                                <w:color w:val="000000"/>
                                <w:sz w:val="24"/>
                                <w:szCs w:val="24"/>
                                <w14:textFill>
                                  <w14:solidFill>
                                    <w14:srgbClr w14:val="000000">
                                      <w14:lumMod w14:val="75000"/>
                                    </w14:srgbClr>
                                  </w14:solidFill>
                                </w14:textFill>
                              </w:rPr>
                              <w:fldChar w:fldCharType="begin"/>
                            </w:r>
                            <w:r w:rsidRPr="007918CA">
                              <w:rPr>
                                <w:bCs/>
                                <w:color w:val="000000"/>
                                <w:sz w:val="24"/>
                                <w:szCs w:val="24"/>
                                <w14:textFill>
                                  <w14:solidFill>
                                    <w14:srgbClr w14:val="000000">
                                      <w14:lumMod w14:val="75000"/>
                                    </w14:srgbClr>
                                  </w14:solidFill>
                                </w14:textFill>
                              </w:rPr>
                              <w:instrText xml:space="preserve"> XE "Medical Assistance" </w:instrText>
                            </w:r>
                            <w:r w:rsidRPr="007918CA">
                              <w:rPr>
                                <w:b w:val="0"/>
                                <w:bCs/>
                                <w:color w:val="000000"/>
                                <w:sz w:val="24"/>
                                <w:szCs w:val="24"/>
                                <w14:textFill>
                                  <w14:solidFill>
                                    <w14:srgbClr w14:val="000000">
                                      <w14:lumMod w14:val="75000"/>
                                    </w14:srgbClr>
                                  </w14:solidFill>
                                </w14:textFill>
                              </w:rPr>
                              <w:fldChar w:fldCharType="end"/>
                            </w:r>
                            <w:r w:rsidRPr="007918CA">
                              <w:rPr>
                                <w:bCs/>
                                <w:color w:val="000000"/>
                                <w:sz w:val="24"/>
                                <w:szCs w:val="24"/>
                                <w14:textFill>
                                  <w14:solidFill>
                                    <w14:srgbClr w14:val="000000">
                                      <w14:lumMod w14:val="75000"/>
                                    </w14:srgbClr>
                                  </w14:solidFill>
                                </w14:textFill>
                              </w:rPr>
                              <w:t xml:space="preserve"> Customer Centers (MACC):</w:t>
                            </w:r>
                          </w:p>
                          <w:tbl>
                            <w:tblPr>
                              <w:tblW w:w="0" w:type="auto"/>
                              <w:tblBorders>
                                <w:insideH w:val="single" w:sz="4" w:space="0" w:color="007F90"/>
                                <w:insideV w:val="single" w:sz="4" w:space="0" w:color="007F90"/>
                              </w:tblBorders>
                              <w:tblCellMar>
                                <w:top w:w="72" w:type="dxa"/>
                                <w:left w:w="115" w:type="dxa"/>
                                <w:bottom w:w="72" w:type="dxa"/>
                                <w:right w:w="115" w:type="dxa"/>
                              </w:tblCellMar>
                              <w:tblLook w:val="04A0" w:firstRow="1" w:lastRow="0" w:firstColumn="1" w:lastColumn="0" w:noHBand="0" w:noVBand="1"/>
                            </w:tblPr>
                            <w:tblGrid>
                              <w:gridCol w:w="6368"/>
                              <w:gridCol w:w="2250"/>
                            </w:tblGrid>
                            <w:tr w:rsidR="003F048E" w:rsidRPr="006E69B4" w14:paraId="1DED76D8" w14:textId="77777777" w:rsidTr="005F5D2D">
                              <w:trPr>
                                <w:trHeight w:val="328"/>
                              </w:trPr>
                              <w:tc>
                                <w:tcPr>
                                  <w:tcW w:w="6368" w:type="dxa"/>
                                  <w:tcBorders>
                                    <w:top w:val="nil"/>
                                    <w:bottom w:val="single" w:sz="4" w:space="0" w:color="007F90"/>
                                    <w:right w:val="single" w:sz="4" w:space="0" w:color="FFFFFF" w:themeColor="text2"/>
                                  </w:tcBorders>
                                  <w:shd w:val="clear" w:color="auto" w:fill="25326E" w:themeFill="background2"/>
                                  <w:vAlign w:val="center"/>
                                </w:tcPr>
                                <w:p w14:paraId="3EB66944" w14:textId="77777777" w:rsidR="003F048E" w:rsidRPr="003059B5" w:rsidRDefault="003F048E" w:rsidP="007918CA">
                                  <w:pPr>
                                    <w:pStyle w:val="BodyText1"/>
                                    <w:spacing w:after="0"/>
                                    <w:jc w:val="left"/>
                                    <w:rPr>
                                      <w:rStyle w:val="Websites"/>
                                      <w:rFonts w:cs="Arial"/>
                                      <w:bCs w:val="0"/>
                                      <w:color w:val="FFFFFF" w:themeColor="background1"/>
                                      <w:w w:val="100"/>
                                      <w:szCs w:val="22"/>
                                      <w:u w:val="none"/>
                                    </w:rPr>
                                  </w:pPr>
                                  <w:r w:rsidRPr="003059B5">
                                    <w:rPr>
                                      <w:rStyle w:val="Websites"/>
                                      <w:rFonts w:cs="Arial"/>
                                      <w:bCs w:val="0"/>
                                      <w:color w:val="FFFFFF" w:themeColor="background1"/>
                                      <w:w w:val="100"/>
                                      <w:szCs w:val="22"/>
                                      <w:u w:val="none"/>
                                    </w:rPr>
                                    <w:t>County</w:t>
                                  </w:r>
                                </w:p>
                              </w:tc>
                              <w:tc>
                                <w:tcPr>
                                  <w:tcW w:w="2250" w:type="dxa"/>
                                  <w:tcBorders>
                                    <w:top w:val="nil"/>
                                    <w:left w:val="single" w:sz="4" w:space="0" w:color="FFFFFF" w:themeColor="text2"/>
                                    <w:bottom w:val="single" w:sz="4" w:space="0" w:color="007F90"/>
                                  </w:tcBorders>
                                  <w:shd w:val="clear" w:color="auto" w:fill="25326E" w:themeFill="background2"/>
                                  <w:vAlign w:val="center"/>
                                </w:tcPr>
                                <w:p w14:paraId="76F130E3" w14:textId="77777777" w:rsidR="003F048E" w:rsidRPr="003059B5" w:rsidRDefault="003F048E" w:rsidP="007918CA">
                                  <w:pPr>
                                    <w:pStyle w:val="Countydarkpink"/>
                                    <w:spacing w:after="0"/>
                                    <w:rPr>
                                      <w:rStyle w:val="Websites"/>
                                      <w:rFonts w:cs="Arial"/>
                                      <w:b/>
                                      <w:bCs w:val="0"/>
                                      <w:color w:val="FFFFFF" w:themeColor="background1"/>
                                      <w:w w:val="100"/>
                                      <w:u w:val="none"/>
                                    </w:rPr>
                                  </w:pPr>
                                  <w:r w:rsidRPr="003059B5">
                                    <w:rPr>
                                      <w:rStyle w:val="Websites"/>
                                      <w:rFonts w:cs="Arial"/>
                                      <w:b/>
                                      <w:bCs w:val="0"/>
                                      <w:color w:val="FFFFFF" w:themeColor="background1"/>
                                      <w:w w:val="100"/>
                                      <w:u w:val="none"/>
                                    </w:rPr>
                                    <w:t>Phone Number</w:t>
                                  </w:r>
                                </w:p>
                              </w:tc>
                            </w:tr>
                            <w:tr w:rsidR="003F048E" w:rsidRPr="006E69B4" w14:paraId="7B8C30D1" w14:textId="77777777" w:rsidTr="005F5D2D">
                              <w:trPr>
                                <w:trHeight w:val="728"/>
                              </w:trPr>
                              <w:tc>
                                <w:tcPr>
                                  <w:tcW w:w="6368" w:type="dxa"/>
                                  <w:tcBorders>
                                    <w:top w:val="single" w:sz="4" w:space="0" w:color="007F90"/>
                                    <w:bottom w:val="single" w:sz="4" w:space="0" w:color="25326E" w:themeColor="background2"/>
                                    <w:right w:val="single" w:sz="4" w:space="0" w:color="25326E" w:themeColor="background2"/>
                                  </w:tcBorders>
                                  <w:vAlign w:val="center"/>
                                </w:tcPr>
                                <w:p w14:paraId="39F4F20B" w14:textId="77777777" w:rsidR="003F048E" w:rsidRPr="00C815AF" w:rsidRDefault="003F048E" w:rsidP="007918CA">
                                  <w:pPr>
                                    <w:pStyle w:val="BodyText1"/>
                                    <w:spacing w:after="0"/>
                                    <w:jc w:val="left"/>
                                    <w:rPr>
                                      <w:rStyle w:val="Websites"/>
                                      <w:rFonts w:cs="Arial"/>
                                      <w:bCs w:val="0"/>
                                      <w:color w:val="auto"/>
                                      <w:w w:val="100"/>
                                      <w:szCs w:val="22"/>
                                      <w:u w:val="none"/>
                                    </w:rPr>
                                  </w:pPr>
                                  <w:r w:rsidRPr="00815738">
                                    <w:rPr>
                                      <w:rStyle w:val="Websites"/>
                                      <w:rFonts w:cs="Arial"/>
                                      <w:bCs w:val="0"/>
                                      <w:color w:val="auto"/>
                                      <w:w w:val="100"/>
                                      <w:szCs w:val="22"/>
                                      <w:u w:val="none"/>
                                    </w:rPr>
                                    <w:t xml:space="preserve">Camden MACC: </w:t>
                                  </w:r>
                                  <w:r w:rsidRPr="00C815AF">
                                    <w:rPr>
                                      <w:rStyle w:val="Websites"/>
                                      <w:rFonts w:cs="Arial"/>
                                      <w:bCs w:val="0"/>
                                      <w:color w:val="auto"/>
                                      <w:w w:val="100"/>
                                      <w:szCs w:val="22"/>
                                      <w:u w:val="none"/>
                                    </w:rPr>
                                    <w:t>Atlantic / Burlington / Camden/ Cape May / Cumberland / Gloucester / Mercer / Salem Counties</w:t>
                                  </w:r>
                                </w:p>
                              </w:tc>
                              <w:tc>
                                <w:tcPr>
                                  <w:tcW w:w="2250" w:type="dxa"/>
                                  <w:tcBorders>
                                    <w:top w:val="single" w:sz="4" w:space="0" w:color="007F90"/>
                                    <w:left w:val="single" w:sz="4" w:space="0" w:color="25326E" w:themeColor="background2"/>
                                    <w:bottom w:val="single" w:sz="4" w:space="0" w:color="25326E" w:themeColor="background2"/>
                                  </w:tcBorders>
                                  <w:vAlign w:val="center"/>
                                </w:tcPr>
                                <w:p w14:paraId="04F664F8" w14:textId="77777777" w:rsidR="003F048E" w:rsidRPr="00C815AF" w:rsidRDefault="003F048E" w:rsidP="007918CA">
                                  <w:pPr>
                                    <w:pStyle w:val="Countydarkpink"/>
                                    <w:spacing w:after="76"/>
                                    <w:rPr>
                                      <w:rStyle w:val="Websites"/>
                                      <w:rFonts w:cs="Arial"/>
                                      <w:b/>
                                      <w:bCs w:val="0"/>
                                      <w:color w:val="auto"/>
                                      <w:w w:val="100"/>
                                      <w:u w:val="none"/>
                                    </w:rPr>
                                  </w:pPr>
                                  <w:r w:rsidRPr="00C815AF">
                                    <w:rPr>
                                      <w:rStyle w:val="Websites"/>
                                      <w:rFonts w:cs="Arial"/>
                                      <w:b/>
                                      <w:bCs w:val="0"/>
                                      <w:color w:val="auto"/>
                                      <w:w w:val="100"/>
                                      <w:u w:val="none"/>
                                    </w:rPr>
                                    <w:t>856</w:t>
                                  </w:r>
                                  <w:r>
                                    <w:rPr>
                                      <w:rStyle w:val="Websites"/>
                                      <w:rFonts w:cs="Arial"/>
                                      <w:b/>
                                      <w:bCs w:val="0"/>
                                      <w:color w:val="auto"/>
                                      <w:w w:val="100"/>
                                      <w:u w:val="none"/>
                                    </w:rPr>
                                    <w:t>-</w:t>
                                  </w:r>
                                  <w:r w:rsidRPr="00C815AF">
                                    <w:rPr>
                                      <w:rStyle w:val="Websites"/>
                                      <w:rFonts w:cs="Arial"/>
                                      <w:b/>
                                      <w:bCs w:val="0"/>
                                      <w:color w:val="auto"/>
                                      <w:w w:val="100"/>
                                      <w:u w:val="none"/>
                                    </w:rPr>
                                    <w:t>209-0520</w:t>
                                  </w:r>
                                </w:p>
                              </w:tc>
                            </w:tr>
                            <w:tr w:rsidR="003F048E" w:rsidRPr="006E69B4" w14:paraId="58FF216C" w14:textId="77777777" w:rsidTr="005F5D2D">
                              <w:tc>
                                <w:tcPr>
                                  <w:tcW w:w="6368" w:type="dxa"/>
                                  <w:tcBorders>
                                    <w:top w:val="single" w:sz="4" w:space="0" w:color="25326E" w:themeColor="background2"/>
                                    <w:bottom w:val="single" w:sz="4" w:space="0" w:color="25326E" w:themeColor="background2"/>
                                    <w:right w:val="single" w:sz="4" w:space="0" w:color="25326E" w:themeColor="background2"/>
                                  </w:tcBorders>
                                  <w:vAlign w:val="center"/>
                                </w:tcPr>
                                <w:p w14:paraId="4C39C101" w14:textId="77777777" w:rsidR="003F048E" w:rsidRPr="00C815AF" w:rsidRDefault="003F048E" w:rsidP="007918CA">
                                  <w:pPr>
                                    <w:pStyle w:val="BodyText1"/>
                                    <w:spacing w:after="0"/>
                                    <w:jc w:val="left"/>
                                    <w:rPr>
                                      <w:rStyle w:val="Websites"/>
                                      <w:rFonts w:cs="Arial"/>
                                      <w:bCs w:val="0"/>
                                      <w:color w:val="auto"/>
                                      <w:w w:val="100"/>
                                      <w:szCs w:val="22"/>
                                      <w:u w:val="none"/>
                                    </w:rPr>
                                  </w:pPr>
                                  <w:r w:rsidRPr="00815738">
                                    <w:rPr>
                                      <w:rStyle w:val="Websites"/>
                                      <w:rFonts w:cs="Arial"/>
                                      <w:bCs w:val="0"/>
                                      <w:color w:val="auto"/>
                                      <w:w w:val="100"/>
                                      <w:szCs w:val="22"/>
                                      <w:u w:val="none"/>
                                    </w:rPr>
                                    <w:t xml:space="preserve">Passaic MACC: </w:t>
                                  </w:r>
                                  <w:r w:rsidRPr="00C815AF">
                                    <w:rPr>
                                      <w:rStyle w:val="Websites"/>
                                      <w:rFonts w:cs="Arial"/>
                                      <w:bCs w:val="0"/>
                                      <w:color w:val="auto"/>
                                      <w:w w:val="100"/>
                                      <w:szCs w:val="22"/>
                                      <w:u w:val="none"/>
                                    </w:rPr>
                                    <w:t>Bergen / Passaic / Morris / Sussex / Warren Counties</w:t>
                                  </w:r>
                                </w:p>
                              </w:tc>
                              <w:tc>
                                <w:tcPr>
                                  <w:tcW w:w="2250" w:type="dxa"/>
                                  <w:tcBorders>
                                    <w:top w:val="single" w:sz="4" w:space="0" w:color="25326E" w:themeColor="background2"/>
                                    <w:left w:val="single" w:sz="4" w:space="0" w:color="25326E" w:themeColor="background2"/>
                                    <w:bottom w:val="single" w:sz="4" w:space="0" w:color="25326E" w:themeColor="background2"/>
                                  </w:tcBorders>
                                  <w:vAlign w:val="center"/>
                                </w:tcPr>
                                <w:p w14:paraId="5EAE1F99" w14:textId="77777777" w:rsidR="003F048E" w:rsidRPr="00C815AF" w:rsidRDefault="003F048E">
                                  <w:pPr>
                                    <w:pStyle w:val="Countydarkpink"/>
                                    <w:spacing w:after="76"/>
                                    <w:rPr>
                                      <w:rStyle w:val="Websites"/>
                                      <w:rFonts w:cs="Arial"/>
                                      <w:b/>
                                      <w:bCs w:val="0"/>
                                      <w:color w:val="auto"/>
                                      <w:w w:val="100"/>
                                      <w:u w:val="none"/>
                                    </w:rPr>
                                  </w:pPr>
                                  <w:r w:rsidRPr="00C815AF">
                                    <w:rPr>
                                      <w:rStyle w:val="Websites"/>
                                      <w:rFonts w:cs="Arial"/>
                                      <w:b/>
                                      <w:bCs w:val="0"/>
                                      <w:color w:val="auto"/>
                                      <w:w w:val="100"/>
                                      <w:u w:val="none"/>
                                    </w:rPr>
                                    <w:t>862</w:t>
                                  </w:r>
                                  <w:r>
                                    <w:rPr>
                                      <w:rStyle w:val="Websites"/>
                                      <w:rFonts w:cs="Arial"/>
                                      <w:b/>
                                      <w:bCs w:val="0"/>
                                      <w:color w:val="auto"/>
                                      <w:w w:val="100"/>
                                      <w:u w:val="none"/>
                                    </w:rPr>
                                    <w:t>-</w:t>
                                  </w:r>
                                  <w:r w:rsidRPr="00C815AF">
                                    <w:rPr>
                                      <w:rStyle w:val="Websites"/>
                                      <w:rFonts w:cs="Arial"/>
                                      <w:b/>
                                      <w:bCs w:val="0"/>
                                      <w:color w:val="auto"/>
                                      <w:w w:val="100"/>
                                      <w:u w:val="none"/>
                                    </w:rPr>
                                    <w:t>338-9890</w:t>
                                  </w:r>
                                </w:p>
                              </w:tc>
                            </w:tr>
                            <w:tr w:rsidR="003F048E" w:rsidRPr="006E69B4" w14:paraId="6ED4FDF5" w14:textId="77777777" w:rsidTr="005F5D2D">
                              <w:tc>
                                <w:tcPr>
                                  <w:tcW w:w="6368" w:type="dxa"/>
                                  <w:tcBorders>
                                    <w:top w:val="single" w:sz="4" w:space="0" w:color="25326E" w:themeColor="background2"/>
                                    <w:bottom w:val="single" w:sz="4" w:space="0" w:color="25326E" w:themeColor="background2"/>
                                    <w:right w:val="single" w:sz="4" w:space="0" w:color="25326E" w:themeColor="background2"/>
                                  </w:tcBorders>
                                  <w:vAlign w:val="center"/>
                                </w:tcPr>
                                <w:p w14:paraId="4EB21B34" w14:textId="77777777" w:rsidR="003F048E" w:rsidRPr="00C815AF" w:rsidRDefault="003F048E" w:rsidP="007918CA">
                                  <w:pPr>
                                    <w:pStyle w:val="BodyText1"/>
                                    <w:spacing w:after="0"/>
                                    <w:jc w:val="left"/>
                                    <w:rPr>
                                      <w:rStyle w:val="Websites"/>
                                      <w:rFonts w:cs="Arial"/>
                                      <w:bCs w:val="0"/>
                                      <w:color w:val="auto"/>
                                      <w:w w:val="100"/>
                                      <w:szCs w:val="22"/>
                                      <w:u w:val="none"/>
                                    </w:rPr>
                                  </w:pPr>
                                  <w:r w:rsidRPr="00815738">
                                    <w:rPr>
                                      <w:rStyle w:val="Websites"/>
                                      <w:rFonts w:cs="Arial"/>
                                      <w:bCs w:val="0"/>
                                      <w:color w:val="auto"/>
                                      <w:w w:val="100"/>
                                      <w:szCs w:val="22"/>
                                      <w:u w:val="none"/>
                                    </w:rPr>
                                    <w:t xml:space="preserve">Essex MACC: </w:t>
                                  </w:r>
                                  <w:r w:rsidRPr="00C815AF">
                                    <w:rPr>
                                      <w:rStyle w:val="Websites"/>
                                      <w:rFonts w:cs="Arial"/>
                                      <w:bCs w:val="0"/>
                                      <w:color w:val="auto"/>
                                      <w:w w:val="100"/>
                                      <w:szCs w:val="22"/>
                                      <w:u w:val="none"/>
                                    </w:rPr>
                                    <w:t>Essex County / Hudson County</w:t>
                                  </w:r>
                                </w:p>
                              </w:tc>
                              <w:tc>
                                <w:tcPr>
                                  <w:tcW w:w="2250" w:type="dxa"/>
                                  <w:tcBorders>
                                    <w:top w:val="single" w:sz="4" w:space="0" w:color="25326E" w:themeColor="background2"/>
                                    <w:left w:val="single" w:sz="4" w:space="0" w:color="25326E" w:themeColor="background2"/>
                                    <w:bottom w:val="single" w:sz="4" w:space="0" w:color="25326E" w:themeColor="background2"/>
                                  </w:tcBorders>
                                  <w:vAlign w:val="center"/>
                                </w:tcPr>
                                <w:p w14:paraId="21CA741B" w14:textId="77777777" w:rsidR="003F048E" w:rsidRPr="00C815AF" w:rsidRDefault="003F048E">
                                  <w:pPr>
                                    <w:pStyle w:val="Countydarkpink"/>
                                    <w:spacing w:after="76"/>
                                    <w:rPr>
                                      <w:rStyle w:val="Websites"/>
                                      <w:rFonts w:cs="Arial"/>
                                      <w:b/>
                                      <w:bCs w:val="0"/>
                                      <w:color w:val="auto"/>
                                      <w:w w:val="100"/>
                                      <w:u w:val="none"/>
                                    </w:rPr>
                                  </w:pPr>
                                  <w:r w:rsidRPr="00C815AF">
                                    <w:rPr>
                                      <w:rStyle w:val="Websites"/>
                                      <w:rFonts w:cs="Arial"/>
                                      <w:b/>
                                      <w:bCs w:val="0"/>
                                      <w:color w:val="auto"/>
                                      <w:w w:val="100"/>
                                      <w:u w:val="none"/>
                                    </w:rPr>
                                    <w:t>862</w:t>
                                  </w:r>
                                  <w:r>
                                    <w:rPr>
                                      <w:rStyle w:val="Websites"/>
                                      <w:rFonts w:cs="Arial"/>
                                      <w:b/>
                                      <w:bCs w:val="0"/>
                                      <w:color w:val="auto"/>
                                      <w:w w:val="100"/>
                                      <w:u w:val="none"/>
                                    </w:rPr>
                                    <w:t>-</w:t>
                                  </w:r>
                                  <w:r w:rsidRPr="00C815AF">
                                    <w:rPr>
                                      <w:rStyle w:val="Websites"/>
                                      <w:rFonts w:cs="Arial"/>
                                      <w:b/>
                                      <w:bCs w:val="0"/>
                                      <w:color w:val="auto"/>
                                      <w:w w:val="100"/>
                                      <w:u w:val="none"/>
                                    </w:rPr>
                                    <w:t>682-4430</w:t>
                                  </w:r>
                                </w:p>
                              </w:tc>
                            </w:tr>
                            <w:tr w:rsidR="003F048E" w:rsidRPr="006E69B4" w14:paraId="2936FC07" w14:textId="77777777" w:rsidTr="005F5D2D">
                              <w:tc>
                                <w:tcPr>
                                  <w:tcW w:w="6368" w:type="dxa"/>
                                  <w:tcBorders>
                                    <w:top w:val="single" w:sz="4" w:space="0" w:color="25326E" w:themeColor="background2"/>
                                    <w:bottom w:val="nil"/>
                                    <w:right w:val="single" w:sz="4" w:space="0" w:color="25326E" w:themeColor="background2"/>
                                  </w:tcBorders>
                                  <w:vAlign w:val="center"/>
                                </w:tcPr>
                                <w:p w14:paraId="7C1F8B26" w14:textId="77777777" w:rsidR="003F048E" w:rsidRPr="00C815AF" w:rsidRDefault="003F048E" w:rsidP="007918CA">
                                  <w:pPr>
                                    <w:pStyle w:val="BodyText1"/>
                                    <w:spacing w:after="0"/>
                                    <w:jc w:val="left"/>
                                    <w:rPr>
                                      <w:rStyle w:val="Websites"/>
                                      <w:rFonts w:cs="Arial"/>
                                      <w:bCs w:val="0"/>
                                      <w:color w:val="auto"/>
                                      <w:w w:val="100"/>
                                      <w:szCs w:val="22"/>
                                      <w:u w:val="none"/>
                                    </w:rPr>
                                  </w:pPr>
                                  <w:r w:rsidRPr="00815738">
                                    <w:rPr>
                                      <w:rStyle w:val="Websites"/>
                                      <w:rFonts w:cs="Arial"/>
                                      <w:bCs w:val="0"/>
                                      <w:color w:val="auto"/>
                                      <w:w w:val="100"/>
                                      <w:szCs w:val="22"/>
                                      <w:u w:val="none"/>
                                    </w:rPr>
                                    <w:t xml:space="preserve">Monmouth MACC: </w:t>
                                  </w:r>
                                  <w:r w:rsidRPr="00C815AF">
                                    <w:rPr>
                                      <w:rStyle w:val="Websites"/>
                                      <w:rFonts w:cs="Arial"/>
                                      <w:bCs w:val="0"/>
                                      <w:color w:val="auto"/>
                                      <w:w w:val="100"/>
                                      <w:szCs w:val="22"/>
                                      <w:u w:val="none"/>
                                    </w:rPr>
                                    <w:t>Monmouth / Ocean / Middlesex</w:t>
                                  </w:r>
                                  <w:r>
                                    <w:rPr>
                                      <w:rStyle w:val="Websites"/>
                                      <w:rFonts w:cs="Arial"/>
                                      <w:bCs w:val="0"/>
                                      <w:color w:val="auto"/>
                                      <w:w w:val="100"/>
                                      <w:szCs w:val="22"/>
                                      <w:u w:val="none"/>
                                    </w:rPr>
                                    <w:t xml:space="preserve"> </w:t>
                                  </w:r>
                                  <w:r w:rsidRPr="00C815AF">
                                    <w:rPr>
                                      <w:rStyle w:val="Websites"/>
                                      <w:rFonts w:cs="Arial"/>
                                      <w:bCs w:val="0"/>
                                      <w:color w:val="auto"/>
                                      <w:w w:val="100"/>
                                      <w:szCs w:val="22"/>
                                      <w:u w:val="none"/>
                                    </w:rPr>
                                    <w:t>/</w:t>
                                  </w:r>
                                  <w:r>
                                    <w:rPr>
                                      <w:rStyle w:val="Websites"/>
                                      <w:rFonts w:cs="Arial"/>
                                      <w:bCs w:val="0"/>
                                      <w:color w:val="auto"/>
                                      <w:w w:val="100"/>
                                      <w:szCs w:val="22"/>
                                      <w:u w:val="none"/>
                                    </w:rPr>
                                    <w:t xml:space="preserve"> </w:t>
                                  </w:r>
                                  <w:r w:rsidRPr="00C815AF">
                                    <w:rPr>
                                      <w:rStyle w:val="Websites"/>
                                      <w:rFonts w:cs="Arial"/>
                                      <w:bCs w:val="0"/>
                                      <w:color w:val="auto"/>
                                      <w:w w:val="100"/>
                                      <w:szCs w:val="22"/>
                                      <w:u w:val="none"/>
                                    </w:rPr>
                                    <w:t>Hunterdon / Somerset / Union Counties</w:t>
                                  </w:r>
                                </w:p>
                              </w:tc>
                              <w:tc>
                                <w:tcPr>
                                  <w:tcW w:w="2250" w:type="dxa"/>
                                  <w:tcBorders>
                                    <w:top w:val="single" w:sz="4" w:space="0" w:color="25326E" w:themeColor="background2"/>
                                    <w:left w:val="single" w:sz="4" w:space="0" w:color="25326E" w:themeColor="background2"/>
                                    <w:bottom w:val="nil"/>
                                  </w:tcBorders>
                                  <w:vAlign w:val="center"/>
                                </w:tcPr>
                                <w:p w14:paraId="612A276A" w14:textId="77777777" w:rsidR="003F048E" w:rsidRPr="00C815AF" w:rsidRDefault="003F048E">
                                  <w:pPr>
                                    <w:pStyle w:val="Countydarkpink"/>
                                    <w:spacing w:after="76"/>
                                    <w:rPr>
                                      <w:rStyle w:val="Websites"/>
                                      <w:rFonts w:cs="Arial"/>
                                      <w:b/>
                                      <w:bCs w:val="0"/>
                                      <w:color w:val="auto"/>
                                      <w:w w:val="100"/>
                                      <w:u w:val="none"/>
                                    </w:rPr>
                                  </w:pPr>
                                  <w:r w:rsidRPr="00C815AF">
                                    <w:rPr>
                                      <w:rStyle w:val="Websites"/>
                                      <w:rFonts w:cs="Arial"/>
                                      <w:b/>
                                      <w:bCs w:val="0"/>
                                      <w:color w:val="auto"/>
                                      <w:w w:val="100"/>
                                      <w:u w:val="none"/>
                                    </w:rPr>
                                    <w:t>908</w:t>
                                  </w:r>
                                  <w:r>
                                    <w:rPr>
                                      <w:rStyle w:val="Websites"/>
                                      <w:rFonts w:cs="Arial"/>
                                      <w:b/>
                                      <w:bCs w:val="0"/>
                                      <w:color w:val="auto"/>
                                      <w:w w:val="100"/>
                                      <w:u w:val="none"/>
                                    </w:rPr>
                                    <w:t>-</w:t>
                                  </w:r>
                                  <w:r w:rsidRPr="00C815AF">
                                    <w:rPr>
                                      <w:rStyle w:val="Websites"/>
                                      <w:rFonts w:cs="Arial"/>
                                      <w:b/>
                                      <w:bCs w:val="0"/>
                                      <w:color w:val="auto"/>
                                      <w:w w:val="100"/>
                                      <w:u w:val="none"/>
                                    </w:rPr>
                                    <w:t>430-0231</w:t>
                                  </w:r>
                                </w:p>
                              </w:tc>
                            </w:tr>
                          </w:tbl>
                          <w:p w14:paraId="3D6F6F4F" w14:textId="77777777" w:rsidR="003F048E" w:rsidRPr="007918CA" w:rsidRDefault="003F048E" w:rsidP="00C914FE">
                            <w:pPr>
                              <w:pStyle w:val="Tealboxheader"/>
                              <w:rPr>
                                <w:color w:val="000000"/>
                                <w:sz w:val="24"/>
                                <w:szCs w:val="24"/>
                                <w14:textFill>
                                  <w14:solidFill>
                                    <w14:srgbClr w14:val="000000">
                                      <w14:lumMod w14:val="75000"/>
                                    </w14:srgbClr>
                                  </w14:solidFill>
                                </w14:textFill>
                              </w:rPr>
                            </w:pPr>
                          </w:p>
                        </w:txbxContent>
                      </wps:txbx>
                      <wps:bodyPr rot="0" vert="horz" wrap="square" lIns="91440" tIns="45720" rIns="91440" bIns="45720" anchor="t" anchorCtr="0">
                        <a:noAutofit/>
                      </wps:bodyPr>
                    </wps:wsp>
                  </a:graphicData>
                </a:graphic>
              </wp:inline>
            </w:drawing>
          </mc:Choice>
          <mc:Fallback>
            <w:pict>
              <v:shape w14:anchorId="76700DF8" id="_x0000_s1048" type="#_x0000_t202" style="width:466.55pt;height:22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" fillcolor="#d7f4fc" strokecolor="#23c2ec">
                <v:textbox>
                  <w:txbxContent>
                    <w:p w14:paraId="635BF42A" w14:textId="77777777" w:rsidR="003F048E" w:rsidRPr="003A7F28" w:rsidRDefault="003F048E" w:rsidP="00C914FE">
                      <w:pPr>
                        <w:pStyle w:val="Lightblueboxheader"/>
                      </w:pPr>
                      <w:r w:rsidRPr="003A7F28">
                        <w:t xml:space="preserve">Questions About Your Medicaid Benefit?  </w:t>
                      </w:r>
                    </w:p>
                    <w:p w14:paraId="59B2E2DF" w14:textId="77777777" w:rsidR="003F048E" w:rsidRDefault="003F048E" w:rsidP="00C914FE">
                      <w:pPr>
                        <w:pStyle w:val="Tealboxheader"/>
                        <w:spacing w:after="120"/>
                        <w:rPr>
                          <w:bCs/>
                          <w:color w:val="000000"/>
                          <w:sz w:val="24"/>
                          <w:szCs w:val="24"/>
                          <w14:textFill>
                            <w14:solidFill>
                              <w14:srgbClr w14:val="000000">
                                <w14:lumMod w14:val="75000"/>
                              </w14:srgbClr>
                            </w14:solidFill>
                          </w14:textFill>
                        </w:rPr>
                      </w:pPr>
                      <w:r w:rsidRPr="007918CA">
                        <w:rPr>
                          <w:bCs/>
                          <w:color w:val="000000"/>
                          <w:sz w:val="24"/>
                          <w:szCs w:val="24"/>
                          <w14:textFill>
                            <w14:solidFill>
                              <w14:srgbClr w14:val="000000">
                                <w14:lumMod w14:val="75000"/>
                              </w14:srgbClr>
                            </w14:solidFill>
                          </w14:textFill>
                        </w:rPr>
                        <w:t>Call Your County Medical Assistance</w:t>
                      </w:r>
                      <w:r w:rsidRPr="007918CA">
                        <w:rPr>
                          <w:b w:val="0"/>
                          <w:bCs/>
                          <w:color w:val="000000"/>
                          <w:sz w:val="24"/>
                          <w:szCs w:val="24"/>
                          <w14:textFill>
                            <w14:solidFill>
                              <w14:srgbClr w14:val="000000">
                                <w14:lumMod w14:val="75000"/>
                              </w14:srgbClr>
                            </w14:solidFill>
                          </w14:textFill>
                        </w:rPr>
                        <w:fldChar w:fldCharType="begin"/>
                      </w:r>
                      <w:r w:rsidRPr="007918CA">
                        <w:rPr>
                          <w:bCs/>
                          <w:color w:val="000000"/>
                          <w:sz w:val="24"/>
                          <w:szCs w:val="24"/>
                          <w14:textFill>
                            <w14:solidFill>
                              <w14:srgbClr w14:val="000000">
                                <w14:lumMod w14:val="75000"/>
                              </w14:srgbClr>
                            </w14:solidFill>
                          </w14:textFill>
                        </w:rPr>
                        <w:instrText xml:space="preserve"> XE "Medical Assistance" </w:instrText>
                      </w:r>
                      <w:r w:rsidRPr="007918CA">
                        <w:rPr>
                          <w:b w:val="0"/>
                          <w:bCs/>
                          <w:color w:val="000000"/>
                          <w:sz w:val="24"/>
                          <w:szCs w:val="24"/>
                          <w14:textFill>
                            <w14:solidFill>
                              <w14:srgbClr w14:val="000000">
                                <w14:lumMod w14:val="75000"/>
                              </w14:srgbClr>
                            </w14:solidFill>
                          </w14:textFill>
                        </w:rPr>
                        <w:fldChar w:fldCharType="end"/>
                      </w:r>
                      <w:r w:rsidRPr="007918CA">
                        <w:rPr>
                          <w:bCs/>
                          <w:color w:val="000000"/>
                          <w:sz w:val="24"/>
                          <w:szCs w:val="24"/>
                          <w14:textFill>
                            <w14:solidFill>
                              <w14:srgbClr w14:val="000000">
                                <w14:lumMod w14:val="75000"/>
                              </w14:srgbClr>
                            </w14:solidFill>
                          </w14:textFill>
                        </w:rPr>
                        <w:t xml:space="preserve"> Customer Centers (MACC):</w:t>
                      </w:r>
                    </w:p>
                    <w:tbl>
                      <w:tblPr>
                        <w:tblW w:w="0" w:type="auto"/>
                        <w:tblBorders>
                          <w:insideH w:val="single" w:sz="4" w:space="0" w:color="007F90"/>
                          <w:insideV w:val="single" w:sz="4" w:space="0" w:color="007F90"/>
                        </w:tblBorders>
                        <w:tblCellMar>
                          <w:top w:w="72" w:type="dxa"/>
                          <w:left w:w="115" w:type="dxa"/>
                          <w:bottom w:w="72" w:type="dxa"/>
                          <w:right w:w="115" w:type="dxa"/>
                        </w:tblCellMar>
                        <w:tblLook w:val="04A0" w:firstRow="1" w:lastRow="0" w:firstColumn="1" w:lastColumn="0" w:noHBand="0" w:noVBand="1"/>
                      </w:tblPr>
                      <w:tblGrid>
                        <w:gridCol w:w="6368"/>
                        <w:gridCol w:w="2250"/>
                      </w:tblGrid>
                      <w:tr w:rsidR="003F048E" w:rsidRPr="006E69B4" w14:paraId="1DED76D8" w14:textId="77777777" w:rsidTr="005F5D2D">
                        <w:trPr>
                          <w:trHeight w:val="328"/>
                        </w:trPr>
                        <w:tc>
                          <w:tcPr>
                            <w:tcW w:w="6368" w:type="dxa"/>
                            <w:tcBorders>
                              <w:top w:val="nil"/>
                              <w:bottom w:val="single" w:sz="4" w:space="0" w:color="007F90"/>
                              <w:right w:val="single" w:sz="4" w:space="0" w:color="FFFFFF" w:themeColor="text2"/>
                            </w:tcBorders>
                            <w:shd w:val="clear" w:color="auto" w:fill="25326E" w:themeFill="background2"/>
                            <w:vAlign w:val="center"/>
                          </w:tcPr>
                          <w:p w14:paraId="3EB66944" w14:textId="77777777" w:rsidR="003F048E" w:rsidRPr="003059B5" w:rsidRDefault="003F048E" w:rsidP="007918CA">
                            <w:pPr>
                              <w:pStyle w:val="BodyText1"/>
                              <w:spacing w:after="0"/>
                              <w:jc w:val="left"/>
                              <w:rPr>
                                <w:rStyle w:val="Websites"/>
                                <w:rFonts w:cs="Arial"/>
                                <w:bCs w:val="0"/>
                                <w:color w:val="FFFFFF" w:themeColor="background1"/>
                                <w:w w:val="100"/>
                                <w:szCs w:val="22"/>
                                <w:u w:val="none"/>
                              </w:rPr>
                            </w:pPr>
                            <w:r w:rsidRPr="003059B5">
                              <w:rPr>
                                <w:rStyle w:val="Websites"/>
                                <w:rFonts w:cs="Arial"/>
                                <w:bCs w:val="0"/>
                                <w:color w:val="FFFFFF" w:themeColor="background1"/>
                                <w:w w:val="100"/>
                                <w:szCs w:val="22"/>
                                <w:u w:val="none"/>
                              </w:rPr>
                              <w:t>County</w:t>
                            </w:r>
                          </w:p>
                        </w:tc>
                        <w:tc>
                          <w:tcPr>
                            <w:tcW w:w="2250" w:type="dxa"/>
                            <w:tcBorders>
                              <w:top w:val="nil"/>
                              <w:left w:val="single" w:sz="4" w:space="0" w:color="FFFFFF" w:themeColor="text2"/>
                              <w:bottom w:val="single" w:sz="4" w:space="0" w:color="007F90"/>
                            </w:tcBorders>
                            <w:shd w:val="clear" w:color="auto" w:fill="25326E" w:themeFill="background2"/>
                            <w:vAlign w:val="center"/>
                          </w:tcPr>
                          <w:p w14:paraId="76F130E3" w14:textId="77777777" w:rsidR="003F048E" w:rsidRPr="003059B5" w:rsidRDefault="003F048E" w:rsidP="007918CA">
                            <w:pPr>
                              <w:pStyle w:val="Countydarkpink"/>
                              <w:spacing w:after="0"/>
                              <w:rPr>
                                <w:rStyle w:val="Websites"/>
                                <w:rFonts w:cs="Arial"/>
                                <w:b/>
                                <w:bCs w:val="0"/>
                                <w:color w:val="FFFFFF" w:themeColor="background1"/>
                                <w:w w:val="100"/>
                                <w:u w:val="none"/>
                              </w:rPr>
                            </w:pPr>
                            <w:r w:rsidRPr="003059B5">
                              <w:rPr>
                                <w:rStyle w:val="Websites"/>
                                <w:rFonts w:cs="Arial"/>
                                <w:b/>
                                <w:bCs w:val="0"/>
                                <w:color w:val="FFFFFF" w:themeColor="background1"/>
                                <w:w w:val="100"/>
                                <w:u w:val="none"/>
                              </w:rPr>
                              <w:t>Phone Number</w:t>
                            </w:r>
                          </w:p>
                        </w:tc>
                      </w:tr>
                      <w:tr w:rsidR="003F048E" w:rsidRPr="006E69B4" w14:paraId="7B8C30D1" w14:textId="77777777" w:rsidTr="005F5D2D">
                        <w:trPr>
                          <w:trHeight w:val="728"/>
                        </w:trPr>
                        <w:tc>
                          <w:tcPr>
                            <w:tcW w:w="6368" w:type="dxa"/>
                            <w:tcBorders>
                              <w:top w:val="single" w:sz="4" w:space="0" w:color="007F90"/>
                              <w:bottom w:val="single" w:sz="4" w:space="0" w:color="25326E" w:themeColor="background2"/>
                              <w:right w:val="single" w:sz="4" w:space="0" w:color="25326E" w:themeColor="background2"/>
                            </w:tcBorders>
                            <w:vAlign w:val="center"/>
                          </w:tcPr>
                          <w:p w14:paraId="39F4F20B" w14:textId="77777777" w:rsidR="003F048E" w:rsidRPr="00C815AF" w:rsidRDefault="003F048E" w:rsidP="007918CA">
                            <w:pPr>
                              <w:pStyle w:val="BodyText1"/>
                              <w:spacing w:after="0"/>
                              <w:jc w:val="left"/>
                              <w:rPr>
                                <w:rStyle w:val="Websites"/>
                                <w:rFonts w:cs="Arial"/>
                                <w:bCs w:val="0"/>
                                <w:color w:val="auto"/>
                                <w:w w:val="100"/>
                                <w:szCs w:val="22"/>
                                <w:u w:val="none"/>
                              </w:rPr>
                            </w:pPr>
                            <w:r w:rsidRPr="00815738">
                              <w:rPr>
                                <w:rStyle w:val="Websites"/>
                                <w:rFonts w:cs="Arial"/>
                                <w:bCs w:val="0"/>
                                <w:color w:val="auto"/>
                                <w:w w:val="100"/>
                                <w:szCs w:val="22"/>
                                <w:u w:val="none"/>
                              </w:rPr>
                              <w:t xml:space="preserve">Camden MACC: </w:t>
                            </w:r>
                            <w:r w:rsidRPr="00C815AF">
                              <w:rPr>
                                <w:rStyle w:val="Websites"/>
                                <w:rFonts w:cs="Arial"/>
                                <w:bCs w:val="0"/>
                                <w:color w:val="auto"/>
                                <w:w w:val="100"/>
                                <w:szCs w:val="22"/>
                                <w:u w:val="none"/>
                              </w:rPr>
                              <w:t>Atlantic / Burlington / Camden/ Cape May / Cumberland / Gloucester / Mercer / Salem Counties</w:t>
                            </w:r>
                          </w:p>
                        </w:tc>
                        <w:tc>
                          <w:tcPr>
                            <w:tcW w:w="2250" w:type="dxa"/>
                            <w:tcBorders>
                              <w:top w:val="single" w:sz="4" w:space="0" w:color="007F90"/>
                              <w:left w:val="single" w:sz="4" w:space="0" w:color="25326E" w:themeColor="background2"/>
                              <w:bottom w:val="single" w:sz="4" w:space="0" w:color="25326E" w:themeColor="background2"/>
                            </w:tcBorders>
                            <w:vAlign w:val="center"/>
                          </w:tcPr>
                          <w:p w14:paraId="04F664F8" w14:textId="77777777" w:rsidR="003F048E" w:rsidRPr="00C815AF" w:rsidRDefault="003F048E" w:rsidP="007918CA">
                            <w:pPr>
                              <w:pStyle w:val="Countydarkpink"/>
                              <w:spacing w:after="76"/>
                              <w:rPr>
                                <w:rStyle w:val="Websites"/>
                                <w:rFonts w:cs="Arial"/>
                                <w:b/>
                                <w:bCs w:val="0"/>
                                <w:color w:val="auto"/>
                                <w:w w:val="100"/>
                                <w:u w:val="none"/>
                              </w:rPr>
                            </w:pPr>
                            <w:r w:rsidRPr="00C815AF">
                              <w:rPr>
                                <w:rStyle w:val="Websites"/>
                                <w:rFonts w:cs="Arial"/>
                                <w:b/>
                                <w:bCs w:val="0"/>
                                <w:color w:val="auto"/>
                                <w:w w:val="100"/>
                                <w:u w:val="none"/>
                              </w:rPr>
                              <w:t>856</w:t>
                            </w:r>
                            <w:r>
                              <w:rPr>
                                <w:rStyle w:val="Websites"/>
                                <w:rFonts w:cs="Arial"/>
                                <w:b/>
                                <w:bCs w:val="0"/>
                                <w:color w:val="auto"/>
                                <w:w w:val="100"/>
                                <w:u w:val="none"/>
                              </w:rPr>
                              <w:t>-</w:t>
                            </w:r>
                            <w:r w:rsidRPr="00C815AF">
                              <w:rPr>
                                <w:rStyle w:val="Websites"/>
                                <w:rFonts w:cs="Arial"/>
                                <w:b/>
                                <w:bCs w:val="0"/>
                                <w:color w:val="auto"/>
                                <w:w w:val="100"/>
                                <w:u w:val="none"/>
                              </w:rPr>
                              <w:t>209-0520</w:t>
                            </w:r>
                          </w:p>
                        </w:tc>
                      </w:tr>
                      <w:tr w:rsidR="003F048E" w:rsidRPr="006E69B4" w14:paraId="58FF216C" w14:textId="77777777" w:rsidTr="005F5D2D">
                        <w:tc>
                          <w:tcPr>
                            <w:tcW w:w="6368" w:type="dxa"/>
                            <w:tcBorders>
                              <w:top w:val="single" w:sz="4" w:space="0" w:color="25326E" w:themeColor="background2"/>
                              <w:bottom w:val="single" w:sz="4" w:space="0" w:color="25326E" w:themeColor="background2"/>
                              <w:right w:val="single" w:sz="4" w:space="0" w:color="25326E" w:themeColor="background2"/>
                            </w:tcBorders>
                            <w:vAlign w:val="center"/>
                          </w:tcPr>
                          <w:p w14:paraId="4C39C101" w14:textId="77777777" w:rsidR="003F048E" w:rsidRPr="00C815AF" w:rsidRDefault="003F048E" w:rsidP="007918CA">
                            <w:pPr>
                              <w:pStyle w:val="BodyText1"/>
                              <w:spacing w:after="0"/>
                              <w:jc w:val="left"/>
                              <w:rPr>
                                <w:rStyle w:val="Websites"/>
                                <w:rFonts w:cs="Arial"/>
                                <w:bCs w:val="0"/>
                                <w:color w:val="auto"/>
                                <w:w w:val="100"/>
                                <w:szCs w:val="22"/>
                                <w:u w:val="none"/>
                              </w:rPr>
                            </w:pPr>
                            <w:r w:rsidRPr="00815738">
                              <w:rPr>
                                <w:rStyle w:val="Websites"/>
                                <w:rFonts w:cs="Arial"/>
                                <w:bCs w:val="0"/>
                                <w:color w:val="auto"/>
                                <w:w w:val="100"/>
                                <w:szCs w:val="22"/>
                                <w:u w:val="none"/>
                              </w:rPr>
                              <w:t xml:space="preserve">Passaic MACC: </w:t>
                            </w:r>
                            <w:r w:rsidRPr="00C815AF">
                              <w:rPr>
                                <w:rStyle w:val="Websites"/>
                                <w:rFonts w:cs="Arial"/>
                                <w:bCs w:val="0"/>
                                <w:color w:val="auto"/>
                                <w:w w:val="100"/>
                                <w:szCs w:val="22"/>
                                <w:u w:val="none"/>
                              </w:rPr>
                              <w:t>Bergen / Passaic / Morris / Sussex / Warren Counties</w:t>
                            </w:r>
                          </w:p>
                        </w:tc>
                        <w:tc>
                          <w:tcPr>
                            <w:tcW w:w="2250" w:type="dxa"/>
                            <w:tcBorders>
                              <w:top w:val="single" w:sz="4" w:space="0" w:color="25326E" w:themeColor="background2"/>
                              <w:left w:val="single" w:sz="4" w:space="0" w:color="25326E" w:themeColor="background2"/>
                              <w:bottom w:val="single" w:sz="4" w:space="0" w:color="25326E" w:themeColor="background2"/>
                            </w:tcBorders>
                            <w:vAlign w:val="center"/>
                          </w:tcPr>
                          <w:p w14:paraId="5EAE1F99" w14:textId="77777777" w:rsidR="003F048E" w:rsidRPr="00C815AF" w:rsidRDefault="003F048E">
                            <w:pPr>
                              <w:pStyle w:val="Countydarkpink"/>
                              <w:spacing w:after="76"/>
                              <w:rPr>
                                <w:rStyle w:val="Websites"/>
                                <w:rFonts w:cs="Arial"/>
                                <w:b/>
                                <w:bCs w:val="0"/>
                                <w:color w:val="auto"/>
                                <w:w w:val="100"/>
                                <w:u w:val="none"/>
                              </w:rPr>
                            </w:pPr>
                            <w:r w:rsidRPr="00C815AF">
                              <w:rPr>
                                <w:rStyle w:val="Websites"/>
                                <w:rFonts w:cs="Arial"/>
                                <w:b/>
                                <w:bCs w:val="0"/>
                                <w:color w:val="auto"/>
                                <w:w w:val="100"/>
                                <w:u w:val="none"/>
                              </w:rPr>
                              <w:t>862</w:t>
                            </w:r>
                            <w:r>
                              <w:rPr>
                                <w:rStyle w:val="Websites"/>
                                <w:rFonts w:cs="Arial"/>
                                <w:b/>
                                <w:bCs w:val="0"/>
                                <w:color w:val="auto"/>
                                <w:w w:val="100"/>
                                <w:u w:val="none"/>
                              </w:rPr>
                              <w:t>-</w:t>
                            </w:r>
                            <w:r w:rsidRPr="00C815AF">
                              <w:rPr>
                                <w:rStyle w:val="Websites"/>
                                <w:rFonts w:cs="Arial"/>
                                <w:b/>
                                <w:bCs w:val="0"/>
                                <w:color w:val="auto"/>
                                <w:w w:val="100"/>
                                <w:u w:val="none"/>
                              </w:rPr>
                              <w:t>338-9890</w:t>
                            </w:r>
                          </w:p>
                        </w:tc>
                      </w:tr>
                      <w:tr w:rsidR="003F048E" w:rsidRPr="006E69B4" w14:paraId="6ED4FDF5" w14:textId="77777777" w:rsidTr="005F5D2D">
                        <w:tc>
                          <w:tcPr>
                            <w:tcW w:w="6368" w:type="dxa"/>
                            <w:tcBorders>
                              <w:top w:val="single" w:sz="4" w:space="0" w:color="25326E" w:themeColor="background2"/>
                              <w:bottom w:val="single" w:sz="4" w:space="0" w:color="25326E" w:themeColor="background2"/>
                              <w:right w:val="single" w:sz="4" w:space="0" w:color="25326E" w:themeColor="background2"/>
                            </w:tcBorders>
                            <w:vAlign w:val="center"/>
                          </w:tcPr>
                          <w:p w14:paraId="4EB21B34" w14:textId="77777777" w:rsidR="003F048E" w:rsidRPr="00C815AF" w:rsidRDefault="003F048E" w:rsidP="007918CA">
                            <w:pPr>
                              <w:pStyle w:val="BodyText1"/>
                              <w:spacing w:after="0"/>
                              <w:jc w:val="left"/>
                              <w:rPr>
                                <w:rStyle w:val="Websites"/>
                                <w:rFonts w:cs="Arial"/>
                                <w:bCs w:val="0"/>
                                <w:color w:val="auto"/>
                                <w:w w:val="100"/>
                                <w:szCs w:val="22"/>
                                <w:u w:val="none"/>
                              </w:rPr>
                            </w:pPr>
                            <w:r w:rsidRPr="00815738">
                              <w:rPr>
                                <w:rStyle w:val="Websites"/>
                                <w:rFonts w:cs="Arial"/>
                                <w:bCs w:val="0"/>
                                <w:color w:val="auto"/>
                                <w:w w:val="100"/>
                                <w:szCs w:val="22"/>
                                <w:u w:val="none"/>
                              </w:rPr>
                              <w:t xml:space="preserve">Essex MACC: </w:t>
                            </w:r>
                            <w:r w:rsidRPr="00C815AF">
                              <w:rPr>
                                <w:rStyle w:val="Websites"/>
                                <w:rFonts w:cs="Arial"/>
                                <w:bCs w:val="0"/>
                                <w:color w:val="auto"/>
                                <w:w w:val="100"/>
                                <w:szCs w:val="22"/>
                                <w:u w:val="none"/>
                              </w:rPr>
                              <w:t>Essex County / Hudson County</w:t>
                            </w:r>
                          </w:p>
                        </w:tc>
                        <w:tc>
                          <w:tcPr>
                            <w:tcW w:w="2250" w:type="dxa"/>
                            <w:tcBorders>
                              <w:top w:val="single" w:sz="4" w:space="0" w:color="25326E" w:themeColor="background2"/>
                              <w:left w:val="single" w:sz="4" w:space="0" w:color="25326E" w:themeColor="background2"/>
                              <w:bottom w:val="single" w:sz="4" w:space="0" w:color="25326E" w:themeColor="background2"/>
                            </w:tcBorders>
                            <w:vAlign w:val="center"/>
                          </w:tcPr>
                          <w:p w14:paraId="21CA741B" w14:textId="77777777" w:rsidR="003F048E" w:rsidRPr="00C815AF" w:rsidRDefault="003F048E">
                            <w:pPr>
                              <w:pStyle w:val="Countydarkpink"/>
                              <w:spacing w:after="76"/>
                              <w:rPr>
                                <w:rStyle w:val="Websites"/>
                                <w:rFonts w:cs="Arial"/>
                                <w:b/>
                                <w:bCs w:val="0"/>
                                <w:color w:val="auto"/>
                                <w:w w:val="100"/>
                                <w:u w:val="none"/>
                              </w:rPr>
                            </w:pPr>
                            <w:r w:rsidRPr="00C815AF">
                              <w:rPr>
                                <w:rStyle w:val="Websites"/>
                                <w:rFonts w:cs="Arial"/>
                                <w:b/>
                                <w:bCs w:val="0"/>
                                <w:color w:val="auto"/>
                                <w:w w:val="100"/>
                                <w:u w:val="none"/>
                              </w:rPr>
                              <w:t>862</w:t>
                            </w:r>
                            <w:r>
                              <w:rPr>
                                <w:rStyle w:val="Websites"/>
                                <w:rFonts w:cs="Arial"/>
                                <w:b/>
                                <w:bCs w:val="0"/>
                                <w:color w:val="auto"/>
                                <w:w w:val="100"/>
                                <w:u w:val="none"/>
                              </w:rPr>
                              <w:t>-</w:t>
                            </w:r>
                            <w:r w:rsidRPr="00C815AF">
                              <w:rPr>
                                <w:rStyle w:val="Websites"/>
                                <w:rFonts w:cs="Arial"/>
                                <w:b/>
                                <w:bCs w:val="0"/>
                                <w:color w:val="auto"/>
                                <w:w w:val="100"/>
                                <w:u w:val="none"/>
                              </w:rPr>
                              <w:t>682-4430</w:t>
                            </w:r>
                          </w:p>
                        </w:tc>
                      </w:tr>
                      <w:tr w:rsidR="003F048E" w:rsidRPr="006E69B4" w14:paraId="2936FC07" w14:textId="77777777" w:rsidTr="005F5D2D">
                        <w:tc>
                          <w:tcPr>
                            <w:tcW w:w="6368" w:type="dxa"/>
                            <w:tcBorders>
                              <w:top w:val="single" w:sz="4" w:space="0" w:color="25326E" w:themeColor="background2"/>
                              <w:bottom w:val="nil"/>
                              <w:right w:val="single" w:sz="4" w:space="0" w:color="25326E" w:themeColor="background2"/>
                            </w:tcBorders>
                            <w:vAlign w:val="center"/>
                          </w:tcPr>
                          <w:p w14:paraId="7C1F8B26" w14:textId="77777777" w:rsidR="003F048E" w:rsidRPr="00C815AF" w:rsidRDefault="003F048E" w:rsidP="007918CA">
                            <w:pPr>
                              <w:pStyle w:val="BodyText1"/>
                              <w:spacing w:after="0"/>
                              <w:jc w:val="left"/>
                              <w:rPr>
                                <w:rStyle w:val="Websites"/>
                                <w:rFonts w:cs="Arial"/>
                                <w:bCs w:val="0"/>
                                <w:color w:val="auto"/>
                                <w:w w:val="100"/>
                                <w:szCs w:val="22"/>
                                <w:u w:val="none"/>
                              </w:rPr>
                            </w:pPr>
                            <w:r w:rsidRPr="00815738">
                              <w:rPr>
                                <w:rStyle w:val="Websites"/>
                                <w:rFonts w:cs="Arial"/>
                                <w:bCs w:val="0"/>
                                <w:color w:val="auto"/>
                                <w:w w:val="100"/>
                                <w:szCs w:val="22"/>
                                <w:u w:val="none"/>
                              </w:rPr>
                              <w:t xml:space="preserve">Monmouth MACC: </w:t>
                            </w:r>
                            <w:r w:rsidRPr="00C815AF">
                              <w:rPr>
                                <w:rStyle w:val="Websites"/>
                                <w:rFonts w:cs="Arial"/>
                                <w:bCs w:val="0"/>
                                <w:color w:val="auto"/>
                                <w:w w:val="100"/>
                                <w:szCs w:val="22"/>
                                <w:u w:val="none"/>
                              </w:rPr>
                              <w:t>Monmouth / Ocean / Middlesex</w:t>
                            </w:r>
                            <w:r>
                              <w:rPr>
                                <w:rStyle w:val="Websites"/>
                                <w:rFonts w:cs="Arial"/>
                                <w:bCs w:val="0"/>
                                <w:color w:val="auto"/>
                                <w:w w:val="100"/>
                                <w:szCs w:val="22"/>
                                <w:u w:val="none"/>
                              </w:rPr>
                              <w:t xml:space="preserve"> </w:t>
                            </w:r>
                            <w:r w:rsidRPr="00C815AF">
                              <w:rPr>
                                <w:rStyle w:val="Websites"/>
                                <w:rFonts w:cs="Arial"/>
                                <w:bCs w:val="0"/>
                                <w:color w:val="auto"/>
                                <w:w w:val="100"/>
                                <w:szCs w:val="22"/>
                                <w:u w:val="none"/>
                              </w:rPr>
                              <w:t>/</w:t>
                            </w:r>
                            <w:r>
                              <w:rPr>
                                <w:rStyle w:val="Websites"/>
                                <w:rFonts w:cs="Arial"/>
                                <w:bCs w:val="0"/>
                                <w:color w:val="auto"/>
                                <w:w w:val="100"/>
                                <w:szCs w:val="22"/>
                                <w:u w:val="none"/>
                              </w:rPr>
                              <w:t xml:space="preserve"> </w:t>
                            </w:r>
                            <w:r w:rsidRPr="00C815AF">
                              <w:rPr>
                                <w:rStyle w:val="Websites"/>
                                <w:rFonts w:cs="Arial"/>
                                <w:bCs w:val="0"/>
                                <w:color w:val="auto"/>
                                <w:w w:val="100"/>
                                <w:szCs w:val="22"/>
                                <w:u w:val="none"/>
                              </w:rPr>
                              <w:t>Hunterdon / Somerset / Union Counties</w:t>
                            </w:r>
                          </w:p>
                        </w:tc>
                        <w:tc>
                          <w:tcPr>
                            <w:tcW w:w="2250" w:type="dxa"/>
                            <w:tcBorders>
                              <w:top w:val="single" w:sz="4" w:space="0" w:color="25326E" w:themeColor="background2"/>
                              <w:left w:val="single" w:sz="4" w:space="0" w:color="25326E" w:themeColor="background2"/>
                              <w:bottom w:val="nil"/>
                            </w:tcBorders>
                            <w:vAlign w:val="center"/>
                          </w:tcPr>
                          <w:p w14:paraId="612A276A" w14:textId="77777777" w:rsidR="003F048E" w:rsidRPr="00C815AF" w:rsidRDefault="003F048E">
                            <w:pPr>
                              <w:pStyle w:val="Countydarkpink"/>
                              <w:spacing w:after="76"/>
                              <w:rPr>
                                <w:rStyle w:val="Websites"/>
                                <w:rFonts w:cs="Arial"/>
                                <w:b/>
                                <w:bCs w:val="0"/>
                                <w:color w:val="auto"/>
                                <w:w w:val="100"/>
                                <w:u w:val="none"/>
                              </w:rPr>
                            </w:pPr>
                            <w:r w:rsidRPr="00C815AF">
                              <w:rPr>
                                <w:rStyle w:val="Websites"/>
                                <w:rFonts w:cs="Arial"/>
                                <w:b/>
                                <w:bCs w:val="0"/>
                                <w:color w:val="auto"/>
                                <w:w w:val="100"/>
                                <w:u w:val="none"/>
                              </w:rPr>
                              <w:t>908</w:t>
                            </w:r>
                            <w:r>
                              <w:rPr>
                                <w:rStyle w:val="Websites"/>
                                <w:rFonts w:cs="Arial"/>
                                <w:b/>
                                <w:bCs w:val="0"/>
                                <w:color w:val="auto"/>
                                <w:w w:val="100"/>
                                <w:u w:val="none"/>
                              </w:rPr>
                              <w:t>-</w:t>
                            </w:r>
                            <w:r w:rsidRPr="00C815AF">
                              <w:rPr>
                                <w:rStyle w:val="Websites"/>
                                <w:rFonts w:cs="Arial"/>
                                <w:b/>
                                <w:bCs w:val="0"/>
                                <w:color w:val="auto"/>
                                <w:w w:val="100"/>
                                <w:u w:val="none"/>
                              </w:rPr>
                              <w:t>430-0231</w:t>
                            </w:r>
                          </w:p>
                        </w:tc>
                      </w:tr>
                    </w:tbl>
                    <w:p w14:paraId="3D6F6F4F" w14:textId="77777777" w:rsidR="003F048E" w:rsidRPr="007918CA" w:rsidRDefault="003F048E" w:rsidP="00C914FE">
                      <w:pPr>
                        <w:pStyle w:val="Tealboxheader"/>
                        <w:rPr>
                          <w:color w:val="000000"/>
                          <w:sz w:val="24"/>
                          <w:szCs w:val="24"/>
                          <w14:textFill>
                            <w14:solidFill>
                              <w14:srgbClr w14:val="000000">
                                <w14:lumMod w14:val="75000"/>
                              </w14:srgbClr>
                            </w14:solidFill>
                          </w14:textFill>
                        </w:rPr>
                      </w:pPr>
                    </w:p>
                  </w:txbxContent>
                </v:textbox>
                <w10:anchorlock/>
              </v:shape>
            </w:pict>
          </mc:Fallback>
        </mc:AlternateContent>
      </w:r>
    </w:p>
    <w:p w14:paraId="2AE408B4" w14:textId="77777777" w:rsidR="00C914FE" w:rsidRPr="006C2E80" w:rsidRDefault="00C914FE" w:rsidP="00C914FE">
      <w:pPr>
        <w:spacing w:before="240" w:line="240" w:lineRule="auto"/>
        <w:rPr>
          <w:rFonts w:ascii="Verdana" w:hAnsi="Verdana" w:cs="Arial"/>
          <w:b/>
          <w:color w:val="25326E" w:themeColor="background2"/>
          <w:sz w:val="32"/>
          <w:szCs w:val="30"/>
        </w:rPr>
      </w:pPr>
    </w:p>
    <w:p w14:paraId="092E9F0F" w14:textId="77777777" w:rsidR="00C914FE" w:rsidRPr="006C2E80" w:rsidRDefault="00C914FE" w:rsidP="00C914FE">
      <w:pPr>
        <w:spacing w:before="240" w:line="240" w:lineRule="auto"/>
        <w:rPr>
          <w:rFonts w:ascii="Verdana" w:hAnsi="Verdana" w:cs="Arial"/>
          <w:b/>
          <w:color w:val="25326E" w:themeColor="background2"/>
          <w:sz w:val="32"/>
          <w:szCs w:val="30"/>
        </w:rPr>
      </w:pPr>
    </w:p>
    <w:p w14:paraId="5C98C8BB" w14:textId="77777777" w:rsidR="00C914FE" w:rsidRPr="006C2E80" w:rsidRDefault="00C914FE" w:rsidP="00C914FE">
      <w:pPr>
        <w:spacing w:before="240" w:line="240" w:lineRule="auto"/>
        <w:rPr>
          <w:rFonts w:ascii="Verdana" w:hAnsi="Verdana" w:cs="Arial"/>
          <w:b/>
          <w:color w:val="25326E" w:themeColor="background2"/>
          <w:sz w:val="32"/>
          <w:szCs w:val="30"/>
        </w:rPr>
      </w:pPr>
    </w:p>
    <w:p w14:paraId="6C59964E" w14:textId="77777777" w:rsidR="00C914FE" w:rsidRPr="006C2E80" w:rsidRDefault="00C914FE" w:rsidP="00C914FE">
      <w:pPr>
        <w:spacing w:before="240" w:line="240" w:lineRule="auto"/>
        <w:ind w:left="-5040"/>
        <w:jc w:val="both"/>
        <w:rPr>
          <w:rFonts w:ascii="Verdana" w:hAnsi="Verdana" w:cs="Arial"/>
          <w:b/>
          <w:color w:val="25326E" w:themeColor="background2"/>
          <w:sz w:val="32"/>
          <w:szCs w:val="30"/>
          <w:lang w:val="es-US"/>
        </w:rPr>
        <w:sectPr w:rsidR="00C914FE" w:rsidRPr="006C2E80" w:rsidSect="004D64D8">
          <w:headerReference w:type="even" r:id="rId133"/>
          <w:type w:val="continuous"/>
          <w:pgSz w:w="12240" w:h="15840"/>
          <w:pgMar w:top="1440" w:right="1440" w:bottom="1440" w:left="1440" w:header="720" w:footer="720" w:gutter="0"/>
          <w:cols w:num="2" w:space="720"/>
          <w:docGrid w:linePitch="360"/>
        </w:sectPr>
      </w:pPr>
      <w:r w:rsidRPr="006C2E80">
        <w:rPr>
          <w:rFonts w:ascii="Verdana" w:hAnsi="Verdana" w:cs="Arial"/>
          <w:b/>
          <w:color w:val="25326E" w:themeColor="background2"/>
          <w:sz w:val="32"/>
          <w:szCs w:val="30"/>
          <w:lang w:val="es-US"/>
        </w:rPr>
        <w:t>Medicar</w:t>
      </w:r>
      <w:r w:rsidRPr="006C2E80">
        <w:rPr>
          <w:rFonts w:ascii="Verdana" w:hAnsi="Verdana" w:cs="Arial"/>
          <w:b/>
          <w:color w:val="25326E" w:themeColor="background2"/>
          <w:sz w:val="32"/>
          <w:szCs w:val="30"/>
          <w:lang w:val="es-US"/>
        </w:rPr>
        <w:br/>
      </w:r>
      <w:r w:rsidRPr="006C2E80">
        <w:rPr>
          <w:rFonts w:ascii="Verdana" w:hAnsi="Verdana" w:cs="Arial"/>
          <w:b/>
          <w:color w:val="25326E" w:themeColor="background2"/>
          <w:sz w:val="32"/>
          <w:szCs w:val="30"/>
        </w:rPr>
        <w:fldChar w:fldCharType="begin"/>
      </w:r>
      <w:r w:rsidRPr="006C2E80">
        <w:rPr>
          <w:rFonts w:ascii="Verdana" w:hAnsi="Verdana" w:cs="Arial"/>
          <w:b/>
          <w:color w:val="25326E" w:themeColor="background2"/>
          <w:sz w:val="32"/>
          <w:szCs w:val="30"/>
          <w:lang w:val="es-US"/>
        </w:rPr>
        <w:instrText xml:space="preserve"> XE "Medicare" </w:instrText>
      </w:r>
      <w:r w:rsidRPr="006C2E80">
        <w:rPr>
          <w:rFonts w:ascii="Verdana" w:hAnsi="Verdana" w:cs="Arial"/>
          <w:b/>
          <w:color w:val="25326E" w:themeColor="background2"/>
          <w:sz w:val="32"/>
          <w:szCs w:val="30"/>
        </w:rPr>
        <w:fldChar w:fldCharType="end"/>
      </w:r>
    </w:p>
    <w:p w14:paraId="43E82F83" w14:textId="0F4D890B" w:rsidR="00C914FE" w:rsidRPr="006C2E80" w:rsidRDefault="00C914FE" w:rsidP="008733DB">
      <w:pPr>
        <w:pStyle w:val="Header2"/>
        <w:spacing w:before="360"/>
        <w:rPr>
          <w:lang w:val="es-US"/>
        </w:rPr>
      </w:pPr>
      <w:r w:rsidRPr="006C2E80">
        <w:rPr>
          <w:lang w:val="es-US"/>
        </w:rPr>
        <w:t>Medicare</w:t>
      </w:r>
      <w:r w:rsidR="007A7F8B">
        <w:rPr>
          <w:lang w:val="es-US"/>
        </w:rPr>
        <w:fldChar w:fldCharType="begin"/>
      </w:r>
      <w:r w:rsidR="007A7F8B">
        <w:instrText xml:space="preserve"> XE "</w:instrText>
      </w:r>
      <w:r w:rsidR="007A7F8B" w:rsidRPr="00545CA5">
        <w:rPr>
          <w:lang w:val="es-US"/>
        </w:rPr>
        <w:instrText>Medicare</w:instrText>
      </w:r>
      <w:r w:rsidR="007A7F8B">
        <w:instrText xml:space="preserve">" </w:instrText>
      </w:r>
      <w:r w:rsidR="007A7F8B">
        <w:rPr>
          <w:lang w:val="es-US"/>
        </w:rPr>
        <w:fldChar w:fldCharType="end"/>
      </w:r>
    </w:p>
    <w:p w14:paraId="3D739420" w14:textId="77777777" w:rsidR="00C914FE" w:rsidRPr="006C2E80" w:rsidRDefault="000513F9" w:rsidP="00C914FE">
      <w:pPr>
        <w:spacing w:before="240"/>
        <w:rPr>
          <w:rFonts w:ascii="Arial" w:hAnsi="Arial" w:cs="Arial"/>
          <w:b/>
          <w:sz w:val="28"/>
          <w:szCs w:val="28"/>
          <w:lang w:val="es-US"/>
        </w:rPr>
      </w:pPr>
      <w:hyperlink r:id="rId134" w:history="1">
        <w:r w:rsidR="00C914FE" w:rsidRPr="006C2E80">
          <w:rPr>
            <w:rFonts w:ascii="Arial" w:hAnsi="Arial" w:cs="Arial"/>
            <w:b/>
            <w:bCs/>
            <w:color w:val="005BA5" w:themeColor="accent1"/>
            <w:sz w:val="28"/>
            <w:szCs w:val="28"/>
            <w:u w:val="single"/>
            <w:lang w:val="es-US"/>
          </w:rPr>
          <w:t>www.medicare.gov</w:t>
        </w:r>
      </w:hyperlink>
      <w:r w:rsidR="00C914FE" w:rsidRPr="006C2E80">
        <w:rPr>
          <w:rFonts w:ascii="Arial" w:hAnsi="Arial" w:cs="Arial"/>
          <w:b/>
          <w:color w:val="005BA5" w:themeColor="accent1"/>
          <w:sz w:val="32"/>
          <w:szCs w:val="32"/>
          <w:lang w:val="es-US"/>
        </w:rPr>
        <w:t xml:space="preserve"> </w:t>
      </w:r>
      <w:r w:rsidR="00C914FE" w:rsidRPr="006C2E80">
        <w:rPr>
          <w:rFonts w:ascii="Arial" w:hAnsi="Arial" w:cs="Arial"/>
          <w:b/>
          <w:sz w:val="28"/>
          <w:szCs w:val="28"/>
          <w:lang w:val="es-US"/>
        </w:rPr>
        <w:t>|</w:t>
      </w:r>
      <w:r w:rsidR="00C914FE" w:rsidRPr="006C2E80">
        <w:rPr>
          <w:rFonts w:ascii="Arial" w:hAnsi="Arial" w:cs="Arial"/>
          <w:b/>
          <w:color w:val="005BA5" w:themeColor="accent1"/>
          <w:sz w:val="28"/>
          <w:szCs w:val="28"/>
          <w:lang w:val="es-US"/>
        </w:rPr>
        <w:t xml:space="preserve"> </w:t>
      </w:r>
      <w:r w:rsidR="00C914FE" w:rsidRPr="006C2E80">
        <w:rPr>
          <w:rFonts w:ascii="Arial" w:hAnsi="Arial" w:cs="Arial"/>
          <w:b/>
          <w:sz w:val="28"/>
          <w:szCs w:val="28"/>
          <w:lang w:val="es-US"/>
        </w:rPr>
        <w:t>1-800-Medicare (1-800-633-4227)</w:t>
      </w:r>
    </w:p>
    <w:p w14:paraId="160659CF" w14:textId="77777777" w:rsidR="00C914FE" w:rsidRPr="006C2E80" w:rsidRDefault="00C914FE" w:rsidP="00C914FE">
      <w:pPr>
        <w:spacing w:before="240"/>
        <w:rPr>
          <w:rFonts w:ascii="Arial" w:hAnsi="Arial" w:cs="Arial"/>
          <w:b/>
          <w:color w:val="005BA5" w:themeColor="accent1"/>
          <w:sz w:val="28"/>
          <w:szCs w:val="28"/>
        </w:rPr>
      </w:pPr>
      <w:r w:rsidRPr="006C2E80">
        <w:rPr>
          <w:rFonts w:ascii="Arial" w:hAnsi="Arial" w:cs="Arial"/>
          <w:b/>
          <w:noProof/>
          <w:color w:val="005BA5" w:themeColor="accent1"/>
          <w:sz w:val="28"/>
          <w:szCs w:val="32"/>
        </w:rPr>
        <mc:AlternateContent>
          <mc:Choice Requires="wps">
            <w:drawing>
              <wp:inline distT="0" distB="0" distL="0" distR="0" wp14:anchorId="564C4CF2" wp14:editId="4830C2F8">
                <wp:extent cx="5925312" cy="612648"/>
                <wp:effectExtent l="0" t="0" r="18415" b="22225"/>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FFFFF"/>
                        </a:solidFill>
                        <a:ln w="9525">
                          <a:solidFill>
                            <a:srgbClr val="005BA5"/>
                          </a:solidFill>
                          <a:miter lim="800000"/>
                          <a:headEnd/>
                          <a:tailEnd/>
                        </a:ln>
                      </wps:spPr>
                      <wps:txbx>
                        <w:txbxContent>
                          <w:p w14:paraId="770E1093" w14:textId="77777777" w:rsidR="003F048E" w:rsidRPr="00F72212" w:rsidRDefault="003F048E" w:rsidP="00C914FE">
                            <w:pPr>
                              <w:pStyle w:val="Whiteboxheader"/>
                            </w:pPr>
                            <w:r w:rsidRPr="00F72212">
                              <w:t>Medicare is the federal health insurance program for:</w:t>
                            </w:r>
                          </w:p>
                          <w:p w14:paraId="719EC04D" w14:textId="77777777" w:rsidR="003F048E" w:rsidRPr="00F72212" w:rsidRDefault="003F048E" w:rsidP="00C914FE">
                            <w:pPr>
                              <w:pStyle w:val="Bulletslevel1"/>
                            </w:pPr>
                            <w:r w:rsidRPr="00F72212">
                              <w:t>People who are 65 or older</w:t>
                            </w:r>
                          </w:p>
                          <w:p w14:paraId="72442F33" w14:textId="77777777" w:rsidR="003F048E" w:rsidRPr="00F72212" w:rsidRDefault="003F048E" w:rsidP="00C914FE">
                            <w:pPr>
                              <w:pStyle w:val="Bulletslevel1"/>
                            </w:pPr>
                            <w:r w:rsidRPr="00F72212">
                              <w:t>Certain younger people with disabilities</w:t>
                            </w:r>
                          </w:p>
                          <w:p w14:paraId="3CD3A0A7" w14:textId="77777777" w:rsidR="003F048E" w:rsidRDefault="003F048E" w:rsidP="00C914FE">
                            <w:pPr>
                              <w:pStyle w:val="Bulletslevel1"/>
                            </w:pPr>
                            <w:r w:rsidRPr="00F72212">
                              <w:t>People with End-Stage Renal Disease (permanent kidney failure requiring dialysis or a transplant, sometimes called ESRD)</w:t>
                            </w:r>
                          </w:p>
                        </w:txbxContent>
                      </wps:txbx>
                      <wps:bodyPr rot="0" vert="horz" wrap="square" lIns="91440" tIns="45720" rIns="91440" bIns="45720" anchor="t" anchorCtr="0">
                        <a:spAutoFit/>
                      </wps:bodyPr>
                    </wps:wsp>
                  </a:graphicData>
                </a:graphic>
              </wp:inline>
            </w:drawing>
          </mc:Choice>
          <mc:Fallback>
            <w:pict>
              <v:shape w14:anchorId="564C4CF2" id="_x0000_s104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" strokecolor="#005ba5">
                <v:textbox style="mso-fit-shape-to-text:t">
                  <w:txbxContent>
                    <w:p w14:paraId="770E1093" w14:textId="77777777" w:rsidR="003F048E" w:rsidRPr="00F72212" w:rsidRDefault="003F048E" w:rsidP="00C914FE">
                      <w:pPr>
                        <w:pStyle w:val="Whiteboxheader"/>
                      </w:pPr>
                      <w:r w:rsidRPr="00F72212">
                        <w:t>Medicare is the federal health insurance program for:</w:t>
                      </w:r>
                    </w:p>
                    <w:p w14:paraId="719EC04D" w14:textId="77777777" w:rsidR="003F048E" w:rsidRPr="00F72212" w:rsidRDefault="003F048E" w:rsidP="00C914FE">
                      <w:pPr>
                        <w:pStyle w:val="Bulletslevel1"/>
                      </w:pPr>
                      <w:r w:rsidRPr="00F72212">
                        <w:t>People who are 65 or older</w:t>
                      </w:r>
                    </w:p>
                    <w:p w14:paraId="72442F33" w14:textId="77777777" w:rsidR="003F048E" w:rsidRPr="00F72212" w:rsidRDefault="003F048E" w:rsidP="00C914FE">
                      <w:pPr>
                        <w:pStyle w:val="Bulletslevel1"/>
                      </w:pPr>
                      <w:r w:rsidRPr="00F72212">
                        <w:t>Certain younger people with disabilities</w:t>
                      </w:r>
                    </w:p>
                    <w:p w14:paraId="3CD3A0A7" w14:textId="77777777" w:rsidR="003F048E" w:rsidRDefault="003F048E" w:rsidP="00C914FE">
                      <w:pPr>
                        <w:pStyle w:val="Bulletslevel1"/>
                      </w:pPr>
                      <w:r w:rsidRPr="00F72212">
                        <w:t>People with End-Stage Renal Disease (permanent kidney failure requiring dialysis or a transplant, sometimes called ESRD)</w:t>
                      </w:r>
                    </w:p>
                  </w:txbxContent>
                </v:textbox>
                <w10:anchorlock/>
              </v:shape>
            </w:pict>
          </mc:Fallback>
        </mc:AlternateContent>
      </w:r>
    </w:p>
    <w:p w14:paraId="0CB006EF" w14:textId="77777777" w:rsidR="00C914FE" w:rsidRPr="006C2E80" w:rsidRDefault="00C914FE" w:rsidP="008733DB">
      <w:pPr>
        <w:pStyle w:val="BodyText1"/>
        <w:rPr>
          <w:b/>
        </w:rPr>
      </w:pPr>
      <w:r w:rsidRPr="006C2E80">
        <w:t xml:space="preserve">Medicare coverage is divided into four parts: Part A, Part B, Part C and Part D. Different parts of Medicare cover different services. </w:t>
      </w:r>
      <w:r w:rsidRPr="006C2E80">
        <w:rPr>
          <w:b/>
          <w:i/>
          <w:iCs/>
        </w:rPr>
        <w:t>See the guide on the next page for the breakdown of coverage</w:t>
      </w:r>
      <w:r w:rsidRPr="006C2E80">
        <w:rPr>
          <w:b/>
        </w:rPr>
        <w:t>.</w:t>
      </w:r>
      <w:r w:rsidRPr="006C2E80">
        <w:t xml:space="preserve"> Some people get Medicare Part A (Hospital Insurance) and Medicare Part B (Medical Insurance) automatically, while others need to sign up for it. In most cases, it depends on whether you’re getting Social Security benefits. If you are not receiving benefits from Social Security or the Railroad Retirement Board at least three months before you turn 65, you’ll need to sign up with Social Security to get Part A and Part B.  Because you must pay a premium for Part B coverage, you can turn it down if you have health coverage from an employer that pays claims before Medicare. You can wait to enroll into Part B when your employment ends or your health plan ends without incurring a penalty.</w:t>
      </w:r>
    </w:p>
    <w:p w14:paraId="5806C328" w14:textId="77777777" w:rsidR="00C914FE" w:rsidRDefault="00C914FE" w:rsidP="008733DB">
      <w:pPr>
        <w:pStyle w:val="BodyText1"/>
      </w:pPr>
      <w:r w:rsidRPr="006C2E80">
        <w:t>While costs vary, Medicare typically pays 80 percent of the cost of covered services, while you are responsible for the remaining 20 percent plus any required coinsurance or deductibles for each benefit period.</w:t>
      </w:r>
    </w:p>
    <w:p w14:paraId="1679C88D" w14:textId="77777777" w:rsidR="00C914FE" w:rsidRDefault="00C914FE" w:rsidP="00C914FE">
      <w:pPr>
        <w:rPr>
          <w:rFonts w:ascii="Arial" w:hAnsi="Arial" w:cs="Arial"/>
          <w:sz w:val="24"/>
        </w:rPr>
      </w:pPr>
      <w:r>
        <w:rPr>
          <w:rFonts w:ascii="Arial" w:hAnsi="Arial" w:cs="Arial"/>
          <w:sz w:val="24"/>
        </w:rPr>
        <w:br w:type="page"/>
      </w:r>
    </w:p>
    <w:p w14:paraId="590F75BB" w14:textId="77777777" w:rsidR="00C914FE" w:rsidRPr="006C2E80" w:rsidRDefault="00C914FE" w:rsidP="008733DB">
      <w:pPr>
        <w:pStyle w:val="BodyText1"/>
      </w:pPr>
      <w:r w:rsidRPr="006C2E80">
        <w:rPr>
          <w:b/>
        </w:rPr>
        <w:lastRenderedPageBreak/>
        <w:t>When to apply for Medicare:</w:t>
      </w:r>
      <w:r w:rsidRPr="006C2E80">
        <w:t xml:space="preserve"> You can sign up for Medicare three months before reaching age 65, even if you are not ready to start receiving retirement benefits. During the Medicare application, you can opt out of receiving cash retirement benefits and will have th</w:t>
      </w:r>
      <w:r w:rsidRPr="006C2E80">
        <w:rPr>
          <w:bCs/>
        </w:rPr>
        <w:t>e</w:t>
      </w:r>
      <w:r w:rsidRPr="006C2E80">
        <w:rPr>
          <w:b/>
        </w:rPr>
        <w:t xml:space="preserve"> </w:t>
      </w:r>
      <w:r w:rsidRPr="006C2E80">
        <w:t xml:space="preserve">option to apply for them later. </w:t>
      </w:r>
    </w:p>
    <w:p w14:paraId="41245CBA" w14:textId="77777777" w:rsidR="00C914FE" w:rsidRPr="006C2E80" w:rsidRDefault="00C914FE" w:rsidP="00C914FE">
      <w:pPr>
        <w:spacing w:line="240" w:lineRule="auto"/>
        <w:jc w:val="both"/>
        <w:rPr>
          <w:rFonts w:ascii="Arial" w:hAnsi="Arial" w:cs="Arial"/>
          <w:sz w:val="24"/>
        </w:rPr>
      </w:pPr>
      <w:r w:rsidRPr="006C2E80">
        <w:rPr>
          <w:rFonts w:ascii="Verdana" w:hAnsi="Verdana" w:cs="Arial"/>
          <w:b/>
          <w:noProof/>
          <w:color w:val="25326E" w:themeColor="background2"/>
          <w:sz w:val="32"/>
          <w:szCs w:val="32"/>
        </w:rPr>
        <mc:AlternateContent>
          <mc:Choice Requires="wps">
            <w:drawing>
              <wp:inline distT="0" distB="0" distL="0" distR="0" wp14:anchorId="11B482E2" wp14:editId="550DC2F6">
                <wp:extent cx="5925312" cy="612648"/>
                <wp:effectExtent l="0" t="0" r="18415" b="158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FFFFF"/>
                        </a:solidFill>
                        <a:ln w="9525">
                          <a:solidFill>
                            <a:srgbClr val="005BA5"/>
                          </a:solidFill>
                          <a:miter lim="800000"/>
                          <a:headEnd/>
                          <a:tailEnd/>
                        </a:ln>
                      </wps:spPr>
                      <wps:txbx>
                        <w:txbxContent>
                          <w:p w14:paraId="1DC6FA84" w14:textId="77777777" w:rsidR="003F048E" w:rsidRDefault="003F048E" w:rsidP="00C914FE">
                            <w:pPr>
                              <w:pStyle w:val="Whiteboxheader"/>
                            </w:pPr>
                            <w:r w:rsidRPr="003C735D">
                              <w:t>Medicare Coverage at a Glance</w:t>
                            </w:r>
                          </w:p>
                          <w:tbl>
                            <w:tblPr>
                              <w:tblW w:w="0" w:type="auto"/>
                              <w:tblBorders>
                                <w:insideH w:val="single" w:sz="4" w:space="0" w:color="00437B" w:themeColor="accent1" w:themeShade="BF"/>
                                <w:insideV w:val="single" w:sz="4" w:space="0" w:color="00437B" w:themeColor="accent1" w:themeShade="BF"/>
                              </w:tblBorders>
                              <w:tblCellMar>
                                <w:top w:w="43" w:type="dxa"/>
                                <w:left w:w="43" w:type="dxa"/>
                                <w:bottom w:w="43" w:type="dxa"/>
                                <w:right w:w="43" w:type="dxa"/>
                              </w:tblCellMar>
                              <w:tblLook w:val="04A0" w:firstRow="1" w:lastRow="0" w:firstColumn="1" w:lastColumn="0" w:noHBand="0" w:noVBand="1"/>
                            </w:tblPr>
                            <w:tblGrid>
                              <w:gridCol w:w="1307"/>
                              <w:gridCol w:w="7221"/>
                            </w:tblGrid>
                            <w:tr w:rsidR="003F048E" w14:paraId="5EC2BDFE" w14:textId="77777777" w:rsidTr="003C735D">
                              <w:tc>
                                <w:tcPr>
                                  <w:tcW w:w="1307" w:type="dxa"/>
                                  <w:tcBorders>
                                    <w:top w:val="nil"/>
                                    <w:bottom w:val="single" w:sz="4" w:space="0" w:color="00437B" w:themeColor="accent1" w:themeShade="BF"/>
                                    <w:right w:val="single" w:sz="4" w:space="0" w:color="FFFFFF" w:themeColor="text2"/>
                                  </w:tcBorders>
                                  <w:shd w:val="clear" w:color="auto" w:fill="00437B" w:themeFill="accent1" w:themeFillShade="BF"/>
                                  <w:vAlign w:val="center"/>
                                </w:tcPr>
                                <w:p w14:paraId="7585573E" w14:textId="77777777" w:rsidR="003F048E" w:rsidRPr="003C735D" w:rsidRDefault="003F048E" w:rsidP="003C735D">
                                  <w:pPr>
                                    <w:pStyle w:val="BodyText1"/>
                                    <w:spacing w:after="0"/>
                                    <w:rPr>
                                      <w:rStyle w:val="Websites"/>
                                      <w:rFonts w:cs="Arial"/>
                                      <w:bCs w:val="0"/>
                                      <w:color w:val="FFFFFF" w:themeColor="background1"/>
                                      <w:w w:val="100"/>
                                      <w:szCs w:val="22"/>
                                      <w:u w:val="none"/>
                                    </w:rPr>
                                  </w:pPr>
                                  <w:r w:rsidRPr="003C735D">
                                    <w:rPr>
                                      <w:rStyle w:val="Websites"/>
                                      <w:rFonts w:cs="Arial"/>
                                      <w:bCs w:val="0"/>
                                      <w:color w:val="FFFFFF" w:themeColor="background1"/>
                                      <w:w w:val="100"/>
                                      <w:szCs w:val="22"/>
                                      <w:u w:val="none"/>
                                    </w:rPr>
                                    <w:t>Part</w:t>
                                  </w:r>
                                </w:p>
                              </w:tc>
                              <w:tc>
                                <w:tcPr>
                                  <w:tcW w:w="7221" w:type="dxa"/>
                                  <w:tcBorders>
                                    <w:top w:val="nil"/>
                                    <w:left w:val="single" w:sz="4" w:space="0" w:color="FFFFFF" w:themeColor="text2"/>
                                    <w:bottom w:val="single" w:sz="4" w:space="0" w:color="00437B" w:themeColor="accent1" w:themeShade="BF"/>
                                  </w:tcBorders>
                                  <w:shd w:val="clear" w:color="auto" w:fill="00437B" w:themeFill="accent1" w:themeFillShade="BF"/>
                                  <w:vAlign w:val="center"/>
                                </w:tcPr>
                                <w:p w14:paraId="1770D5B2" w14:textId="77777777" w:rsidR="003F048E" w:rsidRPr="003C735D" w:rsidRDefault="003F048E" w:rsidP="003C735D">
                                  <w:pPr>
                                    <w:pStyle w:val="BodyText1"/>
                                    <w:spacing w:after="0"/>
                                    <w:jc w:val="left"/>
                                    <w:rPr>
                                      <w:rStyle w:val="Websites"/>
                                      <w:rFonts w:cs="Arial"/>
                                      <w:bCs w:val="0"/>
                                      <w:color w:val="FFFFFF" w:themeColor="background1"/>
                                      <w:w w:val="100"/>
                                      <w:szCs w:val="22"/>
                                      <w:u w:val="none"/>
                                    </w:rPr>
                                  </w:pPr>
                                  <w:r w:rsidRPr="003C735D">
                                    <w:rPr>
                                      <w:rStyle w:val="Websites"/>
                                      <w:rFonts w:cs="Arial"/>
                                      <w:bCs w:val="0"/>
                                      <w:color w:val="FFFFFF" w:themeColor="background1"/>
                                      <w:w w:val="100"/>
                                      <w:szCs w:val="22"/>
                                      <w:u w:val="none"/>
                                    </w:rPr>
                                    <w:t>Description of Coverage</w:t>
                                  </w:r>
                                </w:p>
                              </w:tc>
                            </w:tr>
                            <w:tr w:rsidR="003F048E" w14:paraId="2D05F8DD" w14:textId="77777777" w:rsidTr="003C735D">
                              <w:tc>
                                <w:tcPr>
                                  <w:tcW w:w="1307" w:type="dxa"/>
                                  <w:tcBorders>
                                    <w:top w:val="single" w:sz="4" w:space="0" w:color="00437B" w:themeColor="accent1" w:themeShade="BF"/>
                                  </w:tcBorders>
                                  <w:vAlign w:val="center"/>
                                </w:tcPr>
                                <w:p w14:paraId="6FFF992E" w14:textId="77777777" w:rsidR="003F048E" w:rsidRPr="00921BE5" w:rsidRDefault="003F048E" w:rsidP="003C735D">
                                  <w:pPr>
                                    <w:pStyle w:val="BodyText1"/>
                                    <w:spacing w:after="0"/>
                                    <w:rPr>
                                      <w:rStyle w:val="Websites"/>
                                      <w:rFonts w:cs="Arial"/>
                                      <w:bCs w:val="0"/>
                                      <w:color w:val="990E28" w:themeColor="accent3" w:themeShade="80"/>
                                      <w:w w:val="100"/>
                                      <w:szCs w:val="22"/>
                                      <w:u w:val="none"/>
                                    </w:rPr>
                                  </w:pPr>
                                  <w:r w:rsidRPr="00C028EA">
                                    <w:rPr>
                                      <w:rStyle w:val="Websites"/>
                                      <w:rFonts w:cs="Arial"/>
                                      <w:bCs w:val="0"/>
                                      <w:color w:val="auto"/>
                                      <w:w w:val="100"/>
                                      <w:szCs w:val="22"/>
                                      <w:u w:val="none"/>
                                    </w:rPr>
                                    <w:t>Part A:</w:t>
                                  </w:r>
                                </w:p>
                              </w:tc>
                              <w:tc>
                                <w:tcPr>
                                  <w:tcW w:w="7221" w:type="dxa"/>
                                  <w:tcBorders>
                                    <w:top w:val="single" w:sz="4" w:space="0" w:color="00437B" w:themeColor="accent1" w:themeShade="BF"/>
                                  </w:tcBorders>
                                  <w:vAlign w:val="center"/>
                                </w:tcPr>
                                <w:p w14:paraId="3BA466BB" w14:textId="77777777" w:rsidR="003F048E" w:rsidRPr="00B80677" w:rsidRDefault="003F048E" w:rsidP="003C735D">
                                  <w:pPr>
                                    <w:pStyle w:val="BodyText1"/>
                                    <w:spacing w:after="0"/>
                                    <w:jc w:val="left"/>
                                    <w:rPr>
                                      <w:rStyle w:val="Websites"/>
                                      <w:rFonts w:cs="Arial"/>
                                      <w:b w:val="0"/>
                                      <w:bCs w:val="0"/>
                                      <w:color w:val="auto"/>
                                      <w:w w:val="100"/>
                                      <w:szCs w:val="22"/>
                                      <w:u w:val="none"/>
                                    </w:rPr>
                                  </w:pPr>
                                  <w:r w:rsidRPr="00B80677">
                                    <w:rPr>
                                      <w:rStyle w:val="Websites"/>
                                      <w:rFonts w:cs="Arial"/>
                                      <w:bCs w:val="0"/>
                                      <w:color w:val="auto"/>
                                      <w:w w:val="100"/>
                                      <w:szCs w:val="22"/>
                                      <w:u w:val="none"/>
                                    </w:rPr>
                                    <w:t>(Hospital Insurance)</w:t>
                                  </w:r>
                                  <w:r w:rsidRPr="00B80677">
                                    <w:rPr>
                                      <w:rStyle w:val="Websites"/>
                                      <w:rFonts w:cs="Arial"/>
                                      <w:b w:val="0"/>
                                      <w:bCs w:val="0"/>
                                      <w:color w:val="auto"/>
                                      <w:w w:val="100"/>
                                      <w:szCs w:val="22"/>
                                      <w:u w:val="none"/>
                                    </w:rPr>
                                    <w:t xml:space="preserve"> Covers inpatient hospital stays, care in a skilled nursing fa</w:t>
                                  </w:r>
                                  <w:r>
                                    <w:rPr>
                                      <w:rStyle w:val="Websites"/>
                                      <w:rFonts w:cs="Arial"/>
                                      <w:b w:val="0"/>
                                      <w:bCs w:val="0"/>
                                      <w:color w:val="auto"/>
                                      <w:w w:val="100"/>
                                      <w:szCs w:val="22"/>
                                      <w:u w:val="none"/>
                                    </w:rPr>
                                    <w:t xml:space="preserve">cility, hospice care, and some </w:t>
                                  </w:r>
                                  <w:r w:rsidRPr="00B80677">
                                    <w:rPr>
                                      <w:rStyle w:val="Websites"/>
                                      <w:rFonts w:cs="Arial"/>
                                      <w:b w:val="0"/>
                                      <w:bCs w:val="0"/>
                                      <w:color w:val="auto"/>
                                      <w:w w:val="100"/>
                                      <w:szCs w:val="22"/>
                                      <w:u w:val="none"/>
                                    </w:rPr>
                                    <w:t>home health care.</w:t>
                                  </w:r>
                                </w:p>
                              </w:tc>
                            </w:tr>
                            <w:tr w:rsidR="003F048E" w14:paraId="035DEE7B" w14:textId="77777777" w:rsidTr="0021146D">
                              <w:tc>
                                <w:tcPr>
                                  <w:tcW w:w="1307" w:type="dxa"/>
                                  <w:vAlign w:val="center"/>
                                </w:tcPr>
                                <w:p w14:paraId="59290376" w14:textId="77777777" w:rsidR="003F048E" w:rsidRPr="00921BE5" w:rsidRDefault="003F048E" w:rsidP="003C735D">
                                  <w:pPr>
                                    <w:pStyle w:val="BodyText1"/>
                                    <w:spacing w:after="0"/>
                                    <w:rPr>
                                      <w:rStyle w:val="Websites"/>
                                      <w:rFonts w:cs="Arial"/>
                                      <w:bCs w:val="0"/>
                                      <w:color w:val="990E28" w:themeColor="accent3" w:themeShade="80"/>
                                      <w:w w:val="100"/>
                                      <w:szCs w:val="22"/>
                                      <w:u w:val="none"/>
                                    </w:rPr>
                                  </w:pPr>
                                  <w:r w:rsidRPr="00C028EA">
                                    <w:rPr>
                                      <w:rStyle w:val="Websites"/>
                                      <w:rFonts w:cs="Arial"/>
                                      <w:bCs w:val="0"/>
                                      <w:color w:val="auto"/>
                                      <w:w w:val="100"/>
                                      <w:szCs w:val="22"/>
                                      <w:u w:val="none"/>
                                    </w:rPr>
                                    <w:t>Part B:</w:t>
                                  </w:r>
                                </w:p>
                              </w:tc>
                              <w:tc>
                                <w:tcPr>
                                  <w:tcW w:w="7221" w:type="dxa"/>
                                  <w:vAlign w:val="center"/>
                                </w:tcPr>
                                <w:p w14:paraId="1576A328" w14:textId="77777777" w:rsidR="003F048E" w:rsidRPr="00B80677" w:rsidRDefault="003F048E" w:rsidP="003C735D">
                                  <w:pPr>
                                    <w:pStyle w:val="BodyText1"/>
                                    <w:spacing w:after="0"/>
                                    <w:jc w:val="left"/>
                                    <w:rPr>
                                      <w:rStyle w:val="Websites"/>
                                      <w:rFonts w:cs="Arial"/>
                                      <w:b w:val="0"/>
                                      <w:bCs w:val="0"/>
                                      <w:color w:val="auto"/>
                                      <w:w w:val="100"/>
                                      <w:szCs w:val="22"/>
                                      <w:u w:val="none"/>
                                    </w:rPr>
                                  </w:pPr>
                                  <w:r w:rsidRPr="00B80677">
                                    <w:rPr>
                                      <w:rStyle w:val="Websites"/>
                                      <w:rFonts w:cs="Arial"/>
                                      <w:bCs w:val="0"/>
                                      <w:color w:val="auto"/>
                                      <w:w w:val="100"/>
                                      <w:szCs w:val="22"/>
                                      <w:u w:val="none"/>
                                    </w:rPr>
                                    <w:t>(Medical Insurance)</w:t>
                                  </w:r>
                                  <w:r w:rsidRPr="00B80677">
                                    <w:rPr>
                                      <w:rStyle w:val="Websites"/>
                                      <w:rFonts w:cs="Arial"/>
                                      <w:b w:val="0"/>
                                      <w:bCs w:val="0"/>
                                      <w:color w:val="auto"/>
                                      <w:w w:val="100"/>
                                      <w:szCs w:val="22"/>
                                      <w:u w:val="none"/>
                                    </w:rPr>
                                    <w:t xml:space="preserve"> Covers certain doctors’ services, outpatient care, medical supplies, and preventive services.</w:t>
                                  </w:r>
                                </w:p>
                              </w:tc>
                            </w:tr>
                            <w:tr w:rsidR="003F048E" w14:paraId="5A753771" w14:textId="77777777" w:rsidTr="0021146D">
                              <w:tc>
                                <w:tcPr>
                                  <w:tcW w:w="1307" w:type="dxa"/>
                                  <w:vAlign w:val="center"/>
                                </w:tcPr>
                                <w:p w14:paraId="459299F5" w14:textId="77777777" w:rsidR="003F048E" w:rsidRPr="00921BE5" w:rsidRDefault="003F048E" w:rsidP="003C735D">
                                  <w:pPr>
                                    <w:pStyle w:val="BodyText1"/>
                                    <w:spacing w:after="0"/>
                                    <w:rPr>
                                      <w:rStyle w:val="Websites"/>
                                      <w:rFonts w:cs="Arial"/>
                                      <w:bCs w:val="0"/>
                                      <w:color w:val="990E28" w:themeColor="accent3" w:themeShade="80"/>
                                      <w:w w:val="100"/>
                                      <w:szCs w:val="22"/>
                                      <w:u w:val="none"/>
                                    </w:rPr>
                                  </w:pPr>
                                  <w:r w:rsidRPr="00C028EA">
                                    <w:rPr>
                                      <w:rStyle w:val="Websites"/>
                                      <w:rFonts w:cs="Arial"/>
                                      <w:bCs w:val="0"/>
                                      <w:color w:val="auto"/>
                                      <w:w w:val="100"/>
                                      <w:szCs w:val="22"/>
                                      <w:u w:val="none"/>
                                    </w:rPr>
                                    <w:t>Part D:</w:t>
                                  </w:r>
                                </w:p>
                              </w:tc>
                              <w:tc>
                                <w:tcPr>
                                  <w:tcW w:w="7221" w:type="dxa"/>
                                  <w:vAlign w:val="center"/>
                                </w:tcPr>
                                <w:p w14:paraId="24292B77" w14:textId="77777777" w:rsidR="003F048E" w:rsidRPr="00B80677" w:rsidRDefault="003F048E" w:rsidP="003C735D">
                                  <w:pPr>
                                    <w:pStyle w:val="BodyText1"/>
                                    <w:spacing w:after="0"/>
                                    <w:jc w:val="left"/>
                                    <w:rPr>
                                      <w:rStyle w:val="Websites"/>
                                      <w:rFonts w:cs="Arial"/>
                                      <w:b w:val="0"/>
                                      <w:bCs w:val="0"/>
                                      <w:color w:val="auto"/>
                                      <w:w w:val="100"/>
                                      <w:szCs w:val="22"/>
                                      <w:u w:val="none"/>
                                    </w:rPr>
                                  </w:pPr>
                                  <w:r w:rsidRPr="00B80677">
                                    <w:rPr>
                                      <w:rStyle w:val="Websites"/>
                                      <w:rFonts w:cs="Arial"/>
                                      <w:bCs w:val="0"/>
                                      <w:color w:val="auto"/>
                                      <w:w w:val="100"/>
                                      <w:szCs w:val="22"/>
                                      <w:u w:val="none"/>
                                    </w:rPr>
                                    <w:t>(Prescription drug coverage)</w:t>
                                  </w:r>
                                  <w:r w:rsidRPr="00B80677">
                                    <w:rPr>
                                      <w:rStyle w:val="Websites"/>
                                      <w:rFonts w:cs="Arial"/>
                                      <w:b w:val="0"/>
                                      <w:bCs w:val="0"/>
                                      <w:color w:val="auto"/>
                                      <w:w w:val="100"/>
                                      <w:szCs w:val="22"/>
                                      <w:u w:val="none"/>
                                    </w:rPr>
                                    <w:t xml:space="preserve"> Covers medically approved pharmaceuticals. Monthly costs vary by plan.</w:t>
                                  </w:r>
                                </w:p>
                              </w:tc>
                            </w:tr>
                          </w:tbl>
                          <w:p w14:paraId="5DDCC144" w14:textId="77777777" w:rsidR="003F048E" w:rsidRPr="00012014" w:rsidRDefault="003F048E" w:rsidP="00C914FE">
                            <w:pPr>
                              <w:pStyle w:val="BodyText1"/>
                              <w:spacing w:before="76" w:after="102"/>
                              <w:jc w:val="left"/>
                              <w:rPr>
                                <w:rStyle w:val="Websites"/>
                                <w:rFonts w:cs="Arial"/>
                                <w:b w:val="0"/>
                                <w:color w:val="auto"/>
                                <w:w w:val="100"/>
                                <w:szCs w:val="22"/>
                                <w:u w:val="none"/>
                              </w:rPr>
                            </w:pPr>
                            <w:r w:rsidRPr="00B80677">
                              <w:rPr>
                                <w:rStyle w:val="Websites"/>
                                <w:rFonts w:cs="Arial"/>
                                <w:bCs w:val="0"/>
                                <w:color w:val="auto"/>
                                <w:w w:val="100"/>
                                <w:szCs w:val="22"/>
                                <w:u w:val="none"/>
                              </w:rPr>
                              <w:t>Medicare Advantage</w:t>
                            </w:r>
                            <w:r w:rsidRPr="008B4B77">
                              <w:rPr>
                                <w:rStyle w:val="Websites"/>
                                <w:rFonts w:cs="Arial"/>
                                <w:b w:val="0"/>
                                <w:bCs w:val="0"/>
                                <w:color w:val="auto"/>
                                <w:w w:val="100"/>
                                <w:szCs w:val="22"/>
                                <w:u w:val="none"/>
                              </w:rPr>
                              <w:t xml:space="preserve"> </w:t>
                            </w:r>
                            <w:r w:rsidRPr="008B4B77">
                              <w:rPr>
                                <w:rStyle w:val="Websites"/>
                                <w:rFonts w:cs="Arial"/>
                                <w:bCs w:val="0"/>
                                <w:color w:val="auto"/>
                                <w:w w:val="100"/>
                                <w:szCs w:val="22"/>
                                <w:u w:val="none"/>
                              </w:rPr>
                              <w:t>(also known as Part C</w:t>
                            </w:r>
                            <w:r>
                              <w:rPr>
                                <w:rStyle w:val="Websites"/>
                                <w:rFonts w:cs="Arial"/>
                                <w:bCs w:val="0"/>
                                <w:color w:val="auto"/>
                                <w:w w:val="100"/>
                                <w:szCs w:val="22"/>
                                <w:u w:val="none"/>
                              </w:rPr>
                              <w:t xml:space="preserve">) </w:t>
                            </w:r>
                            <w:r w:rsidRPr="00012014">
                              <w:rPr>
                                <w:rStyle w:val="Websites"/>
                                <w:rFonts w:cs="Arial"/>
                                <w:b w:val="0"/>
                                <w:color w:val="auto"/>
                                <w:w w:val="100"/>
                                <w:szCs w:val="22"/>
                                <w:u w:val="none"/>
                              </w:rPr>
                              <w:t xml:space="preserve">is an all-in-one managed care alternative to original Medicare. </w:t>
                            </w:r>
                            <w:r>
                              <w:rPr>
                                <w:rStyle w:val="Websites"/>
                                <w:rFonts w:cs="Arial"/>
                                <w:b w:val="0"/>
                                <w:color w:val="auto"/>
                                <w:w w:val="100"/>
                                <w:szCs w:val="22"/>
                                <w:u w:val="none"/>
                              </w:rPr>
                              <w:t>Advantage</w:t>
                            </w:r>
                            <w:r w:rsidRPr="00012014">
                              <w:rPr>
                                <w:rStyle w:val="Websites"/>
                                <w:rFonts w:cs="Arial"/>
                                <w:b w:val="0"/>
                                <w:color w:val="auto"/>
                                <w:w w:val="100"/>
                                <w:szCs w:val="22"/>
                                <w:u w:val="none"/>
                              </w:rPr>
                              <w:t xml:space="preserve"> plans include Part A, Part B, and usually Part D, and </w:t>
                            </w:r>
                            <w:r>
                              <w:rPr>
                                <w:rStyle w:val="Websites"/>
                                <w:rFonts w:cs="Arial"/>
                                <w:b w:val="0"/>
                                <w:color w:val="auto"/>
                                <w:w w:val="100"/>
                                <w:szCs w:val="22"/>
                                <w:u w:val="none"/>
                              </w:rPr>
                              <w:t xml:space="preserve">they </w:t>
                            </w:r>
                            <w:r w:rsidRPr="00012014">
                              <w:rPr>
                                <w:rStyle w:val="Websites"/>
                                <w:rFonts w:cs="Arial"/>
                                <w:b w:val="0"/>
                                <w:color w:val="auto"/>
                                <w:w w:val="100"/>
                                <w:szCs w:val="22"/>
                                <w:u w:val="none"/>
                              </w:rPr>
                              <w:t>are typically purchased through a monthly premium. Several companies offer Medicare Advantage plans at varying costs and levels of coverage.</w:t>
                            </w:r>
                          </w:p>
                          <w:p w14:paraId="78EF3806" w14:textId="77777777" w:rsidR="003F048E" w:rsidRPr="00012014" w:rsidRDefault="003F048E" w:rsidP="00C914FE">
                            <w:pPr>
                              <w:pStyle w:val="BodyText1"/>
                              <w:spacing w:after="51"/>
                              <w:rPr>
                                <w:rStyle w:val="Websites"/>
                                <w:rFonts w:cs="Arial"/>
                                <w:bCs w:val="0"/>
                                <w:color w:val="auto"/>
                                <w:w w:val="100"/>
                                <w:szCs w:val="22"/>
                                <w:u w:val="none"/>
                              </w:rPr>
                            </w:pPr>
                            <w:r w:rsidRPr="00012014">
                              <w:rPr>
                                <w:rStyle w:val="Websites"/>
                                <w:rFonts w:cs="Arial"/>
                                <w:bCs w:val="0"/>
                                <w:color w:val="auto"/>
                                <w:w w:val="100"/>
                                <w:szCs w:val="22"/>
                                <w:u w:val="none"/>
                              </w:rPr>
                              <w:t xml:space="preserve">FOR MORE MEDICARE INFORMATION: </w:t>
                            </w:r>
                          </w:p>
                          <w:p w14:paraId="0C4534B8" w14:textId="77777777" w:rsidR="003F048E" w:rsidRPr="00770F03" w:rsidRDefault="003F048E" w:rsidP="00C914FE">
                            <w:pPr>
                              <w:pStyle w:val="BodyText1"/>
                              <w:spacing w:after="0"/>
                              <w:rPr>
                                <w:rStyle w:val="Websites"/>
                                <w:b w:val="0"/>
                                <w:color w:val="auto"/>
                                <w:w w:val="100"/>
                                <w:u w:val="none"/>
                              </w:rPr>
                            </w:pPr>
                            <w:r w:rsidRPr="00B80677">
                              <w:rPr>
                                <w:rStyle w:val="Websites"/>
                                <w:rFonts w:cs="Arial"/>
                                <w:bCs w:val="0"/>
                                <w:color w:val="auto"/>
                                <w:w w:val="100"/>
                                <w:szCs w:val="22"/>
                                <w:u w:val="none"/>
                              </w:rPr>
                              <w:t>Watch</w:t>
                            </w:r>
                            <w:r>
                              <w:rPr>
                                <w:rStyle w:val="Websites"/>
                                <w:rFonts w:cs="Arial"/>
                                <w:bCs w:val="0"/>
                                <w:color w:val="auto"/>
                                <w:w w:val="100"/>
                                <w:szCs w:val="22"/>
                                <w:u w:val="none"/>
                              </w:rPr>
                              <w:t>:</w:t>
                            </w:r>
                            <w:r w:rsidRPr="00B80677">
                              <w:rPr>
                                <w:rStyle w:val="Websites"/>
                                <w:rFonts w:cs="Arial"/>
                                <w:bCs w:val="0"/>
                                <w:color w:val="auto"/>
                                <w:w w:val="100"/>
                                <w:szCs w:val="22"/>
                                <w:u w:val="none"/>
                              </w:rPr>
                              <w:t xml:space="preserve"> </w:t>
                            </w:r>
                            <w:r w:rsidRPr="00770F03">
                              <w:rPr>
                                <w:rStyle w:val="Websites"/>
                                <w:b w:val="0"/>
                                <w:color w:val="auto"/>
                                <w:w w:val="100"/>
                                <w:u w:val="none"/>
                              </w:rPr>
                              <w:t xml:space="preserve">Medicare &amp; You at: </w:t>
                            </w:r>
                          </w:p>
                          <w:p w14:paraId="5604381B" w14:textId="77777777" w:rsidR="003F048E" w:rsidRPr="001D7474" w:rsidRDefault="000513F9" w:rsidP="00C914FE">
                            <w:pPr>
                              <w:pStyle w:val="BodyText1"/>
                              <w:spacing w:after="102"/>
                              <w:rPr>
                                <w:rStyle w:val="Hyperlink"/>
                              </w:rPr>
                            </w:pPr>
                            <w:hyperlink r:id="rId135" w:history="1">
                              <w:r w:rsidR="003F048E" w:rsidRPr="001D7474">
                                <w:rPr>
                                  <w:rStyle w:val="Hyperlink"/>
                                </w:rPr>
                                <w:t>www.youtube.com/watch?v=WZVQSFBq2uw&amp;feature=youtu.be</w:t>
                              </w:r>
                            </w:hyperlink>
                          </w:p>
                          <w:p w14:paraId="7AE945A9" w14:textId="77777777" w:rsidR="003F048E" w:rsidRPr="00B80677" w:rsidRDefault="003F048E" w:rsidP="00C914FE">
                            <w:pPr>
                              <w:pStyle w:val="BodyText1"/>
                              <w:spacing w:after="102"/>
                              <w:rPr>
                                <w:rStyle w:val="Websites"/>
                                <w:rFonts w:cs="Arial"/>
                                <w:bCs w:val="0"/>
                                <w:color w:val="auto"/>
                                <w:w w:val="100"/>
                                <w:szCs w:val="22"/>
                                <w:u w:val="none"/>
                              </w:rPr>
                            </w:pPr>
                            <w:r>
                              <w:rPr>
                                <w:rStyle w:val="Websites"/>
                                <w:rFonts w:cs="Arial"/>
                                <w:bCs w:val="0"/>
                                <w:color w:val="auto"/>
                                <w:w w:val="100"/>
                                <w:szCs w:val="22"/>
                                <w:u w:val="none"/>
                              </w:rPr>
                              <w:t>Visit:</w:t>
                            </w:r>
                            <w:r w:rsidRPr="001D7474">
                              <w:rPr>
                                <w:rStyle w:val="Hyperlink"/>
                              </w:rPr>
                              <w:t xml:space="preserve"> </w:t>
                            </w:r>
                            <w:hyperlink r:id="rId136" w:history="1">
                              <w:r>
                                <w:rPr>
                                  <w:rStyle w:val="Hyperlink"/>
                                </w:rPr>
                                <w:t>www.medicare.gov/</w:t>
                              </w:r>
                            </w:hyperlink>
                          </w:p>
                          <w:p w14:paraId="62226D23" w14:textId="77777777" w:rsidR="003F048E" w:rsidRPr="00770F03" w:rsidRDefault="003F048E" w:rsidP="00C914FE">
                            <w:pPr>
                              <w:pStyle w:val="Countydarkpink"/>
                              <w:spacing w:after="102"/>
                              <w:rPr>
                                <w:rStyle w:val="Websites"/>
                                <w:rFonts w:cs="Arial"/>
                                <w:bCs w:val="0"/>
                                <w:color w:val="auto"/>
                                <w:w w:val="100"/>
                                <w:szCs w:val="22"/>
                                <w:u w:val="none"/>
                              </w:rPr>
                            </w:pPr>
                            <w:r w:rsidRPr="00770F03">
                              <w:rPr>
                                <w:rStyle w:val="Websites"/>
                                <w:b/>
                                <w:color w:val="auto"/>
                                <w:w w:val="100"/>
                                <w:u w:val="none"/>
                              </w:rPr>
                              <w:t>Call</w:t>
                            </w:r>
                            <w:r w:rsidRPr="008B4B77">
                              <w:rPr>
                                <w:rStyle w:val="Websites"/>
                                <w:rFonts w:cs="Arial"/>
                                <w:bCs w:val="0"/>
                                <w:color w:val="auto"/>
                                <w:w w:val="100"/>
                                <w:szCs w:val="22"/>
                                <w:u w:val="none"/>
                              </w:rPr>
                              <w:t>: 1-800-</w:t>
                            </w:r>
                            <w:r>
                              <w:rPr>
                                <w:rStyle w:val="Websites"/>
                                <w:rFonts w:cs="Arial"/>
                                <w:bCs w:val="0"/>
                                <w:color w:val="auto"/>
                                <w:w w:val="100"/>
                                <w:szCs w:val="22"/>
                                <w:u w:val="none"/>
                              </w:rPr>
                              <w:t>MEDICARE</w:t>
                            </w:r>
                            <w:r w:rsidRPr="008B6E5E">
                              <w:rPr>
                                <w:rStyle w:val="Websites"/>
                                <w:rFonts w:cs="Arial"/>
                                <w:bCs w:val="0"/>
                                <w:color w:val="auto"/>
                                <w:w w:val="100"/>
                                <w:szCs w:val="22"/>
                                <w:u w:val="none"/>
                              </w:rPr>
                              <w:t xml:space="preserve"> </w:t>
                            </w:r>
                            <w:r w:rsidRPr="008B4B77">
                              <w:rPr>
                                <w:rStyle w:val="Websites"/>
                                <w:rFonts w:cs="Arial"/>
                                <w:bCs w:val="0"/>
                                <w:color w:val="auto"/>
                                <w:w w:val="100"/>
                                <w:szCs w:val="22"/>
                                <w:u w:val="none"/>
                              </w:rPr>
                              <w:t>(1-800-633-4227)</w:t>
                            </w:r>
                          </w:p>
                          <w:p w14:paraId="5DC1C496" w14:textId="77777777" w:rsidR="003F048E" w:rsidRDefault="003F048E" w:rsidP="00C914FE">
                            <w:pPr>
                              <w:pStyle w:val="Countydarkpink"/>
                              <w:spacing w:after="0"/>
                            </w:pPr>
                            <w:r>
                              <w:rPr>
                                <w:rStyle w:val="Websites"/>
                                <w:rFonts w:cs="Arial"/>
                                <w:b/>
                                <w:bCs w:val="0"/>
                                <w:color w:val="auto"/>
                                <w:w w:val="100"/>
                                <w:szCs w:val="22"/>
                                <w:u w:val="none"/>
                              </w:rPr>
                              <w:t xml:space="preserve">Call: </w:t>
                            </w:r>
                            <w:r w:rsidRPr="00770F03">
                              <w:rPr>
                                <w:rStyle w:val="Websites"/>
                                <w:rFonts w:cs="Arial"/>
                                <w:bCs w:val="0"/>
                                <w:color w:val="auto"/>
                                <w:w w:val="100"/>
                                <w:szCs w:val="22"/>
                                <w:u w:val="none"/>
                              </w:rPr>
                              <w:t>The</w:t>
                            </w:r>
                            <w:r>
                              <w:rPr>
                                <w:rStyle w:val="Websites"/>
                                <w:rFonts w:cs="Arial"/>
                                <w:b/>
                                <w:bCs w:val="0"/>
                                <w:color w:val="auto"/>
                                <w:w w:val="100"/>
                                <w:szCs w:val="22"/>
                                <w:u w:val="none"/>
                              </w:rPr>
                              <w:t xml:space="preserve"> </w:t>
                            </w:r>
                            <w:r w:rsidRPr="00770F03">
                              <w:rPr>
                                <w:rStyle w:val="Websites"/>
                                <w:rFonts w:cs="Arial"/>
                                <w:bCs w:val="0"/>
                                <w:color w:val="auto"/>
                                <w:w w:val="100"/>
                                <w:szCs w:val="22"/>
                                <w:u w:val="none"/>
                              </w:rPr>
                              <w:t>NJ Medicare</w:t>
                            </w:r>
                            <w:r>
                              <w:rPr>
                                <w:rStyle w:val="Websites"/>
                                <w:rFonts w:cs="Arial"/>
                                <w:bCs w:val="0"/>
                                <w:color w:val="auto"/>
                                <w:w w:val="100"/>
                                <w:szCs w:val="22"/>
                                <w:u w:val="none"/>
                              </w:rPr>
                              <w:t xml:space="preserve"> Information Helpline (SHIP) at 1-800-792-8820</w:t>
                            </w:r>
                          </w:p>
                        </w:txbxContent>
                      </wps:txbx>
                      <wps:bodyPr rot="0" vert="horz" wrap="square" lIns="91440" tIns="45720" rIns="91440" bIns="45720" anchor="t" anchorCtr="0">
                        <a:spAutoFit/>
                      </wps:bodyPr>
                    </wps:wsp>
                  </a:graphicData>
                </a:graphic>
              </wp:inline>
            </w:drawing>
          </mc:Choice>
          <mc:Fallback>
            <w:pict>
              <v:shape w14:anchorId="11B482E2" id="_x0000_s105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" strokecolor="#005ba5">
                <v:textbox style="mso-fit-shape-to-text:t">
                  <w:txbxContent>
                    <w:p w14:paraId="1DC6FA84" w14:textId="77777777" w:rsidR="003F048E" w:rsidRDefault="003F048E" w:rsidP="00C914FE">
                      <w:pPr>
                        <w:pStyle w:val="Whiteboxheader"/>
                      </w:pPr>
                      <w:r w:rsidRPr="003C735D">
                        <w:t>Medicare Coverage at a Glance</w:t>
                      </w:r>
                    </w:p>
                    <w:tbl>
                      <w:tblPr>
                        <w:tblW w:w="0" w:type="auto"/>
                        <w:tblBorders>
                          <w:insideH w:val="single" w:sz="4" w:space="0" w:color="00437B" w:themeColor="accent1" w:themeShade="BF"/>
                          <w:insideV w:val="single" w:sz="4" w:space="0" w:color="00437B" w:themeColor="accent1" w:themeShade="BF"/>
                        </w:tblBorders>
                        <w:tblCellMar>
                          <w:top w:w="43" w:type="dxa"/>
                          <w:left w:w="43" w:type="dxa"/>
                          <w:bottom w:w="43" w:type="dxa"/>
                          <w:right w:w="43" w:type="dxa"/>
                        </w:tblCellMar>
                        <w:tblLook w:val="04A0" w:firstRow="1" w:lastRow="0" w:firstColumn="1" w:lastColumn="0" w:noHBand="0" w:noVBand="1"/>
                      </w:tblPr>
                      <w:tblGrid>
                        <w:gridCol w:w="1307"/>
                        <w:gridCol w:w="7221"/>
                      </w:tblGrid>
                      <w:tr w:rsidR="003F048E" w14:paraId="5EC2BDFE" w14:textId="77777777" w:rsidTr="003C735D">
                        <w:tc>
                          <w:tcPr>
                            <w:tcW w:w="1307" w:type="dxa"/>
                            <w:tcBorders>
                              <w:top w:val="nil"/>
                              <w:bottom w:val="single" w:sz="4" w:space="0" w:color="00437B" w:themeColor="accent1" w:themeShade="BF"/>
                              <w:right w:val="single" w:sz="4" w:space="0" w:color="FFFFFF" w:themeColor="text2"/>
                            </w:tcBorders>
                            <w:shd w:val="clear" w:color="auto" w:fill="00437B" w:themeFill="accent1" w:themeFillShade="BF"/>
                            <w:vAlign w:val="center"/>
                          </w:tcPr>
                          <w:p w14:paraId="7585573E" w14:textId="77777777" w:rsidR="003F048E" w:rsidRPr="003C735D" w:rsidRDefault="003F048E" w:rsidP="003C735D">
                            <w:pPr>
                              <w:pStyle w:val="BodyText1"/>
                              <w:spacing w:after="0"/>
                              <w:rPr>
                                <w:rStyle w:val="Websites"/>
                                <w:rFonts w:cs="Arial"/>
                                <w:bCs w:val="0"/>
                                <w:color w:val="FFFFFF" w:themeColor="background1"/>
                                <w:w w:val="100"/>
                                <w:szCs w:val="22"/>
                                <w:u w:val="none"/>
                              </w:rPr>
                            </w:pPr>
                            <w:r w:rsidRPr="003C735D">
                              <w:rPr>
                                <w:rStyle w:val="Websites"/>
                                <w:rFonts w:cs="Arial"/>
                                <w:bCs w:val="0"/>
                                <w:color w:val="FFFFFF" w:themeColor="background1"/>
                                <w:w w:val="100"/>
                                <w:szCs w:val="22"/>
                                <w:u w:val="none"/>
                              </w:rPr>
                              <w:t>Part</w:t>
                            </w:r>
                          </w:p>
                        </w:tc>
                        <w:tc>
                          <w:tcPr>
                            <w:tcW w:w="7221" w:type="dxa"/>
                            <w:tcBorders>
                              <w:top w:val="nil"/>
                              <w:left w:val="single" w:sz="4" w:space="0" w:color="FFFFFF" w:themeColor="text2"/>
                              <w:bottom w:val="single" w:sz="4" w:space="0" w:color="00437B" w:themeColor="accent1" w:themeShade="BF"/>
                            </w:tcBorders>
                            <w:shd w:val="clear" w:color="auto" w:fill="00437B" w:themeFill="accent1" w:themeFillShade="BF"/>
                            <w:vAlign w:val="center"/>
                          </w:tcPr>
                          <w:p w14:paraId="1770D5B2" w14:textId="77777777" w:rsidR="003F048E" w:rsidRPr="003C735D" w:rsidRDefault="003F048E" w:rsidP="003C735D">
                            <w:pPr>
                              <w:pStyle w:val="BodyText1"/>
                              <w:spacing w:after="0"/>
                              <w:jc w:val="left"/>
                              <w:rPr>
                                <w:rStyle w:val="Websites"/>
                                <w:rFonts w:cs="Arial"/>
                                <w:bCs w:val="0"/>
                                <w:color w:val="FFFFFF" w:themeColor="background1"/>
                                <w:w w:val="100"/>
                                <w:szCs w:val="22"/>
                                <w:u w:val="none"/>
                              </w:rPr>
                            </w:pPr>
                            <w:r w:rsidRPr="003C735D">
                              <w:rPr>
                                <w:rStyle w:val="Websites"/>
                                <w:rFonts w:cs="Arial"/>
                                <w:bCs w:val="0"/>
                                <w:color w:val="FFFFFF" w:themeColor="background1"/>
                                <w:w w:val="100"/>
                                <w:szCs w:val="22"/>
                                <w:u w:val="none"/>
                              </w:rPr>
                              <w:t>Description of Coverage</w:t>
                            </w:r>
                          </w:p>
                        </w:tc>
                      </w:tr>
                      <w:tr w:rsidR="003F048E" w14:paraId="2D05F8DD" w14:textId="77777777" w:rsidTr="003C735D">
                        <w:tc>
                          <w:tcPr>
                            <w:tcW w:w="1307" w:type="dxa"/>
                            <w:tcBorders>
                              <w:top w:val="single" w:sz="4" w:space="0" w:color="00437B" w:themeColor="accent1" w:themeShade="BF"/>
                            </w:tcBorders>
                            <w:vAlign w:val="center"/>
                          </w:tcPr>
                          <w:p w14:paraId="6FFF992E" w14:textId="77777777" w:rsidR="003F048E" w:rsidRPr="00921BE5" w:rsidRDefault="003F048E" w:rsidP="003C735D">
                            <w:pPr>
                              <w:pStyle w:val="BodyText1"/>
                              <w:spacing w:after="0"/>
                              <w:rPr>
                                <w:rStyle w:val="Websites"/>
                                <w:rFonts w:cs="Arial"/>
                                <w:bCs w:val="0"/>
                                <w:color w:val="990E28" w:themeColor="accent3" w:themeShade="80"/>
                                <w:w w:val="100"/>
                                <w:szCs w:val="22"/>
                                <w:u w:val="none"/>
                              </w:rPr>
                            </w:pPr>
                            <w:r w:rsidRPr="00C028EA">
                              <w:rPr>
                                <w:rStyle w:val="Websites"/>
                                <w:rFonts w:cs="Arial"/>
                                <w:bCs w:val="0"/>
                                <w:color w:val="auto"/>
                                <w:w w:val="100"/>
                                <w:szCs w:val="22"/>
                                <w:u w:val="none"/>
                              </w:rPr>
                              <w:t>Part A:</w:t>
                            </w:r>
                          </w:p>
                        </w:tc>
                        <w:tc>
                          <w:tcPr>
                            <w:tcW w:w="7221" w:type="dxa"/>
                            <w:tcBorders>
                              <w:top w:val="single" w:sz="4" w:space="0" w:color="00437B" w:themeColor="accent1" w:themeShade="BF"/>
                            </w:tcBorders>
                            <w:vAlign w:val="center"/>
                          </w:tcPr>
                          <w:p w14:paraId="3BA466BB" w14:textId="77777777" w:rsidR="003F048E" w:rsidRPr="00B80677" w:rsidRDefault="003F048E" w:rsidP="003C735D">
                            <w:pPr>
                              <w:pStyle w:val="BodyText1"/>
                              <w:spacing w:after="0"/>
                              <w:jc w:val="left"/>
                              <w:rPr>
                                <w:rStyle w:val="Websites"/>
                                <w:rFonts w:cs="Arial"/>
                                <w:b w:val="0"/>
                                <w:bCs w:val="0"/>
                                <w:color w:val="auto"/>
                                <w:w w:val="100"/>
                                <w:szCs w:val="22"/>
                                <w:u w:val="none"/>
                              </w:rPr>
                            </w:pPr>
                            <w:r w:rsidRPr="00B80677">
                              <w:rPr>
                                <w:rStyle w:val="Websites"/>
                                <w:rFonts w:cs="Arial"/>
                                <w:bCs w:val="0"/>
                                <w:color w:val="auto"/>
                                <w:w w:val="100"/>
                                <w:szCs w:val="22"/>
                                <w:u w:val="none"/>
                              </w:rPr>
                              <w:t>(Hospital Insurance)</w:t>
                            </w:r>
                            <w:r w:rsidRPr="00B80677">
                              <w:rPr>
                                <w:rStyle w:val="Websites"/>
                                <w:rFonts w:cs="Arial"/>
                                <w:b w:val="0"/>
                                <w:bCs w:val="0"/>
                                <w:color w:val="auto"/>
                                <w:w w:val="100"/>
                                <w:szCs w:val="22"/>
                                <w:u w:val="none"/>
                              </w:rPr>
                              <w:t xml:space="preserve"> Covers inpatient hospital stays, care in a skilled nursing fa</w:t>
                            </w:r>
                            <w:r>
                              <w:rPr>
                                <w:rStyle w:val="Websites"/>
                                <w:rFonts w:cs="Arial"/>
                                <w:b w:val="0"/>
                                <w:bCs w:val="0"/>
                                <w:color w:val="auto"/>
                                <w:w w:val="100"/>
                                <w:szCs w:val="22"/>
                                <w:u w:val="none"/>
                              </w:rPr>
                              <w:t xml:space="preserve">cility, hospice care, and some </w:t>
                            </w:r>
                            <w:r w:rsidRPr="00B80677">
                              <w:rPr>
                                <w:rStyle w:val="Websites"/>
                                <w:rFonts w:cs="Arial"/>
                                <w:b w:val="0"/>
                                <w:bCs w:val="0"/>
                                <w:color w:val="auto"/>
                                <w:w w:val="100"/>
                                <w:szCs w:val="22"/>
                                <w:u w:val="none"/>
                              </w:rPr>
                              <w:t>home health care.</w:t>
                            </w:r>
                          </w:p>
                        </w:tc>
                      </w:tr>
                      <w:tr w:rsidR="003F048E" w14:paraId="035DEE7B" w14:textId="77777777" w:rsidTr="0021146D">
                        <w:tc>
                          <w:tcPr>
                            <w:tcW w:w="1307" w:type="dxa"/>
                            <w:vAlign w:val="center"/>
                          </w:tcPr>
                          <w:p w14:paraId="59290376" w14:textId="77777777" w:rsidR="003F048E" w:rsidRPr="00921BE5" w:rsidRDefault="003F048E" w:rsidP="003C735D">
                            <w:pPr>
                              <w:pStyle w:val="BodyText1"/>
                              <w:spacing w:after="0"/>
                              <w:rPr>
                                <w:rStyle w:val="Websites"/>
                                <w:rFonts w:cs="Arial"/>
                                <w:bCs w:val="0"/>
                                <w:color w:val="990E28" w:themeColor="accent3" w:themeShade="80"/>
                                <w:w w:val="100"/>
                                <w:szCs w:val="22"/>
                                <w:u w:val="none"/>
                              </w:rPr>
                            </w:pPr>
                            <w:r w:rsidRPr="00C028EA">
                              <w:rPr>
                                <w:rStyle w:val="Websites"/>
                                <w:rFonts w:cs="Arial"/>
                                <w:bCs w:val="0"/>
                                <w:color w:val="auto"/>
                                <w:w w:val="100"/>
                                <w:szCs w:val="22"/>
                                <w:u w:val="none"/>
                              </w:rPr>
                              <w:t>Part B:</w:t>
                            </w:r>
                          </w:p>
                        </w:tc>
                        <w:tc>
                          <w:tcPr>
                            <w:tcW w:w="7221" w:type="dxa"/>
                            <w:vAlign w:val="center"/>
                          </w:tcPr>
                          <w:p w14:paraId="1576A328" w14:textId="77777777" w:rsidR="003F048E" w:rsidRPr="00B80677" w:rsidRDefault="003F048E" w:rsidP="003C735D">
                            <w:pPr>
                              <w:pStyle w:val="BodyText1"/>
                              <w:spacing w:after="0"/>
                              <w:jc w:val="left"/>
                              <w:rPr>
                                <w:rStyle w:val="Websites"/>
                                <w:rFonts w:cs="Arial"/>
                                <w:b w:val="0"/>
                                <w:bCs w:val="0"/>
                                <w:color w:val="auto"/>
                                <w:w w:val="100"/>
                                <w:szCs w:val="22"/>
                                <w:u w:val="none"/>
                              </w:rPr>
                            </w:pPr>
                            <w:r w:rsidRPr="00B80677">
                              <w:rPr>
                                <w:rStyle w:val="Websites"/>
                                <w:rFonts w:cs="Arial"/>
                                <w:bCs w:val="0"/>
                                <w:color w:val="auto"/>
                                <w:w w:val="100"/>
                                <w:szCs w:val="22"/>
                                <w:u w:val="none"/>
                              </w:rPr>
                              <w:t>(Medical Insurance)</w:t>
                            </w:r>
                            <w:r w:rsidRPr="00B80677">
                              <w:rPr>
                                <w:rStyle w:val="Websites"/>
                                <w:rFonts w:cs="Arial"/>
                                <w:b w:val="0"/>
                                <w:bCs w:val="0"/>
                                <w:color w:val="auto"/>
                                <w:w w:val="100"/>
                                <w:szCs w:val="22"/>
                                <w:u w:val="none"/>
                              </w:rPr>
                              <w:t xml:space="preserve"> Covers certain doctors’ services, outpatient care, medical supplies, and preventive services.</w:t>
                            </w:r>
                          </w:p>
                        </w:tc>
                      </w:tr>
                      <w:tr w:rsidR="003F048E" w14:paraId="5A753771" w14:textId="77777777" w:rsidTr="0021146D">
                        <w:tc>
                          <w:tcPr>
                            <w:tcW w:w="1307" w:type="dxa"/>
                            <w:vAlign w:val="center"/>
                          </w:tcPr>
                          <w:p w14:paraId="459299F5" w14:textId="77777777" w:rsidR="003F048E" w:rsidRPr="00921BE5" w:rsidRDefault="003F048E" w:rsidP="003C735D">
                            <w:pPr>
                              <w:pStyle w:val="BodyText1"/>
                              <w:spacing w:after="0"/>
                              <w:rPr>
                                <w:rStyle w:val="Websites"/>
                                <w:rFonts w:cs="Arial"/>
                                <w:bCs w:val="0"/>
                                <w:color w:val="990E28" w:themeColor="accent3" w:themeShade="80"/>
                                <w:w w:val="100"/>
                                <w:szCs w:val="22"/>
                                <w:u w:val="none"/>
                              </w:rPr>
                            </w:pPr>
                            <w:r w:rsidRPr="00C028EA">
                              <w:rPr>
                                <w:rStyle w:val="Websites"/>
                                <w:rFonts w:cs="Arial"/>
                                <w:bCs w:val="0"/>
                                <w:color w:val="auto"/>
                                <w:w w:val="100"/>
                                <w:szCs w:val="22"/>
                                <w:u w:val="none"/>
                              </w:rPr>
                              <w:t>Part D:</w:t>
                            </w:r>
                          </w:p>
                        </w:tc>
                        <w:tc>
                          <w:tcPr>
                            <w:tcW w:w="7221" w:type="dxa"/>
                            <w:vAlign w:val="center"/>
                          </w:tcPr>
                          <w:p w14:paraId="24292B77" w14:textId="77777777" w:rsidR="003F048E" w:rsidRPr="00B80677" w:rsidRDefault="003F048E" w:rsidP="003C735D">
                            <w:pPr>
                              <w:pStyle w:val="BodyText1"/>
                              <w:spacing w:after="0"/>
                              <w:jc w:val="left"/>
                              <w:rPr>
                                <w:rStyle w:val="Websites"/>
                                <w:rFonts w:cs="Arial"/>
                                <w:b w:val="0"/>
                                <w:bCs w:val="0"/>
                                <w:color w:val="auto"/>
                                <w:w w:val="100"/>
                                <w:szCs w:val="22"/>
                                <w:u w:val="none"/>
                              </w:rPr>
                            </w:pPr>
                            <w:r w:rsidRPr="00B80677">
                              <w:rPr>
                                <w:rStyle w:val="Websites"/>
                                <w:rFonts w:cs="Arial"/>
                                <w:bCs w:val="0"/>
                                <w:color w:val="auto"/>
                                <w:w w:val="100"/>
                                <w:szCs w:val="22"/>
                                <w:u w:val="none"/>
                              </w:rPr>
                              <w:t>(Prescription drug coverage)</w:t>
                            </w:r>
                            <w:r w:rsidRPr="00B80677">
                              <w:rPr>
                                <w:rStyle w:val="Websites"/>
                                <w:rFonts w:cs="Arial"/>
                                <w:b w:val="0"/>
                                <w:bCs w:val="0"/>
                                <w:color w:val="auto"/>
                                <w:w w:val="100"/>
                                <w:szCs w:val="22"/>
                                <w:u w:val="none"/>
                              </w:rPr>
                              <w:t xml:space="preserve"> Covers medically approved pharmaceuticals. Monthly costs vary by plan.</w:t>
                            </w:r>
                          </w:p>
                        </w:tc>
                      </w:tr>
                    </w:tbl>
                    <w:p w14:paraId="5DDCC144" w14:textId="77777777" w:rsidR="003F048E" w:rsidRPr="00012014" w:rsidRDefault="003F048E" w:rsidP="00C914FE">
                      <w:pPr>
                        <w:pStyle w:val="BodyText1"/>
                        <w:spacing w:before="76" w:after="102"/>
                        <w:jc w:val="left"/>
                        <w:rPr>
                          <w:rStyle w:val="Websites"/>
                          <w:rFonts w:cs="Arial"/>
                          <w:b w:val="0"/>
                          <w:color w:val="auto"/>
                          <w:w w:val="100"/>
                          <w:szCs w:val="22"/>
                          <w:u w:val="none"/>
                        </w:rPr>
                      </w:pPr>
                      <w:r w:rsidRPr="00B80677">
                        <w:rPr>
                          <w:rStyle w:val="Websites"/>
                          <w:rFonts w:cs="Arial"/>
                          <w:bCs w:val="0"/>
                          <w:color w:val="auto"/>
                          <w:w w:val="100"/>
                          <w:szCs w:val="22"/>
                          <w:u w:val="none"/>
                        </w:rPr>
                        <w:t>Medicare Advantage</w:t>
                      </w:r>
                      <w:r w:rsidRPr="008B4B77">
                        <w:rPr>
                          <w:rStyle w:val="Websites"/>
                          <w:rFonts w:cs="Arial"/>
                          <w:b w:val="0"/>
                          <w:bCs w:val="0"/>
                          <w:color w:val="auto"/>
                          <w:w w:val="100"/>
                          <w:szCs w:val="22"/>
                          <w:u w:val="none"/>
                        </w:rPr>
                        <w:t xml:space="preserve"> </w:t>
                      </w:r>
                      <w:r w:rsidRPr="008B4B77">
                        <w:rPr>
                          <w:rStyle w:val="Websites"/>
                          <w:rFonts w:cs="Arial"/>
                          <w:bCs w:val="0"/>
                          <w:color w:val="auto"/>
                          <w:w w:val="100"/>
                          <w:szCs w:val="22"/>
                          <w:u w:val="none"/>
                        </w:rPr>
                        <w:t>(also known as Part C</w:t>
                      </w:r>
                      <w:r>
                        <w:rPr>
                          <w:rStyle w:val="Websites"/>
                          <w:rFonts w:cs="Arial"/>
                          <w:bCs w:val="0"/>
                          <w:color w:val="auto"/>
                          <w:w w:val="100"/>
                          <w:szCs w:val="22"/>
                          <w:u w:val="none"/>
                        </w:rPr>
                        <w:t xml:space="preserve">) </w:t>
                      </w:r>
                      <w:r w:rsidRPr="00012014">
                        <w:rPr>
                          <w:rStyle w:val="Websites"/>
                          <w:rFonts w:cs="Arial"/>
                          <w:b w:val="0"/>
                          <w:color w:val="auto"/>
                          <w:w w:val="100"/>
                          <w:szCs w:val="22"/>
                          <w:u w:val="none"/>
                        </w:rPr>
                        <w:t xml:space="preserve">is an all-in-one managed care alternative to original Medicare. </w:t>
                      </w:r>
                      <w:r>
                        <w:rPr>
                          <w:rStyle w:val="Websites"/>
                          <w:rFonts w:cs="Arial"/>
                          <w:b w:val="0"/>
                          <w:color w:val="auto"/>
                          <w:w w:val="100"/>
                          <w:szCs w:val="22"/>
                          <w:u w:val="none"/>
                        </w:rPr>
                        <w:t>Advantage</w:t>
                      </w:r>
                      <w:r w:rsidRPr="00012014">
                        <w:rPr>
                          <w:rStyle w:val="Websites"/>
                          <w:rFonts w:cs="Arial"/>
                          <w:b w:val="0"/>
                          <w:color w:val="auto"/>
                          <w:w w:val="100"/>
                          <w:szCs w:val="22"/>
                          <w:u w:val="none"/>
                        </w:rPr>
                        <w:t xml:space="preserve"> plans include Part A, Part B, and usually Part D, and </w:t>
                      </w:r>
                      <w:r>
                        <w:rPr>
                          <w:rStyle w:val="Websites"/>
                          <w:rFonts w:cs="Arial"/>
                          <w:b w:val="0"/>
                          <w:color w:val="auto"/>
                          <w:w w:val="100"/>
                          <w:szCs w:val="22"/>
                          <w:u w:val="none"/>
                        </w:rPr>
                        <w:t xml:space="preserve">they </w:t>
                      </w:r>
                      <w:r w:rsidRPr="00012014">
                        <w:rPr>
                          <w:rStyle w:val="Websites"/>
                          <w:rFonts w:cs="Arial"/>
                          <w:b w:val="0"/>
                          <w:color w:val="auto"/>
                          <w:w w:val="100"/>
                          <w:szCs w:val="22"/>
                          <w:u w:val="none"/>
                        </w:rPr>
                        <w:t>are typically purchased through a monthly premium. Several companies offer Medicare Advantage plans at varying costs and levels of coverage.</w:t>
                      </w:r>
                    </w:p>
                    <w:p w14:paraId="78EF3806" w14:textId="77777777" w:rsidR="003F048E" w:rsidRPr="00012014" w:rsidRDefault="003F048E" w:rsidP="00C914FE">
                      <w:pPr>
                        <w:pStyle w:val="BodyText1"/>
                        <w:spacing w:after="51"/>
                        <w:rPr>
                          <w:rStyle w:val="Websites"/>
                          <w:rFonts w:cs="Arial"/>
                          <w:bCs w:val="0"/>
                          <w:color w:val="auto"/>
                          <w:w w:val="100"/>
                          <w:szCs w:val="22"/>
                          <w:u w:val="none"/>
                        </w:rPr>
                      </w:pPr>
                      <w:r w:rsidRPr="00012014">
                        <w:rPr>
                          <w:rStyle w:val="Websites"/>
                          <w:rFonts w:cs="Arial"/>
                          <w:bCs w:val="0"/>
                          <w:color w:val="auto"/>
                          <w:w w:val="100"/>
                          <w:szCs w:val="22"/>
                          <w:u w:val="none"/>
                        </w:rPr>
                        <w:t xml:space="preserve">FOR MORE MEDICARE INFORMATION: </w:t>
                      </w:r>
                    </w:p>
                    <w:p w14:paraId="0C4534B8" w14:textId="77777777" w:rsidR="003F048E" w:rsidRPr="00770F03" w:rsidRDefault="003F048E" w:rsidP="00C914FE">
                      <w:pPr>
                        <w:pStyle w:val="BodyText1"/>
                        <w:spacing w:after="0"/>
                        <w:rPr>
                          <w:rStyle w:val="Websites"/>
                          <w:b w:val="0"/>
                          <w:color w:val="auto"/>
                          <w:w w:val="100"/>
                          <w:u w:val="none"/>
                        </w:rPr>
                      </w:pPr>
                      <w:r w:rsidRPr="00B80677">
                        <w:rPr>
                          <w:rStyle w:val="Websites"/>
                          <w:rFonts w:cs="Arial"/>
                          <w:bCs w:val="0"/>
                          <w:color w:val="auto"/>
                          <w:w w:val="100"/>
                          <w:szCs w:val="22"/>
                          <w:u w:val="none"/>
                        </w:rPr>
                        <w:t>Watch</w:t>
                      </w:r>
                      <w:r>
                        <w:rPr>
                          <w:rStyle w:val="Websites"/>
                          <w:rFonts w:cs="Arial"/>
                          <w:bCs w:val="0"/>
                          <w:color w:val="auto"/>
                          <w:w w:val="100"/>
                          <w:szCs w:val="22"/>
                          <w:u w:val="none"/>
                        </w:rPr>
                        <w:t>:</w:t>
                      </w:r>
                      <w:r w:rsidRPr="00B80677">
                        <w:rPr>
                          <w:rStyle w:val="Websites"/>
                          <w:rFonts w:cs="Arial"/>
                          <w:bCs w:val="0"/>
                          <w:color w:val="auto"/>
                          <w:w w:val="100"/>
                          <w:szCs w:val="22"/>
                          <w:u w:val="none"/>
                        </w:rPr>
                        <w:t xml:space="preserve"> </w:t>
                      </w:r>
                      <w:r w:rsidRPr="00770F03">
                        <w:rPr>
                          <w:rStyle w:val="Websites"/>
                          <w:b w:val="0"/>
                          <w:color w:val="auto"/>
                          <w:w w:val="100"/>
                          <w:u w:val="none"/>
                        </w:rPr>
                        <w:t xml:space="preserve">Medicare &amp; You at: </w:t>
                      </w:r>
                    </w:p>
                    <w:p w14:paraId="5604381B" w14:textId="77777777" w:rsidR="003F048E" w:rsidRPr="001D7474" w:rsidRDefault="000513F9" w:rsidP="00C914FE">
                      <w:pPr>
                        <w:pStyle w:val="BodyText1"/>
                        <w:spacing w:after="102"/>
                        <w:rPr>
                          <w:rStyle w:val="Hyperlink"/>
                        </w:rPr>
                      </w:pPr>
                      <w:hyperlink r:id="rId137" w:history="1">
                        <w:r w:rsidR="003F048E" w:rsidRPr="001D7474">
                          <w:rPr>
                            <w:rStyle w:val="Hyperlink"/>
                          </w:rPr>
                          <w:t>www.youtube.com/watch?v=WZVQSFBq2uw&amp;feature=youtu.be</w:t>
                        </w:r>
                      </w:hyperlink>
                    </w:p>
                    <w:p w14:paraId="7AE945A9" w14:textId="77777777" w:rsidR="003F048E" w:rsidRPr="00B80677" w:rsidRDefault="003F048E" w:rsidP="00C914FE">
                      <w:pPr>
                        <w:pStyle w:val="BodyText1"/>
                        <w:spacing w:after="102"/>
                        <w:rPr>
                          <w:rStyle w:val="Websites"/>
                          <w:rFonts w:cs="Arial"/>
                          <w:bCs w:val="0"/>
                          <w:color w:val="auto"/>
                          <w:w w:val="100"/>
                          <w:szCs w:val="22"/>
                          <w:u w:val="none"/>
                        </w:rPr>
                      </w:pPr>
                      <w:r>
                        <w:rPr>
                          <w:rStyle w:val="Websites"/>
                          <w:rFonts w:cs="Arial"/>
                          <w:bCs w:val="0"/>
                          <w:color w:val="auto"/>
                          <w:w w:val="100"/>
                          <w:szCs w:val="22"/>
                          <w:u w:val="none"/>
                        </w:rPr>
                        <w:t>Visit:</w:t>
                      </w:r>
                      <w:r w:rsidRPr="001D7474">
                        <w:rPr>
                          <w:rStyle w:val="Hyperlink"/>
                        </w:rPr>
                        <w:t xml:space="preserve"> </w:t>
                      </w:r>
                      <w:hyperlink r:id="rId138" w:history="1">
                        <w:r>
                          <w:rPr>
                            <w:rStyle w:val="Hyperlink"/>
                          </w:rPr>
                          <w:t>www.medicare.gov/</w:t>
                        </w:r>
                      </w:hyperlink>
                    </w:p>
                    <w:p w14:paraId="62226D23" w14:textId="77777777" w:rsidR="003F048E" w:rsidRPr="00770F03" w:rsidRDefault="003F048E" w:rsidP="00C914FE">
                      <w:pPr>
                        <w:pStyle w:val="Countydarkpink"/>
                        <w:spacing w:after="102"/>
                        <w:rPr>
                          <w:rStyle w:val="Websites"/>
                          <w:rFonts w:cs="Arial"/>
                          <w:bCs w:val="0"/>
                          <w:color w:val="auto"/>
                          <w:w w:val="100"/>
                          <w:szCs w:val="22"/>
                          <w:u w:val="none"/>
                        </w:rPr>
                      </w:pPr>
                      <w:r w:rsidRPr="00770F03">
                        <w:rPr>
                          <w:rStyle w:val="Websites"/>
                          <w:b/>
                          <w:color w:val="auto"/>
                          <w:w w:val="100"/>
                          <w:u w:val="none"/>
                        </w:rPr>
                        <w:t>Call</w:t>
                      </w:r>
                      <w:r w:rsidRPr="008B4B77">
                        <w:rPr>
                          <w:rStyle w:val="Websites"/>
                          <w:rFonts w:cs="Arial"/>
                          <w:bCs w:val="0"/>
                          <w:color w:val="auto"/>
                          <w:w w:val="100"/>
                          <w:szCs w:val="22"/>
                          <w:u w:val="none"/>
                        </w:rPr>
                        <w:t>: 1-800-</w:t>
                      </w:r>
                      <w:r>
                        <w:rPr>
                          <w:rStyle w:val="Websites"/>
                          <w:rFonts w:cs="Arial"/>
                          <w:bCs w:val="0"/>
                          <w:color w:val="auto"/>
                          <w:w w:val="100"/>
                          <w:szCs w:val="22"/>
                          <w:u w:val="none"/>
                        </w:rPr>
                        <w:t>MEDICARE</w:t>
                      </w:r>
                      <w:r w:rsidRPr="008B6E5E">
                        <w:rPr>
                          <w:rStyle w:val="Websites"/>
                          <w:rFonts w:cs="Arial"/>
                          <w:bCs w:val="0"/>
                          <w:color w:val="auto"/>
                          <w:w w:val="100"/>
                          <w:szCs w:val="22"/>
                          <w:u w:val="none"/>
                        </w:rPr>
                        <w:t xml:space="preserve"> </w:t>
                      </w:r>
                      <w:r w:rsidRPr="008B4B77">
                        <w:rPr>
                          <w:rStyle w:val="Websites"/>
                          <w:rFonts w:cs="Arial"/>
                          <w:bCs w:val="0"/>
                          <w:color w:val="auto"/>
                          <w:w w:val="100"/>
                          <w:szCs w:val="22"/>
                          <w:u w:val="none"/>
                        </w:rPr>
                        <w:t>(1-800-633-4227)</w:t>
                      </w:r>
                    </w:p>
                    <w:p w14:paraId="5DC1C496" w14:textId="77777777" w:rsidR="003F048E" w:rsidRDefault="003F048E" w:rsidP="00C914FE">
                      <w:pPr>
                        <w:pStyle w:val="Countydarkpink"/>
                        <w:spacing w:after="0"/>
                      </w:pPr>
                      <w:r>
                        <w:rPr>
                          <w:rStyle w:val="Websites"/>
                          <w:rFonts w:cs="Arial"/>
                          <w:b/>
                          <w:bCs w:val="0"/>
                          <w:color w:val="auto"/>
                          <w:w w:val="100"/>
                          <w:szCs w:val="22"/>
                          <w:u w:val="none"/>
                        </w:rPr>
                        <w:t xml:space="preserve">Call: </w:t>
                      </w:r>
                      <w:r w:rsidRPr="00770F03">
                        <w:rPr>
                          <w:rStyle w:val="Websites"/>
                          <w:rFonts w:cs="Arial"/>
                          <w:bCs w:val="0"/>
                          <w:color w:val="auto"/>
                          <w:w w:val="100"/>
                          <w:szCs w:val="22"/>
                          <w:u w:val="none"/>
                        </w:rPr>
                        <w:t>The</w:t>
                      </w:r>
                      <w:r>
                        <w:rPr>
                          <w:rStyle w:val="Websites"/>
                          <w:rFonts w:cs="Arial"/>
                          <w:b/>
                          <w:bCs w:val="0"/>
                          <w:color w:val="auto"/>
                          <w:w w:val="100"/>
                          <w:szCs w:val="22"/>
                          <w:u w:val="none"/>
                        </w:rPr>
                        <w:t xml:space="preserve"> </w:t>
                      </w:r>
                      <w:r w:rsidRPr="00770F03">
                        <w:rPr>
                          <w:rStyle w:val="Websites"/>
                          <w:rFonts w:cs="Arial"/>
                          <w:bCs w:val="0"/>
                          <w:color w:val="auto"/>
                          <w:w w:val="100"/>
                          <w:szCs w:val="22"/>
                          <w:u w:val="none"/>
                        </w:rPr>
                        <w:t>NJ Medicare</w:t>
                      </w:r>
                      <w:r>
                        <w:rPr>
                          <w:rStyle w:val="Websites"/>
                          <w:rFonts w:cs="Arial"/>
                          <w:bCs w:val="0"/>
                          <w:color w:val="auto"/>
                          <w:w w:val="100"/>
                          <w:szCs w:val="22"/>
                          <w:u w:val="none"/>
                        </w:rPr>
                        <w:t xml:space="preserve"> Information Helpline (SHIP) at 1-800-792-8820</w:t>
                      </w:r>
                    </w:p>
                  </w:txbxContent>
                </v:textbox>
                <w10:anchorlock/>
              </v:shape>
            </w:pict>
          </mc:Fallback>
        </mc:AlternateContent>
      </w:r>
    </w:p>
    <w:p w14:paraId="2B062496" w14:textId="77777777" w:rsidR="00C914FE" w:rsidRPr="006C2E80" w:rsidRDefault="00C914FE" w:rsidP="00C914FE">
      <w:pPr>
        <w:spacing w:before="240" w:line="240" w:lineRule="auto"/>
        <w:rPr>
          <w:rFonts w:ascii="Verdana" w:hAnsi="Verdana" w:cs="Arial"/>
          <w:b/>
          <w:color w:val="25326E" w:themeColor="background2"/>
          <w:sz w:val="32"/>
          <w:szCs w:val="30"/>
        </w:rPr>
      </w:pPr>
      <w:r w:rsidRPr="006C2E80">
        <w:rPr>
          <w:rFonts w:ascii="Verdana" w:hAnsi="Verdana" w:cs="Arial"/>
          <w:b/>
          <w:noProof/>
          <w:color w:val="25326E" w:themeColor="background2"/>
          <w:sz w:val="32"/>
          <w:szCs w:val="32"/>
        </w:rPr>
        <mc:AlternateContent>
          <mc:Choice Requires="wps">
            <w:drawing>
              <wp:inline distT="0" distB="0" distL="0" distR="0" wp14:anchorId="0BFD2D50" wp14:editId="0AC016A7">
                <wp:extent cx="5925312" cy="612648"/>
                <wp:effectExtent l="0" t="0" r="18415" b="28575"/>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FFFFF"/>
                        </a:solidFill>
                        <a:ln w="9525">
                          <a:solidFill>
                            <a:srgbClr val="005BA5"/>
                          </a:solidFill>
                          <a:miter lim="800000"/>
                          <a:headEnd/>
                          <a:tailEnd/>
                        </a:ln>
                      </wps:spPr>
                      <wps:txbx>
                        <w:txbxContent>
                          <w:p w14:paraId="6D9F8568" w14:textId="77777777" w:rsidR="003F048E" w:rsidRDefault="003F048E" w:rsidP="00C914FE">
                            <w:pPr>
                              <w:pStyle w:val="Whiteboxheader"/>
                            </w:pPr>
                            <w:r w:rsidRPr="003059B5">
                              <w:t xml:space="preserve">How to Apply for Medicare </w:t>
                            </w:r>
                          </w:p>
                          <w:p w14:paraId="1BCDDB99" w14:textId="77777777" w:rsidR="003F048E" w:rsidRPr="00852FF3" w:rsidRDefault="003F048E" w:rsidP="00C914FE">
                            <w:pPr>
                              <w:pStyle w:val="BodyText1"/>
                            </w:pPr>
                            <w:r w:rsidRPr="001B7FEF">
                              <w:rPr>
                                <w:b/>
                              </w:rPr>
                              <w:t>Online at</w:t>
                            </w:r>
                            <w:r w:rsidRPr="00852FF3">
                              <w:t xml:space="preserve"> </w:t>
                            </w:r>
                            <w:hyperlink r:id="rId139" w:history="1">
                              <w:r>
                                <w:rPr>
                                  <w:rStyle w:val="Hyperlink"/>
                                </w:rPr>
                                <w:t>www.ssa.gov/medicare/sign-up</w:t>
                              </w:r>
                            </w:hyperlink>
                            <w:r>
                              <w:t xml:space="preserve"> </w:t>
                            </w:r>
                          </w:p>
                          <w:p w14:paraId="436E36F4" w14:textId="77777777" w:rsidR="003F048E" w:rsidRPr="001B7FEF" w:rsidRDefault="003F048E" w:rsidP="00C914FE">
                            <w:pPr>
                              <w:pStyle w:val="BodyText1"/>
                              <w:rPr>
                                <w:b/>
                              </w:rPr>
                            </w:pPr>
                            <w:r w:rsidRPr="001B7FEF">
                              <w:rPr>
                                <w:b/>
                              </w:rPr>
                              <w:t xml:space="preserve">OR </w:t>
                            </w:r>
                          </w:p>
                          <w:p w14:paraId="763EF538" w14:textId="77777777" w:rsidR="003F048E" w:rsidRPr="003059B5" w:rsidRDefault="003F048E" w:rsidP="00C914FE">
                            <w:pPr>
                              <w:pStyle w:val="BodyText1"/>
                              <w:spacing w:after="0"/>
                            </w:pPr>
                            <w:r w:rsidRPr="003059B5">
                              <w:rPr>
                                <w:b/>
                                <w:bCs/>
                              </w:rPr>
                              <w:t xml:space="preserve">Call Social Security at 1-800-772-1213 or visit your local Social Security Office. Find a list of local offices here: </w:t>
                            </w:r>
                            <w:hyperlink r:id="rId140" w:history="1">
                              <w:r w:rsidRPr="00F2084A">
                                <w:rPr>
                                  <w:rStyle w:val="Hyperlink"/>
                                </w:rPr>
                                <w:t>secure.ssa.gov/ICON/main.jsp</w:t>
                              </w:r>
                            </w:hyperlink>
                            <w:r w:rsidRPr="00F2084A">
                              <w:rPr>
                                <w:rStyle w:val="Hyperlink"/>
                              </w:rPr>
                              <w:t xml:space="preserve"> </w:t>
                            </w:r>
                          </w:p>
                        </w:txbxContent>
                      </wps:txbx>
                      <wps:bodyPr rot="0" vert="horz" wrap="square" lIns="91440" tIns="45720" rIns="91440" bIns="45720" anchor="t" anchorCtr="0">
                        <a:spAutoFit/>
                      </wps:bodyPr>
                    </wps:wsp>
                  </a:graphicData>
                </a:graphic>
              </wp:inline>
            </w:drawing>
          </mc:Choice>
          <mc:Fallback>
            <w:pict>
              <v:shape w14:anchorId="0BFD2D50" id="_x0000_s105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" strokecolor="#005ba5">
                <v:textbox style="mso-fit-shape-to-text:t">
                  <w:txbxContent>
                    <w:p w14:paraId="6D9F8568" w14:textId="77777777" w:rsidR="003F048E" w:rsidRDefault="003F048E" w:rsidP="00C914FE">
                      <w:pPr>
                        <w:pStyle w:val="Whiteboxheader"/>
                      </w:pPr>
                      <w:r w:rsidRPr="003059B5">
                        <w:t xml:space="preserve">How to Apply for Medicare </w:t>
                      </w:r>
                    </w:p>
                    <w:p w14:paraId="1BCDDB99" w14:textId="77777777" w:rsidR="003F048E" w:rsidRPr="00852FF3" w:rsidRDefault="003F048E" w:rsidP="00C914FE">
                      <w:pPr>
                        <w:pStyle w:val="BodyText1"/>
                      </w:pPr>
                      <w:r w:rsidRPr="001B7FEF">
                        <w:rPr>
                          <w:b/>
                        </w:rPr>
                        <w:t>Online at</w:t>
                      </w:r>
                      <w:r w:rsidRPr="00852FF3">
                        <w:t xml:space="preserve"> </w:t>
                      </w:r>
                      <w:hyperlink r:id="rId141" w:history="1">
                        <w:r>
                          <w:rPr>
                            <w:rStyle w:val="Hyperlink"/>
                          </w:rPr>
                          <w:t>www.ssa.gov/medicare/sign-up</w:t>
                        </w:r>
                      </w:hyperlink>
                      <w:r>
                        <w:t xml:space="preserve"> </w:t>
                      </w:r>
                    </w:p>
                    <w:p w14:paraId="436E36F4" w14:textId="77777777" w:rsidR="003F048E" w:rsidRPr="001B7FEF" w:rsidRDefault="003F048E" w:rsidP="00C914FE">
                      <w:pPr>
                        <w:pStyle w:val="BodyText1"/>
                        <w:rPr>
                          <w:b/>
                        </w:rPr>
                      </w:pPr>
                      <w:r w:rsidRPr="001B7FEF">
                        <w:rPr>
                          <w:b/>
                        </w:rPr>
                        <w:t xml:space="preserve">OR </w:t>
                      </w:r>
                    </w:p>
                    <w:p w14:paraId="763EF538" w14:textId="77777777" w:rsidR="003F048E" w:rsidRPr="003059B5" w:rsidRDefault="003F048E" w:rsidP="00C914FE">
                      <w:pPr>
                        <w:pStyle w:val="BodyText1"/>
                        <w:spacing w:after="0"/>
                      </w:pPr>
                      <w:r w:rsidRPr="003059B5">
                        <w:rPr>
                          <w:b/>
                          <w:bCs/>
                        </w:rPr>
                        <w:t xml:space="preserve">Call Social Security at 1-800-772-1213 or visit your local Social Security Office. Find a list of local offices here: </w:t>
                      </w:r>
                      <w:hyperlink r:id="rId142" w:history="1">
                        <w:r w:rsidRPr="00F2084A">
                          <w:rPr>
                            <w:rStyle w:val="Hyperlink"/>
                          </w:rPr>
                          <w:t>secure.ssa.gov/ICON/main.jsp</w:t>
                        </w:r>
                      </w:hyperlink>
                      <w:r w:rsidRPr="00F2084A">
                        <w:rPr>
                          <w:rStyle w:val="Hyperlink"/>
                        </w:rPr>
                        <w:t xml:space="preserve"> </w:t>
                      </w:r>
                    </w:p>
                  </w:txbxContent>
                </v:textbox>
                <w10:anchorlock/>
              </v:shape>
            </w:pict>
          </mc:Fallback>
        </mc:AlternateContent>
      </w:r>
    </w:p>
    <w:p w14:paraId="25B6603E" w14:textId="22CA624A" w:rsidR="00C914FE" w:rsidRDefault="00C914FE" w:rsidP="008733DB">
      <w:pPr>
        <w:pStyle w:val="Header2"/>
      </w:pPr>
      <w:r w:rsidRPr="006C2E80">
        <w:t>Medigap</w:t>
      </w:r>
      <w:r w:rsidR="007A7F8B">
        <w:fldChar w:fldCharType="begin"/>
      </w:r>
      <w:r w:rsidR="007A7F8B">
        <w:instrText xml:space="preserve"> XE "</w:instrText>
      </w:r>
      <w:r w:rsidR="007A7F8B" w:rsidRPr="008E0CAF">
        <w:instrText>Medigap</w:instrText>
      </w:r>
      <w:r w:rsidR="007A7F8B">
        <w:instrText xml:space="preserve">" </w:instrText>
      </w:r>
      <w:r w:rsidR="007A7F8B">
        <w:fldChar w:fldCharType="end"/>
      </w:r>
    </w:p>
    <w:p w14:paraId="6096E484" w14:textId="77777777" w:rsidR="00C914FE" w:rsidRPr="006C2E80" w:rsidRDefault="00C914FE" w:rsidP="00C914FE">
      <w:pPr>
        <w:pStyle w:val="BodyText1"/>
        <w:spacing w:after="0"/>
      </w:pPr>
      <w:r w:rsidRPr="006C2E80">
        <w:t>When an individual who is aged or disabled is not covered by an employer or union health care plan, it is possible to buy a supplemental policy to help bridge</w:t>
      </w:r>
      <w:r>
        <w:t xml:space="preserve"> </w:t>
      </w:r>
      <w:r w:rsidRPr="006C2E80">
        <w:t xml:space="preserve">the gaps in original Medicare coverage. These policies are called Medigap, or Medicare Supplement Insurance. Medigap policies must follow federal and state laws and are standardized, so comparing different plans is relatively simple. Standardized policies cover co-payments for certain benefits. You must pay a monthly premium for Medigap policies, with costs varying based on your age and the level of the policy you purchase. To buy a Medigap </w:t>
      </w:r>
      <w:r w:rsidRPr="006C2E80">
        <w:lastRenderedPageBreak/>
        <w:t xml:space="preserve">policy, you must be enrolled in Medicare Part A and Medicare Part B. </w:t>
      </w:r>
      <w:r w:rsidRPr="006C2E80">
        <w:rPr>
          <w:b/>
        </w:rPr>
        <w:t>For a list of Medigap plans available in New Jersey, visit:</w:t>
      </w:r>
      <w:r w:rsidRPr="006C2E80">
        <w:t xml:space="preserve"> </w:t>
      </w:r>
    </w:p>
    <w:p w14:paraId="17C98C6C" w14:textId="77777777" w:rsidR="00C914FE" w:rsidRPr="006C2E80" w:rsidRDefault="000513F9" w:rsidP="00C914FE">
      <w:pPr>
        <w:spacing w:line="240" w:lineRule="auto"/>
        <w:jc w:val="both"/>
        <w:rPr>
          <w:rFonts w:ascii="Arial" w:hAnsi="Arial" w:cs="Arial"/>
          <w:sz w:val="24"/>
        </w:rPr>
      </w:pPr>
      <w:hyperlink r:id="rId143" w:history="1">
        <w:r w:rsidR="00C914FE" w:rsidRPr="006C2E80">
          <w:rPr>
            <w:rFonts w:ascii="Arial" w:hAnsi="Arial" w:cs="Humanst521 BT Bold"/>
            <w:b/>
            <w:color w:val="005BA5" w:themeColor="accent1"/>
            <w:w w:val="103"/>
            <w:sz w:val="24"/>
            <w:szCs w:val="24"/>
            <w:u w:val="single"/>
          </w:rPr>
          <w:t>www.nj.gov/humanservices/doas/services/q-z/ship/</w:t>
        </w:r>
      </w:hyperlink>
    </w:p>
    <w:p w14:paraId="2A1CD75D" w14:textId="77777777" w:rsidR="00C914FE" w:rsidRPr="006C2E80" w:rsidRDefault="00C914FE" w:rsidP="008733DB">
      <w:pPr>
        <w:pStyle w:val="Header2"/>
      </w:pPr>
      <w:r w:rsidRPr="006C2E80">
        <w:t>Need help paying Medicare Part B premiums?</w:t>
      </w:r>
    </w:p>
    <w:p w14:paraId="2F7ED33E" w14:textId="77777777" w:rsidR="00C914FE" w:rsidRPr="006C2E80" w:rsidRDefault="00C914FE" w:rsidP="008733DB">
      <w:pPr>
        <w:pStyle w:val="BodyText1"/>
      </w:pPr>
      <w:r w:rsidRPr="006C2E80">
        <w:t xml:space="preserve">New Jersey offers Medicare Part B premium assistance to individuals meeting income and asset guidelines.  </w:t>
      </w:r>
    </w:p>
    <w:p w14:paraId="2F7ABDCD" w14:textId="77777777" w:rsidR="00C914FE" w:rsidRPr="006C2E80" w:rsidRDefault="00C914FE" w:rsidP="008733DB">
      <w:pPr>
        <w:pStyle w:val="BodyText1"/>
      </w:pPr>
      <w:r w:rsidRPr="006C2E80">
        <w:t>If you have NJ FamilyCare, your Medicare Part B premium may be paid for you.</w:t>
      </w:r>
    </w:p>
    <w:p w14:paraId="12D037DE" w14:textId="77777777" w:rsidR="00C914FE" w:rsidRDefault="00C914FE" w:rsidP="008733DB">
      <w:pPr>
        <w:pStyle w:val="BodyText1"/>
      </w:pPr>
      <w:r w:rsidRPr="006C2E80">
        <w:t xml:space="preserve">If you are not eligible for NJ FamilyCare, you may be eligible for Part B premium assistance through the </w:t>
      </w:r>
      <w:r w:rsidRPr="006C2E80">
        <w:rPr>
          <w:b/>
          <w:bCs/>
        </w:rPr>
        <w:t>Medicare Savings Program (MSP)</w:t>
      </w:r>
      <w:r w:rsidRPr="006C2E80">
        <w:t>. The MSP pays partial or full Medicare Part B premiums for eligible participants.</w:t>
      </w:r>
    </w:p>
    <w:p w14:paraId="58FC03AF" w14:textId="77777777" w:rsidR="00C914FE" w:rsidRDefault="00C914FE" w:rsidP="00C914FE">
      <w:pPr>
        <w:spacing w:line="240" w:lineRule="auto"/>
        <w:jc w:val="both"/>
        <w:rPr>
          <w:rFonts w:ascii="Verdana" w:hAnsi="Verdana" w:cs="Arial"/>
          <w:b/>
          <w:color w:val="25326E" w:themeColor="background2"/>
          <w:sz w:val="32"/>
          <w:szCs w:val="30"/>
        </w:rPr>
        <w:sectPr w:rsidR="00C914FE" w:rsidSect="003F048E">
          <w:headerReference w:type="even" r:id="rId144"/>
          <w:type w:val="continuous"/>
          <w:pgSz w:w="12240" w:h="15840"/>
          <w:pgMar w:top="1440" w:right="1440" w:bottom="1440" w:left="1440" w:header="720" w:footer="720" w:gutter="0"/>
          <w:cols w:space="720"/>
          <w:docGrid w:linePitch="360"/>
        </w:sectPr>
      </w:pPr>
      <w:r w:rsidRPr="006C2E80">
        <w:rPr>
          <w:rFonts w:ascii="Arial" w:hAnsi="Arial" w:cs="Arial"/>
          <w:noProof/>
          <w:sz w:val="24"/>
          <w:szCs w:val="32"/>
        </w:rPr>
        <mc:AlternateContent>
          <mc:Choice Requires="wps">
            <w:drawing>
              <wp:inline distT="0" distB="0" distL="0" distR="0" wp14:anchorId="0631CE2D" wp14:editId="3FBF4F17">
                <wp:extent cx="5925312" cy="612648"/>
                <wp:effectExtent l="0" t="0" r="0" b="6985"/>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68526997" w14:textId="77777777" w:rsidR="003F048E" w:rsidRDefault="003F048E" w:rsidP="0091178A">
                            <w:pPr>
                              <w:pStyle w:val="Grayboxheader"/>
                              <w:spacing w:after="120"/>
                              <w:rPr>
                                <w:color w:val="auto"/>
                              </w:rPr>
                            </w:pPr>
                            <w:r w:rsidRPr="003C735D">
                              <w:rPr>
                                <w:color w:val="auto"/>
                              </w:rPr>
                              <w:t xml:space="preserve">Eligibility for </w:t>
                            </w:r>
                            <w:r>
                              <w:rPr>
                                <w:color w:val="auto"/>
                              </w:rPr>
                              <w:t>the Medicare Savings Program (MSP)</w:t>
                            </w:r>
                            <w:r w:rsidRPr="003C735D">
                              <w:rPr>
                                <w:color w:val="auto"/>
                              </w:rPr>
                              <w:t>:</w:t>
                            </w:r>
                          </w:p>
                          <w:p w14:paraId="3CA9B6A0" w14:textId="77777777" w:rsidR="003F048E" w:rsidRPr="00DB1E1B" w:rsidRDefault="003F048E" w:rsidP="00C914FE">
                            <w:pPr>
                              <w:pStyle w:val="Bulletslevel1"/>
                            </w:pPr>
                            <w:r w:rsidRPr="00DB1E1B">
                              <w:t xml:space="preserve">Must be a New Jersey resident </w:t>
                            </w:r>
                          </w:p>
                          <w:p w14:paraId="55CFD9C3" w14:textId="77777777" w:rsidR="003F048E" w:rsidRPr="00DB1E1B" w:rsidRDefault="003F048E" w:rsidP="00C914FE">
                            <w:pPr>
                              <w:pStyle w:val="Bulletslevel1"/>
                            </w:pPr>
                            <w:r w:rsidRPr="00DB1E1B">
                              <w:t>Must be enrolled in Medicare Part A</w:t>
                            </w:r>
                          </w:p>
                          <w:p w14:paraId="21E1EC2D" w14:textId="77777777" w:rsidR="003F048E" w:rsidRPr="00DB1E1B" w:rsidRDefault="003F048E" w:rsidP="00C914FE">
                            <w:pPr>
                              <w:pStyle w:val="Bulletslevel1"/>
                            </w:pPr>
                            <w:r w:rsidRPr="00DB1E1B">
                              <w:t>Must not be financially eligible for NJ FamilyCare</w:t>
                            </w:r>
                          </w:p>
                          <w:p w14:paraId="732E481F" w14:textId="77777777" w:rsidR="003F048E" w:rsidRPr="00DB1E1B" w:rsidRDefault="003F048E" w:rsidP="00C914FE">
                            <w:pPr>
                              <w:pStyle w:val="Bulletslevel1"/>
                            </w:pPr>
                            <w:r w:rsidRPr="00DB1E1B">
                              <w:t>Must not exceed income or asset eligibility limits:</w:t>
                            </w:r>
                          </w:p>
                          <w:p w14:paraId="5191BBEE" w14:textId="0763364C" w:rsidR="003F048E" w:rsidRPr="001B14DA" w:rsidRDefault="003F048E" w:rsidP="00C914FE">
                            <w:pPr>
                              <w:pStyle w:val="bulletslevel2"/>
                            </w:pPr>
                            <w:r>
                              <w:t xml:space="preserve">Income may not exceed </w:t>
                            </w:r>
                            <w:r w:rsidRPr="001B14DA">
                              <w:t>$</w:t>
                            </w:r>
                            <w:r>
                              <w:t>2</w:t>
                            </w:r>
                            <w:r w:rsidR="008468ED">
                              <w:t>1</w:t>
                            </w:r>
                            <w:r>
                              <w:t>,1</w:t>
                            </w:r>
                            <w:r w:rsidR="008468ED">
                              <w:t>32</w:t>
                            </w:r>
                            <w:r w:rsidRPr="001B14DA">
                              <w:t>* for single</w:t>
                            </w:r>
                            <w:r>
                              <w:t xml:space="preserve"> persons</w:t>
                            </w:r>
                            <w:r w:rsidRPr="001B14DA">
                              <w:t xml:space="preserve"> and $</w:t>
                            </w:r>
                            <w:r>
                              <w:t>2</w:t>
                            </w:r>
                            <w:r w:rsidR="008468ED">
                              <w:t>8</w:t>
                            </w:r>
                            <w:r>
                              <w:t>,5</w:t>
                            </w:r>
                            <w:r w:rsidR="008468ED">
                              <w:t>60</w:t>
                            </w:r>
                            <w:r w:rsidRPr="001B14DA">
                              <w:t xml:space="preserve">* for married couples </w:t>
                            </w:r>
                          </w:p>
                          <w:p w14:paraId="5EE37E3D" w14:textId="5B994330" w:rsidR="003F048E" w:rsidRPr="001B14DA" w:rsidRDefault="003F048E" w:rsidP="00C914FE">
                            <w:pPr>
                              <w:pStyle w:val="bulletslevel2"/>
                            </w:pPr>
                            <w:r w:rsidRPr="001B14DA">
                              <w:t>Liquid assets may not exceed $</w:t>
                            </w:r>
                            <w:r>
                              <w:t>9,</w:t>
                            </w:r>
                            <w:r w:rsidR="008468ED">
                              <w:t>66</w:t>
                            </w:r>
                            <w:r>
                              <w:t>0</w:t>
                            </w:r>
                            <w:r w:rsidRPr="001B14DA">
                              <w:t>* for single persons or $</w:t>
                            </w:r>
                            <w:r>
                              <w:t>14,</w:t>
                            </w:r>
                            <w:r w:rsidR="00104A4B">
                              <w:t>47</w:t>
                            </w:r>
                            <w:r>
                              <w:t>0</w:t>
                            </w:r>
                            <w:r w:rsidRPr="001B14DA">
                              <w:t>* for married couples</w:t>
                            </w:r>
                          </w:p>
                          <w:p w14:paraId="586ECFC3" w14:textId="21B37EFA" w:rsidR="003F048E" w:rsidRPr="00257353" w:rsidRDefault="003F048E" w:rsidP="00C914FE">
                            <w:pPr>
                              <w:pStyle w:val="Grayboxheader"/>
                              <w:rPr>
                                <w:color w:val="auto"/>
                                <w:sz w:val="32"/>
                                <w:szCs w:val="36"/>
                              </w:rPr>
                            </w:pPr>
                            <w:r w:rsidRPr="00257353">
                              <w:rPr>
                                <w:rStyle w:val="Footnotes"/>
                                <w:color w:val="auto"/>
                                <w:sz w:val="24"/>
                                <w:szCs w:val="24"/>
                              </w:rPr>
                              <w:t>*Reflects 202</w:t>
                            </w:r>
                            <w:r w:rsidR="00513825" w:rsidRPr="00257353">
                              <w:rPr>
                                <w:rStyle w:val="Footnotes"/>
                                <w:color w:val="auto"/>
                                <w:sz w:val="24"/>
                                <w:szCs w:val="24"/>
                              </w:rPr>
                              <w:t>5</w:t>
                            </w:r>
                            <w:r w:rsidRPr="00257353">
                              <w:rPr>
                                <w:rStyle w:val="Footnotes"/>
                                <w:color w:val="auto"/>
                                <w:sz w:val="24"/>
                                <w:szCs w:val="24"/>
                              </w:rPr>
                              <w:t xml:space="preserve"> limits</w:t>
                            </w:r>
                          </w:p>
                        </w:txbxContent>
                      </wps:txbx>
                      <wps:bodyPr rot="0" vert="horz" wrap="square" lIns="91440" tIns="45720" rIns="91440" bIns="45720" anchor="t" anchorCtr="0">
                        <a:spAutoFit/>
                      </wps:bodyPr>
                    </wps:wsp>
                  </a:graphicData>
                </a:graphic>
              </wp:inline>
            </w:drawing>
          </mc:Choice>
          <mc:Fallback>
            <w:pict>
              <v:shape w14:anchorId="0631CE2D" id="_x0000_s105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HTTxjcmAgAAJQQAAA4AAAAAAAAAAAAAAAAALgIAAGRycy9lMm9Eb2Mu&#10;eG1sUEsBAi0AFAAGAAgAAAAhAIEbdc3cAAAABAEAAA8AAAAAAAAAAAAAAAAAgAQAAGRycy9kb3du&#10;cmV2LnhtbFBLBQYAAAAABAAEAPMAAACJBQAAAAA=&#10;" fillcolor="#f2f2f2" stroked="f">
                <v:textbox style="mso-fit-shape-to-text:t">
                  <w:txbxContent>
                    <w:p w14:paraId="68526997" w14:textId="77777777" w:rsidR="003F048E" w:rsidRDefault="003F048E" w:rsidP="0091178A">
                      <w:pPr>
                        <w:pStyle w:val="Grayboxheader"/>
                        <w:spacing w:after="120"/>
                        <w:rPr>
                          <w:color w:val="auto"/>
                        </w:rPr>
                      </w:pPr>
                      <w:r w:rsidRPr="003C735D">
                        <w:rPr>
                          <w:color w:val="auto"/>
                        </w:rPr>
                        <w:t xml:space="preserve">Eligibility for </w:t>
                      </w:r>
                      <w:r>
                        <w:rPr>
                          <w:color w:val="auto"/>
                        </w:rPr>
                        <w:t>the Medicare Savings Program (MSP)</w:t>
                      </w:r>
                      <w:r w:rsidRPr="003C735D">
                        <w:rPr>
                          <w:color w:val="auto"/>
                        </w:rPr>
                        <w:t>:</w:t>
                      </w:r>
                    </w:p>
                    <w:p w14:paraId="3CA9B6A0" w14:textId="77777777" w:rsidR="003F048E" w:rsidRPr="00DB1E1B" w:rsidRDefault="003F048E" w:rsidP="00C914FE">
                      <w:pPr>
                        <w:pStyle w:val="Bulletslevel1"/>
                      </w:pPr>
                      <w:r w:rsidRPr="00DB1E1B">
                        <w:t xml:space="preserve">Must be a New Jersey resident </w:t>
                      </w:r>
                    </w:p>
                    <w:p w14:paraId="55CFD9C3" w14:textId="77777777" w:rsidR="003F048E" w:rsidRPr="00DB1E1B" w:rsidRDefault="003F048E" w:rsidP="00C914FE">
                      <w:pPr>
                        <w:pStyle w:val="Bulletslevel1"/>
                      </w:pPr>
                      <w:r w:rsidRPr="00DB1E1B">
                        <w:t>Must be enrolled in Medicare Part A</w:t>
                      </w:r>
                    </w:p>
                    <w:p w14:paraId="21E1EC2D" w14:textId="77777777" w:rsidR="003F048E" w:rsidRPr="00DB1E1B" w:rsidRDefault="003F048E" w:rsidP="00C914FE">
                      <w:pPr>
                        <w:pStyle w:val="Bulletslevel1"/>
                      </w:pPr>
                      <w:r w:rsidRPr="00DB1E1B">
                        <w:t>Must not be financially eligible for NJ FamilyCare</w:t>
                      </w:r>
                    </w:p>
                    <w:p w14:paraId="732E481F" w14:textId="77777777" w:rsidR="003F048E" w:rsidRPr="00DB1E1B" w:rsidRDefault="003F048E" w:rsidP="00C914FE">
                      <w:pPr>
                        <w:pStyle w:val="Bulletslevel1"/>
                      </w:pPr>
                      <w:r w:rsidRPr="00DB1E1B">
                        <w:t>Must not exceed income or asset eligibility limits:</w:t>
                      </w:r>
                    </w:p>
                    <w:p w14:paraId="5191BBEE" w14:textId="0763364C" w:rsidR="003F048E" w:rsidRPr="001B14DA" w:rsidRDefault="003F048E" w:rsidP="00C914FE">
                      <w:pPr>
                        <w:pStyle w:val="bulletslevel2"/>
                      </w:pPr>
                      <w:r>
                        <w:t xml:space="preserve">Income may not exceed </w:t>
                      </w:r>
                      <w:r w:rsidRPr="001B14DA">
                        <w:t>$</w:t>
                      </w:r>
                      <w:r>
                        <w:t>2</w:t>
                      </w:r>
                      <w:r w:rsidR="008468ED">
                        <w:t>1</w:t>
                      </w:r>
                      <w:r>
                        <w:t>,1</w:t>
                      </w:r>
                      <w:r w:rsidR="008468ED">
                        <w:t>32</w:t>
                      </w:r>
                      <w:r w:rsidRPr="001B14DA">
                        <w:t>* for single</w:t>
                      </w:r>
                      <w:r>
                        <w:t xml:space="preserve"> persons</w:t>
                      </w:r>
                      <w:r w:rsidRPr="001B14DA">
                        <w:t xml:space="preserve"> and $</w:t>
                      </w:r>
                      <w:r>
                        <w:t>2</w:t>
                      </w:r>
                      <w:r w:rsidR="008468ED">
                        <w:t>8</w:t>
                      </w:r>
                      <w:r>
                        <w:t>,5</w:t>
                      </w:r>
                      <w:r w:rsidR="008468ED">
                        <w:t>60</w:t>
                      </w:r>
                      <w:r w:rsidRPr="001B14DA">
                        <w:t xml:space="preserve">* for married couples </w:t>
                      </w:r>
                    </w:p>
                    <w:p w14:paraId="5EE37E3D" w14:textId="5B994330" w:rsidR="003F048E" w:rsidRPr="001B14DA" w:rsidRDefault="003F048E" w:rsidP="00C914FE">
                      <w:pPr>
                        <w:pStyle w:val="bulletslevel2"/>
                      </w:pPr>
                      <w:r w:rsidRPr="001B14DA">
                        <w:t>Liquid assets may not exceed $</w:t>
                      </w:r>
                      <w:r>
                        <w:t>9,</w:t>
                      </w:r>
                      <w:r w:rsidR="008468ED">
                        <w:t>66</w:t>
                      </w:r>
                      <w:r>
                        <w:t>0</w:t>
                      </w:r>
                      <w:r w:rsidRPr="001B14DA">
                        <w:t>* for single persons or $</w:t>
                      </w:r>
                      <w:r>
                        <w:t>14,</w:t>
                      </w:r>
                      <w:r w:rsidR="00104A4B">
                        <w:t>47</w:t>
                      </w:r>
                      <w:r>
                        <w:t>0</w:t>
                      </w:r>
                      <w:r w:rsidRPr="001B14DA">
                        <w:t>* for married couples</w:t>
                      </w:r>
                    </w:p>
                    <w:p w14:paraId="586ECFC3" w14:textId="21B37EFA" w:rsidR="003F048E" w:rsidRPr="00257353" w:rsidRDefault="003F048E" w:rsidP="00C914FE">
                      <w:pPr>
                        <w:pStyle w:val="Grayboxheader"/>
                        <w:rPr>
                          <w:color w:val="auto"/>
                          <w:sz w:val="32"/>
                          <w:szCs w:val="36"/>
                        </w:rPr>
                      </w:pPr>
                      <w:r w:rsidRPr="00257353">
                        <w:rPr>
                          <w:rStyle w:val="Footnotes"/>
                          <w:color w:val="auto"/>
                          <w:sz w:val="24"/>
                          <w:szCs w:val="24"/>
                        </w:rPr>
                        <w:t>*Reflects 202</w:t>
                      </w:r>
                      <w:r w:rsidR="00513825" w:rsidRPr="00257353">
                        <w:rPr>
                          <w:rStyle w:val="Footnotes"/>
                          <w:color w:val="auto"/>
                          <w:sz w:val="24"/>
                          <w:szCs w:val="24"/>
                        </w:rPr>
                        <w:t>5</w:t>
                      </w:r>
                      <w:r w:rsidRPr="00257353">
                        <w:rPr>
                          <w:rStyle w:val="Footnotes"/>
                          <w:color w:val="auto"/>
                          <w:sz w:val="24"/>
                          <w:szCs w:val="24"/>
                        </w:rPr>
                        <w:t xml:space="preserve"> limits</w:t>
                      </w:r>
                    </w:p>
                  </w:txbxContent>
                </v:textbox>
                <w10:anchorlock/>
              </v:shape>
            </w:pict>
          </mc:Fallback>
        </mc:AlternateContent>
      </w:r>
    </w:p>
    <w:p w14:paraId="572627B7" w14:textId="77777777" w:rsidR="00C914FE" w:rsidRPr="00B42512" w:rsidRDefault="00C914FE" w:rsidP="008733DB">
      <w:pPr>
        <w:pStyle w:val="Header2"/>
      </w:pPr>
      <w:r w:rsidRPr="00B42512">
        <w:t>Federally Qualified Health Centers (FQHCs)</w:t>
      </w:r>
      <w:r w:rsidRPr="00B42512">
        <w:fldChar w:fldCharType="begin"/>
      </w:r>
      <w:r w:rsidRPr="00B42512">
        <w:instrText xml:space="preserve"> XE "Federally Qualified Health Centers (FQHCs)" </w:instrText>
      </w:r>
      <w:r w:rsidRPr="00B42512">
        <w:fldChar w:fldCharType="end"/>
      </w:r>
      <w:r w:rsidRPr="00B42512">
        <w:t xml:space="preserve"> </w:t>
      </w:r>
    </w:p>
    <w:p w14:paraId="6DCE7AD5" w14:textId="17FCBF54" w:rsidR="00C914FE" w:rsidRPr="00B42512" w:rsidRDefault="00C914FE" w:rsidP="00C914FE">
      <w:pPr>
        <w:pStyle w:val="BodyText1"/>
      </w:pPr>
      <w:r w:rsidRPr="00B42512">
        <w:t xml:space="preserve">Federally Qualified Health Centers (FQHCs) are community-based programs that provide primary and preventive healthcare regardless of a patient’s ability to pay. </w:t>
      </w:r>
      <w:r w:rsidRPr="00B42512">
        <w:rPr>
          <w:b/>
        </w:rPr>
        <w:t xml:space="preserve">To find a FQHC in New Jersey, visit </w:t>
      </w:r>
      <w:hyperlink r:id="rId145" w:history="1">
        <w:r w:rsidRPr="00B42512">
          <w:rPr>
            <w:b/>
            <w:bCs/>
            <w:color w:val="005BA5" w:themeColor="accent1"/>
            <w:szCs w:val="24"/>
            <w:u w:val="single"/>
          </w:rPr>
          <w:t>healthapps.state.nj.us/fhs/cphc/cphcSearch.aspx</w:t>
        </w:r>
      </w:hyperlink>
      <w:r w:rsidRPr="00B42512">
        <w:t xml:space="preserve"> </w:t>
      </w:r>
      <w:r w:rsidRPr="00B42512">
        <w:rPr>
          <w:b/>
          <w:bCs/>
        </w:rPr>
        <w:t xml:space="preserve">or </w:t>
      </w:r>
      <w:r w:rsidR="00950509" w:rsidRPr="00B42512">
        <w:rPr>
          <w:b/>
          <w:bCs/>
        </w:rPr>
        <w:t xml:space="preserve">see </w:t>
      </w:r>
      <w:r w:rsidR="00950509">
        <w:rPr>
          <w:b/>
          <w:bCs/>
          <w:color w:val="25326E" w:themeColor="background2"/>
          <w:u w:val="single"/>
        </w:rPr>
        <w:t>Appendix</w:t>
      </w:r>
      <w:r>
        <w:rPr>
          <w:b/>
          <w:bCs/>
          <w:color w:val="25326E" w:themeColor="background2"/>
          <w:u w:val="single"/>
        </w:rPr>
        <w:t xml:space="preserve"> 12</w:t>
      </w:r>
      <w:r w:rsidRPr="000B1AD4">
        <w:rPr>
          <w:color w:val="25326E" w:themeColor="background2"/>
        </w:rPr>
        <w:t xml:space="preserve"> </w:t>
      </w:r>
      <w:hyperlink w:anchor="_Appendix_12:_Federally" w:history="1"/>
      <w:r w:rsidRPr="00B42512">
        <w:rPr>
          <w:b/>
          <w:bCs/>
        </w:rPr>
        <w:t>for a full list of FQHCs in New Jersey</w:t>
      </w:r>
      <w:r w:rsidRPr="00B42512">
        <w:t>.</w:t>
      </w:r>
      <w:r w:rsidRPr="00B42512">
        <w:rPr>
          <w:rFonts w:cs="Humanst521 BT Bold"/>
          <w:b/>
          <w:bCs/>
          <w:color w:val="F1BF63" w:themeColor="accent4"/>
          <w:w w:val="103"/>
          <w:szCs w:val="24"/>
          <w:u w:val="single"/>
        </w:rPr>
        <w:t xml:space="preserve"> </w:t>
      </w:r>
      <w:r w:rsidRPr="00B42512">
        <w:t xml:space="preserve"> </w:t>
      </w:r>
    </w:p>
    <w:p w14:paraId="254B380A" w14:textId="77777777" w:rsidR="00C914FE" w:rsidRPr="00B42512" w:rsidRDefault="00C914FE" w:rsidP="008733DB">
      <w:pPr>
        <w:pStyle w:val="Header2"/>
      </w:pPr>
      <w:r w:rsidRPr="00B42512">
        <w:t>The New Jersey Hospital Care Payment Assistance</w:t>
      </w:r>
      <w:r w:rsidRPr="00B42512">
        <w:fldChar w:fldCharType="begin"/>
      </w:r>
      <w:r w:rsidRPr="00B42512">
        <w:instrText xml:space="preserve"> XE "Hospital Care Payment Assistance" </w:instrText>
      </w:r>
      <w:r w:rsidRPr="00B42512">
        <w:fldChar w:fldCharType="end"/>
      </w:r>
      <w:r w:rsidRPr="00B42512">
        <w:t xml:space="preserve"> Program (Charity Care</w:t>
      </w:r>
      <w:r w:rsidRPr="00B42512">
        <w:fldChar w:fldCharType="begin"/>
      </w:r>
      <w:r w:rsidRPr="00B42512">
        <w:instrText xml:space="preserve"> XE "Charity Care" </w:instrText>
      </w:r>
      <w:r w:rsidRPr="00B42512">
        <w:fldChar w:fldCharType="end"/>
      </w:r>
      <w:r w:rsidRPr="00B42512">
        <w:t xml:space="preserve">) </w:t>
      </w:r>
    </w:p>
    <w:p w14:paraId="51B19872" w14:textId="77777777" w:rsidR="00C914FE" w:rsidRPr="00B42512" w:rsidRDefault="00C914FE" w:rsidP="008733DB">
      <w:pPr>
        <w:pStyle w:val="BodyText1"/>
      </w:pPr>
      <w:r w:rsidRPr="00B42512">
        <w:t>Charity Care is a payment assistance program available to uninsured or underinsured patients for inpatient and outpatient services at all acute care hospitals throughout New Jersey. Patients who meet income and asset criteria may receive medically necessary services at reduced fees or free. Eligibility is determined at the hospital where the medical service is provided when the completed application is submitted.</w:t>
      </w:r>
    </w:p>
    <w:p w14:paraId="25322BD3" w14:textId="77777777" w:rsidR="00C914FE" w:rsidRPr="00B42512" w:rsidRDefault="00C914FE" w:rsidP="008733DB">
      <w:pPr>
        <w:pStyle w:val="BodyText1"/>
        <w:spacing w:after="0"/>
        <w:rPr>
          <w:b/>
        </w:rPr>
      </w:pPr>
      <w:r w:rsidRPr="00B42512">
        <w:rPr>
          <w:b/>
        </w:rPr>
        <w:t>For more information: 1-866-588-5696</w:t>
      </w:r>
    </w:p>
    <w:p w14:paraId="10C81266" w14:textId="77777777" w:rsidR="00C914FE" w:rsidRDefault="00C914FE" w:rsidP="008733DB">
      <w:pPr>
        <w:pStyle w:val="BodyText1"/>
        <w:rPr>
          <w:b/>
        </w:rPr>
      </w:pPr>
      <w:r w:rsidRPr="00B42512">
        <w:rPr>
          <w:b/>
        </w:rPr>
        <w:t>For Spanish: 609-292-4715</w:t>
      </w:r>
    </w:p>
    <w:p w14:paraId="6676973D" w14:textId="77777777" w:rsidR="00C914FE" w:rsidRDefault="00C914FE" w:rsidP="00C914FE">
      <w:pPr>
        <w:rPr>
          <w:rFonts w:ascii="Arial" w:hAnsi="Arial" w:cs="Arial"/>
          <w:b/>
          <w:sz w:val="24"/>
        </w:rPr>
      </w:pPr>
      <w:r w:rsidRPr="0094137F">
        <w:rPr>
          <w:noProof/>
          <w:szCs w:val="32"/>
        </w:rPr>
        <w:lastRenderedPageBreak/>
        <mc:AlternateContent>
          <mc:Choice Requires="wps">
            <w:drawing>
              <wp:inline distT="0" distB="0" distL="0" distR="0" wp14:anchorId="294A0EC8" wp14:editId="1925D7F0">
                <wp:extent cx="5925312" cy="612648"/>
                <wp:effectExtent l="19050" t="19050" r="18415" b="22860"/>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2E25515E" w14:textId="77777777" w:rsidR="003F048E" w:rsidRDefault="003F048E" w:rsidP="00C914FE">
                            <w:pPr>
                              <w:pStyle w:val="marginboxheader"/>
                            </w:pPr>
                            <w:r w:rsidRPr="00E21E4E">
                              <w:t xml:space="preserve">Need help figuring all of this out? </w:t>
                            </w:r>
                          </w:p>
                          <w:p w14:paraId="68AF61B5" w14:textId="77777777" w:rsidR="003F048E" w:rsidRPr="00D11F7F" w:rsidRDefault="003F048E" w:rsidP="00C914FE">
                            <w:pPr>
                              <w:pStyle w:val="BodyText1"/>
                              <w:jc w:val="left"/>
                            </w:pPr>
                            <w:r w:rsidRPr="00D11F7F">
                              <w:t xml:space="preserve">New Jersey provides free Medicare Counseling services through local </w:t>
                            </w:r>
                            <w:r w:rsidRPr="00B10716">
                              <w:rPr>
                                <w:b/>
                                <w:bCs/>
                              </w:rPr>
                              <w:t>State Health Insurance Assistance Program (SHIP)</w:t>
                            </w:r>
                            <w:r w:rsidRPr="00D11F7F">
                              <w:t xml:space="preserve"> offices. Trained </w:t>
                            </w:r>
                            <w:r>
                              <w:t>counselors</w:t>
                            </w:r>
                            <w:r w:rsidRPr="00D11F7F">
                              <w:t xml:space="preserve"> can provide information to assist Medicare beneficiaries in evaluating health insurance options, as well as those who have problems or questions about their health insurance.</w:t>
                            </w:r>
                          </w:p>
                          <w:p w14:paraId="2B443F70" w14:textId="77777777" w:rsidR="003F048E" w:rsidRPr="00524149" w:rsidRDefault="003F048E" w:rsidP="00C914FE">
                            <w:pPr>
                              <w:pStyle w:val="BodyText1"/>
                              <w:spacing w:after="0"/>
                              <w:jc w:val="left"/>
                              <w:rPr>
                                <w:b/>
                                <w:bCs/>
                              </w:rPr>
                            </w:pPr>
                            <w:r>
                              <w:rPr>
                                <w:b/>
                                <w:bCs/>
                              </w:rPr>
                              <w:t>NJ SHIP Medicare Information Hotline</w:t>
                            </w:r>
                            <w:r w:rsidRPr="00524149">
                              <w:rPr>
                                <w:b/>
                                <w:bCs/>
                              </w:rPr>
                              <w:t>: 1-800-792-8820</w:t>
                            </w:r>
                          </w:p>
                        </w:txbxContent>
                      </wps:txbx>
                      <wps:bodyPr rot="0" vert="horz" wrap="square" lIns="91440" tIns="45720" rIns="91440" bIns="45720" anchor="t" anchorCtr="0">
                        <a:spAutoFit/>
                      </wps:bodyPr>
                    </wps:wsp>
                  </a:graphicData>
                </a:graphic>
              </wp:inline>
            </w:drawing>
          </mc:Choice>
          <mc:Fallback>
            <w:pict>
              <v:shape w14:anchorId="294A0EC8" id="_x0000_s105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NWDUt8xAgAATgQAAA4AAAAAAAAAAAAAAAAALgIA&#10;AGRycy9lMm9Eb2MueG1sUEsBAi0AFAAGAAgAAAAhACzxxdHdAAAABAEAAA8AAAAAAAAAAAAAAAAA&#10;iwQAAGRycy9kb3ducmV2LnhtbFBLBQYAAAAABAAEAPMAAACVBQAAAAA=&#10;" fillcolor="#eff3f9" strokecolor="#004180" strokeweight="2.25pt">
                <v:textbox style="mso-fit-shape-to-text:t">
                  <w:txbxContent>
                    <w:p w14:paraId="2E25515E" w14:textId="77777777" w:rsidR="003F048E" w:rsidRDefault="003F048E" w:rsidP="00C914FE">
                      <w:pPr>
                        <w:pStyle w:val="marginboxheader"/>
                      </w:pPr>
                      <w:r w:rsidRPr="00E21E4E">
                        <w:t xml:space="preserve">Need help figuring all of this out? </w:t>
                      </w:r>
                    </w:p>
                    <w:p w14:paraId="68AF61B5" w14:textId="77777777" w:rsidR="003F048E" w:rsidRPr="00D11F7F" w:rsidRDefault="003F048E" w:rsidP="00C914FE">
                      <w:pPr>
                        <w:pStyle w:val="BodyText1"/>
                        <w:jc w:val="left"/>
                      </w:pPr>
                      <w:r w:rsidRPr="00D11F7F">
                        <w:t xml:space="preserve">New Jersey provides free Medicare Counseling services through local </w:t>
                      </w:r>
                      <w:r w:rsidRPr="00B10716">
                        <w:rPr>
                          <w:b/>
                          <w:bCs/>
                        </w:rPr>
                        <w:t>State Health Insurance Assistance Program (SHIP)</w:t>
                      </w:r>
                      <w:r w:rsidRPr="00D11F7F">
                        <w:t xml:space="preserve"> offices. Trained </w:t>
                      </w:r>
                      <w:r>
                        <w:t>counselors</w:t>
                      </w:r>
                      <w:r w:rsidRPr="00D11F7F">
                        <w:t xml:space="preserve"> can provide information to assist Medicare beneficiaries in evaluating health insurance options, as well as those who have problems or questions about their health insurance.</w:t>
                      </w:r>
                    </w:p>
                    <w:p w14:paraId="2B443F70" w14:textId="77777777" w:rsidR="003F048E" w:rsidRPr="00524149" w:rsidRDefault="003F048E" w:rsidP="00C914FE">
                      <w:pPr>
                        <w:pStyle w:val="BodyText1"/>
                        <w:spacing w:after="0"/>
                        <w:jc w:val="left"/>
                        <w:rPr>
                          <w:b/>
                          <w:bCs/>
                        </w:rPr>
                      </w:pPr>
                      <w:r>
                        <w:rPr>
                          <w:b/>
                          <w:bCs/>
                        </w:rPr>
                        <w:t>NJ SHIP Medicare Information Hotline</w:t>
                      </w:r>
                      <w:r w:rsidRPr="00524149">
                        <w:rPr>
                          <w:b/>
                          <w:bCs/>
                        </w:rPr>
                        <w:t>: 1-800-792-8820</w:t>
                      </w:r>
                    </w:p>
                  </w:txbxContent>
                </v:textbox>
                <w10:anchorlock/>
              </v:shape>
            </w:pict>
          </mc:Fallback>
        </mc:AlternateContent>
      </w:r>
    </w:p>
    <w:p w14:paraId="6E94E43C" w14:textId="77777777" w:rsidR="00C914FE" w:rsidRPr="00B42512" w:rsidRDefault="00C914FE" w:rsidP="00C914FE">
      <w:pPr>
        <w:jc w:val="center"/>
        <w:rPr>
          <w:rFonts w:ascii="Arial" w:hAnsi="Arial" w:cs="Arial"/>
          <w:b/>
          <w:sz w:val="24"/>
        </w:rPr>
      </w:pPr>
      <w:r>
        <w:rPr>
          <w:b/>
          <w:noProof/>
          <w:spacing w:val="-6"/>
        </w:rPr>
        <w:drawing>
          <wp:inline distT="0" distB="0" distL="0" distR="0" wp14:anchorId="5BD9DE63" wp14:editId="503571C0">
            <wp:extent cx="4557144" cy="3043160"/>
            <wp:effectExtent l="76200" t="38100" r="72390" b="119380"/>
            <wp:docPr id="28" name="Picture 28" descr="Image of an elderly man sitting on a medical table, with a doctor who is using a stethoscope to examine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mage of an elderly man sitting on a medical table, with a doctor who is using a stethoscope to examine him."/>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4557144" cy="3043160"/>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4E2A8CD0" w14:textId="64E26F0D" w:rsidR="008B4253" w:rsidRDefault="008B4253" w:rsidP="00C914FE">
      <w:pPr>
        <w:rPr>
          <w:rFonts w:ascii="Verdana" w:hAnsi="Verdana" w:cs="Arial"/>
          <w:b/>
          <w:color w:val="F1BF63" w:themeColor="accent4"/>
          <w:sz w:val="32"/>
          <w:szCs w:val="30"/>
        </w:rPr>
      </w:pPr>
      <w:r>
        <w:br w:type="page"/>
      </w:r>
    </w:p>
    <w:p w14:paraId="3DE430C7" w14:textId="7384F150" w:rsidR="001B3275" w:rsidRPr="00D019B2" w:rsidRDefault="001B3275" w:rsidP="00FF473E">
      <w:pPr>
        <w:pStyle w:val="Header2"/>
      </w:pPr>
      <w:r w:rsidRPr="00F02576">
        <w:lastRenderedPageBreak/>
        <w:t>Dental Care Assistance</w:t>
      </w:r>
      <w:r w:rsidR="003D1568">
        <w:fldChar w:fldCharType="begin"/>
      </w:r>
      <w:r w:rsidR="003D1568">
        <w:instrText xml:space="preserve"> XE "</w:instrText>
      </w:r>
      <w:r w:rsidR="003D1568" w:rsidRPr="003326A3">
        <w:instrText>Dental Care Assistance</w:instrText>
      </w:r>
      <w:r w:rsidR="003D1568">
        <w:instrText xml:space="preserve">" </w:instrText>
      </w:r>
      <w:r w:rsidR="003D1568">
        <w:fldChar w:fldCharType="end"/>
      </w:r>
    </w:p>
    <w:p w14:paraId="76301F5A" w14:textId="438C7031" w:rsidR="00921BE5" w:rsidRDefault="001B3275" w:rsidP="001E31AC">
      <w:pPr>
        <w:pStyle w:val="BodyText1"/>
        <w:rPr>
          <w:b/>
        </w:rPr>
      </w:pPr>
      <w:r w:rsidRPr="00543E55">
        <w:rPr>
          <w:b/>
        </w:rPr>
        <w:t>The following resources offer reduced cost dental services to eligible individuals who are uninsured or underinsured:</w:t>
      </w:r>
    </w:p>
    <w:p w14:paraId="0FDDF05B" w14:textId="77777777" w:rsidR="00524149" w:rsidRDefault="00524149" w:rsidP="00524149">
      <w:pPr>
        <w:pStyle w:val="BodyText1"/>
        <w:spacing w:after="0"/>
        <w:jc w:val="left"/>
        <w:rPr>
          <w:rStyle w:val="Websites"/>
          <w:rFonts w:cs="Arial"/>
          <w:bCs w:val="0"/>
          <w:color w:val="auto"/>
          <w:w w:val="100"/>
          <w:szCs w:val="22"/>
          <w:u w:val="none"/>
        </w:rPr>
        <w:sectPr w:rsidR="00524149" w:rsidSect="00E33042">
          <w:headerReference w:type="even" r:id="rId147"/>
          <w:headerReference w:type="default" r:id="rId148"/>
          <w:type w:val="continuous"/>
          <w:pgSz w:w="12240" w:h="15840" w:code="1"/>
          <w:pgMar w:top="1440" w:right="1440" w:bottom="720" w:left="1440" w:header="720" w:footer="720" w:gutter="0"/>
          <w:cols w:space="720"/>
          <w:noEndnote/>
          <w:docGrid w:linePitch="299"/>
        </w:sectPr>
      </w:pPr>
    </w:p>
    <w:p w14:paraId="7A75E4BD" w14:textId="77777777" w:rsidR="00B87BEF" w:rsidRDefault="00B87BEF" w:rsidP="00524149">
      <w:pPr>
        <w:pStyle w:val="BodyText1"/>
        <w:spacing w:after="0"/>
        <w:jc w:val="left"/>
        <w:rPr>
          <w:rStyle w:val="Websites"/>
          <w:rFonts w:cs="Arial"/>
          <w:bCs w:val="0"/>
          <w:color w:val="auto"/>
          <w:w w:val="100"/>
          <w:szCs w:val="22"/>
          <w:u w:val="none"/>
        </w:rPr>
      </w:pPr>
    </w:p>
    <w:p w14:paraId="3A1F5D6B" w14:textId="1CAB80B8" w:rsidR="00524149" w:rsidRPr="00543E55" w:rsidRDefault="00524149" w:rsidP="00524149">
      <w:pPr>
        <w:pStyle w:val="BodyText1"/>
        <w:spacing w:after="0"/>
        <w:jc w:val="left"/>
        <w:rPr>
          <w:rStyle w:val="Websites"/>
          <w:rFonts w:cs="Arial"/>
          <w:bCs w:val="0"/>
          <w:color w:val="auto"/>
          <w:w w:val="100"/>
          <w:szCs w:val="22"/>
          <w:u w:val="none"/>
        </w:rPr>
      </w:pPr>
      <w:r w:rsidRPr="00543E55">
        <w:rPr>
          <w:rStyle w:val="Websites"/>
          <w:rFonts w:cs="Arial"/>
          <w:bCs w:val="0"/>
          <w:color w:val="auto"/>
          <w:w w:val="100"/>
          <w:szCs w:val="22"/>
          <w:u w:val="none"/>
        </w:rPr>
        <w:t xml:space="preserve">Dental Lifeline Network </w:t>
      </w:r>
    </w:p>
    <w:p w14:paraId="604FB526" w14:textId="77777777" w:rsidR="00524149" w:rsidRPr="00543E55" w:rsidRDefault="00524149" w:rsidP="00524149">
      <w:pPr>
        <w:pStyle w:val="BodyText1"/>
        <w:jc w:val="left"/>
        <w:rPr>
          <w:rStyle w:val="Websites"/>
          <w:rFonts w:cs="Arial"/>
          <w:bCs w:val="0"/>
          <w:color w:val="auto"/>
          <w:w w:val="100"/>
          <w:szCs w:val="22"/>
          <w:u w:val="none"/>
        </w:rPr>
      </w:pPr>
      <w:r w:rsidRPr="00543E55">
        <w:rPr>
          <w:rStyle w:val="Websites"/>
          <w:rFonts w:cs="Arial"/>
          <w:bCs w:val="0"/>
          <w:color w:val="auto"/>
          <w:w w:val="100"/>
          <w:szCs w:val="22"/>
          <w:u w:val="none"/>
        </w:rPr>
        <w:t>New Jersey</w:t>
      </w:r>
      <w:r>
        <w:rPr>
          <w:rStyle w:val="Websites"/>
          <w:rFonts w:cs="Arial"/>
          <w:bCs w:val="0"/>
          <w:color w:val="auto"/>
          <w:w w:val="100"/>
          <w:szCs w:val="22"/>
          <w:u w:val="none"/>
        </w:rPr>
        <w:fldChar w:fldCharType="begin"/>
      </w:r>
      <w:r>
        <w:instrText xml:space="preserve"> XE "</w:instrText>
      </w:r>
      <w:r w:rsidRPr="001918B6">
        <w:rPr>
          <w:rStyle w:val="Websites"/>
          <w:rFonts w:cs="Arial"/>
          <w:bCs w:val="0"/>
          <w:color w:val="auto"/>
          <w:w w:val="100"/>
          <w:szCs w:val="22"/>
          <w:u w:val="none"/>
        </w:rPr>
        <w:instrText>Dental Lifeline Network</w:instrText>
      </w:r>
      <w:r>
        <w:instrText xml:space="preserve">" </w:instrText>
      </w:r>
      <w:r>
        <w:rPr>
          <w:rStyle w:val="Websites"/>
          <w:rFonts w:cs="Arial"/>
          <w:bCs w:val="0"/>
          <w:color w:val="auto"/>
          <w:w w:val="100"/>
          <w:szCs w:val="22"/>
          <w:u w:val="none"/>
        </w:rPr>
        <w:fldChar w:fldCharType="end"/>
      </w:r>
    </w:p>
    <w:p w14:paraId="6CE5667E" w14:textId="77777777" w:rsidR="00524149" w:rsidRPr="00F700A1" w:rsidRDefault="00524149" w:rsidP="00524149">
      <w:pPr>
        <w:pStyle w:val="BodyText1"/>
        <w:spacing w:after="0"/>
        <w:jc w:val="left"/>
        <w:rPr>
          <w:rStyle w:val="Websites"/>
          <w:rFonts w:cs="Arial"/>
          <w:bCs w:val="0"/>
          <w:i/>
          <w:iCs/>
          <w:color w:val="auto"/>
          <w:w w:val="100"/>
          <w:szCs w:val="22"/>
          <w:u w:val="none"/>
        </w:rPr>
      </w:pPr>
      <w:r w:rsidRPr="00F700A1">
        <w:rPr>
          <w:rStyle w:val="Websites"/>
          <w:rFonts w:cs="Arial"/>
          <w:bCs w:val="0"/>
          <w:i/>
          <w:iCs/>
          <w:color w:val="auto"/>
          <w:w w:val="100"/>
          <w:szCs w:val="22"/>
          <w:u w:val="none"/>
        </w:rPr>
        <w:t>Southern counties</w:t>
      </w:r>
    </w:p>
    <w:p w14:paraId="3799DAFF" w14:textId="77777777"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 xml:space="preserve">PO Box 2117   </w:t>
      </w:r>
    </w:p>
    <w:p w14:paraId="24733FC8" w14:textId="77777777"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 xml:space="preserve">Edison, NJ 08818 </w:t>
      </w:r>
    </w:p>
    <w:p w14:paraId="746298A5" w14:textId="4C1E22F5" w:rsidR="00524149" w:rsidRPr="00054EEE" w:rsidRDefault="00524149" w:rsidP="00524149">
      <w:pPr>
        <w:pStyle w:val="BodyText1"/>
        <w:spacing w:after="0"/>
        <w:jc w:val="left"/>
        <w:rPr>
          <w:rStyle w:val="Websites"/>
          <w:rFonts w:cs="Arial"/>
          <w:bCs w:val="0"/>
          <w:color w:val="auto"/>
          <w:w w:val="100"/>
          <w:szCs w:val="22"/>
          <w:u w:val="none"/>
        </w:rPr>
      </w:pPr>
      <w:r w:rsidRPr="00054EEE">
        <w:rPr>
          <w:rStyle w:val="Websites"/>
          <w:rFonts w:cs="Arial"/>
          <w:bCs w:val="0"/>
          <w:color w:val="auto"/>
          <w:w w:val="100"/>
          <w:szCs w:val="22"/>
          <w:u w:val="none"/>
        </w:rPr>
        <w:t>732</w:t>
      </w:r>
      <w:r w:rsidR="00A54902">
        <w:rPr>
          <w:rStyle w:val="Websites"/>
          <w:rFonts w:cs="Arial"/>
          <w:bCs w:val="0"/>
          <w:color w:val="auto"/>
          <w:w w:val="100"/>
          <w:szCs w:val="22"/>
          <w:u w:val="none"/>
        </w:rPr>
        <w:t>-</w:t>
      </w:r>
      <w:r w:rsidRPr="00054EEE">
        <w:rPr>
          <w:rStyle w:val="Websites"/>
          <w:rFonts w:cs="Arial"/>
          <w:bCs w:val="0"/>
          <w:color w:val="auto"/>
          <w:w w:val="100"/>
          <w:szCs w:val="22"/>
          <w:u w:val="none"/>
        </w:rPr>
        <w:t xml:space="preserve">821-3056 </w:t>
      </w:r>
    </w:p>
    <w:p w14:paraId="0586EC9A" w14:textId="77777777" w:rsidR="00524149" w:rsidRPr="00543E55" w:rsidRDefault="00524149" w:rsidP="00524149">
      <w:pPr>
        <w:pStyle w:val="BodyText1"/>
        <w:spacing w:after="0"/>
        <w:jc w:val="left"/>
        <w:rPr>
          <w:rStyle w:val="Websites"/>
          <w:rFonts w:cs="Arial"/>
          <w:b w:val="0"/>
          <w:bCs w:val="0"/>
          <w:color w:val="auto"/>
          <w:w w:val="100"/>
          <w:szCs w:val="22"/>
          <w:u w:val="none"/>
        </w:rPr>
      </w:pPr>
    </w:p>
    <w:p w14:paraId="242F90C3" w14:textId="77777777" w:rsidR="00524149" w:rsidRPr="00F700A1" w:rsidRDefault="00524149" w:rsidP="00524149">
      <w:pPr>
        <w:pStyle w:val="BodyText1"/>
        <w:spacing w:after="0"/>
        <w:jc w:val="left"/>
        <w:rPr>
          <w:rStyle w:val="Websites"/>
          <w:rFonts w:cs="Arial"/>
          <w:bCs w:val="0"/>
          <w:i/>
          <w:iCs/>
          <w:color w:val="auto"/>
          <w:w w:val="100"/>
          <w:szCs w:val="22"/>
          <w:u w:val="none"/>
        </w:rPr>
      </w:pPr>
      <w:r w:rsidRPr="00F700A1">
        <w:rPr>
          <w:rStyle w:val="Websites"/>
          <w:rFonts w:cs="Arial"/>
          <w:bCs w:val="0"/>
          <w:i/>
          <w:iCs/>
          <w:color w:val="auto"/>
          <w:w w:val="100"/>
          <w:szCs w:val="22"/>
          <w:u w:val="none"/>
        </w:rPr>
        <w:t>Northern counties</w:t>
      </w:r>
    </w:p>
    <w:p w14:paraId="4FD140E3" w14:textId="77777777"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PO Box 621</w:t>
      </w:r>
    </w:p>
    <w:p w14:paraId="29B31936" w14:textId="77777777"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 xml:space="preserve">Lincroft, NJ 07738 </w:t>
      </w:r>
    </w:p>
    <w:p w14:paraId="56DAF0CD" w14:textId="3731BF13" w:rsidR="00524149" w:rsidRPr="00054EEE" w:rsidRDefault="00524149" w:rsidP="00524149">
      <w:pPr>
        <w:pStyle w:val="BodyText1"/>
        <w:spacing w:after="0"/>
        <w:jc w:val="left"/>
        <w:rPr>
          <w:rStyle w:val="Websites"/>
          <w:rFonts w:cs="Arial"/>
          <w:bCs w:val="0"/>
          <w:color w:val="auto"/>
          <w:w w:val="100"/>
          <w:szCs w:val="22"/>
          <w:u w:val="none"/>
        </w:rPr>
      </w:pPr>
      <w:r w:rsidRPr="00054EEE">
        <w:rPr>
          <w:rStyle w:val="Websites"/>
          <w:rFonts w:cs="Arial"/>
          <w:bCs w:val="0"/>
          <w:color w:val="auto"/>
          <w:w w:val="100"/>
          <w:szCs w:val="22"/>
          <w:u w:val="none"/>
        </w:rPr>
        <w:t>973</w:t>
      </w:r>
      <w:r w:rsidR="00A54902">
        <w:rPr>
          <w:rStyle w:val="Websites"/>
          <w:rFonts w:cs="Arial"/>
          <w:bCs w:val="0"/>
          <w:color w:val="auto"/>
          <w:w w:val="100"/>
          <w:szCs w:val="22"/>
          <w:u w:val="none"/>
        </w:rPr>
        <w:t>-</w:t>
      </w:r>
      <w:r w:rsidRPr="00054EEE">
        <w:rPr>
          <w:rStyle w:val="Websites"/>
          <w:rFonts w:cs="Arial"/>
          <w:bCs w:val="0"/>
          <w:color w:val="auto"/>
          <w:w w:val="100"/>
          <w:szCs w:val="22"/>
          <w:u w:val="none"/>
        </w:rPr>
        <w:t xml:space="preserve">967-9171    </w:t>
      </w:r>
    </w:p>
    <w:p w14:paraId="2854CD8D" w14:textId="11A65BE8" w:rsidR="00524149" w:rsidRPr="00DB1E1B" w:rsidRDefault="00524149" w:rsidP="00312326">
      <w:pPr>
        <w:pStyle w:val="Index1"/>
        <w:rPr>
          <w:rStyle w:val="Hyperlink"/>
        </w:rPr>
      </w:pPr>
      <w:r w:rsidRPr="00DB1E1B">
        <w:rPr>
          <w:rStyle w:val="Hyperlink"/>
          <w:bCs/>
        </w:rPr>
        <w:fldChar w:fldCharType="begin"/>
      </w:r>
      <w:r w:rsidRPr="00DB1E1B">
        <w:rPr>
          <w:rStyle w:val="Hyperlink"/>
        </w:rPr>
        <w:instrText xml:space="preserve"> HYPERLINK "https://dentallifeline.org/new-jersey/" </w:instrText>
      </w:r>
      <w:r w:rsidRPr="00DB1E1B">
        <w:rPr>
          <w:rStyle w:val="Hyperlink"/>
          <w:bCs/>
        </w:rPr>
        <w:fldChar w:fldCharType="separate"/>
      </w:r>
      <w:r w:rsidRPr="00DB1E1B">
        <w:rPr>
          <w:rStyle w:val="Hyperlink"/>
        </w:rPr>
        <w:t>dentallifeline.org/new-jersey/</w:t>
      </w:r>
    </w:p>
    <w:p w14:paraId="585E7556" w14:textId="77777777" w:rsidR="00524149" w:rsidRPr="00543E55" w:rsidRDefault="00524149" w:rsidP="00524149">
      <w:pPr>
        <w:pStyle w:val="BodyText1"/>
        <w:spacing w:after="0"/>
        <w:jc w:val="left"/>
        <w:rPr>
          <w:rStyle w:val="Websites"/>
          <w:rFonts w:cs="Arial"/>
          <w:b w:val="0"/>
          <w:bCs w:val="0"/>
          <w:color w:val="auto"/>
          <w:w w:val="100"/>
          <w:szCs w:val="22"/>
          <w:u w:val="none"/>
        </w:rPr>
      </w:pPr>
      <w:r w:rsidRPr="00DB1E1B">
        <w:rPr>
          <w:rStyle w:val="Hyperlink"/>
        </w:rPr>
        <w:fldChar w:fldCharType="end"/>
      </w:r>
    </w:p>
    <w:p w14:paraId="3AC83949" w14:textId="6F11E7AD"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Cs w:val="0"/>
          <w:color w:val="auto"/>
          <w:w w:val="100"/>
          <w:szCs w:val="22"/>
          <w:u w:val="none"/>
        </w:rPr>
        <w:t>Rutgers New Jersey Dental School</w:t>
      </w:r>
      <w:r>
        <w:rPr>
          <w:rStyle w:val="Websites"/>
          <w:rFonts w:cs="Arial"/>
          <w:bCs w:val="0"/>
          <w:color w:val="auto"/>
          <w:w w:val="100"/>
          <w:szCs w:val="22"/>
          <w:u w:val="none"/>
        </w:rPr>
        <w:fldChar w:fldCharType="begin"/>
      </w:r>
      <w:r>
        <w:instrText xml:space="preserve"> XE "</w:instrText>
      </w:r>
      <w:r w:rsidRPr="00C541A8">
        <w:rPr>
          <w:rStyle w:val="Websites"/>
          <w:rFonts w:cs="Arial"/>
          <w:bCs w:val="0"/>
          <w:color w:val="auto"/>
          <w:w w:val="100"/>
          <w:szCs w:val="22"/>
          <w:u w:val="none"/>
        </w:rPr>
        <w:instrText>Rutgers New Jersey Dental School</w:instrText>
      </w:r>
      <w:r>
        <w:instrText xml:space="preserve">" </w:instrText>
      </w:r>
      <w:r>
        <w:rPr>
          <w:rStyle w:val="Websites"/>
          <w:rFonts w:cs="Arial"/>
          <w:bCs w:val="0"/>
          <w:color w:val="auto"/>
          <w:w w:val="100"/>
          <w:szCs w:val="22"/>
          <w:u w:val="none"/>
        </w:rPr>
        <w:fldChar w:fldCharType="end"/>
      </w:r>
      <w:r w:rsidRPr="00543E55">
        <w:rPr>
          <w:rStyle w:val="Websites"/>
          <w:rFonts w:cs="Arial"/>
          <w:bCs w:val="0"/>
          <w:color w:val="auto"/>
          <w:w w:val="100"/>
          <w:szCs w:val="22"/>
          <w:u w:val="none"/>
        </w:rPr>
        <w:t xml:space="preserve"> </w:t>
      </w:r>
      <w:r w:rsidR="00DA6A25">
        <w:rPr>
          <w:rStyle w:val="Websites"/>
          <w:rFonts w:cs="Arial"/>
          <w:bCs w:val="0"/>
          <w:color w:val="auto"/>
          <w:w w:val="100"/>
          <w:szCs w:val="22"/>
          <w:u w:val="none"/>
        </w:rPr>
        <w:br/>
      </w:r>
      <w:r w:rsidRPr="00543E55">
        <w:rPr>
          <w:rStyle w:val="Websites"/>
          <w:rFonts w:cs="Arial"/>
          <w:b w:val="0"/>
          <w:bCs w:val="0"/>
          <w:color w:val="auto"/>
          <w:w w:val="100"/>
          <w:szCs w:val="22"/>
          <w:u w:val="none"/>
        </w:rPr>
        <w:t>Oral Medicine Room D881</w:t>
      </w:r>
    </w:p>
    <w:p w14:paraId="2E4A8594" w14:textId="77777777"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110 Bergen Street</w:t>
      </w:r>
    </w:p>
    <w:p w14:paraId="7BF3535B" w14:textId="77777777"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Newark, NJ 07103</w:t>
      </w:r>
    </w:p>
    <w:p w14:paraId="40D1CD09" w14:textId="53CE3D8B" w:rsidR="00524149" w:rsidRPr="00054EEE" w:rsidRDefault="00524149" w:rsidP="00524149">
      <w:pPr>
        <w:pStyle w:val="BodyText1"/>
        <w:spacing w:after="0"/>
        <w:jc w:val="left"/>
        <w:rPr>
          <w:rStyle w:val="Websites"/>
          <w:rFonts w:cs="Arial"/>
          <w:bCs w:val="0"/>
          <w:color w:val="auto"/>
          <w:w w:val="100"/>
          <w:szCs w:val="22"/>
          <w:u w:val="none"/>
        </w:rPr>
      </w:pPr>
      <w:r w:rsidRPr="00054EEE">
        <w:rPr>
          <w:rStyle w:val="Websites"/>
          <w:rFonts w:cs="Arial"/>
          <w:bCs w:val="0"/>
          <w:color w:val="auto"/>
          <w:w w:val="100"/>
          <w:szCs w:val="22"/>
          <w:u w:val="none"/>
        </w:rPr>
        <w:t>973</w:t>
      </w:r>
      <w:r w:rsidR="00A54902">
        <w:rPr>
          <w:rStyle w:val="Websites"/>
          <w:rFonts w:cs="Arial"/>
          <w:bCs w:val="0"/>
          <w:color w:val="auto"/>
          <w:w w:val="100"/>
          <w:szCs w:val="22"/>
          <w:u w:val="none"/>
        </w:rPr>
        <w:t>-</w:t>
      </w:r>
      <w:r w:rsidRPr="00054EEE">
        <w:rPr>
          <w:rStyle w:val="Websites"/>
          <w:rFonts w:cs="Arial"/>
          <w:bCs w:val="0"/>
          <w:color w:val="auto"/>
          <w:w w:val="100"/>
          <w:szCs w:val="22"/>
          <w:u w:val="none"/>
        </w:rPr>
        <w:t>972-7370</w:t>
      </w:r>
    </w:p>
    <w:p w14:paraId="4BB3993A" w14:textId="080CDC55" w:rsidR="00524149" w:rsidRPr="00054EEE" w:rsidRDefault="00524149" w:rsidP="00524149">
      <w:pPr>
        <w:pStyle w:val="BodyText1"/>
        <w:spacing w:after="0"/>
        <w:jc w:val="left"/>
        <w:rPr>
          <w:rStyle w:val="Websites"/>
          <w:rFonts w:cs="Arial"/>
          <w:bCs w:val="0"/>
          <w:color w:val="auto"/>
          <w:w w:val="100"/>
          <w:szCs w:val="22"/>
          <w:u w:val="none"/>
        </w:rPr>
      </w:pPr>
      <w:r w:rsidRPr="00054EEE">
        <w:rPr>
          <w:rStyle w:val="Websites"/>
          <w:rFonts w:cs="Arial"/>
          <w:bCs w:val="0"/>
          <w:color w:val="auto"/>
          <w:w w:val="100"/>
          <w:szCs w:val="22"/>
          <w:u w:val="none"/>
        </w:rPr>
        <w:t>Alternate: 973</w:t>
      </w:r>
      <w:r w:rsidR="00A54902">
        <w:rPr>
          <w:rStyle w:val="Websites"/>
          <w:rFonts w:cs="Arial"/>
          <w:bCs w:val="0"/>
          <w:color w:val="auto"/>
          <w:w w:val="100"/>
          <w:szCs w:val="22"/>
          <w:u w:val="none"/>
        </w:rPr>
        <w:t>-</w:t>
      </w:r>
      <w:r w:rsidRPr="00054EEE">
        <w:rPr>
          <w:rStyle w:val="Websites"/>
          <w:rFonts w:cs="Arial"/>
          <w:bCs w:val="0"/>
          <w:color w:val="auto"/>
          <w:w w:val="100"/>
          <w:szCs w:val="22"/>
          <w:u w:val="none"/>
        </w:rPr>
        <w:t>972-4242</w:t>
      </w:r>
    </w:p>
    <w:p w14:paraId="0A61C744" w14:textId="77777777" w:rsidR="004803D2" w:rsidRDefault="000513F9" w:rsidP="0092468F">
      <w:pPr>
        <w:pStyle w:val="BodyText1"/>
        <w:spacing w:after="0"/>
        <w:jc w:val="left"/>
      </w:pPr>
      <w:hyperlink r:id="rId149" w:history="1">
        <w:r w:rsidR="004803D2">
          <w:rPr>
            <w:rStyle w:val="Hyperlink"/>
          </w:rPr>
          <w:t>sdm.rutgers.edu/patient-care-0</w:t>
        </w:r>
      </w:hyperlink>
    </w:p>
    <w:p w14:paraId="296DDC0E" w14:textId="7B29E717" w:rsidR="0092468F" w:rsidRPr="00543E55" w:rsidRDefault="0092468F" w:rsidP="0092468F">
      <w:pPr>
        <w:pStyle w:val="BodyText1"/>
        <w:spacing w:after="0"/>
        <w:jc w:val="left"/>
        <w:rPr>
          <w:rStyle w:val="Websites"/>
          <w:rFonts w:cs="Arial"/>
          <w:b w:val="0"/>
          <w:bCs w:val="0"/>
          <w:color w:val="auto"/>
          <w:w w:val="100"/>
          <w:szCs w:val="22"/>
          <w:u w:val="none"/>
        </w:rPr>
      </w:pPr>
    </w:p>
    <w:p w14:paraId="0381AD57" w14:textId="77777777" w:rsidR="00DA6A25" w:rsidRDefault="00DA6A25" w:rsidP="00524149">
      <w:pPr>
        <w:pStyle w:val="BodyText1"/>
        <w:spacing w:after="0"/>
        <w:jc w:val="left"/>
        <w:rPr>
          <w:rStyle w:val="Websites"/>
          <w:rFonts w:cs="Arial"/>
          <w:color w:val="auto"/>
          <w:w w:val="100"/>
          <w:szCs w:val="22"/>
          <w:u w:val="none"/>
        </w:rPr>
      </w:pPr>
    </w:p>
    <w:p w14:paraId="565A914A" w14:textId="77777777" w:rsidR="00DA6A25" w:rsidRDefault="00DA6A25" w:rsidP="00524149">
      <w:pPr>
        <w:pStyle w:val="BodyText1"/>
        <w:spacing w:after="0"/>
        <w:jc w:val="left"/>
        <w:rPr>
          <w:rStyle w:val="Websites"/>
          <w:rFonts w:cs="Arial"/>
          <w:color w:val="auto"/>
          <w:w w:val="100"/>
          <w:szCs w:val="22"/>
          <w:u w:val="none"/>
        </w:rPr>
      </w:pPr>
    </w:p>
    <w:p w14:paraId="5D6C484B" w14:textId="77777777" w:rsidR="00DA6A25" w:rsidRDefault="00DA6A25" w:rsidP="00524149">
      <w:pPr>
        <w:pStyle w:val="BodyText1"/>
        <w:spacing w:after="0"/>
        <w:jc w:val="left"/>
        <w:rPr>
          <w:rStyle w:val="Websites"/>
          <w:rFonts w:cs="Arial"/>
          <w:color w:val="auto"/>
          <w:w w:val="100"/>
          <w:szCs w:val="22"/>
          <w:u w:val="none"/>
        </w:rPr>
      </w:pPr>
    </w:p>
    <w:p w14:paraId="0DF04C6B" w14:textId="77777777" w:rsidR="00DA6A25" w:rsidRDefault="00DA6A25" w:rsidP="00524149">
      <w:pPr>
        <w:pStyle w:val="BodyText1"/>
        <w:spacing w:after="0"/>
        <w:jc w:val="left"/>
        <w:rPr>
          <w:rStyle w:val="Websites"/>
          <w:rFonts w:cs="Arial"/>
          <w:color w:val="auto"/>
          <w:w w:val="100"/>
          <w:szCs w:val="22"/>
          <w:u w:val="none"/>
        </w:rPr>
      </w:pPr>
    </w:p>
    <w:p w14:paraId="499E38F2" w14:textId="77777777" w:rsidR="00DA6A25" w:rsidRDefault="00DA6A25" w:rsidP="00524149">
      <w:pPr>
        <w:pStyle w:val="BodyText1"/>
        <w:spacing w:after="0"/>
        <w:jc w:val="left"/>
        <w:rPr>
          <w:rStyle w:val="Websites"/>
          <w:rFonts w:cs="Arial"/>
          <w:color w:val="auto"/>
          <w:w w:val="100"/>
          <w:szCs w:val="22"/>
          <w:u w:val="none"/>
        </w:rPr>
      </w:pPr>
    </w:p>
    <w:p w14:paraId="2E061A93" w14:textId="77777777" w:rsidR="00DA6A25" w:rsidRDefault="00DA6A25" w:rsidP="00524149">
      <w:pPr>
        <w:pStyle w:val="BodyText1"/>
        <w:spacing w:after="0"/>
        <w:jc w:val="left"/>
        <w:rPr>
          <w:rStyle w:val="Websites"/>
          <w:rFonts w:cs="Arial"/>
          <w:color w:val="auto"/>
          <w:w w:val="100"/>
          <w:szCs w:val="22"/>
          <w:u w:val="none"/>
        </w:rPr>
      </w:pPr>
    </w:p>
    <w:p w14:paraId="5BA8E27C" w14:textId="77777777" w:rsidR="00DA6A25" w:rsidRDefault="00DA6A25" w:rsidP="00524149">
      <w:pPr>
        <w:pStyle w:val="BodyText1"/>
        <w:spacing w:after="0"/>
        <w:jc w:val="left"/>
        <w:rPr>
          <w:rStyle w:val="Websites"/>
          <w:rFonts w:cs="Arial"/>
          <w:color w:val="auto"/>
          <w:w w:val="100"/>
          <w:szCs w:val="22"/>
          <w:u w:val="none"/>
        </w:rPr>
      </w:pPr>
    </w:p>
    <w:p w14:paraId="5F5A0141" w14:textId="6CE94C5D" w:rsidR="0092468F" w:rsidRPr="0092468F" w:rsidRDefault="0092468F" w:rsidP="00524149">
      <w:pPr>
        <w:pStyle w:val="BodyText1"/>
        <w:spacing w:after="0"/>
        <w:jc w:val="left"/>
        <w:rPr>
          <w:rStyle w:val="Websites"/>
          <w:rFonts w:cs="Arial"/>
          <w:color w:val="auto"/>
          <w:w w:val="100"/>
          <w:szCs w:val="22"/>
          <w:u w:val="none"/>
        </w:rPr>
      </w:pPr>
      <w:r w:rsidRPr="0092468F">
        <w:rPr>
          <w:rStyle w:val="Websites"/>
          <w:rFonts w:cs="Arial"/>
          <w:color w:val="auto"/>
          <w:w w:val="100"/>
          <w:szCs w:val="22"/>
          <w:u w:val="none"/>
        </w:rPr>
        <w:t>Rutgers University Hospital</w:t>
      </w:r>
      <w:r w:rsidR="00D864C3">
        <w:rPr>
          <w:rStyle w:val="Websites"/>
          <w:rFonts w:cs="Arial"/>
          <w:color w:val="auto"/>
          <w:w w:val="100"/>
          <w:szCs w:val="22"/>
          <w:u w:val="none"/>
        </w:rPr>
        <w:t xml:space="preserve"> (</w:t>
      </w:r>
      <w:r w:rsidR="004803D2">
        <w:rPr>
          <w:rStyle w:val="Websites"/>
          <w:rFonts w:cs="Arial"/>
          <w:color w:val="auto"/>
          <w:w w:val="100"/>
          <w:szCs w:val="22"/>
          <w:u w:val="none"/>
        </w:rPr>
        <w:t>Emergency Care)</w:t>
      </w:r>
    </w:p>
    <w:p w14:paraId="636F1492" w14:textId="7D8E838F"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 xml:space="preserve">150 Bergen Street, Unit 1 </w:t>
      </w:r>
    </w:p>
    <w:p w14:paraId="3774FE81" w14:textId="77777777"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Newark, NJ 07103</w:t>
      </w:r>
    </w:p>
    <w:p w14:paraId="1E54700F" w14:textId="5E21F27C" w:rsidR="00524149" w:rsidRPr="00054EEE" w:rsidRDefault="00524149" w:rsidP="00524149">
      <w:pPr>
        <w:pStyle w:val="BodyText1"/>
        <w:spacing w:after="0"/>
        <w:jc w:val="left"/>
        <w:rPr>
          <w:rStyle w:val="Websites"/>
          <w:rFonts w:cs="Arial"/>
          <w:bCs w:val="0"/>
          <w:color w:val="auto"/>
          <w:w w:val="100"/>
          <w:szCs w:val="22"/>
          <w:u w:val="none"/>
        </w:rPr>
      </w:pPr>
      <w:r w:rsidRPr="00054EEE">
        <w:rPr>
          <w:rStyle w:val="Websites"/>
          <w:rFonts w:cs="Arial"/>
          <w:bCs w:val="0"/>
          <w:color w:val="auto"/>
          <w:w w:val="100"/>
          <w:szCs w:val="22"/>
          <w:u w:val="none"/>
        </w:rPr>
        <w:t>Appointments: 973</w:t>
      </w:r>
      <w:r w:rsidR="00A54902">
        <w:rPr>
          <w:rStyle w:val="Websites"/>
          <w:rFonts w:cs="Arial"/>
          <w:bCs w:val="0"/>
          <w:color w:val="auto"/>
          <w:w w:val="100"/>
          <w:szCs w:val="22"/>
          <w:u w:val="none"/>
        </w:rPr>
        <w:t>-</w:t>
      </w:r>
      <w:r w:rsidRPr="00054EEE">
        <w:rPr>
          <w:rStyle w:val="Websites"/>
          <w:rFonts w:cs="Arial"/>
          <w:bCs w:val="0"/>
          <w:color w:val="auto"/>
          <w:w w:val="100"/>
          <w:szCs w:val="22"/>
          <w:u w:val="none"/>
        </w:rPr>
        <w:t>972-4242</w:t>
      </w:r>
    </w:p>
    <w:p w14:paraId="2DA00925" w14:textId="6EA034C3" w:rsidR="00DA6A25" w:rsidRPr="00E44839" w:rsidRDefault="000513F9" w:rsidP="00E44839">
      <w:pPr>
        <w:pStyle w:val="Header"/>
        <w:rPr>
          <w:rStyle w:val="Hyperlink"/>
        </w:rPr>
      </w:pPr>
      <w:hyperlink r:id="rId150" w:history="1">
        <w:r w:rsidR="00DA0B0A" w:rsidRPr="00DA0B0A">
          <w:rPr>
            <w:rStyle w:val="Hyperlink"/>
          </w:rPr>
          <w:t>sdm.rutgers.edu/emergency-care</w:t>
        </w:r>
      </w:hyperlink>
    </w:p>
    <w:p w14:paraId="402D3DE0" w14:textId="61A3A50A" w:rsidR="00A54902" w:rsidRPr="00DA6A25" w:rsidRDefault="00DA6A25" w:rsidP="00C11171">
      <w:pPr>
        <w:pStyle w:val="BodyText1"/>
        <w:spacing w:after="0"/>
        <w:jc w:val="left"/>
        <w:rPr>
          <w:rStyle w:val="Websites"/>
        </w:rPr>
      </w:pPr>
      <w:r>
        <w:rPr>
          <w:rStyle w:val="Websites"/>
        </w:rPr>
        <w:br/>
      </w:r>
      <w:r w:rsidRPr="00543E55">
        <w:rPr>
          <w:rStyle w:val="Websites"/>
          <w:rFonts w:cs="Arial"/>
          <w:bCs w:val="0"/>
          <w:color w:val="auto"/>
          <w:w w:val="100"/>
          <w:szCs w:val="22"/>
          <w:u w:val="none"/>
        </w:rPr>
        <w:t xml:space="preserve">c/o New Jersey Dental Association </w:t>
      </w:r>
    </w:p>
    <w:p w14:paraId="50F0BB05" w14:textId="77777777" w:rsidR="00DA6A25" w:rsidRPr="00543E55" w:rsidRDefault="00DA6A25">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1 Dental Plaza</w:t>
      </w:r>
    </w:p>
    <w:p w14:paraId="3E4396F8" w14:textId="77777777" w:rsidR="00DA6A25" w:rsidRPr="00543E55" w:rsidRDefault="00DA6A25">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North Brunswick, NJ 08902-6020</w:t>
      </w:r>
    </w:p>
    <w:p w14:paraId="42036E01" w14:textId="0B4D94EC" w:rsidR="00DA6A25" w:rsidRPr="00054EEE" w:rsidRDefault="00DA6A25" w:rsidP="00DA6A25">
      <w:pPr>
        <w:pStyle w:val="BodyText1"/>
        <w:spacing w:after="0"/>
        <w:jc w:val="left"/>
        <w:rPr>
          <w:rStyle w:val="Websites"/>
          <w:rFonts w:cs="Arial"/>
          <w:bCs w:val="0"/>
          <w:color w:val="auto"/>
          <w:w w:val="100"/>
          <w:szCs w:val="22"/>
          <w:u w:val="none"/>
        </w:rPr>
      </w:pPr>
      <w:r w:rsidRPr="00054EEE">
        <w:rPr>
          <w:rStyle w:val="Websites"/>
          <w:rFonts w:cs="Arial"/>
          <w:bCs w:val="0"/>
          <w:color w:val="auto"/>
          <w:w w:val="100"/>
          <w:szCs w:val="22"/>
          <w:u w:val="none"/>
        </w:rPr>
        <w:t>732</w:t>
      </w:r>
      <w:r w:rsidR="00A54902">
        <w:rPr>
          <w:rStyle w:val="Websites"/>
          <w:rFonts w:cs="Arial"/>
          <w:bCs w:val="0"/>
          <w:color w:val="auto"/>
          <w:w w:val="100"/>
          <w:szCs w:val="22"/>
          <w:u w:val="none"/>
        </w:rPr>
        <w:t>-</w:t>
      </w:r>
      <w:r w:rsidRPr="00054EEE">
        <w:rPr>
          <w:rStyle w:val="Websites"/>
          <w:rFonts w:cs="Arial"/>
          <w:bCs w:val="0"/>
          <w:color w:val="auto"/>
          <w:w w:val="100"/>
          <w:szCs w:val="22"/>
          <w:u w:val="none"/>
        </w:rPr>
        <w:t>821-9400</w:t>
      </w:r>
    </w:p>
    <w:p w14:paraId="189FE1E6" w14:textId="77777777" w:rsidR="00DA6A25" w:rsidRPr="008B4253" w:rsidRDefault="00DA6A25" w:rsidP="00DA6A25">
      <w:pPr>
        <w:pStyle w:val="BodyText1"/>
        <w:spacing w:after="0"/>
        <w:jc w:val="left"/>
        <w:rPr>
          <w:rStyle w:val="Hyperlink"/>
          <w:rFonts w:cs="Humanst521 BT Bold"/>
          <w:w w:val="103"/>
          <w:szCs w:val="24"/>
        </w:rPr>
      </w:pPr>
      <w:r>
        <w:rPr>
          <w:rStyle w:val="Websites"/>
        </w:rPr>
        <w:fldChar w:fldCharType="begin"/>
      </w:r>
      <w:r>
        <w:rPr>
          <w:rStyle w:val="Websites"/>
        </w:rPr>
        <w:instrText xml:space="preserve"> HYPERLINK "https://www.njda.org/for-the-public/find-a-dentist/dental-clinics-programs" </w:instrText>
      </w:r>
      <w:r>
        <w:rPr>
          <w:rStyle w:val="Websites"/>
        </w:rPr>
        <w:fldChar w:fldCharType="separate"/>
      </w:r>
      <w:r w:rsidRPr="008B4253">
        <w:rPr>
          <w:rStyle w:val="Hyperlink"/>
          <w:rFonts w:cs="Humanst521 BT Bold"/>
          <w:w w:val="103"/>
          <w:szCs w:val="24"/>
        </w:rPr>
        <w:t>www.njda.org/for-the-public/find-a-dentist/dental-clinics-programs</w:t>
      </w:r>
    </w:p>
    <w:p w14:paraId="27E765F8" w14:textId="46EF6F65" w:rsidR="00DA0B0A" w:rsidRPr="00543E55" w:rsidRDefault="00DA6A25" w:rsidP="00DA0B0A">
      <w:pPr>
        <w:pStyle w:val="BodyText1"/>
        <w:spacing w:after="0"/>
        <w:jc w:val="left"/>
        <w:rPr>
          <w:rStyle w:val="Websites"/>
          <w:rFonts w:cs="Arial"/>
          <w:b w:val="0"/>
          <w:bCs w:val="0"/>
          <w:color w:val="auto"/>
          <w:w w:val="100"/>
          <w:szCs w:val="22"/>
          <w:u w:val="none"/>
        </w:rPr>
      </w:pPr>
      <w:r>
        <w:rPr>
          <w:rStyle w:val="Websites"/>
        </w:rPr>
        <w:fldChar w:fldCharType="end"/>
      </w:r>
    </w:p>
    <w:p w14:paraId="3CE0B68B" w14:textId="77777777" w:rsidR="00524149" w:rsidRPr="00543E55" w:rsidRDefault="00524149" w:rsidP="00257353">
      <w:pPr>
        <w:pStyle w:val="BodyText1"/>
        <w:spacing w:after="0"/>
        <w:jc w:val="left"/>
        <w:rPr>
          <w:rStyle w:val="Websites"/>
          <w:rFonts w:cs="Arial"/>
          <w:bCs w:val="0"/>
          <w:color w:val="auto"/>
          <w:w w:val="100"/>
          <w:szCs w:val="22"/>
          <w:u w:val="none"/>
        </w:rPr>
      </w:pPr>
      <w:r w:rsidRPr="00543E55">
        <w:rPr>
          <w:rStyle w:val="Websites"/>
          <w:rFonts w:cs="Arial"/>
          <w:bCs w:val="0"/>
          <w:color w:val="auto"/>
          <w:w w:val="100"/>
          <w:szCs w:val="22"/>
          <w:u w:val="none"/>
        </w:rPr>
        <w:t>Matheny Center of Medicine &amp; Dentistry</w:t>
      </w:r>
      <w:r>
        <w:rPr>
          <w:rStyle w:val="Websites"/>
          <w:rFonts w:cs="Arial"/>
          <w:bCs w:val="0"/>
          <w:color w:val="auto"/>
          <w:w w:val="100"/>
          <w:szCs w:val="22"/>
          <w:u w:val="none"/>
        </w:rPr>
        <w:fldChar w:fldCharType="begin"/>
      </w:r>
      <w:r>
        <w:instrText xml:space="preserve"> XE "</w:instrText>
      </w:r>
      <w:r w:rsidRPr="004A2113">
        <w:rPr>
          <w:rStyle w:val="Websites"/>
          <w:rFonts w:cs="Arial"/>
          <w:bCs w:val="0"/>
          <w:color w:val="auto"/>
          <w:w w:val="100"/>
          <w:szCs w:val="22"/>
          <w:u w:val="none"/>
        </w:rPr>
        <w:instrText>Matheny Center of Medicine &amp; Dentistry</w:instrText>
      </w:r>
      <w:r>
        <w:instrText xml:space="preserve">" </w:instrText>
      </w:r>
      <w:r>
        <w:rPr>
          <w:rStyle w:val="Websites"/>
          <w:rFonts w:cs="Arial"/>
          <w:bCs w:val="0"/>
          <w:color w:val="auto"/>
          <w:w w:val="100"/>
          <w:szCs w:val="22"/>
          <w:u w:val="none"/>
        </w:rPr>
        <w:fldChar w:fldCharType="end"/>
      </w:r>
    </w:p>
    <w:p w14:paraId="13C7D8C7" w14:textId="77777777" w:rsidR="00524149" w:rsidRPr="00543E55" w:rsidRDefault="00524149" w:rsidP="00524149">
      <w:pPr>
        <w:pStyle w:val="BodyText1"/>
        <w:spacing w:after="0"/>
        <w:jc w:val="left"/>
        <w:rPr>
          <w:rStyle w:val="Websites"/>
          <w:rFonts w:cs="Arial"/>
          <w:b w:val="0"/>
          <w:bCs w:val="0"/>
          <w:color w:val="auto"/>
          <w:w w:val="100"/>
          <w:szCs w:val="22"/>
          <w:u w:val="none"/>
        </w:rPr>
      </w:pPr>
      <w:r w:rsidRPr="00543E55">
        <w:rPr>
          <w:rStyle w:val="Websites"/>
          <w:rFonts w:cs="Arial"/>
          <w:b w:val="0"/>
          <w:bCs w:val="0"/>
          <w:color w:val="auto"/>
          <w:w w:val="100"/>
          <w:szCs w:val="22"/>
          <w:u w:val="none"/>
        </w:rPr>
        <w:t>PO Box 339</w:t>
      </w:r>
    </w:p>
    <w:p w14:paraId="74D3FB71" w14:textId="77777777" w:rsidR="00524149" w:rsidRPr="00543E55" w:rsidRDefault="00524149" w:rsidP="00524149">
      <w:pPr>
        <w:pStyle w:val="BodyText1"/>
        <w:spacing w:after="0"/>
        <w:jc w:val="left"/>
        <w:rPr>
          <w:rStyle w:val="Websites"/>
          <w:rFonts w:cs="Arial"/>
          <w:b w:val="0"/>
          <w:bCs w:val="0"/>
          <w:color w:val="auto"/>
          <w:w w:val="100"/>
          <w:szCs w:val="22"/>
          <w:u w:val="none"/>
        </w:rPr>
      </w:pPr>
      <w:r>
        <w:rPr>
          <w:rStyle w:val="Websites"/>
          <w:rFonts w:cs="Arial"/>
          <w:b w:val="0"/>
          <w:bCs w:val="0"/>
          <w:color w:val="auto"/>
          <w:w w:val="100"/>
          <w:szCs w:val="22"/>
          <w:u w:val="none"/>
        </w:rPr>
        <w:t>Peapack, NJ</w:t>
      </w:r>
      <w:r w:rsidRPr="00543E55">
        <w:rPr>
          <w:rStyle w:val="Websites"/>
          <w:rFonts w:cs="Arial"/>
          <w:b w:val="0"/>
          <w:bCs w:val="0"/>
          <w:color w:val="auto"/>
          <w:w w:val="100"/>
          <w:szCs w:val="22"/>
          <w:u w:val="none"/>
        </w:rPr>
        <w:t xml:space="preserve"> 07977</w:t>
      </w:r>
    </w:p>
    <w:p w14:paraId="03622440" w14:textId="3143DE86" w:rsidR="00524149" w:rsidRPr="00054EEE" w:rsidRDefault="00524149" w:rsidP="00524149">
      <w:pPr>
        <w:pStyle w:val="BodyText1"/>
        <w:spacing w:after="0"/>
        <w:jc w:val="left"/>
        <w:rPr>
          <w:rStyle w:val="Websites"/>
          <w:rFonts w:cs="Arial"/>
          <w:bCs w:val="0"/>
          <w:color w:val="auto"/>
          <w:w w:val="100"/>
          <w:szCs w:val="22"/>
          <w:u w:val="none"/>
        </w:rPr>
      </w:pPr>
      <w:r w:rsidRPr="00054EEE">
        <w:rPr>
          <w:rStyle w:val="Websites"/>
          <w:rFonts w:cs="Arial"/>
          <w:bCs w:val="0"/>
          <w:color w:val="auto"/>
          <w:w w:val="100"/>
          <w:szCs w:val="22"/>
          <w:u w:val="none"/>
        </w:rPr>
        <w:t>908</w:t>
      </w:r>
      <w:r w:rsidR="00A54902">
        <w:rPr>
          <w:rStyle w:val="Websites"/>
          <w:rFonts w:cs="Arial"/>
          <w:bCs w:val="0"/>
          <w:color w:val="auto"/>
          <w:w w:val="100"/>
          <w:szCs w:val="22"/>
          <w:u w:val="none"/>
        </w:rPr>
        <w:t>-</w:t>
      </w:r>
      <w:r w:rsidRPr="00054EEE">
        <w:rPr>
          <w:rStyle w:val="Websites"/>
          <w:rFonts w:cs="Arial"/>
          <w:bCs w:val="0"/>
          <w:color w:val="auto"/>
          <w:w w:val="100"/>
          <w:szCs w:val="22"/>
          <w:u w:val="none"/>
        </w:rPr>
        <w:t>234-0011   ext</w:t>
      </w:r>
      <w:r w:rsidR="002D338F">
        <w:rPr>
          <w:rStyle w:val="Websites"/>
          <w:rFonts w:cs="Arial"/>
          <w:bCs w:val="0"/>
          <w:color w:val="auto"/>
          <w:w w:val="100"/>
          <w:szCs w:val="22"/>
          <w:u w:val="none"/>
        </w:rPr>
        <w:t>.</w:t>
      </w:r>
      <w:r w:rsidRPr="00054EEE">
        <w:rPr>
          <w:rStyle w:val="Websites"/>
          <w:rFonts w:cs="Arial"/>
          <w:bCs w:val="0"/>
          <w:color w:val="auto"/>
          <w:w w:val="100"/>
          <w:szCs w:val="22"/>
          <w:u w:val="none"/>
        </w:rPr>
        <w:t xml:space="preserve"> 1785</w:t>
      </w:r>
    </w:p>
    <w:p w14:paraId="7DB8EB14" w14:textId="67156B03" w:rsidR="00524149" w:rsidRPr="00E44839" w:rsidRDefault="000513F9" w:rsidP="00312326">
      <w:pPr>
        <w:pStyle w:val="Index1"/>
        <w:rPr>
          <w:rStyle w:val="HeaderChar"/>
        </w:rPr>
      </w:pPr>
      <w:hyperlink r:id="rId151" w:history="1">
        <w:r w:rsidR="00524149" w:rsidRPr="00DB1E1B">
          <w:rPr>
            <w:rStyle w:val="Hyperlink"/>
          </w:rPr>
          <w:t>www.matheny.org/center-of-medicine-dentistry</w:t>
        </w:r>
      </w:hyperlink>
    </w:p>
    <w:p w14:paraId="436897B3" w14:textId="13BC7653" w:rsidR="001D6BF2" w:rsidRDefault="00524149" w:rsidP="00C11171">
      <w:pPr>
        <w:pStyle w:val="BodyText1"/>
        <w:spacing w:after="0"/>
        <w:jc w:val="left"/>
        <w:rPr>
          <w:rStyle w:val="Websites"/>
          <w:rFonts w:cs="Arial"/>
          <w:b w:val="0"/>
          <w:bCs w:val="0"/>
          <w:color w:val="auto"/>
          <w:w w:val="100"/>
          <w:szCs w:val="22"/>
          <w:u w:val="none"/>
        </w:rPr>
      </w:pPr>
      <w:r w:rsidRPr="001B3275">
        <w:rPr>
          <w:rStyle w:val="Websites"/>
          <w:rFonts w:cs="Arial"/>
          <w:bCs w:val="0"/>
          <w:color w:val="auto"/>
          <w:w w:val="100"/>
          <w:szCs w:val="22"/>
          <w:u w:val="none"/>
        </w:rPr>
        <w:t xml:space="preserve">The New Jersey Dental Clinic Directory </w:t>
      </w:r>
      <w:r w:rsidRPr="009C4D42">
        <w:rPr>
          <w:rStyle w:val="Websites"/>
          <w:rFonts w:cs="Arial"/>
          <w:b w:val="0"/>
          <w:color w:val="auto"/>
          <w:w w:val="100"/>
          <w:szCs w:val="22"/>
          <w:u w:val="none"/>
        </w:rPr>
        <w:t>is designed to assist people who have difficulty accessing dental care due to insurance or financial constraints.</w:t>
      </w:r>
    </w:p>
    <w:p w14:paraId="730C166A" w14:textId="54AF6BBF" w:rsidR="008B4253" w:rsidRPr="00E44839" w:rsidRDefault="000513F9" w:rsidP="00312326">
      <w:pPr>
        <w:pStyle w:val="Index1"/>
        <w:rPr>
          <w:rStyle w:val="HeaderChar"/>
        </w:rPr>
      </w:pPr>
      <w:hyperlink r:id="rId152" w:history="1">
        <w:r w:rsidR="001D6BF2" w:rsidRPr="001D6BF2">
          <w:rPr>
            <w:rStyle w:val="Hyperlink"/>
          </w:rPr>
          <w:t>www.state.nj.us/health/fhs/oral/documents/dental_directory.pdf</w:t>
        </w:r>
      </w:hyperlink>
    </w:p>
    <w:p w14:paraId="3F3DC108" w14:textId="77777777" w:rsidR="00524149" w:rsidRDefault="00524149">
      <w:pPr>
        <w:sectPr w:rsidR="00524149" w:rsidSect="00DA6A25">
          <w:type w:val="continuous"/>
          <w:pgSz w:w="12240" w:h="15840" w:code="1"/>
          <w:pgMar w:top="1440" w:right="1440" w:bottom="720" w:left="1440" w:header="720" w:footer="720" w:gutter="0"/>
          <w:cols w:num="2" w:space="288"/>
          <w:noEndnote/>
          <w:docGrid w:linePitch="299"/>
        </w:sectPr>
      </w:pPr>
    </w:p>
    <w:p w14:paraId="7E75CA6C" w14:textId="77777777" w:rsidR="00DA6A25" w:rsidRDefault="00DA6A25"/>
    <w:p w14:paraId="668093CC" w14:textId="54EF6155" w:rsidR="008B4253" w:rsidRDefault="008B4253">
      <w:pPr>
        <w:rPr>
          <w:rFonts w:ascii="Verdana" w:hAnsi="Verdana" w:cs="Arial"/>
          <w:b/>
          <w:color w:val="F1BF63" w:themeColor="accent4"/>
          <w:sz w:val="32"/>
          <w:szCs w:val="30"/>
        </w:rPr>
      </w:pPr>
      <w:r>
        <w:br w:type="page"/>
      </w:r>
    </w:p>
    <w:p w14:paraId="481465A4" w14:textId="31C4D087" w:rsidR="001B3C0F" w:rsidRPr="00054EEE" w:rsidRDefault="001B3C0F" w:rsidP="00FF473E">
      <w:pPr>
        <w:pStyle w:val="Header2"/>
      </w:pPr>
      <w:bookmarkStart w:id="23" w:name="VisionCare"/>
      <w:r w:rsidRPr="00054EEE">
        <w:lastRenderedPageBreak/>
        <w:t>Vision Care Assistance</w:t>
      </w:r>
      <w:r w:rsidR="001C429B">
        <w:fldChar w:fldCharType="begin"/>
      </w:r>
      <w:r w:rsidR="001C429B">
        <w:instrText xml:space="preserve"> XE "</w:instrText>
      </w:r>
      <w:r w:rsidR="001C429B" w:rsidRPr="00A008E2">
        <w:instrText>Vision Care Assistance</w:instrText>
      </w:r>
      <w:r w:rsidR="001C429B">
        <w:instrText xml:space="preserve">" </w:instrText>
      </w:r>
      <w:r w:rsidR="001C429B">
        <w:fldChar w:fldCharType="end"/>
      </w:r>
    </w:p>
    <w:bookmarkEnd w:id="23"/>
    <w:p w14:paraId="30A0BC8B" w14:textId="0BFAF843" w:rsidR="00A80524" w:rsidRPr="00B4263D" w:rsidRDefault="00054EEE" w:rsidP="00A80524">
      <w:pPr>
        <w:pStyle w:val="Header3"/>
      </w:pPr>
      <w:r w:rsidRPr="00054EEE">
        <w:t>Project Best: Better Eye Health Services and Treatment</w:t>
      </w:r>
      <w:r w:rsidR="00A80524">
        <w:fldChar w:fldCharType="begin"/>
      </w:r>
      <w:r w:rsidR="00A80524">
        <w:instrText xml:space="preserve"> XE "</w:instrText>
      </w:r>
      <w:r w:rsidR="00A80524" w:rsidRPr="00054EEE">
        <w:instrText>Project Best: Better Eye Health Services and Treatment</w:instrText>
      </w:r>
      <w:r w:rsidR="00A80524">
        <w:instrText xml:space="preserve">" </w:instrText>
      </w:r>
      <w:r w:rsidR="00A80524">
        <w:fldChar w:fldCharType="end"/>
      </w:r>
    </w:p>
    <w:p w14:paraId="1888DBFC" w14:textId="5DFF57F5" w:rsidR="00CE67B4" w:rsidRDefault="00CE67B4" w:rsidP="004F0A79">
      <w:pPr>
        <w:pStyle w:val="BodyText1"/>
        <w:rPr>
          <w:b/>
        </w:rPr>
      </w:pPr>
      <w:r w:rsidRPr="00CE67B4">
        <w:t xml:space="preserve">Through the Commission for the Blind and Visually Impaired, this program offers free eye screenings to preschoolers, adults, individuals with diabetes, and migrant workers. </w:t>
      </w:r>
      <w:r w:rsidRPr="004F0A79">
        <w:rPr>
          <w:b/>
        </w:rPr>
        <w:t>For more information on this program and other services for individuals who are blind</w:t>
      </w:r>
      <w:r w:rsidR="0037673B">
        <w:rPr>
          <w:b/>
        </w:rPr>
        <w:t>,</w:t>
      </w:r>
      <w:r w:rsidRPr="004F0A79">
        <w:rPr>
          <w:b/>
        </w:rPr>
        <w:t xml:space="preserve"> visually impaired or deaf/blind, </w:t>
      </w:r>
      <w:hyperlink w:anchor="_Chapter_19:_Services" w:history="1">
        <w:r w:rsidRPr="00C92D7D">
          <w:rPr>
            <w:rStyle w:val="Hyperlink"/>
          </w:rPr>
          <w:t xml:space="preserve">see </w:t>
        </w:r>
        <w:r w:rsidR="00B87BEF">
          <w:rPr>
            <w:rStyle w:val="Hyperlink"/>
          </w:rPr>
          <w:t>C</w:t>
        </w:r>
        <w:r w:rsidRPr="00C92D7D">
          <w:rPr>
            <w:rStyle w:val="Hyperlink"/>
          </w:rPr>
          <w:t>hapter 19</w:t>
        </w:r>
      </w:hyperlink>
      <w:r w:rsidRPr="00CE67B4">
        <w:t>.</w:t>
      </w:r>
    </w:p>
    <w:p w14:paraId="0E845092" w14:textId="129FD3B1" w:rsidR="00054EEE" w:rsidRPr="00B4263D" w:rsidRDefault="00054EEE" w:rsidP="00FF473E">
      <w:pPr>
        <w:pStyle w:val="Header3"/>
      </w:pPr>
      <w:r w:rsidRPr="00054EEE">
        <w:t>EyeCare America</w:t>
      </w:r>
      <w:r w:rsidR="00B7232E">
        <w:fldChar w:fldCharType="begin"/>
      </w:r>
      <w:r w:rsidR="00B7232E">
        <w:instrText xml:space="preserve"> XE "</w:instrText>
      </w:r>
      <w:r w:rsidR="00B7232E" w:rsidRPr="002F03C8">
        <w:instrText>EyeCare America</w:instrText>
      </w:r>
      <w:r w:rsidR="00B7232E">
        <w:instrText xml:space="preserve">" </w:instrText>
      </w:r>
      <w:r w:rsidR="00B7232E">
        <w:fldChar w:fldCharType="end"/>
      </w:r>
    </w:p>
    <w:p w14:paraId="44762111" w14:textId="77777777" w:rsidR="00AD4DD6" w:rsidRDefault="00054EEE" w:rsidP="00AD4DD6">
      <w:pPr>
        <w:pStyle w:val="BodyText1"/>
        <w:spacing w:after="0"/>
        <w:jc w:val="left"/>
      </w:pPr>
      <w:r w:rsidRPr="00054EEE">
        <w:t>Offers medical eye exams at no cost to eligible individuals.</w:t>
      </w:r>
      <w:r w:rsidR="00AD4DD6">
        <w:t xml:space="preserve"> </w:t>
      </w:r>
    </w:p>
    <w:p w14:paraId="24D4D532" w14:textId="08EDA945" w:rsidR="00054EEE" w:rsidRPr="00054EEE" w:rsidRDefault="000513F9" w:rsidP="00AD4DD6">
      <w:pPr>
        <w:pStyle w:val="BodyText1"/>
        <w:spacing w:after="0"/>
        <w:jc w:val="left"/>
      </w:pPr>
      <w:hyperlink r:id="rId153" w:history="1">
        <w:r w:rsidR="00AD4DD6" w:rsidRPr="005F559E">
          <w:rPr>
            <w:rStyle w:val="Hyperlink"/>
            <w:rFonts w:cs="Humanst521 BT Bold"/>
            <w:w w:val="103"/>
            <w:szCs w:val="24"/>
          </w:rPr>
          <w:t>www.aao.org/eyecare-america</w:t>
        </w:r>
      </w:hyperlink>
    </w:p>
    <w:p w14:paraId="1403A9B9" w14:textId="77777777" w:rsidR="00054EEE" w:rsidRPr="00054EEE" w:rsidRDefault="00054EEE" w:rsidP="00FF473E">
      <w:pPr>
        <w:pStyle w:val="Header3"/>
      </w:pPr>
      <w:r w:rsidRPr="00054EEE">
        <w:t>Local Lions Club</w:t>
      </w:r>
    </w:p>
    <w:p w14:paraId="78F929F6" w14:textId="65AFE5AE" w:rsidR="00054EEE" w:rsidRPr="00054EEE" w:rsidRDefault="00054EEE" w:rsidP="00054EEE">
      <w:pPr>
        <w:pStyle w:val="BodyText1"/>
      </w:pPr>
      <w:r w:rsidRPr="00054EEE">
        <w:t xml:space="preserve">Local Lions Clubs may provide eyeglasses or assistance for individuals with vision care needs. They may also know of other local resources in your area. Contact your local Lions Club for more information. </w:t>
      </w:r>
      <w:r w:rsidRPr="00B4263D">
        <w:rPr>
          <w:b/>
        </w:rPr>
        <w:t>To locate the Lions Club nearest you, contact either the Chamber of Commerce or visit</w:t>
      </w:r>
      <w:r w:rsidRPr="00054EEE">
        <w:t xml:space="preserve"> </w:t>
      </w:r>
      <w:hyperlink r:id="rId154" w:history="1">
        <w:r w:rsidR="00B4263D" w:rsidRPr="00DB1E1B">
          <w:rPr>
            <w:rStyle w:val="Hyperlink"/>
          </w:rPr>
          <w:t>www.lionsclubs.org</w:t>
        </w:r>
      </w:hyperlink>
    </w:p>
    <w:p w14:paraId="09CBB755" w14:textId="04655E8E" w:rsidR="00054EEE" w:rsidRPr="00054EEE" w:rsidRDefault="00054EEE" w:rsidP="00FF473E">
      <w:pPr>
        <w:pStyle w:val="Header3"/>
      </w:pPr>
      <w:r w:rsidRPr="00054EEE">
        <w:t>New Eyes</w:t>
      </w:r>
      <w:r w:rsidR="00D07DD3">
        <w:fldChar w:fldCharType="begin"/>
      </w:r>
      <w:r w:rsidR="00D07DD3">
        <w:instrText xml:space="preserve"> XE "</w:instrText>
      </w:r>
      <w:r w:rsidR="00D07DD3" w:rsidRPr="004F3396">
        <w:instrText>New Eyes</w:instrText>
      </w:r>
      <w:r w:rsidR="00D07DD3">
        <w:instrText xml:space="preserve">" </w:instrText>
      </w:r>
      <w:r w:rsidR="00D07DD3">
        <w:fldChar w:fldCharType="end"/>
      </w:r>
    </w:p>
    <w:p w14:paraId="5D24EFC7" w14:textId="7FCB0D9A" w:rsidR="00054EEE" w:rsidRPr="00054EEE" w:rsidRDefault="00AD4DD6" w:rsidP="00054EEE">
      <w:pPr>
        <w:pStyle w:val="BodyText1"/>
      </w:pPr>
      <w:r w:rsidRPr="00AD4DD6">
        <w:t>Provides vouchers for new eyeglasses for those with financial need and no other resources, public or private, to pay for glasses. Program accepts applications from third parties such as social service agencies or health professionals who are able to document financial needs of clients</w:t>
      </w:r>
      <w:r w:rsidR="00054EEE" w:rsidRPr="00054EEE">
        <w:t>.</w:t>
      </w:r>
    </w:p>
    <w:p w14:paraId="074504C0" w14:textId="0160C87D" w:rsidR="00054EEE" w:rsidRPr="00054EEE" w:rsidRDefault="00054EEE" w:rsidP="00054EEE">
      <w:pPr>
        <w:pStyle w:val="BodyText1"/>
      </w:pPr>
      <w:r w:rsidRPr="00B4263D">
        <w:rPr>
          <w:b/>
        </w:rPr>
        <w:t>For more information: 973</w:t>
      </w:r>
      <w:r w:rsidR="00A54902">
        <w:rPr>
          <w:b/>
        </w:rPr>
        <w:t>-</w:t>
      </w:r>
      <w:r w:rsidRPr="00B4263D">
        <w:rPr>
          <w:b/>
        </w:rPr>
        <w:t>376-4903 or</w:t>
      </w:r>
      <w:r w:rsidRPr="00054EEE">
        <w:t xml:space="preserve"> </w:t>
      </w:r>
      <w:hyperlink r:id="rId155" w:history="1">
        <w:r w:rsidRPr="00AD4DD6">
          <w:rPr>
            <w:rStyle w:val="Hyperlink"/>
            <w:rFonts w:cs="Humanst521 BT Bold"/>
            <w:w w:val="103"/>
            <w:szCs w:val="24"/>
          </w:rPr>
          <w:t>www.new-eyes.org</w:t>
        </w:r>
      </w:hyperlink>
      <w:r w:rsidRPr="00054EEE">
        <w:t xml:space="preserve"> </w:t>
      </w:r>
    </w:p>
    <w:p w14:paraId="7DD3F1B8" w14:textId="3FAAB6D8" w:rsidR="00054EEE" w:rsidRPr="00054EEE" w:rsidRDefault="00054EEE" w:rsidP="00FF473E">
      <w:pPr>
        <w:pStyle w:val="Header3"/>
      </w:pPr>
      <w:r w:rsidRPr="00054EEE">
        <w:t>Prevent Blindness</w:t>
      </w:r>
      <w:r w:rsidR="00880568">
        <w:fldChar w:fldCharType="begin"/>
      </w:r>
      <w:r w:rsidR="00880568">
        <w:instrText xml:space="preserve"> XE "</w:instrText>
      </w:r>
      <w:r w:rsidR="00880568" w:rsidRPr="00594D98">
        <w:instrText>Prevent Blindness</w:instrText>
      </w:r>
      <w:r w:rsidR="00880568">
        <w:instrText xml:space="preserve">" </w:instrText>
      </w:r>
      <w:r w:rsidR="00880568">
        <w:fldChar w:fldCharType="end"/>
      </w:r>
    </w:p>
    <w:p w14:paraId="615CB9A3" w14:textId="341B761B" w:rsidR="00054EEE" w:rsidRPr="00054EEE" w:rsidRDefault="00AD4DD6" w:rsidP="00B4263D">
      <w:pPr>
        <w:pStyle w:val="BodyText1"/>
        <w:spacing w:after="120"/>
      </w:pPr>
      <w:r w:rsidRPr="00AD4DD6">
        <w:t xml:space="preserve">Patients who participate in a vision screening through Prevent Blindness, a Prevent Blindness affiliate or one of the organization’s many health program partners, and receive a referral for an exam to an eye care professional, may then bring their new prescription with the card to participating locations. </w:t>
      </w:r>
      <w:r w:rsidR="00054EEE" w:rsidRPr="00B4263D">
        <w:rPr>
          <w:b/>
        </w:rPr>
        <w:t>For more information about this Eyeglass Program, please call 1-800-331-2020 or visit:</w:t>
      </w:r>
      <w:r w:rsidR="00054EEE" w:rsidRPr="00054EEE">
        <w:t xml:space="preserve"> </w:t>
      </w:r>
      <w:hyperlink r:id="rId156" w:history="1">
        <w:r w:rsidR="00054EEE" w:rsidRPr="00DB1E1B">
          <w:rPr>
            <w:rStyle w:val="Hyperlink"/>
          </w:rPr>
          <w:t>www.preventblindness.org/</w:t>
        </w:r>
      </w:hyperlink>
    </w:p>
    <w:p w14:paraId="158EFDCF" w14:textId="29ABB023" w:rsidR="00AD4DD6" w:rsidRPr="00054EEE" w:rsidRDefault="00054EEE" w:rsidP="00FF473E">
      <w:pPr>
        <w:pStyle w:val="Header3"/>
      </w:pPr>
      <w:r w:rsidRPr="00054EEE">
        <w:t>Respectacle</w:t>
      </w:r>
      <w:r w:rsidR="00DA012D">
        <w:fldChar w:fldCharType="begin"/>
      </w:r>
      <w:r w:rsidR="00DA012D">
        <w:instrText xml:space="preserve"> XE "</w:instrText>
      </w:r>
      <w:r w:rsidR="00DA012D" w:rsidRPr="00C03F94">
        <w:instrText>Respectacle</w:instrText>
      </w:r>
      <w:r w:rsidR="00DA012D">
        <w:instrText xml:space="preserve">" </w:instrText>
      </w:r>
      <w:r w:rsidR="00DA012D">
        <w:fldChar w:fldCharType="end"/>
      </w:r>
      <w:r w:rsidRPr="00054EEE">
        <w:t xml:space="preserve">  </w:t>
      </w:r>
    </w:p>
    <w:p w14:paraId="5CAB734D" w14:textId="46EB794B" w:rsidR="001B3C0F" w:rsidRPr="00B4263D" w:rsidRDefault="00AD4DD6" w:rsidP="00312326">
      <w:pPr>
        <w:pStyle w:val="Index1"/>
      </w:pPr>
      <w:r w:rsidRPr="00AD4DD6">
        <w:t xml:space="preserve">Donates free, used eyeglasses. Users need to enter their prescription on-line and fill out some basic demographic information. Used eye glasses will be mailed within 7 to 10 days of order. No additional paperwork required. </w:t>
      </w:r>
      <w:r w:rsidR="00054EEE" w:rsidRPr="00B4263D">
        <w:rPr>
          <w:b/>
        </w:rPr>
        <w:t>Visit:</w:t>
      </w:r>
      <w:r w:rsidR="00054EEE" w:rsidRPr="00B4263D">
        <w:t xml:space="preserve"> </w:t>
      </w:r>
      <w:hyperlink r:id="rId157" w:history="1">
        <w:r w:rsidR="00054EEE" w:rsidRPr="00DB1E1B">
          <w:rPr>
            <w:rStyle w:val="Hyperlink"/>
          </w:rPr>
          <w:t>www.respectacle.org/</w:t>
        </w:r>
      </w:hyperlink>
      <w:r w:rsidR="001B3C0F" w:rsidRPr="00E44839">
        <w:rPr>
          <w:rStyle w:val="HeaderChar"/>
        </w:rPr>
        <w:t xml:space="preserve"> </w:t>
      </w:r>
    </w:p>
    <w:p w14:paraId="56AAA00E" w14:textId="77777777" w:rsidR="00F135E9" w:rsidRDefault="00F135E9">
      <w:pPr>
        <w:rPr>
          <w:rStyle w:val="Websites"/>
          <w:rFonts w:ascii="Verdana" w:hAnsi="Verdana" w:cs="Arial"/>
          <w:bCs w:val="0"/>
          <w:w w:val="100"/>
          <w:sz w:val="32"/>
          <w:szCs w:val="30"/>
          <w:u w:val="none"/>
        </w:rPr>
      </w:pPr>
      <w:r>
        <w:rPr>
          <w:rStyle w:val="Websites"/>
          <w:rFonts w:ascii="Verdana" w:hAnsi="Verdana" w:cs="Arial"/>
          <w:b w:val="0"/>
          <w:bCs w:val="0"/>
          <w:w w:val="100"/>
          <w:sz w:val="32"/>
          <w:szCs w:val="30"/>
          <w:u w:val="none"/>
        </w:rPr>
        <w:br w:type="page"/>
      </w:r>
    </w:p>
    <w:p w14:paraId="62A4CF25" w14:textId="00391A9F" w:rsidR="00F77560" w:rsidRPr="00F700A1" w:rsidRDefault="00F77560" w:rsidP="00F700A1">
      <w:pPr>
        <w:pStyle w:val="Header2"/>
        <w:rPr>
          <w:rStyle w:val="Websites"/>
          <w:rFonts w:ascii="Verdana" w:hAnsi="Verdana" w:cs="Arial"/>
          <w:b/>
          <w:bCs w:val="0"/>
          <w:color w:val="25326E" w:themeColor="background2"/>
          <w:w w:val="100"/>
          <w:sz w:val="32"/>
          <w:szCs w:val="30"/>
          <w:u w:val="none"/>
        </w:rPr>
      </w:pPr>
      <w:r w:rsidRPr="00F700A1">
        <w:rPr>
          <w:rStyle w:val="Websites"/>
          <w:rFonts w:ascii="Verdana" w:hAnsi="Verdana" w:cs="Arial"/>
          <w:b/>
          <w:bCs w:val="0"/>
          <w:color w:val="25326E" w:themeColor="background2"/>
          <w:w w:val="100"/>
          <w:sz w:val="32"/>
          <w:szCs w:val="30"/>
          <w:u w:val="none"/>
        </w:rPr>
        <w:lastRenderedPageBreak/>
        <w:t>Hearing Aid Assistance</w:t>
      </w:r>
      <w:r w:rsidR="007A7F8B" w:rsidRPr="00F700A1">
        <w:rPr>
          <w:rStyle w:val="Websites"/>
          <w:rFonts w:ascii="Verdana" w:hAnsi="Verdana" w:cs="Arial"/>
          <w:b/>
          <w:bCs w:val="0"/>
          <w:color w:val="25326E" w:themeColor="background2"/>
          <w:w w:val="100"/>
          <w:sz w:val="32"/>
          <w:szCs w:val="30"/>
          <w:u w:val="none"/>
        </w:rPr>
        <w:fldChar w:fldCharType="begin"/>
      </w:r>
      <w:r w:rsidR="007A7F8B" w:rsidRPr="00F700A1">
        <w:instrText xml:space="preserve"> XE "</w:instrText>
      </w:r>
      <w:r w:rsidR="007A7F8B" w:rsidRPr="00F700A1">
        <w:rPr>
          <w:rStyle w:val="Websites"/>
          <w:rFonts w:ascii="Verdana" w:hAnsi="Verdana" w:cs="Arial"/>
          <w:b/>
          <w:bCs w:val="0"/>
          <w:color w:val="25326E" w:themeColor="background2"/>
          <w:w w:val="100"/>
          <w:sz w:val="32"/>
          <w:szCs w:val="30"/>
          <w:u w:val="none"/>
        </w:rPr>
        <w:instrText>Hearing Aid Assistance</w:instrText>
      </w:r>
      <w:r w:rsidR="007A7F8B" w:rsidRPr="00F700A1">
        <w:instrText xml:space="preserve">" </w:instrText>
      </w:r>
      <w:r w:rsidR="007A7F8B" w:rsidRPr="00F700A1">
        <w:rPr>
          <w:rStyle w:val="Websites"/>
          <w:rFonts w:ascii="Verdana" w:hAnsi="Verdana" w:cs="Arial"/>
          <w:b/>
          <w:bCs w:val="0"/>
          <w:color w:val="25326E" w:themeColor="background2"/>
          <w:w w:val="100"/>
          <w:sz w:val="32"/>
          <w:szCs w:val="30"/>
          <w:u w:val="none"/>
        </w:rPr>
        <w:fldChar w:fldCharType="end"/>
      </w:r>
    </w:p>
    <w:p w14:paraId="67ABB114" w14:textId="77777777" w:rsidR="00F77560" w:rsidRPr="00DB1E1B" w:rsidRDefault="00F77560" w:rsidP="00DB1E1B">
      <w:pPr>
        <w:pStyle w:val="Header3"/>
        <w:rPr>
          <w:rStyle w:val="Websites"/>
          <w:rFonts w:cs="Arial"/>
          <w:b/>
          <w:bCs w:val="0"/>
          <w:color w:val="005BA5" w:themeColor="accent1"/>
          <w:w w:val="100"/>
          <w:sz w:val="28"/>
          <w:szCs w:val="28"/>
          <w:u w:val="none"/>
        </w:rPr>
      </w:pPr>
      <w:r w:rsidRPr="00DB1E1B">
        <w:rPr>
          <w:rStyle w:val="Websites"/>
          <w:rFonts w:cs="Arial"/>
          <w:b/>
          <w:bCs w:val="0"/>
          <w:color w:val="005BA5" w:themeColor="accent1"/>
          <w:w w:val="100"/>
          <w:sz w:val="28"/>
          <w:szCs w:val="28"/>
          <w:u w:val="none"/>
        </w:rPr>
        <w:t>New Jersey Hearing Aid Project</w:t>
      </w:r>
    </w:p>
    <w:p w14:paraId="72B7A9FA" w14:textId="78F80892" w:rsidR="00F135E9" w:rsidRPr="00F135E9" w:rsidRDefault="00F135E9" w:rsidP="00F135E9">
      <w:pPr>
        <w:pStyle w:val="BodyText1"/>
        <w:rPr>
          <w:rStyle w:val="Websites"/>
          <w:rFonts w:cs="Arial"/>
          <w:b w:val="0"/>
          <w:color w:val="auto"/>
          <w:w w:val="100"/>
          <w:szCs w:val="22"/>
          <w:u w:val="none"/>
        </w:rPr>
      </w:pPr>
      <w:r w:rsidRPr="00F135E9">
        <w:rPr>
          <w:rStyle w:val="Websites"/>
          <w:rFonts w:cs="Arial"/>
          <w:b w:val="0"/>
          <w:color w:val="auto"/>
          <w:w w:val="100"/>
          <w:szCs w:val="22"/>
          <w:u w:val="none"/>
        </w:rPr>
        <w:t>Through this innovative project launched by the New Jersey Division of the Deaf and Hard of Hearing, Montclair State University, and Sertoma/Hearing Charities of America, used hearing aids are collected, reconditioned, and dispensed free to eligible seniors in need. Eligible New Jersey Residents must be 65 years of age or older and have an income of no more than 250 percent of the federal poverty level</w:t>
      </w:r>
      <w:r w:rsidR="001819DA">
        <w:rPr>
          <w:rStyle w:val="Websites"/>
          <w:rFonts w:cs="Arial"/>
          <w:b w:val="0"/>
          <w:color w:val="auto"/>
          <w:w w:val="100"/>
          <w:szCs w:val="22"/>
          <w:u w:val="none"/>
        </w:rPr>
        <w:t xml:space="preserve">, </w:t>
      </w:r>
      <w:r w:rsidRPr="00F135E9">
        <w:rPr>
          <w:rStyle w:val="Websites"/>
          <w:rFonts w:cs="Arial"/>
          <w:b w:val="0"/>
          <w:color w:val="auto"/>
          <w:w w:val="100"/>
          <w:szCs w:val="22"/>
          <w:u w:val="none"/>
        </w:rPr>
        <w:t>$</w:t>
      </w:r>
      <w:r w:rsidR="00805584">
        <w:rPr>
          <w:rStyle w:val="Websites"/>
          <w:rFonts w:cs="Arial"/>
          <w:b w:val="0"/>
          <w:color w:val="auto"/>
          <w:w w:val="100"/>
          <w:szCs w:val="22"/>
          <w:u w:val="none"/>
        </w:rPr>
        <w:t>42,142</w:t>
      </w:r>
      <w:r w:rsidRPr="00F135E9">
        <w:rPr>
          <w:rStyle w:val="Websites"/>
          <w:rFonts w:cs="Arial"/>
          <w:b w:val="0"/>
          <w:color w:val="auto"/>
          <w:w w:val="100"/>
          <w:szCs w:val="22"/>
          <w:u w:val="none"/>
        </w:rPr>
        <w:t xml:space="preserve"> if single and $</w:t>
      </w:r>
      <w:r w:rsidR="00805584">
        <w:rPr>
          <w:rStyle w:val="Websites"/>
          <w:rFonts w:cs="Arial"/>
          <w:b w:val="0"/>
          <w:color w:val="auto"/>
          <w:w w:val="100"/>
          <w:szCs w:val="22"/>
          <w:u w:val="none"/>
        </w:rPr>
        <w:t>49,209</w:t>
      </w:r>
      <w:r w:rsidRPr="00F135E9">
        <w:rPr>
          <w:rStyle w:val="Websites"/>
          <w:rFonts w:cs="Arial"/>
          <w:b w:val="0"/>
          <w:color w:val="auto"/>
          <w:w w:val="100"/>
          <w:szCs w:val="22"/>
          <w:u w:val="none"/>
        </w:rPr>
        <w:t xml:space="preserve"> if married. </w:t>
      </w:r>
      <w:r w:rsidRPr="00F135E9">
        <w:rPr>
          <w:rStyle w:val="Websites"/>
          <w:rFonts w:cs="Arial"/>
          <w:bCs w:val="0"/>
          <w:color w:val="auto"/>
          <w:w w:val="100"/>
          <w:szCs w:val="22"/>
          <w:u w:val="none"/>
        </w:rPr>
        <w:t xml:space="preserve">For more information on this program and other services for individuals who are deaf or hard of hearing, </w:t>
      </w:r>
      <w:hyperlink w:anchor="_Chapter_20:_Services" w:history="1">
        <w:r w:rsidRPr="00C92D7D">
          <w:rPr>
            <w:rStyle w:val="Hyperlink"/>
          </w:rPr>
          <w:t xml:space="preserve">see </w:t>
        </w:r>
        <w:r w:rsidR="00B87BEF">
          <w:rPr>
            <w:rStyle w:val="Hyperlink"/>
          </w:rPr>
          <w:t>C</w:t>
        </w:r>
        <w:r w:rsidRPr="00C92D7D">
          <w:rPr>
            <w:rStyle w:val="Hyperlink"/>
          </w:rPr>
          <w:t>hapter 20</w:t>
        </w:r>
      </w:hyperlink>
      <w:r w:rsidRPr="00F135E9">
        <w:rPr>
          <w:rStyle w:val="Websites"/>
          <w:rFonts w:cs="Arial"/>
          <w:bCs w:val="0"/>
          <w:color w:val="auto"/>
          <w:w w:val="100"/>
          <w:szCs w:val="22"/>
          <w:u w:val="none"/>
        </w:rPr>
        <w:t>.</w:t>
      </w:r>
    </w:p>
    <w:p w14:paraId="4CA7109E" w14:textId="3E4EDE6C" w:rsidR="00F77560" w:rsidRPr="00DB1E1B" w:rsidRDefault="00F77560" w:rsidP="00DB1E1B">
      <w:pPr>
        <w:pStyle w:val="Header2"/>
        <w:rPr>
          <w:rStyle w:val="Websites"/>
          <w:rFonts w:ascii="Verdana" w:hAnsi="Verdana" w:cs="Arial"/>
          <w:b/>
          <w:bCs w:val="0"/>
          <w:color w:val="25326E" w:themeColor="background2"/>
          <w:w w:val="100"/>
          <w:sz w:val="32"/>
          <w:szCs w:val="30"/>
          <w:u w:val="none"/>
        </w:rPr>
      </w:pPr>
      <w:r w:rsidRPr="00DB1E1B">
        <w:rPr>
          <w:rStyle w:val="Websites"/>
          <w:rFonts w:ascii="Verdana" w:hAnsi="Verdana" w:cs="Arial"/>
          <w:b/>
          <w:bCs w:val="0"/>
          <w:color w:val="25326E" w:themeColor="background2"/>
          <w:w w:val="100"/>
          <w:sz w:val="32"/>
          <w:szCs w:val="30"/>
          <w:u w:val="none"/>
        </w:rPr>
        <w:t>Hearing Aid Assistance to the Aged and Disabled (HAAAD)</w:t>
      </w:r>
      <w:r w:rsidR="00B21F2A" w:rsidRPr="00DB1E1B">
        <w:rPr>
          <w:rStyle w:val="Websites"/>
          <w:rFonts w:ascii="Verdana" w:hAnsi="Verdana" w:cs="Arial"/>
          <w:b/>
          <w:bCs w:val="0"/>
          <w:color w:val="25326E" w:themeColor="background2"/>
          <w:w w:val="100"/>
          <w:sz w:val="32"/>
          <w:szCs w:val="30"/>
          <w:u w:val="none"/>
        </w:rPr>
        <w:fldChar w:fldCharType="begin"/>
      </w:r>
      <w:r w:rsidR="00B21F2A" w:rsidRPr="00DB1E1B">
        <w:instrText xml:space="preserve"> XE "</w:instrText>
      </w:r>
      <w:r w:rsidR="00B21F2A" w:rsidRPr="00DB1E1B">
        <w:rPr>
          <w:rStyle w:val="Websites"/>
          <w:rFonts w:ascii="Verdana" w:hAnsi="Verdana" w:cs="Arial"/>
          <w:b/>
          <w:bCs w:val="0"/>
          <w:color w:val="25326E" w:themeColor="background2"/>
          <w:w w:val="100"/>
          <w:sz w:val="32"/>
          <w:szCs w:val="30"/>
          <w:u w:val="none"/>
        </w:rPr>
        <w:instrText>Hearing Aid Assistance to the Aged and Disabled (HAAAD)</w:instrText>
      </w:r>
      <w:r w:rsidR="00B21F2A" w:rsidRPr="00DB1E1B">
        <w:instrText xml:space="preserve">" </w:instrText>
      </w:r>
      <w:r w:rsidR="00B21F2A" w:rsidRPr="00DB1E1B">
        <w:rPr>
          <w:rStyle w:val="Websites"/>
          <w:rFonts w:ascii="Verdana" w:hAnsi="Verdana" w:cs="Arial"/>
          <w:b/>
          <w:bCs w:val="0"/>
          <w:color w:val="25326E" w:themeColor="background2"/>
          <w:w w:val="100"/>
          <w:sz w:val="32"/>
          <w:szCs w:val="30"/>
          <w:u w:val="none"/>
        </w:rPr>
        <w:fldChar w:fldCharType="end"/>
      </w:r>
    </w:p>
    <w:p w14:paraId="265D3531" w14:textId="4C00CDE2" w:rsidR="00F77560" w:rsidRDefault="00F135E9" w:rsidP="00F77560">
      <w:pPr>
        <w:pStyle w:val="BodyText1"/>
        <w:rPr>
          <w:rStyle w:val="Websites"/>
          <w:rFonts w:cs="Arial"/>
          <w:b w:val="0"/>
          <w:bCs w:val="0"/>
          <w:color w:val="auto"/>
          <w:w w:val="100"/>
          <w:szCs w:val="22"/>
          <w:u w:val="none"/>
        </w:rPr>
      </w:pPr>
      <w:r w:rsidRPr="00F135E9">
        <w:rPr>
          <w:rStyle w:val="Websites"/>
          <w:rFonts w:cs="Arial"/>
          <w:b w:val="0"/>
          <w:bCs w:val="0"/>
          <w:color w:val="auto"/>
          <w:w w:val="100"/>
          <w:szCs w:val="22"/>
          <w:u w:val="none"/>
        </w:rPr>
        <w:t xml:space="preserve">This program provides </w:t>
      </w:r>
      <w:r w:rsidR="0052362D">
        <w:rPr>
          <w:rStyle w:val="Websites"/>
          <w:rFonts w:cs="Arial"/>
          <w:b w:val="0"/>
          <w:bCs w:val="0"/>
          <w:color w:val="auto"/>
          <w:w w:val="100"/>
          <w:szCs w:val="22"/>
          <w:u w:val="none"/>
        </w:rPr>
        <w:t xml:space="preserve">up to </w:t>
      </w:r>
      <w:r w:rsidRPr="00F135E9">
        <w:rPr>
          <w:rStyle w:val="Websites"/>
          <w:rFonts w:cs="Arial"/>
          <w:b w:val="0"/>
          <w:bCs w:val="0"/>
          <w:color w:val="auto"/>
          <w:w w:val="100"/>
          <w:szCs w:val="22"/>
          <w:u w:val="none"/>
        </w:rPr>
        <w:t xml:space="preserve">a $500 reimbursement </w:t>
      </w:r>
      <w:r w:rsidR="0052362D">
        <w:rPr>
          <w:rStyle w:val="Websites"/>
          <w:rFonts w:cs="Arial"/>
          <w:b w:val="0"/>
          <w:bCs w:val="0"/>
          <w:color w:val="auto"/>
          <w:w w:val="100"/>
          <w:szCs w:val="22"/>
          <w:u w:val="none"/>
        </w:rPr>
        <w:t xml:space="preserve">(or up to $1000 for a pair) </w:t>
      </w:r>
      <w:r w:rsidRPr="00F135E9">
        <w:rPr>
          <w:rStyle w:val="Websites"/>
          <w:rFonts w:cs="Arial"/>
          <w:b w:val="0"/>
          <w:bCs w:val="0"/>
          <w:color w:val="auto"/>
          <w:w w:val="100"/>
          <w:szCs w:val="22"/>
          <w:u w:val="none"/>
        </w:rPr>
        <w:t>to eligible recipients to offset the purchase of hearing aid</w:t>
      </w:r>
      <w:r w:rsidR="0052362D">
        <w:rPr>
          <w:rStyle w:val="Websites"/>
          <w:rFonts w:cs="Arial"/>
          <w:b w:val="0"/>
          <w:bCs w:val="0"/>
          <w:color w:val="auto"/>
          <w:w w:val="100"/>
          <w:szCs w:val="22"/>
          <w:u w:val="none"/>
        </w:rPr>
        <w:t>s</w:t>
      </w:r>
      <w:r w:rsidRPr="00F135E9">
        <w:rPr>
          <w:rStyle w:val="Websites"/>
          <w:rFonts w:cs="Arial"/>
          <w:b w:val="0"/>
          <w:bCs w:val="0"/>
          <w:color w:val="auto"/>
          <w:w w:val="100"/>
          <w:szCs w:val="22"/>
          <w:u w:val="none"/>
        </w:rPr>
        <w:t>. Income for 202</w:t>
      </w:r>
      <w:r w:rsidR="00513825">
        <w:rPr>
          <w:rStyle w:val="Websites"/>
          <w:rFonts w:cs="Arial"/>
          <w:b w:val="0"/>
          <w:bCs w:val="0"/>
          <w:color w:val="auto"/>
          <w:w w:val="100"/>
          <w:szCs w:val="22"/>
          <w:u w:val="none"/>
        </w:rPr>
        <w:t>5</w:t>
      </w:r>
      <w:r w:rsidRPr="00F135E9">
        <w:rPr>
          <w:rStyle w:val="Websites"/>
          <w:rFonts w:cs="Arial"/>
          <w:b w:val="0"/>
          <w:bCs w:val="0"/>
          <w:color w:val="auto"/>
          <w:w w:val="100"/>
          <w:szCs w:val="22"/>
          <w:u w:val="none"/>
        </w:rPr>
        <w:t xml:space="preserve"> must be less than $</w:t>
      </w:r>
      <w:r w:rsidR="0052362D">
        <w:rPr>
          <w:rStyle w:val="Websites"/>
          <w:rFonts w:cs="Arial"/>
          <w:b w:val="0"/>
          <w:bCs w:val="0"/>
          <w:color w:val="auto"/>
          <w:w w:val="100"/>
          <w:szCs w:val="22"/>
          <w:u w:val="none"/>
        </w:rPr>
        <w:t>52</w:t>
      </w:r>
      <w:r w:rsidR="00805584">
        <w:rPr>
          <w:rStyle w:val="Websites"/>
          <w:rFonts w:cs="Arial"/>
          <w:b w:val="0"/>
          <w:bCs w:val="0"/>
          <w:color w:val="auto"/>
          <w:w w:val="100"/>
          <w:szCs w:val="22"/>
          <w:u w:val="none"/>
        </w:rPr>
        <w:t>,142</w:t>
      </w:r>
      <w:r w:rsidRPr="00F135E9">
        <w:rPr>
          <w:rStyle w:val="Websites"/>
          <w:rFonts w:cs="Arial"/>
          <w:b w:val="0"/>
          <w:bCs w:val="0"/>
          <w:color w:val="auto"/>
          <w:w w:val="100"/>
          <w:szCs w:val="22"/>
          <w:u w:val="none"/>
        </w:rPr>
        <w:t xml:space="preserve"> if single or less than $</w:t>
      </w:r>
      <w:r w:rsidR="0052362D">
        <w:rPr>
          <w:rStyle w:val="Websites"/>
          <w:rFonts w:cs="Arial"/>
          <w:b w:val="0"/>
          <w:bCs w:val="0"/>
          <w:color w:val="auto"/>
          <w:w w:val="100"/>
          <w:szCs w:val="22"/>
          <w:u w:val="none"/>
        </w:rPr>
        <w:t>59</w:t>
      </w:r>
      <w:r w:rsidR="00805584">
        <w:rPr>
          <w:rStyle w:val="Websites"/>
          <w:rFonts w:cs="Arial"/>
          <w:b w:val="0"/>
          <w:bCs w:val="0"/>
          <w:color w:val="auto"/>
          <w:w w:val="100"/>
          <w:szCs w:val="22"/>
          <w:u w:val="none"/>
        </w:rPr>
        <w:t>,2</w:t>
      </w:r>
      <w:r w:rsidRPr="00F135E9">
        <w:rPr>
          <w:rStyle w:val="Websites"/>
          <w:rFonts w:cs="Arial"/>
          <w:b w:val="0"/>
          <w:bCs w:val="0"/>
          <w:color w:val="auto"/>
          <w:w w:val="100"/>
          <w:szCs w:val="22"/>
          <w:u w:val="none"/>
        </w:rPr>
        <w:t>0</w:t>
      </w:r>
      <w:r w:rsidR="00805584">
        <w:rPr>
          <w:rStyle w:val="Websites"/>
          <w:rFonts w:cs="Arial"/>
          <w:b w:val="0"/>
          <w:bCs w:val="0"/>
          <w:color w:val="auto"/>
          <w:w w:val="100"/>
          <w:szCs w:val="22"/>
          <w:u w:val="none"/>
        </w:rPr>
        <w:t>9</w:t>
      </w:r>
      <w:r w:rsidRPr="00F135E9">
        <w:rPr>
          <w:rStyle w:val="Websites"/>
          <w:rFonts w:cs="Arial"/>
          <w:b w:val="0"/>
          <w:bCs w:val="0"/>
          <w:color w:val="auto"/>
          <w:w w:val="100"/>
          <w:szCs w:val="22"/>
          <w:u w:val="none"/>
        </w:rPr>
        <w:t xml:space="preserve"> if married. </w:t>
      </w:r>
      <w:r w:rsidRPr="00F135E9">
        <w:rPr>
          <w:rStyle w:val="Websites"/>
          <w:rFonts w:cs="Arial"/>
          <w:color w:val="auto"/>
          <w:w w:val="100"/>
          <w:szCs w:val="22"/>
          <w:u w:val="none"/>
        </w:rPr>
        <w:t>For more information: 1-800-792-9745</w:t>
      </w:r>
      <w:r w:rsidR="00F77560" w:rsidRPr="00F77560">
        <w:rPr>
          <w:rStyle w:val="Websites"/>
          <w:rFonts w:cs="Arial"/>
          <w:b w:val="0"/>
          <w:bCs w:val="0"/>
          <w:color w:val="auto"/>
          <w:w w:val="100"/>
          <w:szCs w:val="22"/>
          <w:u w:val="none"/>
        </w:rPr>
        <w:t>.</w:t>
      </w:r>
    </w:p>
    <w:p w14:paraId="61CABEF5" w14:textId="0F7A678F" w:rsidR="00F77560" w:rsidRPr="00F77560" w:rsidRDefault="00F77560" w:rsidP="00256728">
      <w:pPr>
        <w:pStyle w:val="BodyText1"/>
        <w:jc w:val="center"/>
        <w:rPr>
          <w:rStyle w:val="Websites"/>
          <w:rFonts w:cs="Arial"/>
          <w:b w:val="0"/>
          <w:bCs w:val="0"/>
          <w:color w:val="auto"/>
          <w:w w:val="100"/>
          <w:szCs w:val="22"/>
          <w:u w:val="none"/>
        </w:rPr>
      </w:pPr>
      <w:r>
        <w:rPr>
          <w:noProof/>
        </w:rPr>
        <w:drawing>
          <wp:inline distT="0" distB="0" distL="0" distR="0" wp14:anchorId="55A9EACB" wp14:editId="7A57918A">
            <wp:extent cx="4937932" cy="3291954"/>
            <wp:effectExtent l="76200" t="38100" r="72390" b="118110"/>
            <wp:docPr id="234" name="Picture 234" descr="Image of a female doctor examining the ear of an older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Image of a female doctor examining the ear of an older man."/>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962700" cy="3308466"/>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63BE2CD2" w14:textId="77777777" w:rsidR="00F135E9" w:rsidRDefault="00F135E9">
      <w:pPr>
        <w:rPr>
          <w:rFonts w:ascii="Arial" w:hAnsi="Arial" w:cs="Arial"/>
          <w:bCs/>
          <w:caps/>
          <w:color w:val="4D4D4D"/>
          <w:sz w:val="36"/>
          <w:szCs w:val="48"/>
        </w:rPr>
      </w:pPr>
      <w:r>
        <w:rPr>
          <w:b/>
          <w:bCs/>
        </w:rPr>
        <w:br w:type="page"/>
      </w:r>
    </w:p>
    <w:p w14:paraId="7D8E973C" w14:textId="5EB25BAD" w:rsidR="001B3C0F" w:rsidRPr="001B3C0F" w:rsidRDefault="00F259D5" w:rsidP="009D6E77">
      <w:pPr>
        <w:pStyle w:val="Heading1"/>
      </w:pPr>
      <w:bookmarkStart w:id="24" w:name="_Toc202267517"/>
      <w:r>
        <w:rPr>
          <w:b w:val="0"/>
          <w:bCs/>
        </w:rPr>
        <w:lastRenderedPageBreak/>
        <w:t>Chapter</w:t>
      </w:r>
      <w:r w:rsidRPr="00C956E0">
        <w:rPr>
          <w:b w:val="0"/>
          <w:bCs/>
        </w:rPr>
        <w:t xml:space="preserve"> </w:t>
      </w:r>
      <w:r w:rsidR="00C956E0" w:rsidRPr="00C956E0">
        <w:rPr>
          <w:b w:val="0"/>
          <w:bCs/>
        </w:rPr>
        <w:t>6:</w:t>
      </w:r>
      <w:r w:rsidR="001B3C0F" w:rsidRPr="001B3C0F">
        <w:br/>
        <w:t>Pharmaceutical Assistance</w:t>
      </w:r>
      <w:bookmarkEnd w:id="24"/>
    </w:p>
    <w:p w14:paraId="624CE6DC" w14:textId="5C5464B3" w:rsidR="001B3C0F" w:rsidRPr="001B3C0F" w:rsidRDefault="001B3C0F" w:rsidP="001B3C0F">
      <w:pPr>
        <w:pStyle w:val="Header2"/>
      </w:pPr>
      <w:r w:rsidRPr="001B3C0F">
        <w:t>Pharmaceutical Assistance to the Aged and Disabled (PAAD)</w:t>
      </w:r>
      <w:r w:rsidR="001C7977">
        <w:fldChar w:fldCharType="begin"/>
      </w:r>
      <w:r w:rsidR="001C7977">
        <w:instrText xml:space="preserve"> XE "</w:instrText>
      </w:r>
      <w:r w:rsidR="001C7977" w:rsidRPr="00F73B0B">
        <w:instrText>Pharmaceutical Assistance to the Aged and Disabled (PAAD)</w:instrText>
      </w:r>
      <w:r w:rsidR="001C7977">
        <w:instrText xml:space="preserve">" </w:instrText>
      </w:r>
      <w:r w:rsidR="001C7977">
        <w:fldChar w:fldCharType="end"/>
      </w:r>
    </w:p>
    <w:p w14:paraId="3B416EBF" w14:textId="0E5B1047" w:rsidR="001B3C0F" w:rsidRPr="001B3C0F" w:rsidRDefault="00F135E9" w:rsidP="001B3C0F">
      <w:pPr>
        <w:pStyle w:val="BodyText1"/>
      </w:pPr>
      <w:r w:rsidRPr="00F135E9">
        <w:t>The Pharmaceutical Assistance to the Aged and Disabled (PAAD) program is a state-funded program that helps eligible older adults and individuals with disabilities save money on their prescription drug costs.</w:t>
      </w:r>
      <w:r w:rsidR="006F0803" w:rsidRPr="006F0803">
        <w:t xml:space="preserve"> The program will pay any costs above the co-payment of $5 for each covered generic drug or $7 for each covered brand-name drug</w:t>
      </w:r>
      <w:r w:rsidR="006F0803">
        <w:t>.</w:t>
      </w:r>
    </w:p>
    <w:p w14:paraId="70966E05" w14:textId="48215E62" w:rsidR="007D1B79" w:rsidRDefault="00DA6A25" w:rsidP="009D41F0">
      <w:pPr>
        <w:pStyle w:val="Header2"/>
      </w:pPr>
      <w:r w:rsidRPr="0094137F">
        <w:rPr>
          <w:noProof/>
          <w:szCs w:val="32"/>
        </w:rPr>
        <mc:AlternateContent>
          <mc:Choice Requires="wps">
            <w:drawing>
              <wp:inline distT="0" distB="0" distL="0" distR="0" wp14:anchorId="432EAADF" wp14:editId="705E129D">
                <wp:extent cx="5925312" cy="612648"/>
                <wp:effectExtent l="0" t="0" r="0" b="6985"/>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7E0ADEEC" w14:textId="76A0A2EB" w:rsidR="003F048E" w:rsidRDefault="003F048E" w:rsidP="00E83A7A">
                            <w:pPr>
                              <w:pStyle w:val="Grayboxheader"/>
                              <w:spacing w:after="120"/>
                              <w:rPr>
                                <w:color w:val="auto"/>
                              </w:rPr>
                            </w:pPr>
                            <w:r w:rsidRPr="00DA6A25">
                              <w:rPr>
                                <w:color w:val="auto"/>
                              </w:rPr>
                              <w:t>Eligibility for PAAD:</w:t>
                            </w:r>
                          </w:p>
                          <w:p w14:paraId="03D07E1A" w14:textId="77777777" w:rsidR="003F048E" w:rsidRPr="00F77560" w:rsidRDefault="003F048E" w:rsidP="00DB1E1B">
                            <w:pPr>
                              <w:pStyle w:val="Bulletslevel1"/>
                              <w:rPr>
                                <w:rStyle w:val="Websites"/>
                                <w:rFonts w:cs="Arial"/>
                                <w:b w:val="0"/>
                                <w:bCs w:val="0"/>
                                <w:color w:val="auto"/>
                                <w:w w:val="100"/>
                                <w:szCs w:val="22"/>
                                <w:u w:val="none"/>
                              </w:rPr>
                            </w:pPr>
                            <w:r w:rsidRPr="00F77560">
                              <w:rPr>
                                <w:rStyle w:val="Websites"/>
                                <w:rFonts w:cs="Arial"/>
                                <w:b w:val="0"/>
                                <w:bCs w:val="0"/>
                                <w:color w:val="auto"/>
                                <w:w w:val="100"/>
                                <w:szCs w:val="22"/>
                                <w:u w:val="none"/>
                              </w:rPr>
                              <w:t xml:space="preserve">You are a New Jersey resident; </w:t>
                            </w:r>
                          </w:p>
                          <w:p w14:paraId="70826CC8" w14:textId="7051F5D6" w:rsidR="003F048E" w:rsidRPr="00F77560" w:rsidRDefault="003F048E" w:rsidP="00DB1E1B">
                            <w:pPr>
                              <w:pStyle w:val="Bulletslevel1"/>
                              <w:rPr>
                                <w:rStyle w:val="Websites"/>
                                <w:rFonts w:cs="Arial"/>
                                <w:b w:val="0"/>
                                <w:bCs w:val="0"/>
                                <w:color w:val="auto"/>
                                <w:w w:val="100"/>
                                <w:szCs w:val="22"/>
                                <w:u w:val="none"/>
                              </w:rPr>
                            </w:pPr>
                            <w:r w:rsidRPr="00F77560">
                              <w:rPr>
                                <w:rStyle w:val="Websites"/>
                                <w:rFonts w:cs="Arial"/>
                                <w:b w:val="0"/>
                                <w:bCs w:val="0"/>
                                <w:color w:val="auto"/>
                                <w:w w:val="100"/>
                                <w:szCs w:val="22"/>
                                <w:u w:val="none"/>
                              </w:rPr>
                              <w:t>You are age 65 or older or between ages 18 and 64 and receiving Social Security</w:t>
                            </w:r>
                            <w:r>
                              <w:rPr>
                                <w:rStyle w:val="Websites"/>
                                <w:rFonts w:cs="Arial"/>
                                <w:b w:val="0"/>
                                <w:bCs w:val="0"/>
                                <w:color w:val="auto"/>
                                <w:w w:val="100"/>
                                <w:szCs w:val="22"/>
                                <w:u w:val="none"/>
                              </w:rPr>
                              <w:t xml:space="preserve"> Disability benefits; and </w:t>
                            </w:r>
                          </w:p>
                          <w:p w14:paraId="56941D7B" w14:textId="70DD0DC5" w:rsidR="003F048E" w:rsidRPr="00F77560" w:rsidRDefault="003F048E" w:rsidP="00DB1E1B">
                            <w:pPr>
                              <w:pStyle w:val="Bulletslevel1"/>
                              <w:rPr>
                                <w:rStyle w:val="Websites"/>
                                <w:rFonts w:cs="Arial"/>
                                <w:b w:val="0"/>
                                <w:bCs w:val="0"/>
                                <w:color w:val="auto"/>
                                <w:w w:val="100"/>
                                <w:szCs w:val="22"/>
                                <w:u w:val="none"/>
                              </w:rPr>
                            </w:pPr>
                            <w:r w:rsidRPr="00F77560">
                              <w:rPr>
                                <w:rStyle w:val="Websites"/>
                                <w:rFonts w:cs="Arial"/>
                                <w:b w:val="0"/>
                                <w:bCs w:val="0"/>
                                <w:color w:val="auto"/>
                                <w:w w:val="100"/>
                                <w:szCs w:val="22"/>
                                <w:u w:val="none"/>
                              </w:rPr>
                              <w:t xml:space="preserve">Your income for </w:t>
                            </w:r>
                            <w:r>
                              <w:rPr>
                                <w:rStyle w:val="Websites"/>
                                <w:rFonts w:cs="Arial"/>
                                <w:b w:val="0"/>
                                <w:bCs w:val="0"/>
                                <w:color w:val="auto"/>
                                <w:w w:val="100"/>
                                <w:szCs w:val="22"/>
                                <w:u w:val="none"/>
                              </w:rPr>
                              <w:t>202</w:t>
                            </w:r>
                            <w:r w:rsidR="00513825">
                              <w:rPr>
                                <w:rStyle w:val="Websites"/>
                                <w:rFonts w:cs="Arial"/>
                                <w:b w:val="0"/>
                                <w:bCs w:val="0"/>
                                <w:color w:val="auto"/>
                                <w:w w:val="100"/>
                                <w:szCs w:val="22"/>
                                <w:u w:val="none"/>
                              </w:rPr>
                              <w:t>5</w:t>
                            </w:r>
                            <w:r w:rsidRPr="00F77560">
                              <w:rPr>
                                <w:rStyle w:val="Websites"/>
                                <w:rFonts w:cs="Arial"/>
                                <w:b w:val="0"/>
                                <w:bCs w:val="0"/>
                                <w:color w:val="auto"/>
                                <w:w w:val="100"/>
                                <w:szCs w:val="22"/>
                                <w:u w:val="none"/>
                              </w:rPr>
                              <w:t xml:space="preserve"> is less than $</w:t>
                            </w:r>
                            <w:r>
                              <w:rPr>
                                <w:rStyle w:val="Websites"/>
                                <w:rFonts w:cs="Arial"/>
                                <w:b w:val="0"/>
                                <w:bCs w:val="0"/>
                                <w:color w:val="auto"/>
                                <w:w w:val="100"/>
                                <w:szCs w:val="22"/>
                                <w:u w:val="none"/>
                              </w:rPr>
                              <w:t>5</w:t>
                            </w:r>
                            <w:r w:rsidR="005E3679">
                              <w:rPr>
                                <w:rStyle w:val="Websites"/>
                                <w:rFonts w:cs="Arial"/>
                                <w:b w:val="0"/>
                                <w:bCs w:val="0"/>
                                <w:color w:val="auto"/>
                                <w:w w:val="100"/>
                                <w:szCs w:val="22"/>
                                <w:u w:val="none"/>
                              </w:rPr>
                              <w:t>3</w:t>
                            </w:r>
                            <w:r>
                              <w:rPr>
                                <w:rStyle w:val="Websites"/>
                                <w:rFonts w:cs="Arial"/>
                                <w:b w:val="0"/>
                                <w:bCs w:val="0"/>
                                <w:color w:val="auto"/>
                                <w:w w:val="100"/>
                                <w:szCs w:val="22"/>
                                <w:u w:val="none"/>
                              </w:rPr>
                              <w:t>,</w:t>
                            </w:r>
                            <w:r w:rsidR="005E3679">
                              <w:rPr>
                                <w:rStyle w:val="Websites"/>
                                <w:rFonts w:cs="Arial"/>
                                <w:b w:val="0"/>
                                <w:bCs w:val="0"/>
                                <w:color w:val="auto"/>
                                <w:w w:val="100"/>
                                <w:szCs w:val="22"/>
                                <w:u w:val="none"/>
                              </w:rPr>
                              <w:t>446</w:t>
                            </w:r>
                            <w:r>
                              <w:rPr>
                                <w:rStyle w:val="Websites"/>
                                <w:rFonts w:cs="Arial"/>
                                <w:b w:val="0"/>
                                <w:bCs w:val="0"/>
                                <w:color w:val="auto"/>
                                <w:w w:val="100"/>
                                <w:szCs w:val="22"/>
                                <w:u w:val="none"/>
                              </w:rPr>
                              <w:t>*</w:t>
                            </w:r>
                            <w:r w:rsidRPr="00F77560">
                              <w:rPr>
                                <w:rStyle w:val="Websites"/>
                                <w:rFonts w:cs="Arial"/>
                                <w:b w:val="0"/>
                                <w:bCs w:val="0"/>
                                <w:color w:val="auto"/>
                                <w:w w:val="100"/>
                                <w:szCs w:val="22"/>
                                <w:u w:val="none"/>
                              </w:rPr>
                              <w:t xml:space="preserve"> if single or</w:t>
                            </w:r>
                            <w:r>
                              <w:rPr>
                                <w:rStyle w:val="Websites"/>
                                <w:rFonts w:cs="Arial"/>
                                <w:b w:val="0"/>
                                <w:bCs w:val="0"/>
                                <w:color w:val="auto"/>
                                <w:w w:val="100"/>
                                <w:szCs w:val="22"/>
                                <w:u w:val="none"/>
                              </w:rPr>
                              <w:t xml:space="preserve"> less than $</w:t>
                            </w:r>
                            <w:r w:rsidR="005E3679">
                              <w:rPr>
                                <w:rStyle w:val="Websites"/>
                                <w:rFonts w:cs="Arial"/>
                                <w:b w:val="0"/>
                                <w:bCs w:val="0"/>
                                <w:color w:val="auto"/>
                                <w:w w:val="100"/>
                                <w:szCs w:val="22"/>
                                <w:u w:val="none"/>
                              </w:rPr>
                              <w:t>60</w:t>
                            </w:r>
                            <w:r>
                              <w:rPr>
                                <w:rStyle w:val="Websites"/>
                                <w:rFonts w:cs="Arial"/>
                                <w:b w:val="0"/>
                                <w:bCs w:val="0"/>
                                <w:color w:val="auto"/>
                                <w:w w:val="100"/>
                                <w:szCs w:val="22"/>
                                <w:u w:val="none"/>
                              </w:rPr>
                              <w:t>,</w:t>
                            </w:r>
                            <w:r w:rsidR="005E3679">
                              <w:rPr>
                                <w:rStyle w:val="Websites"/>
                                <w:rFonts w:cs="Arial"/>
                                <w:b w:val="0"/>
                                <w:bCs w:val="0"/>
                                <w:color w:val="auto"/>
                                <w:w w:val="100"/>
                                <w:szCs w:val="22"/>
                                <w:u w:val="none"/>
                              </w:rPr>
                              <w:t>6</w:t>
                            </w:r>
                            <w:r>
                              <w:rPr>
                                <w:rStyle w:val="Websites"/>
                                <w:rFonts w:cs="Arial"/>
                                <w:b w:val="0"/>
                                <w:bCs w:val="0"/>
                                <w:color w:val="auto"/>
                                <w:w w:val="100"/>
                                <w:szCs w:val="22"/>
                                <w:u w:val="none"/>
                              </w:rPr>
                              <w:t>9</w:t>
                            </w:r>
                            <w:r w:rsidR="005E3679">
                              <w:rPr>
                                <w:rStyle w:val="Websites"/>
                                <w:rFonts w:cs="Arial"/>
                                <w:b w:val="0"/>
                                <w:bCs w:val="0"/>
                                <w:color w:val="auto"/>
                                <w:w w:val="100"/>
                                <w:szCs w:val="22"/>
                                <w:u w:val="none"/>
                              </w:rPr>
                              <w:t>0</w:t>
                            </w:r>
                            <w:r>
                              <w:rPr>
                                <w:rStyle w:val="Websites"/>
                                <w:rFonts w:cs="Arial"/>
                                <w:b w:val="0"/>
                                <w:bCs w:val="0"/>
                                <w:color w:val="auto"/>
                                <w:w w:val="100"/>
                                <w:szCs w:val="22"/>
                                <w:u w:val="none"/>
                              </w:rPr>
                              <w:t xml:space="preserve">* if married. </w:t>
                            </w:r>
                          </w:p>
                          <w:p w14:paraId="0B3BD606" w14:textId="373945A2" w:rsidR="003F048E" w:rsidRPr="00F135E9" w:rsidRDefault="003F048E" w:rsidP="00DB1E1B">
                            <w:pPr>
                              <w:pStyle w:val="Bulletslevel1"/>
                              <w:rPr>
                                <w:rStyle w:val="Websites"/>
                                <w:rFonts w:cs="Arial"/>
                                <w:b w:val="0"/>
                                <w:bCs w:val="0"/>
                                <w:color w:val="auto"/>
                                <w:w w:val="100"/>
                                <w:szCs w:val="22"/>
                                <w:u w:val="none"/>
                              </w:rPr>
                            </w:pPr>
                            <w:r w:rsidRPr="00F135E9">
                              <w:rPr>
                                <w:rStyle w:val="Websites"/>
                                <w:rFonts w:cs="Arial"/>
                                <w:b w:val="0"/>
                                <w:bCs w:val="0"/>
                                <w:color w:val="auto"/>
                                <w:w w:val="100"/>
                                <w:szCs w:val="22"/>
                                <w:u w:val="none"/>
                              </w:rPr>
                              <w:t>Medicare-eligible PAAD beneficiaries are also required to enroll in a Medicare Part D Prescription Drug Plan. PAAD will pay the monthly premium for certain Part D plans with a monthly premium at or below the regional benchmark. These plans will cover medically necessary prescription medications under Medicare Part D</w:t>
                            </w:r>
                            <w:r>
                              <w:rPr>
                                <w:rStyle w:val="Websites"/>
                                <w:rFonts w:cs="Arial"/>
                                <w:b w:val="0"/>
                                <w:bCs w:val="0"/>
                                <w:color w:val="auto"/>
                                <w:w w:val="100"/>
                                <w:szCs w:val="22"/>
                                <w:u w:val="none"/>
                              </w:rPr>
                              <w:t>, and will pay any costs above the PAAD co-payments.</w:t>
                            </w:r>
                          </w:p>
                          <w:p w14:paraId="0B9703F1" w14:textId="2010A713" w:rsidR="003F048E" w:rsidRDefault="003F048E" w:rsidP="00DB1E1B">
                            <w:pPr>
                              <w:pStyle w:val="Bulletslevel1"/>
                              <w:rPr>
                                <w:rStyle w:val="Websites"/>
                                <w:rFonts w:cs="Arial"/>
                                <w:b w:val="0"/>
                                <w:bCs w:val="0"/>
                                <w:color w:val="auto"/>
                                <w:w w:val="100"/>
                                <w:szCs w:val="22"/>
                                <w:u w:val="none"/>
                              </w:rPr>
                            </w:pPr>
                            <w:r>
                              <w:rPr>
                                <w:rStyle w:val="Websites"/>
                                <w:rFonts w:cs="Arial"/>
                                <w:b w:val="0"/>
                                <w:bCs w:val="0"/>
                                <w:color w:val="auto"/>
                                <w:w w:val="100"/>
                                <w:szCs w:val="22"/>
                                <w:u w:val="none"/>
                              </w:rPr>
                              <w:t>If</w:t>
                            </w:r>
                            <w:r w:rsidRPr="00F135E9">
                              <w:rPr>
                                <w:rStyle w:val="Websites"/>
                                <w:rFonts w:cs="Arial"/>
                                <w:b w:val="0"/>
                                <w:bCs w:val="0"/>
                                <w:color w:val="auto"/>
                                <w:w w:val="100"/>
                                <w:szCs w:val="22"/>
                                <w:u w:val="none"/>
                              </w:rPr>
                              <w:t xml:space="preserve"> a Medicare Part D plan does not pay for a medication because the drug is not on its formulary, PAAD beneficiaries will have to switch to a drug on their Part D plan’s formulary or their doctor will have to request an exception due to medical necessity directly to their Part D plan. Medicare Advantage participants must add a prescription benefit to their coverage and PAAD will contribute up to the regional benchmark amount toward the prescription portion of their total premium.</w:t>
                            </w:r>
                          </w:p>
                          <w:p w14:paraId="3F8D83C1" w14:textId="6B663639" w:rsidR="003F048E" w:rsidRPr="00257353" w:rsidRDefault="003F048E" w:rsidP="00DB1E1B">
                            <w:pPr>
                              <w:pStyle w:val="Bulletslevel1"/>
                              <w:numPr>
                                <w:ilvl w:val="0"/>
                                <w:numId w:val="0"/>
                              </w:numPr>
                              <w:ind w:left="360"/>
                            </w:pPr>
                            <w:r w:rsidRPr="00257353">
                              <w:rPr>
                                <w:rStyle w:val="Websites"/>
                                <w:rFonts w:cs="Arial"/>
                                <w:bCs w:val="0"/>
                                <w:color w:val="auto"/>
                                <w:w w:val="100"/>
                                <w:szCs w:val="22"/>
                                <w:u w:val="none"/>
                              </w:rPr>
                              <w:t>*</w:t>
                            </w:r>
                            <w:r w:rsidRPr="00257353">
                              <w:rPr>
                                <w:rStyle w:val="Websites"/>
                                <w:rFonts w:cs="Arial"/>
                                <w:bCs w:val="0"/>
                                <w:i/>
                                <w:color w:val="auto"/>
                                <w:w w:val="100"/>
                                <w:szCs w:val="22"/>
                                <w:u w:val="none"/>
                              </w:rPr>
                              <w:t>Reflects 202</w:t>
                            </w:r>
                            <w:r w:rsidR="00513825" w:rsidRPr="00257353">
                              <w:rPr>
                                <w:rStyle w:val="Websites"/>
                                <w:rFonts w:cs="Arial"/>
                                <w:bCs w:val="0"/>
                                <w:i/>
                                <w:color w:val="auto"/>
                                <w:w w:val="100"/>
                                <w:szCs w:val="22"/>
                                <w:u w:val="none"/>
                              </w:rPr>
                              <w:t>5</w:t>
                            </w:r>
                            <w:r w:rsidRPr="00257353">
                              <w:rPr>
                                <w:rStyle w:val="Websites"/>
                                <w:rFonts w:cs="Arial"/>
                                <w:bCs w:val="0"/>
                                <w:i/>
                                <w:color w:val="auto"/>
                                <w:w w:val="100"/>
                                <w:szCs w:val="22"/>
                                <w:u w:val="none"/>
                              </w:rPr>
                              <w:t xml:space="preserve"> limits</w:t>
                            </w:r>
                          </w:p>
                        </w:txbxContent>
                      </wps:txbx>
                      <wps:bodyPr rot="0" vert="horz" wrap="square" lIns="91440" tIns="45720" rIns="91440" bIns="45720" anchor="t" anchorCtr="0">
                        <a:spAutoFit/>
                      </wps:bodyPr>
                    </wps:wsp>
                  </a:graphicData>
                </a:graphic>
              </wp:inline>
            </w:drawing>
          </mc:Choice>
          <mc:Fallback>
            <w:pict>
              <v:shape w14:anchorId="432EAADF" id="_x0000_s105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" fillcolor="#f2f2f2" stroked="f">
                <v:textbox style="mso-fit-shape-to-text:t">
                  <w:txbxContent>
                    <w:p w14:paraId="7E0ADEEC" w14:textId="76A0A2EB" w:rsidR="003F048E" w:rsidRDefault="003F048E" w:rsidP="00E83A7A">
                      <w:pPr>
                        <w:pStyle w:val="Grayboxheader"/>
                        <w:spacing w:after="120"/>
                        <w:rPr>
                          <w:color w:val="auto"/>
                        </w:rPr>
                      </w:pPr>
                      <w:r w:rsidRPr="00DA6A25">
                        <w:rPr>
                          <w:color w:val="auto"/>
                        </w:rPr>
                        <w:t>Eligibility for PAAD:</w:t>
                      </w:r>
                    </w:p>
                    <w:p w14:paraId="03D07E1A" w14:textId="77777777" w:rsidR="003F048E" w:rsidRPr="00F77560" w:rsidRDefault="003F048E" w:rsidP="00DB1E1B">
                      <w:pPr>
                        <w:pStyle w:val="Bulletslevel1"/>
                        <w:rPr>
                          <w:rStyle w:val="Websites"/>
                          <w:rFonts w:cs="Arial"/>
                          <w:b w:val="0"/>
                          <w:bCs w:val="0"/>
                          <w:color w:val="auto"/>
                          <w:w w:val="100"/>
                          <w:szCs w:val="22"/>
                          <w:u w:val="none"/>
                        </w:rPr>
                      </w:pPr>
                      <w:r w:rsidRPr="00F77560">
                        <w:rPr>
                          <w:rStyle w:val="Websites"/>
                          <w:rFonts w:cs="Arial"/>
                          <w:b w:val="0"/>
                          <w:bCs w:val="0"/>
                          <w:color w:val="auto"/>
                          <w:w w:val="100"/>
                          <w:szCs w:val="22"/>
                          <w:u w:val="none"/>
                        </w:rPr>
                        <w:t xml:space="preserve">You are a New Jersey resident; </w:t>
                      </w:r>
                    </w:p>
                    <w:p w14:paraId="70826CC8" w14:textId="7051F5D6" w:rsidR="003F048E" w:rsidRPr="00F77560" w:rsidRDefault="003F048E" w:rsidP="00DB1E1B">
                      <w:pPr>
                        <w:pStyle w:val="Bulletslevel1"/>
                        <w:rPr>
                          <w:rStyle w:val="Websites"/>
                          <w:rFonts w:cs="Arial"/>
                          <w:b w:val="0"/>
                          <w:bCs w:val="0"/>
                          <w:color w:val="auto"/>
                          <w:w w:val="100"/>
                          <w:szCs w:val="22"/>
                          <w:u w:val="none"/>
                        </w:rPr>
                      </w:pPr>
                      <w:r w:rsidRPr="00F77560">
                        <w:rPr>
                          <w:rStyle w:val="Websites"/>
                          <w:rFonts w:cs="Arial"/>
                          <w:b w:val="0"/>
                          <w:bCs w:val="0"/>
                          <w:color w:val="auto"/>
                          <w:w w:val="100"/>
                          <w:szCs w:val="22"/>
                          <w:u w:val="none"/>
                        </w:rPr>
                        <w:t>You are age 65 or older or between ages 18 and 64 and receiving Social Security</w:t>
                      </w:r>
                      <w:r>
                        <w:rPr>
                          <w:rStyle w:val="Websites"/>
                          <w:rFonts w:cs="Arial"/>
                          <w:b w:val="0"/>
                          <w:bCs w:val="0"/>
                          <w:color w:val="auto"/>
                          <w:w w:val="100"/>
                          <w:szCs w:val="22"/>
                          <w:u w:val="none"/>
                        </w:rPr>
                        <w:t xml:space="preserve"> Disability benefits; and </w:t>
                      </w:r>
                    </w:p>
                    <w:p w14:paraId="56941D7B" w14:textId="70DD0DC5" w:rsidR="003F048E" w:rsidRPr="00F77560" w:rsidRDefault="003F048E" w:rsidP="00DB1E1B">
                      <w:pPr>
                        <w:pStyle w:val="Bulletslevel1"/>
                        <w:rPr>
                          <w:rStyle w:val="Websites"/>
                          <w:rFonts w:cs="Arial"/>
                          <w:b w:val="0"/>
                          <w:bCs w:val="0"/>
                          <w:color w:val="auto"/>
                          <w:w w:val="100"/>
                          <w:szCs w:val="22"/>
                          <w:u w:val="none"/>
                        </w:rPr>
                      </w:pPr>
                      <w:r w:rsidRPr="00F77560">
                        <w:rPr>
                          <w:rStyle w:val="Websites"/>
                          <w:rFonts w:cs="Arial"/>
                          <w:b w:val="0"/>
                          <w:bCs w:val="0"/>
                          <w:color w:val="auto"/>
                          <w:w w:val="100"/>
                          <w:szCs w:val="22"/>
                          <w:u w:val="none"/>
                        </w:rPr>
                        <w:t xml:space="preserve">Your income for </w:t>
                      </w:r>
                      <w:r>
                        <w:rPr>
                          <w:rStyle w:val="Websites"/>
                          <w:rFonts w:cs="Arial"/>
                          <w:b w:val="0"/>
                          <w:bCs w:val="0"/>
                          <w:color w:val="auto"/>
                          <w:w w:val="100"/>
                          <w:szCs w:val="22"/>
                          <w:u w:val="none"/>
                        </w:rPr>
                        <w:t>202</w:t>
                      </w:r>
                      <w:r w:rsidR="00513825">
                        <w:rPr>
                          <w:rStyle w:val="Websites"/>
                          <w:rFonts w:cs="Arial"/>
                          <w:b w:val="0"/>
                          <w:bCs w:val="0"/>
                          <w:color w:val="auto"/>
                          <w:w w:val="100"/>
                          <w:szCs w:val="22"/>
                          <w:u w:val="none"/>
                        </w:rPr>
                        <w:t>5</w:t>
                      </w:r>
                      <w:r w:rsidRPr="00F77560">
                        <w:rPr>
                          <w:rStyle w:val="Websites"/>
                          <w:rFonts w:cs="Arial"/>
                          <w:b w:val="0"/>
                          <w:bCs w:val="0"/>
                          <w:color w:val="auto"/>
                          <w:w w:val="100"/>
                          <w:szCs w:val="22"/>
                          <w:u w:val="none"/>
                        </w:rPr>
                        <w:t xml:space="preserve"> is less than $</w:t>
                      </w:r>
                      <w:r>
                        <w:rPr>
                          <w:rStyle w:val="Websites"/>
                          <w:rFonts w:cs="Arial"/>
                          <w:b w:val="0"/>
                          <w:bCs w:val="0"/>
                          <w:color w:val="auto"/>
                          <w:w w:val="100"/>
                          <w:szCs w:val="22"/>
                          <w:u w:val="none"/>
                        </w:rPr>
                        <w:t>5</w:t>
                      </w:r>
                      <w:r w:rsidR="005E3679">
                        <w:rPr>
                          <w:rStyle w:val="Websites"/>
                          <w:rFonts w:cs="Arial"/>
                          <w:b w:val="0"/>
                          <w:bCs w:val="0"/>
                          <w:color w:val="auto"/>
                          <w:w w:val="100"/>
                          <w:szCs w:val="22"/>
                          <w:u w:val="none"/>
                        </w:rPr>
                        <w:t>3</w:t>
                      </w:r>
                      <w:r>
                        <w:rPr>
                          <w:rStyle w:val="Websites"/>
                          <w:rFonts w:cs="Arial"/>
                          <w:b w:val="0"/>
                          <w:bCs w:val="0"/>
                          <w:color w:val="auto"/>
                          <w:w w:val="100"/>
                          <w:szCs w:val="22"/>
                          <w:u w:val="none"/>
                        </w:rPr>
                        <w:t>,</w:t>
                      </w:r>
                      <w:r w:rsidR="005E3679">
                        <w:rPr>
                          <w:rStyle w:val="Websites"/>
                          <w:rFonts w:cs="Arial"/>
                          <w:b w:val="0"/>
                          <w:bCs w:val="0"/>
                          <w:color w:val="auto"/>
                          <w:w w:val="100"/>
                          <w:szCs w:val="22"/>
                          <w:u w:val="none"/>
                        </w:rPr>
                        <w:t>446</w:t>
                      </w:r>
                      <w:r>
                        <w:rPr>
                          <w:rStyle w:val="Websites"/>
                          <w:rFonts w:cs="Arial"/>
                          <w:b w:val="0"/>
                          <w:bCs w:val="0"/>
                          <w:color w:val="auto"/>
                          <w:w w:val="100"/>
                          <w:szCs w:val="22"/>
                          <w:u w:val="none"/>
                        </w:rPr>
                        <w:t>*</w:t>
                      </w:r>
                      <w:r w:rsidRPr="00F77560">
                        <w:rPr>
                          <w:rStyle w:val="Websites"/>
                          <w:rFonts w:cs="Arial"/>
                          <w:b w:val="0"/>
                          <w:bCs w:val="0"/>
                          <w:color w:val="auto"/>
                          <w:w w:val="100"/>
                          <w:szCs w:val="22"/>
                          <w:u w:val="none"/>
                        </w:rPr>
                        <w:t xml:space="preserve"> if single or</w:t>
                      </w:r>
                      <w:r>
                        <w:rPr>
                          <w:rStyle w:val="Websites"/>
                          <w:rFonts w:cs="Arial"/>
                          <w:b w:val="0"/>
                          <w:bCs w:val="0"/>
                          <w:color w:val="auto"/>
                          <w:w w:val="100"/>
                          <w:szCs w:val="22"/>
                          <w:u w:val="none"/>
                        </w:rPr>
                        <w:t xml:space="preserve"> less than $</w:t>
                      </w:r>
                      <w:r w:rsidR="005E3679">
                        <w:rPr>
                          <w:rStyle w:val="Websites"/>
                          <w:rFonts w:cs="Arial"/>
                          <w:b w:val="0"/>
                          <w:bCs w:val="0"/>
                          <w:color w:val="auto"/>
                          <w:w w:val="100"/>
                          <w:szCs w:val="22"/>
                          <w:u w:val="none"/>
                        </w:rPr>
                        <w:t>60</w:t>
                      </w:r>
                      <w:r>
                        <w:rPr>
                          <w:rStyle w:val="Websites"/>
                          <w:rFonts w:cs="Arial"/>
                          <w:b w:val="0"/>
                          <w:bCs w:val="0"/>
                          <w:color w:val="auto"/>
                          <w:w w:val="100"/>
                          <w:szCs w:val="22"/>
                          <w:u w:val="none"/>
                        </w:rPr>
                        <w:t>,</w:t>
                      </w:r>
                      <w:r w:rsidR="005E3679">
                        <w:rPr>
                          <w:rStyle w:val="Websites"/>
                          <w:rFonts w:cs="Arial"/>
                          <w:b w:val="0"/>
                          <w:bCs w:val="0"/>
                          <w:color w:val="auto"/>
                          <w:w w:val="100"/>
                          <w:szCs w:val="22"/>
                          <w:u w:val="none"/>
                        </w:rPr>
                        <w:t>6</w:t>
                      </w:r>
                      <w:r>
                        <w:rPr>
                          <w:rStyle w:val="Websites"/>
                          <w:rFonts w:cs="Arial"/>
                          <w:b w:val="0"/>
                          <w:bCs w:val="0"/>
                          <w:color w:val="auto"/>
                          <w:w w:val="100"/>
                          <w:szCs w:val="22"/>
                          <w:u w:val="none"/>
                        </w:rPr>
                        <w:t>9</w:t>
                      </w:r>
                      <w:r w:rsidR="005E3679">
                        <w:rPr>
                          <w:rStyle w:val="Websites"/>
                          <w:rFonts w:cs="Arial"/>
                          <w:b w:val="0"/>
                          <w:bCs w:val="0"/>
                          <w:color w:val="auto"/>
                          <w:w w:val="100"/>
                          <w:szCs w:val="22"/>
                          <w:u w:val="none"/>
                        </w:rPr>
                        <w:t>0</w:t>
                      </w:r>
                      <w:r>
                        <w:rPr>
                          <w:rStyle w:val="Websites"/>
                          <w:rFonts w:cs="Arial"/>
                          <w:b w:val="0"/>
                          <w:bCs w:val="0"/>
                          <w:color w:val="auto"/>
                          <w:w w:val="100"/>
                          <w:szCs w:val="22"/>
                          <w:u w:val="none"/>
                        </w:rPr>
                        <w:t xml:space="preserve">* if married. </w:t>
                      </w:r>
                    </w:p>
                    <w:p w14:paraId="0B3BD606" w14:textId="373945A2" w:rsidR="003F048E" w:rsidRPr="00F135E9" w:rsidRDefault="003F048E" w:rsidP="00DB1E1B">
                      <w:pPr>
                        <w:pStyle w:val="Bulletslevel1"/>
                        <w:rPr>
                          <w:rStyle w:val="Websites"/>
                          <w:rFonts w:cs="Arial"/>
                          <w:b w:val="0"/>
                          <w:bCs w:val="0"/>
                          <w:color w:val="auto"/>
                          <w:w w:val="100"/>
                          <w:szCs w:val="22"/>
                          <w:u w:val="none"/>
                        </w:rPr>
                      </w:pPr>
                      <w:r w:rsidRPr="00F135E9">
                        <w:rPr>
                          <w:rStyle w:val="Websites"/>
                          <w:rFonts w:cs="Arial"/>
                          <w:b w:val="0"/>
                          <w:bCs w:val="0"/>
                          <w:color w:val="auto"/>
                          <w:w w:val="100"/>
                          <w:szCs w:val="22"/>
                          <w:u w:val="none"/>
                        </w:rPr>
                        <w:t>Medicare-eligible PAAD beneficiaries are also required to enroll in a Medicare Part D Prescription Drug Plan. PAAD will pay the monthly premium for certain Part D plans with a monthly premium at or below the regional benchmark. These plans will cover medically necessary prescription medications under Medicare Part D</w:t>
                      </w:r>
                      <w:r>
                        <w:rPr>
                          <w:rStyle w:val="Websites"/>
                          <w:rFonts w:cs="Arial"/>
                          <w:b w:val="0"/>
                          <w:bCs w:val="0"/>
                          <w:color w:val="auto"/>
                          <w:w w:val="100"/>
                          <w:szCs w:val="22"/>
                          <w:u w:val="none"/>
                        </w:rPr>
                        <w:t>, and will pay any costs above the PAAD co-payments.</w:t>
                      </w:r>
                    </w:p>
                    <w:p w14:paraId="0B9703F1" w14:textId="2010A713" w:rsidR="003F048E" w:rsidRDefault="003F048E" w:rsidP="00DB1E1B">
                      <w:pPr>
                        <w:pStyle w:val="Bulletslevel1"/>
                        <w:rPr>
                          <w:rStyle w:val="Websites"/>
                          <w:rFonts w:cs="Arial"/>
                          <w:b w:val="0"/>
                          <w:bCs w:val="0"/>
                          <w:color w:val="auto"/>
                          <w:w w:val="100"/>
                          <w:szCs w:val="22"/>
                          <w:u w:val="none"/>
                        </w:rPr>
                      </w:pPr>
                      <w:r>
                        <w:rPr>
                          <w:rStyle w:val="Websites"/>
                          <w:rFonts w:cs="Arial"/>
                          <w:b w:val="0"/>
                          <w:bCs w:val="0"/>
                          <w:color w:val="auto"/>
                          <w:w w:val="100"/>
                          <w:szCs w:val="22"/>
                          <w:u w:val="none"/>
                        </w:rPr>
                        <w:t>If</w:t>
                      </w:r>
                      <w:r w:rsidRPr="00F135E9">
                        <w:rPr>
                          <w:rStyle w:val="Websites"/>
                          <w:rFonts w:cs="Arial"/>
                          <w:b w:val="0"/>
                          <w:bCs w:val="0"/>
                          <w:color w:val="auto"/>
                          <w:w w:val="100"/>
                          <w:szCs w:val="22"/>
                          <w:u w:val="none"/>
                        </w:rPr>
                        <w:t xml:space="preserve"> a Medicare Part D plan does not pay for a medication because the drug is not on its formulary, PAAD beneficiaries will have to switch to a drug on their Part D plan’s formulary or their doctor will have to request an exception due to medical necessity directly to their Part D plan. Medicare Advantage participants must add a prescription benefit to their coverage and PAAD will contribute up to the regional benchmark amount toward the prescription portion of their total premium.</w:t>
                      </w:r>
                    </w:p>
                    <w:p w14:paraId="3F8D83C1" w14:textId="6B663639" w:rsidR="003F048E" w:rsidRPr="00257353" w:rsidRDefault="003F048E" w:rsidP="00DB1E1B">
                      <w:pPr>
                        <w:pStyle w:val="Bulletslevel1"/>
                        <w:numPr>
                          <w:ilvl w:val="0"/>
                          <w:numId w:val="0"/>
                        </w:numPr>
                        <w:ind w:left="360"/>
                      </w:pPr>
                      <w:r w:rsidRPr="00257353">
                        <w:rPr>
                          <w:rStyle w:val="Websites"/>
                          <w:rFonts w:cs="Arial"/>
                          <w:bCs w:val="0"/>
                          <w:color w:val="auto"/>
                          <w:w w:val="100"/>
                          <w:szCs w:val="22"/>
                          <w:u w:val="none"/>
                        </w:rPr>
                        <w:t>*</w:t>
                      </w:r>
                      <w:r w:rsidRPr="00257353">
                        <w:rPr>
                          <w:rStyle w:val="Websites"/>
                          <w:rFonts w:cs="Arial"/>
                          <w:bCs w:val="0"/>
                          <w:i/>
                          <w:color w:val="auto"/>
                          <w:w w:val="100"/>
                          <w:szCs w:val="22"/>
                          <w:u w:val="none"/>
                        </w:rPr>
                        <w:t>Reflects 202</w:t>
                      </w:r>
                      <w:r w:rsidR="00513825" w:rsidRPr="00257353">
                        <w:rPr>
                          <w:rStyle w:val="Websites"/>
                          <w:rFonts w:cs="Arial"/>
                          <w:bCs w:val="0"/>
                          <w:i/>
                          <w:color w:val="auto"/>
                          <w:w w:val="100"/>
                          <w:szCs w:val="22"/>
                          <w:u w:val="none"/>
                        </w:rPr>
                        <w:t>5</w:t>
                      </w:r>
                      <w:r w:rsidRPr="00257353">
                        <w:rPr>
                          <w:rStyle w:val="Websites"/>
                          <w:rFonts w:cs="Arial"/>
                          <w:bCs w:val="0"/>
                          <w:i/>
                          <w:color w:val="auto"/>
                          <w:w w:val="100"/>
                          <w:szCs w:val="22"/>
                          <w:u w:val="none"/>
                        </w:rPr>
                        <w:t xml:space="preserve"> limits</w:t>
                      </w:r>
                    </w:p>
                  </w:txbxContent>
                </v:textbox>
                <w10:anchorlock/>
              </v:shape>
            </w:pict>
          </mc:Fallback>
        </mc:AlternateContent>
      </w:r>
    </w:p>
    <w:p w14:paraId="00FE4E38" w14:textId="77777777" w:rsidR="007D1B79" w:rsidRDefault="007D1B79">
      <w:pPr>
        <w:rPr>
          <w:rFonts w:ascii="Verdana" w:hAnsi="Verdana" w:cs="Arial"/>
          <w:b/>
          <w:color w:val="F1BF63" w:themeColor="accent4"/>
          <w:sz w:val="32"/>
          <w:szCs w:val="30"/>
        </w:rPr>
      </w:pPr>
      <w:r>
        <w:br w:type="page"/>
      </w:r>
    </w:p>
    <w:p w14:paraId="4C3E9DF9" w14:textId="5607B6D8" w:rsidR="009D41F0" w:rsidRPr="009D41F0" w:rsidRDefault="009D41F0" w:rsidP="009D41F0">
      <w:pPr>
        <w:pStyle w:val="Header2"/>
      </w:pPr>
      <w:r w:rsidRPr="009D41F0">
        <w:lastRenderedPageBreak/>
        <w:t>Senior Gold Prescription Discount Program</w:t>
      </w:r>
      <w:r w:rsidR="007C663B">
        <w:fldChar w:fldCharType="begin"/>
      </w:r>
      <w:r w:rsidR="007C663B">
        <w:instrText xml:space="preserve"> XE "</w:instrText>
      </w:r>
      <w:r w:rsidR="007C663B" w:rsidRPr="00FF667C">
        <w:instrText>Senior Gold Prescription Discount Program</w:instrText>
      </w:r>
      <w:r w:rsidR="007C663B">
        <w:instrText xml:space="preserve">" </w:instrText>
      </w:r>
      <w:r w:rsidR="007C663B">
        <w:fldChar w:fldCharType="end"/>
      </w:r>
      <w:r w:rsidRPr="009D41F0">
        <w:t xml:space="preserve"> </w:t>
      </w:r>
    </w:p>
    <w:p w14:paraId="1F1F2134" w14:textId="153BDB58" w:rsidR="009D41F0" w:rsidRDefault="007D1B79" w:rsidP="009D41F0">
      <w:pPr>
        <w:pStyle w:val="BodyText1"/>
        <w:rPr>
          <w:rStyle w:val="Websites"/>
          <w:rFonts w:cs="Arial"/>
          <w:bCs w:val="0"/>
          <w:color w:val="auto"/>
          <w:w w:val="100"/>
          <w:szCs w:val="22"/>
          <w:u w:val="none"/>
        </w:rPr>
      </w:pPr>
      <w:r w:rsidRPr="007D1B79">
        <w:t>The Senior Gold Prescription Discount Program (Senior Gold) is a state-funded prescription program with different co-pays and income eligibility guidelines than those of PAAD.</w:t>
      </w:r>
    </w:p>
    <w:p w14:paraId="72AC957A" w14:textId="5D47AE11" w:rsidR="009F605C" w:rsidRDefault="009F605C" w:rsidP="009D41F0">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21ED98DF" wp14:editId="330E5C8F">
                <wp:extent cx="5925312" cy="612648"/>
                <wp:effectExtent l="0" t="0" r="0" b="698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61EF4D59" w14:textId="196A8E05" w:rsidR="003F048E" w:rsidRDefault="003F048E" w:rsidP="0091178A">
                            <w:pPr>
                              <w:pStyle w:val="Grayboxheader"/>
                              <w:spacing w:after="120"/>
                              <w:rPr>
                                <w:color w:val="auto"/>
                              </w:rPr>
                            </w:pPr>
                            <w:r w:rsidRPr="009F605C">
                              <w:rPr>
                                <w:color w:val="auto"/>
                              </w:rPr>
                              <w:t>Eligibility for Senior Gold:</w:t>
                            </w:r>
                          </w:p>
                          <w:p w14:paraId="7F4FF6A1" w14:textId="77777777" w:rsidR="00950509" w:rsidRPr="00F77560" w:rsidRDefault="00950509" w:rsidP="00950509">
                            <w:pPr>
                              <w:pStyle w:val="Bulletslevel1"/>
                              <w:rPr>
                                <w:rStyle w:val="Websites"/>
                                <w:rFonts w:cs="Arial"/>
                                <w:b w:val="0"/>
                                <w:bCs w:val="0"/>
                                <w:color w:val="auto"/>
                                <w:w w:val="100"/>
                                <w:szCs w:val="22"/>
                                <w:u w:val="none"/>
                              </w:rPr>
                            </w:pPr>
                            <w:r w:rsidRPr="00F77560">
                              <w:rPr>
                                <w:rStyle w:val="Websites"/>
                                <w:rFonts w:cs="Arial"/>
                                <w:b w:val="0"/>
                                <w:bCs w:val="0"/>
                                <w:color w:val="auto"/>
                                <w:w w:val="100"/>
                                <w:szCs w:val="22"/>
                                <w:u w:val="none"/>
                              </w:rPr>
                              <w:t xml:space="preserve">You are a New Jersey resident; </w:t>
                            </w:r>
                          </w:p>
                          <w:p w14:paraId="75F4CF07" w14:textId="4300AECC" w:rsidR="003F048E" w:rsidRDefault="003F048E" w:rsidP="0091178A">
                            <w:pPr>
                              <w:pStyle w:val="Bulletslevel1"/>
                            </w:pPr>
                            <w:r>
                              <w:t xml:space="preserve">You are age 65 or older or between ages 18 and 64 and receiving Social Security Disability benefits; </w:t>
                            </w:r>
                          </w:p>
                          <w:p w14:paraId="5F2D5E39" w14:textId="63127777" w:rsidR="003F048E" w:rsidRDefault="003F048E" w:rsidP="0091178A">
                            <w:pPr>
                              <w:pStyle w:val="Bulletslevel1"/>
                            </w:pPr>
                            <w:r>
                              <w:t>Your annual income* for 202</w:t>
                            </w:r>
                            <w:r w:rsidR="00513825">
                              <w:t>5</w:t>
                            </w:r>
                            <w:r>
                              <w:t xml:space="preserve"> is between $5</w:t>
                            </w:r>
                            <w:r w:rsidR="000A75A1">
                              <w:t>3</w:t>
                            </w:r>
                            <w:r>
                              <w:t>,</w:t>
                            </w:r>
                            <w:r w:rsidR="000A75A1">
                              <w:t>446</w:t>
                            </w:r>
                            <w:r>
                              <w:t xml:space="preserve"> and $6</w:t>
                            </w:r>
                            <w:r w:rsidR="000A75A1">
                              <w:t>3</w:t>
                            </w:r>
                            <w:r>
                              <w:t>,</w:t>
                            </w:r>
                            <w:r w:rsidR="000A75A1">
                              <w:t>446</w:t>
                            </w:r>
                            <w:r>
                              <w:t xml:space="preserve"> if you are single, or $</w:t>
                            </w:r>
                            <w:r w:rsidR="000A75A1">
                              <w:t>60</w:t>
                            </w:r>
                            <w:r>
                              <w:t>,</w:t>
                            </w:r>
                            <w:r w:rsidR="000A75A1">
                              <w:t>690</w:t>
                            </w:r>
                            <w:r>
                              <w:t xml:space="preserve"> and $</w:t>
                            </w:r>
                            <w:r w:rsidR="00C4158F">
                              <w:t>70</w:t>
                            </w:r>
                            <w:r>
                              <w:t>,</w:t>
                            </w:r>
                            <w:r w:rsidR="00C4158F">
                              <w:t>690</w:t>
                            </w:r>
                            <w:r>
                              <w:t xml:space="preserve"> if you are married. </w:t>
                            </w:r>
                          </w:p>
                          <w:p w14:paraId="05CB6BA1" w14:textId="3F349463" w:rsidR="003F048E" w:rsidRDefault="003F048E" w:rsidP="0091178A">
                            <w:pPr>
                              <w:pStyle w:val="Bulletslevel1"/>
                            </w:pPr>
                            <w:r w:rsidRPr="007D1B79">
                              <w:t xml:space="preserve">All Medicare-eligible Senior Gold beneficiaries are also required to enroll in a prescription drug plan of their choice. They will be responsible for paying the monthly premium directly to the Medicare Part D plan. They also will be responsible for paying any late enrollment penalty imposed by Medicare for each month they were eligible to enroll in Medicare Part D but did not enroll. </w:t>
                            </w:r>
                          </w:p>
                          <w:p w14:paraId="12F696C5" w14:textId="567DF814" w:rsidR="003F048E" w:rsidRPr="00257353" w:rsidRDefault="003F048E" w:rsidP="00DB1E1B">
                            <w:pPr>
                              <w:pStyle w:val="Bulletslevel1"/>
                              <w:numPr>
                                <w:ilvl w:val="0"/>
                                <w:numId w:val="0"/>
                              </w:numPr>
                              <w:ind w:left="360"/>
                            </w:pPr>
                            <w:r w:rsidRPr="00257353">
                              <w:rPr>
                                <w:rStyle w:val="Websites"/>
                                <w:rFonts w:cs="Arial"/>
                                <w:bCs w:val="0"/>
                                <w:color w:val="auto"/>
                                <w:w w:val="100"/>
                                <w:szCs w:val="22"/>
                                <w:u w:val="none"/>
                              </w:rPr>
                              <w:t>*</w:t>
                            </w:r>
                            <w:r w:rsidRPr="00257353">
                              <w:rPr>
                                <w:rStyle w:val="Websites"/>
                                <w:rFonts w:cs="Arial"/>
                                <w:bCs w:val="0"/>
                                <w:i/>
                                <w:color w:val="auto"/>
                                <w:w w:val="100"/>
                                <w:szCs w:val="22"/>
                                <w:u w:val="none"/>
                              </w:rPr>
                              <w:t>Reflects 202</w:t>
                            </w:r>
                            <w:r w:rsidR="00513825" w:rsidRPr="00257353">
                              <w:rPr>
                                <w:rStyle w:val="Websites"/>
                                <w:rFonts w:cs="Arial"/>
                                <w:bCs w:val="0"/>
                                <w:i/>
                                <w:color w:val="auto"/>
                                <w:w w:val="100"/>
                                <w:szCs w:val="22"/>
                                <w:u w:val="none"/>
                              </w:rPr>
                              <w:t>5</w:t>
                            </w:r>
                            <w:r w:rsidRPr="00257353">
                              <w:rPr>
                                <w:rStyle w:val="Websites"/>
                                <w:rFonts w:cs="Arial"/>
                                <w:bCs w:val="0"/>
                                <w:i/>
                                <w:color w:val="auto"/>
                                <w:w w:val="100"/>
                                <w:szCs w:val="22"/>
                                <w:u w:val="none"/>
                              </w:rPr>
                              <w:t xml:space="preserve"> limits</w:t>
                            </w:r>
                          </w:p>
                          <w:p w14:paraId="2D845846" w14:textId="348989F0" w:rsidR="003F048E" w:rsidRDefault="003F048E" w:rsidP="009F605C">
                            <w:pPr>
                              <w:pStyle w:val="BodyText1"/>
                              <w:jc w:val="left"/>
                            </w:pPr>
                            <w:r w:rsidRPr="00770F03">
                              <w:rPr>
                                <w:b/>
                              </w:rPr>
                              <w:t>For information about applying for Pharmaceutical Assistance to the Aged and Disabled (PAAD) or Senior Gold, contact the Division of Aging Services</w:t>
                            </w:r>
                            <w:r w:rsidRPr="00770F03">
                              <w:rPr>
                                <w:b/>
                              </w:rPr>
                              <w:fldChar w:fldCharType="begin"/>
                            </w:r>
                            <w:r w:rsidRPr="00770F03">
                              <w:rPr>
                                <w:b/>
                              </w:rPr>
                              <w:instrText xml:space="preserve"> XE "Division of Aging Services" </w:instrText>
                            </w:r>
                            <w:r w:rsidRPr="00770F03">
                              <w:rPr>
                                <w:b/>
                              </w:rPr>
                              <w:fldChar w:fldCharType="end"/>
                            </w:r>
                            <w:r w:rsidRPr="00770F03">
                              <w:rPr>
                                <w:b/>
                              </w:rPr>
                              <w:t xml:space="preserve"> PAAD Hotline at 1-800-792-9745</w:t>
                            </w:r>
                            <w:r>
                              <w:t xml:space="preserve"> </w:t>
                            </w:r>
                            <w:r w:rsidRPr="00770F03">
                              <w:rPr>
                                <w:b/>
                              </w:rPr>
                              <w:t>or your local pharmacy.</w:t>
                            </w:r>
                          </w:p>
                          <w:p w14:paraId="246CB1A2" w14:textId="1824AFE8" w:rsidR="003F048E" w:rsidRPr="00C11171" w:rsidRDefault="003F048E">
                            <w:pPr>
                              <w:pStyle w:val="BodyText1"/>
                              <w:jc w:val="left"/>
                              <w:rPr>
                                <w:b/>
                                <w:color w:val="F1BF63" w:themeColor="accent4"/>
                                <w:u w:val="single"/>
                              </w:rPr>
                            </w:pPr>
                            <w:r w:rsidRPr="00770F03">
                              <w:rPr>
                                <w:b/>
                              </w:rPr>
                              <w:t>You can also contact your county’s Aging and Disability Resource Connection (ADRC)</w:t>
                            </w:r>
                            <w:r w:rsidRPr="00770F03">
                              <w:rPr>
                                <w:b/>
                              </w:rPr>
                              <w:fldChar w:fldCharType="begin"/>
                            </w:r>
                            <w:r w:rsidRPr="00770F03">
                              <w:rPr>
                                <w:b/>
                              </w:rPr>
                              <w:instrText xml:space="preserve"> XE "</w:instrText>
                            </w:r>
                            <w:r w:rsidRPr="00770F03">
                              <w:rPr>
                                <w:b/>
                                <w:w w:val="103"/>
                              </w:rPr>
                              <w:instrText>Aging and Disability Resource Connection (ADRC)</w:instrText>
                            </w:r>
                            <w:r w:rsidRPr="00770F03">
                              <w:rPr>
                                <w:b/>
                              </w:rPr>
                              <w:instrText xml:space="preserve">" </w:instrText>
                            </w:r>
                            <w:r w:rsidRPr="00770F03">
                              <w:rPr>
                                <w:b/>
                              </w:rPr>
                              <w:fldChar w:fldCharType="end"/>
                            </w:r>
                            <w:r w:rsidRPr="00770F03">
                              <w:rPr>
                                <w:b/>
                              </w:rPr>
                              <w:t xml:space="preserve"> at 1-877-222-3737</w:t>
                            </w:r>
                            <w:r>
                              <w:rPr>
                                <w:b/>
                              </w:rPr>
                              <w:t xml:space="preserve"> or visit: </w:t>
                            </w:r>
                            <w:hyperlink r:id="rId159" w:history="1">
                              <w:r w:rsidRPr="008D4E45">
                                <w:rPr>
                                  <w:rStyle w:val="Hyperlink"/>
                                </w:rPr>
                                <w:t>www.adrcnj.org/</w:t>
                              </w:r>
                            </w:hyperlink>
                          </w:p>
                        </w:txbxContent>
                      </wps:txbx>
                      <wps:bodyPr rot="0" vert="horz" wrap="square" lIns="91440" tIns="45720" rIns="91440" bIns="45720" anchor="t" anchorCtr="0">
                        <a:spAutoFit/>
                      </wps:bodyPr>
                    </wps:wsp>
                  </a:graphicData>
                </a:graphic>
              </wp:inline>
            </w:drawing>
          </mc:Choice>
          <mc:Fallback>
            <w:pict>
              <v:shape w14:anchorId="21ED98DF" id="_x0000_s105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akK8vSUCAAAkBAAADgAAAAAAAAAAAAAAAAAuAgAAZHJzL2Uyb0RvYy54&#10;bWxQSwECLQAUAAYACAAAACEAgRt1zdwAAAAEAQAADwAAAAAAAAAAAAAAAAB/BAAAZHJzL2Rvd25y&#10;ZXYueG1sUEsFBgAAAAAEAAQA8wAAAIgFAAAAAA==&#10;" fillcolor="#f2f2f2" stroked="f">
                <v:textbox style="mso-fit-shape-to-text:t">
                  <w:txbxContent>
                    <w:p w14:paraId="61EF4D59" w14:textId="196A8E05" w:rsidR="003F048E" w:rsidRDefault="003F048E" w:rsidP="0091178A">
                      <w:pPr>
                        <w:pStyle w:val="Grayboxheader"/>
                        <w:spacing w:after="120"/>
                        <w:rPr>
                          <w:color w:val="auto"/>
                        </w:rPr>
                      </w:pPr>
                      <w:r w:rsidRPr="009F605C">
                        <w:rPr>
                          <w:color w:val="auto"/>
                        </w:rPr>
                        <w:t>Eligibility for Senior Gold:</w:t>
                      </w:r>
                    </w:p>
                    <w:p w14:paraId="7F4FF6A1" w14:textId="77777777" w:rsidR="00950509" w:rsidRPr="00F77560" w:rsidRDefault="00950509" w:rsidP="00950509">
                      <w:pPr>
                        <w:pStyle w:val="Bulletslevel1"/>
                        <w:rPr>
                          <w:rStyle w:val="Websites"/>
                          <w:rFonts w:cs="Arial"/>
                          <w:b w:val="0"/>
                          <w:bCs w:val="0"/>
                          <w:color w:val="auto"/>
                          <w:w w:val="100"/>
                          <w:szCs w:val="22"/>
                          <w:u w:val="none"/>
                        </w:rPr>
                      </w:pPr>
                      <w:r w:rsidRPr="00F77560">
                        <w:rPr>
                          <w:rStyle w:val="Websites"/>
                          <w:rFonts w:cs="Arial"/>
                          <w:b w:val="0"/>
                          <w:bCs w:val="0"/>
                          <w:color w:val="auto"/>
                          <w:w w:val="100"/>
                          <w:szCs w:val="22"/>
                          <w:u w:val="none"/>
                        </w:rPr>
                        <w:t xml:space="preserve">You are a New Jersey resident; </w:t>
                      </w:r>
                    </w:p>
                    <w:p w14:paraId="75F4CF07" w14:textId="4300AECC" w:rsidR="003F048E" w:rsidRDefault="003F048E" w:rsidP="0091178A">
                      <w:pPr>
                        <w:pStyle w:val="Bulletslevel1"/>
                      </w:pPr>
                      <w:r>
                        <w:t xml:space="preserve">You are age 65 or older or between ages 18 and 64 and receiving Social Security Disability benefits; </w:t>
                      </w:r>
                    </w:p>
                    <w:p w14:paraId="5F2D5E39" w14:textId="63127777" w:rsidR="003F048E" w:rsidRDefault="003F048E" w:rsidP="0091178A">
                      <w:pPr>
                        <w:pStyle w:val="Bulletslevel1"/>
                      </w:pPr>
                      <w:r>
                        <w:t>Your annual income* for 202</w:t>
                      </w:r>
                      <w:r w:rsidR="00513825">
                        <w:t>5</w:t>
                      </w:r>
                      <w:r>
                        <w:t xml:space="preserve"> is between $5</w:t>
                      </w:r>
                      <w:r w:rsidR="000A75A1">
                        <w:t>3</w:t>
                      </w:r>
                      <w:r>
                        <w:t>,</w:t>
                      </w:r>
                      <w:r w:rsidR="000A75A1">
                        <w:t>446</w:t>
                      </w:r>
                      <w:r>
                        <w:t xml:space="preserve"> and $6</w:t>
                      </w:r>
                      <w:r w:rsidR="000A75A1">
                        <w:t>3</w:t>
                      </w:r>
                      <w:r>
                        <w:t>,</w:t>
                      </w:r>
                      <w:r w:rsidR="000A75A1">
                        <w:t>446</w:t>
                      </w:r>
                      <w:r>
                        <w:t xml:space="preserve"> if you are single, or $</w:t>
                      </w:r>
                      <w:r w:rsidR="000A75A1">
                        <w:t>60</w:t>
                      </w:r>
                      <w:r>
                        <w:t>,</w:t>
                      </w:r>
                      <w:r w:rsidR="000A75A1">
                        <w:t>690</w:t>
                      </w:r>
                      <w:r>
                        <w:t xml:space="preserve"> and $</w:t>
                      </w:r>
                      <w:r w:rsidR="00C4158F">
                        <w:t>70</w:t>
                      </w:r>
                      <w:r>
                        <w:t>,</w:t>
                      </w:r>
                      <w:r w:rsidR="00C4158F">
                        <w:t>690</w:t>
                      </w:r>
                      <w:r>
                        <w:t xml:space="preserve"> if you are married. </w:t>
                      </w:r>
                    </w:p>
                    <w:p w14:paraId="05CB6BA1" w14:textId="3F349463" w:rsidR="003F048E" w:rsidRDefault="003F048E" w:rsidP="0091178A">
                      <w:pPr>
                        <w:pStyle w:val="Bulletslevel1"/>
                      </w:pPr>
                      <w:r w:rsidRPr="007D1B79">
                        <w:t xml:space="preserve">All Medicare-eligible Senior Gold beneficiaries are also required to enroll in a prescription drug plan of their choice. They will be responsible for paying the monthly premium directly to the Medicare Part D plan. They also will be responsible for paying any late enrollment penalty imposed by Medicare for each month they were eligible to enroll in Medicare Part D but did not enroll. </w:t>
                      </w:r>
                    </w:p>
                    <w:p w14:paraId="12F696C5" w14:textId="567DF814" w:rsidR="003F048E" w:rsidRPr="00257353" w:rsidRDefault="003F048E" w:rsidP="00DB1E1B">
                      <w:pPr>
                        <w:pStyle w:val="Bulletslevel1"/>
                        <w:numPr>
                          <w:ilvl w:val="0"/>
                          <w:numId w:val="0"/>
                        </w:numPr>
                        <w:ind w:left="360"/>
                      </w:pPr>
                      <w:r w:rsidRPr="00257353">
                        <w:rPr>
                          <w:rStyle w:val="Websites"/>
                          <w:rFonts w:cs="Arial"/>
                          <w:bCs w:val="0"/>
                          <w:color w:val="auto"/>
                          <w:w w:val="100"/>
                          <w:szCs w:val="22"/>
                          <w:u w:val="none"/>
                        </w:rPr>
                        <w:t>*</w:t>
                      </w:r>
                      <w:r w:rsidRPr="00257353">
                        <w:rPr>
                          <w:rStyle w:val="Websites"/>
                          <w:rFonts w:cs="Arial"/>
                          <w:bCs w:val="0"/>
                          <w:i/>
                          <w:color w:val="auto"/>
                          <w:w w:val="100"/>
                          <w:szCs w:val="22"/>
                          <w:u w:val="none"/>
                        </w:rPr>
                        <w:t>Reflects 202</w:t>
                      </w:r>
                      <w:r w:rsidR="00513825" w:rsidRPr="00257353">
                        <w:rPr>
                          <w:rStyle w:val="Websites"/>
                          <w:rFonts w:cs="Arial"/>
                          <w:bCs w:val="0"/>
                          <w:i/>
                          <w:color w:val="auto"/>
                          <w:w w:val="100"/>
                          <w:szCs w:val="22"/>
                          <w:u w:val="none"/>
                        </w:rPr>
                        <w:t>5</w:t>
                      </w:r>
                      <w:r w:rsidRPr="00257353">
                        <w:rPr>
                          <w:rStyle w:val="Websites"/>
                          <w:rFonts w:cs="Arial"/>
                          <w:bCs w:val="0"/>
                          <w:i/>
                          <w:color w:val="auto"/>
                          <w:w w:val="100"/>
                          <w:szCs w:val="22"/>
                          <w:u w:val="none"/>
                        </w:rPr>
                        <w:t xml:space="preserve"> limits</w:t>
                      </w:r>
                    </w:p>
                    <w:p w14:paraId="2D845846" w14:textId="348989F0" w:rsidR="003F048E" w:rsidRDefault="003F048E" w:rsidP="009F605C">
                      <w:pPr>
                        <w:pStyle w:val="BodyText1"/>
                        <w:jc w:val="left"/>
                      </w:pPr>
                      <w:r w:rsidRPr="00770F03">
                        <w:rPr>
                          <w:b/>
                        </w:rPr>
                        <w:t>For information about applying for Pharmaceutical Assistance to the Aged and Disabled (PAAD) or Senior Gold, contact the Division of Aging Services</w:t>
                      </w:r>
                      <w:r w:rsidRPr="00770F03">
                        <w:rPr>
                          <w:b/>
                        </w:rPr>
                        <w:fldChar w:fldCharType="begin"/>
                      </w:r>
                      <w:r w:rsidRPr="00770F03">
                        <w:rPr>
                          <w:b/>
                        </w:rPr>
                        <w:instrText xml:space="preserve"> XE "Division of Aging Services" </w:instrText>
                      </w:r>
                      <w:r w:rsidRPr="00770F03">
                        <w:rPr>
                          <w:b/>
                        </w:rPr>
                        <w:fldChar w:fldCharType="end"/>
                      </w:r>
                      <w:r w:rsidRPr="00770F03">
                        <w:rPr>
                          <w:b/>
                        </w:rPr>
                        <w:t xml:space="preserve"> PAAD Hotline at 1-800-792-9745</w:t>
                      </w:r>
                      <w:r>
                        <w:t xml:space="preserve"> </w:t>
                      </w:r>
                      <w:r w:rsidRPr="00770F03">
                        <w:rPr>
                          <w:b/>
                        </w:rPr>
                        <w:t>or your local pharmacy.</w:t>
                      </w:r>
                    </w:p>
                    <w:p w14:paraId="246CB1A2" w14:textId="1824AFE8" w:rsidR="003F048E" w:rsidRPr="00C11171" w:rsidRDefault="003F048E">
                      <w:pPr>
                        <w:pStyle w:val="BodyText1"/>
                        <w:jc w:val="left"/>
                        <w:rPr>
                          <w:b/>
                          <w:color w:val="F1BF63" w:themeColor="accent4"/>
                          <w:u w:val="single"/>
                        </w:rPr>
                      </w:pPr>
                      <w:r w:rsidRPr="00770F03">
                        <w:rPr>
                          <w:b/>
                        </w:rPr>
                        <w:t>You can also contact your county’s Aging and Disability Resource Connection (ADRC)</w:t>
                      </w:r>
                      <w:r w:rsidRPr="00770F03">
                        <w:rPr>
                          <w:b/>
                        </w:rPr>
                        <w:fldChar w:fldCharType="begin"/>
                      </w:r>
                      <w:r w:rsidRPr="00770F03">
                        <w:rPr>
                          <w:b/>
                        </w:rPr>
                        <w:instrText xml:space="preserve"> XE "</w:instrText>
                      </w:r>
                      <w:r w:rsidRPr="00770F03">
                        <w:rPr>
                          <w:b/>
                          <w:w w:val="103"/>
                        </w:rPr>
                        <w:instrText>Aging and Disability Resource Connection (ADRC)</w:instrText>
                      </w:r>
                      <w:r w:rsidRPr="00770F03">
                        <w:rPr>
                          <w:b/>
                        </w:rPr>
                        <w:instrText xml:space="preserve">" </w:instrText>
                      </w:r>
                      <w:r w:rsidRPr="00770F03">
                        <w:rPr>
                          <w:b/>
                        </w:rPr>
                        <w:fldChar w:fldCharType="end"/>
                      </w:r>
                      <w:r w:rsidRPr="00770F03">
                        <w:rPr>
                          <w:b/>
                        </w:rPr>
                        <w:t xml:space="preserve"> at 1-877-222-3737</w:t>
                      </w:r>
                      <w:r>
                        <w:rPr>
                          <w:b/>
                        </w:rPr>
                        <w:t xml:space="preserve"> or visit: </w:t>
                      </w:r>
                      <w:hyperlink r:id="rId160" w:history="1">
                        <w:r w:rsidRPr="008D4E45">
                          <w:rPr>
                            <w:rStyle w:val="Hyperlink"/>
                          </w:rPr>
                          <w:t>www.adrcnj.org/</w:t>
                        </w:r>
                      </w:hyperlink>
                    </w:p>
                  </w:txbxContent>
                </v:textbox>
                <w10:anchorlock/>
              </v:shape>
            </w:pict>
          </mc:Fallback>
        </mc:AlternateContent>
      </w:r>
    </w:p>
    <w:p w14:paraId="615ED65E" w14:textId="1AD7600A" w:rsidR="009F605C" w:rsidRDefault="009F605C" w:rsidP="007D1B79">
      <w:pPr>
        <w:pStyle w:val="Header2"/>
        <w:rPr>
          <w:w w:val="103"/>
        </w:rPr>
      </w:pPr>
      <w:r w:rsidRPr="0094137F">
        <w:rPr>
          <w:noProof/>
          <w:szCs w:val="32"/>
        </w:rPr>
        <mc:AlternateContent>
          <mc:Choice Requires="wps">
            <w:drawing>
              <wp:inline distT="0" distB="0" distL="0" distR="0" wp14:anchorId="538C2ED5" wp14:editId="43ED7AFE">
                <wp:extent cx="5925312" cy="612648"/>
                <wp:effectExtent l="19050" t="19050" r="18415" b="22860"/>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0E52B5DC" w14:textId="2B91B92B" w:rsidR="003F048E" w:rsidRPr="00CE4E52" w:rsidRDefault="003F048E" w:rsidP="009F605C">
                            <w:pPr>
                              <w:pStyle w:val="marginboxheader"/>
                              <w:spacing w:after="0"/>
                            </w:pPr>
                            <w:r w:rsidRPr="00D11F7F">
                              <w:t>You can also apply online through NJSave</w:t>
                            </w:r>
                            <w:r w:rsidRPr="00D11F7F">
                              <w:fldChar w:fldCharType="begin"/>
                            </w:r>
                            <w:r w:rsidRPr="00D11F7F">
                              <w:instrText xml:space="preserve"> XE "NJSave" </w:instrText>
                            </w:r>
                            <w:r w:rsidRPr="00D11F7F">
                              <w:fldChar w:fldCharType="end"/>
                            </w:r>
                            <w:r w:rsidRPr="00D11F7F">
                              <w:t xml:space="preserve"> at:</w:t>
                            </w:r>
                            <w:r w:rsidRPr="009D41F0">
                              <w:br/>
                            </w:r>
                            <w:hyperlink r:id="rId161" w:history="1">
                              <w:r>
                                <w:rPr>
                                  <w:rFonts w:cs="Humanst521 BT Bold"/>
                                  <w:w w:val="103"/>
                                  <w:szCs w:val="24"/>
                                  <w:u w:val="single"/>
                                </w:rPr>
                                <w:t>www.nj.gov/humanservices/doas/services/l-p/njsave/</w:t>
                              </w:r>
                            </w:hyperlink>
                          </w:p>
                        </w:txbxContent>
                      </wps:txbx>
                      <wps:bodyPr rot="0" vert="horz" wrap="square" lIns="91440" tIns="45720" rIns="91440" bIns="45720" anchor="t" anchorCtr="0">
                        <a:spAutoFit/>
                      </wps:bodyPr>
                    </wps:wsp>
                  </a:graphicData>
                </a:graphic>
              </wp:inline>
            </w:drawing>
          </mc:Choice>
          <mc:Fallback>
            <w:pict>
              <v:shape w14:anchorId="538C2ED5" id="_x0000_s105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OUTuHsxAgAATgQAAA4AAAAAAAAAAAAAAAAALgIA&#10;AGRycy9lMm9Eb2MueG1sUEsBAi0AFAAGAAgAAAAhACzxxdHdAAAABAEAAA8AAAAAAAAAAAAAAAAA&#10;iwQAAGRycy9kb3ducmV2LnhtbFBLBQYAAAAABAAEAPMAAACVBQAAAAA=&#10;" fillcolor="#eff3f9" strokecolor="#004180" strokeweight="2.25pt">
                <v:textbox style="mso-fit-shape-to-text:t">
                  <w:txbxContent>
                    <w:p w14:paraId="0E52B5DC" w14:textId="2B91B92B" w:rsidR="003F048E" w:rsidRPr="00CE4E52" w:rsidRDefault="003F048E" w:rsidP="009F605C">
                      <w:pPr>
                        <w:pStyle w:val="marginboxheader"/>
                        <w:spacing w:after="0"/>
                      </w:pPr>
                      <w:r w:rsidRPr="00D11F7F">
                        <w:t>You can also apply online through NJSave</w:t>
                      </w:r>
                      <w:r w:rsidRPr="00D11F7F">
                        <w:fldChar w:fldCharType="begin"/>
                      </w:r>
                      <w:r w:rsidRPr="00D11F7F">
                        <w:instrText xml:space="preserve"> XE "NJSave" </w:instrText>
                      </w:r>
                      <w:r w:rsidRPr="00D11F7F">
                        <w:fldChar w:fldCharType="end"/>
                      </w:r>
                      <w:r w:rsidRPr="00D11F7F">
                        <w:t xml:space="preserve"> at:</w:t>
                      </w:r>
                      <w:r w:rsidRPr="009D41F0">
                        <w:br/>
                      </w:r>
                      <w:hyperlink r:id="rId162" w:history="1">
                        <w:r>
                          <w:rPr>
                            <w:rFonts w:cs="Humanst521 BT Bold"/>
                            <w:w w:val="103"/>
                            <w:szCs w:val="24"/>
                            <w:u w:val="single"/>
                          </w:rPr>
                          <w:t>www.nj.gov/humanservices/doas/services/l-p/njsave/</w:t>
                        </w:r>
                      </w:hyperlink>
                    </w:p>
                  </w:txbxContent>
                </v:textbox>
                <w10:anchorlock/>
              </v:shape>
            </w:pict>
          </mc:Fallback>
        </mc:AlternateContent>
      </w:r>
    </w:p>
    <w:p w14:paraId="0450D253" w14:textId="302D9FF9" w:rsidR="007D1B79" w:rsidRPr="007D1B79" w:rsidRDefault="007D1B79" w:rsidP="007D1B79">
      <w:pPr>
        <w:pStyle w:val="Header2"/>
        <w:rPr>
          <w:w w:val="103"/>
        </w:rPr>
      </w:pPr>
      <w:r w:rsidRPr="007D1B79">
        <w:rPr>
          <w:w w:val="103"/>
        </w:rPr>
        <w:t xml:space="preserve">Medicare Part D: Low Income Subsidy (LIS) </w:t>
      </w:r>
    </w:p>
    <w:p w14:paraId="3E180398" w14:textId="09D30C92" w:rsidR="009D41F0" w:rsidRPr="00FF473E" w:rsidRDefault="007D1B79" w:rsidP="007D1B79">
      <w:pPr>
        <w:pStyle w:val="BodyText1"/>
        <w:spacing w:before="120"/>
        <w:rPr>
          <w:rStyle w:val="Websites"/>
          <w:rFonts w:ascii="Verdana" w:hAnsi="Verdana" w:cs="Arial"/>
          <w:bCs w:val="0"/>
          <w:w w:val="100"/>
          <w:sz w:val="32"/>
          <w:szCs w:val="30"/>
          <w:u w:val="none"/>
        </w:rPr>
      </w:pPr>
      <w:r w:rsidRPr="007D1B79">
        <w:t>Beneficiaries with Medicare who have limited income and assets may qualify for help with the costs of their prescription drugs through the Part D Low Income Subsidy (LIS), also known as Extra Help. Those enrolled will receive either a full or a partial subsidy, depending on their income and asset levels. Most people on LIS pay no premiums or deductibles (unless receiving the partial subsidy) and no more than $</w:t>
      </w:r>
      <w:r w:rsidR="00A03571">
        <w:t>1</w:t>
      </w:r>
      <w:r w:rsidR="0077697B">
        <w:t>2.15</w:t>
      </w:r>
      <w:r w:rsidRPr="007D1B79">
        <w:t xml:space="preserve"> for each drug their plan covers. LIS beneficiaries can</w:t>
      </w:r>
      <w:r w:rsidR="00654D49">
        <w:t xml:space="preserve"> </w:t>
      </w:r>
      <w:r w:rsidRPr="007D1B79">
        <w:t>switch the</w:t>
      </w:r>
      <w:r w:rsidR="00A336F3">
        <w:t>ir</w:t>
      </w:r>
      <w:r w:rsidRPr="007D1B79">
        <w:t xml:space="preserve"> Part D plan quarterly and </w:t>
      </w:r>
      <w:r w:rsidR="00A336F3">
        <w:t>beneficiaries</w:t>
      </w:r>
      <w:r w:rsidR="00A336F3" w:rsidRPr="007D1B79">
        <w:t xml:space="preserve"> </w:t>
      </w:r>
      <w:r w:rsidRPr="007D1B79">
        <w:t>who enrolled in Part D after their initial eligibility date pay no late enrollment penalty.</w:t>
      </w:r>
    </w:p>
    <w:p w14:paraId="498BC1E5" w14:textId="2DD95366" w:rsidR="009F605C" w:rsidRDefault="009F605C" w:rsidP="00FF473E">
      <w:pPr>
        <w:pStyle w:val="Header2"/>
        <w:rPr>
          <w:rStyle w:val="Websites"/>
          <w:rFonts w:ascii="Verdana" w:hAnsi="Verdana" w:cs="Arial"/>
          <w:b/>
          <w:bCs w:val="0"/>
          <w:w w:val="100"/>
          <w:sz w:val="32"/>
          <w:szCs w:val="30"/>
          <w:u w:val="none"/>
        </w:rPr>
      </w:pPr>
      <w:r w:rsidRPr="0094137F">
        <w:rPr>
          <w:noProof/>
          <w:szCs w:val="32"/>
        </w:rPr>
        <w:lastRenderedPageBreak/>
        <mc:AlternateContent>
          <mc:Choice Requires="wps">
            <w:drawing>
              <wp:inline distT="0" distB="0" distL="0" distR="0" wp14:anchorId="05613C1C" wp14:editId="7E4BBFA8">
                <wp:extent cx="5925312" cy="612648"/>
                <wp:effectExtent l="0" t="0" r="0" b="6985"/>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493B5F86" w14:textId="6D997F98" w:rsidR="003F048E" w:rsidRPr="009F605C" w:rsidRDefault="003F048E" w:rsidP="0091178A">
                            <w:pPr>
                              <w:pStyle w:val="Grayboxheader"/>
                              <w:spacing w:after="120"/>
                              <w:rPr>
                                <w:rStyle w:val="Websites"/>
                                <w:rFonts w:cs="Arial"/>
                                <w:b/>
                                <w:color w:val="auto"/>
                                <w:w w:val="100"/>
                                <w:szCs w:val="22"/>
                                <w:u w:val="none"/>
                              </w:rPr>
                            </w:pPr>
                            <w:r w:rsidRPr="009F605C">
                              <w:rPr>
                                <w:rStyle w:val="Websites"/>
                                <w:rFonts w:ascii="Verdana" w:hAnsi="Verdana" w:cs="Arial"/>
                                <w:b/>
                                <w:color w:val="auto"/>
                                <w:w w:val="100"/>
                                <w:sz w:val="26"/>
                                <w:szCs w:val="30"/>
                                <w:u w:val="none"/>
                              </w:rPr>
                              <w:t>Eligibility for LIS</w:t>
                            </w:r>
                            <w:r>
                              <w:rPr>
                                <w:rStyle w:val="Websites"/>
                                <w:rFonts w:ascii="Verdana" w:hAnsi="Verdana" w:cs="Arial"/>
                                <w:b/>
                                <w:color w:val="auto"/>
                                <w:w w:val="100"/>
                                <w:sz w:val="26"/>
                                <w:szCs w:val="30"/>
                                <w:u w:val="none"/>
                              </w:rPr>
                              <w:t>:</w:t>
                            </w:r>
                            <w:r w:rsidRPr="009F605C">
                              <w:rPr>
                                <w:rStyle w:val="Websites"/>
                                <w:rFonts w:cs="Arial"/>
                                <w:b/>
                                <w:color w:val="auto"/>
                                <w:w w:val="100"/>
                                <w:szCs w:val="22"/>
                                <w:u w:val="none"/>
                              </w:rPr>
                              <w:t xml:space="preserve"> </w:t>
                            </w:r>
                          </w:p>
                          <w:p w14:paraId="1680E2BE" w14:textId="6AD805F0" w:rsidR="003F048E" w:rsidRDefault="003F048E" w:rsidP="009F605C">
                            <w:pPr>
                              <w:pStyle w:val="BodyText1"/>
                              <w:spacing w:after="120"/>
                              <w:jc w:val="left"/>
                              <w:rPr>
                                <w:rStyle w:val="Websites"/>
                                <w:rFonts w:cs="Arial"/>
                                <w:b w:val="0"/>
                                <w:bCs w:val="0"/>
                                <w:color w:val="auto"/>
                                <w:w w:val="100"/>
                                <w:szCs w:val="22"/>
                                <w:u w:val="none"/>
                              </w:rPr>
                            </w:pPr>
                            <w:r w:rsidRPr="00282E1B">
                              <w:rPr>
                                <w:rStyle w:val="Websites"/>
                                <w:rFonts w:cs="Arial"/>
                                <w:b w:val="0"/>
                                <w:bCs w:val="0"/>
                                <w:color w:val="auto"/>
                                <w:w w:val="100"/>
                                <w:szCs w:val="22"/>
                                <w:u w:val="none"/>
                              </w:rPr>
                              <w:t>In 202</w:t>
                            </w:r>
                            <w:r w:rsidR="00513825">
                              <w:rPr>
                                <w:rStyle w:val="Websites"/>
                                <w:rFonts w:cs="Arial"/>
                                <w:b w:val="0"/>
                                <w:bCs w:val="0"/>
                                <w:color w:val="auto"/>
                                <w:w w:val="100"/>
                                <w:szCs w:val="22"/>
                                <w:u w:val="none"/>
                              </w:rPr>
                              <w:t>5</w:t>
                            </w:r>
                            <w:r w:rsidRPr="00282E1B">
                              <w:rPr>
                                <w:rStyle w:val="Websites"/>
                                <w:rFonts w:cs="Arial"/>
                                <w:b w:val="0"/>
                                <w:bCs w:val="0"/>
                                <w:color w:val="auto"/>
                                <w:w w:val="100"/>
                                <w:szCs w:val="22"/>
                                <w:u w:val="none"/>
                              </w:rPr>
                              <w:t>, the income limits are $</w:t>
                            </w:r>
                            <w:r>
                              <w:rPr>
                                <w:rStyle w:val="Websites"/>
                                <w:rFonts w:cs="Arial"/>
                                <w:b w:val="0"/>
                                <w:bCs w:val="0"/>
                                <w:color w:val="auto"/>
                                <w:w w:val="100"/>
                                <w:szCs w:val="22"/>
                                <w:u w:val="none"/>
                              </w:rPr>
                              <w:t>2</w:t>
                            </w:r>
                            <w:r w:rsidR="003B1942">
                              <w:rPr>
                                <w:rStyle w:val="Websites"/>
                                <w:rFonts w:cs="Arial"/>
                                <w:b w:val="0"/>
                                <w:bCs w:val="0"/>
                                <w:color w:val="auto"/>
                                <w:w w:val="100"/>
                                <w:szCs w:val="22"/>
                                <w:u w:val="none"/>
                              </w:rPr>
                              <w:t>3</w:t>
                            </w:r>
                            <w:r>
                              <w:rPr>
                                <w:rStyle w:val="Websites"/>
                                <w:rFonts w:cs="Arial"/>
                                <w:b w:val="0"/>
                                <w:bCs w:val="0"/>
                                <w:color w:val="auto"/>
                                <w:w w:val="100"/>
                                <w:szCs w:val="22"/>
                                <w:u w:val="none"/>
                              </w:rPr>
                              <w:t>,</w:t>
                            </w:r>
                            <w:r w:rsidR="003B1942">
                              <w:rPr>
                                <w:rStyle w:val="Websites"/>
                                <w:rFonts w:cs="Arial"/>
                                <w:b w:val="0"/>
                                <w:bCs w:val="0"/>
                                <w:color w:val="auto"/>
                                <w:w w:val="100"/>
                                <w:szCs w:val="22"/>
                                <w:u w:val="none"/>
                              </w:rPr>
                              <w:t>475</w:t>
                            </w:r>
                            <w:r w:rsidRPr="00282E1B">
                              <w:rPr>
                                <w:rStyle w:val="Websites"/>
                                <w:rFonts w:cs="Arial"/>
                                <w:b w:val="0"/>
                                <w:bCs w:val="0"/>
                                <w:color w:val="auto"/>
                                <w:w w:val="100"/>
                                <w:szCs w:val="22"/>
                                <w:u w:val="none"/>
                              </w:rPr>
                              <w:t xml:space="preserve"> for individuals and $</w:t>
                            </w:r>
                            <w:r>
                              <w:rPr>
                                <w:rStyle w:val="Websites"/>
                                <w:rFonts w:cs="Arial"/>
                                <w:b w:val="0"/>
                                <w:bCs w:val="0"/>
                                <w:color w:val="auto"/>
                                <w:w w:val="100"/>
                                <w:szCs w:val="22"/>
                                <w:u w:val="none"/>
                              </w:rPr>
                              <w:t>3</w:t>
                            </w:r>
                            <w:r w:rsidR="003B1942">
                              <w:rPr>
                                <w:rStyle w:val="Websites"/>
                                <w:rFonts w:cs="Arial"/>
                                <w:b w:val="0"/>
                                <w:bCs w:val="0"/>
                                <w:color w:val="auto"/>
                                <w:w w:val="100"/>
                                <w:szCs w:val="22"/>
                                <w:u w:val="none"/>
                              </w:rPr>
                              <w:t>1</w:t>
                            </w:r>
                            <w:r>
                              <w:rPr>
                                <w:rStyle w:val="Websites"/>
                                <w:rFonts w:cs="Arial"/>
                                <w:b w:val="0"/>
                                <w:bCs w:val="0"/>
                                <w:color w:val="auto"/>
                                <w:w w:val="100"/>
                                <w:szCs w:val="22"/>
                                <w:u w:val="none"/>
                              </w:rPr>
                              <w:t>,</w:t>
                            </w:r>
                            <w:r w:rsidR="003B1942">
                              <w:rPr>
                                <w:rStyle w:val="Websites"/>
                                <w:rFonts w:cs="Arial"/>
                                <w:b w:val="0"/>
                                <w:bCs w:val="0"/>
                                <w:color w:val="auto"/>
                                <w:w w:val="100"/>
                                <w:szCs w:val="22"/>
                                <w:u w:val="none"/>
                              </w:rPr>
                              <w:t>725</w:t>
                            </w:r>
                            <w:r>
                              <w:rPr>
                                <w:rStyle w:val="Websites"/>
                                <w:rFonts w:cs="Arial"/>
                                <w:b w:val="0"/>
                                <w:bCs w:val="0"/>
                                <w:color w:val="auto"/>
                                <w:w w:val="100"/>
                                <w:szCs w:val="22"/>
                                <w:u w:val="none"/>
                              </w:rPr>
                              <w:t xml:space="preserve"> </w:t>
                            </w:r>
                            <w:r w:rsidRPr="00282E1B">
                              <w:rPr>
                                <w:rStyle w:val="Websites"/>
                                <w:rFonts w:cs="Arial"/>
                                <w:b w:val="0"/>
                                <w:bCs w:val="0"/>
                                <w:color w:val="auto"/>
                                <w:w w:val="100"/>
                                <w:szCs w:val="22"/>
                                <w:u w:val="none"/>
                              </w:rPr>
                              <w:t>for couples and the asset limits are $</w:t>
                            </w:r>
                            <w:r>
                              <w:rPr>
                                <w:rStyle w:val="Websites"/>
                                <w:rFonts w:cs="Arial"/>
                                <w:b w:val="0"/>
                                <w:bCs w:val="0"/>
                                <w:color w:val="auto"/>
                                <w:w w:val="100"/>
                                <w:szCs w:val="22"/>
                                <w:u w:val="none"/>
                              </w:rPr>
                              <w:t>17,</w:t>
                            </w:r>
                            <w:r w:rsidR="003B1942">
                              <w:rPr>
                                <w:rStyle w:val="Websites"/>
                                <w:rFonts w:cs="Arial"/>
                                <w:b w:val="0"/>
                                <w:bCs w:val="0"/>
                                <w:color w:val="auto"/>
                                <w:w w:val="100"/>
                                <w:szCs w:val="22"/>
                                <w:u w:val="none"/>
                              </w:rPr>
                              <w:t>60</w:t>
                            </w:r>
                            <w:r>
                              <w:rPr>
                                <w:rStyle w:val="Websites"/>
                                <w:rFonts w:cs="Arial"/>
                                <w:b w:val="0"/>
                                <w:bCs w:val="0"/>
                                <w:color w:val="auto"/>
                                <w:w w:val="100"/>
                                <w:szCs w:val="22"/>
                                <w:u w:val="none"/>
                              </w:rPr>
                              <w:t xml:space="preserve">0 </w:t>
                            </w:r>
                            <w:r w:rsidRPr="00282E1B">
                              <w:rPr>
                                <w:rStyle w:val="Websites"/>
                                <w:rFonts w:cs="Arial"/>
                                <w:b w:val="0"/>
                                <w:bCs w:val="0"/>
                                <w:color w:val="auto"/>
                                <w:w w:val="100"/>
                                <w:szCs w:val="22"/>
                                <w:u w:val="none"/>
                              </w:rPr>
                              <w:t>and $</w:t>
                            </w:r>
                            <w:r>
                              <w:rPr>
                                <w:rStyle w:val="Websites"/>
                                <w:rFonts w:cs="Arial"/>
                                <w:b w:val="0"/>
                                <w:bCs w:val="0"/>
                                <w:color w:val="auto"/>
                                <w:w w:val="100"/>
                                <w:szCs w:val="22"/>
                                <w:u w:val="none"/>
                              </w:rPr>
                              <w:t>3</w:t>
                            </w:r>
                            <w:r w:rsidR="003B1942">
                              <w:rPr>
                                <w:rStyle w:val="Websites"/>
                                <w:rFonts w:cs="Arial"/>
                                <w:b w:val="0"/>
                                <w:bCs w:val="0"/>
                                <w:color w:val="auto"/>
                                <w:w w:val="100"/>
                                <w:szCs w:val="22"/>
                                <w:u w:val="none"/>
                              </w:rPr>
                              <w:t>5</w:t>
                            </w:r>
                            <w:r>
                              <w:rPr>
                                <w:rStyle w:val="Websites"/>
                                <w:rFonts w:cs="Arial"/>
                                <w:b w:val="0"/>
                                <w:bCs w:val="0"/>
                                <w:color w:val="auto"/>
                                <w:w w:val="100"/>
                                <w:szCs w:val="22"/>
                                <w:u w:val="none"/>
                              </w:rPr>
                              <w:t>,</w:t>
                            </w:r>
                            <w:r w:rsidR="003B1942">
                              <w:rPr>
                                <w:rStyle w:val="Websites"/>
                                <w:rFonts w:cs="Arial"/>
                                <w:b w:val="0"/>
                                <w:bCs w:val="0"/>
                                <w:color w:val="auto"/>
                                <w:w w:val="100"/>
                                <w:szCs w:val="22"/>
                                <w:u w:val="none"/>
                              </w:rPr>
                              <w:t>13</w:t>
                            </w:r>
                            <w:r>
                              <w:rPr>
                                <w:rStyle w:val="Websites"/>
                                <w:rFonts w:cs="Arial"/>
                                <w:b w:val="0"/>
                                <w:bCs w:val="0"/>
                                <w:color w:val="auto"/>
                                <w:w w:val="100"/>
                                <w:szCs w:val="22"/>
                                <w:u w:val="none"/>
                              </w:rPr>
                              <w:t>0</w:t>
                            </w:r>
                            <w:r w:rsidRPr="00282E1B">
                              <w:rPr>
                                <w:rStyle w:val="Websites"/>
                                <w:rFonts w:cs="Arial"/>
                                <w:b w:val="0"/>
                                <w:bCs w:val="0"/>
                                <w:color w:val="auto"/>
                                <w:w w:val="100"/>
                                <w:szCs w:val="22"/>
                                <w:u w:val="none"/>
                              </w:rPr>
                              <w:t xml:space="preserve">, respectively. </w:t>
                            </w:r>
                          </w:p>
                          <w:p w14:paraId="6A76AC99" w14:textId="5E0498F4" w:rsidR="003F048E" w:rsidRPr="00770F03" w:rsidRDefault="003F048E" w:rsidP="00063426">
                            <w:pPr>
                              <w:pStyle w:val="Grayboxheader"/>
                            </w:pPr>
                            <w:r w:rsidRPr="002C7248">
                              <w:rPr>
                                <w:rStyle w:val="Websites"/>
                                <w:rFonts w:cs="Arial"/>
                                <w:bCs w:val="0"/>
                                <w:color w:val="auto"/>
                                <w:spacing w:val="8"/>
                                <w:w w:val="100"/>
                                <w:szCs w:val="22"/>
                                <w:u w:val="none"/>
                              </w:rPr>
                              <w:t>To apply</w:t>
                            </w:r>
                            <w:r w:rsidRPr="001819DA">
                              <w:rPr>
                                <w:rStyle w:val="Websites"/>
                                <w:rFonts w:cs="Arial"/>
                                <w:bCs w:val="0"/>
                                <w:color w:val="auto"/>
                                <w:spacing w:val="8"/>
                                <w:w w:val="100"/>
                                <w:szCs w:val="22"/>
                                <w:u w:val="none"/>
                              </w:rPr>
                              <w:t xml:space="preserve">, go to </w:t>
                            </w:r>
                            <w:hyperlink r:id="rId163" w:history="1">
                              <w:r w:rsidRPr="00E46C39">
                                <w:rPr>
                                  <w:rStyle w:val="Hyperlink"/>
                                  <w:b/>
                                  <w:bCs/>
                                </w:rPr>
                                <w:t>www.ssa.gov/benefits/medicare/prescriptionhelp</w:t>
                              </w:r>
                            </w:hyperlink>
                            <w:r w:rsidRPr="001819DA">
                              <w:rPr>
                                <w:rStyle w:val="Websites"/>
                                <w:rFonts w:cs="Arial"/>
                                <w:bCs w:val="0"/>
                                <w:color w:val="auto"/>
                                <w:spacing w:val="8"/>
                                <w:w w:val="100"/>
                                <w:szCs w:val="22"/>
                                <w:u w:val="none"/>
                              </w:rPr>
                              <w:t>, the NJSave</w:t>
                            </w:r>
                            <w:r w:rsidRPr="001819DA">
                              <w:rPr>
                                <w:rStyle w:val="Websites"/>
                                <w:rFonts w:cs="Arial"/>
                                <w:bCs w:val="0"/>
                                <w:color w:val="auto"/>
                                <w:spacing w:val="8"/>
                                <w:w w:val="100"/>
                                <w:szCs w:val="22"/>
                                <w:u w:val="none"/>
                              </w:rPr>
                              <w:fldChar w:fldCharType="begin"/>
                            </w:r>
                            <w:r w:rsidRPr="001819DA">
                              <w:rPr>
                                <w:spacing w:val="8"/>
                              </w:rPr>
                              <w:instrText xml:space="preserve"> XE "</w:instrText>
                            </w:r>
                            <w:r w:rsidRPr="001819DA">
                              <w:rPr>
                                <w:bCs/>
                                <w:spacing w:val="8"/>
                              </w:rPr>
                              <w:instrText>NJSave</w:instrText>
                            </w:r>
                            <w:r w:rsidRPr="001819DA">
                              <w:rPr>
                                <w:spacing w:val="8"/>
                              </w:rPr>
                              <w:instrText xml:space="preserve">" </w:instrText>
                            </w:r>
                            <w:r w:rsidRPr="001819DA">
                              <w:rPr>
                                <w:rStyle w:val="Websites"/>
                                <w:rFonts w:cs="Arial"/>
                                <w:bCs w:val="0"/>
                                <w:color w:val="auto"/>
                                <w:spacing w:val="8"/>
                                <w:w w:val="100"/>
                                <w:szCs w:val="22"/>
                                <w:u w:val="none"/>
                              </w:rPr>
                              <w:fldChar w:fldCharType="end"/>
                            </w:r>
                            <w:r w:rsidRPr="001819DA">
                              <w:rPr>
                                <w:rStyle w:val="Websites"/>
                                <w:rFonts w:cs="Arial"/>
                                <w:bCs w:val="0"/>
                                <w:color w:val="auto"/>
                                <w:spacing w:val="8"/>
                                <w:w w:val="100"/>
                                <w:szCs w:val="22"/>
                                <w:u w:val="none"/>
                              </w:rPr>
                              <w:t xml:space="preserve"> online application </w:t>
                            </w:r>
                            <w:hyperlink r:id="rId164" w:history="1">
                              <w:r>
                                <w:rPr>
                                  <w:rStyle w:val="Hyperlink"/>
                                  <w:b/>
                                  <w:bCs/>
                                </w:rPr>
                                <w:t>www.nj.gov/humanservices/doas/services/l-p/njsave/</w:t>
                              </w:r>
                            </w:hyperlink>
                            <w:r w:rsidRPr="001819DA">
                              <w:rPr>
                                <w:rStyle w:val="Websites"/>
                                <w:rFonts w:cs="Arial"/>
                                <w:bCs w:val="0"/>
                                <w:color w:val="auto"/>
                                <w:spacing w:val="8"/>
                                <w:w w:val="100"/>
                                <w:szCs w:val="22"/>
                                <w:u w:val="none"/>
                              </w:rPr>
                              <w:t xml:space="preserve">, </w:t>
                            </w:r>
                            <w:r w:rsidRPr="001819DA">
                              <w:rPr>
                                <w:rStyle w:val="Websites"/>
                                <w:rFonts w:cs="Arial"/>
                                <w:b/>
                                <w:bCs w:val="0"/>
                                <w:color w:val="auto"/>
                                <w:w w:val="100"/>
                                <w:szCs w:val="22"/>
                                <w:u w:val="none"/>
                              </w:rPr>
                              <w:t>or</w:t>
                            </w:r>
                            <w:r w:rsidRPr="00770F03">
                              <w:rPr>
                                <w:rStyle w:val="Websites"/>
                                <w:b/>
                                <w:color w:val="auto"/>
                                <w:w w:val="100"/>
                                <w:u w:val="none"/>
                              </w:rPr>
                              <w:t xml:space="preserve"> contact the Division of Aging Services</w:t>
                            </w:r>
                            <w:r w:rsidRPr="00770F03">
                              <w:rPr>
                                <w:rStyle w:val="Websites"/>
                                <w:b/>
                                <w:color w:val="auto"/>
                                <w:w w:val="100"/>
                                <w:u w:val="none"/>
                              </w:rPr>
                              <w:fldChar w:fldCharType="begin"/>
                            </w:r>
                            <w:r w:rsidRPr="001819DA">
                              <w:instrText xml:space="preserve"> XE "Division of Aging Services" </w:instrText>
                            </w:r>
                            <w:r w:rsidRPr="00770F03">
                              <w:rPr>
                                <w:rStyle w:val="Websites"/>
                                <w:b/>
                                <w:color w:val="auto"/>
                                <w:w w:val="100"/>
                                <w:u w:val="none"/>
                              </w:rPr>
                              <w:fldChar w:fldCharType="end"/>
                            </w:r>
                            <w:r w:rsidRPr="00770F03">
                              <w:rPr>
                                <w:rStyle w:val="Websites"/>
                                <w:b/>
                                <w:color w:val="auto"/>
                                <w:w w:val="100"/>
                                <w:u w:val="none"/>
                              </w:rPr>
                              <w:t xml:space="preserve"> PAAD Hotline at</w:t>
                            </w:r>
                            <w:r w:rsidRPr="00E135D6">
                              <w:rPr>
                                <w:rStyle w:val="Websites"/>
                                <w:color w:val="auto"/>
                                <w:w w:val="100"/>
                                <w:u w:val="none"/>
                              </w:rPr>
                              <w:t xml:space="preserve"> </w:t>
                            </w:r>
                            <w:r w:rsidRPr="00770F03">
                              <w:rPr>
                                <w:rStyle w:val="Websites"/>
                                <w:b/>
                                <w:color w:val="auto"/>
                                <w:w w:val="100"/>
                                <w:u w:val="none"/>
                              </w:rPr>
                              <w:t>1-800-792-9745</w:t>
                            </w:r>
                          </w:p>
                        </w:txbxContent>
                      </wps:txbx>
                      <wps:bodyPr rot="0" vert="horz" wrap="square" lIns="91440" tIns="45720" rIns="91440" bIns="45720" anchor="t" anchorCtr="0">
                        <a:spAutoFit/>
                      </wps:bodyPr>
                    </wps:wsp>
                  </a:graphicData>
                </a:graphic>
              </wp:inline>
            </w:drawing>
          </mc:Choice>
          <mc:Fallback>
            <w:pict>
              <v:shape w14:anchorId="05613C1C" id="_x0000_s105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8/tItCUCAAAkBAAADgAAAAAAAAAAAAAAAAAuAgAAZHJzL2Uyb0RvYy54&#10;bWxQSwECLQAUAAYACAAAACEAgRt1zdwAAAAEAQAADwAAAAAAAAAAAAAAAAB/BAAAZHJzL2Rvd25y&#10;ZXYueG1sUEsFBgAAAAAEAAQA8wAAAIgFAAAAAA==&#10;" fillcolor="#f2f2f2" stroked="f">
                <v:textbox style="mso-fit-shape-to-text:t">
                  <w:txbxContent>
                    <w:p w14:paraId="493B5F86" w14:textId="6D997F98" w:rsidR="003F048E" w:rsidRPr="009F605C" w:rsidRDefault="003F048E" w:rsidP="0091178A">
                      <w:pPr>
                        <w:pStyle w:val="Grayboxheader"/>
                        <w:spacing w:after="120"/>
                        <w:rPr>
                          <w:rStyle w:val="Websites"/>
                          <w:rFonts w:cs="Arial"/>
                          <w:b/>
                          <w:color w:val="auto"/>
                          <w:w w:val="100"/>
                          <w:szCs w:val="22"/>
                          <w:u w:val="none"/>
                        </w:rPr>
                      </w:pPr>
                      <w:r w:rsidRPr="009F605C">
                        <w:rPr>
                          <w:rStyle w:val="Websites"/>
                          <w:rFonts w:ascii="Verdana" w:hAnsi="Verdana" w:cs="Arial"/>
                          <w:b/>
                          <w:color w:val="auto"/>
                          <w:w w:val="100"/>
                          <w:sz w:val="26"/>
                          <w:szCs w:val="30"/>
                          <w:u w:val="none"/>
                        </w:rPr>
                        <w:t>Eligibility for LIS</w:t>
                      </w:r>
                      <w:r>
                        <w:rPr>
                          <w:rStyle w:val="Websites"/>
                          <w:rFonts w:ascii="Verdana" w:hAnsi="Verdana" w:cs="Arial"/>
                          <w:b/>
                          <w:color w:val="auto"/>
                          <w:w w:val="100"/>
                          <w:sz w:val="26"/>
                          <w:szCs w:val="30"/>
                          <w:u w:val="none"/>
                        </w:rPr>
                        <w:t>:</w:t>
                      </w:r>
                      <w:r w:rsidRPr="009F605C">
                        <w:rPr>
                          <w:rStyle w:val="Websites"/>
                          <w:rFonts w:cs="Arial"/>
                          <w:b/>
                          <w:color w:val="auto"/>
                          <w:w w:val="100"/>
                          <w:szCs w:val="22"/>
                          <w:u w:val="none"/>
                        </w:rPr>
                        <w:t xml:space="preserve"> </w:t>
                      </w:r>
                    </w:p>
                    <w:p w14:paraId="1680E2BE" w14:textId="6AD805F0" w:rsidR="003F048E" w:rsidRDefault="003F048E" w:rsidP="009F605C">
                      <w:pPr>
                        <w:pStyle w:val="BodyText1"/>
                        <w:spacing w:after="120"/>
                        <w:jc w:val="left"/>
                        <w:rPr>
                          <w:rStyle w:val="Websites"/>
                          <w:rFonts w:cs="Arial"/>
                          <w:b w:val="0"/>
                          <w:bCs w:val="0"/>
                          <w:color w:val="auto"/>
                          <w:w w:val="100"/>
                          <w:szCs w:val="22"/>
                          <w:u w:val="none"/>
                        </w:rPr>
                      </w:pPr>
                      <w:r w:rsidRPr="00282E1B">
                        <w:rPr>
                          <w:rStyle w:val="Websites"/>
                          <w:rFonts w:cs="Arial"/>
                          <w:b w:val="0"/>
                          <w:bCs w:val="0"/>
                          <w:color w:val="auto"/>
                          <w:w w:val="100"/>
                          <w:szCs w:val="22"/>
                          <w:u w:val="none"/>
                        </w:rPr>
                        <w:t>In 202</w:t>
                      </w:r>
                      <w:r w:rsidR="00513825">
                        <w:rPr>
                          <w:rStyle w:val="Websites"/>
                          <w:rFonts w:cs="Arial"/>
                          <w:b w:val="0"/>
                          <w:bCs w:val="0"/>
                          <w:color w:val="auto"/>
                          <w:w w:val="100"/>
                          <w:szCs w:val="22"/>
                          <w:u w:val="none"/>
                        </w:rPr>
                        <w:t>5</w:t>
                      </w:r>
                      <w:r w:rsidRPr="00282E1B">
                        <w:rPr>
                          <w:rStyle w:val="Websites"/>
                          <w:rFonts w:cs="Arial"/>
                          <w:b w:val="0"/>
                          <w:bCs w:val="0"/>
                          <w:color w:val="auto"/>
                          <w:w w:val="100"/>
                          <w:szCs w:val="22"/>
                          <w:u w:val="none"/>
                        </w:rPr>
                        <w:t>, the income limits are $</w:t>
                      </w:r>
                      <w:r>
                        <w:rPr>
                          <w:rStyle w:val="Websites"/>
                          <w:rFonts w:cs="Arial"/>
                          <w:b w:val="0"/>
                          <w:bCs w:val="0"/>
                          <w:color w:val="auto"/>
                          <w:w w:val="100"/>
                          <w:szCs w:val="22"/>
                          <w:u w:val="none"/>
                        </w:rPr>
                        <w:t>2</w:t>
                      </w:r>
                      <w:r w:rsidR="003B1942">
                        <w:rPr>
                          <w:rStyle w:val="Websites"/>
                          <w:rFonts w:cs="Arial"/>
                          <w:b w:val="0"/>
                          <w:bCs w:val="0"/>
                          <w:color w:val="auto"/>
                          <w:w w:val="100"/>
                          <w:szCs w:val="22"/>
                          <w:u w:val="none"/>
                        </w:rPr>
                        <w:t>3</w:t>
                      </w:r>
                      <w:r>
                        <w:rPr>
                          <w:rStyle w:val="Websites"/>
                          <w:rFonts w:cs="Arial"/>
                          <w:b w:val="0"/>
                          <w:bCs w:val="0"/>
                          <w:color w:val="auto"/>
                          <w:w w:val="100"/>
                          <w:szCs w:val="22"/>
                          <w:u w:val="none"/>
                        </w:rPr>
                        <w:t>,</w:t>
                      </w:r>
                      <w:r w:rsidR="003B1942">
                        <w:rPr>
                          <w:rStyle w:val="Websites"/>
                          <w:rFonts w:cs="Arial"/>
                          <w:b w:val="0"/>
                          <w:bCs w:val="0"/>
                          <w:color w:val="auto"/>
                          <w:w w:val="100"/>
                          <w:szCs w:val="22"/>
                          <w:u w:val="none"/>
                        </w:rPr>
                        <w:t>475</w:t>
                      </w:r>
                      <w:r w:rsidRPr="00282E1B">
                        <w:rPr>
                          <w:rStyle w:val="Websites"/>
                          <w:rFonts w:cs="Arial"/>
                          <w:b w:val="0"/>
                          <w:bCs w:val="0"/>
                          <w:color w:val="auto"/>
                          <w:w w:val="100"/>
                          <w:szCs w:val="22"/>
                          <w:u w:val="none"/>
                        </w:rPr>
                        <w:t xml:space="preserve"> for individuals and $</w:t>
                      </w:r>
                      <w:r>
                        <w:rPr>
                          <w:rStyle w:val="Websites"/>
                          <w:rFonts w:cs="Arial"/>
                          <w:b w:val="0"/>
                          <w:bCs w:val="0"/>
                          <w:color w:val="auto"/>
                          <w:w w:val="100"/>
                          <w:szCs w:val="22"/>
                          <w:u w:val="none"/>
                        </w:rPr>
                        <w:t>3</w:t>
                      </w:r>
                      <w:r w:rsidR="003B1942">
                        <w:rPr>
                          <w:rStyle w:val="Websites"/>
                          <w:rFonts w:cs="Arial"/>
                          <w:b w:val="0"/>
                          <w:bCs w:val="0"/>
                          <w:color w:val="auto"/>
                          <w:w w:val="100"/>
                          <w:szCs w:val="22"/>
                          <w:u w:val="none"/>
                        </w:rPr>
                        <w:t>1</w:t>
                      </w:r>
                      <w:r>
                        <w:rPr>
                          <w:rStyle w:val="Websites"/>
                          <w:rFonts w:cs="Arial"/>
                          <w:b w:val="0"/>
                          <w:bCs w:val="0"/>
                          <w:color w:val="auto"/>
                          <w:w w:val="100"/>
                          <w:szCs w:val="22"/>
                          <w:u w:val="none"/>
                        </w:rPr>
                        <w:t>,</w:t>
                      </w:r>
                      <w:r w:rsidR="003B1942">
                        <w:rPr>
                          <w:rStyle w:val="Websites"/>
                          <w:rFonts w:cs="Arial"/>
                          <w:b w:val="0"/>
                          <w:bCs w:val="0"/>
                          <w:color w:val="auto"/>
                          <w:w w:val="100"/>
                          <w:szCs w:val="22"/>
                          <w:u w:val="none"/>
                        </w:rPr>
                        <w:t>725</w:t>
                      </w:r>
                      <w:r>
                        <w:rPr>
                          <w:rStyle w:val="Websites"/>
                          <w:rFonts w:cs="Arial"/>
                          <w:b w:val="0"/>
                          <w:bCs w:val="0"/>
                          <w:color w:val="auto"/>
                          <w:w w:val="100"/>
                          <w:szCs w:val="22"/>
                          <w:u w:val="none"/>
                        </w:rPr>
                        <w:t xml:space="preserve"> </w:t>
                      </w:r>
                      <w:r w:rsidRPr="00282E1B">
                        <w:rPr>
                          <w:rStyle w:val="Websites"/>
                          <w:rFonts w:cs="Arial"/>
                          <w:b w:val="0"/>
                          <w:bCs w:val="0"/>
                          <w:color w:val="auto"/>
                          <w:w w:val="100"/>
                          <w:szCs w:val="22"/>
                          <w:u w:val="none"/>
                        </w:rPr>
                        <w:t>for couples and the asset limits are $</w:t>
                      </w:r>
                      <w:r>
                        <w:rPr>
                          <w:rStyle w:val="Websites"/>
                          <w:rFonts w:cs="Arial"/>
                          <w:b w:val="0"/>
                          <w:bCs w:val="0"/>
                          <w:color w:val="auto"/>
                          <w:w w:val="100"/>
                          <w:szCs w:val="22"/>
                          <w:u w:val="none"/>
                        </w:rPr>
                        <w:t>17,</w:t>
                      </w:r>
                      <w:r w:rsidR="003B1942">
                        <w:rPr>
                          <w:rStyle w:val="Websites"/>
                          <w:rFonts w:cs="Arial"/>
                          <w:b w:val="0"/>
                          <w:bCs w:val="0"/>
                          <w:color w:val="auto"/>
                          <w:w w:val="100"/>
                          <w:szCs w:val="22"/>
                          <w:u w:val="none"/>
                        </w:rPr>
                        <w:t>60</w:t>
                      </w:r>
                      <w:r>
                        <w:rPr>
                          <w:rStyle w:val="Websites"/>
                          <w:rFonts w:cs="Arial"/>
                          <w:b w:val="0"/>
                          <w:bCs w:val="0"/>
                          <w:color w:val="auto"/>
                          <w:w w:val="100"/>
                          <w:szCs w:val="22"/>
                          <w:u w:val="none"/>
                        </w:rPr>
                        <w:t xml:space="preserve">0 </w:t>
                      </w:r>
                      <w:r w:rsidRPr="00282E1B">
                        <w:rPr>
                          <w:rStyle w:val="Websites"/>
                          <w:rFonts w:cs="Arial"/>
                          <w:b w:val="0"/>
                          <w:bCs w:val="0"/>
                          <w:color w:val="auto"/>
                          <w:w w:val="100"/>
                          <w:szCs w:val="22"/>
                          <w:u w:val="none"/>
                        </w:rPr>
                        <w:t>and $</w:t>
                      </w:r>
                      <w:r>
                        <w:rPr>
                          <w:rStyle w:val="Websites"/>
                          <w:rFonts w:cs="Arial"/>
                          <w:b w:val="0"/>
                          <w:bCs w:val="0"/>
                          <w:color w:val="auto"/>
                          <w:w w:val="100"/>
                          <w:szCs w:val="22"/>
                          <w:u w:val="none"/>
                        </w:rPr>
                        <w:t>3</w:t>
                      </w:r>
                      <w:r w:rsidR="003B1942">
                        <w:rPr>
                          <w:rStyle w:val="Websites"/>
                          <w:rFonts w:cs="Arial"/>
                          <w:b w:val="0"/>
                          <w:bCs w:val="0"/>
                          <w:color w:val="auto"/>
                          <w:w w:val="100"/>
                          <w:szCs w:val="22"/>
                          <w:u w:val="none"/>
                        </w:rPr>
                        <w:t>5</w:t>
                      </w:r>
                      <w:r>
                        <w:rPr>
                          <w:rStyle w:val="Websites"/>
                          <w:rFonts w:cs="Arial"/>
                          <w:b w:val="0"/>
                          <w:bCs w:val="0"/>
                          <w:color w:val="auto"/>
                          <w:w w:val="100"/>
                          <w:szCs w:val="22"/>
                          <w:u w:val="none"/>
                        </w:rPr>
                        <w:t>,</w:t>
                      </w:r>
                      <w:r w:rsidR="003B1942">
                        <w:rPr>
                          <w:rStyle w:val="Websites"/>
                          <w:rFonts w:cs="Arial"/>
                          <w:b w:val="0"/>
                          <w:bCs w:val="0"/>
                          <w:color w:val="auto"/>
                          <w:w w:val="100"/>
                          <w:szCs w:val="22"/>
                          <w:u w:val="none"/>
                        </w:rPr>
                        <w:t>13</w:t>
                      </w:r>
                      <w:r>
                        <w:rPr>
                          <w:rStyle w:val="Websites"/>
                          <w:rFonts w:cs="Arial"/>
                          <w:b w:val="0"/>
                          <w:bCs w:val="0"/>
                          <w:color w:val="auto"/>
                          <w:w w:val="100"/>
                          <w:szCs w:val="22"/>
                          <w:u w:val="none"/>
                        </w:rPr>
                        <w:t>0</w:t>
                      </w:r>
                      <w:r w:rsidRPr="00282E1B">
                        <w:rPr>
                          <w:rStyle w:val="Websites"/>
                          <w:rFonts w:cs="Arial"/>
                          <w:b w:val="0"/>
                          <w:bCs w:val="0"/>
                          <w:color w:val="auto"/>
                          <w:w w:val="100"/>
                          <w:szCs w:val="22"/>
                          <w:u w:val="none"/>
                        </w:rPr>
                        <w:t xml:space="preserve">, respectively. </w:t>
                      </w:r>
                    </w:p>
                    <w:p w14:paraId="6A76AC99" w14:textId="5E0498F4" w:rsidR="003F048E" w:rsidRPr="00770F03" w:rsidRDefault="003F048E" w:rsidP="00063426">
                      <w:pPr>
                        <w:pStyle w:val="Grayboxheader"/>
                      </w:pPr>
                      <w:r w:rsidRPr="002C7248">
                        <w:rPr>
                          <w:rStyle w:val="Websites"/>
                          <w:rFonts w:cs="Arial"/>
                          <w:bCs w:val="0"/>
                          <w:color w:val="auto"/>
                          <w:spacing w:val="8"/>
                          <w:w w:val="100"/>
                          <w:szCs w:val="22"/>
                          <w:u w:val="none"/>
                        </w:rPr>
                        <w:t>To apply</w:t>
                      </w:r>
                      <w:r w:rsidRPr="001819DA">
                        <w:rPr>
                          <w:rStyle w:val="Websites"/>
                          <w:rFonts w:cs="Arial"/>
                          <w:bCs w:val="0"/>
                          <w:color w:val="auto"/>
                          <w:spacing w:val="8"/>
                          <w:w w:val="100"/>
                          <w:szCs w:val="22"/>
                          <w:u w:val="none"/>
                        </w:rPr>
                        <w:t xml:space="preserve">, go to </w:t>
                      </w:r>
                      <w:hyperlink r:id="rId165" w:history="1">
                        <w:r w:rsidRPr="00E46C39">
                          <w:rPr>
                            <w:rStyle w:val="Hyperlink"/>
                            <w:b/>
                            <w:bCs/>
                          </w:rPr>
                          <w:t>www.ssa.gov/benefits/medicare/prescriptionhelp</w:t>
                        </w:r>
                      </w:hyperlink>
                      <w:r w:rsidRPr="001819DA">
                        <w:rPr>
                          <w:rStyle w:val="Websites"/>
                          <w:rFonts w:cs="Arial"/>
                          <w:bCs w:val="0"/>
                          <w:color w:val="auto"/>
                          <w:spacing w:val="8"/>
                          <w:w w:val="100"/>
                          <w:szCs w:val="22"/>
                          <w:u w:val="none"/>
                        </w:rPr>
                        <w:t>, the NJSave</w:t>
                      </w:r>
                      <w:r w:rsidRPr="001819DA">
                        <w:rPr>
                          <w:rStyle w:val="Websites"/>
                          <w:rFonts w:cs="Arial"/>
                          <w:bCs w:val="0"/>
                          <w:color w:val="auto"/>
                          <w:spacing w:val="8"/>
                          <w:w w:val="100"/>
                          <w:szCs w:val="22"/>
                          <w:u w:val="none"/>
                        </w:rPr>
                        <w:fldChar w:fldCharType="begin"/>
                      </w:r>
                      <w:r w:rsidRPr="001819DA">
                        <w:rPr>
                          <w:spacing w:val="8"/>
                        </w:rPr>
                        <w:instrText xml:space="preserve"> XE "</w:instrText>
                      </w:r>
                      <w:r w:rsidRPr="001819DA">
                        <w:rPr>
                          <w:bCs/>
                          <w:spacing w:val="8"/>
                        </w:rPr>
                        <w:instrText>NJSave</w:instrText>
                      </w:r>
                      <w:r w:rsidRPr="001819DA">
                        <w:rPr>
                          <w:spacing w:val="8"/>
                        </w:rPr>
                        <w:instrText xml:space="preserve">" </w:instrText>
                      </w:r>
                      <w:r w:rsidRPr="001819DA">
                        <w:rPr>
                          <w:rStyle w:val="Websites"/>
                          <w:rFonts w:cs="Arial"/>
                          <w:bCs w:val="0"/>
                          <w:color w:val="auto"/>
                          <w:spacing w:val="8"/>
                          <w:w w:val="100"/>
                          <w:szCs w:val="22"/>
                          <w:u w:val="none"/>
                        </w:rPr>
                        <w:fldChar w:fldCharType="end"/>
                      </w:r>
                      <w:r w:rsidRPr="001819DA">
                        <w:rPr>
                          <w:rStyle w:val="Websites"/>
                          <w:rFonts w:cs="Arial"/>
                          <w:bCs w:val="0"/>
                          <w:color w:val="auto"/>
                          <w:spacing w:val="8"/>
                          <w:w w:val="100"/>
                          <w:szCs w:val="22"/>
                          <w:u w:val="none"/>
                        </w:rPr>
                        <w:t xml:space="preserve"> online application </w:t>
                      </w:r>
                      <w:hyperlink r:id="rId166" w:history="1">
                        <w:r>
                          <w:rPr>
                            <w:rStyle w:val="Hyperlink"/>
                            <w:b/>
                            <w:bCs/>
                          </w:rPr>
                          <w:t>www.nj.gov/humanservices/doas/services/l-p/njsave/</w:t>
                        </w:r>
                      </w:hyperlink>
                      <w:r w:rsidRPr="001819DA">
                        <w:rPr>
                          <w:rStyle w:val="Websites"/>
                          <w:rFonts w:cs="Arial"/>
                          <w:bCs w:val="0"/>
                          <w:color w:val="auto"/>
                          <w:spacing w:val="8"/>
                          <w:w w:val="100"/>
                          <w:szCs w:val="22"/>
                          <w:u w:val="none"/>
                        </w:rPr>
                        <w:t xml:space="preserve">, </w:t>
                      </w:r>
                      <w:r w:rsidRPr="001819DA">
                        <w:rPr>
                          <w:rStyle w:val="Websites"/>
                          <w:rFonts w:cs="Arial"/>
                          <w:b/>
                          <w:bCs w:val="0"/>
                          <w:color w:val="auto"/>
                          <w:w w:val="100"/>
                          <w:szCs w:val="22"/>
                          <w:u w:val="none"/>
                        </w:rPr>
                        <w:t>or</w:t>
                      </w:r>
                      <w:r w:rsidRPr="00770F03">
                        <w:rPr>
                          <w:rStyle w:val="Websites"/>
                          <w:b/>
                          <w:color w:val="auto"/>
                          <w:w w:val="100"/>
                          <w:u w:val="none"/>
                        </w:rPr>
                        <w:t xml:space="preserve"> contact the Division of Aging Services</w:t>
                      </w:r>
                      <w:r w:rsidRPr="00770F03">
                        <w:rPr>
                          <w:rStyle w:val="Websites"/>
                          <w:b/>
                          <w:color w:val="auto"/>
                          <w:w w:val="100"/>
                          <w:u w:val="none"/>
                        </w:rPr>
                        <w:fldChar w:fldCharType="begin"/>
                      </w:r>
                      <w:r w:rsidRPr="001819DA">
                        <w:instrText xml:space="preserve"> XE "Division of Aging Services" </w:instrText>
                      </w:r>
                      <w:r w:rsidRPr="00770F03">
                        <w:rPr>
                          <w:rStyle w:val="Websites"/>
                          <w:b/>
                          <w:color w:val="auto"/>
                          <w:w w:val="100"/>
                          <w:u w:val="none"/>
                        </w:rPr>
                        <w:fldChar w:fldCharType="end"/>
                      </w:r>
                      <w:r w:rsidRPr="00770F03">
                        <w:rPr>
                          <w:rStyle w:val="Websites"/>
                          <w:b/>
                          <w:color w:val="auto"/>
                          <w:w w:val="100"/>
                          <w:u w:val="none"/>
                        </w:rPr>
                        <w:t xml:space="preserve"> PAAD Hotline at</w:t>
                      </w:r>
                      <w:r w:rsidRPr="00E135D6">
                        <w:rPr>
                          <w:rStyle w:val="Websites"/>
                          <w:color w:val="auto"/>
                          <w:w w:val="100"/>
                          <w:u w:val="none"/>
                        </w:rPr>
                        <w:t xml:space="preserve"> </w:t>
                      </w:r>
                      <w:r w:rsidRPr="00770F03">
                        <w:rPr>
                          <w:rStyle w:val="Websites"/>
                          <w:b/>
                          <w:color w:val="auto"/>
                          <w:w w:val="100"/>
                          <w:u w:val="none"/>
                        </w:rPr>
                        <w:t>1-800-792-9745</w:t>
                      </w:r>
                    </w:p>
                  </w:txbxContent>
                </v:textbox>
                <w10:anchorlock/>
              </v:shape>
            </w:pict>
          </mc:Fallback>
        </mc:AlternateContent>
      </w:r>
    </w:p>
    <w:p w14:paraId="18186DD1" w14:textId="45F849B8" w:rsidR="008B44A7" w:rsidRPr="00DB1E1B" w:rsidRDefault="008B44A7" w:rsidP="00DB1E1B">
      <w:pPr>
        <w:pStyle w:val="Header2"/>
        <w:rPr>
          <w:rStyle w:val="Websites"/>
          <w:rFonts w:ascii="Verdana" w:hAnsi="Verdana" w:cs="Arial"/>
          <w:b/>
          <w:bCs w:val="0"/>
          <w:color w:val="25326E" w:themeColor="background2"/>
          <w:w w:val="100"/>
          <w:sz w:val="32"/>
          <w:szCs w:val="30"/>
          <w:u w:val="none"/>
        </w:rPr>
      </w:pPr>
      <w:r w:rsidRPr="00DB1E1B">
        <w:rPr>
          <w:rStyle w:val="Websites"/>
          <w:rFonts w:ascii="Verdana" w:hAnsi="Verdana" w:cs="Arial"/>
          <w:b/>
          <w:bCs w:val="0"/>
          <w:color w:val="25326E" w:themeColor="background2"/>
          <w:w w:val="100"/>
          <w:sz w:val="32"/>
          <w:szCs w:val="30"/>
          <w:u w:val="none"/>
        </w:rPr>
        <w:t>Medicine Assistance Tool (MAT)</w:t>
      </w:r>
      <w:r w:rsidR="007A7F8B">
        <w:rPr>
          <w:rStyle w:val="Websites"/>
          <w:rFonts w:ascii="Verdana" w:hAnsi="Verdana" w:cs="Arial"/>
          <w:b/>
          <w:bCs w:val="0"/>
          <w:color w:val="25326E" w:themeColor="background2"/>
          <w:w w:val="100"/>
          <w:sz w:val="32"/>
          <w:szCs w:val="30"/>
          <w:u w:val="none"/>
        </w:rPr>
        <w:fldChar w:fldCharType="begin"/>
      </w:r>
      <w:r w:rsidR="007A7F8B">
        <w:instrText xml:space="preserve"> XE "</w:instrText>
      </w:r>
      <w:r w:rsidR="007A7F8B" w:rsidRPr="00BE201B">
        <w:rPr>
          <w:rStyle w:val="Websites"/>
          <w:rFonts w:ascii="Verdana" w:hAnsi="Verdana" w:cs="Arial"/>
          <w:b/>
          <w:bCs w:val="0"/>
          <w:color w:val="25326E" w:themeColor="background2"/>
          <w:w w:val="100"/>
          <w:sz w:val="32"/>
          <w:szCs w:val="30"/>
          <w:u w:val="none"/>
        </w:rPr>
        <w:instrText>Medicine Assistance Tool (MAT)</w:instrText>
      </w:r>
      <w:r w:rsidR="007A7F8B">
        <w:instrText xml:space="preserve">" </w:instrText>
      </w:r>
      <w:r w:rsidR="007A7F8B">
        <w:rPr>
          <w:rStyle w:val="Websites"/>
          <w:rFonts w:ascii="Verdana" w:hAnsi="Verdana" w:cs="Arial"/>
          <w:b/>
          <w:bCs w:val="0"/>
          <w:color w:val="25326E" w:themeColor="background2"/>
          <w:w w:val="100"/>
          <w:sz w:val="32"/>
          <w:szCs w:val="30"/>
          <w:u w:val="none"/>
        </w:rPr>
        <w:fldChar w:fldCharType="end"/>
      </w:r>
    </w:p>
    <w:p w14:paraId="4C132111" w14:textId="6196AA09" w:rsidR="00045600" w:rsidRDefault="00045600" w:rsidP="008B44A7">
      <w:pPr>
        <w:pStyle w:val="BodyText1"/>
        <w:rPr>
          <w:rStyle w:val="Websites"/>
          <w:rFonts w:cs="Arial"/>
          <w:b w:val="0"/>
          <w:bCs w:val="0"/>
          <w:color w:val="auto"/>
          <w:w w:val="100"/>
          <w:szCs w:val="22"/>
          <w:u w:val="none"/>
        </w:rPr>
      </w:pPr>
      <w:r w:rsidRPr="00045600">
        <w:rPr>
          <w:rStyle w:val="Websites"/>
          <w:rFonts w:cs="Arial"/>
          <w:b w:val="0"/>
          <w:bCs w:val="0"/>
          <w:color w:val="auto"/>
          <w:w w:val="100"/>
          <w:szCs w:val="22"/>
          <w:u w:val="none"/>
        </w:rPr>
        <w:t xml:space="preserve">PhRMA’s Medicine Assistance Tool (MAT) is a search engine designed to help patients, caregivers and health care providers learn more about the resources available through the various biopharmaceutical industry programs. MAT is not its own patient assistance program, but rather a search engine for many of the patient assistance resources that the biopharmaceutical industry offers. MAT includes information in the following areas as well: prescription savings cards, finding free or </w:t>
      </w:r>
      <w:r w:rsidR="0091178A" w:rsidRPr="00045600">
        <w:rPr>
          <w:rStyle w:val="Websites"/>
          <w:rFonts w:cs="Arial"/>
          <w:b w:val="0"/>
          <w:bCs w:val="0"/>
          <w:color w:val="auto"/>
          <w:w w:val="100"/>
          <w:szCs w:val="22"/>
          <w:u w:val="none"/>
        </w:rPr>
        <w:t>low-cost</w:t>
      </w:r>
      <w:r w:rsidRPr="00045600">
        <w:rPr>
          <w:rStyle w:val="Websites"/>
          <w:rFonts w:cs="Arial"/>
          <w:b w:val="0"/>
          <w:bCs w:val="0"/>
          <w:color w:val="auto"/>
          <w:w w:val="100"/>
          <w:szCs w:val="22"/>
          <w:u w:val="none"/>
        </w:rPr>
        <w:t xml:space="preserve"> clinics, and other healthcare assistance resources.</w:t>
      </w:r>
    </w:p>
    <w:p w14:paraId="15352109" w14:textId="5E6DCCD6" w:rsidR="008B44A7" w:rsidRPr="008B44A7" w:rsidRDefault="008B44A7" w:rsidP="008B44A7">
      <w:pPr>
        <w:pStyle w:val="BodyText1"/>
        <w:rPr>
          <w:rStyle w:val="Websites"/>
          <w:rFonts w:cs="Arial"/>
          <w:b w:val="0"/>
          <w:bCs w:val="0"/>
          <w:color w:val="auto"/>
          <w:w w:val="100"/>
          <w:szCs w:val="22"/>
          <w:u w:val="none"/>
        </w:rPr>
      </w:pPr>
      <w:r w:rsidRPr="008B44A7">
        <w:rPr>
          <w:rStyle w:val="Websites"/>
          <w:rFonts w:cs="Arial"/>
          <w:bCs w:val="0"/>
          <w:color w:val="auto"/>
          <w:w w:val="100"/>
          <w:szCs w:val="22"/>
          <w:u w:val="none"/>
        </w:rPr>
        <w:t>For more information visit:</w:t>
      </w:r>
      <w:r w:rsidRPr="008B44A7">
        <w:rPr>
          <w:rStyle w:val="Websites"/>
          <w:rFonts w:cs="Arial"/>
          <w:b w:val="0"/>
          <w:bCs w:val="0"/>
          <w:color w:val="auto"/>
          <w:w w:val="100"/>
          <w:szCs w:val="22"/>
          <w:u w:val="none"/>
        </w:rPr>
        <w:t xml:space="preserve"> </w:t>
      </w:r>
      <w:hyperlink r:id="rId167" w:history="1">
        <w:r w:rsidR="00A54902" w:rsidRPr="00AB3E4B">
          <w:rPr>
            <w:rStyle w:val="Hyperlink"/>
            <w:rFonts w:cs="Humanst521 BT Bold"/>
            <w:w w:val="103"/>
            <w:szCs w:val="24"/>
          </w:rPr>
          <w:t>www.medicineassistancetool.org/</w:t>
        </w:r>
        <w:r w:rsidR="00A54902" w:rsidRPr="00C11171">
          <w:rPr>
            <w:rStyle w:val="Hyperlink"/>
          </w:rPr>
          <w:t xml:space="preserve">  </w:t>
        </w:r>
      </w:hyperlink>
      <w:r w:rsidRPr="008B44A7">
        <w:rPr>
          <w:rStyle w:val="Websites"/>
          <w:rFonts w:cs="Arial"/>
          <w:b w:val="0"/>
          <w:bCs w:val="0"/>
          <w:color w:val="auto"/>
          <w:w w:val="100"/>
          <w:szCs w:val="22"/>
          <w:u w:val="none"/>
        </w:rPr>
        <w:t xml:space="preserve">    </w:t>
      </w:r>
      <w:r>
        <w:rPr>
          <w:rStyle w:val="Websites"/>
          <w:rFonts w:cs="Arial"/>
          <w:b w:val="0"/>
          <w:bCs w:val="0"/>
          <w:color w:val="auto"/>
          <w:w w:val="100"/>
          <w:szCs w:val="22"/>
          <w:u w:val="none"/>
        </w:rPr>
        <w:t xml:space="preserve"> </w:t>
      </w:r>
    </w:p>
    <w:p w14:paraId="32410B3F" w14:textId="0EF734F0" w:rsidR="008B44A7" w:rsidRPr="00DB1E1B" w:rsidRDefault="008B44A7" w:rsidP="00DB1E1B">
      <w:pPr>
        <w:pStyle w:val="Header2"/>
        <w:rPr>
          <w:rStyle w:val="Websites"/>
          <w:rFonts w:ascii="Verdana" w:hAnsi="Verdana" w:cs="Arial"/>
          <w:b/>
          <w:bCs w:val="0"/>
          <w:color w:val="25326E" w:themeColor="background2"/>
          <w:w w:val="100"/>
          <w:sz w:val="32"/>
          <w:szCs w:val="30"/>
          <w:u w:val="none"/>
        </w:rPr>
      </w:pPr>
      <w:r w:rsidRPr="00DB1E1B">
        <w:rPr>
          <w:rStyle w:val="Websites"/>
          <w:rFonts w:ascii="Verdana" w:hAnsi="Verdana" w:cs="Arial"/>
          <w:b/>
          <w:bCs w:val="0"/>
          <w:color w:val="25326E" w:themeColor="background2"/>
          <w:w w:val="100"/>
          <w:sz w:val="32"/>
          <w:szCs w:val="30"/>
          <w:u w:val="none"/>
        </w:rPr>
        <w:t>AIDS Drug Distribution Program (ADDP)</w:t>
      </w:r>
      <w:r w:rsidR="008B2D67" w:rsidRPr="00DB1E1B">
        <w:rPr>
          <w:rStyle w:val="Websites"/>
          <w:rFonts w:ascii="Verdana" w:hAnsi="Verdana" w:cs="Arial"/>
          <w:b/>
          <w:bCs w:val="0"/>
          <w:color w:val="25326E" w:themeColor="background2"/>
          <w:w w:val="100"/>
          <w:sz w:val="32"/>
          <w:szCs w:val="30"/>
          <w:u w:val="none"/>
        </w:rPr>
        <w:fldChar w:fldCharType="begin"/>
      </w:r>
      <w:r w:rsidR="008B2D67" w:rsidRPr="00DB1E1B">
        <w:instrText xml:space="preserve"> XE "</w:instrText>
      </w:r>
      <w:r w:rsidR="008B2D67" w:rsidRPr="00DB1E1B">
        <w:rPr>
          <w:rStyle w:val="Websites"/>
          <w:rFonts w:ascii="Verdana" w:hAnsi="Verdana" w:cs="Arial"/>
          <w:b/>
          <w:bCs w:val="0"/>
          <w:color w:val="25326E" w:themeColor="background2"/>
          <w:w w:val="100"/>
          <w:sz w:val="32"/>
          <w:szCs w:val="30"/>
          <w:u w:val="none"/>
        </w:rPr>
        <w:instrText>AIDS Drug Distribution Program (ADDP)</w:instrText>
      </w:r>
      <w:r w:rsidR="008B2D67" w:rsidRPr="00DB1E1B">
        <w:instrText xml:space="preserve">" </w:instrText>
      </w:r>
      <w:r w:rsidR="008B2D67" w:rsidRPr="00DB1E1B">
        <w:rPr>
          <w:rStyle w:val="Websites"/>
          <w:rFonts w:ascii="Verdana" w:hAnsi="Verdana" w:cs="Arial"/>
          <w:b/>
          <w:bCs w:val="0"/>
          <w:color w:val="25326E" w:themeColor="background2"/>
          <w:w w:val="100"/>
          <w:sz w:val="32"/>
          <w:szCs w:val="30"/>
          <w:u w:val="none"/>
        </w:rPr>
        <w:fldChar w:fldCharType="end"/>
      </w:r>
    </w:p>
    <w:p w14:paraId="6D187CA6" w14:textId="3A1CA1B0" w:rsidR="008B44A7" w:rsidRPr="008B44A7" w:rsidRDefault="00045600" w:rsidP="008B44A7">
      <w:pPr>
        <w:pStyle w:val="BodyText1"/>
        <w:rPr>
          <w:rStyle w:val="Websites"/>
          <w:rFonts w:cs="Arial"/>
          <w:b w:val="0"/>
          <w:bCs w:val="0"/>
          <w:color w:val="auto"/>
          <w:w w:val="100"/>
          <w:szCs w:val="22"/>
          <w:u w:val="none"/>
        </w:rPr>
      </w:pPr>
      <w:r w:rsidRPr="00045600">
        <w:rPr>
          <w:rStyle w:val="Websites"/>
          <w:rFonts w:cs="Arial"/>
          <w:b w:val="0"/>
          <w:bCs w:val="0"/>
          <w:color w:val="auto"/>
          <w:w w:val="100"/>
          <w:szCs w:val="22"/>
          <w:u w:val="none"/>
        </w:rPr>
        <w:t>The AIDS Drug Distribution Program provides life-sustaining and life-prolonging medications to low-income New Jersey residents with no other source of payment for these drugs</w:t>
      </w:r>
      <w:r w:rsidR="008B44A7" w:rsidRPr="008B44A7">
        <w:rPr>
          <w:rStyle w:val="Websites"/>
          <w:rFonts w:cs="Arial"/>
          <w:b w:val="0"/>
          <w:bCs w:val="0"/>
          <w:color w:val="auto"/>
          <w:w w:val="100"/>
          <w:szCs w:val="22"/>
          <w:u w:val="none"/>
        </w:rPr>
        <w:t xml:space="preserve">. </w:t>
      </w:r>
    </w:p>
    <w:p w14:paraId="451AB129" w14:textId="365CC8C9" w:rsidR="008B44A7" w:rsidRDefault="008B44A7" w:rsidP="00312326">
      <w:pPr>
        <w:pStyle w:val="Index1"/>
        <w:rPr>
          <w:rStyle w:val="Websites"/>
        </w:rPr>
      </w:pPr>
      <w:r w:rsidRPr="008B44A7">
        <w:rPr>
          <w:rStyle w:val="Websites"/>
          <w:rFonts w:cs="Arial"/>
          <w:color w:val="auto"/>
          <w:w w:val="100"/>
          <w:szCs w:val="22"/>
          <w:u w:val="none"/>
        </w:rPr>
        <w:t>For more information call 1-877-613-4533 or visit</w:t>
      </w:r>
      <w:r w:rsidRPr="008B44A7">
        <w:rPr>
          <w:rStyle w:val="Websites"/>
          <w:rFonts w:cs="Arial"/>
          <w:b w:val="0"/>
          <w:color w:val="auto"/>
          <w:w w:val="100"/>
          <w:szCs w:val="22"/>
          <w:u w:val="none"/>
        </w:rPr>
        <w:t xml:space="preserve"> </w:t>
      </w:r>
      <w:hyperlink r:id="rId168" w:history="1">
        <w:r w:rsidRPr="00DB1E1B">
          <w:rPr>
            <w:rStyle w:val="Hyperlink"/>
          </w:rPr>
          <w:t>www.nj.gov/health/hivstdtb/hiv-aids/medications.shtml</w:t>
        </w:r>
      </w:hyperlink>
      <w:r w:rsidRPr="00E44839">
        <w:rPr>
          <w:rStyle w:val="HeaderChar"/>
        </w:rPr>
        <w:t xml:space="preserve"> </w:t>
      </w:r>
    </w:p>
    <w:p w14:paraId="5EEF7283" w14:textId="3558269A" w:rsidR="009C29BF" w:rsidRPr="009C29BF" w:rsidRDefault="009C29BF" w:rsidP="009C29BF">
      <w:pPr>
        <w:pStyle w:val="Header2"/>
      </w:pPr>
      <w:r w:rsidRPr="009C29BF">
        <w:t xml:space="preserve">NJ Medicinal </w:t>
      </w:r>
      <w:r w:rsidR="009245B8">
        <w:t>Cannabis</w:t>
      </w:r>
      <w:r w:rsidR="009245B8" w:rsidRPr="009C29BF">
        <w:t xml:space="preserve"> </w:t>
      </w:r>
      <w:r w:rsidRPr="009C29BF">
        <w:t>Program</w:t>
      </w:r>
      <w:r w:rsidR="009245B8">
        <w:t xml:space="preserve"> (previously the Medicinal Marijuana Program)</w:t>
      </w:r>
      <w:r w:rsidR="006B03DC">
        <w:fldChar w:fldCharType="begin"/>
      </w:r>
      <w:r w:rsidR="006B03DC">
        <w:instrText xml:space="preserve"> XE "</w:instrText>
      </w:r>
      <w:r w:rsidR="006B03DC" w:rsidRPr="00BF6B37">
        <w:instrText>Medicinal Marijuana Program</w:instrText>
      </w:r>
      <w:r w:rsidR="006B03DC">
        <w:instrText xml:space="preserve">" </w:instrText>
      </w:r>
      <w:r w:rsidR="006B03DC">
        <w:fldChar w:fldCharType="end"/>
      </w:r>
    </w:p>
    <w:p w14:paraId="54D0CAFB" w14:textId="057BBD1C" w:rsidR="008B44A7" w:rsidRDefault="00045600" w:rsidP="008B44A7">
      <w:pPr>
        <w:pStyle w:val="BodyText1"/>
      </w:pPr>
      <w:r w:rsidRPr="00045600">
        <w:t xml:space="preserve">The New Jersey Medicinal </w:t>
      </w:r>
      <w:r w:rsidR="009245B8">
        <w:t>Cannabis</w:t>
      </w:r>
      <w:r w:rsidR="009245B8" w:rsidRPr="00045600">
        <w:t xml:space="preserve"> </w:t>
      </w:r>
      <w:r w:rsidRPr="00045600">
        <w:t xml:space="preserve">Program allows patients with specific conditions to be certified by a physician to receive medicinal </w:t>
      </w:r>
      <w:r w:rsidR="009245B8">
        <w:t>cannabis</w:t>
      </w:r>
      <w:r w:rsidR="009245B8" w:rsidRPr="00045600">
        <w:t xml:space="preserve"> </w:t>
      </w:r>
      <w:r w:rsidRPr="00045600">
        <w:t xml:space="preserve">products for medical use.  Individuals interested in participating in the program should talk to their physician or a physician participating in the program. Physicians are responsible for establishing bona fide relationships with their patients, conducting a comprehensive evaluation of the patient, certifying the use of medicinal </w:t>
      </w:r>
      <w:r w:rsidR="00035DB2">
        <w:t>cannabis</w:t>
      </w:r>
      <w:r w:rsidRPr="00045600">
        <w:t>, and determining the amount to be obtained in a given certification period.  There is a $</w:t>
      </w:r>
      <w:r w:rsidR="009245B8">
        <w:t>50</w:t>
      </w:r>
      <w:r w:rsidR="009245B8" w:rsidRPr="00045600">
        <w:t xml:space="preserve"> </w:t>
      </w:r>
      <w:r w:rsidRPr="00045600">
        <w:t>registration fee for patients and caregivers. Reduced $20 fees are available for veterans, seniors and individuals receiving government assistance.</w:t>
      </w:r>
    </w:p>
    <w:p w14:paraId="2EC514A4" w14:textId="6F596DDE" w:rsidR="00667432" w:rsidRPr="00045600" w:rsidRDefault="008B44A7" w:rsidP="00045600">
      <w:pPr>
        <w:pStyle w:val="BodyText1"/>
        <w:jc w:val="left"/>
        <w:rPr>
          <w:rStyle w:val="Websites"/>
        </w:rPr>
      </w:pPr>
      <w:r w:rsidRPr="00667432">
        <w:rPr>
          <w:b/>
        </w:rPr>
        <w:t>For more information: 609</w:t>
      </w:r>
      <w:r w:rsidR="00A54902">
        <w:rPr>
          <w:b/>
        </w:rPr>
        <w:t>-</w:t>
      </w:r>
      <w:r w:rsidRPr="00667432">
        <w:rPr>
          <w:b/>
        </w:rPr>
        <w:t>292-0424</w:t>
      </w:r>
      <w:r>
        <w:t xml:space="preserve"> </w:t>
      </w:r>
      <w:r w:rsidR="00667432">
        <w:br/>
      </w:r>
      <w:hyperlink r:id="rId169" w:history="1">
        <w:r w:rsidR="009245B8">
          <w:rPr>
            <w:rStyle w:val="Hyperlink"/>
          </w:rPr>
          <w:t>www.nj.gov/cannabis/medicinalcannabis/</w:t>
        </w:r>
      </w:hyperlink>
      <w:r w:rsidR="009245B8">
        <w:t xml:space="preserve"> </w:t>
      </w:r>
    </w:p>
    <w:p w14:paraId="37B9470D" w14:textId="77777777" w:rsidR="006B6DE8" w:rsidRDefault="006B6DE8">
      <w:pPr>
        <w:rPr>
          <w:rFonts w:ascii="Arial" w:hAnsi="Arial" w:cs="Arial"/>
          <w:bCs/>
          <w:caps/>
          <w:color w:val="4D4D4D"/>
          <w:sz w:val="36"/>
          <w:szCs w:val="48"/>
        </w:rPr>
      </w:pPr>
      <w:bookmarkStart w:id="25" w:name="_Chapter_7:_Employment"/>
      <w:bookmarkStart w:id="26" w:name="_Ref144202259"/>
      <w:bookmarkEnd w:id="25"/>
      <w:r>
        <w:rPr>
          <w:b/>
          <w:bCs/>
        </w:rPr>
        <w:br w:type="page"/>
      </w:r>
    </w:p>
    <w:p w14:paraId="1A7B0068" w14:textId="4C60C6D9" w:rsidR="00903C1B" w:rsidRPr="00903C1B" w:rsidRDefault="00903C1B" w:rsidP="009D6E77">
      <w:pPr>
        <w:pStyle w:val="Heading1"/>
      </w:pPr>
      <w:bookmarkStart w:id="27" w:name="_Chapter_7:_Employment_1"/>
      <w:bookmarkStart w:id="28" w:name="_Toc202267518"/>
      <w:bookmarkEnd w:id="27"/>
      <w:r w:rsidRPr="00FF473E">
        <w:rPr>
          <w:b w:val="0"/>
          <w:bCs/>
        </w:rPr>
        <w:lastRenderedPageBreak/>
        <w:t>Chapter 7:</w:t>
      </w:r>
      <w:r>
        <w:br/>
      </w:r>
      <w:r w:rsidRPr="00903C1B">
        <w:t>Employment Assistance</w:t>
      </w:r>
      <w:bookmarkEnd w:id="26"/>
      <w:bookmarkEnd w:id="28"/>
      <w:r w:rsidR="00C629E1">
        <w:fldChar w:fldCharType="begin"/>
      </w:r>
      <w:r w:rsidR="00C629E1">
        <w:instrText xml:space="preserve"> XE "</w:instrText>
      </w:r>
      <w:r w:rsidR="00C629E1" w:rsidRPr="00B12BE4">
        <w:instrText>Employment Assistance</w:instrText>
      </w:r>
      <w:r w:rsidR="00C629E1">
        <w:instrText xml:space="preserve">" </w:instrText>
      </w:r>
      <w:r w:rsidR="00C629E1">
        <w:fldChar w:fldCharType="end"/>
      </w:r>
    </w:p>
    <w:p w14:paraId="7BCB467B" w14:textId="2F4E18AA" w:rsidR="00903C1B" w:rsidRPr="00903C1B" w:rsidRDefault="00903C1B" w:rsidP="00903C1B">
      <w:pPr>
        <w:pStyle w:val="Header2"/>
      </w:pPr>
      <w:r w:rsidRPr="00903C1B">
        <w:t>One-Stop Career Centers</w:t>
      </w:r>
      <w:r w:rsidR="00E9686A">
        <w:fldChar w:fldCharType="begin"/>
      </w:r>
      <w:r w:rsidR="00E9686A">
        <w:instrText xml:space="preserve"> XE "</w:instrText>
      </w:r>
      <w:r w:rsidR="00E9686A" w:rsidRPr="00ED7EC2">
        <w:instrText>One-Stop Career Centers</w:instrText>
      </w:r>
      <w:r w:rsidR="00E9686A">
        <w:instrText xml:space="preserve">" </w:instrText>
      </w:r>
      <w:r w:rsidR="00E9686A">
        <w:fldChar w:fldCharType="end"/>
      </w:r>
      <w:r w:rsidRPr="00903C1B">
        <w:t xml:space="preserve">  </w:t>
      </w:r>
    </w:p>
    <w:p w14:paraId="65D996EB" w14:textId="63205A36" w:rsidR="00432ABA" w:rsidRPr="0013345F" w:rsidRDefault="00432ABA" w:rsidP="004F0A79">
      <w:pPr>
        <w:pStyle w:val="BodyText1"/>
      </w:pPr>
      <w:r w:rsidRPr="0013345F">
        <w:t xml:space="preserve">One-Stop Career Centers throughout the state offer a wide range of tools to help people, including military veterans, those who are 55+, and individuals with disabilities, find a new job or career. </w:t>
      </w:r>
      <w:r w:rsidRPr="0013345F">
        <w:rPr>
          <w:b/>
        </w:rPr>
        <w:t>All services are free of charge to help New Jersey’s workers:</w:t>
      </w:r>
    </w:p>
    <w:p w14:paraId="1F977DD1" w14:textId="6860D509" w:rsidR="00903C1B" w:rsidRPr="00D11F7F" w:rsidRDefault="00903C1B" w:rsidP="00DB1E1B">
      <w:pPr>
        <w:pStyle w:val="Bulletslevel1"/>
      </w:pPr>
      <w:r w:rsidRPr="00D11F7F">
        <w:t>Find a job</w:t>
      </w:r>
    </w:p>
    <w:p w14:paraId="11C28243" w14:textId="77777777" w:rsidR="00903C1B" w:rsidRPr="00D11F7F" w:rsidRDefault="00903C1B" w:rsidP="00DB1E1B">
      <w:pPr>
        <w:pStyle w:val="Bulletslevel1"/>
      </w:pPr>
      <w:r w:rsidRPr="00D11F7F">
        <w:t>Strengthen job-search skills</w:t>
      </w:r>
    </w:p>
    <w:p w14:paraId="6E0BF4D1" w14:textId="77777777" w:rsidR="00903C1B" w:rsidRPr="00D11F7F" w:rsidRDefault="00903C1B" w:rsidP="00DB1E1B">
      <w:pPr>
        <w:pStyle w:val="Bulletslevel1"/>
      </w:pPr>
      <w:r w:rsidRPr="00D11F7F">
        <w:t>Get training</w:t>
      </w:r>
    </w:p>
    <w:p w14:paraId="5BBBE3C5" w14:textId="77777777" w:rsidR="00903C1B" w:rsidRPr="00D11F7F" w:rsidRDefault="00903C1B" w:rsidP="00DB1E1B">
      <w:pPr>
        <w:pStyle w:val="Bulletslevel1"/>
      </w:pPr>
      <w:r w:rsidRPr="00D11F7F">
        <w:t>Improve reading and basic skills</w:t>
      </w:r>
    </w:p>
    <w:p w14:paraId="521DE17E" w14:textId="77777777" w:rsidR="00903C1B" w:rsidRPr="00D11F7F" w:rsidRDefault="00903C1B" w:rsidP="00DB1E1B">
      <w:pPr>
        <w:pStyle w:val="Bulletslevel1"/>
      </w:pPr>
      <w:r w:rsidRPr="00D11F7F">
        <w:t>Network the way to a job</w:t>
      </w:r>
    </w:p>
    <w:p w14:paraId="5F609250" w14:textId="77777777" w:rsidR="00903C1B" w:rsidRPr="00D11F7F" w:rsidRDefault="00903C1B" w:rsidP="00DB1E1B">
      <w:pPr>
        <w:pStyle w:val="Bulletslevel1"/>
      </w:pPr>
      <w:r w:rsidRPr="00D11F7F">
        <w:t>Use labor market information to make career decisions</w:t>
      </w:r>
    </w:p>
    <w:p w14:paraId="16D9E45A" w14:textId="77777777" w:rsidR="00903C1B" w:rsidRPr="00D11F7F" w:rsidRDefault="00903C1B" w:rsidP="00DB1E1B">
      <w:pPr>
        <w:pStyle w:val="Bulletslevel1"/>
      </w:pPr>
      <w:r w:rsidRPr="00D11F7F">
        <w:t>Start a business</w:t>
      </w:r>
    </w:p>
    <w:p w14:paraId="401A09A4" w14:textId="54D8C14D" w:rsidR="00903C1B" w:rsidRPr="00903C1B" w:rsidRDefault="00903C1B" w:rsidP="00903C1B">
      <w:pPr>
        <w:pStyle w:val="BodyText1"/>
      </w:pPr>
      <w:r w:rsidRPr="00432ABA">
        <w:rPr>
          <w:b/>
        </w:rPr>
        <w:t>To connect with your local One-Stop Career Center, call: 1-877-872-5627 or visit</w:t>
      </w:r>
      <w:r w:rsidRPr="00903C1B">
        <w:t xml:space="preserve"> </w:t>
      </w:r>
      <w:r w:rsidR="00DF3068">
        <w:t xml:space="preserve"> </w:t>
      </w:r>
      <w:hyperlink r:id="rId170" w:history="1">
        <w:r w:rsidR="00A54902" w:rsidRPr="00AB3E4B">
          <w:rPr>
            <w:rStyle w:val="Hyperlink"/>
          </w:rPr>
          <w:t>www.nj.gov/labor/career-services/contact-us/one-stops/index.shtml</w:t>
        </w:r>
      </w:hyperlink>
      <w:r w:rsidR="00654D49">
        <w:t xml:space="preserve"> </w:t>
      </w:r>
    </w:p>
    <w:p w14:paraId="41F0B437" w14:textId="0FBFB345" w:rsidR="00903C1B" w:rsidRPr="00903C1B" w:rsidRDefault="00903C1B" w:rsidP="00903C1B">
      <w:pPr>
        <w:pStyle w:val="Header2"/>
      </w:pPr>
      <w:r w:rsidRPr="00903C1B">
        <w:t>Vocational Rehabilitation Services</w:t>
      </w:r>
      <w:r w:rsidR="007A7F8B">
        <w:fldChar w:fldCharType="begin"/>
      </w:r>
      <w:r w:rsidR="007A7F8B">
        <w:instrText xml:space="preserve"> XE "</w:instrText>
      </w:r>
      <w:r w:rsidR="007A7F8B" w:rsidRPr="00302F63">
        <w:instrText>Vocational Rehabilitation Services</w:instrText>
      </w:r>
      <w:r w:rsidR="007A7F8B">
        <w:instrText xml:space="preserve">" </w:instrText>
      </w:r>
      <w:r w:rsidR="007A7F8B">
        <w:fldChar w:fldCharType="end"/>
      </w:r>
      <w:r w:rsidRPr="00903C1B">
        <w:t xml:space="preserve">  </w:t>
      </w:r>
    </w:p>
    <w:p w14:paraId="30A08A46" w14:textId="5060AD3B" w:rsidR="00045600" w:rsidRDefault="00045600" w:rsidP="00045600">
      <w:pPr>
        <w:pStyle w:val="BodyText1"/>
      </w:pPr>
      <w:r>
        <w:t xml:space="preserve">Any individual with a physical, mental, cognitive, or other form of disability that has a substantial impediment to employment may be eligible for vocational rehabilitation services.  Each consumer is evaluated individually for eligibility and assistance needed to achieve employment.  </w:t>
      </w:r>
    </w:p>
    <w:p w14:paraId="504751CF" w14:textId="21AA3439" w:rsidR="00282E1B" w:rsidRDefault="00045600" w:rsidP="00282E1B">
      <w:pPr>
        <w:pStyle w:val="BodyText1"/>
      </w:pPr>
      <w:r>
        <w:t>Within the Division of Vocational Rehabilitation Services (DVRS), counselors work with individuals and their families to develop and carry out a plan for training and placement. If financial need is established, the Division will purchase other rehabilitative services from private providers, such as further evaluation or counseling, training at a vocational center or technical school and on-the-job training.  Individuals who are blind or visually impaired are served by the Commission for the Blind and Visually Impaired (CBVI).  All others receive services from DVRS.</w:t>
      </w:r>
      <w:r w:rsidR="000C15A8" w:rsidRPr="000C15A8">
        <w:t xml:space="preserve"> </w:t>
      </w:r>
      <w:r w:rsidR="00282E1B">
        <w:t xml:space="preserve">  </w:t>
      </w:r>
    </w:p>
    <w:p w14:paraId="1422C142" w14:textId="72958AEA" w:rsidR="009F605C" w:rsidRDefault="009F605C" w:rsidP="00282E1B">
      <w:pPr>
        <w:pStyle w:val="BodyText1"/>
      </w:pPr>
      <w:r w:rsidRPr="0094137F">
        <w:rPr>
          <w:noProof/>
          <w:szCs w:val="32"/>
        </w:rPr>
        <mc:AlternateContent>
          <mc:Choice Requires="wps">
            <w:drawing>
              <wp:inline distT="0" distB="0" distL="0" distR="0" wp14:anchorId="6DFF3A40" wp14:editId="736AA434">
                <wp:extent cx="5925312" cy="612648"/>
                <wp:effectExtent l="19050" t="19050" r="18415" b="22860"/>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45CCF34" w14:textId="2FCFB11B" w:rsidR="003F048E" w:rsidRPr="00C92D7D" w:rsidRDefault="003F048E" w:rsidP="009F605C">
                            <w:pPr>
                              <w:pStyle w:val="marginboxheader"/>
                              <w:spacing w:after="0"/>
                              <w:rPr>
                                <w:b w:val="0"/>
                                <w:bCs/>
                              </w:rPr>
                            </w:pPr>
                            <w:r w:rsidRPr="00432ABA">
                              <w:t>For more information on CBVI and services for individuals who are blind and visually impaired or deaf/blind,</w:t>
                            </w:r>
                            <w:r w:rsidRPr="00C92D7D">
                              <w:rPr>
                                <w:b w:val="0"/>
                                <w:bCs/>
                              </w:rPr>
                              <w:t xml:space="preserve"> </w:t>
                            </w:r>
                            <w:r>
                              <w:rPr>
                                <w:b w:val="0"/>
                                <w:bCs/>
                              </w:rPr>
                              <w:br/>
                            </w:r>
                            <w:hyperlink w:anchor="_Chapter_19:_Services" w:history="1">
                              <w:r w:rsidRPr="00C92D7D">
                                <w:rPr>
                                  <w:rStyle w:val="Hyperlink"/>
                                  <w:rFonts w:ascii="Verdana" w:hAnsi="Verdana"/>
                                  <w:b/>
                                  <w:bCs/>
                                  <w:sz w:val="26"/>
                                </w:rPr>
                                <w:t>see Chapter 19</w:t>
                              </w:r>
                            </w:hyperlink>
                            <w:r w:rsidRPr="00C92D7D">
                              <w:rPr>
                                <w:b w:val="0"/>
                                <w:bCs/>
                              </w:rPr>
                              <w:t>.</w:t>
                            </w:r>
                          </w:p>
                        </w:txbxContent>
                      </wps:txbx>
                      <wps:bodyPr rot="0" vert="horz" wrap="square" lIns="91440" tIns="45720" rIns="91440" bIns="45720" anchor="t" anchorCtr="0">
                        <a:spAutoFit/>
                      </wps:bodyPr>
                    </wps:wsp>
                  </a:graphicData>
                </a:graphic>
              </wp:inline>
            </w:drawing>
          </mc:Choice>
          <mc:Fallback>
            <w:pict>
              <v:shape w14:anchorId="6DFF3A40" id="_x0000_s105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TRegxMgIAAE4EAAAOAAAAAAAAAAAAAAAAAC4C&#10;AABkcnMvZTJvRG9jLnhtbFBLAQItABQABgAIAAAAIQAs8cXR3QAAAAQBAAAPAAAAAAAAAAAAAAAA&#10;AIwEAABkcnMvZG93bnJldi54bWxQSwUGAAAAAAQABADzAAAAlgUAAAAA&#10;" fillcolor="#eff3f9" strokecolor="#004180" strokeweight="2.25pt">
                <v:textbox style="mso-fit-shape-to-text:t">
                  <w:txbxContent>
                    <w:p w14:paraId="145CCF34" w14:textId="2FCFB11B" w:rsidR="003F048E" w:rsidRPr="00C92D7D" w:rsidRDefault="003F048E" w:rsidP="009F605C">
                      <w:pPr>
                        <w:pStyle w:val="marginboxheader"/>
                        <w:spacing w:after="0"/>
                        <w:rPr>
                          <w:b w:val="0"/>
                          <w:bCs/>
                        </w:rPr>
                      </w:pPr>
                      <w:r w:rsidRPr="00432ABA">
                        <w:t>For more information on CBVI and services for individuals who are blind and visually impaired or deaf/blind,</w:t>
                      </w:r>
                      <w:r w:rsidRPr="00C92D7D">
                        <w:rPr>
                          <w:b w:val="0"/>
                          <w:bCs/>
                        </w:rPr>
                        <w:t xml:space="preserve"> </w:t>
                      </w:r>
                      <w:r>
                        <w:rPr>
                          <w:b w:val="0"/>
                          <w:bCs/>
                        </w:rPr>
                        <w:br/>
                      </w:r>
                      <w:hyperlink w:anchor="_Chapter_19:_Services" w:history="1">
                        <w:r w:rsidRPr="00C92D7D">
                          <w:rPr>
                            <w:rStyle w:val="Hyperlink"/>
                            <w:rFonts w:ascii="Verdana" w:hAnsi="Verdana"/>
                            <w:b/>
                            <w:bCs/>
                            <w:sz w:val="26"/>
                          </w:rPr>
                          <w:t>see Chapter 19</w:t>
                        </w:r>
                      </w:hyperlink>
                      <w:r w:rsidRPr="00C92D7D">
                        <w:rPr>
                          <w:b w:val="0"/>
                          <w:bCs/>
                        </w:rPr>
                        <w:t>.</w:t>
                      </w:r>
                    </w:p>
                  </w:txbxContent>
                </v:textbox>
                <w10:anchorlock/>
              </v:shape>
            </w:pict>
          </mc:Fallback>
        </mc:AlternateContent>
      </w:r>
    </w:p>
    <w:p w14:paraId="4F433CB4" w14:textId="06CB8D7F" w:rsidR="009C29BF" w:rsidRDefault="009C29BF" w:rsidP="00903C1B">
      <w:pPr>
        <w:pStyle w:val="BodyText1"/>
        <w:rPr>
          <w:rStyle w:val="Websites"/>
          <w:rFonts w:cs="Arial"/>
          <w:bCs w:val="0"/>
          <w:color w:val="auto"/>
          <w:w w:val="100"/>
          <w:szCs w:val="22"/>
          <w:u w:val="none"/>
        </w:rPr>
      </w:pPr>
    </w:p>
    <w:p w14:paraId="4CEBB7E5" w14:textId="7992B166" w:rsidR="00234826" w:rsidRDefault="009F605C" w:rsidP="00903C1B">
      <w:pPr>
        <w:pStyle w:val="BodyText1"/>
        <w:rPr>
          <w:rStyle w:val="Websites"/>
          <w:rFonts w:cs="Arial"/>
          <w:bCs w:val="0"/>
          <w:color w:val="auto"/>
          <w:w w:val="100"/>
          <w:szCs w:val="22"/>
          <w:u w:val="none"/>
        </w:rPr>
      </w:pPr>
      <w:r w:rsidRPr="0094137F">
        <w:rPr>
          <w:noProof/>
          <w:szCs w:val="32"/>
        </w:rPr>
        <w:lastRenderedPageBreak/>
        <mc:AlternateContent>
          <mc:Choice Requires="wps">
            <w:drawing>
              <wp:inline distT="0" distB="0" distL="0" distR="0" wp14:anchorId="23AF9A06" wp14:editId="50BEC606">
                <wp:extent cx="5925312" cy="2152650"/>
                <wp:effectExtent l="0" t="0" r="18415" b="19050"/>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2152650"/>
                        </a:xfrm>
                        <a:prstGeom prst="rect">
                          <a:avLst/>
                        </a:prstGeom>
                        <a:solidFill>
                          <a:schemeClr val="bg1"/>
                        </a:solidFill>
                        <a:ln w="9525">
                          <a:solidFill>
                            <a:schemeClr val="accent1"/>
                          </a:solidFill>
                          <a:miter lim="800000"/>
                          <a:headEnd/>
                          <a:tailEnd/>
                        </a:ln>
                      </wps:spPr>
                      <wps:txbx>
                        <w:txbxContent>
                          <w:p w14:paraId="21D93566" w14:textId="77777777" w:rsidR="003F048E" w:rsidRPr="00B03708" w:rsidRDefault="003F048E" w:rsidP="004F74A7">
                            <w:pPr>
                              <w:pStyle w:val="Whiteboxheader"/>
                            </w:pPr>
                            <w:r w:rsidRPr="00B03708">
                              <w:t>New Jersey Division of Vocational Rehabilitation Services (DVRS)</w:t>
                            </w:r>
                          </w:p>
                          <w:p w14:paraId="24E253DC" w14:textId="77777777" w:rsidR="003F048E" w:rsidRPr="00F5448C" w:rsidRDefault="003F048E" w:rsidP="009F605C">
                            <w:pPr>
                              <w:pStyle w:val="BodyText1"/>
                              <w:spacing w:after="0"/>
                            </w:pPr>
                            <w:r w:rsidRPr="00F5448C">
                              <w:t>Administrative Office:</w:t>
                            </w:r>
                          </w:p>
                          <w:p w14:paraId="19B7F58B" w14:textId="77777777" w:rsidR="003F048E" w:rsidRPr="00F5448C" w:rsidRDefault="003F048E" w:rsidP="009F605C">
                            <w:pPr>
                              <w:pStyle w:val="BodyText1"/>
                              <w:spacing w:after="0"/>
                            </w:pPr>
                            <w:r w:rsidRPr="00F5448C">
                              <w:t>1 John Fitch Plaza, 12th Floor</w:t>
                            </w:r>
                          </w:p>
                          <w:p w14:paraId="41538813" w14:textId="77777777" w:rsidR="003F048E" w:rsidRPr="00F5448C" w:rsidRDefault="003F048E" w:rsidP="009F605C">
                            <w:pPr>
                              <w:pStyle w:val="BodyText1"/>
                              <w:spacing w:after="0"/>
                            </w:pPr>
                            <w:r w:rsidRPr="00F5448C">
                              <w:t>PO Box 398</w:t>
                            </w:r>
                          </w:p>
                          <w:p w14:paraId="3C980BAE" w14:textId="77777777" w:rsidR="003F048E" w:rsidRPr="00F5448C" w:rsidRDefault="003F048E" w:rsidP="009F605C">
                            <w:pPr>
                              <w:pStyle w:val="BodyText1"/>
                            </w:pPr>
                            <w:r w:rsidRPr="00F5448C">
                              <w:t>Trenton, NJ 08625-0398</w:t>
                            </w:r>
                          </w:p>
                          <w:p w14:paraId="3004F6B1" w14:textId="3BA0DB1D" w:rsidR="003F048E" w:rsidRPr="00D101D5" w:rsidRDefault="003F048E" w:rsidP="009F605C">
                            <w:pPr>
                              <w:pStyle w:val="BodyText1"/>
                              <w:spacing w:after="0"/>
                              <w:rPr>
                                <w:b/>
                                <w:bCs/>
                              </w:rPr>
                            </w:pPr>
                            <w:r w:rsidRPr="00D101D5">
                              <w:rPr>
                                <w:b/>
                                <w:bCs/>
                              </w:rPr>
                              <w:t>Telephone: 609</w:t>
                            </w:r>
                            <w:r>
                              <w:rPr>
                                <w:b/>
                                <w:bCs/>
                              </w:rPr>
                              <w:t>-</w:t>
                            </w:r>
                            <w:r w:rsidRPr="00D101D5">
                              <w:rPr>
                                <w:b/>
                                <w:bCs/>
                              </w:rPr>
                              <w:t>292-5987</w:t>
                            </w:r>
                          </w:p>
                          <w:p w14:paraId="4978AE08" w14:textId="5C53EFDB" w:rsidR="003F048E" w:rsidRPr="00D101D5" w:rsidRDefault="003F048E" w:rsidP="009F605C">
                            <w:pPr>
                              <w:pStyle w:val="BodyText1"/>
                            </w:pPr>
                            <w:r w:rsidRPr="00D101D5">
                              <w:rPr>
                                <w:b/>
                                <w:bCs/>
                              </w:rPr>
                              <w:t>VP:</w:t>
                            </w:r>
                            <w:r>
                              <w:rPr>
                                <w:b/>
                                <w:bCs/>
                              </w:rPr>
                              <w:t xml:space="preserve"> </w:t>
                            </w:r>
                            <w:r w:rsidRPr="00D101D5">
                              <w:rPr>
                                <w:b/>
                                <w:bCs/>
                              </w:rPr>
                              <w:t>609</w:t>
                            </w:r>
                            <w:r>
                              <w:rPr>
                                <w:b/>
                                <w:bCs/>
                              </w:rPr>
                              <w:t>-</w:t>
                            </w:r>
                            <w:r w:rsidRPr="00D101D5">
                              <w:rPr>
                                <w:b/>
                                <w:bCs/>
                              </w:rPr>
                              <w:t>498-6221</w:t>
                            </w:r>
                          </w:p>
                          <w:p w14:paraId="5AB3CE98" w14:textId="77777777" w:rsidR="00987054" w:rsidRPr="00987054" w:rsidRDefault="00987054" w:rsidP="00987054">
                            <w:pPr>
                              <w:spacing w:after="0"/>
                              <w:rPr>
                                <w:rFonts w:ascii="Arial" w:eastAsiaTheme="minorEastAsia" w:hAnsi="Arial" w:cs="Arial"/>
                                <w:b/>
                                <w:bCs/>
                                <w:color w:val="005BA5" w:themeColor="accent1"/>
                                <w:sz w:val="24"/>
                                <w:szCs w:val="26"/>
                                <w:u w:val="single"/>
                              </w:rPr>
                            </w:pPr>
                            <w:r w:rsidRPr="00987054">
                              <w:rPr>
                                <w:rFonts w:ascii="Arial" w:eastAsiaTheme="minorEastAsia" w:hAnsi="Arial" w:cs="Arial"/>
                                <w:b/>
                                <w:bCs/>
                                <w:color w:val="005BA5" w:themeColor="accent1"/>
                                <w:sz w:val="24"/>
                                <w:szCs w:val="26"/>
                                <w:u w:val="single"/>
                              </w:rPr>
                              <w:t>www.</w:t>
                            </w:r>
                            <w:hyperlink r:id="rId171" w:history="1">
                              <w:r w:rsidRPr="00987054">
                                <w:rPr>
                                  <w:rFonts w:ascii="Arial" w:eastAsiaTheme="minorEastAsia" w:hAnsi="Arial" w:cs="Arial"/>
                                  <w:b/>
                                  <w:bCs/>
                                  <w:color w:val="005BA5" w:themeColor="accent1"/>
                                  <w:sz w:val="24"/>
                                  <w:szCs w:val="26"/>
                                  <w:u w:val="single"/>
                                </w:rPr>
                                <w:t>nj.gov/labor/dvrs</w:t>
                              </w:r>
                            </w:hyperlink>
                          </w:p>
                          <w:p w14:paraId="7283C9FB" w14:textId="56A96671" w:rsidR="003F048E" w:rsidRPr="009F605C" w:rsidRDefault="003F048E" w:rsidP="00987054">
                            <w:pPr>
                              <w:pStyle w:val="Countydarkpink"/>
                              <w:spacing w:after="0"/>
                              <w:rPr>
                                <w:rStyle w:val="Hyperlink"/>
                                <w:b/>
                                <w:bCs/>
                              </w:rPr>
                            </w:pPr>
                          </w:p>
                        </w:txbxContent>
                      </wps:txbx>
                      <wps:bodyPr rot="0" vert="horz" wrap="square" lIns="91440" tIns="45720" rIns="91440" bIns="45720" anchor="t" anchorCtr="0">
                        <a:noAutofit/>
                      </wps:bodyPr>
                    </wps:wsp>
                  </a:graphicData>
                </a:graphic>
              </wp:inline>
            </w:drawing>
          </mc:Choice>
          <mc:Fallback>
            <w:pict>
              <v:shape w14:anchorId="23AF9A06" id="_x0000_s1059" type="#_x0000_t202" style="width:466.55pt;height:1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" fillcolor="white [3212]" strokecolor="#005ba5 [3204]">
                <v:textbox>
                  <w:txbxContent>
                    <w:p w14:paraId="21D93566" w14:textId="77777777" w:rsidR="003F048E" w:rsidRPr="00B03708" w:rsidRDefault="003F048E" w:rsidP="004F74A7">
                      <w:pPr>
                        <w:pStyle w:val="Whiteboxheader"/>
                      </w:pPr>
                      <w:r w:rsidRPr="00B03708">
                        <w:t>New Jersey Division of Vocational Rehabilitation Services (DVRS)</w:t>
                      </w:r>
                    </w:p>
                    <w:p w14:paraId="24E253DC" w14:textId="77777777" w:rsidR="003F048E" w:rsidRPr="00F5448C" w:rsidRDefault="003F048E" w:rsidP="009F605C">
                      <w:pPr>
                        <w:pStyle w:val="BodyText1"/>
                        <w:spacing w:after="0"/>
                      </w:pPr>
                      <w:r w:rsidRPr="00F5448C">
                        <w:t>Administrative Office:</w:t>
                      </w:r>
                    </w:p>
                    <w:p w14:paraId="19B7F58B" w14:textId="77777777" w:rsidR="003F048E" w:rsidRPr="00F5448C" w:rsidRDefault="003F048E" w:rsidP="009F605C">
                      <w:pPr>
                        <w:pStyle w:val="BodyText1"/>
                        <w:spacing w:after="0"/>
                      </w:pPr>
                      <w:r w:rsidRPr="00F5448C">
                        <w:t>1 John Fitch Plaza, 12th Floor</w:t>
                      </w:r>
                    </w:p>
                    <w:p w14:paraId="41538813" w14:textId="77777777" w:rsidR="003F048E" w:rsidRPr="00F5448C" w:rsidRDefault="003F048E" w:rsidP="009F605C">
                      <w:pPr>
                        <w:pStyle w:val="BodyText1"/>
                        <w:spacing w:after="0"/>
                      </w:pPr>
                      <w:r w:rsidRPr="00F5448C">
                        <w:t>PO Box 398</w:t>
                      </w:r>
                    </w:p>
                    <w:p w14:paraId="3C980BAE" w14:textId="77777777" w:rsidR="003F048E" w:rsidRPr="00F5448C" w:rsidRDefault="003F048E" w:rsidP="009F605C">
                      <w:pPr>
                        <w:pStyle w:val="BodyText1"/>
                      </w:pPr>
                      <w:r w:rsidRPr="00F5448C">
                        <w:t>Trenton, NJ 08625-0398</w:t>
                      </w:r>
                    </w:p>
                    <w:p w14:paraId="3004F6B1" w14:textId="3BA0DB1D" w:rsidR="003F048E" w:rsidRPr="00D101D5" w:rsidRDefault="003F048E" w:rsidP="009F605C">
                      <w:pPr>
                        <w:pStyle w:val="BodyText1"/>
                        <w:spacing w:after="0"/>
                        <w:rPr>
                          <w:b/>
                          <w:bCs/>
                        </w:rPr>
                      </w:pPr>
                      <w:r w:rsidRPr="00D101D5">
                        <w:rPr>
                          <w:b/>
                          <w:bCs/>
                        </w:rPr>
                        <w:t>Telephone: 609</w:t>
                      </w:r>
                      <w:r>
                        <w:rPr>
                          <w:b/>
                          <w:bCs/>
                        </w:rPr>
                        <w:t>-</w:t>
                      </w:r>
                      <w:r w:rsidRPr="00D101D5">
                        <w:rPr>
                          <w:b/>
                          <w:bCs/>
                        </w:rPr>
                        <w:t>292-5987</w:t>
                      </w:r>
                    </w:p>
                    <w:p w14:paraId="4978AE08" w14:textId="5C53EFDB" w:rsidR="003F048E" w:rsidRPr="00D101D5" w:rsidRDefault="003F048E" w:rsidP="009F605C">
                      <w:pPr>
                        <w:pStyle w:val="BodyText1"/>
                      </w:pPr>
                      <w:r w:rsidRPr="00D101D5">
                        <w:rPr>
                          <w:b/>
                          <w:bCs/>
                        </w:rPr>
                        <w:t>VP:</w:t>
                      </w:r>
                      <w:r>
                        <w:rPr>
                          <w:b/>
                          <w:bCs/>
                        </w:rPr>
                        <w:t xml:space="preserve"> </w:t>
                      </w:r>
                      <w:r w:rsidRPr="00D101D5">
                        <w:rPr>
                          <w:b/>
                          <w:bCs/>
                        </w:rPr>
                        <w:t>609</w:t>
                      </w:r>
                      <w:r>
                        <w:rPr>
                          <w:b/>
                          <w:bCs/>
                        </w:rPr>
                        <w:t>-</w:t>
                      </w:r>
                      <w:r w:rsidRPr="00D101D5">
                        <w:rPr>
                          <w:b/>
                          <w:bCs/>
                        </w:rPr>
                        <w:t>498-6221</w:t>
                      </w:r>
                    </w:p>
                    <w:p w14:paraId="5AB3CE98" w14:textId="77777777" w:rsidR="00987054" w:rsidRPr="00987054" w:rsidRDefault="00987054" w:rsidP="00987054">
                      <w:pPr>
                        <w:spacing w:after="0"/>
                        <w:rPr>
                          <w:rFonts w:ascii="Arial" w:eastAsiaTheme="minorEastAsia" w:hAnsi="Arial" w:cs="Arial"/>
                          <w:b/>
                          <w:bCs/>
                          <w:color w:val="005BA5" w:themeColor="accent1"/>
                          <w:sz w:val="24"/>
                          <w:szCs w:val="26"/>
                          <w:u w:val="single"/>
                        </w:rPr>
                      </w:pPr>
                      <w:r w:rsidRPr="00987054">
                        <w:rPr>
                          <w:rFonts w:ascii="Arial" w:eastAsiaTheme="minorEastAsia" w:hAnsi="Arial" w:cs="Arial"/>
                          <w:b/>
                          <w:bCs/>
                          <w:color w:val="005BA5" w:themeColor="accent1"/>
                          <w:sz w:val="24"/>
                          <w:szCs w:val="26"/>
                          <w:u w:val="single"/>
                        </w:rPr>
                        <w:t>www.</w:t>
                      </w:r>
                      <w:hyperlink r:id="rId172" w:history="1">
                        <w:r w:rsidRPr="00987054">
                          <w:rPr>
                            <w:rFonts w:ascii="Arial" w:eastAsiaTheme="minorEastAsia" w:hAnsi="Arial" w:cs="Arial"/>
                            <w:b/>
                            <w:bCs/>
                            <w:color w:val="005BA5" w:themeColor="accent1"/>
                            <w:sz w:val="24"/>
                            <w:szCs w:val="26"/>
                            <w:u w:val="single"/>
                          </w:rPr>
                          <w:t>nj.gov/labor/dvrs</w:t>
                        </w:r>
                      </w:hyperlink>
                    </w:p>
                    <w:p w14:paraId="7283C9FB" w14:textId="56A96671" w:rsidR="003F048E" w:rsidRPr="009F605C" w:rsidRDefault="003F048E" w:rsidP="00987054">
                      <w:pPr>
                        <w:pStyle w:val="Countydarkpink"/>
                        <w:spacing w:after="0"/>
                        <w:rPr>
                          <w:rStyle w:val="Hyperlink"/>
                          <w:b/>
                          <w:bCs/>
                        </w:rPr>
                      </w:pPr>
                    </w:p>
                  </w:txbxContent>
                </v:textbox>
                <w10:anchorlock/>
              </v:shape>
            </w:pict>
          </mc:Fallback>
        </mc:AlternateContent>
      </w:r>
    </w:p>
    <w:p w14:paraId="0602039D" w14:textId="5264F49A" w:rsidR="009F605C" w:rsidRDefault="009F605C" w:rsidP="00903C1B">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0608A98A" wp14:editId="6E818F5E">
                <wp:extent cx="5925312" cy="612648"/>
                <wp:effectExtent l="0" t="0" r="18415" b="23495"/>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75B4A7A5" w14:textId="77777777" w:rsidR="003F048E" w:rsidRPr="004F74A7" w:rsidRDefault="003F048E" w:rsidP="004F74A7">
                            <w:pPr>
                              <w:pStyle w:val="Whiteboxheader"/>
                              <w:rPr>
                                <w:rStyle w:val="Websites"/>
                                <w:rFonts w:ascii="Verdana" w:hAnsi="Verdana" w:cs="Arial"/>
                                <w:b/>
                                <w:bCs w:val="0"/>
                                <w:color w:val="005BA5" w:themeColor="accent1"/>
                                <w:w w:val="100"/>
                                <w:sz w:val="26"/>
                                <w:szCs w:val="26"/>
                                <w:u w:val="none"/>
                              </w:rPr>
                            </w:pPr>
                            <w:r w:rsidRPr="004F74A7">
                              <w:rPr>
                                <w:rStyle w:val="Websites"/>
                                <w:rFonts w:ascii="Verdana" w:hAnsi="Verdana" w:cs="Arial"/>
                                <w:b/>
                                <w:bCs w:val="0"/>
                                <w:color w:val="005BA5" w:themeColor="accent1"/>
                                <w:w w:val="100"/>
                                <w:sz w:val="26"/>
                                <w:szCs w:val="26"/>
                                <w:u w:val="none"/>
                              </w:rPr>
                              <w:t>Vocational Rehabilitation at a Glance</w:t>
                            </w:r>
                          </w:p>
                          <w:p w14:paraId="2E9055DC" w14:textId="77777777" w:rsidR="003F048E" w:rsidRPr="00C415DC" w:rsidRDefault="003F048E" w:rsidP="00F976BD">
                            <w:pPr>
                              <w:pStyle w:val="Countydarkpink"/>
                              <w:rPr>
                                <w:rStyle w:val="Websites"/>
                                <w:rFonts w:cs="Arial"/>
                                <w:b/>
                                <w:bCs w:val="0"/>
                                <w:color w:val="auto"/>
                                <w:w w:val="100"/>
                                <w:sz w:val="26"/>
                                <w:szCs w:val="26"/>
                                <w:u w:val="none"/>
                              </w:rPr>
                            </w:pPr>
                            <w:r w:rsidRPr="00C415DC">
                              <w:rPr>
                                <w:rStyle w:val="Websites"/>
                                <w:rFonts w:cs="Arial"/>
                                <w:b/>
                                <w:bCs w:val="0"/>
                                <w:color w:val="auto"/>
                                <w:w w:val="100"/>
                                <w:sz w:val="26"/>
                                <w:szCs w:val="26"/>
                                <w:u w:val="none"/>
                              </w:rPr>
                              <w:t>Services Provided</w:t>
                            </w:r>
                          </w:p>
                          <w:p w14:paraId="723AA891"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Diagnostic Evaluation</w:t>
                            </w:r>
                          </w:p>
                          <w:p w14:paraId="4F61C619"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Individual Vocational Counseling and Guidance</w:t>
                            </w:r>
                          </w:p>
                          <w:p w14:paraId="74F99DFF"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Job Seeking Skills Training and Selective Job Placement</w:t>
                            </w:r>
                          </w:p>
                          <w:p w14:paraId="272F3593"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Employment Support Services</w:t>
                            </w:r>
                          </w:p>
                          <w:p w14:paraId="59271EA5"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Post-Employment Services</w:t>
                            </w:r>
                          </w:p>
                          <w:p w14:paraId="4CCF7C67"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Physical Restoration</w:t>
                            </w:r>
                          </w:p>
                          <w:p w14:paraId="4EE45ACD"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Job Coaching, Vocational, Professional, or On the Job Training</w:t>
                            </w:r>
                          </w:p>
                          <w:p w14:paraId="297C4D14"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Business Outreach Team</w:t>
                            </w:r>
                          </w:p>
                          <w:p w14:paraId="20A5D39B"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Pre-Employment Transition Services</w:t>
                            </w:r>
                          </w:p>
                          <w:p w14:paraId="14B3A4E6" w14:textId="77777777" w:rsidR="003F048E" w:rsidRPr="00C415DC" w:rsidRDefault="003F048E" w:rsidP="00DB1E1B">
                            <w:pPr>
                              <w:pStyle w:val="Bulletslevel1"/>
                              <w:rPr>
                                <w:rStyle w:val="Websites"/>
                                <w:rFonts w:ascii="Verdana" w:hAnsi="Verdana" w:cs="Arial"/>
                                <w:b w:val="0"/>
                                <w:bCs w:val="0"/>
                                <w:color w:val="00437B" w:themeColor="accent1" w:themeShade="BF"/>
                                <w:w w:val="100"/>
                                <w:sz w:val="26"/>
                                <w:szCs w:val="26"/>
                                <w:u w:val="none"/>
                              </w:rPr>
                            </w:pPr>
                            <w:r w:rsidRPr="00C415DC">
                              <w:rPr>
                                <w:rStyle w:val="Websites"/>
                                <w:rFonts w:cs="Arial"/>
                                <w:b w:val="0"/>
                                <w:bCs w:val="0"/>
                                <w:color w:val="auto"/>
                                <w:w w:val="100"/>
                                <w:szCs w:val="22"/>
                                <w:u w:val="none"/>
                              </w:rPr>
                              <w:t>Benefits Counseling Services</w:t>
                            </w:r>
                          </w:p>
                          <w:p w14:paraId="4AC9B8E3" w14:textId="77777777" w:rsidR="003F048E" w:rsidRPr="004F74A7" w:rsidRDefault="003F048E" w:rsidP="004F74A7">
                            <w:pPr>
                              <w:pStyle w:val="Whiteboxheader"/>
                              <w:rPr>
                                <w:rStyle w:val="Websites"/>
                                <w:rFonts w:ascii="Verdana" w:hAnsi="Verdana" w:cs="Arial"/>
                                <w:b/>
                                <w:bCs w:val="0"/>
                                <w:color w:val="005BA5" w:themeColor="accent1"/>
                                <w:w w:val="100"/>
                                <w:sz w:val="26"/>
                                <w:szCs w:val="26"/>
                                <w:u w:val="none"/>
                              </w:rPr>
                            </w:pPr>
                            <w:r w:rsidRPr="004F74A7">
                              <w:rPr>
                                <w:rStyle w:val="Websites"/>
                                <w:rFonts w:ascii="Verdana" w:hAnsi="Verdana" w:cs="Arial"/>
                                <w:b/>
                                <w:bCs w:val="0"/>
                                <w:color w:val="005BA5" w:themeColor="accent1"/>
                                <w:w w:val="100"/>
                                <w:sz w:val="26"/>
                                <w:szCs w:val="26"/>
                                <w:u w:val="none"/>
                              </w:rPr>
                              <w:t>Self-Employment Initiative</w:t>
                            </w:r>
                            <w:r w:rsidRPr="004F74A7">
                              <w:rPr>
                                <w:rStyle w:val="Websites"/>
                                <w:rFonts w:ascii="Verdana" w:hAnsi="Verdana" w:cs="Arial"/>
                                <w:b/>
                                <w:bCs w:val="0"/>
                                <w:color w:val="005BA5" w:themeColor="accent1"/>
                                <w:w w:val="100"/>
                                <w:sz w:val="26"/>
                                <w:szCs w:val="26"/>
                                <w:u w:val="none"/>
                              </w:rPr>
                              <w:fldChar w:fldCharType="begin"/>
                            </w:r>
                            <w:r w:rsidRPr="004F74A7">
                              <w:instrText xml:space="preserve"> XE "</w:instrText>
                            </w:r>
                            <w:r w:rsidRPr="004F74A7">
                              <w:rPr>
                                <w:rStyle w:val="Websites"/>
                                <w:rFonts w:ascii="Verdana" w:hAnsi="Verdana" w:cs="Arial"/>
                                <w:b/>
                                <w:bCs w:val="0"/>
                                <w:color w:val="005BA5" w:themeColor="accent1"/>
                                <w:w w:val="100"/>
                                <w:sz w:val="26"/>
                                <w:szCs w:val="26"/>
                                <w:u w:val="none"/>
                              </w:rPr>
                              <w:instrText>Self-Employment Initiative</w:instrText>
                            </w:r>
                            <w:r w:rsidRPr="004F74A7">
                              <w:instrText xml:space="preserve">" </w:instrText>
                            </w:r>
                            <w:r w:rsidRPr="004F74A7">
                              <w:rPr>
                                <w:rStyle w:val="Websites"/>
                                <w:rFonts w:ascii="Verdana" w:hAnsi="Verdana" w:cs="Arial"/>
                                <w:b/>
                                <w:bCs w:val="0"/>
                                <w:color w:val="005BA5" w:themeColor="accent1"/>
                                <w:w w:val="100"/>
                                <w:sz w:val="26"/>
                                <w:szCs w:val="26"/>
                                <w:u w:val="none"/>
                              </w:rPr>
                              <w:fldChar w:fldCharType="end"/>
                            </w:r>
                            <w:r w:rsidRPr="004F74A7">
                              <w:rPr>
                                <w:rStyle w:val="Websites"/>
                                <w:rFonts w:ascii="Verdana" w:hAnsi="Verdana" w:cs="Arial"/>
                                <w:b/>
                                <w:bCs w:val="0"/>
                                <w:color w:val="005BA5" w:themeColor="accent1"/>
                                <w:w w:val="100"/>
                                <w:sz w:val="26"/>
                                <w:szCs w:val="26"/>
                                <w:u w:val="none"/>
                              </w:rPr>
                              <w:t xml:space="preserve"> </w:t>
                            </w:r>
                          </w:p>
                          <w:p w14:paraId="37C6B22F" w14:textId="77777777" w:rsidR="003F048E" w:rsidRDefault="003F048E" w:rsidP="00F976BD">
                            <w:pPr>
                              <w:pStyle w:val="Countydarkpink"/>
                              <w:rPr>
                                <w:rStyle w:val="Websites"/>
                                <w:rFonts w:cs="Arial"/>
                                <w:bCs w:val="0"/>
                                <w:color w:val="auto"/>
                                <w:w w:val="100"/>
                                <w:szCs w:val="22"/>
                                <w:u w:val="none"/>
                              </w:rPr>
                            </w:pPr>
                            <w:r w:rsidRPr="00B03708">
                              <w:rPr>
                                <w:rStyle w:val="Websites"/>
                                <w:rFonts w:cs="Arial"/>
                                <w:bCs w:val="0"/>
                                <w:color w:val="auto"/>
                                <w:w w:val="100"/>
                                <w:szCs w:val="22"/>
                                <w:u w:val="none"/>
                              </w:rPr>
                              <w:t>Individuals with an interest in becoming self-employed can work with their vocational rehabilitation counselor to develop a business plan that can lead to self-employment.</w:t>
                            </w:r>
                          </w:p>
                          <w:p w14:paraId="5CAE871F" w14:textId="77777777" w:rsidR="003F048E" w:rsidRPr="004F74A7" w:rsidRDefault="003F048E" w:rsidP="004F74A7">
                            <w:pPr>
                              <w:pStyle w:val="Whiteboxheader"/>
                              <w:rPr>
                                <w:rStyle w:val="Websites"/>
                                <w:rFonts w:ascii="Verdana" w:hAnsi="Verdana" w:cs="Arial"/>
                                <w:b/>
                                <w:bCs w:val="0"/>
                                <w:color w:val="005BA5" w:themeColor="accent1"/>
                                <w:w w:val="100"/>
                                <w:sz w:val="26"/>
                                <w:szCs w:val="26"/>
                                <w:u w:val="none"/>
                              </w:rPr>
                            </w:pPr>
                            <w:r w:rsidRPr="004F74A7">
                              <w:rPr>
                                <w:rStyle w:val="Websites"/>
                                <w:rFonts w:ascii="Verdana" w:hAnsi="Verdana" w:cs="Arial"/>
                                <w:b/>
                                <w:bCs w:val="0"/>
                                <w:color w:val="005BA5" w:themeColor="accent1"/>
                                <w:w w:val="100"/>
                                <w:sz w:val="26"/>
                                <w:szCs w:val="26"/>
                                <w:u w:val="none"/>
                              </w:rPr>
                              <w:t>Fee for Service</w:t>
                            </w:r>
                          </w:p>
                          <w:p w14:paraId="165150EA" w14:textId="2E828622" w:rsidR="003F048E" w:rsidRDefault="003F048E" w:rsidP="00F976BD">
                            <w:pPr>
                              <w:pStyle w:val="Countydarkpink"/>
                              <w:spacing w:after="0"/>
                            </w:pPr>
                            <w:r w:rsidRPr="00B03708">
                              <w:rPr>
                                <w:rStyle w:val="Websites"/>
                                <w:rFonts w:cs="Arial"/>
                                <w:bCs w:val="0"/>
                                <w:color w:val="auto"/>
                                <w:w w:val="100"/>
                                <w:szCs w:val="22"/>
                                <w:u w:val="none"/>
                              </w:rPr>
                              <w:t>Many of the services are provided free of charge. Coverage of expenses for medical services, training, books and supplies, tools, and other equipment are based on an individual’s ability to pay.</w:t>
                            </w:r>
                          </w:p>
                        </w:txbxContent>
                      </wps:txbx>
                      <wps:bodyPr rot="0" vert="horz" wrap="square" lIns="91440" tIns="45720" rIns="91440" bIns="45720" anchor="t" anchorCtr="0">
                        <a:spAutoFit/>
                      </wps:bodyPr>
                    </wps:wsp>
                  </a:graphicData>
                </a:graphic>
              </wp:inline>
            </w:drawing>
          </mc:Choice>
          <mc:Fallback>
            <w:pict>
              <v:shape w14:anchorId="0608A98A" id="_x0000_s106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vVIXSsCAABQBAAADgAAAAAAAAAAAAAAAAAuAgAAZHJzL2Uyb0RvYy54&#10;bWxQSwECLQAUAAYACAAAACEAVcSga9YAAAAEAQAADwAAAAAAAAAAAAAAAACFBAAAZHJzL2Rvd25y&#10;ZXYueG1sUEsFBgAAAAAEAAQA8wAAAIgFAAAAAA==&#10;" fillcolor="white [3212]" strokecolor="#005ba5 [3204]">
                <v:textbox style="mso-fit-shape-to-text:t">
                  <w:txbxContent>
                    <w:p w14:paraId="75B4A7A5" w14:textId="77777777" w:rsidR="003F048E" w:rsidRPr="004F74A7" w:rsidRDefault="003F048E" w:rsidP="004F74A7">
                      <w:pPr>
                        <w:pStyle w:val="Whiteboxheader"/>
                        <w:rPr>
                          <w:rStyle w:val="Websites"/>
                          <w:rFonts w:ascii="Verdana" w:hAnsi="Verdana" w:cs="Arial"/>
                          <w:b/>
                          <w:bCs w:val="0"/>
                          <w:color w:val="005BA5" w:themeColor="accent1"/>
                          <w:w w:val="100"/>
                          <w:sz w:val="26"/>
                          <w:szCs w:val="26"/>
                          <w:u w:val="none"/>
                        </w:rPr>
                      </w:pPr>
                      <w:r w:rsidRPr="004F74A7">
                        <w:rPr>
                          <w:rStyle w:val="Websites"/>
                          <w:rFonts w:ascii="Verdana" w:hAnsi="Verdana" w:cs="Arial"/>
                          <w:b/>
                          <w:bCs w:val="0"/>
                          <w:color w:val="005BA5" w:themeColor="accent1"/>
                          <w:w w:val="100"/>
                          <w:sz w:val="26"/>
                          <w:szCs w:val="26"/>
                          <w:u w:val="none"/>
                        </w:rPr>
                        <w:t>Vocational Rehabilitation at a Glance</w:t>
                      </w:r>
                    </w:p>
                    <w:p w14:paraId="2E9055DC" w14:textId="77777777" w:rsidR="003F048E" w:rsidRPr="00C415DC" w:rsidRDefault="003F048E" w:rsidP="00F976BD">
                      <w:pPr>
                        <w:pStyle w:val="Countydarkpink"/>
                        <w:rPr>
                          <w:rStyle w:val="Websites"/>
                          <w:rFonts w:cs="Arial"/>
                          <w:b/>
                          <w:bCs w:val="0"/>
                          <w:color w:val="auto"/>
                          <w:w w:val="100"/>
                          <w:sz w:val="26"/>
                          <w:szCs w:val="26"/>
                          <w:u w:val="none"/>
                        </w:rPr>
                      </w:pPr>
                      <w:r w:rsidRPr="00C415DC">
                        <w:rPr>
                          <w:rStyle w:val="Websites"/>
                          <w:rFonts w:cs="Arial"/>
                          <w:b/>
                          <w:bCs w:val="0"/>
                          <w:color w:val="auto"/>
                          <w:w w:val="100"/>
                          <w:sz w:val="26"/>
                          <w:szCs w:val="26"/>
                          <w:u w:val="none"/>
                        </w:rPr>
                        <w:t>Services Provided</w:t>
                      </w:r>
                    </w:p>
                    <w:p w14:paraId="723AA891"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Diagnostic Evaluation</w:t>
                      </w:r>
                    </w:p>
                    <w:p w14:paraId="4F61C619"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Individual Vocational Counseling and Guidance</w:t>
                      </w:r>
                    </w:p>
                    <w:p w14:paraId="74F99DFF"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Job Seeking Skills Training and Selective Job Placement</w:t>
                      </w:r>
                    </w:p>
                    <w:p w14:paraId="272F3593"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Employment Support Services</w:t>
                      </w:r>
                    </w:p>
                    <w:p w14:paraId="59271EA5"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Post-Employment Services</w:t>
                      </w:r>
                    </w:p>
                    <w:p w14:paraId="4CCF7C67"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Physical Restoration</w:t>
                      </w:r>
                    </w:p>
                    <w:p w14:paraId="4EE45ACD"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Job Coaching, Vocational, Professional, or On the Job Training</w:t>
                      </w:r>
                    </w:p>
                    <w:p w14:paraId="297C4D14"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Business Outreach Team</w:t>
                      </w:r>
                    </w:p>
                    <w:p w14:paraId="20A5D39B" w14:textId="77777777" w:rsidR="003F048E" w:rsidRPr="00C415DC" w:rsidRDefault="003F048E" w:rsidP="00DB1E1B">
                      <w:pPr>
                        <w:pStyle w:val="Bulletslevel1"/>
                        <w:rPr>
                          <w:rStyle w:val="Websites"/>
                          <w:rFonts w:cs="Arial"/>
                          <w:b w:val="0"/>
                          <w:bCs w:val="0"/>
                          <w:color w:val="auto"/>
                          <w:w w:val="100"/>
                          <w:szCs w:val="22"/>
                          <w:u w:val="none"/>
                        </w:rPr>
                      </w:pPr>
                      <w:r w:rsidRPr="00C415DC">
                        <w:rPr>
                          <w:rStyle w:val="Websites"/>
                          <w:rFonts w:cs="Arial"/>
                          <w:b w:val="0"/>
                          <w:bCs w:val="0"/>
                          <w:color w:val="auto"/>
                          <w:w w:val="100"/>
                          <w:szCs w:val="22"/>
                          <w:u w:val="none"/>
                        </w:rPr>
                        <w:t>Pre-Employment Transition Services</w:t>
                      </w:r>
                    </w:p>
                    <w:p w14:paraId="14B3A4E6" w14:textId="77777777" w:rsidR="003F048E" w:rsidRPr="00C415DC" w:rsidRDefault="003F048E" w:rsidP="00DB1E1B">
                      <w:pPr>
                        <w:pStyle w:val="Bulletslevel1"/>
                        <w:rPr>
                          <w:rStyle w:val="Websites"/>
                          <w:rFonts w:ascii="Verdana" w:hAnsi="Verdana" w:cs="Arial"/>
                          <w:b w:val="0"/>
                          <w:bCs w:val="0"/>
                          <w:color w:val="00437B" w:themeColor="accent1" w:themeShade="BF"/>
                          <w:w w:val="100"/>
                          <w:sz w:val="26"/>
                          <w:szCs w:val="26"/>
                          <w:u w:val="none"/>
                        </w:rPr>
                      </w:pPr>
                      <w:r w:rsidRPr="00C415DC">
                        <w:rPr>
                          <w:rStyle w:val="Websites"/>
                          <w:rFonts w:cs="Arial"/>
                          <w:b w:val="0"/>
                          <w:bCs w:val="0"/>
                          <w:color w:val="auto"/>
                          <w:w w:val="100"/>
                          <w:szCs w:val="22"/>
                          <w:u w:val="none"/>
                        </w:rPr>
                        <w:t>Benefits Counseling Services</w:t>
                      </w:r>
                    </w:p>
                    <w:p w14:paraId="4AC9B8E3" w14:textId="77777777" w:rsidR="003F048E" w:rsidRPr="004F74A7" w:rsidRDefault="003F048E" w:rsidP="004F74A7">
                      <w:pPr>
                        <w:pStyle w:val="Whiteboxheader"/>
                        <w:rPr>
                          <w:rStyle w:val="Websites"/>
                          <w:rFonts w:ascii="Verdana" w:hAnsi="Verdana" w:cs="Arial"/>
                          <w:b/>
                          <w:bCs w:val="0"/>
                          <w:color w:val="005BA5" w:themeColor="accent1"/>
                          <w:w w:val="100"/>
                          <w:sz w:val="26"/>
                          <w:szCs w:val="26"/>
                          <w:u w:val="none"/>
                        </w:rPr>
                      </w:pPr>
                      <w:r w:rsidRPr="004F74A7">
                        <w:rPr>
                          <w:rStyle w:val="Websites"/>
                          <w:rFonts w:ascii="Verdana" w:hAnsi="Verdana" w:cs="Arial"/>
                          <w:b/>
                          <w:bCs w:val="0"/>
                          <w:color w:val="005BA5" w:themeColor="accent1"/>
                          <w:w w:val="100"/>
                          <w:sz w:val="26"/>
                          <w:szCs w:val="26"/>
                          <w:u w:val="none"/>
                        </w:rPr>
                        <w:t>Self-Employment Initiative</w:t>
                      </w:r>
                      <w:r w:rsidRPr="004F74A7">
                        <w:rPr>
                          <w:rStyle w:val="Websites"/>
                          <w:rFonts w:ascii="Verdana" w:hAnsi="Verdana" w:cs="Arial"/>
                          <w:b/>
                          <w:bCs w:val="0"/>
                          <w:color w:val="005BA5" w:themeColor="accent1"/>
                          <w:w w:val="100"/>
                          <w:sz w:val="26"/>
                          <w:szCs w:val="26"/>
                          <w:u w:val="none"/>
                        </w:rPr>
                        <w:fldChar w:fldCharType="begin"/>
                      </w:r>
                      <w:r w:rsidRPr="004F74A7">
                        <w:instrText xml:space="preserve"> XE "</w:instrText>
                      </w:r>
                      <w:r w:rsidRPr="004F74A7">
                        <w:rPr>
                          <w:rStyle w:val="Websites"/>
                          <w:rFonts w:ascii="Verdana" w:hAnsi="Verdana" w:cs="Arial"/>
                          <w:b/>
                          <w:bCs w:val="0"/>
                          <w:color w:val="005BA5" w:themeColor="accent1"/>
                          <w:w w:val="100"/>
                          <w:sz w:val="26"/>
                          <w:szCs w:val="26"/>
                          <w:u w:val="none"/>
                        </w:rPr>
                        <w:instrText>Self-Employment Initiative</w:instrText>
                      </w:r>
                      <w:r w:rsidRPr="004F74A7">
                        <w:instrText xml:space="preserve">" </w:instrText>
                      </w:r>
                      <w:r w:rsidRPr="004F74A7">
                        <w:rPr>
                          <w:rStyle w:val="Websites"/>
                          <w:rFonts w:ascii="Verdana" w:hAnsi="Verdana" w:cs="Arial"/>
                          <w:b/>
                          <w:bCs w:val="0"/>
                          <w:color w:val="005BA5" w:themeColor="accent1"/>
                          <w:w w:val="100"/>
                          <w:sz w:val="26"/>
                          <w:szCs w:val="26"/>
                          <w:u w:val="none"/>
                        </w:rPr>
                        <w:fldChar w:fldCharType="end"/>
                      </w:r>
                      <w:r w:rsidRPr="004F74A7">
                        <w:rPr>
                          <w:rStyle w:val="Websites"/>
                          <w:rFonts w:ascii="Verdana" w:hAnsi="Verdana" w:cs="Arial"/>
                          <w:b/>
                          <w:bCs w:val="0"/>
                          <w:color w:val="005BA5" w:themeColor="accent1"/>
                          <w:w w:val="100"/>
                          <w:sz w:val="26"/>
                          <w:szCs w:val="26"/>
                          <w:u w:val="none"/>
                        </w:rPr>
                        <w:t xml:space="preserve"> </w:t>
                      </w:r>
                    </w:p>
                    <w:p w14:paraId="37C6B22F" w14:textId="77777777" w:rsidR="003F048E" w:rsidRDefault="003F048E" w:rsidP="00F976BD">
                      <w:pPr>
                        <w:pStyle w:val="Countydarkpink"/>
                        <w:rPr>
                          <w:rStyle w:val="Websites"/>
                          <w:rFonts w:cs="Arial"/>
                          <w:bCs w:val="0"/>
                          <w:color w:val="auto"/>
                          <w:w w:val="100"/>
                          <w:szCs w:val="22"/>
                          <w:u w:val="none"/>
                        </w:rPr>
                      </w:pPr>
                      <w:r w:rsidRPr="00B03708">
                        <w:rPr>
                          <w:rStyle w:val="Websites"/>
                          <w:rFonts w:cs="Arial"/>
                          <w:bCs w:val="0"/>
                          <w:color w:val="auto"/>
                          <w:w w:val="100"/>
                          <w:szCs w:val="22"/>
                          <w:u w:val="none"/>
                        </w:rPr>
                        <w:t>Individuals with an interest in becoming self-employed can work with their vocational rehabilitation counselor to develop a business plan that can lead to self-employment.</w:t>
                      </w:r>
                    </w:p>
                    <w:p w14:paraId="5CAE871F" w14:textId="77777777" w:rsidR="003F048E" w:rsidRPr="004F74A7" w:rsidRDefault="003F048E" w:rsidP="004F74A7">
                      <w:pPr>
                        <w:pStyle w:val="Whiteboxheader"/>
                        <w:rPr>
                          <w:rStyle w:val="Websites"/>
                          <w:rFonts w:ascii="Verdana" w:hAnsi="Verdana" w:cs="Arial"/>
                          <w:b/>
                          <w:bCs w:val="0"/>
                          <w:color w:val="005BA5" w:themeColor="accent1"/>
                          <w:w w:val="100"/>
                          <w:sz w:val="26"/>
                          <w:szCs w:val="26"/>
                          <w:u w:val="none"/>
                        </w:rPr>
                      </w:pPr>
                      <w:r w:rsidRPr="004F74A7">
                        <w:rPr>
                          <w:rStyle w:val="Websites"/>
                          <w:rFonts w:ascii="Verdana" w:hAnsi="Verdana" w:cs="Arial"/>
                          <w:b/>
                          <w:bCs w:val="0"/>
                          <w:color w:val="005BA5" w:themeColor="accent1"/>
                          <w:w w:val="100"/>
                          <w:sz w:val="26"/>
                          <w:szCs w:val="26"/>
                          <w:u w:val="none"/>
                        </w:rPr>
                        <w:t>Fee for Service</w:t>
                      </w:r>
                    </w:p>
                    <w:p w14:paraId="165150EA" w14:textId="2E828622" w:rsidR="003F048E" w:rsidRDefault="003F048E" w:rsidP="00F976BD">
                      <w:pPr>
                        <w:pStyle w:val="Countydarkpink"/>
                        <w:spacing w:after="0"/>
                      </w:pPr>
                      <w:r w:rsidRPr="00B03708">
                        <w:rPr>
                          <w:rStyle w:val="Websites"/>
                          <w:rFonts w:cs="Arial"/>
                          <w:bCs w:val="0"/>
                          <w:color w:val="auto"/>
                          <w:w w:val="100"/>
                          <w:szCs w:val="22"/>
                          <w:u w:val="none"/>
                        </w:rPr>
                        <w:t>Many of the services are provided free of charge. Coverage of expenses for medical services, training, books and supplies, tools, and other equipment are based on an individual’s ability to pay.</w:t>
                      </w:r>
                    </w:p>
                  </w:txbxContent>
                </v:textbox>
                <w10:anchorlock/>
              </v:shape>
            </w:pict>
          </mc:Fallback>
        </mc:AlternateContent>
      </w:r>
    </w:p>
    <w:p w14:paraId="60E377F1" w14:textId="77777777" w:rsidR="00900407" w:rsidRDefault="00F976BD" w:rsidP="00F976BD">
      <w:pPr>
        <w:pStyle w:val="Header2"/>
      </w:pPr>
      <w:r w:rsidRPr="0094137F">
        <w:rPr>
          <w:noProof/>
          <w:szCs w:val="32"/>
        </w:rPr>
        <mc:AlternateContent>
          <mc:Choice Requires="wps">
            <w:drawing>
              <wp:inline distT="0" distB="0" distL="0" distR="0" wp14:anchorId="034A6763" wp14:editId="586CF2A4">
                <wp:extent cx="5925312" cy="612648"/>
                <wp:effectExtent l="19050" t="19050" r="18415" b="22860"/>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C4982F2" w14:textId="2D794B40" w:rsidR="003F048E" w:rsidRPr="00CE4E52" w:rsidRDefault="000513F9" w:rsidP="00F976BD">
                            <w:pPr>
                              <w:pStyle w:val="marginboxheader"/>
                              <w:spacing w:after="0"/>
                              <w:jc w:val="left"/>
                            </w:pPr>
                            <w:hyperlink w:anchor="_Appendix_7:_Division" w:history="1">
                              <w:r w:rsidR="003F048E" w:rsidRPr="00CF3855">
                                <w:rPr>
                                  <w:rStyle w:val="Hyperlink"/>
                                  <w:rFonts w:ascii="Verdana" w:hAnsi="Verdana"/>
                                  <w:b/>
                                  <w:bCs/>
                                  <w:sz w:val="26"/>
                                </w:rPr>
                                <w:t>See Appendix 7</w:t>
                              </w:r>
                            </w:hyperlink>
                            <w:r w:rsidR="003F048E" w:rsidRPr="00F976BD">
                              <w:t xml:space="preserve"> for DVR</w:t>
                            </w:r>
                            <w:r w:rsidR="003F048E">
                              <w:t>S</w:t>
                            </w:r>
                            <w:r w:rsidR="003F048E" w:rsidRPr="00F976BD">
                              <w:t xml:space="preserve"> County Offices</w:t>
                            </w:r>
                          </w:p>
                        </w:txbxContent>
                      </wps:txbx>
                      <wps:bodyPr rot="0" vert="horz" wrap="square" lIns="91440" tIns="45720" rIns="91440" bIns="45720" anchor="t" anchorCtr="0">
                        <a:spAutoFit/>
                      </wps:bodyPr>
                    </wps:wsp>
                  </a:graphicData>
                </a:graphic>
              </wp:inline>
            </w:drawing>
          </mc:Choice>
          <mc:Fallback>
            <w:pict>
              <v:shape w14:anchorId="034A6763" id="_x0000_s106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W7NkeDMCAABPBAAADgAAAAAAAAAAAAAAAAAu&#10;AgAAZHJzL2Uyb0RvYy54bWxQSwECLQAUAAYACAAAACEALPHF0d0AAAAEAQAADwAAAAAAAAAAAAAA&#10;AACNBAAAZHJzL2Rvd25yZXYueG1sUEsFBgAAAAAEAAQA8wAAAJcFAAAAAA==&#10;" fillcolor="#eff3f9" strokecolor="#004180" strokeweight="2.25pt">
                <v:textbox style="mso-fit-shape-to-text:t">
                  <w:txbxContent>
                    <w:p w14:paraId="5C4982F2" w14:textId="2D794B40" w:rsidR="003F048E" w:rsidRPr="00CE4E52" w:rsidRDefault="000513F9" w:rsidP="00F976BD">
                      <w:pPr>
                        <w:pStyle w:val="marginboxheader"/>
                        <w:spacing w:after="0"/>
                        <w:jc w:val="left"/>
                      </w:pPr>
                      <w:hyperlink w:anchor="_Appendix_7:_Division" w:history="1">
                        <w:r w:rsidR="003F048E" w:rsidRPr="00CF3855">
                          <w:rPr>
                            <w:rStyle w:val="Hyperlink"/>
                            <w:rFonts w:ascii="Verdana" w:hAnsi="Verdana"/>
                            <w:b/>
                            <w:bCs/>
                            <w:sz w:val="26"/>
                          </w:rPr>
                          <w:t>See Appendix 7</w:t>
                        </w:r>
                      </w:hyperlink>
                      <w:r w:rsidR="003F048E" w:rsidRPr="00F976BD">
                        <w:t xml:space="preserve"> for DVR</w:t>
                      </w:r>
                      <w:r w:rsidR="003F048E">
                        <w:t>S</w:t>
                      </w:r>
                      <w:r w:rsidR="003F048E" w:rsidRPr="00F976BD">
                        <w:t xml:space="preserve"> County Offices</w:t>
                      </w:r>
                    </w:p>
                  </w:txbxContent>
                </v:textbox>
                <w10:anchorlock/>
              </v:shape>
            </w:pict>
          </mc:Fallback>
        </mc:AlternateContent>
      </w:r>
    </w:p>
    <w:p w14:paraId="0475DB36" w14:textId="3A488B06" w:rsidR="00B81FE9" w:rsidRDefault="00B81FE9">
      <w:pPr>
        <w:pStyle w:val="BodyText1"/>
        <w:jc w:val="center"/>
        <w:rPr>
          <w:rStyle w:val="Websites"/>
          <w:rFonts w:cs="Arial"/>
          <w:bCs w:val="0"/>
          <w:color w:val="auto"/>
          <w:w w:val="100"/>
          <w:szCs w:val="22"/>
          <w:u w:val="none"/>
        </w:rPr>
      </w:pPr>
    </w:p>
    <w:p w14:paraId="33CCCD74" w14:textId="77777777" w:rsidR="006902C1" w:rsidRDefault="006902C1" w:rsidP="0002043D">
      <w:pPr>
        <w:pStyle w:val="Header2"/>
      </w:pPr>
    </w:p>
    <w:p w14:paraId="747A1962" w14:textId="21361E86" w:rsidR="0002043D" w:rsidRDefault="0002043D" w:rsidP="0002043D">
      <w:pPr>
        <w:pStyle w:val="Header2"/>
      </w:pPr>
      <w:r>
        <w:lastRenderedPageBreak/>
        <w:t>State as a Model Employer (SAME) Program</w:t>
      </w:r>
      <w:r w:rsidR="007A7F8B">
        <w:fldChar w:fldCharType="begin"/>
      </w:r>
      <w:r w:rsidR="007A7F8B">
        <w:instrText xml:space="preserve"> XE "</w:instrText>
      </w:r>
      <w:r w:rsidR="007A7F8B" w:rsidRPr="004C529D">
        <w:instrText>State as a Model Employer (SAME) Program</w:instrText>
      </w:r>
      <w:r w:rsidR="007A7F8B">
        <w:instrText xml:space="preserve">" </w:instrText>
      </w:r>
      <w:r w:rsidR="007A7F8B">
        <w:fldChar w:fldCharType="end"/>
      </w:r>
    </w:p>
    <w:p w14:paraId="0B2CA8C9" w14:textId="77777777" w:rsidR="0002043D" w:rsidRPr="00AC6DC0" w:rsidRDefault="0002043D" w:rsidP="00926F60">
      <w:pPr>
        <w:pStyle w:val="BodyText1"/>
      </w:pPr>
      <w:r w:rsidRPr="00AC6DC0">
        <w:t xml:space="preserve">The New Jersey State as a Model Employer program, often referred to as “SAME,” is an initiative aimed at promoting inclusive and equitable employment practices within the State government of New Jersey. Founded on the principles of diversity, equity, and inclusion, this program strives to set an example for employers across the State and the nation. </w:t>
      </w:r>
    </w:p>
    <w:p w14:paraId="4B53D4F3" w14:textId="77777777" w:rsidR="0002043D" w:rsidRPr="00AC6DC0" w:rsidRDefault="0002043D" w:rsidP="00926F60">
      <w:pPr>
        <w:pStyle w:val="BodyText1"/>
        <w:rPr>
          <w:color w:val="212529"/>
          <w:shd w:val="clear" w:color="auto" w:fill="FFFFFF"/>
        </w:rPr>
      </w:pPr>
      <w:r w:rsidRPr="00AC6DC0">
        <w:t>At its core, SAME is a response to the need for a more inclusive and representative workforce, and was established to enable New Jersey state agencies to hire, promote, retain, and advance qualified individuals whose physical or mental disabilities impact their ability to participate in the competitive hiring and promotion process within the State workforce.</w:t>
      </w:r>
      <w:r w:rsidRPr="00AC6DC0">
        <w:rPr>
          <w:color w:val="212529"/>
          <w:shd w:val="clear" w:color="auto" w:fill="FFFFFF"/>
        </w:rPr>
        <w:t xml:space="preserve"> </w:t>
      </w:r>
    </w:p>
    <w:p w14:paraId="6A1D5560" w14:textId="77777777" w:rsidR="0002043D" w:rsidRPr="00AC6DC0" w:rsidRDefault="0002043D" w:rsidP="00926F60">
      <w:pPr>
        <w:pStyle w:val="BodyText1"/>
        <w:rPr>
          <w:color w:val="212529"/>
          <w:shd w:val="clear" w:color="auto" w:fill="FFFFFF"/>
        </w:rPr>
      </w:pPr>
      <w:r w:rsidRPr="00AC6DC0">
        <w:t xml:space="preserve">SAME seeks to eliminate barriers to State employment and provide reasonable accommodations that enable individuals with disabilities to thrive in their roles. The </w:t>
      </w:r>
      <w:r w:rsidRPr="00AC6DC0">
        <w:rPr>
          <w:rFonts w:eastAsia="Times New Roman"/>
          <w:color w:val="212529"/>
        </w:rPr>
        <w:t>NJ Civil Service Commission’s Division of Equal Employment Opportunity &amp; Affirmative Action is charged with developing and implementing the SAME program</w:t>
      </w:r>
      <w:r w:rsidRPr="00AC6DC0">
        <w:t xml:space="preserve">, including the creation of a fast-track hiring process for qualified individuals with significant disabilities, a work-based learning and internship program for students with disabilities, and a mentorship program with a focus on supporting employees with disabilities. </w:t>
      </w:r>
      <w:r w:rsidRPr="00AC6DC0">
        <w:rPr>
          <w:color w:val="212529"/>
          <w:shd w:val="clear" w:color="auto" w:fill="FFFFFF"/>
        </w:rPr>
        <w:t xml:space="preserve">This program uses a fast-tracking process to ensure that people who are eligible for the program are offered an opportunity to participate in interviews when applying for unclassified, non-competitive permanent and temporary positions. </w:t>
      </w:r>
    </w:p>
    <w:p w14:paraId="026141AF" w14:textId="77777777" w:rsidR="0002043D" w:rsidRPr="00AC6DC0" w:rsidRDefault="0002043D" w:rsidP="00926F60">
      <w:pPr>
        <w:pStyle w:val="BodyText1"/>
        <w:rPr>
          <w:rFonts w:eastAsia="Times New Roman"/>
          <w:color w:val="212529"/>
        </w:rPr>
      </w:pPr>
      <w:r w:rsidRPr="00AC6DC0">
        <w:t xml:space="preserve">The SAME program shall be implemented by each State agency, inclusive of any State department, authority, commission, office, department, division, bureau, board, or any other agency or instrumentality thereof, including institutions of higher education. </w:t>
      </w:r>
    </w:p>
    <w:p w14:paraId="68218913" w14:textId="77777777" w:rsidR="0002043D" w:rsidRPr="00AC6DC0" w:rsidRDefault="0002043D" w:rsidP="0002043D">
      <w:pPr>
        <w:spacing w:after="0" w:line="240" w:lineRule="auto"/>
        <w:jc w:val="both"/>
        <w:rPr>
          <w:rFonts w:ascii="Arial" w:hAnsi="Arial" w:cs="Arial"/>
          <w:sz w:val="24"/>
          <w:szCs w:val="24"/>
        </w:rPr>
      </w:pPr>
      <w:r w:rsidRPr="00AC6DC0">
        <w:rPr>
          <w:rFonts w:ascii="Arial" w:hAnsi="Arial" w:cs="Arial"/>
          <w:sz w:val="24"/>
          <w:szCs w:val="24"/>
        </w:rPr>
        <w:t xml:space="preserve">For additional information, see: </w:t>
      </w:r>
      <w:hyperlink r:id="rId173" w:history="1">
        <w:r w:rsidRPr="00AC6DC0">
          <w:rPr>
            <w:rStyle w:val="Hyperlink"/>
            <w:rFonts w:cs="Arial"/>
            <w:szCs w:val="24"/>
          </w:rPr>
          <w:t>www.nj.gov/csc/same/fast/index.shtml</w:t>
        </w:r>
      </w:hyperlink>
    </w:p>
    <w:p w14:paraId="02354082" w14:textId="2BCD4DD2" w:rsidR="0002043D" w:rsidRPr="00C47DF8" w:rsidRDefault="0002043D" w:rsidP="00C47DF8">
      <w:pPr>
        <w:spacing w:after="0" w:line="240" w:lineRule="auto"/>
        <w:jc w:val="both"/>
        <w:rPr>
          <w:rStyle w:val="Hyperlink"/>
        </w:rPr>
      </w:pPr>
      <w:r w:rsidRPr="00AC6DC0">
        <w:rPr>
          <w:rFonts w:ascii="Arial" w:hAnsi="Arial" w:cs="Arial"/>
          <w:sz w:val="24"/>
          <w:szCs w:val="24"/>
        </w:rPr>
        <w:t>For SAME Job Announcements, see:</w:t>
      </w:r>
      <w:r w:rsidR="00C47DF8" w:rsidRPr="00C47DF8">
        <w:t xml:space="preserve"> </w:t>
      </w:r>
      <w:hyperlink r:id="rId174" w:history="1">
        <w:r w:rsidR="00C47DF8" w:rsidRPr="00C47DF8">
          <w:rPr>
            <w:rStyle w:val="Hyperlink"/>
            <w:rFonts w:cs="Arial"/>
            <w:szCs w:val="24"/>
          </w:rPr>
          <w:t>www.nj.gov/csc/jobs/announcements/otherstate/</w:t>
        </w:r>
      </w:hyperlink>
    </w:p>
    <w:p w14:paraId="206359A3" w14:textId="1C89CE43" w:rsidR="009D6B2C" w:rsidRPr="00C47DF8" w:rsidRDefault="009D6B2C" w:rsidP="00C47DF8">
      <w:pPr>
        <w:pStyle w:val="Header2"/>
      </w:pPr>
      <w:r w:rsidRPr="00C47DF8">
        <w:t>Ticket to Work &amp; Work Incentives Improvement Act</w:t>
      </w:r>
      <w:r w:rsidRPr="00C47DF8">
        <w:fldChar w:fldCharType="begin"/>
      </w:r>
      <w:r w:rsidRPr="00C47DF8">
        <w:instrText xml:space="preserve"> XE "Ticket to Work and Work Incentives Improvement Act" </w:instrText>
      </w:r>
      <w:r w:rsidRPr="00C47DF8">
        <w:fldChar w:fldCharType="end"/>
      </w:r>
    </w:p>
    <w:p w14:paraId="1E728DF8" w14:textId="77777777" w:rsidR="009D6B2C" w:rsidRPr="00B03708" w:rsidRDefault="009D6B2C" w:rsidP="009D6B2C">
      <w:pPr>
        <w:pStyle w:val="BodyText1"/>
        <w:rPr>
          <w:b/>
        </w:rPr>
      </w:pPr>
      <w:r w:rsidRPr="00B03708">
        <w:t>Social Security’s Ticket to Work Program is available to people ages 18 through 64 who are blind or have a disability and who receive Social Security Disability Insurance (SSDI) or Supplemental Security Income (SSI). Participation in the Ticket to Work program is free and voluntary. If you choose to participate, you will receive services such as career counseling, vocational rehabilitation, and job placement and training from authorized Ticket to Work service providers, such as Employment Networks (EN) or your State Vocational Rehabilitation (VR) agency. The service provider you choose will serve as an important part of your “employment team” that will help you on your journey to financial independence.</w:t>
      </w:r>
    </w:p>
    <w:p w14:paraId="2BBD2F13" w14:textId="77777777" w:rsidR="009D6B2C" w:rsidRPr="00C846D6" w:rsidRDefault="009D6B2C" w:rsidP="009D6B2C">
      <w:pPr>
        <w:pStyle w:val="BodyText1"/>
      </w:pPr>
      <w:r w:rsidRPr="00B03708">
        <w:rPr>
          <w:b/>
          <w:bCs/>
        </w:rPr>
        <w:t>For more information, contact: 1-866-968-7842</w:t>
      </w:r>
      <w:r w:rsidRPr="00B03708">
        <w:t xml:space="preserve"> </w:t>
      </w:r>
      <w:hyperlink r:id="rId175" w:history="1">
        <w:r w:rsidRPr="00C06CBB">
          <w:rPr>
            <w:rStyle w:val="Hyperlink"/>
            <w:rFonts w:cs="Humanst521 BT Bold"/>
            <w:w w:val="103"/>
            <w:szCs w:val="24"/>
          </w:rPr>
          <w:t>www.choosework.ssa.gov</w:t>
        </w:r>
      </w:hyperlink>
    </w:p>
    <w:p w14:paraId="7CB722C7" w14:textId="77777777" w:rsidR="0002043D" w:rsidRDefault="0002043D" w:rsidP="009D6B2C">
      <w:pPr>
        <w:pStyle w:val="Header2"/>
      </w:pPr>
    </w:p>
    <w:p w14:paraId="734E919A" w14:textId="77777777" w:rsidR="00C47DF8" w:rsidRDefault="00C47DF8">
      <w:pPr>
        <w:rPr>
          <w:rFonts w:ascii="Verdana" w:hAnsi="Verdana" w:cs="Arial"/>
          <w:b/>
          <w:color w:val="25326E" w:themeColor="background2"/>
          <w:sz w:val="32"/>
          <w:szCs w:val="30"/>
        </w:rPr>
      </w:pPr>
      <w:r>
        <w:br w:type="page"/>
      </w:r>
    </w:p>
    <w:p w14:paraId="2EE8A212" w14:textId="7E2F2FED" w:rsidR="009D6B2C" w:rsidRPr="00C846D6" w:rsidRDefault="009D6B2C" w:rsidP="009D6B2C">
      <w:pPr>
        <w:pStyle w:val="Header2"/>
      </w:pPr>
      <w:r w:rsidRPr="00C846D6">
        <w:lastRenderedPageBreak/>
        <w:t>Plan to Achieve Self-Support (PASS)</w:t>
      </w:r>
      <w:r>
        <w:fldChar w:fldCharType="begin"/>
      </w:r>
      <w:r>
        <w:instrText xml:space="preserve"> XE "</w:instrText>
      </w:r>
      <w:r w:rsidRPr="00AF3994">
        <w:instrText>Plan to Achieve Self-Support (PASS)</w:instrText>
      </w:r>
      <w:r>
        <w:instrText xml:space="preserve">" </w:instrText>
      </w:r>
      <w:r>
        <w:fldChar w:fldCharType="end"/>
      </w:r>
    </w:p>
    <w:p w14:paraId="2D9E4A95" w14:textId="1384C67F" w:rsidR="009D6B2C" w:rsidRDefault="009D6B2C" w:rsidP="009D6B2C">
      <w:pPr>
        <w:pStyle w:val="BodyText1"/>
      </w:pPr>
      <w:r>
        <w:t>PASS is an SSI provision to help individuals with disabilities return to work. If you receive SSI or could qualify for SSI after setting aside income or resources and wish to pursue a work goal, you could benefit from a PASS. A PASS can include supplies to start a business, school expenses, equipment and tools, transportation, uniforms and other items or services you need to reach your employment goal. PASS can help the participant save to pay these costs without jeopardizing SSI eligibility.</w:t>
      </w:r>
    </w:p>
    <w:p w14:paraId="2C9FF8E4" w14:textId="1B9F4D29" w:rsidR="009D6B2C" w:rsidRDefault="009D6B2C" w:rsidP="002376EB">
      <w:pPr>
        <w:pStyle w:val="BodyText1"/>
        <w:jc w:val="left"/>
        <w:rPr>
          <w:rStyle w:val="Hyperlink"/>
          <w:b w:val="0"/>
          <w:bCs/>
        </w:rPr>
      </w:pPr>
      <w:r w:rsidRPr="00926F60">
        <w:rPr>
          <w:b/>
          <w:bCs/>
        </w:rPr>
        <w:t>For more information, contact a PASS specialist at:</w:t>
      </w:r>
      <w:r w:rsidR="00B517CA">
        <w:rPr>
          <w:b/>
          <w:bCs/>
        </w:rPr>
        <w:t xml:space="preserve"> </w:t>
      </w:r>
      <w:r w:rsidRPr="00926F60">
        <w:rPr>
          <w:b/>
          <w:bCs/>
        </w:rPr>
        <w:t>1-866-348-5403 (Last names</w:t>
      </w:r>
      <w:r w:rsidR="00B517CA">
        <w:rPr>
          <w:b/>
          <w:bCs/>
        </w:rPr>
        <w:t xml:space="preserve"> </w:t>
      </w:r>
      <w:r w:rsidRPr="00926F60">
        <w:rPr>
          <w:b/>
          <w:bCs/>
        </w:rPr>
        <w:t>A-M: dial extension 23648, N-Z: dial extension 23645) or visit:</w:t>
      </w:r>
      <w:r w:rsidRPr="007A12CC">
        <w:t xml:space="preserve"> </w:t>
      </w:r>
      <w:r>
        <w:t xml:space="preserve"> </w:t>
      </w:r>
      <w:hyperlink r:id="rId176" w:history="1">
        <w:r w:rsidRPr="0039625B">
          <w:rPr>
            <w:rStyle w:val="Hyperlink"/>
            <w:bCs/>
          </w:rPr>
          <w:t>www.socialsecurity.gov/disabilityresearch/wi/pass.htm</w:t>
        </w:r>
      </w:hyperlink>
    </w:p>
    <w:p w14:paraId="2FB846CB" w14:textId="030D151B" w:rsidR="009D6B2C" w:rsidRDefault="009D6B2C" w:rsidP="005B47CB">
      <w:pPr>
        <w:pStyle w:val="Header2"/>
        <w:rPr>
          <w:rStyle w:val="Websites"/>
          <w:rFonts w:ascii="Verdana" w:hAnsi="Verdana" w:cs="Arial"/>
          <w:bCs w:val="0"/>
          <w:color w:val="25326E" w:themeColor="background2"/>
          <w:w w:val="100"/>
          <w:sz w:val="32"/>
          <w:szCs w:val="30"/>
          <w:u w:val="none"/>
        </w:rPr>
      </w:pPr>
      <w:r>
        <w:rPr>
          <w:rStyle w:val="Websites"/>
          <w:rFonts w:ascii="Verdana" w:hAnsi="Verdana" w:cs="Arial"/>
          <w:b/>
          <w:bCs w:val="0"/>
          <w:color w:val="25326E" w:themeColor="background2"/>
          <w:w w:val="100"/>
          <w:sz w:val="32"/>
          <w:szCs w:val="30"/>
          <w:u w:val="none"/>
        </w:rPr>
        <w:t>Work Incentives Planning and Assistance</w:t>
      </w:r>
      <w:r w:rsidR="007A7F8B">
        <w:rPr>
          <w:rStyle w:val="Websites"/>
          <w:rFonts w:ascii="Verdana" w:hAnsi="Verdana" w:cs="Arial"/>
          <w:b/>
          <w:bCs w:val="0"/>
          <w:color w:val="25326E" w:themeColor="background2"/>
          <w:w w:val="100"/>
          <w:sz w:val="32"/>
          <w:szCs w:val="30"/>
          <w:u w:val="none"/>
        </w:rPr>
        <w:fldChar w:fldCharType="begin"/>
      </w:r>
      <w:r w:rsidR="007A7F8B">
        <w:instrText xml:space="preserve"> XE "</w:instrText>
      </w:r>
      <w:r w:rsidR="007A7F8B" w:rsidRPr="003D3E54">
        <w:rPr>
          <w:rStyle w:val="Websites"/>
          <w:rFonts w:ascii="Verdana" w:hAnsi="Verdana" w:cs="Arial"/>
          <w:b/>
          <w:bCs w:val="0"/>
          <w:color w:val="25326E" w:themeColor="background2"/>
          <w:w w:val="100"/>
          <w:sz w:val="32"/>
          <w:szCs w:val="30"/>
          <w:u w:val="none"/>
        </w:rPr>
        <w:instrText>Work Incentives Planning and Assistance</w:instrText>
      </w:r>
      <w:r w:rsidR="007A7F8B">
        <w:instrText xml:space="preserve">" </w:instrText>
      </w:r>
      <w:r w:rsidR="007A7F8B">
        <w:rPr>
          <w:rStyle w:val="Websites"/>
          <w:rFonts w:ascii="Verdana" w:hAnsi="Verdana" w:cs="Arial"/>
          <w:b/>
          <w:bCs w:val="0"/>
          <w:color w:val="25326E" w:themeColor="background2"/>
          <w:w w:val="100"/>
          <w:sz w:val="32"/>
          <w:szCs w:val="30"/>
          <w:u w:val="none"/>
        </w:rPr>
        <w:fldChar w:fldCharType="end"/>
      </w:r>
    </w:p>
    <w:p w14:paraId="0915AC29" w14:textId="6A038057" w:rsidR="009D6B2C" w:rsidRDefault="009D6B2C" w:rsidP="00900407">
      <w:pPr>
        <w:pStyle w:val="Header2"/>
      </w:pPr>
      <w:r w:rsidRPr="0094137F">
        <w:rPr>
          <w:noProof/>
          <w:szCs w:val="32"/>
        </w:rPr>
        <mc:AlternateContent>
          <mc:Choice Requires="wps">
            <w:drawing>
              <wp:inline distT="0" distB="0" distL="0" distR="0" wp14:anchorId="31279BB6" wp14:editId="3FAEBB54">
                <wp:extent cx="6096000" cy="3807725"/>
                <wp:effectExtent l="0" t="0" r="0" b="2540"/>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807725"/>
                        </a:xfrm>
                        <a:prstGeom prst="rect">
                          <a:avLst/>
                        </a:prstGeom>
                        <a:solidFill>
                          <a:srgbClr val="F2F2F2"/>
                        </a:solidFill>
                        <a:ln w="9525">
                          <a:noFill/>
                          <a:miter lim="800000"/>
                          <a:headEnd/>
                          <a:tailEnd/>
                        </a:ln>
                      </wps:spPr>
                      <wps:txbx>
                        <w:txbxContent>
                          <w:p w14:paraId="258CE4A5" w14:textId="77777777" w:rsidR="003F048E" w:rsidRDefault="003F048E" w:rsidP="00B517CA">
                            <w:pPr>
                              <w:pStyle w:val="Grayboxheader"/>
                              <w:spacing w:after="120"/>
                              <w:rPr>
                                <w:color w:val="auto"/>
                              </w:rPr>
                            </w:pPr>
                            <w:r w:rsidRPr="00F976BD">
                              <w:rPr>
                                <w:color w:val="auto"/>
                              </w:rPr>
                              <w:t xml:space="preserve">Receiving Social Security Disability and considering working?  </w:t>
                            </w:r>
                          </w:p>
                          <w:p w14:paraId="292C6024" w14:textId="77777777" w:rsidR="003F048E" w:rsidRPr="00CF4EE7" w:rsidRDefault="003F048E" w:rsidP="009D6B2C">
                            <w:pPr>
                              <w:pStyle w:val="BodyText1"/>
                              <w:jc w:val="left"/>
                            </w:pPr>
                            <w:r w:rsidRPr="00CF4EE7">
                              <w:t>The social security administration publishes the Redbook</w:t>
                            </w:r>
                            <w:r>
                              <w:fldChar w:fldCharType="begin"/>
                            </w:r>
                            <w:r>
                              <w:instrText xml:space="preserve"> XE "</w:instrText>
                            </w:r>
                            <w:r w:rsidRPr="008C2A46">
                              <w:instrText>Redbook</w:instrText>
                            </w:r>
                            <w:r>
                              <w:instrText xml:space="preserve">" </w:instrText>
                            </w:r>
                            <w:r>
                              <w:fldChar w:fldCharType="end"/>
                            </w:r>
                            <w:r w:rsidRPr="00CF4EE7">
                              <w:t xml:space="preserve">: a helpful guide to Social Security Work Incentives. Find a copy here: </w:t>
                            </w:r>
                            <w:hyperlink r:id="rId177" w:history="1">
                              <w:r w:rsidRPr="007143C5">
                                <w:rPr>
                                  <w:rStyle w:val="Hyperlink"/>
                                  <w:rFonts w:cs="Humanst521 BT Bold"/>
                                  <w:w w:val="103"/>
                                  <w:szCs w:val="24"/>
                                </w:rPr>
                                <w:t>www.ssa.gov/redbook/</w:t>
                              </w:r>
                            </w:hyperlink>
                            <w:r w:rsidRPr="00CF4EE7">
                              <w:rPr>
                                <w:rStyle w:val="Websites"/>
                              </w:rPr>
                              <w:t xml:space="preserve"> </w:t>
                            </w:r>
                          </w:p>
                          <w:p w14:paraId="26710285" w14:textId="77777777" w:rsidR="003F048E" w:rsidRDefault="003F048E" w:rsidP="009D6B2C">
                            <w:pPr>
                              <w:pStyle w:val="BodyText1"/>
                              <w:jc w:val="left"/>
                              <w:rPr>
                                <w:b/>
                              </w:rPr>
                            </w:pPr>
                            <w:r w:rsidRPr="00CF4EE7">
                              <w:rPr>
                                <w:b/>
                              </w:rPr>
                              <w:t>Need more help?</w:t>
                            </w:r>
                            <w:r>
                              <w:rPr>
                                <w:b/>
                              </w:rPr>
                              <w:t xml:space="preserve"> Contact the Ticket to Work helpline to get connected with </w:t>
                            </w:r>
                            <w:r>
                              <w:rPr>
                                <w:b/>
                                <w:i/>
                              </w:rPr>
                              <w:t xml:space="preserve">FREE </w:t>
                            </w:r>
                            <w:r>
                              <w:rPr>
                                <w:b/>
                              </w:rPr>
                              <w:t xml:space="preserve">Work Incentives and Planning Assistance. </w:t>
                            </w:r>
                          </w:p>
                          <w:p w14:paraId="587A800E" w14:textId="77777777" w:rsidR="003F048E" w:rsidRPr="00CF4EE7" w:rsidRDefault="003F048E" w:rsidP="009D6B2C">
                            <w:pPr>
                              <w:pStyle w:val="BodyText1"/>
                              <w:jc w:val="left"/>
                              <w:rPr>
                                <w:b/>
                              </w:rPr>
                            </w:pPr>
                            <w:r>
                              <w:rPr>
                                <w:b/>
                                <w:bCs/>
                              </w:rPr>
                              <w:t>Ticket to Work Help Line: 1-866-968-7842</w:t>
                            </w:r>
                          </w:p>
                          <w:p w14:paraId="6E8F8DD2" w14:textId="77777777" w:rsidR="003F048E" w:rsidRPr="00187270" w:rsidRDefault="003F048E" w:rsidP="009D6B2C">
                            <w:pPr>
                              <w:pStyle w:val="BodyText1"/>
                              <w:jc w:val="left"/>
                            </w:pPr>
                            <w:r>
                              <w:t>Work Incentives Planning and Assistance (</w:t>
                            </w:r>
                            <w:r w:rsidRPr="00C11171">
                              <w:t>WIPA</w:t>
                            </w:r>
                            <w:r>
                              <w:t>)</w:t>
                            </w:r>
                            <w:r w:rsidRPr="00C11171">
                              <w:t xml:space="preserve">, </w:t>
                            </w:r>
                            <w:r>
                              <w:t>also referred to as “</w:t>
                            </w:r>
                            <w:r w:rsidRPr="00C11171">
                              <w:t>benefits counseling</w:t>
                            </w:r>
                            <w:r>
                              <w:t>”</w:t>
                            </w:r>
                            <w:r w:rsidRPr="00C11171">
                              <w:t xml:space="preserve">, </w:t>
                            </w:r>
                            <w:r>
                              <w:t xml:space="preserve">is available for free to any SSI and SSDI beneficiary. The following two </w:t>
                            </w:r>
                            <w:r w:rsidRPr="00C11171">
                              <w:t xml:space="preserve">organizations </w:t>
                            </w:r>
                            <w:r>
                              <w:t xml:space="preserve">are </w:t>
                            </w:r>
                            <w:r w:rsidRPr="00C11171">
                              <w:t xml:space="preserve">authorized by </w:t>
                            </w:r>
                            <w:r>
                              <w:t xml:space="preserve">the </w:t>
                            </w:r>
                            <w:r w:rsidRPr="00C11171">
                              <w:t xml:space="preserve">Social Security </w:t>
                            </w:r>
                            <w:r>
                              <w:t xml:space="preserve">Administration </w:t>
                            </w:r>
                            <w:r w:rsidRPr="00C11171">
                              <w:t xml:space="preserve">to provide free benefits </w:t>
                            </w:r>
                            <w:r>
                              <w:t xml:space="preserve">counseling </w:t>
                            </w:r>
                            <w:r w:rsidRPr="00C11171">
                              <w:t>to help you make informed choices about work.</w:t>
                            </w:r>
                          </w:p>
                          <w:p w14:paraId="1440B158" w14:textId="77777777" w:rsidR="003F048E" w:rsidRDefault="003F048E" w:rsidP="009D6B2C">
                            <w:pPr>
                              <w:pStyle w:val="BodyText1"/>
                              <w:rPr>
                                <w:b/>
                                <w:bCs/>
                                <w:sz w:val="26"/>
                                <w:szCs w:val="26"/>
                              </w:rPr>
                            </w:pPr>
                            <w:r>
                              <w:rPr>
                                <w:b/>
                                <w:bCs/>
                                <w:sz w:val="26"/>
                                <w:szCs w:val="26"/>
                              </w:rPr>
                              <w:t>Goodwill Industries of Greater New York and Northern New Jersey</w:t>
                            </w:r>
                          </w:p>
                          <w:p w14:paraId="10E040C8" w14:textId="77777777" w:rsidR="003F048E" w:rsidRPr="00C11171" w:rsidRDefault="003F048E" w:rsidP="009D6B2C">
                            <w:pPr>
                              <w:pStyle w:val="BodyText1"/>
                              <w:rPr>
                                <w:bCs/>
                              </w:rPr>
                            </w:pPr>
                            <w:r>
                              <w:rPr>
                                <w:bCs/>
                              </w:rPr>
                              <w:t>Serving r</w:t>
                            </w:r>
                            <w:r w:rsidRPr="00C11171">
                              <w:rPr>
                                <w:bCs/>
                              </w:rPr>
                              <w:t>esidents of Bergen, Essex, Hudson, and Union Counties</w:t>
                            </w:r>
                          </w:p>
                          <w:p w14:paraId="0621FAE6" w14:textId="77777777" w:rsidR="003F048E" w:rsidRPr="009671C7" w:rsidRDefault="003F048E" w:rsidP="009D6B2C">
                            <w:pPr>
                              <w:pStyle w:val="Grayboxheader"/>
                              <w:spacing w:before="120" w:after="120"/>
                              <w:jc w:val="both"/>
                              <w:rPr>
                                <w:rFonts w:ascii="Arial" w:hAnsi="Arial"/>
                                <w:color w:val="auto"/>
                              </w:rPr>
                            </w:pPr>
                            <w:r w:rsidRPr="009671C7">
                              <w:rPr>
                                <w:rFonts w:ascii="Arial" w:hAnsi="Arial"/>
                                <w:color w:val="auto"/>
                              </w:rPr>
                              <w:t>NJ WINS (New Jersey Work Incentive Network Support)</w:t>
                            </w:r>
                            <w:r w:rsidRPr="00E77C4C">
                              <w:t xml:space="preserve"> </w:t>
                            </w:r>
                            <w:hyperlink r:id="rId178" w:history="1">
                              <w:r w:rsidRPr="00C11171">
                                <w:rPr>
                                  <w:rStyle w:val="Hyperlink"/>
                                  <w:b/>
                                  <w:szCs w:val="24"/>
                                </w:rPr>
                                <w:t>www.njwins.org</w:t>
                              </w:r>
                            </w:hyperlink>
                            <w:r w:rsidRPr="009671C7">
                              <w:rPr>
                                <w:rFonts w:ascii="Arial" w:hAnsi="Arial"/>
                                <w:color w:val="auto"/>
                              </w:rPr>
                              <w:fldChar w:fldCharType="begin"/>
                            </w:r>
                            <w:r w:rsidRPr="009671C7">
                              <w:rPr>
                                <w:rFonts w:ascii="Arial" w:hAnsi="Arial"/>
                                <w:color w:val="auto"/>
                              </w:rPr>
                              <w:instrText xml:space="preserve"> XE "NJ WINS (New Jersey Work Incentive Network Support)" </w:instrText>
                            </w:r>
                            <w:r w:rsidRPr="009671C7">
                              <w:rPr>
                                <w:rFonts w:ascii="Arial" w:hAnsi="Arial"/>
                                <w:color w:val="auto"/>
                              </w:rPr>
                              <w:fldChar w:fldCharType="end"/>
                            </w:r>
                          </w:p>
                          <w:p w14:paraId="1E40AE87" w14:textId="4EC6E82C" w:rsidR="003F048E" w:rsidRDefault="003F048E" w:rsidP="00132FBF">
                            <w:pPr>
                              <w:pStyle w:val="Grayboxheader"/>
                            </w:pPr>
                            <w:r>
                              <w:rPr>
                                <w:rFonts w:ascii="Arial" w:hAnsi="Arial"/>
                                <w:b w:val="0"/>
                                <w:color w:val="auto"/>
                                <w:sz w:val="24"/>
                              </w:rPr>
                              <w:t>Serving r</w:t>
                            </w:r>
                            <w:r w:rsidRPr="00C11171">
                              <w:rPr>
                                <w:rFonts w:ascii="Arial" w:hAnsi="Arial"/>
                                <w:b w:val="0"/>
                                <w:color w:val="auto"/>
                                <w:sz w:val="24"/>
                              </w:rPr>
                              <w:t>esidents of Atlantic, Burlington, Camden, Cape May, Cumberland, Gloucester, Hunterdon, Mercer, Middlesex, Monmo</w:t>
                            </w:r>
                            <w:r>
                              <w:rPr>
                                <w:rFonts w:ascii="Arial" w:hAnsi="Arial"/>
                                <w:b w:val="0"/>
                                <w:color w:val="auto"/>
                                <w:sz w:val="24"/>
                              </w:rPr>
                              <w:t>u</w:t>
                            </w:r>
                            <w:r w:rsidRPr="00C11171">
                              <w:rPr>
                                <w:rFonts w:ascii="Arial" w:hAnsi="Arial"/>
                                <w:b w:val="0"/>
                                <w:color w:val="auto"/>
                                <w:sz w:val="24"/>
                              </w:rPr>
                              <w:t>th, Morris, Ocean, Passaic, Salem, Somerset, Sussex, and Warren Counties</w:t>
                            </w:r>
                          </w:p>
                        </w:txbxContent>
                      </wps:txbx>
                      <wps:bodyPr rot="0" vert="horz" wrap="square" lIns="91440" tIns="45720" rIns="91440" bIns="45720" anchor="t" anchorCtr="0">
                        <a:noAutofit/>
                      </wps:bodyPr>
                    </wps:wsp>
                  </a:graphicData>
                </a:graphic>
              </wp:inline>
            </w:drawing>
          </mc:Choice>
          <mc:Fallback>
            <w:pict>
              <v:shape w14:anchorId="31279BB6" id="_x0000_s1062" type="#_x0000_t202" style="width:480pt;height:29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" fillcolor="#f2f2f2" stroked="f">
                <v:textbox>
                  <w:txbxContent>
                    <w:p w14:paraId="258CE4A5" w14:textId="77777777" w:rsidR="003F048E" w:rsidRDefault="003F048E" w:rsidP="00B517CA">
                      <w:pPr>
                        <w:pStyle w:val="Grayboxheader"/>
                        <w:spacing w:after="120"/>
                        <w:rPr>
                          <w:color w:val="auto"/>
                        </w:rPr>
                      </w:pPr>
                      <w:r w:rsidRPr="00F976BD">
                        <w:rPr>
                          <w:color w:val="auto"/>
                        </w:rPr>
                        <w:t xml:space="preserve">Receiving Social Security Disability and considering working?  </w:t>
                      </w:r>
                    </w:p>
                    <w:p w14:paraId="292C6024" w14:textId="77777777" w:rsidR="003F048E" w:rsidRPr="00CF4EE7" w:rsidRDefault="003F048E" w:rsidP="009D6B2C">
                      <w:pPr>
                        <w:pStyle w:val="BodyText1"/>
                        <w:jc w:val="left"/>
                      </w:pPr>
                      <w:r w:rsidRPr="00CF4EE7">
                        <w:t>The social security administration publishes the Redbook</w:t>
                      </w:r>
                      <w:r>
                        <w:fldChar w:fldCharType="begin"/>
                      </w:r>
                      <w:r>
                        <w:instrText xml:space="preserve"> XE "</w:instrText>
                      </w:r>
                      <w:r w:rsidRPr="008C2A46">
                        <w:instrText>Redbook</w:instrText>
                      </w:r>
                      <w:r>
                        <w:instrText xml:space="preserve">" </w:instrText>
                      </w:r>
                      <w:r>
                        <w:fldChar w:fldCharType="end"/>
                      </w:r>
                      <w:r w:rsidRPr="00CF4EE7">
                        <w:t xml:space="preserve">: a helpful guide to Social Security Work Incentives. Find a copy here: </w:t>
                      </w:r>
                      <w:hyperlink r:id="rId179" w:history="1">
                        <w:r w:rsidRPr="007143C5">
                          <w:rPr>
                            <w:rStyle w:val="Hyperlink"/>
                            <w:rFonts w:cs="Humanst521 BT Bold"/>
                            <w:w w:val="103"/>
                            <w:szCs w:val="24"/>
                          </w:rPr>
                          <w:t>www.ssa.gov/redbook/</w:t>
                        </w:r>
                      </w:hyperlink>
                      <w:r w:rsidRPr="00CF4EE7">
                        <w:rPr>
                          <w:rStyle w:val="Websites"/>
                        </w:rPr>
                        <w:t xml:space="preserve"> </w:t>
                      </w:r>
                    </w:p>
                    <w:p w14:paraId="26710285" w14:textId="77777777" w:rsidR="003F048E" w:rsidRDefault="003F048E" w:rsidP="009D6B2C">
                      <w:pPr>
                        <w:pStyle w:val="BodyText1"/>
                        <w:jc w:val="left"/>
                        <w:rPr>
                          <w:b/>
                        </w:rPr>
                      </w:pPr>
                      <w:r w:rsidRPr="00CF4EE7">
                        <w:rPr>
                          <w:b/>
                        </w:rPr>
                        <w:t>Need more help?</w:t>
                      </w:r>
                      <w:r>
                        <w:rPr>
                          <w:b/>
                        </w:rPr>
                        <w:t xml:space="preserve"> Contact the Ticket to Work helpline to get connected with </w:t>
                      </w:r>
                      <w:r>
                        <w:rPr>
                          <w:b/>
                          <w:i/>
                        </w:rPr>
                        <w:t xml:space="preserve">FREE </w:t>
                      </w:r>
                      <w:r>
                        <w:rPr>
                          <w:b/>
                        </w:rPr>
                        <w:t xml:space="preserve">Work Incentives and Planning Assistance. </w:t>
                      </w:r>
                    </w:p>
                    <w:p w14:paraId="587A800E" w14:textId="77777777" w:rsidR="003F048E" w:rsidRPr="00CF4EE7" w:rsidRDefault="003F048E" w:rsidP="009D6B2C">
                      <w:pPr>
                        <w:pStyle w:val="BodyText1"/>
                        <w:jc w:val="left"/>
                        <w:rPr>
                          <w:b/>
                        </w:rPr>
                      </w:pPr>
                      <w:r>
                        <w:rPr>
                          <w:b/>
                          <w:bCs/>
                        </w:rPr>
                        <w:t>Ticket to Work Help Line: 1-866-968-7842</w:t>
                      </w:r>
                    </w:p>
                    <w:p w14:paraId="6E8F8DD2" w14:textId="77777777" w:rsidR="003F048E" w:rsidRPr="00187270" w:rsidRDefault="003F048E" w:rsidP="009D6B2C">
                      <w:pPr>
                        <w:pStyle w:val="BodyText1"/>
                        <w:jc w:val="left"/>
                      </w:pPr>
                      <w:r>
                        <w:t>Work Incentives Planning and Assistance (</w:t>
                      </w:r>
                      <w:r w:rsidRPr="00C11171">
                        <w:t>WIPA</w:t>
                      </w:r>
                      <w:r>
                        <w:t>)</w:t>
                      </w:r>
                      <w:r w:rsidRPr="00C11171">
                        <w:t xml:space="preserve">, </w:t>
                      </w:r>
                      <w:r>
                        <w:t>also referred to as “</w:t>
                      </w:r>
                      <w:r w:rsidRPr="00C11171">
                        <w:t>benefits counseling</w:t>
                      </w:r>
                      <w:r>
                        <w:t>”</w:t>
                      </w:r>
                      <w:r w:rsidRPr="00C11171">
                        <w:t xml:space="preserve">, </w:t>
                      </w:r>
                      <w:r>
                        <w:t xml:space="preserve">is available for free to any SSI and SSDI beneficiary. The following two </w:t>
                      </w:r>
                      <w:r w:rsidRPr="00C11171">
                        <w:t xml:space="preserve">organizations </w:t>
                      </w:r>
                      <w:r>
                        <w:t xml:space="preserve">are </w:t>
                      </w:r>
                      <w:r w:rsidRPr="00C11171">
                        <w:t xml:space="preserve">authorized by </w:t>
                      </w:r>
                      <w:r>
                        <w:t xml:space="preserve">the </w:t>
                      </w:r>
                      <w:r w:rsidRPr="00C11171">
                        <w:t xml:space="preserve">Social Security </w:t>
                      </w:r>
                      <w:r>
                        <w:t xml:space="preserve">Administration </w:t>
                      </w:r>
                      <w:r w:rsidRPr="00C11171">
                        <w:t xml:space="preserve">to provide free benefits </w:t>
                      </w:r>
                      <w:r>
                        <w:t xml:space="preserve">counseling </w:t>
                      </w:r>
                      <w:r w:rsidRPr="00C11171">
                        <w:t>to help you make informed choices about work.</w:t>
                      </w:r>
                    </w:p>
                    <w:p w14:paraId="1440B158" w14:textId="77777777" w:rsidR="003F048E" w:rsidRDefault="003F048E" w:rsidP="009D6B2C">
                      <w:pPr>
                        <w:pStyle w:val="BodyText1"/>
                        <w:rPr>
                          <w:b/>
                          <w:bCs/>
                          <w:sz w:val="26"/>
                          <w:szCs w:val="26"/>
                        </w:rPr>
                      </w:pPr>
                      <w:r>
                        <w:rPr>
                          <w:b/>
                          <w:bCs/>
                          <w:sz w:val="26"/>
                          <w:szCs w:val="26"/>
                        </w:rPr>
                        <w:t>Goodwill Industries of Greater New York and Northern New Jersey</w:t>
                      </w:r>
                    </w:p>
                    <w:p w14:paraId="10E040C8" w14:textId="77777777" w:rsidR="003F048E" w:rsidRPr="00C11171" w:rsidRDefault="003F048E" w:rsidP="009D6B2C">
                      <w:pPr>
                        <w:pStyle w:val="BodyText1"/>
                        <w:rPr>
                          <w:bCs/>
                        </w:rPr>
                      </w:pPr>
                      <w:r>
                        <w:rPr>
                          <w:bCs/>
                        </w:rPr>
                        <w:t>Serving r</w:t>
                      </w:r>
                      <w:r w:rsidRPr="00C11171">
                        <w:rPr>
                          <w:bCs/>
                        </w:rPr>
                        <w:t>esidents of Bergen, Essex, Hudson, and Union Counties</w:t>
                      </w:r>
                    </w:p>
                    <w:p w14:paraId="0621FAE6" w14:textId="77777777" w:rsidR="003F048E" w:rsidRPr="009671C7" w:rsidRDefault="003F048E" w:rsidP="009D6B2C">
                      <w:pPr>
                        <w:pStyle w:val="Grayboxheader"/>
                        <w:spacing w:before="120" w:after="120"/>
                        <w:jc w:val="both"/>
                        <w:rPr>
                          <w:rFonts w:ascii="Arial" w:hAnsi="Arial"/>
                          <w:color w:val="auto"/>
                        </w:rPr>
                      </w:pPr>
                      <w:r w:rsidRPr="009671C7">
                        <w:rPr>
                          <w:rFonts w:ascii="Arial" w:hAnsi="Arial"/>
                          <w:color w:val="auto"/>
                        </w:rPr>
                        <w:t>NJ WINS (New Jersey Work Incentive Network Support)</w:t>
                      </w:r>
                      <w:r w:rsidRPr="00E77C4C">
                        <w:t xml:space="preserve"> </w:t>
                      </w:r>
                      <w:hyperlink r:id="rId180" w:history="1">
                        <w:r w:rsidRPr="00C11171">
                          <w:rPr>
                            <w:rStyle w:val="Hyperlink"/>
                            <w:b/>
                            <w:szCs w:val="24"/>
                          </w:rPr>
                          <w:t>www.njwins.org</w:t>
                        </w:r>
                      </w:hyperlink>
                      <w:r w:rsidRPr="009671C7">
                        <w:rPr>
                          <w:rFonts w:ascii="Arial" w:hAnsi="Arial"/>
                          <w:color w:val="auto"/>
                        </w:rPr>
                        <w:fldChar w:fldCharType="begin"/>
                      </w:r>
                      <w:r w:rsidRPr="009671C7">
                        <w:rPr>
                          <w:rFonts w:ascii="Arial" w:hAnsi="Arial"/>
                          <w:color w:val="auto"/>
                        </w:rPr>
                        <w:instrText xml:space="preserve"> XE "NJ WINS (New Jersey Work Incentive Network Support)" </w:instrText>
                      </w:r>
                      <w:r w:rsidRPr="009671C7">
                        <w:rPr>
                          <w:rFonts w:ascii="Arial" w:hAnsi="Arial"/>
                          <w:color w:val="auto"/>
                        </w:rPr>
                        <w:fldChar w:fldCharType="end"/>
                      </w:r>
                    </w:p>
                    <w:p w14:paraId="1E40AE87" w14:textId="4EC6E82C" w:rsidR="003F048E" w:rsidRDefault="003F048E" w:rsidP="00132FBF">
                      <w:pPr>
                        <w:pStyle w:val="Grayboxheader"/>
                      </w:pPr>
                      <w:r>
                        <w:rPr>
                          <w:rFonts w:ascii="Arial" w:hAnsi="Arial"/>
                          <w:b w:val="0"/>
                          <w:color w:val="auto"/>
                          <w:sz w:val="24"/>
                        </w:rPr>
                        <w:t>Serving r</w:t>
                      </w:r>
                      <w:r w:rsidRPr="00C11171">
                        <w:rPr>
                          <w:rFonts w:ascii="Arial" w:hAnsi="Arial"/>
                          <w:b w:val="0"/>
                          <w:color w:val="auto"/>
                          <w:sz w:val="24"/>
                        </w:rPr>
                        <w:t>esidents of Atlantic, Burlington, Camden, Cape May, Cumberland, Gloucester, Hunterdon, Mercer, Middlesex, Monmo</w:t>
                      </w:r>
                      <w:r>
                        <w:rPr>
                          <w:rFonts w:ascii="Arial" w:hAnsi="Arial"/>
                          <w:b w:val="0"/>
                          <w:color w:val="auto"/>
                          <w:sz w:val="24"/>
                        </w:rPr>
                        <w:t>u</w:t>
                      </w:r>
                      <w:r w:rsidRPr="00C11171">
                        <w:rPr>
                          <w:rFonts w:ascii="Arial" w:hAnsi="Arial"/>
                          <w:b w:val="0"/>
                          <w:color w:val="auto"/>
                          <w:sz w:val="24"/>
                        </w:rPr>
                        <w:t>th, Morris, Ocean, Passaic, Salem, Somerset, Sussex, and Warren Counties</w:t>
                      </w:r>
                    </w:p>
                  </w:txbxContent>
                </v:textbox>
                <w10:anchorlock/>
              </v:shape>
            </w:pict>
          </mc:Fallback>
        </mc:AlternateContent>
      </w:r>
      <w:r w:rsidRPr="009D6B2C">
        <w:rPr>
          <w:noProof/>
          <w:szCs w:val="32"/>
        </w:rPr>
        <w:t xml:space="preserve"> </w:t>
      </w:r>
    </w:p>
    <w:p w14:paraId="37B822BE" w14:textId="260F92B5" w:rsidR="0002043D" w:rsidRDefault="0002043D" w:rsidP="005B47CB">
      <w:pPr>
        <w:pStyle w:val="Header2"/>
        <w:jc w:val="center"/>
      </w:pPr>
    </w:p>
    <w:p w14:paraId="33331777" w14:textId="77777777" w:rsidR="002F4909" w:rsidRDefault="002F4909">
      <w:pPr>
        <w:rPr>
          <w:rStyle w:val="Websites"/>
          <w:rFonts w:ascii="Verdana" w:hAnsi="Verdana" w:cs="Arial"/>
          <w:bCs w:val="0"/>
          <w:color w:val="25326E" w:themeColor="background2"/>
          <w:w w:val="100"/>
          <w:sz w:val="32"/>
          <w:szCs w:val="30"/>
          <w:u w:val="none"/>
        </w:rPr>
      </w:pPr>
      <w:bookmarkStart w:id="29" w:name="WorkAbility"/>
      <w:r>
        <w:rPr>
          <w:rStyle w:val="Websites"/>
          <w:rFonts w:ascii="Verdana" w:hAnsi="Verdana" w:cs="Arial"/>
          <w:bCs w:val="0"/>
          <w:color w:val="25326E" w:themeColor="background2"/>
          <w:w w:val="100"/>
          <w:sz w:val="32"/>
          <w:szCs w:val="30"/>
          <w:u w:val="none"/>
        </w:rPr>
        <w:br w:type="page"/>
      </w:r>
    </w:p>
    <w:p w14:paraId="2873BBA7" w14:textId="4099277D" w:rsidR="00F976BD" w:rsidRPr="00DB1E1B" w:rsidRDefault="00F976BD" w:rsidP="005B47CB">
      <w:pPr>
        <w:rPr>
          <w:rStyle w:val="Websites"/>
          <w:rFonts w:ascii="Verdana" w:hAnsi="Verdana" w:cs="Arial"/>
          <w:bCs w:val="0"/>
          <w:color w:val="25326E" w:themeColor="background2"/>
          <w:w w:val="100"/>
          <w:sz w:val="32"/>
          <w:szCs w:val="30"/>
          <w:u w:val="none"/>
        </w:rPr>
      </w:pPr>
      <w:r w:rsidRPr="00DB1E1B">
        <w:rPr>
          <w:rStyle w:val="Websites"/>
          <w:rFonts w:ascii="Verdana" w:hAnsi="Verdana" w:cs="Arial"/>
          <w:bCs w:val="0"/>
          <w:color w:val="25326E" w:themeColor="background2"/>
          <w:w w:val="100"/>
          <w:sz w:val="32"/>
          <w:szCs w:val="30"/>
          <w:u w:val="none"/>
        </w:rPr>
        <w:lastRenderedPageBreak/>
        <w:t>NJ Work</w:t>
      </w:r>
      <w:r w:rsidR="00E430F5">
        <w:rPr>
          <w:rStyle w:val="Websites"/>
          <w:rFonts w:ascii="Verdana" w:hAnsi="Verdana" w:cs="Arial"/>
          <w:bCs w:val="0"/>
          <w:color w:val="25326E" w:themeColor="background2"/>
          <w:w w:val="100"/>
          <w:sz w:val="32"/>
          <w:szCs w:val="30"/>
          <w:u w:val="none"/>
        </w:rPr>
        <w:t>A</w:t>
      </w:r>
      <w:r w:rsidRPr="00DB1E1B">
        <w:rPr>
          <w:rStyle w:val="Websites"/>
          <w:rFonts w:ascii="Verdana" w:hAnsi="Verdana" w:cs="Arial"/>
          <w:bCs w:val="0"/>
          <w:color w:val="25326E" w:themeColor="background2"/>
          <w:w w:val="100"/>
          <w:sz w:val="32"/>
          <w:szCs w:val="30"/>
          <w:u w:val="none"/>
        </w:rPr>
        <w:t>bility</w:t>
      </w:r>
      <w:r w:rsidR="007A7F8B">
        <w:rPr>
          <w:rStyle w:val="Websites"/>
          <w:rFonts w:ascii="Verdana" w:hAnsi="Verdana" w:cs="Arial"/>
          <w:bCs w:val="0"/>
          <w:color w:val="25326E" w:themeColor="background2"/>
          <w:w w:val="100"/>
          <w:sz w:val="32"/>
          <w:szCs w:val="30"/>
          <w:u w:val="none"/>
        </w:rPr>
        <w:fldChar w:fldCharType="begin"/>
      </w:r>
      <w:r w:rsidR="007A7F8B">
        <w:instrText xml:space="preserve"> XE "</w:instrText>
      </w:r>
      <w:r w:rsidR="007A7F8B" w:rsidRPr="00EF253E">
        <w:rPr>
          <w:rStyle w:val="Websites"/>
          <w:rFonts w:ascii="Verdana" w:hAnsi="Verdana" w:cs="Arial"/>
          <w:bCs w:val="0"/>
          <w:color w:val="25326E" w:themeColor="background2"/>
          <w:w w:val="100"/>
          <w:sz w:val="32"/>
          <w:szCs w:val="30"/>
          <w:u w:val="none"/>
        </w:rPr>
        <w:instrText>NJ WorkAbility</w:instrText>
      </w:r>
      <w:r w:rsidR="007A7F8B">
        <w:instrText xml:space="preserve">" </w:instrText>
      </w:r>
      <w:r w:rsidR="007A7F8B">
        <w:rPr>
          <w:rStyle w:val="Websites"/>
          <w:rFonts w:ascii="Verdana" w:hAnsi="Verdana" w:cs="Arial"/>
          <w:bCs w:val="0"/>
          <w:color w:val="25326E" w:themeColor="background2"/>
          <w:w w:val="100"/>
          <w:sz w:val="32"/>
          <w:szCs w:val="30"/>
          <w:u w:val="none"/>
        </w:rPr>
        <w:fldChar w:fldCharType="end"/>
      </w:r>
    </w:p>
    <w:p w14:paraId="2E0D5562" w14:textId="5D44284F" w:rsidR="002D4142" w:rsidRPr="000C72DD" w:rsidRDefault="0054153C" w:rsidP="000C72DD">
      <w:pPr>
        <w:spacing w:line="240" w:lineRule="auto"/>
        <w:jc w:val="both"/>
        <w:rPr>
          <w:rFonts w:ascii="Arial" w:hAnsi="Arial" w:cs="Arial"/>
          <w:sz w:val="24"/>
        </w:rPr>
      </w:pPr>
      <w:bookmarkStart w:id="30" w:name="WBLT"/>
      <w:bookmarkEnd w:id="29"/>
      <w:r w:rsidRPr="0054153C">
        <w:rPr>
          <w:rFonts w:ascii="Arial" w:hAnsi="Arial" w:cs="Arial"/>
          <w:sz w:val="24"/>
        </w:rPr>
        <w:t xml:space="preserve">The NJ WorkAbility Program offers full New Jersey Medicaid health coverage to </w:t>
      </w:r>
      <w:r w:rsidRPr="00770F03">
        <w:rPr>
          <w:rFonts w:ascii="Arial" w:hAnsi="Arial" w:cs="Arial"/>
          <w:sz w:val="24"/>
        </w:rPr>
        <w:t>working individuals</w:t>
      </w:r>
      <w:r w:rsidR="002D4142" w:rsidRPr="00770F03">
        <w:rPr>
          <w:rFonts w:ascii="Arial" w:hAnsi="Arial" w:cs="Arial"/>
          <w:sz w:val="24"/>
        </w:rPr>
        <w:t xml:space="preserve"> with disabilities</w:t>
      </w:r>
      <w:r w:rsidRPr="00770F03">
        <w:rPr>
          <w:rFonts w:ascii="Arial" w:hAnsi="Arial" w:cs="Arial"/>
          <w:sz w:val="24"/>
        </w:rPr>
        <w:t xml:space="preserve"> whose income or assets would otherwise make them ineligible.</w:t>
      </w:r>
    </w:p>
    <w:p w14:paraId="12C94C63" w14:textId="2E888503" w:rsidR="006F5F2B" w:rsidRDefault="000C72DD" w:rsidP="0054153C">
      <w:pPr>
        <w:tabs>
          <w:tab w:val="left" w:pos="8064"/>
        </w:tabs>
        <w:spacing w:after="60" w:line="240" w:lineRule="auto"/>
        <w:jc w:val="both"/>
        <w:rPr>
          <w:rFonts w:ascii="Arial" w:hAnsi="Arial" w:cs="Arial"/>
          <w:color w:val="FF0000"/>
          <w:sz w:val="24"/>
        </w:rPr>
      </w:pPr>
      <w:r w:rsidRPr="0094137F">
        <w:rPr>
          <w:noProof/>
          <w:szCs w:val="32"/>
        </w:rPr>
        <mc:AlternateContent>
          <mc:Choice Requires="wps">
            <w:drawing>
              <wp:inline distT="0" distB="0" distL="0" distR="0" wp14:anchorId="4663911E" wp14:editId="71AC4ED9">
                <wp:extent cx="5925312" cy="4135272"/>
                <wp:effectExtent l="0" t="0" r="18415" b="17780"/>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4135272"/>
                        </a:xfrm>
                        <a:prstGeom prst="rect">
                          <a:avLst/>
                        </a:prstGeom>
                        <a:solidFill>
                          <a:schemeClr val="bg1"/>
                        </a:solidFill>
                        <a:ln w="9525">
                          <a:solidFill>
                            <a:schemeClr val="accent1"/>
                          </a:solidFill>
                          <a:miter lim="800000"/>
                          <a:headEnd/>
                          <a:tailEnd/>
                        </a:ln>
                      </wps:spPr>
                      <wps:txbx>
                        <w:txbxContent>
                          <w:p w14:paraId="586071FF" w14:textId="77777777" w:rsidR="00810F1E" w:rsidRDefault="00810F1E" w:rsidP="00810F1E">
                            <w:pPr>
                              <w:pStyle w:val="Whiteboxheader"/>
                            </w:pPr>
                            <w:r w:rsidRPr="00D206B2">
                              <w:t>NJ Workability has expanded to make health care coverage available to all workers with disabilities</w:t>
                            </w:r>
                            <w:r>
                              <w:t>!</w:t>
                            </w:r>
                          </w:p>
                          <w:p w14:paraId="07021D7B" w14:textId="77777777" w:rsidR="00810F1E" w:rsidRDefault="00810F1E" w:rsidP="00810F1E">
                            <w:pPr>
                              <w:pStyle w:val="BodyText1"/>
                              <w:rPr>
                                <w:b/>
                                <w:bCs/>
                              </w:rPr>
                            </w:pPr>
                            <w:r>
                              <w:rPr>
                                <w:b/>
                                <w:bCs/>
                              </w:rPr>
                              <w:t>Eligibility</w:t>
                            </w:r>
                          </w:p>
                          <w:p w14:paraId="7731A2FD" w14:textId="77777777" w:rsidR="00810F1E" w:rsidRPr="00FD2B45" w:rsidRDefault="00810F1E" w:rsidP="00810F1E">
                            <w:pPr>
                              <w:pStyle w:val="BodyText1"/>
                              <w:rPr>
                                <w:bCs/>
                              </w:rPr>
                            </w:pPr>
                            <w:r w:rsidRPr="00D206B2">
                              <w:rPr>
                                <w:bCs/>
                              </w:rPr>
                              <w:t>NJ WorkAbility offers NJ FamilyCare health care coverage to people who are</w:t>
                            </w:r>
                            <w:r w:rsidRPr="00FD2B45">
                              <w:rPr>
                                <w:bCs/>
                              </w:rPr>
                              <w:t>:</w:t>
                            </w:r>
                          </w:p>
                          <w:p w14:paraId="4646C3AA" w14:textId="77777777" w:rsidR="00810F1E" w:rsidRDefault="00810F1E" w:rsidP="00810F1E">
                            <w:pPr>
                              <w:pStyle w:val="Bulletslevel1"/>
                            </w:pPr>
                            <w:r>
                              <w:t>At least 16 years old;</w:t>
                            </w:r>
                          </w:p>
                          <w:p w14:paraId="23CD1F0F" w14:textId="77777777" w:rsidR="00810F1E" w:rsidRDefault="00810F1E" w:rsidP="00810F1E">
                            <w:pPr>
                              <w:pStyle w:val="Bulletslevel1"/>
                            </w:pPr>
                            <w:r>
                              <w:t>A New Jersey resident;</w:t>
                            </w:r>
                          </w:p>
                          <w:p w14:paraId="0F2D552C" w14:textId="77777777" w:rsidR="00810F1E" w:rsidRDefault="00810F1E" w:rsidP="00810F1E">
                            <w:pPr>
                              <w:pStyle w:val="Bulletslevel1"/>
                            </w:pPr>
                            <w:r>
                              <w:t>Employed, either full or part time and able to show proof of employment; and</w:t>
                            </w:r>
                          </w:p>
                          <w:p w14:paraId="592940D7" w14:textId="77777777" w:rsidR="00810F1E" w:rsidRDefault="00810F1E" w:rsidP="00810F1E">
                            <w:pPr>
                              <w:pStyle w:val="Bulletslevel1"/>
                            </w:pPr>
                            <w:r>
                              <w:t>Determined as disabled by the Social Security Administration OR the Medical Review Team at the Division of Medical Assistance &amp; Health Services, prior to age 65.</w:t>
                            </w:r>
                          </w:p>
                          <w:p w14:paraId="1EA9595D" w14:textId="77777777" w:rsidR="00810F1E" w:rsidRDefault="00810F1E" w:rsidP="00810F1E">
                            <w:pPr>
                              <w:pStyle w:val="bulletslevel2"/>
                              <w:numPr>
                                <w:ilvl w:val="0"/>
                                <w:numId w:val="0"/>
                              </w:numPr>
                              <w:tabs>
                                <w:tab w:val="left" w:pos="450"/>
                              </w:tabs>
                              <w:rPr>
                                <w:bCs/>
                              </w:rPr>
                            </w:pPr>
                            <w:r w:rsidRPr="00D206B2">
                              <w:rPr>
                                <w:b/>
                                <w:i/>
                                <w:iCs/>
                              </w:rPr>
                              <w:t>NJ WorkAbility no longer has income or asset limits, and is now open to people over age 65</w:t>
                            </w:r>
                            <w:r w:rsidRPr="00D206B2">
                              <w:rPr>
                                <w:b/>
                              </w:rPr>
                              <w:t>.</w:t>
                            </w:r>
                            <w:r w:rsidRPr="00D206B2">
                              <w:rPr>
                                <w:bCs/>
                              </w:rPr>
                              <w:t xml:space="preserve"> </w:t>
                            </w:r>
                          </w:p>
                          <w:p w14:paraId="61D615C8" w14:textId="77777777" w:rsidR="00810F1E" w:rsidRPr="00C40003" w:rsidRDefault="00810F1E" w:rsidP="00810F1E">
                            <w:pPr>
                              <w:pStyle w:val="BodyText1"/>
                              <w:jc w:val="left"/>
                            </w:pPr>
                            <w:r w:rsidRPr="00C40003">
                              <w:t>Individuals with countable income in excess of 250% of the Federal Poverty Level must agree to pay a premium.</w:t>
                            </w:r>
                            <w:r>
                              <w:t xml:space="preserve"> Spouse’s income is no longer counted when determining eligibility or premium.</w:t>
                            </w:r>
                          </w:p>
                          <w:p w14:paraId="6D0E810E" w14:textId="77777777" w:rsidR="00810F1E" w:rsidRDefault="00810F1E" w:rsidP="00810F1E">
                            <w:pPr>
                              <w:pStyle w:val="BodyText1"/>
                              <w:jc w:val="left"/>
                            </w:pPr>
                            <w:r>
                              <w:t xml:space="preserve">Please visit </w:t>
                            </w:r>
                            <w:hyperlink r:id="rId181" w:history="1">
                              <w:r w:rsidRPr="00D206B2">
                                <w:rPr>
                                  <w:rStyle w:val="Hyperlink"/>
                                </w:rPr>
                                <w:t>www.nj.gov/humanservices/dds/programs/njworkability/</w:t>
                              </w:r>
                            </w:hyperlink>
                            <w:r>
                              <w:t xml:space="preserve"> for current eligibility information or </w:t>
                            </w:r>
                            <w:r w:rsidRPr="00D206B2">
                              <w:rPr>
                                <w:b/>
                                <w:bCs/>
                              </w:rPr>
                              <w:t>call the Division of Disability Services at 1-888-285-3036</w:t>
                            </w:r>
                            <w:r>
                              <w:t>.</w:t>
                            </w:r>
                          </w:p>
                          <w:p w14:paraId="19A3733C" w14:textId="7271B8B8" w:rsidR="003F048E" w:rsidRDefault="003F048E" w:rsidP="00D206B2">
                            <w:pPr>
                              <w:pStyle w:val="BodyText1"/>
                              <w:jc w:val="left"/>
                            </w:pPr>
                          </w:p>
                        </w:txbxContent>
                      </wps:txbx>
                      <wps:bodyPr rot="0" vert="horz" wrap="square" lIns="91440" tIns="45720" rIns="91440" bIns="45720" anchor="t" anchorCtr="0">
                        <a:noAutofit/>
                      </wps:bodyPr>
                    </wps:wsp>
                  </a:graphicData>
                </a:graphic>
              </wp:inline>
            </w:drawing>
          </mc:Choice>
          <mc:Fallback>
            <w:pict>
              <v:shape w14:anchorId="4663911E" id="_x0000_s1063" type="#_x0000_t202" style="width:466.55pt;height:32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" fillcolor="white [3212]" strokecolor="#005ba5 [3204]">
                <v:textbox>
                  <w:txbxContent>
                    <w:p w14:paraId="586071FF" w14:textId="77777777" w:rsidR="00810F1E" w:rsidRDefault="00810F1E" w:rsidP="00810F1E">
                      <w:pPr>
                        <w:pStyle w:val="Whiteboxheader"/>
                      </w:pPr>
                      <w:r w:rsidRPr="00D206B2">
                        <w:t>NJ Workability has expanded to make health care coverage available to all workers with disabilities</w:t>
                      </w:r>
                      <w:r>
                        <w:t>!</w:t>
                      </w:r>
                    </w:p>
                    <w:p w14:paraId="07021D7B" w14:textId="77777777" w:rsidR="00810F1E" w:rsidRDefault="00810F1E" w:rsidP="00810F1E">
                      <w:pPr>
                        <w:pStyle w:val="BodyText1"/>
                        <w:rPr>
                          <w:b/>
                          <w:bCs/>
                        </w:rPr>
                      </w:pPr>
                      <w:r>
                        <w:rPr>
                          <w:b/>
                          <w:bCs/>
                        </w:rPr>
                        <w:t>Eligibility</w:t>
                      </w:r>
                    </w:p>
                    <w:p w14:paraId="7731A2FD" w14:textId="77777777" w:rsidR="00810F1E" w:rsidRPr="00FD2B45" w:rsidRDefault="00810F1E" w:rsidP="00810F1E">
                      <w:pPr>
                        <w:pStyle w:val="BodyText1"/>
                        <w:rPr>
                          <w:bCs/>
                        </w:rPr>
                      </w:pPr>
                      <w:r w:rsidRPr="00D206B2">
                        <w:rPr>
                          <w:bCs/>
                        </w:rPr>
                        <w:t>NJ WorkAbility offers NJ FamilyCare health care coverage to people who are</w:t>
                      </w:r>
                      <w:r w:rsidRPr="00FD2B45">
                        <w:rPr>
                          <w:bCs/>
                        </w:rPr>
                        <w:t>:</w:t>
                      </w:r>
                    </w:p>
                    <w:p w14:paraId="4646C3AA" w14:textId="77777777" w:rsidR="00810F1E" w:rsidRDefault="00810F1E" w:rsidP="00810F1E">
                      <w:pPr>
                        <w:pStyle w:val="Bulletslevel1"/>
                      </w:pPr>
                      <w:r>
                        <w:t>At least 16 years old;</w:t>
                      </w:r>
                    </w:p>
                    <w:p w14:paraId="23CD1F0F" w14:textId="77777777" w:rsidR="00810F1E" w:rsidRDefault="00810F1E" w:rsidP="00810F1E">
                      <w:pPr>
                        <w:pStyle w:val="Bulletslevel1"/>
                      </w:pPr>
                      <w:r>
                        <w:t>A New Jersey resident;</w:t>
                      </w:r>
                    </w:p>
                    <w:p w14:paraId="0F2D552C" w14:textId="77777777" w:rsidR="00810F1E" w:rsidRDefault="00810F1E" w:rsidP="00810F1E">
                      <w:pPr>
                        <w:pStyle w:val="Bulletslevel1"/>
                      </w:pPr>
                      <w:r>
                        <w:t>Employed, either full or part time and able to show proof of employment; and</w:t>
                      </w:r>
                    </w:p>
                    <w:p w14:paraId="592940D7" w14:textId="77777777" w:rsidR="00810F1E" w:rsidRDefault="00810F1E" w:rsidP="00810F1E">
                      <w:pPr>
                        <w:pStyle w:val="Bulletslevel1"/>
                      </w:pPr>
                      <w:r>
                        <w:t>Determined as disabled by the Social Security Administration OR the Medical Review Team at the Division of Medical Assistance &amp; Health Services, prior to age 65.</w:t>
                      </w:r>
                    </w:p>
                    <w:p w14:paraId="1EA9595D" w14:textId="77777777" w:rsidR="00810F1E" w:rsidRDefault="00810F1E" w:rsidP="00810F1E">
                      <w:pPr>
                        <w:pStyle w:val="bulletslevel2"/>
                        <w:numPr>
                          <w:ilvl w:val="0"/>
                          <w:numId w:val="0"/>
                        </w:numPr>
                        <w:tabs>
                          <w:tab w:val="left" w:pos="450"/>
                        </w:tabs>
                        <w:rPr>
                          <w:bCs/>
                        </w:rPr>
                      </w:pPr>
                      <w:r w:rsidRPr="00D206B2">
                        <w:rPr>
                          <w:b/>
                          <w:i/>
                          <w:iCs/>
                        </w:rPr>
                        <w:t>NJ WorkAbility no longer has income or asset limits, and is now open to people over age 65</w:t>
                      </w:r>
                      <w:r w:rsidRPr="00D206B2">
                        <w:rPr>
                          <w:b/>
                        </w:rPr>
                        <w:t>.</w:t>
                      </w:r>
                      <w:r w:rsidRPr="00D206B2">
                        <w:rPr>
                          <w:bCs/>
                        </w:rPr>
                        <w:t xml:space="preserve"> </w:t>
                      </w:r>
                    </w:p>
                    <w:p w14:paraId="61D615C8" w14:textId="77777777" w:rsidR="00810F1E" w:rsidRPr="00C40003" w:rsidRDefault="00810F1E" w:rsidP="00810F1E">
                      <w:pPr>
                        <w:pStyle w:val="BodyText1"/>
                        <w:jc w:val="left"/>
                      </w:pPr>
                      <w:r w:rsidRPr="00C40003">
                        <w:t>Individuals with countable income in excess of 250% of the Federal Poverty Level must agree to pay a premium.</w:t>
                      </w:r>
                      <w:r>
                        <w:t xml:space="preserve"> Spouse’s income is no longer counted when determining eligibility or premium.</w:t>
                      </w:r>
                    </w:p>
                    <w:p w14:paraId="6D0E810E" w14:textId="77777777" w:rsidR="00810F1E" w:rsidRDefault="00810F1E" w:rsidP="00810F1E">
                      <w:pPr>
                        <w:pStyle w:val="BodyText1"/>
                        <w:jc w:val="left"/>
                      </w:pPr>
                      <w:r>
                        <w:t xml:space="preserve">Please visit </w:t>
                      </w:r>
                      <w:hyperlink r:id="rId182" w:history="1">
                        <w:r w:rsidRPr="00D206B2">
                          <w:rPr>
                            <w:rStyle w:val="Hyperlink"/>
                          </w:rPr>
                          <w:t>www.nj.gov/humanservices/dds/programs/njworkability/</w:t>
                        </w:r>
                      </w:hyperlink>
                      <w:r>
                        <w:t xml:space="preserve"> for current eligibility information or </w:t>
                      </w:r>
                      <w:r w:rsidRPr="00D206B2">
                        <w:rPr>
                          <w:b/>
                          <w:bCs/>
                        </w:rPr>
                        <w:t>call the Division of Disability Services at 1-888-285-3036</w:t>
                      </w:r>
                      <w:r>
                        <w:t>.</w:t>
                      </w:r>
                    </w:p>
                    <w:p w14:paraId="19A3733C" w14:textId="7271B8B8" w:rsidR="003F048E" w:rsidRDefault="003F048E" w:rsidP="00D206B2">
                      <w:pPr>
                        <w:pStyle w:val="BodyText1"/>
                        <w:jc w:val="left"/>
                      </w:pPr>
                    </w:p>
                  </w:txbxContent>
                </v:textbox>
                <w10:anchorlock/>
              </v:shape>
            </w:pict>
          </mc:Fallback>
        </mc:AlternateContent>
      </w:r>
    </w:p>
    <w:p w14:paraId="4D580E8F" w14:textId="42BED2E5" w:rsidR="000C72DD" w:rsidRDefault="000C72DD" w:rsidP="000C72DD">
      <w:pPr>
        <w:tabs>
          <w:tab w:val="left" w:pos="8064"/>
        </w:tabs>
        <w:spacing w:after="60" w:line="240" w:lineRule="auto"/>
        <w:jc w:val="center"/>
        <w:rPr>
          <w:rFonts w:ascii="Arial" w:hAnsi="Arial" w:cs="Arial"/>
          <w:color w:val="FF0000"/>
          <w:sz w:val="24"/>
        </w:rPr>
      </w:pPr>
    </w:p>
    <w:p w14:paraId="40261282" w14:textId="0F82BD0D" w:rsidR="00D019B2" w:rsidRPr="00E42B06" w:rsidRDefault="009D6B2C" w:rsidP="005B47CB">
      <w:pPr>
        <w:rPr>
          <w:rStyle w:val="Websites"/>
          <w:rFonts w:cs="Arial"/>
          <w:bCs w:val="0"/>
          <w:color w:val="auto"/>
          <w:w w:val="100"/>
          <w:szCs w:val="22"/>
          <w:u w:val="none"/>
        </w:rPr>
      </w:pPr>
      <w:r w:rsidRPr="0094137F">
        <w:rPr>
          <w:noProof/>
          <w:szCs w:val="32"/>
        </w:rPr>
        <mc:AlternateContent>
          <mc:Choice Requires="wps">
            <w:drawing>
              <wp:inline distT="0" distB="0" distL="0" distR="0" wp14:anchorId="0FE5843F" wp14:editId="730F2300">
                <wp:extent cx="5925312" cy="612648"/>
                <wp:effectExtent l="19050" t="19050" r="18415" b="22860"/>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082D8F6" w14:textId="7A59C347" w:rsidR="003F048E" w:rsidRPr="009A694E" w:rsidRDefault="003F048E" w:rsidP="009D6B2C">
                            <w:pPr>
                              <w:pStyle w:val="marginboxheader"/>
                              <w:rPr>
                                <w:sz w:val="24"/>
                                <w:szCs w:val="24"/>
                              </w:rPr>
                            </w:pPr>
                            <w:r w:rsidRPr="00182307">
                              <w:t>Visit the New Jersey Benefits to Work Calculator</w:t>
                            </w:r>
                            <w:r>
                              <w:t xml:space="preserve"> </w:t>
                            </w:r>
                            <w:r>
                              <w:fldChar w:fldCharType="begin"/>
                            </w:r>
                            <w:r>
                              <w:instrText xml:space="preserve"> XE “</w:instrText>
                            </w:r>
                            <w:r w:rsidRPr="00182307">
                              <w:instrText>Benefits to Work Calculator</w:instrText>
                            </w:r>
                            <w:r>
                              <w:instrText>”</w:instrText>
                            </w:r>
                            <w:r>
                              <w:fldChar w:fldCharType="end"/>
                            </w:r>
                            <w:r w:rsidRPr="00182307">
                              <w:t xml:space="preserve">at </w:t>
                            </w:r>
                            <w:hyperlink r:id="rId183" w:history="1">
                              <w:r w:rsidRPr="00F700A1">
                                <w:rPr>
                                  <w:rStyle w:val="Hyperlink"/>
                                  <w:rFonts w:ascii="Verdana" w:hAnsi="Verdana"/>
                                  <w:b/>
                                  <w:bCs/>
                                  <w:sz w:val="26"/>
                                </w:rPr>
                                <w:t>www.nj.db101.org</w:t>
                              </w:r>
                            </w:hyperlink>
                            <w:r w:rsidRPr="009A694E">
                              <w:rPr>
                                <w:sz w:val="24"/>
                                <w:szCs w:val="24"/>
                              </w:rPr>
                              <w:t xml:space="preserve"> </w:t>
                            </w:r>
                          </w:p>
                          <w:p w14:paraId="06CA1F2D" w14:textId="77777777" w:rsidR="003F048E" w:rsidRPr="00E42B06" w:rsidRDefault="003F048E" w:rsidP="009D6B2C">
                            <w:pPr>
                              <w:pStyle w:val="BodyText1"/>
                              <w:rPr>
                                <w:b/>
                                <w:bCs/>
                              </w:rPr>
                            </w:pPr>
                            <w:r w:rsidRPr="00E42B06">
                              <w:rPr>
                                <w:b/>
                                <w:bCs/>
                              </w:rPr>
                              <w:t>This site assists individuals ages 18-64 who are using public disability benefits in understanding how working may affect their total income or health benefits.</w:t>
                            </w:r>
                          </w:p>
                        </w:txbxContent>
                      </wps:txbx>
                      <wps:bodyPr rot="0" vert="horz" wrap="square" lIns="91440" tIns="45720" rIns="91440" bIns="45720" anchor="t" anchorCtr="0">
                        <a:spAutoFit/>
                      </wps:bodyPr>
                    </wps:wsp>
                  </a:graphicData>
                </a:graphic>
              </wp:inline>
            </w:drawing>
          </mc:Choice>
          <mc:Fallback>
            <w:pict>
              <v:shape w14:anchorId="0FE5843F" id="_x0000_s106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o8Ql5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1082D8F6" w14:textId="7A59C347" w:rsidR="003F048E" w:rsidRPr="009A694E" w:rsidRDefault="003F048E" w:rsidP="009D6B2C">
                      <w:pPr>
                        <w:pStyle w:val="marginboxheader"/>
                        <w:rPr>
                          <w:sz w:val="24"/>
                          <w:szCs w:val="24"/>
                        </w:rPr>
                      </w:pPr>
                      <w:r w:rsidRPr="00182307">
                        <w:t>Visit the New Jersey Benefits to Work Calculator</w:t>
                      </w:r>
                      <w:r>
                        <w:t xml:space="preserve"> </w:t>
                      </w:r>
                      <w:r>
                        <w:fldChar w:fldCharType="begin"/>
                      </w:r>
                      <w:r>
                        <w:instrText xml:space="preserve"> XE “</w:instrText>
                      </w:r>
                      <w:r w:rsidRPr="00182307">
                        <w:instrText>Benefits to Work Calculator</w:instrText>
                      </w:r>
                      <w:r>
                        <w:instrText>”</w:instrText>
                      </w:r>
                      <w:r>
                        <w:fldChar w:fldCharType="end"/>
                      </w:r>
                      <w:r w:rsidRPr="00182307">
                        <w:t xml:space="preserve">at </w:t>
                      </w:r>
                      <w:hyperlink r:id="rId184" w:history="1">
                        <w:r w:rsidRPr="00F700A1">
                          <w:rPr>
                            <w:rStyle w:val="Hyperlink"/>
                            <w:rFonts w:ascii="Verdana" w:hAnsi="Verdana"/>
                            <w:b/>
                            <w:bCs/>
                            <w:sz w:val="26"/>
                          </w:rPr>
                          <w:t>www.nj.db101.org</w:t>
                        </w:r>
                      </w:hyperlink>
                      <w:r w:rsidRPr="009A694E">
                        <w:rPr>
                          <w:sz w:val="24"/>
                          <w:szCs w:val="24"/>
                        </w:rPr>
                        <w:t xml:space="preserve"> </w:t>
                      </w:r>
                    </w:p>
                    <w:p w14:paraId="06CA1F2D" w14:textId="77777777" w:rsidR="003F048E" w:rsidRPr="00E42B06" w:rsidRDefault="003F048E" w:rsidP="009D6B2C">
                      <w:pPr>
                        <w:pStyle w:val="BodyText1"/>
                        <w:rPr>
                          <w:b/>
                          <w:bCs/>
                        </w:rPr>
                      </w:pPr>
                      <w:r w:rsidRPr="00E42B06">
                        <w:rPr>
                          <w:b/>
                          <w:bCs/>
                        </w:rPr>
                        <w:t>This site assists individuals ages 18-64 who are using public disability benefits in understanding how working may affect their total income or health benefits.</w:t>
                      </w:r>
                    </w:p>
                  </w:txbxContent>
                </v:textbox>
                <w10:anchorlock/>
              </v:shape>
            </w:pict>
          </mc:Fallback>
        </mc:AlternateContent>
      </w:r>
      <w:bookmarkEnd w:id="30"/>
    </w:p>
    <w:p w14:paraId="208A7023" w14:textId="77777777" w:rsidR="00BB702A" w:rsidRDefault="00BB702A" w:rsidP="00515772">
      <w:pPr>
        <w:pStyle w:val="Header2"/>
      </w:pPr>
    </w:p>
    <w:p w14:paraId="2D9B00C1" w14:textId="77777777" w:rsidR="007644E6" w:rsidRDefault="007644E6" w:rsidP="00EA1377">
      <w:pPr>
        <w:pStyle w:val="Header2"/>
      </w:pPr>
    </w:p>
    <w:p w14:paraId="1F385516" w14:textId="77777777" w:rsidR="00926F60" w:rsidRDefault="00926F60">
      <w:pPr>
        <w:rPr>
          <w:rFonts w:ascii="Verdana" w:hAnsi="Verdana" w:cs="Arial"/>
          <w:b/>
          <w:color w:val="25326E" w:themeColor="background2"/>
          <w:sz w:val="32"/>
          <w:szCs w:val="30"/>
        </w:rPr>
      </w:pPr>
      <w:r>
        <w:br w:type="page"/>
      </w:r>
    </w:p>
    <w:p w14:paraId="193D4698" w14:textId="4535E282" w:rsidR="00515772" w:rsidRPr="00EA1377" w:rsidRDefault="00515772" w:rsidP="00EA1377">
      <w:pPr>
        <w:pStyle w:val="Header2"/>
        <w:rPr>
          <w:rStyle w:val="Websites"/>
          <w:rFonts w:ascii="Verdana" w:hAnsi="Verdana" w:cs="Arial"/>
          <w:b/>
          <w:bCs w:val="0"/>
          <w:color w:val="25326E" w:themeColor="background2"/>
          <w:w w:val="100"/>
          <w:sz w:val="32"/>
          <w:szCs w:val="30"/>
          <w:u w:val="none"/>
        </w:rPr>
      </w:pPr>
      <w:r w:rsidRPr="00DD4779">
        <w:lastRenderedPageBreak/>
        <w:t>Senior Community Service Employment Program (SCSEP)/WorkForce 55+</w:t>
      </w:r>
      <w:r w:rsidR="007A7F8B">
        <w:fldChar w:fldCharType="begin"/>
      </w:r>
      <w:r w:rsidR="007A7F8B">
        <w:instrText xml:space="preserve"> XE "</w:instrText>
      </w:r>
      <w:r w:rsidR="007A7F8B" w:rsidRPr="008C076D">
        <w:instrText>Senior Community Service Employment Program (SCSEP)/WorkForce 55+</w:instrText>
      </w:r>
      <w:r w:rsidR="007A7F8B">
        <w:instrText xml:space="preserve">" </w:instrText>
      </w:r>
      <w:r w:rsidR="007A7F8B">
        <w:fldChar w:fldCharType="end"/>
      </w:r>
    </w:p>
    <w:p w14:paraId="054F3DFE" w14:textId="3AE13CB2" w:rsidR="00515772" w:rsidRDefault="00515772" w:rsidP="00515772">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0B3E3316" wp14:editId="6C3A8651">
                <wp:extent cx="5925312" cy="612648"/>
                <wp:effectExtent l="0" t="0" r="1841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744984E5" w14:textId="77777777" w:rsidR="003F048E" w:rsidRDefault="003F048E" w:rsidP="00515772">
                            <w:pPr>
                              <w:pStyle w:val="BodyText1"/>
                              <w:jc w:val="left"/>
                            </w:pPr>
                            <w:r w:rsidRPr="00B03708">
                              <w:t>The SCSEP/Workforce 55+ is the only federal program targeted to help older workers obtain employment and self-sufficiency. SCSEP participants gain work experience in a variety of community service activities at non-profit and public facilities, including schools, libraries, hospitals, day-care centers and senior centers.  Participants work an average of 18 hours a week and are paid minimum wage.  This training serves as a bridge to employment for participants.  Participants must be at least 55, unemployed and have a family income of no more than 125% of the federal poverty level</w:t>
                            </w:r>
                            <w:r w:rsidRPr="0045570F">
                              <w:t>.</w:t>
                            </w:r>
                          </w:p>
                          <w:p w14:paraId="437C2ACB" w14:textId="77777777" w:rsidR="003F048E" w:rsidRDefault="003F048E" w:rsidP="00515772">
                            <w:pPr>
                              <w:pStyle w:val="BodyText1"/>
                              <w:jc w:val="left"/>
                            </w:pPr>
                            <w:r w:rsidRPr="00E57CAD">
                              <w:rPr>
                                <w:b/>
                              </w:rPr>
                              <w:t>For more informati</w:t>
                            </w:r>
                            <w:r>
                              <w:rPr>
                                <w:b/>
                              </w:rPr>
                              <w:t xml:space="preserve">on, visit: </w:t>
                            </w:r>
                            <w:hyperlink r:id="rId185" w:history="1">
                              <w:r w:rsidRPr="00DB1E1B">
                                <w:rPr>
                                  <w:rStyle w:val="Hyperlink"/>
                                </w:rPr>
                                <w:t>www.state.nj.us/labor/wioa/workforce55/workforce55.html</w:t>
                              </w:r>
                            </w:hyperlink>
                          </w:p>
                        </w:txbxContent>
                      </wps:txbx>
                      <wps:bodyPr rot="0" vert="horz" wrap="square" lIns="91440" tIns="45720" rIns="91440" bIns="45720" anchor="t" anchorCtr="0">
                        <a:spAutoFit/>
                      </wps:bodyPr>
                    </wps:wsp>
                  </a:graphicData>
                </a:graphic>
              </wp:inline>
            </w:drawing>
          </mc:Choice>
          <mc:Fallback>
            <w:pict>
              <v:shape w14:anchorId="0B3E3316" id="_x0000_s106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" fillcolor="white [3212]" strokecolor="#005ba5 [3204]">
                <v:textbox style="mso-fit-shape-to-text:t">
                  <w:txbxContent>
                    <w:p w14:paraId="744984E5" w14:textId="77777777" w:rsidR="003F048E" w:rsidRDefault="003F048E" w:rsidP="00515772">
                      <w:pPr>
                        <w:pStyle w:val="BodyText1"/>
                        <w:jc w:val="left"/>
                      </w:pPr>
                      <w:r w:rsidRPr="00B03708">
                        <w:t>The SCSEP/Workforce 55+ is the only federal program targeted to help older workers obtain employment and self-sufficiency. SCSEP participants gain work experience in a variety of community service activities at non-profit and public facilities, including schools, libraries, hospitals, day-care centers and senior centers.  Participants work an average of 18 hours a week and are paid minimum wage.  This training serves as a bridge to employment for participants.  Participants must be at least 55, unemployed and have a family income of no more than 125% of the federal poverty level</w:t>
                      </w:r>
                      <w:r w:rsidRPr="0045570F">
                        <w:t>.</w:t>
                      </w:r>
                    </w:p>
                    <w:p w14:paraId="437C2ACB" w14:textId="77777777" w:rsidR="003F048E" w:rsidRDefault="003F048E" w:rsidP="00515772">
                      <w:pPr>
                        <w:pStyle w:val="BodyText1"/>
                        <w:jc w:val="left"/>
                      </w:pPr>
                      <w:r w:rsidRPr="00E57CAD">
                        <w:rPr>
                          <w:b/>
                        </w:rPr>
                        <w:t>For more informati</w:t>
                      </w:r>
                      <w:r>
                        <w:rPr>
                          <w:b/>
                        </w:rPr>
                        <w:t xml:space="preserve">on, visit: </w:t>
                      </w:r>
                      <w:hyperlink r:id="rId186" w:history="1">
                        <w:r w:rsidRPr="00DB1E1B">
                          <w:rPr>
                            <w:rStyle w:val="Hyperlink"/>
                          </w:rPr>
                          <w:t>www.state.nj.us/labor/wioa/workforce55/workforce55.html</w:t>
                        </w:r>
                      </w:hyperlink>
                    </w:p>
                  </w:txbxContent>
                </v:textbox>
                <w10:anchorlock/>
              </v:shape>
            </w:pict>
          </mc:Fallback>
        </mc:AlternateContent>
      </w:r>
    </w:p>
    <w:p w14:paraId="4C09F6B7" w14:textId="77777777" w:rsidR="00515772" w:rsidRDefault="00515772" w:rsidP="00515772">
      <w:pPr>
        <w:pStyle w:val="BodyText1"/>
        <w:jc w:val="center"/>
        <w:rPr>
          <w:rStyle w:val="Websites"/>
          <w:rFonts w:cs="Arial"/>
          <w:bCs w:val="0"/>
          <w:color w:val="auto"/>
          <w:w w:val="100"/>
          <w:szCs w:val="22"/>
          <w:u w:val="none"/>
        </w:rPr>
      </w:pPr>
      <w:r>
        <w:rPr>
          <w:b/>
          <w:noProof/>
        </w:rPr>
        <w:drawing>
          <wp:inline distT="0" distB="0" distL="0" distR="0" wp14:anchorId="1C3FBB87" wp14:editId="5409E54F">
            <wp:extent cx="5019817" cy="3346544"/>
            <wp:effectExtent l="76200" t="38100" r="85725" b="120650"/>
            <wp:docPr id="36" name="Picture 36" descr="Image of a senior man in a wheelchair, sitting at a desk in his home office, with his laptop, smartphone and paperwork. He appears to be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Image of a senior man in a wheelchair, sitting at a desk in his home office, with his laptop, smartphone and paperwork. He appears to be worki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049766" cy="3366510"/>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1B4DD586" w14:textId="77777777" w:rsidR="00EA1377" w:rsidRDefault="00EA1377">
      <w:pPr>
        <w:rPr>
          <w:rStyle w:val="Websites"/>
          <w:rFonts w:cs="Arial"/>
          <w:b w:val="0"/>
          <w:bCs w:val="0"/>
          <w:color w:val="auto"/>
          <w:w w:val="100"/>
          <w:szCs w:val="22"/>
          <w:u w:val="none"/>
        </w:rPr>
      </w:pPr>
      <w:r>
        <w:rPr>
          <w:rStyle w:val="Websites"/>
          <w:rFonts w:cs="Arial"/>
          <w:bCs w:val="0"/>
          <w:color w:val="auto"/>
          <w:w w:val="100"/>
          <w:szCs w:val="22"/>
          <w:u w:val="none"/>
        </w:rPr>
        <w:br w:type="page"/>
      </w:r>
    </w:p>
    <w:p w14:paraId="60416AC3" w14:textId="02E0F2E2" w:rsidR="00900407" w:rsidRDefault="00900407" w:rsidP="00900407">
      <w:pPr>
        <w:pStyle w:val="Header2"/>
        <w:rPr>
          <w:b w:val="0"/>
          <w:bCs/>
          <w:u w:val="single"/>
        </w:rPr>
      </w:pPr>
      <w:r>
        <w:lastRenderedPageBreak/>
        <w:t>Displaced Homemaker Programs</w:t>
      </w:r>
      <w:r w:rsidR="007A7F8B">
        <w:fldChar w:fldCharType="begin"/>
      </w:r>
      <w:r w:rsidR="007A7F8B">
        <w:instrText xml:space="preserve"> XE "</w:instrText>
      </w:r>
      <w:r w:rsidR="007A7F8B" w:rsidRPr="003F0257">
        <w:instrText>Displaced Homemaker Programs</w:instrText>
      </w:r>
      <w:r w:rsidR="007A7F8B">
        <w:instrText xml:space="preserve">" </w:instrText>
      </w:r>
      <w:r w:rsidR="007A7F8B">
        <w:fldChar w:fldCharType="end"/>
      </w:r>
    </w:p>
    <w:p w14:paraId="48A9B007" w14:textId="77777777" w:rsidR="00900407" w:rsidRPr="00DB6432" w:rsidRDefault="00900407" w:rsidP="00926F60">
      <w:pPr>
        <w:pStyle w:val="BodyText1"/>
        <w:rPr>
          <w:shd w:val="clear" w:color="auto" w:fill="FFFFFF"/>
        </w:rPr>
      </w:pPr>
      <w:r w:rsidRPr="00DB6432">
        <w:rPr>
          <w:shd w:val="clear" w:color="auto" w:fill="FFFFFF"/>
        </w:rPr>
        <w:t xml:space="preserve">The </w:t>
      </w:r>
      <w:r w:rsidRPr="008A46F0">
        <w:rPr>
          <w:shd w:val="clear" w:color="auto" w:fill="FFFFFF"/>
        </w:rPr>
        <w:t xml:space="preserve">New Jersey Department of </w:t>
      </w:r>
      <w:r>
        <w:rPr>
          <w:shd w:val="clear" w:color="auto" w:fill="FFFFFF"/>
        </w:rPr>
        <w:t xml:space="preserve">Children and </w:t>
      </w:r>
      <w:r w:rsidRPr="008A46F0">
        <w:rPr>
          <w:shd w:val="clear" w:color="auto" w:fill="FFFFFF"/>
        </w:rPr>
        <w:t xml:space="preserve">Families’ Division on Women administers 22 Displaced Homemaker Programs in all 21 </w:t>
      </w:r>
      <w:r>
        <w:rPr>
          <w:shd w:val="clear" w:color="auto" w:fill="FFFFFF"/>
        </w:rPr>
        <w:t xml:space="preserve">New Jersey </w:t>
      </w:r>
      <w:r w:rsidRPr="008A46F0">
        <w:rPr>
          <w:shd w:val="clear" w:color="auto" w:fill="FFFFFF"/>
        </w:rPr>
        <w:t>counties</w:t>
      </w:r>
      <w:r>
        <w:rPr>
          <w:shd w:val="clear" w:color="auto" w:fill="FFFFFF"/>
        </w:rPr>
        <w:t>.</w:t>
      </w:r>
      <w:r w:rsidRPr="008A46F0">
        <w:rPr>
          <w:shd w:val="clear" w:color="auto" w:fill="FFFFFF"/>
        </w:rPr>
        <w:t xml:space="preserve"> </w:t>
      </w:r>
      <w:r w:rsidRPr="00DB6432">
        <w:rPr>
          <w:shd w:val="clear" w:color="auto" w:fill="FFFFFF"/>
        </w:rPr>
        <w:t>Displaced Homemaker Programs provide training and employment-related services for individuals who worked in the home for many years and through the death, disablement, or divorce of a spouse</w:t>
      </w:r>
      <w:r>
        <w:rPr>
          <w:shd w:val="clear" w:color="auto" w:fill="FFFFFF"/>
        </w:rPr>
        <w:t>,</w:t>
      </w:r>
      <w:r w:rsidRPr="00DB6432">
        <w:rPr>
          <w:shd w:val="clear" w:color="auto" w:fill="FFFFFF"/>
        </w:rPr>
        <w:t xml:space="preserve"> find themselves as the primary source of household income. Displaced Homemaker </w:t>
      </w:r>
      <w:r>
        <w:rPr>
          <w:shd w:val="clear" w:color="auto" w:fill="FFFFFF"/>
        </w:rPr>
        <w:t>P</w:t>
      </w:r>
      <w:r w:rsidRPr="00DB6432">
        <w:rPr>
          <w:shd w:val="clear" w:color="auto" w:fill="FFFFFF"/>
        </w:rPr>
        <w:t>rograms are designed to enhance employability and create new job opportunities</w:t>
      </w:r>
      <w:r>
        <w:rPr>
          <w:shd w:val="clear" w:color="auto" w:fill="FFFFFF"/>
        </w:rPr>
        <w:t xml:space="preserve"> and include the following services:</w:t>
      </w:r>
    </w:p>
    <w:p w14:paraId="30D2D9AE" w14:textId="77777777" w:rsidR="00900407" w:rsidRPr="00DB6432" w:rsidRDefault="00900407" w:rsidP="00900407">
      <w:pPr>
        <w:pStyle w:val="Bulletslevel1"/>
        <w:rPr>
          <w:shd w:val="clear" w:color="auto" w:fill="FFFFFF"/>
        </w:rPr>
      </w:pPr>
      <w:r w:rsidRPr="00DB6432">
        <w:rPr>
          <w:shd w:val="clear" w:color="auto" w:fill="FFFFFF"/>
        </w:rPr>
        <w:t>Educational and vocational counseling, short term certificate/education funds, interest and aptitude testing, information on financial aid for education, job readiness training and computer training.</w:t>
      </w:r>
    </w:p>
    <w:p w14:paraId="23F5B996" w14:textId="77777777" w:rsidR="00900407" w:rsidRPr="00DB6432" w:rsidRDefault="00900407" w:rsidP="00900407">
      <w:pPr>
        <w:pStyle w:val="Bulletslevel1"/>
        <w:rPr>
          <w:shd w:val="clear" w:color="auto" w:fill="FFFFFF"/>
        </w:rPr>
      </w:pPr>
      <w:r w:rsidRPr="00DB6432">
        <w:rPr>
          <w:shd w:val="clear" w:color="auto" w:fill="FFFFFF"/>
        </w:rPr>
        <w:t>Resume writing, interviewing skills, referrals and job search assistance.</w:t>
      </w:r>
    </w:p>
    <w:p w14:paraId="24DD6D03" w14:textId="77777777" w:rsidR="00900407" w:rsidRPr="00DB6432" w:rsidRDefault="00900407" w:rsidP="00900407">
      <w:pPr>
        <w:pStyle w:val="Bulletslevel1"/>
        <w:rPr>
          <w:shd w:val="clear" w:color="auto" w:fill="FFFFFF"/>
        </w:rPr>
      </w:pPr>
      <w:r w:rsidRPr="00DB6432">
        <w:rPr>
          <w:shd w:val="clear" w:color="auto" w:fill="FFFFFF"/>
        </w:rPr>
        <w:t>Life skills workshops in self-confidence and self-esteem, assertiveness, goal setting, career development, financial planning and the legal implications of separation and divorce.</w:t>
      </w:r>
    </w:p>
    <w:p w14:paraId="5DABC46F" w14:textId="77777777" w:rsidR="00900407" w:rsidRDefault="00900407" w:rsidP="00900407">
      <w:pPr>
        <w:pStyle w:val="Header2"/>
        <w:rPr>
          <w:sz w:val="18"/>
        </w:rPr>
        <w:sectPr w:rsidR="00900407" w:rsidSect="009A62C6">
          <w:type w:val="continuous"/>
          <w:pgSz w:w="12240" w:h="15840"/>
          <w:pgMar w:top="1020" w:right="1320" w:bottom="280" w:left="1320" w:header="720" w:footer="720" w:gutter="0"/>
          <w:cols w:space="720"/>
        </w:sectPr>
      </w:pPr>
      <w:r w:rsidRPr="0094137F">
        <w:rPr>
          <w:noProof/>
          <w:szCs w:val="32"/>
        </w:rPr>
        <mc:AlternateContent>
          <mc:Choice Requires="wps">
            <w:drawing>
              <wp:inline distT="0" distB="0" distL="0" distR="0" wp14:anchorId="1D92A709" wp14:editId="1E1EC157">
                <wp:extent cx="5925312" cy="612648"/>
                <wp:effectExtent l="19050" t="19050" r="18415" b="22860"/>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2477C75" w14:textId="77777777" w:rsidR="003F048E" w:rsidRPr="00CE4E52" w:rsidRDefault="003F048E" w:rsidP="00900407">
                            <w:pPr>
                              <w:pStyle w:val="marginboxheader"/>
                              <w:spacing w:after="0"/>
                              <w:jc w:val="left"/>
                            </w:pPr>
                            <w:r w:rsidRPr="00AA26CE">
                              <w:t>See</w:t>
                            </w:r>
                            <w:r>
                              <w:rPr>
                                <w:u w:val="single"/>
                              </w:rPr>
                              <w:t xml:space="preserve"> </w:t>
                            </w:r>
                            <w:hyperlink w:anchor="_Appendix_9:_Displaced_1" w:history="1">
                              <w:r w:rsidRPr="00AA26CE">
                                <w:rPr>
                                  <w:rStyle w:val="Hyperlink"/>
                                  <w:rFonts w:ascii="Verdana" w:hAnsi="Verdana"/>
                                  <w:b/>
                                  <w:sz w:val="26"/>
                                </w:rPr>
                                <w:t>Appendix 9: Displaced Homemaker Programs</w:t>
                              </w:r>
                            </w:hyperlink>
                            <w:r>
                              <w:t xml:space="preserve">, </w:t>
                            </w:r>
                            <w:r w:rsidRPr="00F976BD">
                              <w:t xml:space="preserve">for </w:t>
                            </w:r>
                            <w:r>
                              <w:t>the full list of Displaced Homemaker Programs throughout the state.</w:t>
                            </w:r>
                          </w:p>
                        </w:txbxContent>
                      </wps:txbx>
                      <wps:bodyPr rot="0" vert="horz" wrap="square" lIns="91440" tIns="45720" rIns="91440" bIns="45720" anchor="t" anchorCtr="0">
                        <a:spAutoFit/>
                      </wps:bodyPr>
                    </wps:wsp>
                  </a:graphicData>
                </a:graphic>
              </wp:inline>
            </w:drawing>
          </mc:Choice>
          <mc:Fallback>
            <w:pict>
              <v:shape w14:anchorId="1D92A709" id="_x0000_s106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ECSRX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52477C75" w14:textId="77777777" w:rsidR="003F048E" w:rsidRPr="00CE4E52" w:rsidRDefault="003F048E" w:rsidP="00900407">
                      <w:pPr>
                        <w:pStyle w:val="marginboxheader"/>
                        <w:spacing w:after="0"/>
                        <w:jc w:val="left"/>
                      </w:pPr>
                      <w:r w:rsidRPr="00AA26CE">
                        <w:t>See</w:t>
                      </w:r>
                      <w:r>
                        <w:rPr>
                          <w:u w:val="single"/>
                        </w:rPr>
                        <w:t xml:space="preserve"> </w:t>
                      </w:r>
                      <w:hyperlink w:anchor="_Appendix_9:_Displaced_1" w:history="1">
                        <w:r w:rsidRPr="00AA26CE">
                          <w:rPr>
                            <w:rStyle w:val="Hyperlink"/>
                            <w:rFonts w:ascii="Verdana" w:hAnsi="Verdana"/>
                            <w:b/>
                            <w:sz w:val="26"/>
                          </w:rPr>
                          <w:t>Appendix 9: Displaced Homemaker Programs</w:t>
                        </w:r>
                      </w:hyperlink>
                      <w:r>
                        <w:t xml:space="preserve">, </w:t>
                      </w:r>
                      <w:r w:rsidRPr="00F976BD">
                        <w:t xml:space="preserve">for </w:t>
                      </w:r>
                      <w:r>
                        <w:t>the full list of Displaced Homemaker Programs throughout the state.</w:t>
                      </w:r>
                    </w:p>
                  </w:txbxContent>
                </v:textbox>
                <w10:anchorlock/>
              </v:shape>
            </w:pict>
          </mc:Fallback>
        </mc:AlternateContent>
      </w:r>
    </w:p>
    <w:p w14:paraId="219BC6F2" w14:textId="7F81C266" w:rsidR="00900407" w:rsidRDefault="00900407" w:rsidP="00900407">
      <w:pPr>
        <w:pStyle w:val="Header2"/>
      </w:pPr>
      <w:r>
        <w:t>Hispanic Women’s Resource Centers</w:t>
      </w:r>
      <w:r w:rsidR="007A7F8B">
        <w:fldChar w:fldCharType="begin"/>
      </w:r>
      <w:r w:rsidR="007A7F8B">
        <w:instrText xml:space="preserve"> XE "</w:instrText>
      </w:r>
      <w:r w:rsidR="007A7F8B" w:rsidRPr="00D2483C">
        <w:instrText>Hispanic Women’s Resource Centers</w:instrText>
      </w:r>
      <w:r w:rsidR="007A7F8B">
        <w:instrText xml:space="preserve">" </w:instrText>
      </w:r>
      <w:r w:rsidR="007A7F8B">
        <w:fldChar w:fldCharType="end"/>
      </w:r>
    </w:p>
    <w:p w14:paraId="702BE59D" w14:textId="77777777" w:rsidR="00900407" w:rsidRDefault="00900407" w:rsidP="00926F60">
      <w:pPr>
        <w:pStyle w:val="BodyText1"/>
        <w:rPr>
          <w:shd w:val="clear" w:color="auto" w:fill="FFFFFF"/>
        </w:rPr>
      </w:pPr>
      <w:r w:rsidRPr="000E5453">
        <w:rPr>
          <w:shd w:val="clear" w:color="auto" w:fill="FFFFFF"/>
        </w:rPr>
        <w:t>Hispanic Women’s Resource Centers (HWRCs)</w:t>
      </w:r>
      <w:r>
        <w:rPr>
          <w:shd w:val="clear" w:color="auto" w:fill="FFFFFF"/>
        </w:rPr>
        <w:t>, which are administered through the New Jersey Department of Children and Families’ Division on Women,</w:t>
      </w:r>
      <w:r w:rsidRPr="000E5453">
        <w:rPr>
          <w:shd w:val="clear" w:color="auto" w:fill="FFFFFF"/>
        </w:rPr>
        <w:t xml:space="preserve"> provide programs that facilitate professional development to increase the employability of Hispanic women.</w:t>
      </w:r>
      <w:r>
        <w:rPr>
          <w:shd w:val="clear" w:color="auto" w:fill="FFFFFF"/>
        </w:rPr>
        <w:t xml:space="preserve"> </w:t>
      </w:r>
      <w:r w:rsidRPr="000E5453">
        <w:rPr>
          <w:shd w:val="clear" w:color="auto" w:fill="FFFFFF"/>
        </w:rPr>
        <w:t xml:space="preserve">These agencies serve people identifying as women who are of Spanish or Latin American culture, with origins in Mexico, the Caribbean Islands, South or Central America. Programs are designed to enhance the job prospects of Hispanic women and positively impact their earning potential. The Centers focus on helping Hispanic women gain workplace skills, including but not limited to: English language classes, resume preparation, interviewing skills, and computer training. </w:t>
      </w:r>
    </w:p>
    <w:p w14:paraId="5F149E9C" w14:textId="77777777" w:rsidR="00900407" w:rsidRDefault="00900407" w:rsidP="00900407">
      <w:pPr>
        <w:spacing w:after="0" w:line="240" w:lineRule="auto"/>
        <w:jc w:val="both"/>
        <w:rPr>
          <w:rFonts w:ascii="Arial" w:eastAsia="Times New Roman" w:hAnsi="Arial" w:cs="Arial"/>
          <w:color w:val="000000"/>
          <w:sz w:val="24"/>
          <w:szCs w:val="24"/>
          <w:shd w:val="clear" w:color="auto" w:fill="FFFFFF"/>
        </w:rPr>
      </w:pPr>
    </w:p>
    <w:p w14:paraId="3515BA23" w14:textId="77777777" w:rsidR="00900407" w:rsidRDefault="00900407" w:rsidP="00900407">
      <w:pPr>
        <w:spacing w:after="0" w:line="240" w:lineRule="auto"/>
        <w:jc w:val="both"/>
        <w:rPr>
          <w:rFonts w:ascii="Arial" w:eastAsia="Times New Roman" w:hAnsi="Arial" w:cs="Arial"/>
          <w:color w:val="000000"/>
          <w:sz w:val="24"/>
          <w:szCs w:val="24"/>
          <w:shd w:val="clear" w:color="auto" w:fill="FFFFFF"/>
        </w:rPr>
      </w:pPr>
      <w:r w:rsidRPr="0094137F">
        <w:rPr>
          <w:noProof/>
          <w:szCs w:val="32"/>
        </w:rPr>
        <mc:AlternateContent>
          <mc:Choice Requires="wps">
            <w:drawing>
              <wp:inline distT="0" distB="0" distL="0" distR="0" wp14:anchorId="1CEBDB82" wp14:editId="1F50C6D9">
                <wp:extent cx="5925312" cy="612648"/>
                <wp:effectExtent l="19050" t="19050" r="18415" b="22860"/>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B7E8858" w14:textId="77777777" w:rsidR="003F048E" w:rsidRPr="00C52BDC" w:rsidRDefault="003F048E" w:rsidP="00900407">
                            <w:pPr>
                              <w:pStyle w:val="marginboxheader"/>
                              <w:spacing w:after="0"/>
                              <w:jc w:val="left"/>
                              <w:rPr>
                                <w:u w:val="single"/>
                              </w:rPr>
                            </w:pPr>
                            <w:r w:rsidRPr="005A25AE">
                              <w:t>See</w:t>
                            </w:r>
                            <w:r w:rsidRPr="005A25AE">
                              <w:rPr>
                                <w:b w:val="0"/>
                              </w:rPr>
                              <w:t xml:space="preserve"> </w:t>
                            </w:r>
                            <w:hyperlink w:anchor="_Appendix_13:_Hispanic" w:history="1">
                              <w:r w:rsidRPr="00AA26CE">
                                <w:rPr>
                                  <w:rStyle w:val="Hyperlink"/>
                                  <w:rFonts w:ascii="Verdana" w:hAnsi="Verdana"/>
                                  <w:b/>
                                  <w:sz w:val="26"/>
                                </w:rPr>
                                <w:t>Appendix 13: Hispanic Women’s Resource Centers (HWRC)</w:t>
                              </w:r>
                            </w:hyperlink>
                            <w:r w:rsidRPr="005A25AE">
                              <w:t xml:space="preserve"> for the full list of HWRCs throughout the state.</w:t>
                            </w:r>
                          </w:p>
                        </w:txbxContent>
                      </wps:txbx>
                      <wps:bodyPr rot="0" vert="horz" wrap="square" lIns="91440" tIns="45720" rIns="91440" bIns="45720" anchor="t" anchorCtr="0">
                        <a:spAutoFit/>
                      </wps:bodyPr>
                    </wps:wsp>
                  </a:graphicData>
                </a:graphic>
              </wp:inline>
            </w:drawing>
          </mc:Choice>
          <mc:Fallback>
            <w:pict>
              <v:shape w14:anchorId="1CEBDB82" id="_x0000_s106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fIgxy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1B7E8858" w14:textId="77777777" w:rsidR="003F048E" w:rsidRPr="00C52BDC" w:rsidRDefault="003F048E" w:rsidP="00900407">
                      <w:pPr>
                        <w:pStyle w:val="marginboxheader"/>
                        <w:spacing w:after="0"/>
                        <w:jc w:val="left"/>
                        <w:rPr>
                          <w:u w:val="single"/>
                        </w:rPr>
                      </w:pPr>
                      <w:r w:rsidRPr="005A25AE">
                        <w:t>See</w:t>
                      </w:r>
                      <w:r w:rsidRPr="005A25AE">
                        <w:rPr>
                          <w:b w:val="0"/>
                        </w:rPr>
                        <w:t xml:space="preserve"> </w:t>
                      </w:r>
                      <w:hyperlink w:anchor="_Appendix_13:_Hispanic" w:history="1">
                        <w:r w:rsidRPr="00AA26CE">
                          <w:rPr>
                            <w:rStyle w:val="Hyperlink"/>
                            <w:rFonts w:ascii="Verdana" w:hAnsi="Verdana"/>
                            <w:b/>
                            <w:sz w:val="26"/>
                          </w:rPr>
                          <w:t>Appendix 13: Hispanic Women’s Resource Centers (HWRC)</w:t>
                        </w:r>
                      </w:hyperlink>
                      <w:r w:rsidRPr="005A25AE">
                        <w:t xml:space="preserve"> for the full list of HWRCs throughout the state.</w:t>
                      </w:r>
                    </w:p>
                  </w:txbxContent>
                </v:textbox>
                <w10:anchorlock/>
              </v:shape>
            </w:pict>
          </mc:Fallback>
        </mc:AlternateContent>
      </w:r>
    </w:p>
    <w:p w14:paraId="5A7C513F" w14:textId="60A58316" w:rsidR="00E42B06" w:rsidRDefault="00E42B06" w:rsidP="00E42B06">
      <w:r w:rsidRPr="0094137F">
        <w:rPr>
          <w:noProof/>
          <w:szCs w:val="32"/>
        </w:rPr>
        <w:lastRenderedPageBreak/>
        <mc:AlternateContent>
          <mc:Choice Requires="wps">
            <w:drawing>
              <wp:inline distT="0" distB="0" distL="0" distR="0" wp14:anchorId="67019453" wp14:editId="2BB47A81">
                <wp:extent cx="6166022" cy="5004486"/>
                <wp:effectExtent l="0" t="0" r="6350" b="5715"/>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6022" cy="5004486"/>
                        </a:xfrm>
                        <a:prstGeom prst="rect">
                          <a:avLst/>
                        </a:prstGeom>
                        <a:solidFill>
                          <a:srgbClr val="F2F2F2"/>
                        </a:solidFill>
                        <a:ln w="9525">
                          <a:noFill/>
                          <a:miter lim="800000"/>
                          <a:headEnd/>
                          <a:tailEnd/>
                        </a:ln>
                      </wps:spPr>
                      <wps:txbx>
                        <w:txbxContent>
                          <w:p w14:paraId="6E45D5B2" w14:textId="0943A179" w:rsidR="003F048E" w:rsidRDefault="003F048E" w:rsidP="005B47CB">
                            <w:pPr>
                              <w:pStyle w:val="Grayboxheader"/>
                              <w:spacing w:after="120"/>
                              <w:jc w:val="both"/>
                              <w:rPr>
                                <w:color w:val="auto"/>
                              </w:rPr>
                            </w:pPr>
                            <w:r w:rsidRPr="00E42B06">
                              <w:rPr>
                                <w:color w:val="auto"/>
                              </w:rPr>
                              <w:t>Other Helpful Resources</w:t>
                            </w:r>
                          </w:p>
                          <w:p w14:paraId="22B56B40" w14:textId="77777777" w:rsidR="003F048E" w:rsidRPr="004E5029" w:rsidRDefault="003F048E" w:rsidP="005B47CB">
                            <w:pPr>
                              <w:pStyle w:val="Countydarkpink"/>
                              <w:jc w:val="both"/>
                            </w:pPr>
                            <w:r w:rsidRPr="004E5029">
                              <w:rPr>
                                <w:color w:val="auto"/>
                              </w:rPr>
                              <w:t>AbilityJobs</w:t>
                            </w:r>
                            <w:r w:rsidRPr="004E5029">
                              <w:fldChar w:fldCharType="begin"/>
                            </w:r>
                            <w:r w:rsidRPr="004E5029">
                              <w:instrText xml:space="preserve"> XE "AbilityJobs" </w:instrText>
                            </w:r>
                            <w:r w:rsidRPr="004E5029">
                              <w:fldChar w:fldCharType="end"/>
                            </w:r>
                            <w:r w:rsidRPr="004E5029">
                              <w:fldChar w:fldCharType="begin"/>
                            </w:r>
                            <w:r w:rsidRPr="004E5029">
                              <w:instrText xml:space="preserve"> XE "AbilityJobs" </w:instrText>
                            </w:r>
                            <w:r w:rsidRPr="004E5029">
                              <w:fldChar w:fldCharType="end"/>
                            </w:r>
                            <w:r w:rsidRPr="004E5029">
                              <w:t xml:space="preserve">        </w:t>
                            </w:r>
                          </w:p>
                          <w:p w14:paraId="24E03DBC" w14:textId="792A53AC" w:rsidR="003F048E" w:rsidRPr="003C6176" w:rsidRDefault="003F048E">
                            <w:pPr>
                              <w:pStyle w:val="BodyText1"/>
                              <w:spacing w:after="100"/>
                              <w:rPr>
                                <w:rStyle w:val="Hyperlink"/>
                                <w:rFonts w:cs="Humanst521 BT Bold"/>
                                <w:b w:val="0"/>
                                <w:w w:val="103"/>
                                <w:szCs w:val="24"/>
                              </w:rPr>
                            </w:pPr>
                            <w:r>
                              <w:rPr>
                                <w:rStyle w:val="Websites"/>
                              </w:rPr>
                              <w:fldChar w:fldCharType="begin"/>
                            </w:r>
                            <w:r>
                              <w:rPr>
                                <w:rStyle w:val="Websites"/>
                              </w:rPr>
                              <w:instrText xml:space="preserve"> HYPERLINK "https://abilityjobs.com/" </w:instrText>
                            </w:r>
                            <w:r>
                              <w:rPr>
                                <w:rStyle w:val="Websites"/>
                              </w:rPr>
                              <w:fldChar w:fldCharType="separate"/>
                            </w:r>
                            <w:r w:rsidRPr="003C6176">
                              <w:rPr>
                                <w:rStyle w:val="Hyperlink"/>
                                <w:rFonts w:cs="Humanst521 BT Bold"/>
                                <w:w w:val="103"/>
                                <w:szCs w:val="24"/>
                              </w:rPr>
                              <w:t>www.abilityjobs.com</w:t>
                            </w:r>
                          </w:p>
                          <w:p w14:paraId="49AD13B6" w14:textId="50C6CA46" w:rsidR="003F048E" w:rsidRDefault="003F048E" w:rsidP="00926F60">
                            <w:pPr>
                              <w:pStyle w:val="BodyText1"/>
                              <w:rPr>
                                <w:b/>
                              </w:rPr>
                            </w:pPr>
                            <w:r>
                              <w:rPr>
                                <w:rStyle w:val="Websites"/>
                                <w:b w:val="0"/>
                              </w:rPr>
                              <w:fldChar w:fldCharType="end"/>
                            </w:r>
                            <w:r w:rsidRPr="007143C5">
                              <w:t xml:space="preserve">The leading career website dedicated to employment of people with disabilities. Individuals can search through thousands of jobs and post resume for free.  Employers can utilize website to search for qualified candidates for employment openings. </w:t>
                            </w:r>
                          </w:p>
                          <w:p w14:paraId="0FDA12B9" w14:textId="77777777" w:rsidR="003F048E" w:rsidRPr="004E5029" w:rsidRDefault="003F048E" w:rsidP="005B47CB">
                            <w:pPr>
                              <w:pStyle w:val="Countydarkpink"/>
                              <w:jc w:val="both"/>
                              <w:rPr>
                                <w:color w:val="auto"/>
                              </w:rPr>
                            </w:pPr>
                            <w:r w:rsidRPr="004E5029">
                              <w:rPr>
                                <w:color w:val="auto"/>
                              </w:rPr>
                              <w:t>US Small Business Administration</w:t>
                            </w:r>
                            <w:r w:rsidRPr="004E5029">
                              <w:rPr>
                                <w:color w:val="auto"/>
                              </w:rPr>
                              <w:fldChar w:fldCharType="begin"/>
                            </w:r>
                            <w:r w:rsidRPr="004E5029">
                              <w:rPr>
                                <w:color w:val="auto"/>
                              </w:rPr>
                              <w:instrText xml:space="preserve"> XE "US Small Business Administration" </w:instrText>
                            </w:r>
                            <w:r w:rsidRPr="004E5029">
                              <w:rPr>
                                <w:color w:val="auto"/>
                              </w:rPr>
                              <w:fldChar w:fldCharType="end"/>
                            </w:r>
                          </w:p>
                          <w:p w14:paraId="3C0D025F" w14:textId="77777777" w:rsidR="003F048E" w:rsidRPr="00E44839" w:rsidRDefault="000513F9">
                            <w:pPr>
                              <w:pStyle w:val="BodyText1"/>
                              <w:spacing w:after="100"/>
                              <w:rPr>
                                <w:rStyle w:val="Hyperlink"/>
                                <w:b w:val="0"/>
                                <w:szCs w:val="26"/>
                              </w:rPr>
                            </w:pPr>
                            <w:hyperlink r:id="rId188" w:history="1">
                              <w:r w:rsidR="003F048E" w:rsidRPr="00E44839">
                                <w:rPr>
                                  <w:rStyle w:val="Hyperlink"/>
                                </w:rPr>
                                <w:t xml:space="preserve">www.sba.gov </w:t>
                              </w:r>
                            </w:hyperlink>
                            <w:r w:rsidR="003F048E" w:rsidRPr="00E44839">
                              <w:rPr>
                                <w:rStyle w:val="Hyperlink"/>
                              </w:rPr>
                              <w:t xml:space="preserve"> </w:t>
                            </w:r>
                          </w:p>
                          <w:p w14:paraId="5A20D512" w14:textId="77777777" w:rsidR="003F048E" w:rsidRDefault="003F048E" w:rsidP="00926F60">
                            <w:pPr>
                              <w:pStyle w:val="BodyText1"/>
                              <w:rPr>
                                <w:b/>
                              </w:rPr>
                            </w:pPr>
                            <w:r w:rsidRPr="007143C5">
                              <w:t xml:space="preserve">The SBA helps Americans start, build and grow businesses. Assists individuals in various aspects including developing business models, counseling, locating funding sources, and establishing professional contacts.   </w:t>
                            </w:r>
                          </w:p>
                          <w:p w14:paraId="389AF638" w14:textId="0EC8DE4B" w:rsidR="003F048E" w:rsidRPr="00182307" w:rsidRDefault="003F048E" w:rsidP="005B47CB">
                            <w:pPr>
                              <w:pStyle w:val="Countydarkpink"/>
                              <w:jc w:val="both"/>
                              <w:rPr>
                                <w:color w:val="auto"/>
                                <w:szCs w:val="22"/>
                              </w:rPr>
                            </w:pPr>
                            <w:r w:rsidRPr="00826801">
                              <w:rPr>
                                <w:color w:val="auto"/>
                              </w:rPr>
                              <w:t>US Office of Disability Employment Policy</w:t>
                            </w:r>
                            <w:r>
                              <w:rPr>
                                <w:w w:val="103"/>
                              </w:rPr>
                              <w:fldChar w:fldCharType="begin"/>
                            </w:r>
                            <w:r>
                              <w:instrText xml:space="preserve"> XE "</w:instrText>
                            </w:r>
                            <w:r w:rsidRPr="00366A15">
                              <w:rPr>
                                <w:w w:val="103"/>
                              </w:rPr>
                              <w:instrText>US Office of Disability Employment Policy</w:instrText>
                            </w:r>
                            <w:r>
                              <w:instrText xml:space="preserve">" </w:instrText>
                            </w:r>
                            <w:r>
                              <w:rPr>
                                <w:w w:val="103"/>
                              </w:rPr>
                              <w:fldChar w:fldCharType="end"/>
                            </w:r>
                          </w:p>
                          <w:p w14:paraId="2BE4A4A7" w14:textId="77777777" w:rsidR="003F048E" w:rsidRPr="00E44839" w:rsidRDefault="000513F9">
                            <w:pPr>
                              <w:pStyle w:val="BodyText1"/>
                              <w:spacing w:after="60"/>
                              <w:rPr>
                                <w:rStyle w:val="Hyperlink"/>
                                <w:b w:val="0"/>
                                <w:szCs w:val="26"/>
                              </w:rPr>
                            </w:pPr>
                            <w:hyperlink r:id="rId189" w:history="1">
                              <w:r w:rsidR="003F048E" w:rsidRPr="00E44839">
                                <w:rPr>
                                  <w:rStyle w:val="Hyperlink"/>
                                </w:rPr>
                                <w:t xml:space="preserve">www.dol.gov/odep    </w:t>
                              </w:r>
                            </w:hyperlink>
                            <w:r w:rsidR="003F048E" w:rsidRPr="00E44839">
                              <w:rPr>
                                <w:rStyle w:val="Hyperlink"/>
                              </w:rPr>
                              <w:t xml:space="preserve"> </w:t>
                            </w:r>
                          </w:p>
                          <w:p w14:paraId="029650DE" w14:textId="067C8E42" w:rsidR="003F048E" w:rsidRDefault="003F048E">
                            <w:pPr>
                              <w:pStyle w:val="BodyText1"/>
                            </w:pPr>
                            <w:r w:rsidRPr="007143C5">
                              <w:t>Th</w:t>
                            </w:r>
                            <w:r w:rsidRPr="00926F60">
                              <w:t>is office’s mission is to develop and influence policies and practices that increase the number and quality of employment opportunities for people with disabilities</w:t>
                            </w:r>
                            <w:r w:rsidRPr="007143C5">
                              <w:t>.</w:t>
                            </w:r>
                          </w:p>
                          <w:p w14:paraId="33F3A7B0" w14:textId="77777777" w:rsidR="003F048E" w:rsidRPr="005B47CB" w:rsidRDefault="003F048E" w:rsidP="005B47CB">
                            <w:pPr>
                              <w:pStyle w:val="Header2"/>
                              <w:jc w:val="both"/>
                              <w:rPr>
                                <w:rStyle w:val="BodyCopy"/>
                                <w:rFonts w:ascii="Arial" w:hAnsi="Arial" w:cs="Arial"/>
                                <w:color w:val="auto"/>
                                <w:w w:val="100"/>
                                <w:sz w:val="26"/>
                                <w:szCs w:val="26"/>
                              </w:rPr>
                            </w:pPr>
                            <w:r w:rsidRPr="005B47CB">
                              <w:rPr>
                                <w:rStyle w:val="Head2orange"/>
                                <w:rFonts w:ascii="Arial" w:hAnsi="Arial" w:cs="Arial"/>
                                <w:color w:val="auto"/>
                                <w:w w:val="100"/>
                                <w:sz w:val="26"/>
                                <w:szCs w:val="26"/>
                              </w:rPr>
                              <w:t>Employer Assistance and Resource Network on Disability Inclusion (EARN)</w:t>
                            </w:r>
                            <w:r w:rsidRPr="005B47CB">
                              <w:rPr>
                                <w:rStyle w:val="Head2orange"/>
                                <w:rFonts w:ascii="Arial" w:hAnsi="Arial" w:cs="Arial"/>
                                <w:color w:val="auto"/>
                                <w:w w:val="100"/>
                                <w:sz w:val="26"/>
                                <w:szCs w:val="26"/>
                              </w:rPr>
                              <w:fldChar w:fldCharType="begin"/>
                            </w:r>
                            <w:r w:rsidRPr="005B47CB">
                              <w:rPr>
                                <w:rFonts w:ascii="Arial" w:hAnsi="Arial"/>
                                <w:color w:val="auto"/>
                                <w:sz w:val="26"/>
                                <w:szCs w:val="26"/>
                              </w:rPr>
                              <w:instrText xml:space="preserve"> XE "</w:instrText>
                            </w:r>
                            <w:r w:rsidRPr="005B47CB">
                              <w:rPr>
                                <w:rStyle w:val="Head2orange"/>
                                <w:rFonts w:ascii="Arial" w:hAnsi="Arial" w:cs="Arial"/>
                                <w:color w:val="auto"/>
                                <w:w w:val="100"/>
                                <w:sz w:val="26"/>
                                <w:szCs w:val="26"/>
                              </w:rPr>
                              <w:instrText>Employer Assistance and Resource Network on Disability Inclusion (EARN)</w:instrText>
                            </w:r>
                            <w:r w:rsidRPr="005B47CB">
                              <w:rPr>
                                <w:rFonts w:ascii="Arial" w:hAnsi="Arial"/>
                                <w:color w:val="auto"/>
                                <w:sz w:val="26"/>
                                <w:szCs w:val="26"/>
                              </w:rPr>
                              <w:instrText xml:space="preserve">" </w:instrText>
                            </w:r>
                            <w:r w:rsidRPr="005B47CB">
                              <w:rPr>
                                <w:rStyle w:val="Head2orange"/>
                                <w:rFonts w:ascii="Arial" w:hAnsi="Arial" w:cs="Arial"/>
                                <w:color w:val="auto"/>
                                <w:w w:val="100"/>
                                <w:sz w:val="26"/>
                                <w:szCs w:val="26"/>
                              </w:rPr>
                              <w:fldChar w:fldCharType="end"/>
                            </w:r>
                          </w:p>
                          <w:p w14:paraId="2574E048" w14:textId="77777777" w:rsidR="003F048E" w:rsidRPr="00AC6DC0" w:rsidRDefault="000513F9">
                            <w:pPr>
                              <w:pStyle w:val="BodyText1"/>
                              <w:rPr>
                                <w:rStyle w:val="Hyperlink"/>
                                <w:rFonts w:cs="Humanst521 BT Bold"/>
                                <w:b w:val="0"/>
                                <w:w w:val="103"/>
                                <w:szCs w:val="24"/>
                              </w:rPr>
                            </w:pPr>
                            <w:hyperlink r:id="rId190" w:history="1">
                              <w:r w:rsidR="003F048E" w:rsidRPr="00AC6DC0">
                                <w:rPr>
                                  <w:rStyle w:val="Hyperlink"/>
                                  <w:rFonts w:cs="Humanst521 BT Bold"/>
                                  <w:w w:val="103"/>
                                  <w:szCs w:val="24"/>
                                </w:rPr>
                                <w:t>www.askearn.org/</w:t>
                              </w:r>
                            </w:hyperlink>
                          </w:p>
                          <w:p w14:paraId="736A37A4" w14:textId="144C472D" w:rsidR="003F048E" w:rsidRPr="00926F60" w:rsidRDefault="003F048E" w:rsidP="00926F60">
                            <w:pPr>
                              <w:pStyle w:val="BodyText1"/>
                            </w:pPr>
                            <w:r w:rsidRPr="00926F60">
                              <w:rPr>
                                <w:rStyle w:val="BodyCopy"/>
                                <w:rFonts w:ascii="Arial" w:hAnsi="Arial" w:cs="Arial"/>
                                <w:w w:val="100"/>
                                <w:szCs w:val="22"/>
                              </w:rPr>
                              <w:t>EARN helps employers and HR professionals recruit, hire, retain and advance people with disabilities in the workplace. EARN offers information and resources, including training and materials, to assist employers in building a disability-inclusive environment and meeting their workplace diversity, equity, inclusion and accessibility (DEIA) goals.</w:t>
                            </w:r>
                          </w:p>
                        </w:txbxContent>
                      </wps:txbx>
                      <wps:bodyPr rot="0" vert="horz" wrap="square" lIns="91440" tIns="45720" rIns="91440" bIns="45720" anchor="t" anchorCtr="0">
                        <a:noAutofit/>
                      </wps:bodyPr>
                    </wps:wsp>
                  </a:graphicData>
                </a:graphic>
              </wp:inline>
            </w:drawing>
          </mc:Choice>
          <mc:Fallback>
            <w:pict>
              <v:shape w14:anchorId="67019453" id="_x0000_s1068" type="#_x0000_t202" style="width:485.5pt;height:39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" fillcolor="#f2f2f2" stroked="f">
                <v:textbox>
                  <w:txbxContent>
                    <w:p w14:paraId="6E45D5B2" w14:textId="0943A179" w:rsidR="003F048E" w:rsidRDefault="003F048E" w:rsidP="005B47CB">
                      <w:pPr>
                        <w:pStyle w:val="Grayboxheader"/>
                        <w:spacing w:after="120"/>
                        <w:jc w:val="both"/>
                        <w:rPr>
                          <w:color w:val="auto"/>
                        </w:rPr>
                      </w:pPr>
                      <w:r w:rsidRPr="00E42B06">
                        <w:rPr>
                          <w:color w:val="auto"/>
                        </w:rPr>
                        <w:t>Other Helpful Resources</w:t>
                      </w:r>
                    </w:p>
                    <w:p w14:paraId="22B56B40" w14:textId="77777777" w:rsidR="003F048E" w:rsidRPr="004E5029" w:rsidRDefault="003F048E" w:rsidP="005B47CB">
                      <w:pPr>
                        <w:pStyle w:val="Countydarkpink"/>
                        <w:jc w:val="both"/>
                      </w:pPr>
                      <w:r w:rsidRPr="004E5029">
                        <w:rPr>
                          <w:color w:val="auto"/>
                        </w:rPr>
                        <w:t>AbilityJobs</w:t>
                      </w:r>
                      <w:r w:rsidRPr="004E5029">
                        <w:fldChar w:fldCharType="begin"/>
                      </w:r>
                      <w:r w:rsidRPr="004E5029">
                        <w:instrText xml:space="preserve"> XE "AbilityJobs" </w:instrText>
                      </w:r>
                      <w:r w:rsidRPr="004E5029">
                        <w:fldChar w:fldCharType="end"/>
                      </w:r>
                      <w:r w:rsidRPr="004E5029">
                        <w:fldChar w:fldCharType="begin"/>
                      </w:r>
                      <w:r w:rsidRPr="004E5029">
                        <w:instrText xml:space="preserve"> XE "AbilityJobs" </w:instrText>
                      </w:r>
                      <w:r w:rsidRPr="004E5029">
                        <w:fldChar w:fldCharType="end"/>
                      </w:r>
                      <w:r w:rsidRPr="004E5029">
                        <w:t xml:space="preserve">        </w:t>
                      </w:r>
                    </w:p>
                    <w:p w14:paraId="24E03DBC" w14:textId="792A53AC" w:rsidR="003F048E" w:rsidRPr="003C6176" w:rsidRDefault="003F048E">
                      <w:pPr>
                        <w:pStyle w:val="BodyText1"/>
                        <w:spacing w:after="100"/>
                        <w:rPr>
                          <w:rStyle w:val="Hyperlink"/>
                          <w:rFonts w:cs="Humanst521 BT Bold"/>
                          <w:b w:val="0"/>
                          <w:w w:val="103"/>
                          <w:szCs w:val="24"/>
                        </w:rPr>
                      </w:pPr>
                      <w:r>
                        <w:rPr>
                          <w:rStyle w:val="Websites"/>
                        </w:rPr>
                        <w:fldChar w:fldCharType="begin"/>
                      </w:r>
                      <w:r>
                        <w:rPr>
                          <w:rStyle w:val="Websites"/>
                        </w:rPr>
                        <w:instrText xml:space="preserve"> HYPERLINK "https://abilityjobs.com/" </w:instrText>
                      </w:r>
                      <w:r>
                        <w:rPr>
                          <w:rStyle w:val="Websites"/>
                        </w:rPr>
                        <w:fldChar w:fldCharType="separate"/>
                      </w:r>
                      <w:r w:rsidRPr="003C6176">
                        <w:rPr>
                          <w:rStyle w:val="Hyperlink"/>
                          <w:rFonts w:cs="Humanst521 BT Bold"/>
                          <w:w w:val="103"/>
                          <w:szCs w:val="24"/>
                        </w:rPr>
                        <w:t>www.abilityjobs.com</w:t>
                      </w:r>
                    </w:p>
                    <w:p w14:paraId="49AD13B6" w14:textId="50C6CA46" w:rsidR="003F048E" w:rsidRDefault="003F048E" w:rsidP="00926F60">
                      <w:pPr>
                        <w:pStyle w:val="BodyText1"/>
                        <w:rPr>
                          <w:b/>
                        </w:rPr>
                      </w:pPr>
                      <w:r>
                        <w:rPr>
                          <w:rStyle w:val="Websites"/>
                          <w:b w:val="0"/>
                        </w:rPr>
                        <w:fldChar w:fldCharType="end"/>
                      </w:r>
                      <w:r w:rsidRPr="007143C5">
                        <w:t xml:space="preserve">The leading career website dedicated to employment of people with disabilities. Individuals can search through thousands of jobs and post resume for free.  Employers can utilize website to search for qualified candidates for employment openings. </w:t>
                      </w:r>
                    </w:p>
                    <w:p w14:paraId="0FDA12B9" w14:textId="77777777" w:rsidR="003F048E" w:rsidRPr="004E5029" w:rsidRDefault="003F048E" w:rsidP="005B47CB">
                      <w:pPr>
                        <w:pStyle w:val="Countydarkpink"/>
                        <w:jc w:val="both"/>
                        <w:rPr>
                          <w:color w:val="auto"/>
                        </w:rPr>
                      </w:pPr>
                      <w:r w:rsidRPr="004E5029">
                        <w:rPr>
                          <w:color w:val="auto"/>
                        </w:rPr>
                        <w:t>US Small Business Administration</w:t>
                      </w:r>
                      <w:r w:rsidRPr="004E5029">
                        <w:rPr>
                          <w:color w:val="auto"/>
                        </w:rPr>
                        <w:fldChar w:fldCharType="begin"/>
                      </w:r>
                      <w:r w:rsidRPr="004E5029">
                        <w:rPr>
                          <w:color w:val="auto"/>
                        </w:rPr>
                        <w:instrText xml:space="preserve"> XE "US Small Business Administration" </w:instrText>
                      </w:r>
                      <w:r w:rsidRPr="004E5029">
                        <w:rPr>
                          <w:color w:val="auto"/>
                        </w:rPr>
                        <w:fldChar w:fldCharType="end"/>
                      </w:r>
                    </w:p>
                    <w:p w14:paraId="3C0D025F" w14:textId="77777777" w:rsidR="003F048E" w:rsidRPr="00E44839" w:rsidRDefault="000513F9">
                      <w:pPr>
                        <w:pStyle w:val="BodyText1"/>
                        <w:spacing w:after="100"/>
                        <w:rPr>
                          <w:rStyle w:val="Hyperlink"/>
                          <w:b w:val="0"/>
                          <w:szCs w:val="26"/>
                        </w:rPr>
                      </w:pPr>
                      <w:hyperlink r:id="rId191" w:history="1">
                        <w:r w:rsidR="003F048E" w:rsidRPr="00E44839">
                          <w:rPr>
                            <w:rStyle w:val="Hyperlink"/>
                          </w:rPr>
                          <w:t xml:space="preserve">www.sba.gov </w:t>
                        </w:r>
                      </w:hyperlink>
                      <w:r w:rsidR="003F048E" w:rsidRPr="00E44839">
                        <w:rPr>
                          <w:rStyle w:val="Hyperlink"/>
                        </w:rPr>
                        <w:t xml:space="preserve"> </w:t>
                      </w:r>
                    </w:p>
                    <w:p w14:paraId="5A20D512" w14:textId="77777777" w:rsidR="003F048E" w:rsidRDefault="003F048E" w:rsidP="00926F60">
                      <w:pPr>
                        <w:pStyle w:val="BodyText1"/>
                        <w:rPr>
                          <w:b/>
                        </w:rPr>
                      </w:pPr>
                      <w:r w:rsidRPr="007143C5">
                        <w:t xml:space="preserve">The SBA helps Americans start, build and grow businesses. Assists individuals in various aspects including developing business models, counseling, locating funding sources, and establishing professional contacts.   </w:t>
                      </w:r>
                    </w:p>
                    <w:p w14:paraId="389AF638" w14:textId="0EC8DE4B" w:rsidR="003F048E" w:rsidRPr="00182307" w:rsidRDefault="003F048E" w:rsidP="005B47CB">
                      <w:pPr>
                        <w:pStyle w:val="Countydarkpink"/>
                        <w:jc w:val="both"/>
                        <w:rPr>
                          <w:color w:val="auto"/>
                          <w:szCs w:val="22"/>
                        </w:rPr>
                      </w:pPr>
                      <w:r w:rsidRPr="00826801">
                        <w:rPr>
                          <w:color w:val="auto"/>
                        </w:rPr>
                        <w:t>US Office of Disability Employment Policy</w:t>
                      </w:r>
                      <w:r>
                        <w:rPr>
                          <w:w w:val="103"/>
                        </w:rPr>
                        <w:fldChar w:fldCharType="begin"/>
                      </w:r>
                      <w:r>
                        <w:instrText xml:space="preserve"> XE "</w:instrText>
                      </w:r>
                      <w:r w:rsidRPr="00366A15">
                        <w:rPr>
                          <w:w w:val="103"/>
                        </w:rPr>
                        <w:instrText>US Office of Disability Employment Policy</w:instrText>
                      </w:r>
                      <w:r>
                        <w:instrText xml:space="preserve">" </w:instrText>
                      </w:r>
                      <w:r>
                        <w:rPr>
                          <w:w w:val="103"/>
                        </w:rPr>
                        <w:fldChar w:fldCharType="end"/>
                      </w:r>
                    </w:p>
                    <w:p w14:paraId="2BE4A4A7" w14:textId="77777777" w:rsidR="003F048E" w:rsidRPr="00E44839" w:rsidRDefault="000513F9">
                      <w:pPr>
                        <w:pStyle w:val="BodyText1"/>
                        <w:spacing w:after="60"/>
                        <w:rPr>
                          <w:rStyle w:val="Hyperlink"/>
                          <w:b w:val="0"/>
                          <w:szCs w:val="26"/>
                        </w:rPr>
                      </w:pPr>
                      <w:hyperlink r:id="rId192" w:history="1">
                        <w:r w:rsidR="003F048E" w:rsidRPr="00E44839">
                          <w:rPr>
                            <w:rStyle w:val="Hyperlink"/>
                          </w:rPr>
                          <w:t xml:space="preserve">www.dol.gov/odep    </w:t>
                        </w:r>
                      </w:hyperlink>
                      <w:r w:rsidR="003F048E" w:rsidRPr="00E44839">
                        <w:rPr>
                          <w:rStyle w:val="Hyperlink"/>
                        </w:rPr>
                        <w:t xml:space="preserve"> </w:t>
                      </w:r>
                    </w:p>
                    <w:p w14:paraId="029650DE" w14:textId="067C8E42" w:rsidR="003F048E" w:rsidRDefault="003F048E">
                      <w:pPr>
                        <w:pStyle w:val="BodyText1"/>
                      </w:pPr>
                      <w:r w:rsidRPr="007143C5">
                        <w:t>Th</w:t>
                      </w:r>
                      <w:r w:rsidRPr="00926F60">
                        <w:t>is office’s mission is to develop and influence policies and practices that increase the number and quality of employment opportunities for people with disabilities</w:t>
                      </w:r>
                      <w:r w:rsidRPr="007143C5">
                        <w:t>.</w:t>
                      </w:r>
                    </w:p>
                    <w:p w14:paraId="33F3A7B0" w14:textId="77777777" w:rsidR="003F048E" w:rsidRPr="005B47CB" w:rsidRDefault="003F048E" w:rsidP="005B47CB">
                      <w:pPr>
                        <w:pStyle w:val="Header2"/>
                        <w:jc w:val="both"/>
                        <w:rPr>
                          <w:rStyle w:val="BodyCopy"/>
                          <w:rFonts w:ascii="Arial" w:hAnsi="Arial" w:cs="Arial"/>
                          <w:color w:val="auto"/>
                          <w:w w:val="100"/>
                          <w:sz w:val="26"/>
                          <w:szCs w:val="26"/>
                        </w:rPr>
                      </w:pPr>
                      <w:r w:rsidRPr="005B47CB">
                        <w:rPr>
                          <w:rStyle w:val="Head2orange"/>
                          <w:rFonts w:ascii="Arial" w:hAnsi="Arial" w:cs="Arial"/>
                          <w:color w:val="auto"/>
                          <w:w w:val="100"/>
                          <w:sz w:val="26"/>
                          <w:szCs w:val="26"/>
                        </w:rPr>
                        <w:t>Employer Assistance and Resource Network on Disability Inclusion (EARN)</w:t>
                      </w:r>
                      <w:r w:rsidRPr="005B47CB">
                        <w:rPr>
                          <w:rStyle w:val="Head2orange"/>
                          <w:rFonts w:ascii="Arial" w:hAnsi="Arial" w:cs="Arial"/>
                          <w:color w:val="auto"/>
                          <w:w w:val="100"/>
                          <w:sz w:val="26"/>
                          <w:szCs w:val="26"/>
                        </w:rPr>
                        <w:fldChar w:fldCharType="begin"/>
                      </w:r>
                      <w:r w:rsidRPr="005B47CB">
                        <w:rPr>
                          <w:rFonts w:ascii="Arial" w:hAnsi="Arial"/>
                          <w:color w:val="auto"/>
                          <w:sz w:val="26"/>
                          <w:szCs w:val="26"/>
                        </w:rPr>
                        <w:instrText xml:space="preserve"> XE "</w:instrText>
                      </w:r>
                      <w:r w:rsidRPr="005B47CB">
                        <w:rPr>
                          <w:rStyle w:val="Head2orange"/>
                          <w:rFonts w:ascii="Arial" w:hAnsi="Arial" w:cs="Arial"/>
                          <w:color w:val="auto"/>
                          <w:w w:val="100"/>
                          <w:sz w:val="26"/>
                          <w:szCs w:val="26"/>
                        </w:rPr>
                        <w:instrText>Employer Assistance and Resource Network on Disability Inclusion (EARN)</w:instrText>
                      </w:r>
                      <w:r w:rsidRPr="005B47CB">
                        <w:rPr>
                          <w:rFonts w:ascii="Arial" w:hAnsi="Arial"/>
                          <w:color w:val="auto"/>
                          <w:sz w:val="26"/>
                          <w:szCs w:val="26"/>
                        </w:rPr>
                        <w:instrText xml:space="preserve">" </w:instrText>
                      </w:r>
                      <w:r w:rsidRPr="005B47CB">
                        <w:rPr>
                          <w:rStyle w:val="Head2orange"/>
                          <w:rFonts w:ascii="Arial" w:hAnsi="Arial" w:cs="Arial"/>
                          <w:color w:val="auto"/>
                          <w:w w:val="100"/>
                          <w:sz w:val="26"/>
                          <w:szCs w:val="26"/>
                        </w:rPr>
                        <w:fldChar w:fldCharType="end"/>
                      </w:r>
                    </w:p>
                    <w:p w14:paraId="2574E048" w14:textId="77777777" w:rsidR="003F048E" w:rsidRPr="00AC6DC0" w:rsidRDefault="000513F9">
                      <w:pPr>
                        <w:pStyle w:val="BodyText1"/>
                        <w:rPr>
                          <w:rStyle w:val="Hyperlink"/>
                          <w:rFonts w:cs="Humanst521 BT Bold"/>
                          <w:b w:val="0"/>
                          <w:w w:val="103"/>
                          <w:szCs w:val="24"/>
                        </w:rPr>
                      </w:pPr>
                      <w:hyperlink r:id="rId193" w:history="1">
                        <w:r w:rsidR="003F048E" w:rsidRPr="00AC6DC0">
                          <w:rPr>
                            <w:rStyle w:val="Hyperlink"/>
                            <w:rFonts w:cs="Humanst521 BT Bold"/>
                            <w:w w:val="103"/>
                            <w:szCs w:val="24"/>
                          </w:rPr>
                          <w:t>www.askearn.org/</w:t>
                        </w:r>
                      </w:hyperlink>
                    </w:p>
                    <w:p w14:paraId="736A37A4" w14:textId="144C472D" w:rsidR="003F048E" w:rsidRPr="00926F60" w:rsidRDefault="003F048E" w:rsidP="00926F60">
                      <w:pPr>
                        <w:pStyle w:val="BodyText1"/>
                      </w:pPr>
                      <w:r w:rsidRPr="00926F60">
                        <w:rPr>
                          <w:rStyle w:val="BodyCopy"/>
                          <w:rFonts w:ascii="Arial" w:hAnsi="Arial" w:cs="Arial"/>
                          <w:w w:val="100"/>
                          <w:szCs w:val="22"/>
                        </w:rPr>
                        <w:t>EARN helps employers and HR professionals recruit, hire, retain and advance people with disabilities in the workplace. EARN offers information and resources, including training and materials, to assist employers in building a disability-inclusive environment and meeting their workplace diversity, equity, inclusion and accessibility (DEIA) goals.</w:t>
                      </w:r>
                    </w:p>
                  </w:txbxContent>
                </v:textbox>
                <w10:anchorlock/>
              </v:shape>
            </w:pict>
          </mc:Fallback>
        </mc:AlternateContent>
      </w:r>
    </w:p>
    <w:p w14:paraId="715CC874" w14:textId="2888EE27" w:rsidR="00D5088C" w:rsidRDefault="00256728" w:rsidP="00EA7B6A">
      <w:pPr>
        <w:pStyle w:val="BodyText1"/>
        <w:jc w:val="center"/>
        <w:rPr>
          <w:color w:val="008DD3"/>
          <w:w w:val="102"/>
        </w:rPr>
      </w:pPr>
      <w:bookmarkStart w:id="31" w:name="_Toc128062552"/>
      <w:r>
        <w:rPr>
          <w:noProof/>
        </w:rPr>
        <w:drawing>
          <wp:inline distT="0" distB="0" distL="0" distR="0" wp14:anchorId="61588465" wp14:editId="4F75F926">
            <wp:extent cx="3966519" cy="2821518"/>
            <wp:effectExtent l="76200" t="38100" r="72390" b="112395"/>
            <wp:docPr id="32" name="Picture 32" descr="Image of a woman in a wheelchair in a hallway at her workplace, talking to her colleag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mage of a woman in a wheelchair in a hallway at her workplace, talking to her colleague. "/>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995376" cy="2842045"/>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bookmarkEnd w:id="31"/>
      <w:r w:rsidR="00D5088C">
        <w:rPr>
          <w:w w:val="102"/>
        </w:rPr>
        <w:br w:type="page"/>
      </w:r>
    </w:p>
    <w:p w14:paraId="766A74C0" w14:textId="45CCB821" w:rsidR="00892CC7" w:rsidRPr="00892CC7" w:rsidRDefault="00A13BE1" w:rsidP="009D6E77">
      <w:pPr>
        <w:pStyle w:val="Heading1"/>
        <w:rPr>
          <w:rFonts w:ascii="Humanst521 BT" w:hAnsi="Humanst521 BT" w:cs="Humanst521 BT"/>
          <w:color w:val="000000"/>
          <w:w w:val="103"/>
          <w:sz w:val="24"/>
          <w:szCs w:val="24"/>
        </w:rPr>
      </w:pPr>
      <w:bookmarkStart w:id="32" w:name="_Toc202267519"/>
      <w:r w:rsidRPr="009671C7">
        <w:rPr>
          <w:b w:val="0"/>
          <w:bCs/>
          <w:w w:val="102"/>
        </w:rPr>
        <w:lastRenderedPageBreak/>
        <w:t>Chapter 8:</w:t>
      </w:r>
      <w:r w:rsidR="00892CC7" w:rsidRPr="00892CC7">
        <w:rPr>
          <w:w w:val="102"/>
        </w:rPr>
        <w:br/>
        <w:t>Transportation</w:t>
      </w:r>
      <w:bookmarkEnd w:id="32"/>
      <w:r w:rsidR="00557B42">
        <w:rPr>
          <w:w w:val="102"/>
        </w:rPr>
        <w:fldChar w:fldCharType="begin"/>
      </w:r>
      <w:r w:rsidR="00557B42">
        <w:instrText xml:space="preserve"> XE "</w:instrText>
      </w:r>
      <w:r w:rsidR="00557B42" w:rsidRPr="005F6BA7">
        <w:rPr>
          <w:w w:val="102"/>
        </w:rPr>
        <w:instrText>Transportation</w:instrText>
      </w:r>
      <w:r w:rsidR="00557B42">
        <w:instrText xml:space="preserve">" </w:instrText>
      </w:r>
      <w:r w:rsidR="00557B42">
        <w:rPr>
          <w:w w:val="102"/>
        </w:rPr>
        <w:fldChar w:fldCharType="end"/>
      </w:r>
    </w:p>
    <w:p w14:paraId="6D0DD8DE" w14:textId="77777777" w:rsidR="00892CC7" w:rsidRPr="00EF0D3F" w:rsidRDefault="00892CC7" w:rsidP="00EF0D3F">
      <w:pPr>
        <w:pStyle w:val="Header2"/>
      </w:pPr>
      <w:r w:rsidRPr="00EF0D3F">
        <w:t xml:space="preserve">Transportation Management Associations </w:t>
      </w:r>
    </w:p>
    <w:p w14:paraId="5D1E7DE5" w14:textId="77777777" w:rsidR="00C02006" w:rsidRDefault="00C02006" w:rsidP="009671C7">
      <w:pPr>
        <w:pStyle w:val="BodyText1"/>
      </w:pPr>
      <w:r w:rsidRPr="00C02006">
        <w:t xml:space="preserve">Transportation Management Associations (TMA) are non-profit, public-private partnerships dedicated to reducing traffic congestion and improving mobility by promoting alternative commuting modes like transit, community shuttles, and van/carpool programs. Eight TMAs cover all 21 counties in New Jersey. </w:t>
      </w:r>
    </w:p>
    <w:p w14:paraId="55D2F253" w14:textId="45A8418A" w:rsidR="00892CC7" w:rsidRPr="00A13BE1" w:rsidRDefault="00A13BE1" w:rsidP="00C02006">
      <w:pPr>
        <w:pStyle w:val="BodyText1"/>
        <w:jc w:val="left"/>
        <w:rPr>
          <w:b/>
        </w:rPr>
      </w:pPr>
      <w:r w:rsidRPr="00770F03">
        <w:rPr>
          <w:b/>
        </w:rPr>
        <w:t xml:space="preserve">Find the TMA serving your county at: 1-800-245-7665 </w:t>
      </w:r>
      <w:hyperlink r:id="rId195" w:history="1">
        <w:r w:rsidR="00C02006" w:rsidRPr="00C02006">
          <w:rPr>
            <w:rStyle w:val="Hyperlink"/>
          </w:rPr>
          <w:t>www.state.nj.us/transportation/commuter/rideshare/tma.shtm</w:t>
        </w:r>
      </w:hyperlink>
    </w:p>
    <w:p w14:paraId="18A748E6" w14:textId="024E2C0F" w:rsidR="00892CC7" w:rsidRPr="00EF0D3F" w:rsidRDefault="0054153C" w:rsidP="00EF0D3F">
      <w:pPr>
        <w:pStyle w:val="Header2"/>
      </w:pPr>
      <w:bookmarkStart w:id="33" w:name="MODIV"/>
      <w:r w:rsidRPr="00EF0D3F">
        <w:t>Modivcare</w:t>
      </w:r>
      <w:r w:rsidR="007A7F8B" w:rsidRPr="00EF0D3F">
        <w:fldChar w:fldCharType="begin"/>
      </w:r>
      <w:r w:rsidR="007A7F8B" w:rsidRPr="00EF0D3F">
        <w:instrText xml:space="preserve"> XE "Modivcare" </w:instrText>
      </w:r>
      <w:r w:rsidR="007A7F8B" w:rsidRPr="00EF0D3F">
        <w:fldChar w:fldCharType="end"/>
      </w:r>
    </w:p>
    <w:p w14:paraId="2CEE5649" w14:textId="6A0F620F" w:rsidR="00C02006" w:rsidRDefault="0054153C" w:rsidP="004F0A79">
      <w:pPr>
        <w:pStyle w:val="BodyText1"/>
      </w:pPr>
      <w:r w:rsidRPr="004013C3">
        <w:t>Modiv</w:t>
      </w:r>
      <w:r w:rsidRPr="00C11171">
        <w:t>care</w:t>
      </w:r>
      <w:r w:rsidR="00C02006" w:rsidRPr="00C11171">
        <w:t xml:space="preserve"> </w:t>
      </w:r>
      <w:r w:rsidR="00C02006" w:rsidRPr="004013C3">
        <w:t xml:space="preserve">provides non-emergency medical transportation to NJ FamilyCare clients </w:t>
      </w:r>
      <w:r w:rsidR="00C02006" w:rsidRPr="00C02006">
        <w:t xml:space="preserve">living anywhere in the state. Passengers should call to request rides two days prior to their appointment and provide the following information: </w:t>
      </w:r>
    </w:p>
    <w:p w14:paraId="5A36A34F" w14:textId="7D240342" w:rsidR="004F0A79" w:rsidRDefault="004F0A79" w:rsidP="00DB1E1B">
      <w:pPr>
        <w:pStyle w:val="Bulletslevel1"/>
      </w:pPr>
      <w:r w:rsidRPr="00A13BE1">
        <w:t>Your NJ FamilyCare ID number</w:t>
      </w:r>
    </w:p>
    <w:p w14:paraId="4E710B81" w14:textId="4BDC36FF" w:rsidR="00C02006" w:rsidRDefault="00C02006" w:rsidP="00DB1E1B">
      <w:pPr>
        <w:pStyle w:val="Bulletslevel1"/>
      </w:pPr>
      <w:r>
        <w:t>Your pick-up address and zip code</w:t>
      </w:r>
    </w:p>
    <w:p w14:paraId="61D33DA9" w14:textId="2A9CCB81" w:rsidR="00C02006" w:rsidRDefault="00C02006" w:rsidP="00DB1E1B">
      <w:pPr>
        <w:pStyle w:val="Bulletslevel1"/>
      </w:pPr>
      <w:r>
        <w:t>Name, phone number and address of medical provider</w:t>
      </w:r>
    </w:p>
    <w:p w14:paraId="7FF16883" w14:textId="67AFAF2F" w:rsidR="00C02006" w:rsidRDefault="00C02006" w:rsidP="00DB1E1B">
      <w:pPr>
        <w:pStyle w:val="Bulletslevel1"/>
      </w:pPr>
      <w:r>
        <w:t>Appointment time and date</w:t>
      </w:r>
    </w:p>
    <w:p w14:paraId="217935A1" w14:textId="14B28EAE" w:rsidR="00C02006" w:rsidRDefault="00C02006" w:rsidP="00DB1E1B">
      <w:pPr>
        <w:pStyle w:val="Bulletslevel1"/>
        <w:rPr>
          <w:b/>
        </w:rPr>
      </w:pPr>
      <w:r>
        <w:t>Special transportation needs</w:t>
      </w:r>
      <w:r w:rsidRPr="00F92F74">
        <w:rPr>
          <w:b/>
        </w:rPr>
        <w:t xml:space="preserve"> </w:t>
      </w:r>
    </w:p>
    <w:p w14:paraId="4CDFF90D" w14:textId="28D7581C" w:rsidR="00E42B06" w:rsidRDefault="00E42B06" w:rsidP="00F92F74">
      <w:pPr>
        <w:pStyle w:val="Header2"/>
      </w:pPr>
      <w:r w:rsidRPr="0094137F">
        <w:rPr>
          <w:noProof/>
          <w:szCs w:val="32"/>
        </w:rPr>
        <mc:AlternateContent>
          <mc:Choice Requires="wps">
            <w:drawing>
              <wp:inline distT="0" distB="0" distL="0" distR="0" wp14:anchorId="685BED88" wp14:editId="29B45F90">
                <wp:extent cx="5925312" cy="612648"/>
                <wp:effectExtent l="19050" t="19050" r="18415" b="22860"/>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21C0F37" w14:textId="5A8BF752" w:rsidR="003F048E" w:rsidRPr="00FC1FBD" w:rsidRDefault="003F048E" w:rsidP="00E42B06">
                            <w:pPr>
                              <w:pStyle w:val="marginboxheader"/>
                            </w:pPr>
                            <w:r w:rsidRPr="00144C59">
                              <w:t>Modiv</w:t>
                            </w:r>
                            <w:r w:rsidRPr="00770F03">
                              <w:t>care</w:t>
                            </w:r>
                          </w:p>
                          <w:p w14:paraId="1D560AEF" w14:textId="469BE885" w:rsidR="003F048E" w:rsidRPr="00E44839" w:rsidRDefault="003F048E" w:rsidP="00770F03">
                            <w:pPr>
                              <w:spacing w:line="240" w:lineRule="auto"/>
                              <w:jc w:val="center"/>
                              <w:rPr>
                                <w:rFonts w:ascii="Arial" w:hAnsi="Arial" w:cs="Arial"/>
                                <w:b/>
                                <w:color w:val="25326E" w:themeColor="background2"/>
                                <w:sz w:val="24"/>
                                <w:szCs w:val="24"/>
                              </w:rPr>
                            </w:pPr>
                            <w:r w:rsidRPr="00E44839">
                              <w:rPr>
                                <w:rFonts w:ascii="Arial" w:hAnsi="Arial" w:cs="Arial"/>
                                <w:b/>
                                <w:color w:val="25326E" w:themeColor="background2"/>
                                <w:sz w:val="24"/>
                                <w:szCs w:val="24"/>
                              </w:rPr>
                              <w:t>Make an appointment for a ride: 1-866-527-9933</w:t>
                            </w:r>
                          </w:p>
                          <w:p w14:paraId="51AAF54F" w14:textId="7835B0BD" w:rsidR="003F048E" w:rsidRPr="00BB3665" w:rsidRDefault="003F048E" w:rsidP="00BB3665">
                            <w:pPr>
                              <w:spacing w:line="240" w:lineRule="auto"/>
                              <w:jc w:val="center"/>
                              <w:rPr>
                                <w:rFonts w:ascii="Arial" w:hAnsi="Arial" w:cs="Arial"/>
                                <w:b/>
                                <w:color w:val="F1BF63" w:themeColor="accent4"/>
                                <w:sz w:val="24"/>
                                <w:szCs w:val="24"/>
                              </w:rPr>
                            </w:pPr>
                            <w:r w:rsidRPr="00E44839">
                              <w:rPr>
                                <w:rFonts w:ascii="Arial" w:hAnsi="Arial" w:cs="Arial"/>
                                <w:b/>
                                <w:bCs/>
                                <w:color w:val="25326E" w:themeColor="background2"/>
                                <w:sz w:val="24"/>
                                <w:szCs w:val="24"/>
                              </w:rPr>
                              <w:t>Book your trip online:</w:t>
                            </w:r>
                            <w:r>
                              <w:rPr>
                                <w:rFonts w:ascii="Arial" w:hAnsi="Arial" w:cs="Arial"/>
                                <w:b/>
                                <w:bCs/>
                                <w:color w:val="F1BF63" w:themeColor="accent4"/>
                                <w:sz w:val="24"/>
                                <w:szCs w:val="24"/>
                              </w:rPr>
                              <w:t xml:space="preserve"> </w:t>
                            </w:r>
                            <w:hyperlink r:id="rId196" w:history="1">
                              <w:r w:rsidRPr="00AB3E4B">
                                <w:rPr>
                                  <w:rStyle w:val="Hyperlink"/>
                                  <w:rFonts w:cs="Arial"/>
                                  <w:szCs w:val="24"/>
                                </w:rPr>
                                <w:t>tripcare.modivcare.com/login</w:t>
                              </w:r>
                            </w:hyperlink>
                            <w:r>
                              <w:rPr>
                                <w:rStyle w:val="Hyperlink"/>
                                <w:rFonts w:cs="Arial"/>
                                <w:szCs w:val="24"/>
                                <w:u w:val="none"/>
                              </w:rPr>
                              <w:t xml:space="preserve"> </w:t>
                            </w:r>
                          </w:p>
                          <w:p w14:paraId="347F3B4A" w14:textId="79E5880A" w:rsidR="003F048E" w:rsidRPr="00E44839" w:rsidRDefault="003F048E" w:rsidP="00770F03">
                            <w:pPr>
                              <w:spacing w:line="240" w:lineRule="auto"/>
                              <w:jc w:val="center"/>
                              <w:rPr>
                                <w:rFonts w:ascii="Arial" w:hAnsi="Arial" w:cs="Arial"/>
                                <w:b/>
                                <w:bCs/>
                                <w:color w:val="25326E" w:themeColor="background2"/>
                                <w:sz w:val="24"/>
                                <w:szCs w:val="24"/>
                              </w:rPr>
                            </w:pPr>
                            <w:r w:rsidRPr="00E44839">
                              <w:rPr>
                                <w:rFonts w:ascii="Arial" w:hAnsi="Arial" w:cs="Arial"/>
                                <w:b/>
                                <w:bCs/>
                                <w:color w:val="25326E" w:themeColor="background2"/>
                                <w:sz w:val="24"/>
                                <w:szCs w:val="24"/>
                              </w:rPr>
                              <w:t xml:space="preserve">Healthcare Facility Line: </w:t>
                            </w:r>
                            <w:r w:rsidRPr="00E44839">
                              <w:rPr>
                                <w:rFonts w:ascii="Arial" w:hAnsi="Arial" w:cs="Arial"/>
                                <w:b/>
                                <w:color w:val="25326E" w:themeColor="background2"/>
                                <w:sz w:val="24"/>
                                <w:szCs w:val="24"/>
                              </w:rPr>
                              <w:t>1-866-527-994</w:t>
                            </w:r>
                            <w:r>
                              <w:rPr>
                                <w:rFonts w:ascii="Arial" w:hAnsi="Arial" w:cs="Arial"/>
                                <w:b/>
                                <w:color w:val="25326E" w:themeColor="background2"/>
                                <w:sz w:val="24"/>
                                <w:szCs w:val="24"/>
                              </w:rPr>
                              <w:t>5</w:t>
                            </w:r>
                            <w:r w:rsidRPr="00E44839">
                              <w:rPr>
                                <w:rFonts w:ascii="Arial" w:hAnsi="Arial" w:cs="Arial"/>
                                <w:b/>
                                <w:bCs/>
                                <w:color w:val="25326E" w:themeColor="background2"/>
                                <w:sz w:val="24"/>
                                <w:szCs w:val="24"/>
                              </w:rPr>
                              <w:t xml:space="preserve"> (for standing orders and hospital discharges)</w:t>
                            </w:r>
                          </w:p>
                          <w:p w14:paraId="02464E2A" w14:textId="0587A4C1" w:rsidR="003F048E" w:rsidRPr="00E44839" w:rsidRDefault="003F048E" w:rsidP="00E42B44">
                            <w:pPr>
                              <w:spacing w:line="240" w:lineRule="auto"/>
                              <w:jc w:val="center"/>
                              <w:rPr>
                                <w:rFonts w:ascii="Arial" w:hAnsi="Arial" w:cs="Arial"/>
                                <w:b/>
                                <w:color w:val="25326E" w:themeColor="background2"/>
                                <w:sz w:val="24"/>
                                <w:szCs w:val="24"/>
                              </w:rPr>
                            </w:pPr>
                            <w:r w:rsidRPr="00E44839">
                              <w:rPr>
                                <w:rFonts w:ascii="Arial" w:hAnsi="Arial" w:cs="Arial"/>
                                <w:b/>
                                <w:color w:val="25326E" w:themeColor="background2"/>
                                <w:sz w:val="24"/>
                                <w:szCs w:val="24"/>
                              </w:rPr>
                              <w:t>“Where’s my Ride?”</w:t>
                            </w:r>
                          </w:p>
                          <w:p w14:paraId="3802B889" w14:textId="3A806FF3" w:rsidR="003F048E" w:rsidRPr="00E44839" w:rsidRDefault="003F048E" w:rsidP="00E42B44">
                            <w:pPr>
                              <w:spacing w:line="240" w:lineRule="auto"/>
                              <w:jc w:val="center"/>
                              <w:rPr>
                                <w:rFonts w:ascii="Arial" w:hAnsi="Arial" w:cs="Arial"/>
                                <w:b/>
                                <w:color w:val="25326E" w:themeColor="background2"/>
                                <w:sz w:val="24"/>
                                <w:szCs w:val="24"/>
                              </w:rPr>
                            </w:pPr>
                            <w:r w:rsidRPr="00E44839">
                              <w:rPr>
                                <w:rFonts w:ascii="Arial" w:hAnsi="Arial" w:cs="Arial"/>
                                <w:b/>
                                <w:color w:val="25326E" w:themeColor="background2"/>
                                <w:sz w:val="24"/>
                                <w:szCs w:val="24"/>
                              </w:rPr>
                              <w:t>For return trips (will call) or if a Transportation provider is running late or doesn’t arrive, call: 1-866-527-9934</w:t>
                            </w:r>
                          </w:p>
                          <w:p w14:paraId="5B6E2CA5" w14:textId="3B7D28D9" w:rsidR="003F048E" w:rsidRPr="00E44839" w:rsidRDefault="003F048E" w:rsidP="00E42B44">
                            <w:pPr>
                              <w:spacing w:line="240" w:lineRule="auto"/>
                              <w:jc w:val="center"/>
                              <w:rPr>
                                <w:rFonts w:ascii="Arial" w:hAnsi="Arial" w:cs="Arial"/>
                                <w:b/>
                                <w:bCs/>
                                <w:color w:val="25326E" w:themeColor="background2"/>
                                <w:sz w:val="24"/>
                              </w:rPr>
                            </w:pPr>
                            <w:r w:rsidRPr="00E44839">
                              <w:rPr>
                                <w:rFonts w:ascii="Arial" w:hAnsi="Arial" w:cs="Arial"/>
                                <w:b/>
                                <w:color w:val="25326E" w:themeColor="background2"/>
                                <w:sz w:val="24"/>
                                <w:szCs w:val="24"/>
                              </w:rPr>
                              <w:t xml:space="preserve">To file a formal complaint: 1-866-333-1735 </w:t>
                            </w:r>
                          </w:p>
                          <w:p w14:paraId="47623F63" w14:textId="3ECA43E9" w:rsidR="003F048E" w:rsidRPr="003C6176" w:rsidRDefault="003F048E" w:rsidP="003C6176">
                            <w:pPr>
                              <w:pStyle w:val="BodyText1"/>
                              <w:jc w:val="center"/>
                              <w:rPr>
                                <w:rFonts w:cs="Humanst521 BT Bold"/>
                                <w:b/>
                                <w:bCs/>
                                <w:w w:val="103"/>
                                <w:szCs w:val="24"/>
                              </w:rPr>
                            </w:pPr>
                            <w:r w:rsidRPr="00481D78">
                              <w:rPr>
                                <w:b/>
                              </w:rPr>
                              <w:t>For more information about the service, visit:</w:t>
                            </w:r>
                            <w:r w:rsidRPr="00FC1FBD">
                              <w:t xml:space="preserve"> </w:t>
                            </w:r>
                            <w:hyperlink r:id="rId197" w:history="1">
                              <w:r w:rsidRPr="000E694F">
                                <w:rPr>
                                  <w:rStyle w:val="Hyperlink"/>
                                </w:rPr>
                                <w:t>www.mymodivcare.com/members/nj</w:t>
                              </w:r>
                            </w:hyperlink>
                          </w:p>
                        </w:txbxContent>
                      </wps:txbx>
                      <wps:bodyPr rot="0" vert="horz" wrap="square" lIns="91440" tIns="45720" rIns="91440" bIns="45720" anchor="t" anchorCtr="0">
                        <a:spAutoFit/>
                      </wps:bodyPr>
                    </wps:wsp>
                  </a:graphicData>
                </a:graphic>
              </wp:inline>
            </w:drawing>
          </mc:Choice>
          <mc:Fallback>
            <w:pict>
              <v:shape w14:anchorId="685BED88" id="_x0000_s106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Wl4LY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521C0F37" w14:textId="5A8BF752" w:rsidR="003F048E" w:rsidRPr="00FC1FBD" w:rsidRDefault="003F048E" w:rsidP="00E42B06">
                      <w:pPr>
                        <w:pStyle w:val="marginboxheader"/>
                      </w:pPr>
                      <w:r w:rsidRPr="00144C59">
                        <w:t>Modiv</w:t>
                      </w:r>
                      <w:r w:rsidRPr="00770F03">
                        <w:t>care</w:t>
                      </w:r>
                    </w:p>
                    <w:p w14:paraId="1D560AEF" w14:textId="469BE885" w:rsidR="003F048E" w:rsidRPr="00E44839" w:rsidRDefault="003F048E" w:rsidP="00770F03">
                      <w:pPr>
                        <w:spacing w:line="240" w:lineRule="auto"/>
                        <w:jc w:val="center"/>
                        <w:rPr>
                          <w:rFonts w:ascii="Arial" w:hAnsi="Arial" w:cs="Arial"/>
                          <w:b/>
                          <w:color w:val="25326E" w:themeColor="background2"/>
                          <w:sz w:val="24"/>
                          <w:szCs w:val="24"/>
                        </w:rPr>
                      </w:pPr>
                      <w:r w:rsidRPr="00E44839">
                        <w:rPr>
                          <w:rFonts w:ascii="Arial" w:hAnsi="Arial" w:cs="Arial"/>
                          <w:b/>
                          <w:color w:val="25326E" w:themeColor="background2"/>
                          <w:sz w:val="24"/>
                          <w:szCs w:val="24"/>
                        </w:rPr>
                        <w:t>Make an appointment for a ride: 1-866-527-9933</w:t>
                      </w:r>
                    </w:p>
                    <w:p w14:paraId="51AAF54F" w14:textId="7835B0BD" w:rsidR="003F048E" w:rsidRPr="00BB3665" w:rsidRDefault="003F048E" w:rsidP="00BB3665">
                      <w:pPr>
                        <w:spacing w:line="240" w:lineRule="auto"/>
                        <w:jc w:val="center"/>
                        <w:rPr>
                          <w:rFonts w:ascii="Arial" w:hAnsi="Arial" w:cs="Arial"/>
                          <w:b/>
                          <w:color w:val="F1BF63" w:themeColor="accent4"/>
                          <w:sz w:val="24"/>
                          <w:szCs w:val="24"/>
                        </w:rPr>
                      </w:pPr>
                      <w:r w:rsidRPr="00E44839">
                        <w:rPr>
                          <w:rFonts w:ascii="Arial" w:hAnsi="Arial" w:cs="Arial"/>
                          <w:b/>
                          <w:bCs/>
                          <w:color w:val="25326E" w:themeColor="background2"/>
                          <w:sz w:val="24"/>
                          <w:szCs w:val="24"/>
                        </w:rPr>
                        <w:t>Book your trip online:</w:t>
                      </w:r>
                      <w:r>
                        <w:rPr>
                          <w:rFonts w:ascii="Arial" w:hAnsi="Arial" w:cs="Arial"/>
                          <w:b/>
                          <w:bCs/>
                          <w:color w:val="F1BF63" w:themeColor="accent4"/>
                          <w:sz w:val="24"/>
                          <w:szCs w:val="24"/>
                        </w:rPr>
                        <w:t xml:space="preserve"> </w:t>
                      </w:r>
                      <w:hyperlink r:id="rId198" w:history="1">
                        <w:r w:rsidRPr="00AB3E4B">
                          <w:rPr>
                            <w:rStyle w:val="Hyperlink"/>
                            <w:rFonts w:cs="Arial"/>
                            <w:szCs w:val="24"/>
                          </w:rPr>
                          <w:t>tripcare.modivcare.com/login</w:t>
                        </w:r>
                      </w:hyperlink>
                      <w:r>
                        <w:rPr>
                          <w:rStyle w:val="Hyperlink"/>
                          <w:rFonts w:cs="Arial"/>
                          <w:szCs w:val="24"/>
                          <w:u w:val="none"/>
                        </w:rPr>
                        <w:t xml:space="preserve"> </w:t>
                      </w:r>
                    </w:p>
                    <w:p w14:paraId="347F3B4A" w14:textId="79E5880A" w:rsidR="003F048E" w:rsidRPr="00E44839" w:rsidRDefault="003F048E" w:rsidP="00770F03">
                      <w:pPr>
                        <w:spacing w:line="240" w:lineRule="auto"/>
                        <w:jc w:val="center"/>
                        <w:rPr>
                          <w:rFonts w:ascii="Arial" w:hAnsi="Arial" w:cs="Arial"/>
                          <w:b/>
                          <w:bCs/>
                          <w:color w:val="25326E" w:themeColor="background2"/>
                          <w:sz w:val="24"/>
                          <w:szCs w:val="24"/>
                        </w:rPr>
                      </w:pPr>
                      <w:r w:rsidRPr="00E44839">
                        <w:rPr>
                          <w:rFonts w:ascii="Arial" w:hAnsi="Arial" w:cs="Arial"/>
                          <w:b/>
                          <w:bCs/>
                          <w:color w:val="25326E" w:themeColor="background2"/>
                          <w:sz w:val="24"/>
                          <w:szCs w:val="24"/>
                        </w:rPr>
                        <w:t xml:space="preserve">Healthcare Facility Line: </w:t>
                      </w:r>
                      <w:r w:rsidRPr="00E44839">
                        <w:rPr>
                          <w:rFonts w:ascii="Arial" w:hAnsi="Arial" w:cs="Arial"/>
                          <w:b/>
                          <w:color w:val="25326E" w:themeColor="background2"/>
                          <w:sz w:val="24"/>
                          <w:szCs w:val="24"/>
                        </w:rPr>
                        <w:t>1-866-527-994</w:t>
                      </w:r>
                      <w:r>
                        <w:rPr>
                          <w:rFonts w:ascii="Arial" w:hAnsi="Arial" w:cs="Arial"/>
                          <w:b/>
                          <w:color w:val="25326E" w:themeColor="background2"/>
                          <w:sz w:val="24"/>
                          <w:szCs w:val="24"/>
                        </w:rPr>
                        <w:t>5</w:t>
                      </w:r>
                      <w:r w:rsidRPr="00E44839">
                        <w:rPr>
                          <w:rFonts w:ascii="Arial" w:hAnsi="Arial" w:cs="Arial"/>
                          <w:b/>
                          <w:bCs/>
                          <w:color w:val="25326E" w:themeColor="background2"/>
                          <w:sz w:val="24"/>
                          <w:szCs w:val="24"/>
                        </w:rPr>
                        <w:t xml:space="preserve"> (for standing orders and hospital discharges)</w:t>
                      </w:r>
                    </w:p>
                    <w:p w14:paraId="02464E2A" w14:textId="0587A4C1" w:rsidR="003F048E" w:rsidRPr="00E44839" w:rsidRDefault="003F048E" w:rsidP="00E42B44">
                      <w:pPr>
                        <w:spacing w:line="240" w:lineRule="auto"/>
                        <w:jc w:val="center"/>
                        <w:rPr>
                          <w:rFonts w:ascii="Arial" w:hAnsi="Arial" w:cs="Arial"/>
                          <w:b/>
                          <w:color w:val="25326E" w:themeColor="background2"/>
                          <w:sz w:val="24"/>
                          <w:szCs w:val="24"/>
                        </w:rPr>
                      </w:pPr>
                      <w:r w:rsidRPr="00E44839">
                        <w:rPr>
                          <w:rFonts w:ascii="Arial" w:hAnsi="Arial" w:cs="Arial"/>
                          <w:b/>
                          <w:color w:val="25326E" w:themeColor="background2"/>
                          <w:sz w:val="24"/>
                          <w:szCs w:val="24"/>
                        </w:rPr>
                        <w:t>“Where’s my Ride?”</w:t>
                      </w:r>
                    </w:p>
                    <w:p w14:paraId="3802B889" w14:textId="3A806FF3" w:rsidR="003F048E" w:rsidRPr="00E44839" w:rsidRDefault="003F048E" w:rsidP="00E42B44">
                      <w:pPr>
                        <w:spacing w:line="240" w:lineRule="auto"/>
                        <w:jc w:val="center"/>
                        <w:rPr>
                          <w:rFonts w:ascii="Arial" w:hAnsi="Arial" w:cs="Arial"/>
                          <w:b/>
                          <w:color w:val="25326E" w:themeColor="background2"/>
                          <w:sz w:val="24"/>
                          <w:szCs w:val="24"/>
                        </w:rPr>
                      </w:pPr>
                      <w:r w:rsidRPr="00E44839">
                        <w:rPr>
                          <w:rFonts w:ascii="Arial" w:hAnsi="Arial" w:cs="Arial"/>
                          <w:b/>
                          <w:color w:val="25326E" w:themeColor="background2"/>
                          <w:sz w:val="24"/>
                          <w:szCs w:val="24"/>
                        </w:rPr>
                        <w:t>For return trips (will call) or if a Transportation provider is running late or doesn’t arrive, call: 1-866-527-9934</w:t>
                      </w:r>
                    </w:p>
                    <w:p w14:paraId="5B6E2CA5" w14:textId="3B7D28D9" w:rsidR="003F048E" w:rsidRPr="00E44839" w:rsidRDefault="003F048E" w:rsidP="00E42B44">
                      <w:pPr>
                        <w:spacing w:line="240" w:lineRule="auto"/>
                        <w:jc w:val="center"/>
                        <w:rPr>
                          <w:rFonts w:ascii="Arial" w:hAnsi="Arial" w:cs="Arial"/>
                          <w:b/>
                          <w:bCs/>
                          <w:color w:val="25326E" w:themeColor="background2"/>
                          <w:sz w:val="24"/>
                        </w:rPr>
                      </w:pPr>
                      <w:r w:rsidRPr="00E44839">
                        <w:rPr>
                          <w:rFonts w:ascii="Arial" w:hAnsi="Arial" w:cs="Arial"/>
                          <w:b/>
                          <w:color w:val="25326E" w:themeColor="background2"/>
                          <w:sz w:val="24"/>
                          <w:szCs w:val="24"/>
                        </w:rPr>
                        <w:t xml:space="preserve">To file a formal complaint: 1-866-333-1735 </w:t>
                      </w:r>
                    </w:p>
                    <w:p w14:paraId="47623F63" w14:textId="3ECA43E9" w:rsidR="003F048E" w:rsidRPr="003C6176" w:rsidRDefault="003F048E" w:rsidP="003C6176">
                      <w:pPr>
                        <w:pStyle w:val="BodyText1"/>
                        <w:jc w:val="center"/>
                        <w:rPr>
                          <w:rFonts w:cs="Humanst521 BT Bold"/>
                          <w:b/>
                          <w:bCs/>
                          <w:w w:val="103"/>
                          <w:szCs w:val="24"/>
                        </w:rPr>
                      </w:pPr>
                      <w:r w:rsidRPr="00481D78">
                        <w:rPr>
                          <w:b/>
                        </w:rPr>
                        <w:t>For more information about the service, visit:</w:t>
                      </w:r>
                      <w:r w:rsidRPr="00FC1FBD">
                        <w:t xml:space="preserve"> </w:t>
                      </w:r>
                      <w:hyperlink r:id="rId199" w:history="1">
                        <w:r w:rsidRPr="000E694F">
                          <w:rPr>
                            <w:rStyle w:val="Hyperlink"/>
                          </w:rPr>
                          <w:t>www.mymodivcare.com/members/nj</w:t>
                        </w:r>
                      </w:hyperlink>
                    </w:p>
                  </w:txbxContent>
                </v:textbox>
                <w10:anchorlock/>
              </v:shape>
            </w:pict>
          </mc:Fallback>
        </mc:AlternateContent>
      </w:r>
    </w:p>
    <w:bookmarkEnd w:id="33"/>
    <w:p w14:paraId="36AC965B" w14:textId="77777777" w:rsidR="00BD0405" w:rsidRDefault="00BD0405" w:rsidP="00F92F74">
      <w:pPr>
        <w:pStyle w:val="Header2"/>
      </w:pPr>
    </w:p>
    <w:p w14:paraId="0D09F364" w14:textId="59DAB708" w:rsidR="00A13BE1" w:rsidRPr="00EF0D3F" w:rsidRDefault="00A13BE1" w:rsidP="00EF0D3F">
      <w:pPr>
        <w:pStyle w:val="Header2"/>
      </w:pPr>
      <w:r w:rsidRPr="00EF0D3F">
        <w:lastRenderedPageBreak/>
        <w:t>New Jersey Transit</w:t>
      </w:r>
      <w:r w:rsidR="00C44DCC" w:rsidRPr="00EF0D3F">
        <w:fldChar w:fldCharType="begin"/>
      </w:r>
      <w:r w:rsidR="00C44DCC" w:rsidRPr="00EF0D3F">
        <w:instrText xml:space="preserve"> XE "New Jersey Transit" </w:instrText>
      </w:r>
      <w:r w:rsidR="00C44DCC" w:rsidRPr="00EF0D3F">
        <w:fldChar w:fldCharType="end"/>
      </w:r>
    </w:p>
    <w:p w14:paraId="0698B427" w14:textId="77777777" w:rsidR="00C02006" w:rsidRDefault="00C02006" w:rsidP="00CD7783">
      <w:pPr>
        <w:pStyle w:val="BodyText1"/>
        <w:rPr>
          <w:b/>
        </w:rPr>
      </w:pPr>
      <w:r w:rsidRPr="00C02006">
        <w:t xml:space="preserve">New Jersey Transit provides commuter services through bus routes and rail lines in New Jersey and into New York and Pennsylvania. Lift-equipped and kneeling buses, as well as accessible rail stations, are important elements of New Jersey Transit’s services to people with disabilities. </w:t>
      </w:r>
    </w:p>
    <w:p w14:paraId="06E96AAD" w14:textId="058CD374" w:rsidR="00892CC7" w:rsidRPr="00B30545" w:rsidRDefault="00892CC7" w:rsidP="00B30545">
      <w:pPr>
        <w:pStyle w:val="Header2"/>
      </w:pPr>
      <w:r w:rsidRPr="00B30545">
        <w:t>Access Link</w:t>
      </w:r>
      <w:r w:rsidR="009D4DE3">
        <w:fldChar w:fldCharType="begin"/>
      </w:r>
      <w:r w:rsidR="009D4DE3">
        <w:instrText xml:space="preserve"> XE "</w:instrText>
      </w:r>
      <w:r w:rsidR="009D4DE3" w:rsidRPr="008E5D88">
        <w:instrText>Access Link</w:instrText>
      </w:r>
      <w:r w:rsidR="009D4DE3">
        <w:instrText xml:space="preserve">" </w:instrText>
      </w:r>
      <w:r w:rsidR="009D4DE3">
        <w:fldChar w:fldCharType="end"/>
      </w:r>
      <w:r w:rsidRPr="00B30545">
        <w:t>: New Jersey Transit’s ADA Paratransit</w:t>
      </w:r>
    </w:p>
    <w:p w14:paraId="6453BF00" w14:textId="77777777" w:rsidR="00C02006" w:rsidRDefault="00C02006" w:rsidP="00F92F74">
      <w:pPr>
        <w:pStyle w:val="BodyText1"/>
      </w:pPr>
      <w:r w:rsidRPr="00C02006">
        <w:t xml:space="preserve">Access Link can be used for any purpose including the following: travel to places of employment, education, recreation, shopping, to attend social functions, visit family, friends, physicians, dentists, run errands or just to get out of the house and relax. Comparable to the local bus service, it is a “shared-ride” system, meaning other customers may be picked up and dropped off while transporting you to your final destination, service is available during the same days and hours as the regularly scheduled local fixed route service, and you are charged a fare to ride. </w:t>
      </w:r>
    </w:p>
    <w:p w14:paraId="5E096665" w14:textId="0BCBE5E3" w:rsidR="00C02006" w:rsidRDefault="00C02006" w:rsidP="009671C7">
      <w:pPr>
        <w:pStyle w:val="BodyText1"/>
      </w:pPr>
      <w:r w:rsidRPr="00C02006">
        <w:t>While riders generally need to be able to leave their house and board the bus on their own, drivers may assist individuals in walking from house to bus.</w:t>
      </w:r>
      <w:r w:rsidR="00B517CA">
        <w:t xml:space="preserve"> </w:t>
      </w:r>
      <w:r w:rsidRPr="00C02006">
        <w:t xml:space="preserve">This is done on a </w:t>
      </w:r>
      <w:r w:rsidR="00B517CA" w:rsidRPr="00C02006">
        <w:t>case-by-case</w:t>
      </w:r>
      <w:r w:rsidRPr="00C02006">
        <w:t xml:space="preserve"> basis as long as riders, when scheduling, ask for an accommodation. </w:t>
      </w:r>
    </w:p>
    <w:p w14:paraId="202D9DB6" w14:textId="7B4689C1" w:rsidR="00F92F74" w:rsidRDefault="00F92F74" w:rsidP="009671C7">
      <w:pPr>
        <w:pStyle w:val="BodyText1"/>
        <w:rPr>
          <w:rStyle w:val="BodyCopybold"/>
          <w:rFonts w:ascii="Arial" w:hAnsi="Arial" w:cs="Arial"/>
          <w:w w:val="100"/>
          <w:szCs w:val="22"/>
        </w:rPr>
      </w:pPr>
      <w:r w:rsidRPr="009671C7">
        <w:rPr>
          <w:rStyle w:val="BodyCopybold"/>
          <w:rFonts w:ascii="Arial" w:hAnsi="Arial" w:cs="Arial"/>
          <w:w w:val="100"/>
          <w:szCs w:val="22"/>
        </w:rPr>
        <w:t xml:space="preserve">For more information, refer to the </w:t>
      </w:r>
      <w:r w:rsidR="00DD2B28">
        <w:rPr>
          <w:rStyle w:val="BodyCopybold"/>
          <w:rFonts w:ascii="Arial" w:hAnsi="Arial" w:cs="Arial"/>
          <w:w w:val="100"/>
          <w:szCs w:val="22"/>
        </w:rPr>
        <w:t>box</w:t>
      </w:r>
      <w:r w:rsidRPr="009671C7">
        <w:rPr>
          <w:rStyle w:val="BodyCopybold"/>
          <w:rFonts w:ascii="Arial" w:hAnsi="Arial" w:cs="Arial"/>
          <w:w w:val="100"/>
          <w:szCs w:val="22"/>
        </w:rPr>
        <w:t xml:space="preserve"> </w:t>
      </w:r>
      <w:r w:rsidR="00C02006">
        <w:rPr>
          <w:rStyle w:val="BodyCopybold"/>
          <w:rFonts w:ascii="Arial" w:hAnsi="Arial" w:cs="Arial"/>
          <w:w w:val="100"/>
          <w:szCs w:val="22"/>
        </w:rPr>
        <w:t>below</w:t>
      </w:r>
      <w:r w:rsidRPr="009671C7">
        <w:rPr>
          <w:rStyle w:val="BodyCopybold"/>
          <w:rFonts w:ascii="Arial" w:hAnsi="Arial" w:cs="Arial"/>
          <w:w w:val="100"/>
          <w:szCs w:val="22"/>
        </w:rPr>
        <w:t>.</w:t>
      </w:r>
    </w:p>
    <w:p w14:paraId="0128839A" w14:textId="2179076E" w:rsidR="00E42B06" w:rsidRPr="009671C7" w:rsidRDefault="00E42B06" w:rsidP="009671C7">
      <w:pPr>
        <w:pStyle w:val="BodyText1"/>
        <w:rPr>
          <w:rStyle w:val="BodyCopybold"/>
          <w:rFonts w:ascii="Arial" w:hAnsi="Arial" w:cs="Arial"/>
          <w:w w:val="100"/>
          <w:szCs w:val="22"/>
        </w:rPr>
      </w:pPr>
      <w:r w:rsidRPr="0094137F">
        <w:rPr>
          <w:noProof/>
          <w:szCs w:val="32"/>
        </w:rPr>
        <mc:AlternateContent>
          <mc:Choice Requires="wps">
            <w:drawing>
              <wp:inline distT="0" distB="0" distL="0" distR="0" wp14:anchorId="3B1ECD18" wp14:editId="27AEEC29">
                <wp:extent cx="5925312" cy="612648"/>
                <wp:effectExtent l="19050" t="19050" r="18415" b="22860"/>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67DC97F0" w14:textId="518A50FF" w:rsidR="003F048E" w:rsidRPr="00266D8A" w:rsidRDefault="003F048E" w:rsidP="00E42B06">
                            <w:pPr>
                              <w:pStyle w:val="marginboxheader"/>
                            </w:pPr>
                            <w:r w:rsidRPr="005D1FA4">
                              <w:t>Access Link: New Jersey Transit’s ADA Paratransit</w:t>
                            </w:r>
                          </w:p>
                          <w:p w14:paraId="14BDC954" w14:textId="77777777" w:rsidR="003F048E" w:rsidRPr="00363293" w:rsidRDefault="003F048E" w:rsidP="00E42B06">
                            <w:pPr>
                              <w:pStyle w:val="BodyText1"/>
                              <w:jc w:val="left"/>
                              <w:rPr>
                                <w:rStyle w:val="Callouttextxtraboldblack"/>
                                <w:rFonts w:ascii="Arial" w:hAnsi="Arial" w:cs="Arial"/>
                                <w:b/>
                                <w:color w:val="auto"/>
                                <w:w w:val="100"/>
                                <w:sz w:val="24"/>
                                <w:szCs w:val="24"/>
                              </w:rPr>
                            </w:pPr>
                            <w:r w:rsidRPr="00363293">
                              <w:rPr>
                                <w:rStyle w:val="Callouttextxtraboldblack"/>
                                <w:rFonts w:ascii="Arial" w:hAnsi="Arial" w:cs="Arial"/>
                                <w:b/>
                                <w:color w:val="auto"/>
                                <w:w w:val="100"/>
                                <w:sz w:val="24"/>
                                <w:szCs w:val="24"/>
                              </w:rPr>
                              <w:t xml:space="preserve">Access Link provides origin to destination public transportation to eligible people with disabilities who are unable to use local bus service.  Individuals need to apply for eligibility. Once eligible, all rides must be scheduled by reservation. </w:t>
                            </w:r>
                          </w:p>
                          <w:p w14:paraId="4FE147A6" w14:textId="709C2838" w:rsidR="003F048E" w:rsidRPr="00363293" w:rsidRDefault="003F048E" w:rsidP="00E42B06">
                            <w:pPr>
                              <w:pStyle w:val="BodyText1"/>
                              <w:spacing w:after="0"/>
                              <w:jc w:val="left"/>
                              <w:rPr>
                                <w:rStyle w:val="Websites"/>
                                <w:rFonts w:cs="Arial"/>
                                <w:bCs w:val="0"/>
                                <w:color w:val="auto"/>
                                <w:w w:val="100"/>
                                <w:u w:val="none"/>
                              </w:rPr>
                            </w:pPr>
                            <w:r w:rsidRPr="00363293">
                              <w:rPr>
                                <w:rStyle w:val="BodyCopybold"/>
                                <w:rFonts w:ascii="Arial" w:hAnsi="Arial" w:cs="Arial"/>
                                <w:bCs w:val="0"/>
                                <w:w w:val="100"/>
                              </w:rPr>
                              <w:t xml:space="preserve">For more information: </w:t>
                            </w:r>
                            <w:hyperlink r:id="rId200" w:anchor="/auth/signinregister" w:history="1">
                              <w:r w:rsidRPr="00E44839">
                                <w:rPr>
                                  <w:rStyle w:val="Hyperlink"/>
                                </w:rPr>
                                <w:t>accesslink.njtransit.com</w:t>
                              </w:r>
                            </w:hyperlink>
                          </w:p>
                          <w:p w14:paraId="0A4D6937" w14:textId="549A119D" w:rsidR="003F048E" w:rsidRPr="00CE4E52" w:rsidRDefault="003F048E" w:rsidP="00E42B06">
                            <w:pPr>
                              <w:pStyle w:val="BodyText1"/>
                              <w:spacing w:after="0"/>
                            </w:pPr>
                            <w:r w:rsidRPr="00363293">
                              <w:rPr>
                                <w:rStyle w:val="BodyCopybold"/>
                                <w:rFonts w:ascii="Arial" w:hAnsi="Arial" w:cs="Arial"/>
                                <w:bCs w:val="0"/>
                                <w:w w:val="100"/>
                              </w:rPr>
                              <w:t>To apply: 973</w:t>
                            </w:r>
                            <w:r>
                              <w:rPr>
                                <w:rStyle w:val="BodyCopybold"/>
                                <w:rFonts w:ascii="Arial" w:hAnsi="Arial" w:cs="Arial"/>
                                <w:bCs w:val="0"/>
                                <w:w w:val="100"/>
                              </w:rPr>
                              <w:t>-</w:t>
                            </w:r>
                            <w:r w:rsidRPr="00363293">
                              <w:rPr>
                                <w:rStyle w:val="BodyCopybold"/>
                                <w:rFonts w:ascii="Arial" w:hAnsi="Arial" w:cs="Arial"/>
                                <w:bCs w:val="0"/>
                                <w:w w:val="100"/>
                              </w:rPr>
                              <w:t>491-4224</w:t>
                            </w:r>
                          </w:p>
                        </w:txbxContent>
                      </wps:txbx>
                      <wps:bodyPr rot="0" vert="horz" wrap="square" lIns="91440" tIns="45720" rIns="91440" bIns="45720" anchor="t" anchorCtr="0">
                        <a:spAutoFit/>
                      </wps:bodyPr>
                    </wps:wsp>
                  </a:graphicData>
                </a:graphic>
              </wp:inline>
            </w:drawing>
          </mc:Choice>
          <mc:Fallback>
            <w:pict>
              <v:shape w14:anchorId="3B1ECD18" id="_x0000_s107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s7to4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67DC97F0" w14:textId="518A50FF" w:rsidR="003F048E" w:rsidRPr="00266D8A" w:rsidRDefault="003F048E" w:rsidP="00E42B06">
                      <w:pPr>
                        <w:pStyle w:val="marginboxheader"/>
                      </w:pPr>
                      <w:r w:rsidRPr="005D1FA4">
                        <w:t>Access Link: New Jersey Transit’s ADA Paratransit</w:t>
                      </w:r>
                    </w:p>
                    <w:p w14:paraId="14BDC954" w14:textId="77777777" w:rsidR="003F048E" w:rsidRPr="00363293" w:rsidRDefault="003F048E" w:rsidP="00E42B06">
                      <w:pPr>
                        <w:pStyle w:val="BodyText1"/>
                        <w:jc w:val="left"/>
                        <w:rPr>
                          <w:rStyle w:val="Callouttextxtraboldblack"/>
                          <w:rFonts w:ascii="Arial" w:hAnsi="Arial" w:cs="Arial"/>
                          <w:b/>
                          <w:color w:val="auto"/>
                          <w:w w:val="100"/>
                          <w:sz w:val="24"/>
                          <w:szCs w:val="24"/>
                        </w:rPr>
                      </w:pPr>
                      <w:r w:rsidRPr="00363293">
                        <w:rPr>
                          <w:rStyle w:val="Callouttextxtraboldblack"/>
                          <w:rFonts w:ascii="Arial" w:hAnsi="Arial" w:cs="Arial"/>
                          <w:b/>
                          <w:color w:val="auto"/>
                          <w:w w:val="100"/>
                          <w:sz w:val="24"/>
                          <w:szCs w:val="24"/>
                        </w:rPr>
                        <w:t xml:space="preserve">Access Link provides origin to destination public transportation to eligible people with disabilities who are unable to use local bus service.  Individuals need to apply for eligibility. Once eligible, all rides must be scheduled by reservation. </w:t>
                      </w:r>
                    </w:p>
                    <w:p w14:paraId="4FE147A6" w14:textId="709C2838" w:rsidR="003F048E" w:rsidRPr="00363293" w:rsidRDefault="003F048E" w:rsidP="00E42B06">
                      <w:pPr>
                        <w:pStyle w:val="BodyText1"/>
                        <w:spacing w:after="0"/>
                        <w:jc w:val="left"/>
                        <w:rPr>
                          <w:rStyle w:val="Websites"/>
                          <w:rFonts w:cs="Arial"/>
                          <w:bCs w:val="0"/>
                          <w:color w:val="auto"/>
                          <w:w w:val="100"/>
                          <w:u w:val="none"/>
                        </w:rPr>
                      </w:pPr>
                      <w:r w:rsidRPr="00363293">
                        <w:rPr>
                          <w:rStyle w:val="BodyCopybold"/>
                          <w:rFonts w:ascii="Arial" w:hAnsi="Arial" w:cs="Arial"/>
                          <w:bCs w:val="0"/>
                          <w:w w:val="100"/>
                        </w:rPr>
                        <w:t xml:space="preserve">For more information: </w:t>
                      </w:r>
                      <w:hyperlink r:id="rId201" w:anchor="/auth/signinregister" w:history="1">
                        <w:r w:rsidRPr="00E44839">
                          <w:rPr>
                            <w:rStyle w:val="Hyperlink"/>
                          </w:rPr>
                          <w:t>accesslink.njtransit.com</w:t>
                        </w:r>
                      </w:hyperlink>
                    </w:p>
                    <w:p w14:paraId="0A4D6937" w14:textId="549A119D" w:rsidR="003F048E" w:rsidRPr="00CE4E52" w:rsidRDefault="003F048E" w:rsidP="00E42B06">
                      <w:pPr>
                        <w:pStyle w:val="BodyText1"/>
                        <w:spacing w:after="0"/>
                      </w:pPr>
                      <w:r w:rsidRPr="00363293">
                        <w:rPr>
                          <w:rStyle w:val="BodyCopybold"/>
                          <w:rFonts w:ascii="Arial" w:hAnsi="Arial" w:cs="Arial"/>
                          <w:bCs w:val="0"/>
                          <w:w w:val="100"/>
                        </w:rPr>
                        <w:t>To apply: 973</w:t>
                      </w:r>
                      <w:r>
                        <w:rPr>
                          <w:rStyle w:val="BodyCopybold"/>
                          <w:rFonts w:ascii="Arial" w:hAnsi="Arial" w:cs="Arial"/>
                          <w:bCs w:val="0"/>
                          <w:w w:val="100"/>
                        </w:rPr>
                        <w:t>-</w:t>
                      </w:r>
                      <w:r w:rsidRPr="00363293">
                        <w:rPr>
                          <w:rStyle w:val="BodyCopybold"/>
                          <w:rFonts w:ascii="Arial" w:hAnsi="Arial" w:cs="Arial"/>
                          <w:bCs w:val="0"/>
                          <w:w w:val="100"/>
                        </w:rPr>
                        <w:t>491-4224</w:t>
                      </w:r>
                    </w:p>
                  </w:txbxContent>
                </v:textbox>
                <w10:anchorlock/>
              </v:shape>
            </w:pict>
          </mc:Fallback>
        </mc:AlternateContent>
      </w:r>
    </w:p>
    <w:p w14:paraId="11081EFE" w14:textId="0BAE44A3" w:rsidR="00F92F74" w:rsidRPr="00E44839" w:rsidRDefault="00F92F74" w:rsidP="00E44839">
      <w:pPr>
        <w:pStyle w:val="Header2"/>
        <w:rPr>
          <w:rStyle w:val="BodyCopy"/>
          <w:rFonts w:ascii="Verdana" w:hAnsi="Verdana" w:cs="Arial"/>
          <w:w w:val="100"/>
          <w:sz w:val="32"/>
          <w:szCs w:val="30"/>
        </w:rPr>
      </w:pPr>
      <w:r w:rsidRPr="00E44839">
        <w:t>New Jersey Transit Reduced Fare Program</w:t>
      </w:r>
      <w:r w:rsidR="00C44DCC" w:rsidRPr="00E44839">
        <w:fldChar w:fldCharType="begin"/>
      </w:r>
      <w:r w:rsidR="00C44DCC" w:rsidRPr="00E44839">
        <w:instrText xml:space="preserve"> XE "New Jersey Transit Reduced Fare Program" </w:instrText>
      </w:r>
      <w:r w:rsidR="00C44DCC" w:rsidRPr="00E44839">
        <w:fldChar w:fldCharType="end"/>
      </w:r>
      <w:r w:rsidRPr="00E44839">
        <w:t xml:space="preserve"> </w:t>
      </w:r>
    </w:p>
    <w:p w14:paraId="71DD9EAF" w14:textId="77777777" w:rsidR="00C02006" w:rsidRPr="00926F60" w:rsidRDefault="00C02006" w:rsidP="00926F60">
      <w:pPr>
        <w:pStyle w:val="BodyText1"/>
        <w:rPr>
          <w:rStyle w:val="BodyCopy"/>
          <w:rFonts w:ascii="Arial" w:hAnsi="Arial" w:cs="Arial"/>
          <w:w w:val="100"/>
          <w:szCs w:val="22"/>
        </w:rPr>
      </w:pPr>
      <w:r w:rsidRPr="00926F60">
        <w:rPr>
          <w:rStyle w:val="BodyCopy"/>
          <w:rFonts w:ascii="Arial" w:hAnsi="Arial" w:cs="Arial"/>
          <w:w w:val="100"/>
          <w:szCs w:val="22"/>
        </w:rPr>
        <w:t xml:space="preserve">Special rates are available for residents 62 years of age or older and people with disabilities. Personal assistants ride for free when proper identification is presented by the person with a disability. Even qualifying out-of-state residents can ride on NJ TRANSIT buses and trains at the reduced rate. Passengers with disabilities and those who are 65 and older may simply show their valid NJ Transit Reduced Fare ID or Medicare Card to the vehicle operator and present the appropriate fare. Those between the ages of 62-64 may be asked to present a valid ID including date of birth to get the reduced fare. </w:t>
      </w:r>
    </w:p>
    <w:p w14:paraId="698FAAC7" w14:textId="12302391" w:rsidR="00BB3665" w:rsidRPr="00C11171" w:rsidRDefault="00017B73" w:rsidP="00C11171">
      <w:pPr>
        <w:pStyle w:val="BodyText1"/>
        <w:spacing w:after="0"/>
        <w:rPr>
          <w:b/>
          <w:szCs w:val="24"/>
        </w:rPr>
      </w:pPr>
      <w:r w:rsidRPr="00CD7783">
        <w:rPr>
          <w:rStyle w:val="BodyCopybold"/>
          <w:rFonts w:ascii="Arial" w:hAnsi="Arial" w:cs="Arial"/>
          <w:w w:val="100"/>
          <w:szCs w:val="22"/>
        </w:rPr>
        <w:t>For more information:</w:t>
      </w:r>
      <w:r w:rsidR="00F92F74" w:rsidRPr="00CD7783">
        <w:rPr>
          <w:rStyle w:val="BodyCopybold"/>
          <w:rFonts w:ascii="Arial" w:hAnsi="Arial" w:cs="Arial"/>
          <w:w w:val="100"/>
          <w:szCs w:val="22"/>
        </w:rPr>
        <w:t xml:space="preserve"> 973</w:t>
      </w:r>
      <w:r w:rsidR="00EC24D6">
        <w:rPr>
          <w:rStyle w:val="BodyCopybold"/>
          <w:rFonts w:ascii="Arial" w:hAnsi="Arial" w:cs="Arial"/>
          <w:w w:val="100"/>
          <w:szCs w:val="22"/>
        </w:rPr>
        <w:t>-</w:t>
      </w:r>
      <w:r w:rsidR="00F92F74" w:rsidRPr="00CD7783">
        <w:rPr>
          <w:rStyle w:val="BodyCopybold"/>
          <w:rFonts w:ascii="Arial" w:hAnsi="Arial" w:cs="Arial"/>
          <w:w w:val="100"/>
          <w:szCs w:val="22"/>
        </w:rPr>
        <w:t>491-7112</w:t>
      </w:r>
      <w:r w:rsidR="00B517CA">
        <w:rPr>
          <w:rStyle w:val="BodyCopybold"/>
          <w:rFonts w:ascii="Arial" w:hAnsi="Arial" w:cs="Arial"/>
          <w:w w:val="100"/>
          <w:szCs w:val="22"/>
        </w:rPr>
        <w:t xml:space="preserve"> </w:t>
      </w:r>
      <w:r w:rsidR="002C7248">
        <w:rPr>
          <w:rStyle w:val="BodyCopybold"/>
          <w:rFonts w:ascii="Arial" w:hAnsi="Arial" w:cs="Arial"/>
          <w:w w:val="100"/>
          <w:szCs w:val="22"/>
        </w:rPr>
        <w:t>or visit:</w:t>
      </w:r>
      <w:r w:rsidR="00BB3665">
        <w:rPr>
          <w:rStyle w:val="BodyCopybold"/>
          <w:rFonts w:ascii="Arial" w:hAnsi="Arial" w:cs="Arial"/>
          <w:w w:val="100"/>
          <w:szCs w:val="22"/>
        </w:rPr>
        <w:t xml:space="preserve"> </w:t>
      </w:r>
      <w:hyperlink r:id="rId202" w:history="1">
        <w:r w:rsidR="00EC24D6" w:rsidRPr="00C11171">
          <w:rPr>
            <w:rStyle w:val="Hyperlink"/>
            <w:szCs w:val="24"/>
          </w:rPr>
          <w:t>www.njtransit.com/schedules-and-fares/reduced-fare-program</w:t>
        </w:r>
      </w:hyperlink>
      <w:r w:rsidR="00BB3665" w:rsidRPr="00C11171">
        <w:rPr>
          <w:b/>
          <w:szCs w:val="24"/>
        </w:rPr>
        <w:t xml:space="preserve"> </w:t>
      </w:r>
      <w:r w:rsidR="00BB3665" w:rsidRPr="00C11171" w:rsidDel="00BB3665">
        <w:rPr>
          <w:b/>
          <w:szCs w:val="24"/>
        </w:rPr>
        <w:t xml:space="preserve"> </w:t>
      </w:r>
    </w:p>
    <w:p w14:paraId="61DD711E" w14:textId="77777777" w:rsidR="00BD0405" w:rsidRDefault="00BD0405" w:rsidP="00E44839">
      <w:pPr>
        <w:pStyle w:val="Header2"/>
      </w:pPr>
    </w:p>
    <w:p w14:paraId="34EB4549" w14:textId="4143D209" w:rsidR="00F92F74" w:rsidRPr="00F700A1" w:rsidRDefault="00F92F74" w:rsidP="00F700A1">
      <w:pPr>
        <w:pStyle w:val="Header2"/>
      </w:pPr>
      <w:r w:rsidRPr="00F700A1">
        <w:lastRenderedPageBreak/>
        <w:t>Amtrak</w:t>
      </w:r>
      <w:r w:rsidR="009D25A6" w:rsidRPr="00F700A1">
        <w:fldChar w:fldCharType="begin"/>
      </w:r>
      <w:r w:rsidR="009D25A6" w:rsidRPr="00F700A1">
        <w:instrText xml:space="preserve"> XE "Amtrak" </w:instrText>
      </w:r>
      <w:r w:rsidR="009D25A6" w:rsidRPr="00F700A1">
        <w:fldChar w:fldCharType="end"/>
      </w:r>
    </w:p>
    <w:p w14:paraId="25A4AB01" w14:textId="462699F8" w:rsidR="00BE5DB8" w:rsidRPr="009671C7" w:rsidRDefault="00F92F74" w:rsidP="00926F60">
      <w:pPr>
        <w:pStyle w:val="BodyText1"/>
      </w:pPr>
      <w:r w:rsidRPr="009671C7">
        <w:rPr>
          <w:rStyle w:val="BodyCopy"/>
          <w:rFonts w:ascii="Arial" w:hAnsi="Arial" w:cs="Arial"/>
          <w:w w:val="100"/>
          <w:szCs w:val="22"/>
        </w:rPr>
        <w:t>Amtrak</w:t>
      </w:r>
      <w:r w:rsidR="009D25A6" w:rsidRPr="009671C7">
        <w:rPr>
          <w:rStyle w:val="BodyCopy"/>
          <w:rFonts w:ascii="Arial" w:hAnsi="Arial" w:cs="Arial"/>
          <w:w w:val="100"/>
          <w:szCs w:val="22"/>
        </w:rPr>
        <w:fldChar w:fldCharType="begin"/>
      </w:r>
      <w:r w:rsidR="009D25A6" w:rsidRPr="009671C7">
        <w:instrText xml:space="preserve"> XE "Amtrak" </w:instrText>
      </w:r>
      <w:r w:rsidR="009D25A6" w:rsidRPr="009671C7">
        <w:rPr>
          <w:rStyle w:val="BodyCopy"/>
          <w:rFonts w:ascii="Arial" w:hAnsi="Arial" w:cs="Arial"/>
          <w:w w:val="100"/>
          <w:szCs w:val="22"/>
        </w:rPr>
        <w:fldChar w:fldCharType="end"/>
      </w:r>
      <w:r w:rsidRPr="009671C7">
        <w:rPr>
          <w:rStyle w:val="BodyCopy"/>
          <w:rFonts w:ascii="Arial" w:hAnsi="Arial" w:cs="Arial"/>
          <w:w w:val="100"/>
          <w:szCs w:val="22"/>
        </w:rPr>
        <w:t xml:space="preserve"> offers additional services to passengers with disabilities.</w:t>
      </w:r>
      <w:r w:rsidRPr="009671C7">
        <w:t xml:space="preserve"> </w:t>
      </w:r>
    </w:p>
    <w:p w14:paraId="52AF58A5" w14:textId="5C84CC0B" w:rsidR="00A23264" w:rsidRDefault="00D14EAE" w:rsidP="00B517CA">
      <w:pPr>
        <w:pStyle w:val="BodyText1"/>
        <w:jc w:val="left"/>
        <w:rPr>
          <w:rStyle w:val="Websites"/>
          <w:rFonts w:cs="Arial"/>
          <w:bCs w:val="0"/>
          <w:color w:val="auto"/>
          <w:w w:val="100"/>
          <w:szCs w:val="22"/>
          <w:u w:val="none"/>
        </w:rPr>
      </w:pPr>
      <w:r w:rsidRPr="00D14EAE">
        <w:rPr>
          <w:b/>
        </w:rPr>
        <w:t>For m</w:t>
      </w:r>
      <w:r>
        <w:rPr>
          <w:b/>
        </w:rPr>
        <w:t>ore information: 1-800-872-7245</w:t>
      </w:r>
      <w:r>
        <w:rPr>
          <w:b/>
        </w:rPr>
        <w:br/>
      </w:r>
      <w:hyperlink r:id="rId203" w:history="1">
        <w:r w:rsidRPr="00E44839">
          <w:rPr>
            <w:rStyle w:val="Hyperlink"/>
          </w:rPr>
          <w:t>www.amtrak.com/accessible-travel-services</w:t>
        </w:r>
      </w:hyperlink>
    </w:p>
    <w:p w14:paraId="2BE89E4A" w14:textId="4602F4B2" w:rsidR="00A23264" w:rsidRDefault="00E42B06">
      <w:pPr>
        <w:rPr>
          <w:rStyle w:val="Websites"/>
          <w:rFonts w:cs="Arial"/>
          <w:bCs w:val="0"/>
          <w:color w:val="auto"/>
          <w:w w:val="100"/>
          <w:szCs w:val="22"/>
          <w:u w:val="none"/>
        </w:rPr>
      </w:pPr>
      <w:r w:rsidRPr="0094137F">
        <w:rPr>
          <w:noProof/>
          <w:szCs w:val="32"/>
        </w:rPr>
        <mc:AlternateContent>
          <mc:Choice Requires="wps">
            <w:drawing>
              <wp:inline distT="0" distB="0" distL="0" distR="0" wp14:anchorId="7A722747" wp14:editId="0654BF9C">
                <wp:extent cx="5925312" cy="612648"/>
                <wp:effectExtent l="0" t="0" r="18415" b="17780"/>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23E28BE0" w14:textId="77777777" w:rsidR="003F048E" w:rsidRPr="005D1FA4" w:rsidRDefault="003F048E" w:rsidP="009B40EB">
                            <w:pPr>
                              <w:pStyle w:val="Lightblueboxheader"/>
                            </w:pPr>
                            <w:r w:rsidRPr="005D1FA4">
                              <w:t>County Paratransit System</w:t>
                            </w:r>
                            <w:r>
                              <w:fldChar w:fldCharType="begin"/>
                            </w:r>
                            <w:r>
                              <w:instrText xml:space="preserve"> XE "</w:instrText>
                            </w:r>
                            <w:r w:rsidRPr="00AC53F9">
                              <w:instrText>County Paratransit System</w:instrText>
                            </w:r>
                            <w:r>
                              <w:instrText xml:space="preserve">" </w:instrText>
                            </w:r>
                            <w:r>
                              <w:fldChar w:fldCharType="end"/>
                            </w:r>
                            <w:r w:rsidRPr="005D1FA4">
                              <w:t xml:space="preserve"> </w:t>
                            </w:r>
                          </w:p>
                          <w:p w14:paraId="451CE292" w14:textId="77777777" w:rsidR="003F048E" w:rsidRPr="00E15C7B" w:rsidRDefault="003F048E" w:rsidP="00E42B06">
                            <w:pPr>
                              <w:pStyle w:val="BodyText1"/>
                              <w:rPr>
                                <w:rStyle w:val="BodyCopybold"/>
                                <w:rFonts w:ascii="Arial" w:hAnsi="Arial" w:cs="Arial"/>
                                <w:bCs w:val="0"/>
                                <w:w w:val="100"/>
                              </w:rPr>
                            </w:pPr>
                            <w:r w:rsidRPr="00E15C7B">
                              <w:rPr>
                                <w:rStyle w:val="BodyCopybold"/>
                                <w:rFonts w:ascii="Arial" w:hAnsi="Arial" w:cs="Arial"/>
                                <w:bCs w:val="0"/>
                                <w:w w:val="100"/>
                              </w:rPr>
                              <w:t xml:space="preserve">Each of the 21 counties in New Jersey provides a paratransit service for older residents and people with disabilities. </w:t>
                            </w:r>
                          </w:p>
                          <w:p w14:paraId="42868DFC" w14:textId="65D6F339" w:rsidR="003F048E" w:rsidRDefault="003F048E" w:rsidP="00E42B06">
                            <w:pPr>
                              <w:pStyle w:val="BodyText1"/>
                              <w:rPr>
                                <w:rStyle w:val="BodyCopybold"/>
                                <w:rFonts w:ascii="Arial" w:hAnsi="Arial" w:cs="Arial"/>
                                <w:bCs w:val="0"/>
                                <w:w w:val="100"/>
                              </w:rPr>
                            </w:pPr>
                            <w:r w:rsidRPr="00E15C7B">
                              <w:rPr>
                                <w:rStyle w:val="BodyCopybold"/>
                                <w:rFonts w:ascii="Arial" w:hAnsi="Arial" w:cs="Arial"/>
                                <w:bCs w:val="0"/>
                                <w:w w:val="100"/>
                              </w:rPr>
                              <w:t>For more information on local paratransit services, including hours of operation, reservation procedures and any fees:</w:t>
                            </w:r>
                          </w:p>
                          <w:tbl>
                            <w:tblPr>
                              <w:tblW w:w="0" w:type="auto"/>
                              <w:jc w:val="center"/>
                              <w:tblBorders>
                                <w:insideH w:val="single" w:sz="4" w:space="0" w:color="007F90"/>
                                <w:insideV w:val="single" w:sz="4" w:space="0" w:color="007F90"/>
                              </w:tblBorders>
                              <w:tblLook w:val="04A0" w:firstRow="1" w:lastRow="0" w:firstColumn="1" w:lastColumn="0" w:noHBand="0" w:noVBand="1"/>
                            </w:tblPr>
                            <w:tblGrid>
                              <w:gridCol w:w="2592"/>
                              <w:gridCol w:w="2790"/>
                            </w:tblGrid>
                            <w:tr w:rsidR="003F048E" w:rsidRPr="00363293" w14:paraId="614C8C2B" w14:textId="77777777" w:rsidTr="009B40EB">
                              <w:trPr>
                                <w:jc w:val="center"/>
                              </w:trPr>
                              <w:tc>
                                <w:tcPr>
                                  <w:tcW w:w="2592" w:type="dxa"/>
                                  <w:tcBorders>
                                    <w:top w:val="nil"/>
                                    <w:bottom w:val="single" w:sz="4" w:space="0" w:color="007F90"/>
                                    <w:right w:val="single" w:sz="4" w:space="0" w:color="FFFFFF" w:themeColor="text2"/>
                                  </w:tcBorders>
                                  <w:shd w:val="clear" w:color="auto" w:fill="25326E" w:themeFill="background2"/>
                                  <w:vAlign w:val="center"/>
                                </w:tcPr>
                                <w:p w14:paraId="0B4A4AA2" w14:textId="4B2D0D87" w:rsidR="003F048E" w:rsidRPr="00F24652" w:rsidRDefault="003F048E" w:rsidP="00E42B06">
                                  <w:pPr>
                                    <w:pStyle w:val="BodyText1"/>
                                    <w:spacing w:after="0"/>
                                    <w:rPr>
                                      <w:b/>
                                      <w:color w:val="FFFFFF" w:themeColor="background1"/>
                                    </w:rPr>
                                  </w:pPr>
                                  <w:r w:rsidRPr="00F24652">
                                    <w:rPr>
                                      <w:b/>
                                      <w:color w:val="FFFFFF" w:themeColor="background1"/>
                                    </w:rPr>
                                    <w:t>County</w:t>
                                  </w:r>
                                </w:p>
                              </w:tc>
                              <w:tc>
                                <w:tcPr>
                                  <w:tcW w:w="2790" w:type="dxa"/>
                                  <w:tcBorders>
                                    <w:top w:val="nil"/>
                                    <w:left w:val="single" w:sz="4" w:space="0" w:color="FFFFFF" w:themeColor="text2"/>
                                    <w:bottom w:val="single" w:sz="4" w:space="0" w:color="007F90"/>
                                  </w:tcBorders>
                                  <w:shd w:val="clear" w:color="auto" w:fill="25326E" w:themeFill="background2"/>
                                  <w:vAlign w:val="center"/>
                                </w:tcPr>
                                <w:p w14:paraId="3C1DE0F9" w14:textId="1E209FE9" w:rsidR="003F048E" w:rsidRPr="00F24652" w:rsidRDefault="003F048E" w:rsidP="00E42B06">
                                  <w:pPr>
                                    <w:pStyle w:val="BodyText1"/>
                                    <w:spacing w:after="0"/>
                                    <w:rPr>
                                      <w:b/>
                                      <w:color w:val="FFFFFF" w:themeColor="background1"/>
                                    </w:rPr>
                                  </w:pPr>
                                  <w:r w:rsidRPr="00F24652">
                                    <w:rPr>
                                      <w:b/>
                                      <w:color w:val="FFFFFF" w:themeColor="background1"/>
                                    </w:rPr>
                                    <w:t>Phone Number</w:t>
                                  </w:r>
                                </w:p>
                              </w:tc>
                            </w:tr>
                            <w:tr w:rsidR="003F048E" w:rsidRPr="00363293" w14:paraId="32C89F21" w14:textId="77777777" w:rsidTr="009B40EB">
                              <w:trPr>
                                <w:jc w:val="center"/>
                              </w:trPr>
                              <w:tc>
                                <w:tcPr>
                                  <w:tcW w:w="2592" w:type="dxa"/>
                                  <w:tcBorders>
                                    <w:top w:val="single" w:sz="4" w:space="0" w:color="007F90"/>
                                    <w:bottom w:val="single" w:sz="4" w:space="0" w:color="25326E" w:themeColor="background2"/>
                                    <w:right w:val="single" w:sz="4" w:space="0" w:color="25326E" w:themeColor="background2"/>
                                  </w:tcBorders>
                                  <w:vAlign w:val="center"/>
                                </w:tcPr>
                                <w:p w14:paraId="0A1F54A2" w14:textId="77777777" w:rsidR="003F048E" w:rsidRPr="00E15C7B" w:rsidRDefault="003F048E" w:rsidP="00E42B06">
                                  <w:pPr>
                                    <w:pStyle w:val="BodyText1"/>
                                    <w:spacing w:after="0"/>
                                    <w:rPr>
                                      <w:b/>
                                    </w:rPr>
                                  </w:pPr>
                                  <w:r w:rsidRPr="00E15C7B">
                                    <w:rPr>
                                      <w:b/>
                                    </w:rPr>
                                    <w:t>Atlantic County</w:t>
                                  </w:r>
                                </w:p>
                              </w:tc>
                              <w:tc>
                                <w:tcPr>
                                  <w:tcW w:w="2790" w:type="dxa"/>
                                  <w:tcBorders>
                                    <w:top w:val="single" w:sz="4" w:space="0" w:color="007F90"/>
                                    <w:left w:val="single" w:sz="4" w:space="0" w:color="25326E" w:themeColor="background2"/>
                                    <w:bottom w:val="single" w:sz="4" w:space="0" w:color="25326E" w:themeColor="background2"/>
                                  </w:tcBorders>
                                  <w:vAlign w:val="center"/>
                                </w:tcPr>
                                <w:p w14:paraId="6EFE7482" w14:textId="3735556D" w:rsidR="003F048E" w:rsidRPr="00E15C7B" w:rsidRDefault="003F048E" w:rsidP="00E42B06">
                                  <w:pPr>
                                    <w:pStyle w:val="BodyText1"/>
                                    <w:spacing w:after="0"/>
                                    <w:rPr>
                                      <w:b/>
                                    </w:rPr>
                                  </w:pPr>
                                  <w:r w:rsidRPr="00E15C7B">
                                    <w:rPr>
                                      <w:b/>
                                    </w:rPr>
                                    <w:t>609</w:t>
                                  </w:r>
                                  <w:r>
                                    <w:rPr>
                                      <w:b/>
                                    </w:rPr>
                                    <w:t>-</w:t>
                                  </w:r>
                                  <w:r w:rsidRPr="00E15C7B">
                                    <w:rPr>
                                      <w:b/>
                                    </w:rPr>
                                    <w:t>645-5910</w:t>
                                  </w:r>
                                </w:p>
                              </w:tc>
                            </w:tr>
                            <w:tr w:rsidR="003F048E" w:rsidRPr="00363293" w14:paraId="016571D5"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58D9139" w14:textId="77777777" w:rsidR="003F048E" w:rsidRPr="00E15C7B" w:rsidRDefault="003F048E" w:rsidP="00E42B06">
                                  <w:pPr>
                                    <w:pStyle w:val="BodyText1"/>
                                    <w:spacing w:after="0"/>
                                    <w:rPr>
                                      <w:b/>
                                    </w:rPr>
                                  </w:pPr>
                                  <w:r w:rsidRPr="00E15C7B">
                                    <w:rPr>
                                      <w:b/>
                                    </w:rPr>
                                    <w:t>Bergen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3309288D" w14:textId="6D49CABF" w:rsidR="003F048E" w:rsidRPr="00E15C7B" w:rsidRDefault="003F048E">
                                  <w:pPr>
                                    <w:pStyle w:val="BodyText1"/>
                                    <w:spacing w:after="0"/>
                                    <w:rPr>
                                      <w:b/>
                                    </w:rPr>
                                  </w:pPr>
                                  <w:r w:rsidRPr="00E15C7B">
                                    <w:rPr>
                                      <w:b/>
                                    </w:rPr>
                                    <w:t>201</w:t>
                                  </w:r>
                                  <w:r>
                                    <w:rPr>
                                      <w:b/>
                                    </w:rPr>
                                    <w:t>-</w:t>
                                  </w:r>
                                  <w:r w:rsidRPr="00E15C7B">
                                    <w:rPr>
                                      <w:b/>
                                    </w:rPr>
                                    <w:t>368-5955</w:t>
                                  </w:r>
                                </w:p>
                              </w:tc>
                            </w:tr>
                            <w:tr w:rsidR="003F048E" w:rsidRPr="00363293" w14:paraId="7B2D47C6"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BCCAC3B" w14:textId="77777777" w:rsidR="003F048E" w:rsidRPr="00E15C7B" w:rsidRDefault="003F048E" w:rsidP="00E42B06">
                                  <w:pPr>
                                    <w:pStyle w:val="BodyText1"/>
                                    <w:spacing w:after="0"/>
                                    <w:rPr>
                                      <w:b/>
                                    </w:rPr>
                                  </w:pPr>
                                  <w:r w:rsidRPr="00E15C7B">
                                    <w:rPr>
                                      <w:b/>
                                    </w:rPr>
                                    <w:t>Burlington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65F82195" w14:textId="21F71D55" w:rsidR="003F048E" w:rsidRPr="00E15C7B" w:rsidRDefault="003F048E">
                                  <w:pPr>
                                    <w:pStyle w:val="BodyText1"/>
                                    <w:spacing w:after="0"/>
                                    <w:rPr>
                                      <w:b/>
                                    </w:rPr>
                                  </w:pPr>
                                  <w:r w:rsidRPr="00E15C7B">
                                    <w:rPr>
                                      <w:b/>
                                    </w:rPr>
                                    <w:t>877</w:t>
                                  </w:r>
                                  <w:r>
                                    <w:rPr>
                                      <w:b/>
                                    </w:rPr>
                                    <w:t>-</w:t>
                                  </w:r>
                                  <w:r w:rsidRPr="00E15C7B">
                                    <w:rPr>
                                      <w:b/>
                                    </w:rPr>
                                    <w:t>603-5111</w:t>
                                  </w:r>
                                </w:p>
                              </w:tc>
                            </w:tr>
                            <w:tr w:rsidR="003F048E" w:rsidRPr="00363293" w14:paraId="0F041377"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3277C01" w14:textId="77777777" w:rsidR="003F048E" w:rsidRPr="00E15C7B" w:rsidRDefault="003F048E" w:rsidP="00E42B06">
                                  <w:pPr>
                                    <w:pStyle w:val="BodyText1"/>
                                    <w:spacing w:after="0"/>
                                    <w:rPr>
                                      <w:b/>
                                    </w:rPr>
                                  </w:pPr>
                                  <w:r w:rsidRPr="00E15C7B">
                                    <w:rPr>
                                      <w:b/>
                                    </w:rPr>
                                    <w:t>Camden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6CCCFC9D" w14:textId="79F677C0" w:rsidR="003F048E" w:rsidRPr="00E15C7B" w:rsidRDefault="003F048E">
                                  <w:pPr>
                                    <w:pStyle w:val="BodyText1"/>
                                    <w:spacing w:after="0"/>
                                    <w:rPr>
                                      <w:b/>
                                    </w:rPr>
                                  </w:pPr>
                                  <w:r w:rsidRPr="00E15C7B">
                                    <w:rPr>
                                      <w:b/>
                                    </w:rPr>
                                    <w:t>856</w:t>
                                  </w:r>
                                  <w:r>
                                    <w:rPr>
                                      <w:b/>
                                    </w:rPr>
                                    <w:t>-</w:t>
                                  </w:r>
                                  <w:r w:rsidRPr="00E15C7B">
                                    <w:rPr>
                                      <w:b/>
                                    </w:rPr>
                                    <w:t>456-3344</w:t>
                                  </w:r>
                                </w:p>
                              </w:tc>
                            </w:tr>
                            <w:tr w:rsidR="003F048E" w:rsidRPr="00363293" w14:paraId="6E02082E"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A6B7C98" w14:textId="77777777" w:rsidR="003F048E" w:rsidRPr="00E15C7B" w:rsidRDefault="003F048E" w:rsidP="00E42B06">
                                  <w:pPr>
                                    <w:pStyle w:val="BodyText1"/>
                                    <w:spacing w:after="0"/>
                                    <w:rPr>
                                      <w:b/>
                                    </w:rPr>
                                  </w:pPr>
                                  <w:r w:rsidRPr="00E15C7B">
                                    <w:rPr>
                                      <w:b/>
                                    </w:rPr>
                                    <w:t>Cape May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7897AE2E" w14:textId="2E4DBE90" w:rsidR="003F048E" w:rsidRPr="00E15C7B" w:rsidRDefault="003F048E">
                                  <w:pPr>
                                    <w:pStyle w:val="BodyText1"/>
                                    <w:spacing w:after="0"/>
                                    <w:rPr>
                                      <w:b/>
                                    </w:rPr>
                                  </w:pPr>
                                  <w:r w:rsidRPr="00E15C7B">
                                    <w:rPr>
                                      <w:b/>
                                    </w:rPr>
                                    <w:t>609</w:t>
                                  </w:r>
                                  <w:r>
                                    <w:rPr>
                                      <w:b/>
                                    </w:rPr>
                                    <w:t>-</w:t>
                                  </w:r>
                                  <w:r w:rsidRPr="00E15C7B">
                                    <w:rPr>
                                      <w:b/>
                                    </w:rPr>
                                    <w:t>889-3700</w:t>
                                  </w:r>
                                </w:p>
                              </w:tc>
                            </w:tr>
                            <w:tr w:rsidR="003F048E" w:rsidRPr="00363293" w14:paraId="7DDF893D"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F00B516" w14:textId="77777777" w:rsidR="003F048E" w:rsidRPr="00E15C7B" w:rsidRDefault="003F048E" w:rsidP="00E42B06">
                                  <w:pPr>
                                    <w:pStyle w:val="BodyText1"/>
                                    <w:spacing w:after="0"/>
                                    <w:rPr>
                                      <w:b/>
                                    </w:rPr>
                                  </w:pPr>
                                  <w:r w:rsidRPr="00E15C7B">
                                    <w:rPr>
                                      <w:b/>
                                    </w:rPr>
                                    <w:t>Cumberland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392FE7E2" w14:textId="1480D61F" w:rsidR="003F048E" w:rsidRPr="00E15C7B" w:rsidRDefault="003F048E">
                                  <w:pPr>
                                    <w:pStyle w:val="BodyText1"/>
                                    <w:spacing w:after="0"/>
                                    <w:rPr>
                                      <w:b/>
                                    </w:rPr>
                                  </w:pPr>
                                  <w:r w:rsidRPr="00E15C7B">
                                    <w:rPr>
                                      <w:b/>
                                    </w:rPr>
                                    <w:t>856</w:t>
                                  </w:r>
                                  <w:r>
                                    <w:rPr>
                                      <w:b/>
                                    </w:rPr>
                                    <w:t>-</w:t>
                                  </w:r>
                                  <w:r w:rsidRPr="00E15C7B">
                                    <w:rPr>
                                      <w:b/>
                                    </w:rPr>
                                    <w:t>691-7799</w:t>
                                  </w:r>
                                </w:p>
                              </w:tc>
                            </w:tr>
                            <w:tr w:rsidR="003F048E" w:rsidRPr="00363293" w14:paraId="303E1CA1"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3A0D596" w14:textId="77777777" w:rsidR="003F048E" w:rsidRPr="00E15C7B" w:rsidRDefault="003F048E" w:rsidP="00E42B06">
                                  <w:pPr>
                                    <w:pStyle w:val="BodyText1"/>
                                    <w:spacing w:after="0"/>
                                    <w:rPr>
                                      <w:b/>
                                    </w:rPr>
                                  </w:pPr>
                                  <w:r w:rsidRPr="00E15C7B">
                                    <w:rPr>
                                      <w:b/>
                                    </w:rPr>
                                    <w:t>Essex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4C2E88AC" w14:textId="63E8AB20" w:rsidR="003F048E" w:rsidRPr="00E15C7B" w:rsidRDefault="003F048E">
                                  <w:pPr>
                                    <w:pStyle w:val="BodyText1"/>
                                    <w:spacing w:after="0"/>
                                    <w:rPr>
                                      <w:b/>
                                    </w:rPr>
                                  </w:pPr>
                                  <w:r w:rsidRPr="00E15C7B">
                                    <w:rPr>
                                      <w:b/>
                                    </w:rPr>
                                    <w:t>973</w:t>
                                  </w:r>
                                  <w:r>
                                    <w:rPr>
                                      <w:b/>
                                    </w:rPr>
                                    <w:t>-</w:t>
                                  </w:r>
                                  <w:r w:rsidRPr="00E15C7B">
                                    <w:rPr>
                                      <w:b/>
                                    </w:rPr>
                                    <w:t>618-1280</w:t>
                                  </w:r>
                                </w:p>
                              </w:tc>
                            </w:tr>
                            <w:tr w:rsidR="003F048E" w:rsidRPr="00363293" w14:paraId="7C16242B"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9DD26C7" w14:textId="77777777" w:rsidR="003F048E" w:rsidRPr="00E15C7B" w:rsidRDefault="003F048E" w:rsidP="00E42B06">
                                  <w:pPr>
                                    <w:pStyle w:val="BodyText1"/>
                                    <w:spacing w:after="0"/>
                                    <w:rPr>
                                      <w:b/>
                                    </w:rPr>
                                  </w:pPr>
                                  <w:r w:rsidRPr="00E15C7B">
                                    <w:rPr>
                                      <w:b/>
                                    </w:rPr>
                                    <w:t>Gloucester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1425756A" w14:textId="5DA20780" w:rsidR="003F048E" w:rsidRPr="00E15C7B" w:rsidRDefault="003F048E">
                                  <w:pPr>
                                    <w:pStyle w:val="BodyText1"/>
                                    <w:spacing w:after="0"/>
                                    <w:rPr>
                                      <w:b/>
                                    </w:rPr>
                                  </w:pPr>
                                  <w:r w:rsidRPr="00E15C7B">
                                    <w:rPr>
                                      <w:b/>
                                    </w:rPr>
                                    <w:t>856</w:t>
                                  </w:r>
                                  <w:r>
                                    <w:rPr>
                                      <w:b/>
                                    </w:rPr>
                                    <w:t>-</w:t>
                                  </w:r>
                                  <w:r w:rsidRPr="00E15C7B">
                                    <w:rPr>
                                      <w:b/>
                                    </w:rPr>
                                    <w:t>686-8350</w:t>
                                  </w:r>
                                </w:p>
                              </w:tc>
                            </w:tr>
                            <w:tr w:rsidR="003F048E" w:rsidRPr="00363293" w14:paraId="0AC17207"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8767C74" w14:textId="77777777" w:rsidR="003F048E" w:rsidRPr="00E15C7B" w:rsidRDefault="003F048E" w:rsidP="00E42B06">
                                  <w:pPr>
                                    <w:pStyle w:val="BodyText1"/>
                                    <w:spacing w:after="0"/>
                                    <w:rPr>
                                      <w:b/>
                                    </w:rPr>
                                  </w:pPr>
                                  <w:r w:rsidRPr="00E15C7B">
                                    <w:rPr>
                                      <w:b/>
                                    </w:rPr>
                                    <w:t>Hudson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749171A3" w14:textId="18570858" w:rsidR="003F048E" w:rsidRPr="00E15C7B" w:rsidRDefault="003F048E">
                                  <w:pPr>
                                    <w:pStyle w:val="BodyText1"/>
                                    <w:spacing w:after="0"/>
                                    <w:rPr>
                                      <w:b/>
                                    </w:rPr>
                                  </w:pPr>
                                  <w:r w:rsidRPr="00E15C7B">
                                    <w:rPr>
                                      <w:b/>
                                    </w:rPr>
                                    <w:t>201</w:t>
                                  </w:r>
                                  <w:r>
                                    <w:rPr>
                                      <w:b/>
                                    </w:rPr>
                                    <w:t>-</w:t>
                                  </w:r>
                                  <w:r w:rsidRPr="00E15C7B">
                                    <w:rPr>
                                      <w:b/>
                                    </w:rPr>
                                    <w:t>369-4320</w:t>
                                  </w:r>
                                </w:p>
                              </w:tc>
                            </w:tr>
                            <w:tr w:rsidR="003F048E" w:rsidRPr="00363293" w14:paraId="1AAC8AE0"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A403B1A" w14:textId="77777777" w:rsidR="003F048E" w:rsidRPr="00E15C7B" w:rsidRDefault="003F048E" w:rsidP="00E42B06">
                                  <w:pPr>
                                    <w:pStyle w:val="BodyText1"/>
                                    <w:spacing w:after="0"/>
                                    <w:rPr>
                                      <w:b/>
                                    </w:rPr>
                                  </w:pPr>
                                  <w:r w:rsidRPr="00E15C7B">
                                    <w:rPr>
                                      <w:b/>
                                    </w:rPr>
                                    <w:t>Hunterdon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4D283600" w14:textId="1FAB6F24" w:rsidR="003F048E" w:rsidRPr="00E15C7B" w:rsidRDefault="003F048E">
                                  <w:pPr>
                                    <w:pStyle w:val="BodyText1"/>
                                    <w:spacing w:after="0"/>
                                    <w:rPr>
                                      <w:b/>
                                    </w:rPr>
                                  </w:pPr>
                                  <w:r w:rsidRPr="00E15C7B">
                                    <w:rPr>
                                      <w:b/>
                                    </w:rPr>
                                    <w:t>800</w:t>
                                  </w:r>
                                  <w:r>
                                    <w:rPr>
                                      <w:b/>
                                    </w:rPr>
                                    <w:t>-</w:t>
                                  </w:r>
                                  <w:r w:rsidRPr="00E15C7B">
                                    <w:rPr>
                                      <w:b/>
                                    </w:rPr>
                                    <w:t>842-0531</w:t>
                                  </w:r>
                                </w:p>
                              </w:tc>
                            </w:tr>
                            <w:tr w:rsidR="003F048E" w:rsidRPr="00363293" w14:paraId="39181E4E"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85863ED" w14:textId="77777777" w:rsidR="003F048E" w:rsidRPr="00E15C7B" w:rsidRDefault="003F048E" w:rsidP="00E42B06">
                                  <w:pPr>
                                    <w:pStyle w:val="BodyText1"/>
                                    <w:spacing w:after="0"/>
                                    <w:rPr>
                                      <w:b/>
                                    </w:rPr>
                                  </w:pPr>
                                  <w:r w:rsidRPr="00E15C7B">
                                    <w:rPr>
                                      <w:b/>
                                    </w:rPr>
                                    <w:t>Mercer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21FE6FEA" w14:textId="62BD56A2" w:rsidR="003F048E" w:rsidRPr="00E15C7B" w:rsidRDefault="003F048E">
                                  <w:pPr>
                                    <w:pStyle w:val="BodyText1"/>
                                    <w:spacing w:after="0"/>
                                    <w:rPr>
                                      <w:b/>
                                    </w:rPr>
                                  </w:pPr>
                                  <w:r w:rsidRPr="00E15C7B">
                                    <w:rPr>
                                      <w:b/>
                                    </w:rPr>
                                    <w:t>609</w:t>
                                  </w:r>
                                  <w:r>
                                    <w:rPr>
                                      <w:b/>
                                    </w:rPr>
                                    <w:t>-</w:t>
                                  </w:r>
                                  <w:r w:rsidRPr="00E15C7B">
                                    <w:rPr>
                                      <w:b/>
                                    </w:rPr>
                                    <w:t>530-1971</w:t>
                                  </w:r>
                                </w:p>
                              </w:tc>
                            </w:tr>
                            <w:tr w:rsidR="003F048E" w:rsidRPr="00363293" w14:paraId="1D53137A"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D4F55F3" w14:textId="77777777" w:rsidR="003F048E" w:rsidRPr="00E15C7B" w:rsidRDefault="003F048E" w:rsidP="00E42B06">
                                  <w:pPr>
                                    <w:pStyle w:val="BodyText1"/>
                                    <w:spacing w:after="0"/>
                                    <w:rPr>
                                      <w:b/>
                                    </w:rPr>
                                  </w:pPr>
                                  <w:r w:rsidRPr="00E15C7B">
                                    <w:rPr>
                                      <w:b/>
                                    </w:rPr>
                                    <w:t>Middlesex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17A12D49" w14:textId="73E0BA17" w:rsidR="003F048E" w:rsidRPr="00E15C7B" w:rsidRDefault="003F048E">
                                  <w:pPr>
                                    <w:pStyle w:val="BodyText1"/>
                                    <w:spacing w:after="0"/>
                                    <w:rPr>
                                      <w:b/>
                                    </w:rPr>
                                  </w:pPr>
                                  <w:r w:rsidRPr="00E15C7B">
                                    <w:rPr>
                                      <w:b/>
                                    </w:rPr>
                                    <w:t>800</w:t>
                                  </w:r>
                                  <w:r>
                                    <w:rPr>
                                      <w:b/>
                                    </w:rPr>
                                    <w:t>-</w:t>
                                  </w:r>
                                  <w:r w:rsidRPr="00E15C7B">
                                    <w:rPr>
                                      <w:b/>
                                    </w:rPr>
                                    <w:t>221-3520</w:t>
                                  </w:r>
                                </w:p>
                              </w:tc>
                            </w:tr>
                            <w:tr w:rsidR="003F048E" w:rsidRPr="00363293" w14:paraId="160E616A"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71EED83" w14:textId="77777777" w:rsidR="003F048E" w:rsidRPr="00E15C7B" w:rsidRDefault="003F048E" w:rsidP="00E42B06">
                                  <w:pPr>
                                    <w:pStyle w:val="BodyText1"/>
                                    <w:spacing w:after="0"/>
                                    <w:rPr>
                                      <w:b/>
                                    </w:rPr>
                                  </w:pPr>
                                  <w:r w:rsidRPr="00E15C7B">
                                    <w:rPr>
                                      <w:b/>
                                    </w:rPr>
                                    <w:t>Monmouth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188A8B4A" w14:textId="0A72C338" w:rsidR="003F048E" w:rsidRPr="00E15C7B" w:rsidRDefault="003F048E">
                                  <w:pPr>
                                    <w:pStyle w:val="BodyText1"/>
                                    <w:spacing w:after="0"/>
                                    <w:rPr>
                                      <w:b/>
                                    </w:rPr>
                                  </w:pPr>
                                  <w:r w:rsidRPr="00E15C7B">
                                    <w:rPr>
                                      <w:b/>
                                    </w:rPr>
                                    <w:t>732</w:t>
                                  </w:r>
                                  <w:r>
                                    <w:rPr>
                                      <w:b/>
                                    </w:rPr>
                                    <w:t>-</w:t>
                                  </w:r>
                                  <w:r w:rsidRPr="00E15C7B">
                                    <w:rPr>
                                      <w:b/>
                                    </w:rPr>
                                    <w:t>431-6480</w:t>
                                  </w:r>
                                </w:p>
                              </w:tc>
                            </w:tr>
                            <w:tr w:rsidR="003F048E" w:rsidRPr="00363293" w14:paraId="57491B7C"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40BBD695" w14:textId="77777777" w:rsidR="003F048E" w:rsidRPr="00E15C7B" w:rsidRDefault="003F048E" w:rsidP="00E42B06">
                                  <w:pPr>
                                    <w:pStyle w:val="BodyText1"/>
                                    <w:spacing w:after="0"/>
                                    <w:rPr>
                                      <w:b/>
                                    </w:rPr>
                                  </w:pPr>
                                  <w:r w:rsidRPr="00E15C7B">
                                    <w:rPr>
                                      <w:b/>
                                    </w:rPr>
                                    <w:t>Morris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0123D904" w14:textId="7EAADBF3" w:rsidR="003F048E" w:rsidRPr="00E15C7B" w:rsidRDefault="003F048E">
                                  <w:pPr>
                                    <w:pStyle w:val="BodyText1"/>
                                    <w:spacing w:after="0"/>
                                    <w:rPr>
                                      <w:b/>
                                    </w:rPr>
                                  </w:pPr>
                                  <w:r w:rsidRPr="00E15C7B">
                                    <w:rPr>
                                      <w:b/>
                                    </w:rPr>
                                    <w:t>973</w:t>
                                  </w:r>
                                  <w:r>
                                    <w:rPr>
                                      <w:b/>
                                    </w:rPr>
                                    <w:t>-</w:t>
                                  </w:r>
                                  <w:r w:rsidRPr="00E15C7B">
                                    <w:rPr>
                                      <w:b/>
                                    </w:rPr>
                                    <w:t>829-8103</w:t>
                                  </w:r>
                                </w:p>
                              </w:tc>
                            </w:tr>
                            <w:tr w:rsidR="003F048E" w:rsidRPr="00363293" w14:paraId="325BB006"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AB04442" w14:textId="77777777" w:rsidR="003F048E" w:rsidRPr="00E15C7B" w:rsidRDefault="003F048E" w:rsidP="00E42B06">
                                  <w:pPr>
                                    <w:pStyle w:val="BodyText1"/>
                                    <w:spacing w:after="0"/>
                                    <w:rPr>
                                      <w:b/>
                                    </w:rPr>
                                  </w:pPr>
                                  <w:r w:rsidRPr="00E15C7B">
                                    <w:rPr>
                                      <w:b/>
                                    </w:rPr>
                                    <w:t>Ocean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47375F9C" w14:textId="4CAF8BEF" w:rsidR="003F048E" w:rsidRPr="00E15C7B" w:rsidRDefault="003F048E">
                                  <w:pPr>
                                    <w:pStyle w:val="BodyText1"/>
                                    <w:spacing w:after="0"/>
                                    <w:rPr>
                                      <w:b/>
                                    </w:rPr>
                                  </w:pPr>
                                  <w:r w:rsidRPr="00E15C7B">
                                    <w:rPr>
                                      <w:b/>
                                    </w:rPr>
                                    <w:t>877</w:t>
                                  </w:r>
                                  <w:r>
                                    <w:rPr>
                                      <w:b/>
                                    </w:rPr>
                                    <w:t>-</w:t>
                                  </w:r>
                                  <w:r w:rsidRPr="00E15C7B">
                                    <w:rPr>
                                      <w:b/>
                                    </w:rPr>
                                    <w:t>929-2082</w:t>
                                  </w:r>
                                </w:p>
                              </w:tc>
                            </w:tr>
                            <w:tr w:rsidR="003F048E" w:rsidRPr="00363293" w14:paraId="0356E2AB"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27CB38B" w14:textId="77777777" w:rsidR="003F048E" w:rsidRPr="00E15C7B" w:rsidRDefault="003F048E" w:rsidP="00E42B06">
                                  <w:pPr>
                                    <w:pStyle w:val="BodyText1"/>
                                    <w:spacing w:after="0"/>
                                    <w:rPr>
                                      <w:b/>
                                    </w:rPr>
                                  </w:pPr>
                                  <w:r w:rsidRPr="00E15C7B">
                                    <w:rPr>
                                      <w:b/>
                                    </w:rPr>
                                    <w:t>Passaic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05009B6A" w14:textId="38B9F97C" w:rsidR="003F048E" w:rsidRPr="00E15C7B" w:rsidRDefault="003F048E">
                                  <w:pPr>
                                    <w:pStyle w:val="BodyText1"/>
                                    <w:spacing w:after="0"/>
                                    <w:rPr>
                                      <w:b/>
                                    </w:rPr>
                                  </w:pPr>
                                  <w:r w:rsidRPr="00E15C7B">
                                    <w:rPr>
                                      <w:b/>
                                    </w:rPr>
                                    <w:t>973</w:t>
                                  </w:r>
                                  <w:r>
                                    <w:rPr>
                                      <w:b/>
                                    </w:rPr>
                                    <w:t>-</w:t>
                                  </w:r>
                                  <w:r w:rsidRPr="00E15C7B">
                                    <w:rPr>
                                      <w:b/>
                                    </w:rPr>
                                    <w:t>305-5756</w:t>
                                  </w:r>
                                </w:p>
                              </w:tc>
                            </w:tr>
                            <w:tr w:rsidR="003F048E" w:rsidRPr="00363293" w14:paraId="1FE30D72"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7426439" w14:textId="77777777" w:rsidR="003F048E" w:rsidRPr="00E15C7B" w:rsidRDefault="003F048E" w:rsidP="00E42B06">
                                  <w:pPr>
                                    <w:pStyle w:val="BodyText1"/>
                                    <w:spacing w:after="0"/>
                                    <w:rPr>
                                      <w:b/>
                                    </w:rPr>
                                  </w:pPr>
                                  <w:r w:rsidRPr="00E15C7B">
                                    <w:rPr>
                                      <w:b/>
                                    </w:rPr>
                                    <w:t>Salem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090BAC70" w14:textId="3AF2EDBA" w:rsidR="003F048E" w:rsidRPr="00E15C7B" w:rsidRDefault="003F048E">
                                  <w:pPr>
                                    <w:pStyle w:val="BodyText1"/>
                                    <w:spacing w:after="0"/>
                                    <w:rPr>
                                      <w:b/>
                                    </w:rPr>
                                  </w:pPr>
                                  <w:r w:rsidRPr="00E15C7B">
                                    <w:rPr>
                                      <w:b/>
                                    </w:rPr>
                                    <w:t>856</w:t>
                                  </w:r>
                                  <w:r>
                                    <w:rPr>
                                      <w:b/>
                                    </w:rPr>
                                    <w:t>-</w:t>
                                  </w:r>
                                  <w:r w:rsidRPr="00E15C7B">
                                    <w:rPr>
                                      <w:b/>
                                    </w:rPr>
                                    <w:t>339-8644</w:t>
                                  </w:r>
                                </w:p>
                              </w:tc>
                            </w:tr>
                            <w:tr w:rsidR="003F048E" w:rsidRPr="00363293" w14:paraId="72C3DE01"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4879033" w14:textId="77777777" w:rsidR="003F048E" w:rsidRPr="00E15C7B" w:rsidRDefault="003F048E" w:rsidP="00E42B06">
                                  <w:pPr>
                                    <w:pStyle w:val="BodyText1"/>
                                    <w:spacing w:after="0"/>
                                    <w:rPr>
                                      <w:b/>
                                    </w:rPr>
                                  </w:pPr>
                                  <w:r w:rsidRPr="00E15C7B">
                                    <w:rPr>
                                      <w:b/>
                                    </w:rPr>
                                    <w:t>Somerset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3FB3E0CD" w14:textId="796913EF" w:rsidR="003F048E" w:rsidRPr="00E15C7B" w:rsidRDefault="003F048E">
                                  <w:pPr>
                                    <w:pStyle w:val="BodyText1"/>
                                    <w:spacing w:after="0"/>
                                    <w:rPr>
                                      <w:b/>
                                    </w:rPr>
                                  </w:pPr>
                                  <w:r w:rsidRPr="00E15C7B">
                                    <w:rPr>
                                      <w:b/>
                                    </w:rPr>
                                    <w:t>908</w:t>
                                  </w:r>
                                  <w:r>
                                    <w:rPr>
                                      <w:b/>
                                    </w:rPr>
                                    <w:t>-</w:t>
                                  </w:r>
                                  <w:r w:rsidRPr="00E15C7B">
                                    <w:rPr>
                                      <w:b/>
                                    </w:rPr>
                                    <w:t>231-7115</w:t>
                                  </w:r>
                                </w:p>
                              </w:tc>
                            </w:tr>
                            <w:tr w:rsidR="003F048E" w:rsidRPr="00363293" w14:paraId="23797016"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F28BBC8" w14:textId="77777777" w:rsidR="003F048E" w:rsidRPr="00E15C7B" w:rsidRDefault="003F048E" w:rsidP="00E42B06">
                                  <w:pPr>
                                    <w:pStyle w:val="BodyText1"/>
                                    <w:spacing w:after="0"/>
                                    <w:rPr>
                                      <w:b/>
                                    </w:rPr>
                                  </w:pPr>
                                  <w:r w:rsidRPr="00E15C7B">
                                    <w:rPr>
                                      <w:b/>
                                    </w:rPr>
                                    <w:t>Sussex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38B8C564" w14:textId="4CFDC5CF" w:rsidR="003F048E" w:rsidRPr="00E15C7B" w:rsidRDefault="003F048E">
                                  <w:pPr>
                                    <w:pStyle w:val="BodyText1"/>
                                    <w:spacing w:after="0"/>
                                    <w:rPr>
                                      <w:b/>
                                    </w:rPr>
                                  </w:pPr>
                                  <w:r w:rsidRPr="00E15C7B">
                                    <w:rPr>
                                      <w:b/>
                                    </w:rPr>
                                    <w:t>973</w:t>
                                  </w:r>
                                  <w:r>
                                    <w:rPr>
                                      <w:b/>
                                    </w:rPr>
                                    <w:t>-</w:t>
                                  </w:r>
                                  <w:r w:rsidRPr="00E15C7B">
                                    <w:rPr>
                                      <w:b/>
                                    </w:rPr>
                                    <w:t>579-0480</w:t>
                                  </w:r>
                                </w:p>
                              </w:tc>
                            </w:tr>
                            <w:tr w:rsidR="003F048E" w:rsidRPr="00363293" w14:paraId="75101F91"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4CDBEE8" w14:textId="77777777" w:rsidR="003F048E" w:rsidRPr="00E15C7B" w:rsidRDefault="003F048E" w:rsidP="00E42B06">
                                  <w:pPr>
                                    <w:pStyle w:val="BodyText1"/>
                                    <w:spacing w:after="0"/>
                                    <w:rPr>
                                      <w:b/>
                                    </w:rPr>
                                  </w:pPr>
                                  <w:r w:rsidRPr="00E15C7B">
                                    <w:rPr>
                                      <w:b/>
                                    </w:rPr>
                                    <w:t>Union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6421859F" w14:textId="46221D4C" w:rsidR="003F048E" w:rsidRPr="00E15C7B" w:rsidRDefault="003F048E">
                                  <w:pPr>
                                    <w:pStyle w:val="BodyText1"/>
                                    <w:spacing w:after="0"/>
                                    <w:rPr>
                                      <w:b/>
                                    </w:rPr>
                                  </w:pPr>
                                  <w:r w:rsidRPr="00E15C7B">
                                    <w:rPr>
                                      <w:b/>
                                    </w:rPr>
                                    <w:t>908</w:t>
                                  </w:r>
                                  <w:r>
                                    <w:rPr>
                                      <w:b/>
                                    </w:rPr>
                                    <w:t>-</w:t>
                                  </w:r>
                                  <w:r w:rsidRPr="00E15C7B">
                                    <w:rPr>
                                      <w:b/>
                                    </w:rPr>
                                    <w:t>241-8300</w:t>
                                  </w:r>
                                </w:p>
                              </w:tc>
                            </w:tr>
                            <w:tr w:rsidR="003F048E" w:rsidRPr="00363293" w14:paraId="5A831D91" w14:textId="77777777" w:rsidTr="009B40EB">
                              <w:trPr>
                                <w:trHeight w:val="240"/>
                                <w:jc w:val="center"/>
                              </w:trPr>
                              <w:tc>
                                <w:tcPr>
                                  <w:tcW w:w="2592" w:type="dxa"/>
                                  <w:tcBorders>
                                    <w:top w:val="single" w:sz="4" w:space="0" w:color="25326E" w:themeColor="background2"/>
                                    <w:bottom w:val="nil"/>
                                    <w:right w:val="single" w:sz="4" w:space="0" w:color="25326E" w:themeColor="background2"/>
                                  </w:tcBorders>
                                  <w:vAlign w:val="center"/>
                                </w:tcPr>
                                <w:p w14:paraId="0697F2B8" w14:textId="77777777" w:rsidR="003F048E" w:rsidRPr="00E15C7B" w:rsidRDefault="003F048E" w:rsidP="00E42B06">
                                  <w:pPr>
                                    <w:pStyle w:val="BodyText1"/>
                                    <w:spacing w:after="0"/>
                                    <w:rPr>
                                      <w:b/>
                                    </w:rPr>
                                  </w:pPr>
                                  <w:r w:rsidRPr="00E15C7B">
                                    <w:rPr>
                                      <w:b/>
                                    </w:rPr>
                                    <w:t>Warren County</w:t>
                                  </w:r>
                                </w:p>
                              </w:tc>
                              <w:tc>
                                <w:tcPr>
                                  <w:tcW w:w="2790" w:type="dxa"/>
                                  <w:tcBorders>
                                    <w:top w:val="single" w:sz="4" w:space="0" w:color="25326E" w:themeColor="background2"/>
                                    <w:left w:val="single" w:sz="4" w:space="0" w:color="25326E" w:themeColor="background2"/>
                                    <w:bottom w:val="nil"/>
                                  </w:tcBorders>
                                  <w:vAlign w:val="center"/>
                                </w:tcPr>
                                <w:p w14:paraId="0E4725D5" w14:textId="6D34F214" w:rsidR="003F048E" w:rsidRPr="00E15C7B" w:rsidRDefault="003F048E">
                                  <w:pPr>
                                    <w:pStyle w:val="BodyText1"/>
                                    <w:spacing w:after="0"/>
                                    <w:rPr>
                                      <w:b/>
                                    </w:rPr>
                                  </w:pPr>
                                  <w:r w:rsidRPr="00E15C7B">
                                    <w:rPr>
                                      <w:b/>
                                    </w:rPr>
                                    <w:t>908</w:t>
                                  </w:r>
                                  <w:r>
                                    <w:rPr>
                                      <w:b/>
                                    </w:rPr>
                                    <w:t>-</w:t>
                                  </w:r>
                                  <w:r w:rsidRPr="00E15C7B">
                                    <w:rPr>
                                      <w:b/>
                                    </w:rPr>
                                    <w:t>454-4044</w:t>
                                  </w:r>
                                </w:p>
                              </w:tc>
                            </w:tr>
                          </w:tbl>
                          <w:p w14:paraId="023DBEBB" w14:textId="77777777" w:rsidR="003F048E" w:rsidRPr="00CE4E52" w:rsidRDefault="003F048E" w:rsidP="00E42B06">
                            <w:pPr>
                              <w:pStyle w:val="BodyText1"/>
                              <w:spacing w:after="102"/>
                            </w:pPr>
                          </w:p>
                        </w:txbxContent>
                      </wps:txbx>
                      <wps:bodyPr rot="0" vert="horz" wrap="square" lIns="91440" tIns="45720" rIns="91440" bIns="45720" anchor="t" anchorCtr="0">
                        <a:spAutoFit/>
                      </wps:bodyPr>
                    </wps:wsp>
                  </a:graphicData>
                </a:graphic>
              </wp:inline>
            </w:drawing>
          </mc:Choice>
          <mc:Fallback>
            <w:pict>
              <v:shape w14:anchorId="7A722747" id="_x0000_s107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" fillcolor="#d7f4fc" strokecolor="#23c2ec [3205]">
                <v:textbox style="mso-fit-shape-to-text:t">
                  <w:txbxContent>
                    <w:p w14:paraId="23E28BE0" w14:textId="77777777" w:rsidR="003F048E" w:rsidRPr="005D1FA4" w:rsidRDefault="003F048E" w:rsidP="009B40EB">
                      <w:pPr>
                        <w:pStyle w:val="Lightblueboxheader"/>
                      </w:pPr>
                      <w:r w:rsidRPr="005D1FA4">
                        <w:t>County Paratransit System</w:t>
                      </w:r>
                      <w:r>
                        <w:fldChar w:fldCharType="begin"/>
                      </w:r>
                      <w:r>
                        <w:instrText xml:space="preserve"> XE "</w:instrText>
                      </w:r>
                      <w:r w:rsidRPr="00AC53F9">
                        <w:instrText>County Paratransit System</w:instrText>
                      </w:r>
                      <w:r>
                        <w:instrText xml:space="preserve">" </w:instrText>
                      </w:r>
                      <w:r>
                        <w:fldChar w:fldCharType="end"/>
                      </w:r>
                      <w:r w:rsidRPr="005D1FA4">
                        <w:t xml:space="preserve"> </w:t>
                      </w:r>
                    </w:p>
                    <w:p w14:paraId="451CE292" w14:textId="77777777" w:rsidR="003F048E" w:rsidRPr="00E15C7B" w:rsidRDefault="003F048E" w:rsidP="00E42B06">
                      <w:pPr>
                        <w:pStyle w:val="BodyText1"/>
                        <w:rPr>
                          <w:rStyle w:val="BodyCopybold"/>
                          <w:rFonts w:ascii="Arial" w:hAnsi="Arial" w:cs="Arial"/>
                          <w:bCs w:val="0"/>
                          <w:w w:val="100"/>
                        </w:rPr>
                      </w:pPr>
                      <w:r w:rsidRPr="00E15C7B">
                        <w:rPr>
                          <w:rStyle w:val="BodyCopybold"/>
                          <w:rFonts w:ascii="Arial" w:hAnsi="Arial" w:cs="Arial"/>
                          <w:bCs w:val="0"/>
                          <w:w w:val="100"/>
                        </w:rPr>
                        <w:t xml:space="preserve">Each of the 21 counties in New Jersey provides a paratransit service for older residents and people with disabilities. </w:t>
                      </w:r>
                    </w:p>
                    <w:p w14:paraId="42868DFC" w14:textId="65D6F339" w:rsidR="003F048E" w:rsidRDefault="003F048E" w:rsidP="00E42B06">
                      <w:pPr>
                        <w:pStyle w:val="BodyText1"/>
                        <w:rPr>
                          <w:rStyle w:val="BodyCopybold"/>
                          <w:rFonts w:ascii="Arial" w:hAnsi="Arial" w:cs="Arial"/>
                          <w:bCs w:val="0"/>
                          <w:w w:val="100"/>
                        </w:rPr>
                      </w:pPr>
                      <w:r w:rsidRPr="00E15C7B">
                        <w:rPr>
                          <w:rStyle w:val="BodyCopybold"/>
                          <w:rFonts w:ascii="Arial" w:hAnsi="Arial" w:cs="Arial"/>
                          <w:bCs w:val="0"/>
                          <w:w w:val="100"/>
                        </w:rPr>
                        <w:t>For more information on local paratransit services, including hours of operation, reservation procedures and any fees:</w:t>
                      </w:r>
                    </w:p>
                    <w:tbl>
                      <w:tblPr>
                        <w:tblW w:w="0" w:type="auto"/>
                        <w:jc w:val="center"/>
                        <w:tblBorders>
                          <w:insideH w:val="single" w:sz="4" w:space="0" w:color="007F90"/>
                          <w:insideV w:val="single" w:sz="4" w:space="0" w:color="007F90"/>
                        </w:tblBorders>
                        <w:tblLook w:val="04A0" w:firstRow="1" w:lastRow="0" w:firstColumn="1" w:lastColumn="0" w:noHBand="0" w:noVBand="1"/>
                      </w:tblPr>
                      <w:tblGrid>
                        <w:gridCol w:w="2592"/>
                        <w:gridCol w:w="2790"/>
                      </w:tblGrid>
                      <w:tr w:rsidR="003F048E" w:rsidRPr="00363293" w14:paraId="614C8C2B" w14:textId="77777777" w:rsidTr="009B40EB">
                        <w:trPr>
                          <w:jc w:val="center"/>
                        </w:trPr>
                        <w:tc>
                          <w:tcPr>
                            <w:tcW w:w="2592" w:type="dxa"/>
                            <w:tcBorders>
                              <w:top w:val="nil"/>
                              <w:bottom w:val="single" w:sz="4" w:space="0" w:color="007F90"/>
                              <w:right w:val="single" w:sz="4" w:space="0" w:color="FFFFFF" w:themeColor="text2"/>
                            </w:tcBorders>
                            <w:shd w:val="clear" w:color="auto" w:fill="25326E" w:themeFill="background2"/>
                            <w:vAlign w:val="center"/>
                          </w:tcPr>
                          <w:p w14:paraId="0B4A4AA2" w14:textId="4B2D0D87" w:rsidR="003F048E" w:rsidRPr="00F24652" w:rsidRDefault="003F048E" w:rsidP="00E42B06">
                            <w:pPr>
                              <w:pStyle w:val="BodyText1"/>
                              <w:spacing w:after="0"/>
                              <w:rPr>
                                <w:b/>
                                <w:color w:val="FFFFFF" w:themeColor="background1"/>
                              </w:rPr>
                            </w:pPr>
                            <w:r w:rsidRPr="00F24652">
                              <w:rPr>
                                <w:b/>
                                <w:color w:val="FFFFFF" w:themeColor="background1"/>
                              </w:rPr>
                              <w:t>County</w:t>
                            </w:r>
                          </w:p>
                        </w:tc>
                        <w:tc>
                          <w:tcPr>
                            <w:tcW w:w="2790" w:type="dxa"/>
                            <w:tcBorders>
                              <w:top w:val="nil"/>
                              <w:left w:val="single" w:sz="4" w:space="0" w:color="FFFFFF" w:themeColor="text2"/>
                              <w:bottom w:val="single" w:sz="4" w:space="0" w:color="007F90"/>
                            </w:tcBorders>
                            <w:shd w:val="clear" w:color="auto" w:fill="25326E" w:themeFill="background2"/>
                            <w:vAlign w:val="center"/>
                          </w:tcPr>
                          <w:p w14:paraId="3C1DE0F9" w14:textId="1E209FE9" w:rsidR="003F048E" w:rsidRPr="00F24652" w:rsidRDefault="003F048E" w:rsidP="00E42B06">
                            <w:pPr>
                              <w:pStyle w:val="BodyText1"/>
                              <w:spacing w:after="0"/>
                              <w:rPr>
                                <w:b/>
                                <w:color w:val="FFFFFF" w:themeColor="background1"/>
                              </w:rPr>
                            </w:pPr>
                            <w:r w:rsidRPr="00F24652">
                              <w:rPr>
                                <w:b/>
                                <w:color w:val="FFFFFF" w:themeColor="background1"/>
                              </w:rPr>
                              <w:t>Phone Number</w:t>
                            </w:r>
                          </w:p>
                        </w:tc>
                      </w:tr>
                      <w:tr w:rsidR="003F048E" w:rsidRPr="00363293" w14:paraId="32C89F21" w14:textId="77777777" w:rsidTr="009B40EB">
                        <w:trPr>
                          <w:jc w:val="center"/>
                        </w:trPr>
                        <w:tc>
                          <w:tcPr>
                            <w:tcW w:w="2592" w:type="dxa"/>
                            <w:tcBorders>
                              <w:top w:val="single" w:sz="4" w:space="0" w:color="007F90"/>
                              <w:bottom w:val="single" w:sz="4" w:space="0" w:color="25326E" w:themeColor="background2"/>
                              <w:right w:val="single" w:sz="4" w:space="0" w:color="25326E" w:themeColor="background2"/>
                            </w:tcBorders>
                            <w:vAlign w:val="center"/>
                          </w:tcPr>
                          <w:p w14:paraId="0A1F54A2" w14:textId="77777777" w:rsidR="003F048E" w:rsidRPr="00E15C7B" w:rsidRDefault="003F048E" w:rsidP="00E42B06">
                            <w:pPr>
                              <w:pStyle w:val="BodyText1"/>
                              <w:spacing w:after="0"/>
                              <w:rPr>
                                <w:b/>
                              </w:rPr>
                            </w:pPr>
                            <w:r w:rsidRPr="00E15C7B">
                              <w:rPr>
                                <w:b/>
                              </w:rPr>
                              <w:t>Atlantic County</w:t>
                            </w:r>
                          </w:p>
                        </w:tc>
                        <w:tc>
                          <w:tcPr>
                            <w:tcW w:w="2790" w:type="dxa"/>
                            <w:tcBorders>
                              <w:top w:val="single" w:sz="4" w:space="0" w:color="007F90"/>
                              <w:left w:val="single" w:sz="4" w:space="0" w:color="25326E" w:themeColor="background2"/>
                              <w:bottom w:val="single" w:sz="4" w:space="0" w:color="25326E" w:themeColor="background2"/>
                            </w:tcBorders>
                            <w:vAlign w:val="center"/>
                          </w:tcPr>
                          <w:p w14:paraId="6EFE7482" w14:textId="3735556D" w:rsidR="003F048E" w:rsidRPr="00E15C7B" w:rsidRDefault="003F048E" w:rsidP="00E42B06">
                            <w:pPr>
                              <w:pStyle w:val="BodyText1"/>
                              <w:spacing w:after="0"/>
                              <w:rPr>
                                <w:b/>
                              </w:rPr>
                            </w:pPr>
                            <w:r w:rsidRPr="00E15C7B">
                              <w:rPr>
                                <w:b/>
                              </w:rPr>
                              <w:t>609</w:t>
                            </w:r>
                            <w:r>
                              <w:rPr>
                                <w:b/>
                              </w:rPr>
                              <w:t>-</w:t>
                            </w:r>
                            <w:r w:rsidRPr="00E15C7B">
                              <w:rPr>
                                <w:b/>
                              </w:rPr>
                              <w:t>645-5910</w:t>
                            </w:r>
                          </w:p>
                        </w:tc>
                      </w:tr>
                      <w:tr w:rsidR="003F048E" w:rsidRPr="00363293" w14:paraId="016571D5"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58D9139" w14:textId="77777777" w:rsidR="003F048E" w:rsidRPr="00E15C7B" w:rsidRDefault="003F048E" w:rsidP="00E42B06">
                            <w:pPr>
                              <w:pStyle w:val="BodyText1"/>
                              <w:spacing w:after="0"/>
                              <w:rPr>
                                <w:b/>
                              </w:rPr>
                            </w:pPr>
                            <w:r w:rsidRPr="00E15C7B">
                              <w:rPr>
                                <w:b/>
                              </w:rPr>
                              <w:t>Bergen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3309288D" w14:textId="6D49CABF" w:rsidR="003F048E" w:rsidRPr="00E15C7B" w:rsidRDefault="003F048E">
                            <w:pPr>
                              <w:pStyle w:val="BodyText1"/>
                              <w:spacing w:after="0"/>
                              <w:rPr>
                                <w:b/>
                              </w:rPr>
                            </w:pPr>
                            <w:r w:rsidRPr="00E15C7B">
                              <w:rPr>
                                <w:b/>
                              </w:rPr>
                              <w:t>201</w:t>
                            </w:r>
                            <w:r>
                              <w:rPr>
                                <w:b/>
                              </w:rPr>
                              <w:t>-</w:t>
                            </w:r>
                            <w:r w:rsidRPr="00E15C7B">
                              <w:rPr>
                                <w:b/>
                              </w:rPr>
                              <w:t>368-5955</w:t>
                            </w:r>
                          </w:p>
                        </w:tc>
                      </w:tr>
                      <w:tr w:rsidR="003F048E" w:rsidRPr="00363293" w14:paraId="7B2D47C6"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BCCAC3B" w14:textId="77777777" w:rsidR="003F048E" w:rsidRPr="00E15C7B" w:rsidRDefault="003F048E" w:rsidP="00E42B06">
                            <w:pPr>
                              <w:pStyle w:val="BodyText1"/>
                              <w:spacing w:after="0"/>
                              <w:rPr>
                                <w:b/>
                              </w:rPr>
                            </w:pPr>
                            <w:r w:rsidRPr="00E15C7B">
                              <w:rPr>
                                <w:b/>
                              </w:rPr>
                              <w:t>Burlington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65F82195" w14:textId="21F71D55" w:rsidR="003F048E" w:rsidRPr="00E15C7B" w:rsidRDefault="003F048E">
                            <w:pPr>
                              <w:pStyle w:val="BodyText1"/>
                              <w:spacing w:after="0"/>
                              <w:rPr>
                                <w:b/>
                              </w:rPr>
                            </w:pPr>
                            <w:r w:rsidRPr="00E15C7B">
                              <w:rPr>
                                <w:b/>
                              </w:rPr>
                              <w:t>877</w:t>
                            </w:r>
                            <w:r>
                              <w:rPr>
                                <w:b/>
                              </w:rPr>
                              <w:t>-</w:t>
                            </w:r>
                            <w:r w:rsidRPr="00E15C7B">
                              <w:rPr>
                                <w:b/>
                              </w:rPr>
                              <w:t>603-5111</w:t>
                            </w:r>
                          </w:p>
                        </w:tc>
                      </w:tr>
                      <w:tr w:rsidR="003F048E" w:rsidRPr="00363293" w14:paraId="0F041377"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3277C01" w14:textId="77777777" w:rsidR="003F048E" w:rsidRPr="00E15C7B" w:rsidRDefault="003F048E" w:rsidP="00E42B06">
                            <w:pPr>
                              <w:pStyle w:val="BodyText1"/>
                              <w:spacing w:after="0"/>
                              <w:rPr>
                                <w:b/>
                              </w:rPr>
                            </w:pPr>
                            <w:r w:rsidRPr="00E15C7B">
                              <w:rPr>
                                <w:b/>
                              </w:rPr>
                              <w:t>Camden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6CCCFC9D" w14:textId="79F677C0" w:rsidR="003F048E" w:rsidRPr="00E15C7B" w:rsidRDefault="003F048E">
                            <w:pPr>
                              <w:pStyle w:val="BodyText1"/>
                              <w:spacing w:after="0"/>
                              <w:rPr>
                                <w:b/>
                              </w:rPr>
                            </w:pPr>
                            <w:r w:rsidRPr="00E15C7B">
                              <w:rPr>
                                <w:b/>
                              </w:rPr>
                              <w:t>856</w:t>
                            </w:r>
                            <w:r>
                              <w:rPr>
                                <w:b/>
                              </w:rPr>
                              <w:t>-</w:t>
                            </w:r>
                            <w:r w:rsidRPr="00E15C7B">
                              <w:rPr>
                                <w:b/>
                              </w:rPr>
                              <w:t>456-3344</w:t>
                            </w:r>
                          </w:p>
                        </w:tc>
                      </w:tr>
                      <w:tr w:rsidR="003F048E" w:rsidRPr="00363293" w14:paraId="6E02082E"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A6B7C98" w14:textId="77777777" w:rsidR="003F048E" w:rsidRPr="00E15C7B" w:rsidRDefault="003F048E" w:rsidP="00E42B06">
                            <w:pPr>
                              <w:pStyle w:val="BodyText1"/>
                              <w:spacing w:after="0"/>
                              <w:rPr>
                                <w:b/>
                              </w:rPr>
                            </w:pPr>
                            <w:r w:rsidRPr="00E15C7B">
                              <w:rPr>
                                <w:b/>
                              </w:rPr>
                              <w:t>Cape May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7897AE2E" w14:textId="2E4DBE90" w:rsidR="003F048E" w:rsidRPr="00E15C7B" w:rsidRDefault="003F048E">
                            <w:pPr>
                              <w:pStyle w:val="BodyText1"/>
                              <w:spacing w:after="0"/>
                              <w:rPr>
                                <w:b/>
                              </w:rPr>
                            </w:pPr>
                            <w:r w:rsidRPr="00E15C7B">
                              <w:rPr>
                                <w:b/>
                              </w:rPr>
                              <w:t>609</w:t>
                            </w:r>
                            <w:r>
                              <w:rPr>
                                <w:b/>
                              </w:rPr>
                              <w:t>-</w:t>
                            </w:r>
                            <w:r w:rsidRPr="00E15C7B">
                              <w:rPr>
                                <w:b/>
                              </w:rPr>
                              <w:t>889-3700</w:t>
                            </w:r>
                          </w:p>
                        </w:tc>
                      </w:tr>
                      <w:tr w:rsidR="003F048E" w:rsidRPr="00363293" w14:paraId="7DDF893D"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F00B516" w14:textId="77777777" w:rsidR="003F048E" w:rsidRPr="00E15C7B" w:rsidRDefault="003F048E" w:rsidP="00E42B06">
                            <w:pPr>
                              <w:pStyle w:val="BodyText1"/>
                              <w:spacing w:after="0"/>
                              <w:rPr>
                                <w:b/>
                              </w:rPr>
                            </w:pPr>
                            <w:r w:rsidRPr="00E15C7B">
                              <w:rPr>
                                <w:b/>
                              </w:rPr>
                              <w:t>Cumberland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392FE7E2" w14:textId="1480D61F" w:rsidR="003F048E" w:rsidRPr="00E15C7B" w:rsidRDefault="003F048E">
                            <w:pPr>
                              <w:pStyle w:val="BodyText1"/>
                              <w:spacing w:after="0"/>
                              <w:rPr>
                                <w:b/>
                              </w:rPr>
                            </w:pPr>
                            <w:r w:rsidRPr="00E15C7B">
                              <w:rPr>
                                <w:b/>
                              </w:rPr>
                              <w:t>856</w:t>
                            </w:r>
                            <w:r>
                              <w:rPr>
                                <w:b/>
                              </w:rPr>
                              <w:t>-</w:t>
                            </w:r>
                            <w:r w:rsidRPr="00E15C7B">
                              <w:rPr>
                                <w:b/>
                              </w:rPr>
                              <w:t>691-7799</w:t>
                            </w:r>
                          </w:p>
                        </w:tc>
                      </w:tr>
                      <w:tr w:rsidR="003F048E" w:rsidRPr="00363293" w14:paraId="303E1CA1"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3A0D596" w14:textId="77777777" w:rsidR="003F048E" w:rsidRPr="00E15C7B" w:rsidRDefault="003F048E" w:rsidP="00E42B06">
                            <w:pPr>
                              <w:pStyle w:val="BodyText1"/>
                              <w:spacing w:after="0"/>
                              <w:rPr>
                                <w:b/>
                              </w:rPr>
                            </w:pPr>
                            <w:r w:rsidRPr="00E15C7B">
                              <w:rPr>
                                <w:b/>
                              </w:rPr>
                              <w:t>Essex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4C2E88AC" w14:textId="63E8AB20" w:rsidR="003F048E" w:rsidRPr="00E15C7B" w:rsidRDefault="003F048E">
                            <w:pPr>
                              <w:pStyle w:val="BodyText1"/>
                              <w:spacing w:after="0"/>
                              <w:rPr>
                                <w:b/>
                              </w:rPr>
                            </w:pPr>
                            <w:r w:rsidRPr="00E15C7B">
                              <w:rPr>
                                <w:b/>
                              </w:rPr>
                              <w:t>973</w:t>
                            </w:r>
                            <w:r>
                              <w:rPr>
                                <w:b/>
                              </w:rPr>
                              <w:t>-</w:t>
                            </w:r>
                            <w:r w:rsidRPr="00E15C7B">
                              <w:rPr>
                                <w:b/>
                              </w:rPr>
                              <w:t>618-1280</w:t>
                            </w:r>
                          </w:p>
                        </w:tc>
                      </w:tr>
                      <w:tr w:rsidR="003F048E" w:rsidRPr="00363293" w14:paraId="7C16242B"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9DD26C7" w14:textId="77777777" w:rsidR="003F048E" w:rsidRPr="00E15C7B" w:rsidRDefault="003F048E" w:rsidP="00E42B06">
                            <w:pPr>
                              <w:pStyle w:val="BodyText1"/>
                              <w:spacing w:after="0"/>
                              <w:rPr>
                                <w:b/>
                              </w:rPr>
                            </w:pPr>
                            <w:r w:rsidRPr="00E15C7B">
                              <w:rPr>
                                <w:b/>
                              </w:rPr>
                              <w:t>Gloucester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1425756A" w14:textId="5DA20780" w:rsidR="003F048E" w:rsidRPr="00E15C7B" w:rsidRDefault="003F048E">
                            <w:pPr>
                              <w:pStyle w:val="BodyText1"/>
                              <w:spacing w:after="0"/>
                              <w:rPr>
                                <w:b/>
                              </w:rPr>
                            </w:pPr>
                            <w:r w:rsidRPr="00E15C7B">
                              <w:rPr>
                                <w:b/>
                              </w:rPr>
                              <w:t>856</w:t>
                            </w:r>
                            <w:r>
                              <w:rPr>
                                <w:b/>
                              </w:rPr>
                              <w:t>-</w:t>
                            </w:r>
                            <w:r w:rsidRPr="00E15C7B">
                              <w:rPr>
                                <w:b/>
                              </w:rPr>
                              <w:t>686-8350</w:t>
                            </w:r>
                          </w:p>
                        </w:tc>
                      </w:tr>
                      <w:tr w:rsidR="003F048E" w:rsidRPr="00363293" w14:paraId="0AC17207"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8767C74" w14:textId="77777777" w:rsidR="003F048E" w:rsidRPr="00E15C7B" w:rsidRDefault="003F048E" w:rsidP="00E42B06">
                            <w:pPr>
                              <w:pStyle w:val="BodyText1"/>
                              <w:spacing w:after="0"/>
                              <w:rPr>
                                <w:b/>
                              </w:rPr>
                            </w:pPr>
                            <w:r w:rsidRPr="00E15C7B">
                              <w:rPr>
                                <w:b/>
                              </w:rPr>
                              <w:t>Hudson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749171A3" w14:textId="18570858" w:rsidR="003F048E" w:rsidRPr="00E15C7B" w:rsidRDefault="003F048E">
                            <w:pPr>
                              <w:pStyle w:val="BodyText1"/>
                              <w:spacing w:after="0"/>
                              <w:rPr>
                                <w:b/>
                              </w:rPr>
                            </w:pPr>
                            <w:r w:rsidRPr="00E15C7B">
                              <w:rPr>
                                <w:b/>
                              </w:rPr>
                              <w:t>201</w:t>
                            </w:r>
                            <w:r>
                              <w:rPr>
                                <w:b/>
                              </w:rPr>
                              <w:t>-</w:t>
                            </w:r>
                            <w:r w:rsidRPr="00E15C7B">
                              <w:rPr>
                                <w:b/>
                              </w:rPr>
                              <w:t>369-4320</w:t>
                            </w:r>
                          </w:p>
                        </w:tc>
                      </w:tr>
                      <w:tr w:rsidR="003F048E" w:rsidRPr="00363293" w14:paraId="1AAC8AE0"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A403B1A" w14:textId="77777777" w:rsidR="003F048E" w:rsidRPr="00E15C7B" w:rsidRDefault="003F048E" w:rsidP="00E42B06">
                            <w:pPr>
                              <w:pStyle w:val="BodyText1"/>
                              <w:spacing w:after="0"/>
                              <w:rPr>
                                <w:b/>
                              </w:rPr>
                            </w:pPr>
                            <w:r w:rsidRPr="00E15C7B">
                              <w:rPr>
                                <w:b/>
                              </w:rPr>
                              <w:t>Hunterdon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4D283600" w14:textId="1FAB6F24" w:rsidR="003F048E" w:rsidRPr="00E15C7B" w:rsidRDefault="003F048E">
                            <w:pPr>
                              <w:pStyle w:val="BodyText1"/>
                              <w:spacing w:after="0"/>
                              <w:rPr>
                                <w:b/>
                              </w:rPr>
                            </w:pPr>
                            <w:r w:rsidRPr="00E15C7B">
                              <w:rPr>
                                <w:b/>
                              </w:rPr>
                              <w:t>800</w:t>
                            </w:r>
                            <w:r>
                              <w:rPr>
                                <w:b/>
                              </w:rPr>
                              <w:t>-</w:t>
                            </w:r>
                            <w:r w:rsidRPr="00E15C7B">
                              <w:rPr>
                                <w:b/>
                              </w:rPr>
                              <w:t>842-0531</w:t>
                            </w:r>
                          </w:p>
                        </w:tc>
                      </w:tr>
                      <w:tr w:rsidR="003F048E" w:rsidRPr="00363293" w14:paraId="39181E4E"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85863ED" w14:textId="77777777" w:rsidR="003F048E" w:rsidRPr="00E15C7B" w:rsidRDefault="003F048E" w:rsidP="00E42B06">
                            <w:pPr>
                              <w:pStyle w:val="BodyText1"/>
                              <w:spacing w:after="0"/>
                              <w:rPr>
                                <w:b/>
                              </w:rPr>
                            </w:pPr>
                            <w:r w:rsidRPr="00E15C7B">
                              <w:rPr>
                                <w:b/>
                              </w:rPr>
                              <w:t>Mercer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21FE6FEA" w14:textId="62BD56A2" w:rsidR="003F048E" w:rsidRPr="00E15C7B" w:rsidRDefault="003F048E">
                            <w:pPr>
                              <w:pStyle w:val="BodyText1"/>
                              <w:spacing w:after="0"/>
                              <w:rPr>
                                <w:b/>
                              </w:rPr>
                            </w:pPr>
                            <w:r w:rsidRPr="00E15C7B">
                              <w:rPr>
                                <w:b/>
                              </w:rPr>
                              <w:t>609</w:t>
                            </w:r>
                            <w:r>
                              <w:rPr>
                                <w:b/>
                              </w:rPr>
                              <w:t>-</w:t>
                            </w:r>
                            <w:r w:rsidRPr="00E15C7B">
                              <w:rPr>
                                <w:b/>
                              </w:rPr>
                              <w:t>530-1971</w:t>
                            </w:r>
                          </w:p>
                        </w:tc>
                      </w:tr>
                      <w:tr w:rsidR="003F048E" w:rsidRPr="00363293" w14:paraId="1D53137A"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D4F55F3" w14:textId="77777777" w:rsidR="003F048E" w:rsidRPr="00E15C7B" w:rsidRDefault="003F048E" w:rsidP="00E42B06">
                            <w:pPr>
                              <w:pStyle w:val="BodyText1"/>
                              <w:spacing w:after="0"/>
                              <w:rPr>
                                <w:b/>
                              </w:rPr>
                            </w:pPr>
                            <w:r w:rsidRPr="00E15C7B">
                              <w:rPr>
                                <w:b/>
                              </w:rPr>
                              <w:t>Middlesex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17A12D49" w14:textId="73E0BA17" w:rsidR="003F048E" w:rsidRPr="00E15C7B" w:rsidRDefault="003F048E">
                            <w:pPr>
                              <w:pStyle w:val="BodyText1"/>
                              <w:spacing w:after="0"/>
                              <w:rPr>
                                <w:b/>
                              </w:rPr>
                            </w:pPr>
                            <w:r w:rsidRPr="00E15C7B">
                              <w:rPr>
                                <w:b/>
                              </w:rPr>
                              <w:t>800</w:t>
                            </w:r>
                            <w:r>
                              <w:rPr>
                                <w:b/>
                              </w:rPr>
                              <w:t>-</w:t>
                            </w:r>
                            <w:r w:rsidRPr="00E15C7B">
                              <w:rPr>
                                <w:b/>
                              </w:rPr>
                              <w:t>221-3520</w:t>
                            </w:r>
                          </w:p>
                        </w:tc>
                      </w:tr>
                      <w:tr w:rsidR="003F048E" w:rsidRPr="00363293" w14:paraId="160E616A"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71EED83" w14:textId="77777777" w:rsidR="003F048E" w:rsidRPr="00E15C7B" w:rsidRDefault="003F048E" w:rsidP="00E42B06">
                            <w:pPr>
                              <w:pStyle w:val="BodyText1"/>
                              <w:spacing w:after="0"/>
                              <w:rPr>
                                <w:b/>
                              </w:rPr>
                            </w:pPr>
                            <w:r w:rsidRPr="00E15C7B">
                              <w:rPr>
                                <w:b/>
                              </w:rPr>
                              <w:t>Monmouth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188A8B4A" w14:textId="0A72C338" w:rsidR="003F048E" w:rsidRPr="00E15C7B" w:rsidRDefault="003F048E">
                            <w:pPr>
                              <w:pStyle w:val="BodyText1"/>
                              <w:spacing w:after="0"/>
                              <w:rPr>
                                <w:b/>
                              </w:rPr>
                            </w:pPr>
                            <w:r w:rsidRPr="00E15C7B">
                              <w:rPr>
                                <w:b/>
                              </w:rPr>
                              <w:t>732</w:t>
                            </w:r>
                            <w:r>
                              <w:rPr>
                                <w:b/>
                              </w:rPr>
                              <w:t>-</w:t>
                            </w:r>
                            <w:r w:rsidRPr="00E15C7B">
                              <w:rPr>
                                <w:b/>
                              </w:rPr>
                              <w:t>431-6480</w:t>
                            </w:r>
                          </w:p>
                        </w:tc>
                      </w:tr>
                      <w:tr w:rsidR="003F048E" w:rsidRPr="00363293" w14:paraId="57491B7C"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40BBD695" w14:textId="77777777" w:rsidR="003F048E" w:rsidRPr="00E15C7B" w:rsidRDefault="003F048E" w:rsidP="00E42B06">
                            <w:pPr>
                              <w:pStyle w:val="BodyText1"/>
                              <w:spacing w:after="0"/>
                              <w:rPr>
                                <w:b/>
                              </w:rPr>
                            </w:pPr>
                            <w:r w:rsidRPr="00E15C7B">
                              <w:rPr>
                                <w:b/>
                              </w:rPr>
                              <w:t>Morris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0123D904" w14:textId="7EAADBF3" w:rsidR="003F048E" w:rsidRPr="00E15C7B" w:rsidRDefault="003F048E">
                            <w:pPr>
                              <w:pStyle w:val="BodyText1"/>
                              <w:spacing w:after="0"/>
                              <w:rPr>
                                <w:b/>
                              </w:rPr>
                            </w:pPr>
                            <w:r w:rsidRPr="00E15C7B">
                              <w:rPr>
                                <w:b/>
                              </w:rPr>
                              <w:t>973</w:t>
                            </w:r>
                            <w:r>
                              <w:rPr>
                                <w:b/>
                              </w:rPr>
                              <w:t>-</w:t>
                            </w:r>
                            <w:r w:rsidRPr="00E15C7B">
                              <w:rPr>
                                <w:b/>
                              </w:rPr>
                              <w:t>829-8103</w:t>
                            </w:r>
                          </w:p>
                        </w:tc>
                      </w:tr>
                      <w:tr w:rsidR="003F048E" w:rsidRPr="00363293" w14:paraId="325BB006"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AB04442" w14:textId="77777777" w:rsidR="003F048E" w:rsidRPr="00E15C7B" w:rsidRDefault="003F048E" w:rsidP="00E42B06">
                            <w:pPr>
                              <w:pStyle w:val="BodyText1"/>
                              <w:spacing w:after="0"/>
                              <w:rPr>
                                <w:b/>
                              </w:rPr>
                            </w:pPr>
                            <w:r w:rsidRPr="00E15C7B">
                              <w:rPr>
                                <w:b/>
                              </w:rPr>
                              <w:t>Ocean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47375F9C" w14:textId="4CAF8BEF" w:rsidR="003F048E" w:rsidRPr="00E15C7B" w:rsidRDefault="003F048E">
                            <w:pPr>
                              <w:pStyle w:val="BodyText1"/>
                              <w:spacing w:after="0"/>
                              <w:rPr>
                                <w:b/>
                              </w:rPr>
                            </w:pPr>
                            <w:r w:rsidRPr="00E15C7B">
                              <w:rPr>
                                <w:b/>
                              </w:rPr>
                              <w:t>877</w:t>
                            </w:r>
                            <w:r>
                              <w:rPr>
                                <w:b/>
                              </w:rPr>
                              <w:t>-</w:t>
                            </w:r>
                            <w:r w:rsidRPr="00E15C7B">
                              <w:rPr>
                                <w:b/>
                              </w:rPr>
                              <w:t>929-2082</w:t>
                            </w:r>
                          </w:p>
                        </w:tc>
                      </w:tr>
                      <w:tr w:rsidR="003F048E" w:rsidRPr="00363293" w14:paraId="0356E2AB"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27CB38B" w14:textId="77777777" w:rsidR="003F048E" w:rsidRPr="00E15C7B" w:rsidRDefault="003F048E" w:rsidP="00E42B06">
                            <w:pPr>
                              <w:pStyle w:val="BodyText1"/>
                              <w:spacing w:after="0"/>
                              <w:rPr>
                                <w:b/>
                              </w:rPr>
                            </w:pPr>
                            <w:r w:rsidRPr="00E15C7B">
                              <w:rPr>
                                <w:b/>
                              </w:rPr>
                              <w:t>Passaic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05009B6A" w14:textId="38B9F97C" w:rsidR="003F048E" w:rsidRPr="00E15C7B" w:rsidRDefault="003F048E">
                            <w:pPr>
                              <w:pStyle w:val="BodyText1"/>
                              <w:spacing w:after="0"/>
                              <w:rPr>
                                <w:b/>
                              </w:rPr>
                            </w:pPr>
                            <w:r w:rsidRPr="00E15C7B">
                              <w:rPr>
                                <w:b/>
                              </w:rPr>
                              <w:t>973</w:t>
                            </w:r>
                            <w:r>
                              <w:rPr>
                                <w:b/>
                              </w:rPr>
                              <w:t>-</w:t>
                            </w:r>
                            <w:r w:rsidRPr="00E15C7B">
                              <w:rPr>
                                <w:b/>
                              </w:rPr>
                              <w:t>305-5756</w:t>
                            </w:r>
                          </w:p>
                        </w:tc>
                      </w:tr>
                      <w:tr w:rsidR="003F048E" w:rsidRPr="00363293" w14:paraId="1FE30D72"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7426439" w14:textId="77777777" w:rsidR="003F048E" w:rsidRPr="00E15C7B" w:rsidRDefault="003F048E" w:rsidP="00E42B06">
                            <w:pPr>
                              <w:pStyle w:val="BodyText1"/>
                              <w:spacing w:after="0"/>
                              <w:rPr>
                                <w:b/>
                              </w:rPr>
                            </w:pPr>
                            <w:r w:rsidRPr="00E15C7B">
                              <w:rPr>
                                <w:b/>
                              </w:rPr>
                              <w:t>Salem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090BAC70" w14:textId="3AF2EDBA" w:rsidR="003F048E" w:rsidRPr="00E15C7B" w:rsidRDefault="003F048E">
                            <w:pPr>
                              <w:pStyle w:val="BodyText1"/>
                              <w:spacing w:after="0"/>
                              <w:rPr>
                                <w:b/>
                              </w:rPr>
                            </w:pPr>
                            <w:r w:rsidRPr="00E15C7B">
                              <w:rPr>
                                <w:b/>
                              </w:rPr>
                              <w:t>856</w:t>
                            </w:r>
                            <w:r>
                              <w:rPr>
                                <w:b/>
                              </w:rPr>
                              <w:t>-</w:t>
                            </w:r>
                            <w:r w:rsidRPr="00E15C7B">
                              <w:rPr>
                                <w:b/>
                              </w:rPr>
                              <w:t>339-8644</w:t>
                            </w:r>
                          </w:p>
                        </w:tc>
                      </w:tr>
                      <w:tr w:rsidR="003F048E" w:rsidRPr="00363293" w14:paraId="72C3DE01"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4879033" w14:textId="77777777" w:rsidR="003F048E" w:rsidRPr="00E15C7B" w:rsidRDefault="003F048E" w:rsidP="00E42B06">
                            <w:pPr>
                              <w:pStyle w:val="BodyText1"/>
                              <w:spacing w:after="0"/>
                              <w:rPr>
                                <w:b/>
                              </w:rPr>
                            </w:pPr>
                            <w:r w:rsidRPr="00E15C7B">
                              <w:rPr>
                                <w:b/>
                              </w:rPr>
                              <w:t>Somerset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3FB3E0CD" w14:textId="796913EF" w:rsidR="003F048E" w:rsidRPr="00E15C7B" w:rsidRDefault="003F048E">
                            <w:pPr>
                              <w:pStyle w:val="BodyText1"/>
                              <w:spacing w:after="0"/>
                              <w:rPr>
                                <w:b/>
                              </w:rPr>
                            </w:pPr>
                            <w:r w:rsidRPr="00E15C7B">
                              <w:rPr>
                                <w:b/>
                              </w:rPr>
                              <w:t>908</w:t>
                            </w:r>
                            <w:r>
                              <w:rPr>
                                <w:b/>
                              </w:rPr>
                              <w:t>-</w:t>
                            </w:r>
                            <w:r w:rsidRPr="00E15C7B">
                              <w:rPr>
                                <w:b/>
                              </w:rPr>
                              <w:t>231-7115</w:t>
                            </w:r>
                          </w:p>
                        </w:tc>
                      </w:tr>
                      <w:tr w:rsidR="003F048E" w:rsidRPr="00363293" w14:paraId="23797016"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F28BBC8" w14:textId="77777777" w:rsidR="003F048E" w:rsidRPr="00E15C7B" w:rsidRDefault="003F048E" w:rsidP="00E42B06">
                            <w:pPr>
                              <w:pStyle w:val="BodyText1"/>
                              <w:spacing w:after="0"/>
                              <w:rPr>
                                <w:b/>
                              </w:rPr>
                            </w:pPr>
                            <w:r w:rsidRPr="00E15C7B">
                              <w:rPr>
                                <w:b/>
                              </w:rPr>
                              <w:t>Sussex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38B8C564" w14:textId="4CFDC5CF" w:rsidR="003F048E" w:rsidRPr="00E15C7B" w:rsidRDefault="003F048E">
                            <w:pPr>
                              <w:pStyle w:val="BodyText1"/>
                              <w:spacing w:after="0"/>
                              <w:rPr>
                                <w:b/>
                              </w:rPr>
                            </w:pPr>
                            <w:r w:rsidRPr="00E15C7B">
                              <w:rPr>
                                <w:b/>
                              </w:rPr>
                              <w:t>973</w:t>
                            </w:r>
                            <w:r>
                              <w:rPr>
                                <w:b/>
                              </w:rPr>
                              <w:t>-</w:t>
                            </w:r>
                            <w:r w:rsidRPr="00E15C7B">
                              <w:rPr>
                                <w:b/>
                              </w:rPr>
                              <w:t>579-0480</w:t>
                            </w:r>
                          </w:p>
                        </w:tc>
                      </w:tr>
                      <w:tr w:rsidR="003F048E" w:rsidRPr="00363293" w14:paraId="75101F91"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4CDBEE8" w14:textId="77777777" w:rsidR="003F048E" w:rsidRPr="00E15C7B" w:rsidRDefault="003F048E" w:rsidP="00E42B06">
                            <w:pPr>
                              <w:pStyle w:val="BodyText1"/>
                              <w:spacing w:after="0"/>
                              <w:rPr>
                                <w:b/>
                              </w:rPr>
                            </w:pPr>
                            <w:r w:rsidRPr="00E15C7B">
                              <w:rPr>
                                <w:b/>
                              </w:rPr>
                              <w:t>Union County</w:t>
                            </w:r>
                          </w:p>
                        </w:tc>
                        <w:tc>
                          <w:tcPr>
                            <w:tcW w:w="2790" w:type="dxa"/>
                            <w:tcBorders>
                              <w:top w:val="single" w:sz="4" w:space="0" w:color="25326E" w:themeColor="background2"/>
                              <w:left w:val="single" w:sz="4" w:space="0" w:color="25326E" w:themeColor="background2"/>
                              <w:bottom w:val="single" w:sz="4" w:space="0" w:color="25326E" w:themeColor="background2"/>
                            </w:tcBorders>
                            <w:vAlign w:val="center"/>
                          </w:tcPr>
                          <w:p w14:paraId="6421859F" w14:textId="46221D4C" w:rsidR="003F048E" w:rsidRPr="00E15C7B" w:rsidRDefault="003F048E">
                            <w:pPr>
                              <w:pStyle w:val="BodyText1"/>
                              <w:spacing w:after="0"/>
                              <w:rPr>
                                <w:b/>
                              </w:rPr>
                            </w:pPr>
                            <w:r w:rsidRPr="00E15C7B">
                              <w:rPr>
                                <w:b/>
                              </w:rPr>
                              <w:t>908</w:t>
                            </w:r>
                            <w:r>
                              <w:rPr>
                                <w:b/>
                              </w:rPr>
                              <w:t>-</w:t>
                            </w:r>
                            <w:r w:rsidRPr="00E15C7B">
                              <w:rPr>
                                <w:b/>
                              </w:rPr>
                              <w:t>241-8300</w:t>
                            </w:r>
                          </w:p>
                        </w:tc>
                      </w:tr>
                      <w:tr w:rsidR="003F048E" w:rsidRPr="00363293" w14:paraId="5A831D91" w14:textId="77777777" w:rsidTr="009B40EB">
                        <w:trPr>
                          <w:trHeight w:val="240"/>
                          <w:jc w:val="center"/>
                        </w:trPr>
                        <w:tc>
                          <w:tcPr>
                            <w:tcW w:w="2592" w:type="dxa"/>
                            <w:tcBorders>
                              <w:top w:val="single" w:sz="4" w:space="0" w:color="25326E" w:themeColor="background2"/>
                              <w:bottom w:val="nil"/>
                              <w:right w:val="single" w:sz="4" w:space="0" w:color="25326E" w:themeColor="background2"/>
                            </w:tcBorders>
                            <w:vAlign w:val="center"/>
                          </w:tcPr>
                          <w:p w14:paraId="0697F2B8" w14:textId="77777777" w:rsidR="003F048E" w:rsidRPr="00E15C7B" w:rsidRDefault="003F048E" w:rsidP="00E42B06">
                            <w:pPr>
                              <w:pStyle w:val="BodyText1"/>
                              <w:spacing w:after="0"/>
                              <w:rPr>
                                <w:b/>
                              </w:rPr>
                            </w:pPr>
                            <w:r w:rsidRPr="00E15C7B">
                              <w:rPr>
                                <w:b/>
                              </w:rPr>
                              <w:t>Warren County</w:t>
                            </w:r>
                          </w:p>
                        </w:tc>
                        <w:tc>
                          <w:tcPr>
                            <w:tcW w:w="2790" w:type="dxa"/>
                            <w:tcBorders>
                              <w:top w:val="single" w:sz="4" w:space="0" w:color="25326E" w:themeColor="background2"/>
                              <w:left w:val="single" w:sz="4" w:space="0" w:color="25326E" w:themeColor="background2"/>
                              <w:bottom w:val="nil"/>
                            </w:tcBorders>
                            <w:vAlign w:val="center"/>
                          </w:tcPr>
                          <w:p w14:paraId="0E4725D5" w14:textId="6D34F214" w:rsidR="003F048E" w:rsidRPr="00E15C7B" w:rsidRDefault="003F048E">
                            <w:pPr>
                              <w:pStyle w:val="BodyText1"/>
                              <w:spacing w:after="0"/>
                              <w:rPr>
                                <w:b/>
                              </w:rPr>
                            </w:pPr>
                            <w:r w:rsidRPr="00E15C7B">
                              <w:rPr>
                                <w:b/>
                              </w:rPr>
                              <w:t>908</w:t>
                            </w:r>
                            <w:r>
                              <w:rPr>
                                <w:b/>
                              </w:rPr>
                              <w:t>-</w:t>
                            </w:r>
                            <w:r w:rsidRPr="00E15C7B">
                              <w:rPr>
                                <w:b/>
                              </w:rPr>
                              <w:t>454-4044</w:t>
                            </w:r>
                          </w:p>
                        </w:tc>
                      </w:tr>
                    </w:tbl>
                    <w:p w14:paraId="023DBEBB" w14:textId="77777777" w:rsidR="003F048E" w:rsidRPr="00CE4E52" w:rsidRDefault="003F048E" w:rsidP="00E42B06">
                      <w:pPr>
                        <w:pStyle w:val="BodyText1"/>
                        <w:spacing w:after="102"/>
                      </w:pPr>
                    </w:p>
                  </w:txbxContent>
                </v:textbox>
                <w10:anchorlock/>
              </v:shape>
            </w:pict>
          </mc:Fallback>
        </mc:AlternateContent>
      </w:r>
      <w:r w:rsidR="00A23264">
        <w:rPr>
          <w:rStyle w:val="Websites"/>
          <w:rFonts w:cs="Arial"/>
          <w:bCs w:val="0"/>
          <w:color w:val="auto"/>
          <w:w w:val="100"/>
          <w:szCs w:val="22"/>
          <w:u w:val="none"/>
        </w:rPr>
        <w:br w:type="page"/>
      </w:r>
    </w:p>
    <w:p w14:paraId="61109885" w14:textId="6279C71B" w:rsidR="00B17210" w:rsidRDefault="00F24652" w:rsidP="00BE5DB8">
      <w:pPr>
        <w:pStyle w:val="BodyText1"/>
        <w:rPr>
          <w:rStyle w:val="Websites"/>
          <w:rFonts w:cs="Arial"/>
          <w:bCs w:val="0"/>
          <w:color w:val="auto"/>
          <w:w w:val="100"/>
          <w:szCs w:val="22"/>
          <w:u w:val="none"/>
        </w:rPr>
      </w:pPr>
      <w:r w:rsidRPr="0094137F">
        <w:rPr>
          <w:noProof/>
          <w:szCs w:val="32"/>
        </w:rPr>
        <w:lastRenderedPageBreak/>
        <mc:AlternateContent>
          <mc:Choice Requires="wps">
            <w:drawing>
              <wp:inline distT="0" distB="0" distL="0" distR="0" wp14:anchorId="3AA1B5FE" wp14:editId="45ACD00B">
                <wp:extent cx="5925312" cy="612648"/>
                <wp:effectExtent l="0" t="0" r="18415" b="20955"/>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4720A13A" w14:textId="77777777" w:rsidR="003F048E" w:rsidRPr="00D935D7" w:rsidRDefault="003F048E" w:rsidP="009B40EB">
                            <w:pPr>
                              <w:pStyle w:val="Lightblueboxheader"/>
                            </w:pPr>
                            <w:r w:rsidRPr="00D935D7">
                              <w:t xml:space="preserve">Out of State Accessible Transit Services </w:t>
                            </w:r>
                          </w:p>
                          <w:p w14:paraId="5A411A33" w14:textId="72AED707" w:rsidR="003F048E" w:rsidRDefault="003F048E" w:rsidP="00F24652">
                            <w:pPr>
                              <w:pStyle w:val="BodyText1"/>
                              <w:jc w:val="left"/>
                              <w:rPr>
                                <w:b/>
                                <w:bCs/>
                              </w:rPr>
                            </w:pPr>
                            <w:r w:rsidRPr="00F24652">
                              <w:rPr>
                                <w:b/>
                                <w:bCs/>
                              </w:rPr>
                              <w:t>Similar to NJ Transit’s Access Link, the services below provide door to door transportation for individuals 65 years of age or older and individuals with disabilities who are unable to use public transportation.  Rides are required to be scheduled 1-3 days ahead of time.</w:t>
                            </w:r>
                          </w:p>
                          <w:p w14:paraId="387C1FE1" w14:textId="513734C5" w:rsidR="003F048E" w:rsidRPr="009B40EB" w:rsidRDefault="003F048E" w:rsidP="00F24652">
                            <w:pPr>
                              <w:pStyle w:val="BodyText1"/>
                              <w:jc w:val="left"/>
                              <w:rPr>
                                <w:b/>
                                <w:bCs/>
                                <w:color w:val="25326E" w:themeColor="background2"/>
                              </w:rPr>
                            </w:pPr>
                            <w:r w:rsidRPr="009B40EB">
                              <w:rPr>
                                <w:b/>
                                <w:bCs/>
                                <w:color w:val="25326E" w:themeColor="background2"/>
                              </w:rPr>
                              <w:t>Pennsylvania:</w:t>
                            </w:r>
                          </w:p>
                          <w:p w14:paraId="4A8D6DF9" w14:textId="77777777" w:rsidR="003F048E" w:rsidRPr="00460BED" w:rsidRDefault="003F048E" w:rsidP="00F24652">
                            <w:pPr>
                              <w:pStyle w:val="BodyText1"/>
                              <w:spacing w:after="0"/>
                              <w:jc w:val="left"/>
                              <w:rPr>
                                <w:b/>
                              </w:rPr>
                            </w:pPr>
                            <w:r w:rsidRPr="00460BED">
                              <w:rPr>
                                <w:b/>
                              </w:rPr>
                              <w:t xml:space="preserve">SEPTA’s Customized Community Transportation </w:t>
                            </w:r>
                            <w:r w:rsidRPr="00460BED">
                              <w:rPr>
                                <w:b/>
                              </w:rPr>
                              <w:br/>
                              <w:t>Paratransit Service</w:t>
                            </w:r>
                            <w:r w:rsidRPr="00460BED">
                              <w:rPr>
                                <w:b/>
                              </w:rPr>
                              <w:tab/>
                              <w:t xml:space="preserve">   </w:t>
                            </w:r>
                          </w:p>
                          <w:p w14:paraId="2EC0D26F" w14:textId="31CB2083" w:rsidR="003F048E" w:rsidRPr="00460BED" w:rsidRDefault="003F048E" w:rsidP="00F24652">
                            <w:pPr>
                              <w:pStyle w:val="BodyText1"/>
                              <w:spacing w:after="0"/>
                              <w:jc w:val="left"/>
                              <w:rPr>
                                <w:b/>
                              </w:rPr>
                            </w:pPr>
                            <w:r w:rsidRPr="00460BED">
                              <w:rPr>
                                <w:b/>
                              </w:rPr>
                              <w:t>215</w:t>
                            </w:r>
                            <w:r>
                              <w:rPr>
                                <w:b/>
                              </w:rPr>
                              <w:t>-</w:t>
                            </w:r>
                            <w:r w:rsidRPr="00460BED">
                              <w:rPr>
                                <w:b/>
                              </w:rPr>
                              <w:t>580-7145</w:t>
                            </w:r>
                          </w:p>
                          <w:p w14:paraId="4DF053D0" w14:textId="18CC2F34" w:rsidR="003F048E" w:rsidRPr="00E44839" w:rsidRDefault="000513F9" w:rsidP="00F24652">
                            <w:pPr>
                              <w:pStyle w:val="BodyText1"/>
                              <w:jc w:val="left"/>
                              <w:rPr>
                                <w:rStyle w:val="Hyperlink"/>
                              </w:rPr>
                            </w:pPr>
                            <w:hyperlink r:id="rId204" w:history="1">
                              <w:r w:rsidR="003F048E" w:rsidRPr="00E44839">
                                <w:rPr>
                                  <w:rStyle w:val="Hyperlink"/>
                                </w:rPr>
                                <w:t>www.septa.org</w:t>
                              </w:r>
                            </w:hyperlink>
                          </w:p>
                          <w:p w14:paraId="6C3B9782" w14:textId="1056603C" w:rsidR="003F048E" w:rsidRPr="009B40EB" w:rsidRDefault="003F048E" w:rsidP="00F24652">
                            <w:pPr>
                              <w:pStyle w:val="BodyText1"/>
                              <w:jc w:val="left"/>
                              <w:rPr>
                                <w:b/>
                                <w:bCs/>
                                <w:color w:val="25326E" w:themeColor="background2"/>
                              </w:rPr>
                            </w:pPr>
                            <w:r w:rsidRPr="009B40EB">
                              <w:rPr>
                                <w:b/>
                                <w:bCs/>
                                <w:color w:val="25326E" w:themeColor="background2"/>
                              </w:rPr>
                              <w:t>New York:</w:t>
                            </w:r>
                          </w:p>
                          <w:p w14:paraId="68E23880" w14:textId="77777777" w:rsidR="003F048E" w:rsidRPr="00460BED" w:rsidRDefault="003F048E" w:rsidP="00F24652">
                            <w:pPr>
                              <w:pStyle w:val="BodyText1"/>
                              <w:spacing w:after="0"/>
                              <w:jc w:val="left"/>
                              <w:rPr>
                                <w:b/>
                              </w:rPr>
                            </w:pPr>
                            <w:r w:rsidRPr="00460BED">
                              <w:rPr>
                                <w:b/>
                              </w:rPr>
                              <w:t>MTA’s Access-A-Ride</w:t>
                            </w:r>
                            <w:r>
                              <w:rPr>
                                <w:b/>
                              </w:rPr>
                              <w:fldChar w:fldCharType="begin"/>
                            </w:r>
                            <w:r>
                              <w:instrText xml:space="preserve"> XE "</w:instrText>
                            </w:r>
                            <w:r w:rsidRPr="00E05F17">
                              <w:rPr>
                                <w:b/>
                              </w:rPr>
                              <w:instrText>MTA’s Access-A-Ride</w:instrText>
                            </w:r>
                            <w:r>
                              <w:instrText xml:space="preserve">" </w:instrText>
                            </w:r>
                            <w:r>
                              <w:rPr>
                                <w:b/>
                              </w:rPr>
                              <w:fldChar w:fldCharType="end"/>
                            </w:r>
                            <w:r w:rsidRPr="00460BED">
                              <w:rPr>
                                <w:b/>
                              </w:rPr>
                              <w:t xml:space="preserve"> </w:t>
                            </w:r>
                          </w:p>
                          <w:p w14:paraId="499E8547" w14:textId="37A138A0" w:rsidR="003F048E" w:rsidRPr="00460BED" w:rsidRDefault="003F048E" w:rsidP="00F24652">
                            <w:pPr>
                              <w:pStyle w:val="BodyText1"/>
                              <w:spacing w:after="0"/>
                              <w:jc w:val="left"/>
                              <w:rPr>
                                <w:b/>
                              </w:rPr>
                            </w:pPr>
                            <w:r w:rsidRPr="00460BED">
                              <w:rPr>
                                <w:b/>
                              </w:rPr>
                              <w:t>718</w:t>
                            </w:r>
                            <w:r>
                              <w:rPr>
                                <w:b/>
                              </w:rPr>
                              <w:t>-</w:t>
                            </w:r>
                            <w:r w:rsidRPr="00460BED">
                              <w:rPr>
                                <w:b/>
                              </w:rPr>
                              <w:t xml:space="preserve">393-4999 </w:t>
                            </w:r>
                          </w:p>
                          <w:p w14:paraId="5CB697CA" w14:textId="616BDB85" w:rsidR="003F048E" w:rsidRPr="00E44839" w:rsidRDefault="000513F9" w:rsidP="00F24652">
                            <w:pPr>
                              <w:pStyle w:val="BodyText1"/>
                              <w:jc w:val="left"/>
                              <w:rPr>
                                <w:rStyle w:val="Hyperlink"/>
                              </w:rPr>
                            </w:pPr>
                            <w:hyperlink r:id="rId205" w:history="1">
                              <w:r w:rsidR="003F048E" w:rsidRPr="00E44839">
                                <w:rPr>
                                  <w:rStyle w:val="Hyperlink"/>
                                </w:rPr>
                                <w:t>web.mta.info/nyct/paratran/guide.htm</w:t>
                              </w:r>
                            </w:hyperlink>
                          </w:p>
                        </w:txbxContent>
                      </wps:txbx>
                      <wps:bodyPr rot="0" vert="horz" wrap="square" lIns="91440" tIns="45720" rIns="91440" bIns="45720" anchor="t" anchorCtr="0">
                        <a:spAutoFit/>
                      </wps:bodyPr>
                    </wps:wsp>
                  </a:graphicData>
                </a:graphic>
              </wp:inline>
            </w:drawing>
          </mc:Choice>
          <mc:Fallback>
            <w:pict>
              <v:shape w14:anchorId="3AA1B5FE" id="_x0000_s107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DmYhXGNQIAAFEEAAAOAAAAAAAAAAAAAAAAAC4C&#10;AABkcnMvZTJvRG9jLnhtbFBLAQItABQABgAIAAAAIQAhHT9q2gAAAAQBAAAPAAAAAAAAAAAAAAAA&#10;AI8EAABkcnMvZG93bnJldi54bWxQSwUGAAAAAAQABADzAAAAlgUAAAAA&#10;" fillcolor="#d7f4fc" strokecolor="#23c2ec [3205]">
                <v:textbox style="mso-fit-shape-to-text:t">
                  <w:txbxContent>
                    <w:p w14:paraId="4720A13A" w14:textId="77777777" w:rsidR="003F048E" w:rsidRPr="00D935D7" w:rsidRDefault="003F048E" w:rsidP="009B40EB">
                      <w:pPr>
                        <w:pStyle w:val="Lightblueboxheader"/>
                      </w:pPr>
                      <w:r w:rsidRPr="00D935D7">
                        <w:t xml:space="preserve">Out of State Accessible Transit Services </w:t>
                      </w:r>
                    </w:p>
                    <w:p w14:paraId="5A411A33" w14:textId="72AED707" w:rsidR="003F048E" w:rsidRDefault="003F048E" w:rsidP="00F24652">
                      <w:pPr>
                        <w:pStyle w:val="BodyText1"/>
                        <w:jc w:val="left"/>
                        <w:rPr>
                          <w:b/>
                          <w:bCs/>
                        </w:rPr>
                      </w:pPr>
                      <w:r w:rsidRPr="00F24652">
                        <w:rPr>
                          <w:b/>
                          <w:bCs/>
                        </w:rPr>
                        <w:t>Similar to NJ Transit’s Access Link, the services below provide door to door transportation for individuals 65 years of age or older and individuals with disabilities who are unable to use public transportation.  Rides are required to be scheduled 1-3 days ahead of time.</w:t>
                      </w:r>
                    </w:p>
                    <w:p w14:paraId="387C1FE1" w14:textId="513734C5" w:rsidR="003F048E" w:rsidRPr="009B40EB" w:rsidRDefault="003F048E" w:rsidP="00F24652">
                      <w:pPr>
                        <w:pStyle w:val="BodyText1"/>
                        <w:jc w:val="left"/>
                        <w:rPr>
                          <w:b/>
                          <w:bCs/>
                          <w:color w:val="25326E" w:themeColor="background2"/>
                        </w:rPr>
                      </w:pPr>
                      <w:r w:rsidRPr="009B40EB">
                        <w:rPr>
                          <w:b/>
                          <w:bCs/>
                          <w:color w:val="25326E" w:themeColor="background2"/>
                        </w:rPr>
                        <w:t>Pennsylvania:</w:t>
                      </w:r>
                    </w:p>
                    <w:p w14:paraId="4A8D6DF9" w14:textId="77777777" w:rsidR="003F048E" w:rsidRPr="00460BED" w:rsidRDefault="003F048E" w:rsidP="00F24652">
                      <w:pPr>
                        <w:pStyle w:val="BodyText1"/>
                        <w:spacing w:after="0"/>
                        <w:jc w:val="left"/>
                        <w:rPr>
                          <w:b/>
                        </w:rPr>
                      </w:pPr>
                      <w:r w:rsidRPr="00460BED">
                        <w:rPr>
                          <w:b/>
                        </w:rPr>
                        <w:t xml:space="preserve">SEPTA’s Customized Community Transportation </w:t>
                      </w:r>
                      <w:r w:rsidRPr="00460BED">
                        <w:rPr>
                          <w:b/>
                        </w:rPr>
                        <w:br/>
                        <w:t>Paratransit Service</w:t>
                      </w:r>
                      <w:r w:rsidRPr="00460BED">
                        <w:rPr>
                          <w:b/>
                        </w:rPr>
                        <w:tab/>
                        <w:t xml:space="preserve">   </w:t>
                      </w:r>
                    </w:p>
                    <w:p w14:paraId="2EC0D26F" w14:textId="31CB2083" w:rsidR="003F048E" w:rsidRPr="00460BED" w:rsidRDefault="003F048E" w:rsidP="00F24652">
                      <w:pPr>
                        <w:pStyle w:val="BodyText1"/>
                        <w:spacing w:after="0"/>
                        <w:jc w:val="left"/>
                        <w:rPr>
                          <w:b/>
                        </w:rPr>
                      </w:pPr>
                      <w:r w:rsidRPr="00460BED">
                        <w:rPr>
                          <w:b/>
                        </w:rPr>
                        <w:t>215</w:t>
                      </w:r>
                      <w:r>
                        <w:rPr>
                          <w:b/>
                        </w:rPr>
                        <w:t>-</w:t>
                      </w:r>
                      <w:r w:rsidRPr="00460BED">
                        <w:rPr>
                          <w:b/>
                        </w:rPr>
                        <w:t>580-7145</w:t>
                      </w:r>
                    </w:p>
                    <w:p w14:paraId="4DF053D0" w14:textId="18CC2F34" w:rsidR="003F048E" w:rsidRPr="00E44839" w:rsidRDefault="000513F9" w:rsidP="00F24652">
                      <w:pPr>
                        <w:pStyle w:val="BodyText1"/>
                        <w:jc w:val="left"/>
                        <w:rPr>
                          <w:rStyle w:val="Hyperlink"/>
                        </w:rPr>
                      </w:pPr>
                      <w:hyperlink r:id="rId206" w:history="1">
                        <w:r w:rsidR="003F048E" w:rsidRPr="00E44839">
                          <w:rPr>
                            <w:rStyle w:val="Hyperlink"/>
                          </w:rPr>
                          <w:t>www.septa.org</w:t>
                        </w:r>
                      </w:hyperlink>
                    </w:p>
                    <w:p w14:paraId="6C3B9782" w14:textId="1056603C" w:rsidR="003F048E" w:rsidRPr="009B40EB" w:rsidRDefault="003F048E" w:rsidP="00F24652">
                      <w:pPr>
                        <w:pStyle w:val="BodyText1"/>
                        <w:jc w:val="left"/>
                        <w:rPr>
                          <w:b/>
                          <w:bCs/>
                          <w:color w:val="25326E" w:themeColor="background2"/>
                        </w:rPr>
                      </w:pPr>
                      <w:r w:rsidRPr="009B40EB">
                        <w:rPr>
                          <w:b/>
                          <w:bCs/>
                          <w:color w:val="25326E" w:themeColor="background2"/>
                        </w:rPr>
                        <w:t>New York:</w:t>
                      </w:r>
                    </w:p>
                    <w:p w14:paraId="68E23880" w14:textId="77777777" w:rsidR="003F048E" w:rsidRPr="00460BED" w:rsidRDefault="003F048E" w:rsidP="00F24652">
                      <w:pPr>
                        <w:pStyle w:val="BodyText1"/>
                        <w:spacing w:after="0"/>
                        <w:jc w:val="left"/>
                        <w:rPr>
                          <w:b/>
                        </w:rPr>
                      </w:pPr>
                      <w:r w:rsidRPr="00460BED">
                        <w:rPr>
                          <w:b/>
                        </w:rPr>
                        <w:t>MTA’s Access-A-Ride</w:t>
                      </w:r>
                      <w:r>
                        <w:rPr>
                          <w:b/>
                        </w:rPr>
                        <w:fldChar w:fldCharType="begin"/>
                      </w:r>
                      <w:r>
                        <w:instrText xml:space="preserve"> XE "</w:instrText>
                      </w:r>
                      <w:r w:rsidRPr="00E05F17">
                        <w:rPr>
                          <w:b/>
                        </w:rPr>
                        <w:instrText>MTA’s Access-A-Ride</w:instrText>
                      </w:r>
                      <w:r>
                        <w:instrText xml:space="preserve">" </w:instrText>
                      </w:r>
                      <w:r>
                        <w:rPr>
                          <w:b/>
                        </w:rPr>
                        <w:fldChar w:fldCharType="end"/>
                      </w:r>
                      <w:r w:rsidRPr="00460BED">
                        <w:rPr>
                          <w:b/>
                        </w:rPr>
                        <w:t xml:space="preserve"> </w:t>
                      </w:r>
                    </w:p>
                    <w:p w14:paraId="499E8547" w14:textId="37A138A0" w:rsidR="003F048E" w:rsidRPr="00460BED" w:rsidRDefault="003F048E" w:rsidP="00F24652">
                      <w:pPr>
                        <w:pStyle w:val="BodyText1"/>
                        <w:spacing w:after="0"/>
                        <w:jc w:val="left"/>
                        <w:rPr>
                          <w:b/>
                        </w:rPr>
                      </w:pPr>
                      <w:r w:rsidRPr="00460BED">
                        <w:rPr>
                          <w:b/>
                        </w:rPr>
                        <w:t>718</w:t>
                      </w:r>
                      <w:r>
                        <w:rPr>
                          <w:b/>
                        </w:rPr>
                        <w:t>-</w:t>
                      </w:r>
                      <w:r w:rsidRPr="00460BED">
                        <w:rPr>
                          <w:b/>
                        </w:rPr>
                        <w:t xml:space="preserve">393-4999 </w:t>
                      </w:r>
                    </w:p>
                    <w:p w14:paraId="5CB697CA" w14:textId="616BDB85" w:rsidR="003F048E" w:rsidRPr="00E44839" w:rsidRDefault="000513F9" w:rsidP="00F24652">
                      <w:pPr>
                        <w:pStyle w:val="BodyText1"/>
                        <w:jc w:val="left"/>
                        <w:rPr>
                          <w:rStyle w:val="Hyperlink"/>
                        </w:rPr>
                      </w:pPr>
                      <w:hyperlink r:id="rId207" w:history="1">
                        <w:r w:rsidR="003F048E" w:rsidRPr="00E44839">
                          <w:rPr>
                            <w:rStyle w:val="Hyperlink"/>
                          </w:rPr>
                          <w:t>web.mta.info/nyct/paratran/guide.htm</w:t>
                        </w:r>
                      </w:hyperlink>
                    </w:p>
                  </w:txbxContent>
                </v:textbox>
                <w10:anchorlock/>
              </v:shape>
            </w:pict>
          </mc:Fallback>
        </mc:AlternateContent>
      </w:r>
    </w:p>
    <w:p w14:paraId="6882599F" w14:textId="135A1B8D" w:rsidR="004F792B" w:rsidRDefault="004F792B" w:rsidP="00BE5DB8">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02DFB1A4" wp14:editId="5AAE83A5">
                <wp:extent cx="5925312" cy="612648"/>
                <wp:effectExtent l="0" t="0" r="0" b="6985"/>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61BA6DCA" w14:textId="6A6EB01A" w:rsidR="003F048E" w:rsidRDefault="003F048E" w:rsidP="004F792B">
                            <w:pPr>
                              <w:pStyle w:val="Grayboxheader"/>
                              <w:rPr>
                                <w:color w:val="auto"/>
                              </w:rPr>
                            </w:pPr>
                            <w:r w:rsidRPr="004F792B">
                              <w:rPr>
                                <w:color w:val="auto"/>
                              </w:rPr>
                              <w:t>NJTIP @ Rutgers</w:t>
                            </w:r>
                          </w:p>
                          <w:p w14:paraId="768DAC3F" w14:textId="77777777" w:rsidR="003F048E" w:rsidRPr="00460BED" w:rsidRDefault="003F048E" w:rsidP="004F792B">
                            <w:pPr>
                              <w:pStyle w:val="BodyText1"/>
                              <w:spacing w:after="120"/>
                              <w:jc w:val="left"/>
                            </w:pPr>
                            <w:r w:rsidRPr="00982C8B">
                              <w:t>The New Jersey Travel Independence Program (NJTIP) teaches individuals with disabilities and older adults how to use public transportation safely and independently. NJTIP customers learn how to read bus and train schedules, plan their trips, pay their fares and take safety precautions. The only cost to customers during training is paying their own fares. Each graduate receives a free one-month bus pass. Training is offered in English and Spanish through one-on-one instruction, individual concierge and trip-planning services, small and large group instructions, and in-school instruction</w:t>
                            </w:r>
                            <w:r>
                              <w:t>.</w:t>
                            </w:r>
                            <w:r w:rsidRPr="00460BED">
                              <w:t xml:space="preserve">  </w:t>
                            </w:r>
                          </w:p>
                          <w:p w14:paraId="3415DE08" w14:textId="68DA6B08" w:rsidR="003F048E" w:rsidRPr="00460BED" w:rsidRDefault="003F048E" w:rsidP="00EF0D3F">
                            <w:pPr>
                              <w:pStyle w:val="BodyText1"/>
                              <w:spacing w:after="0"/>
                              <w:jc w:val="left"/>
                              <w:rPr>
                                <w:b/>
                              </w:rPr>
                            </w:pPr>
                            <w:r w:rsidRPr="00460BED">
                              <w:rPr>
                                <w:b/>
                              </w:rPr>
                              <w:t>Telephone: 848</w:t>
                            </w:r>
                            <w:r>
                              <w:rPr>
                                <w:b/>
                              </w:rPr>
                              <w:t>-</w:t>
                            </w:r>
                            <w:r w:rsidRPr="00460BED">
                              <w:rPr>
                                <w:b/>
                              </w:rPr>
                              <w:t>932-4499</w:t>
                            </w:r>
                          </w:p>
                          <w:p w14:paraId="45F3972C" w14:textId="1E4909F2" w:rsidR="003F048E" w:rsidRPr="00E44839" w:rsidRDefault="003F048E" w:rsidP="00EF0D3F">
                            <w:pPr>
                              <w:pStyle w:val="BodyText1"/>
                              <w:spacing w:after="0"/>
                              <w:jc w:val="left"/>
                              <w:rPr>
                                <w:rStyle w:val="Hyperlink"/>
                              </w:rPr>
                            </w:pPr>
                            <w:r w:rsidRPr="00460BED">
                              <w:rPr>
                                <w:b/>
                              </w:rPr>
                              <w:t xml:space="preserve">Email: </w:t>
                            </w:r>
                            <w:hyperlink r:id="rId208" w:history="1">
                              <w:r w:rsidRPr="00E44839">
                                <w:rPr>
                                  <w:rStyle w:val="Hyperlink"/>
                                </w:rPr>
                                <w:t>njtip_info@njtip.rutgers.edu</w:t>
                              </w:r>
                            </w:hyperlink>
                            <w:r w:rsidRPr="00E44839">
                              <w:rPr>
                                <w:rStyle w:val="Hyperlink"/>
                              </w:rPr>
                              <w:t xml:space="preserve"> </w:t>
                            </w:r>
                          </w:p>
                          <w:p w14:paraId="3D0DA516" w14:textId="74B965B9" w:rsidR="004041CB" w:rsidRDefault="003F048E" w:rsidP="00B517CA">
                            <w:pPr>
                              <w:pStyle w:val="BodyText1"/>
                              <w:rPr>
                                <w:b/>
                              </w:rPr>
                            </w:pPr>
                            <w:bookmarkStart w:id="34" w:name="_Hlk192591305"/>
                            <w:r w:rsidRPr="00460BED">
                              <w:rPr>
                                <w:b/>
                              </w:rPr>
                              <w:t>Website</w:t>
                            </w:r>
                            <w:bookmarkEnd w:id="34"/>
                            <w:r w:rsidRPr="00460BED">
                              <w:rPr>
                                <w:b/>
                              </w:rPr>
                              <w:t xml:space="preserve">: </w:t>
                            </w:r>
                            <w:hyperlink r:id="rId209" w:history="1">
                              <w:r w:rsidRPr="00E44839">
                                <w:rPr>
                                  <w:rStyle w:val="Hyperlink"/>
                                </w:rPr>
                                <w:t>vtc.rutgers.edu/njtip/</w:t>
                              </w:r>
                            </w:hyperlink>
                          </w:p>
                          <w:p w14:paraId="11BC9265" w14:textId="30D1FFD8" w:rsidR="00E72C15" w:rsidRPr="00CE4E52" w:rsidRDefault="004041CB">
                            <w:pPr>
                              <w:pStyle w:val="BodyText1"/>
                              <w:spacing w:after="0"/>
                            </w:pPr>
                            <w:r>
                              <w:rPr>
                                <w:b/>
                              </w:rPr>
                              <w:t xml:space="preserve">Complete an </w:t>
                            </w:r>
                            <w:hyperlink r:id="rId210" w:history="1">
                              <w:r w:rsidRPr="002D0464">
                                <w:rPr>
                                  <w:rStyle w:val="Hyperlink"/>
                                </w:rPr>
                                <w:t>online program referral form</w:t>
                              </w:r>
                            </w:hyperlink>
                          </w:p>
                        </w:txbxContent>
                      </wps:txbx>
                      <wps:bodyPr rot="0" vert="horz" wrap="square" lIns="91440" tIns="45720" rIns="91440" bIns="45720" anchor="t" anchorCtr="0">
                        <a:spAutoFit/>
                      </wps:bodyPr>
                    </wps:wsp>
                  </a:graphicData>
                </a:graphic>
              </wp:inline>
            </w:drawing>
          </mc:Choice>
          <mc:Fallback>
            <w:pict>
              <v:shape w14:anchorId="02DFB1A4" id="_x0000_s107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" fillcolor="#f2f2f2" stroked="f">
                <v:textbox style="mso-fit-shape-to-text:t">
                  <w:txbxContent>
                    <w:p w14:paraId="61BA6DCA" w14:textId="6A6EB01A" w:rsidR="003F048E" w:rsidRDefault="003F048E" w:rsidP="004F792B">
                      <w:pPr>
                        <w:pStyle w:val="Grayboxheader"/>
                        <w:rPr>
                          <w:color w:val="auto"/>
                        </w:rPr>
                      </w:pPr>
                      <w:r w:rsidRPr="004F792B">
                        <w:rPr>
                          <w:color w:val="auto"/>
                        </w:rPr>
                        <w:t>NJTIP @ Rutgers</w:t>
                      </w:r>
                    </w:p>
                    <w:p w14:paraId="768DAC3F" w14:textId="77777777" w:rsidR="003F048E" w:rsidRPr="00460BED" w:rsidRDefault="003F048E" w:rsidP="004F792B">
                      <w:pPr>
                        <w:pStyle w:val="BodyText1"/>
                        <w:spacing w:after="120"/>
                        <w:jc w:val="left"/>
                      </w:pPr>
                      <w:r w:rsidRPr="00982C8B">
                        <w:t>The New Jersey Travel Independence Program (NJTIP) teaches individuals with disabilities and older adults how to use public transportation safely and independently. NJTIP customers learn how to read bus and train schedules, plan their trips, pay their fares and take safety precautions. The only cost to customers during training is paying their own fares. Each graduate receives a free one-month bus pass. Training is offered in English and Spanish through one-on-one instruction, individual concierge and trip-planning services, small and large group instructions, and in-school instruction</w:t>
                      </w:r>
                      <w:r>
                        <w:t>.</w:t>
                      </w:r>
                      <w:r w:rsidRPr="00460BED">
                        <w:t xml:space="preserve">  </w:t>
                      </w:r>
                    </w:p>
                    <w:p w14:paraId="3415DE08" w14:textId="68DA6B08" w:rsidR="003F048E" w:rsidRPr="00460BED" w:rsidRDefault="003F048E" w:rsidP="00EF0D3F">
                      <w:pPr>
                        <w:pStyle w:val="BodyText1"/>
                        <w:spacing w:after="0"/>
                        <w:jc w:val="left"/>
                        <w:rPr>
                          <w:b/>
                        </w:rPr>
                      </w:pPr>
                      <w:r w:rsidRPr="00460BED">
                        <w:rPr>
                          <w:b/>
                        </w:rPr>
                        <w:t>Telephone: 848</w:t>
                      </w:r>
                      <w:r>
                        <w:rPr>
                          <w:b/>
                        </w:rPr>
                        <w:t>-</w:t>
                      </w:r>
                      <w:r w:rsidRPr="00460BED">
                        <w:rPr>
                          <w:b/>
                        </w:rPr>
                        <w:t>932-4499</w:t>
                      </w:r>
                    </w:p>
                    <w:p w14:paraId="45F3972C" w14:textId="1E4909F2" w:rsidR="003F048E" w:rsidRPr="00E44839" w:rsidRDefault="003F048E" w:rsidP="00EF0D3F">
                      <w:pPr>
                        <w:pStyle w:val="BodyText1"/>
                        <w:spacing w:after="0"/>
                        <w:jc w:val="left"/>
                        <w:rPr>
                          <w:rStyle w:val="Hyperlink"/>
                        </w:rPr>
                      </w:pPr>
                      <w:r w:rsidRPr="00460BED">
                        <w:rPr>
                          <w:b/>
                        </w:rPr>
                        <w:t xml:space="preserve">Email: </w:t>
                      </w:r>
                      <w:hyperlink r:id="rId211" w:history="1">
                        <w:r w:rsidRPr="00E44839">
                          <w:rPr>
                            <w:rStyle w:val="Hyperlink"/>
                          </w:rPr>
                          <w:t>njtip_info@njtip.rutgers.edu</w:t>
                        </w:r>
                      </w:hyperlink>
                      <w:r w:rsidRPr="00E44839">
                        <w:rPr>
                          <w:rStyle w:val="Hyperlink"/>
                        </w:rPr>
                        <w:t xml:space="preserve"> </w:t>
                      </w:r>
                    </w:p>
                    <w:p w14:paraId="3D0DA516" w14:textId="74B965B9" w:rsidR="004041CB" w:rsidRDefault="003F048E" w:rsidP="00B517CA">
                      <w:pPr>
                        <w:pStyle w:val="BodyText1"/>
                        <w:rPr>
                          <w:b/>
                        </w:rPr>
                      </w:pPr>
                      <w:bookmarkStart w:id="35" w:name="_Hlk192591305"/>
                      <w:r w:rsidRPr="00460BED">
                        <w:rPr>
                          <w:b/>
                        </w:rPr>
                        <w:t>Website</w:t>
                      </w:r>
                      <w:bookmarkEnd w:id="35"/>
                      <w:r w:rsidRPr="00460BED">
                        <w:rPr>
                          <w:b/>
                        </w:rPr>
                        <w:t xml:space="preserve">: </w:t>
                      </w:r>
                      <w:hyperlink r:id="rId212" w:history="1">
                        <w:r w:rsidRPr="00E44839">
                          <w:rPr>
                            <w:rStyle w:val="Hyperlink"/>
                          </w:rPr>
                          <w:t>vtc.rutgers.edu/njtip/</w:t>
                        </w:r>
                      </w:hyperlink>
                    </w:p>
                    <w:p w14:paraId="11BC9265" w14:textId="30D1FFD8" w:rsidR="00E72C15" w:rsidRPr="00CE4E52" w:rsidRDefault="004041CB">
                      <w:pPr>
                        <w:pStyle w:val="BodyText1"/>
                        <w:spacing w:after="0"/>
                      </w:pPr>
                      <w:r>
                        <w:rPr>
                          <w:b/>
                        </w:rPr>
                        <w:t xml:space="preserve">Complete an </w:t>
                      </w:r>
                      <w:hyperlink r:id="rId213" w:history="1">
                        <w:r w:rsidRPr="002D0464">
                          <w:rPr>
                            <w:rStyle w:val="Hyperlink"/>
                          </w:rPr>
                          <w:t>online program referral form</w:t>
                        </w:r>
                      </w:hyperlink>
                    </w:p>
                  </w:txbxContent>
                </v:textbox>
                <w10:anchorlock/>
              </v:shape>
            </w:pict>
          </mc:Fallback>
        </mc:AlternateContent>
      </w:r>
    </w:p>
    <w:p w14:paraId="54B81C2D" w14:textId="11B61D2D" w:rsidR="00B17210" w:rsidRDefault="00B17210">
      <w:pPr>
        <w:rPr>
          <w:rStyle w:val="Websites"/>
          <w:rFonts w:cs="Arial"/>
          <w:bCs w:val="0"/>
          <w:color w:val="auto"/>
          <w:w w:val="100"/>
          <w:szCs w:val="22"/>
          <w:u w:val="none"/>
        </w:rPr>
      </w:pPr>
      <w:r>
        <w:rPr>
          <w:rStyle w:val="Websites"/>
          <w:rFonts w:cs="Arial"/>
          <w:bCs w:val="0"/>
          <w:color w:val="auto"/>
          <w:w w:val="100"/>
          <w:szCs w:val="22"/>
          <w:u w:val="none"/>
        </w:rPr>
        <w:br w:type="page"/>
      </w:r>
    </w:p>
    <w:p w14:paraId="361DDFD6" w14:textId="4B194FC4" w:rsidR="00B17210" w:rsidRPr="00F95F26" w:rsidRDefault="00460BED" w:rsidP="009D6E77">
      <w:pPr>
        <w:pStyle w:val="Heading1"/>
      </w:pPr>
      <w:bookmarkStart w:id="36" w:name="_Toc202267520"/>
      <w:r w:rsidRPr="009671C7">
        <w:rPr>
          <w:b w:val="0"/>
          <w:bCs/>
        </w:rPr>
        <w:lastRenderedPageBreak/>
        <w:t>Chapter 9:</w:t>
      </w:r>
      <w:r w:rsidR="00B17210" w:rsidRPr="00F95F26">
        <w:br/>
        <w:t>Child Care and Assistance Programs</w:t>
      </w:r>
      <w:bookmarkEnd w:id="36"/>
    </w:p>
    <w:p w14:paraId="3320E764" w14:textId="3AA3211E" w:rsidR="00B17210" w:rsidRPr="00B17210" w:rsidRDefault="00B17210" w:rsidP="00B17210">
      <w:pPr>
        <w:pStyle w:val="Header2"/>
      </w:pPr>
      <w:r w:rsidRPr="00B17210">
        <w:t>Child Care Assistance</w:t>
      </w:r>
      <w:r w:rsidR="007C729A">
        <w:fldChar w:fldCharType="begin"/>
      </w:r>
      <w:r w:rsidR="007C729A">
        <w:instrText xml:space="preserve"> XE "</w:instrText>
      </w:r>
      <w:r w:rsidR="007C729A" w:rsidRPr="00E3338C">
        <w:instrText>Child Care Assistance</w:instrText>
      </w:r>
      <w:r w:rsidR="007C729A">
        <w:instrText xml:space="preserve">" </w:instrText>
      </w:r>
      <w:r w:rsidR="007C729A">
        <w:fldChar w:fldCharType="end"/>
      </w:r>
      <w:r w:rsidRPr="00B17210">
        <w:t xml:space="preserve"> </w:t>
      </w:r>
    </w:p>
    <w:p w14:paraId="3AD5A540" w14:textId="281DF616" w:rsidR="00E96E44" w:rsidRDefault="00B33C27" w:rsidP="004C0EC8">
      <w:pPr>
        <w:pStyle w:val="BodyText1"/>
        <w:rPr>
          <w:b/>
        </w:rPr>
      </w:pPr>
      <w:r w:rsidRPr="00B33C27">
        <w:t xml:space="preserve">The </w:t>
      </w:r>
      <w:r w:rsidR="00E96E44" w:rsidRPr="006560DA">
        <w:rPr>
          <w:rFonts w:eastAsia="Times New Roman"/>
          <w:szCs w:val="24"/>
        </w:rPr>
        <w:t>state</w:t>
      </w:r>
      <w:r w:rsidR="00E96E44">
        <w:rPr>
          <w:rFonts w:eastAsia="Times New Roman"/>
          <w:szCs w:val="24"/>
        </w:rPr>
        <w:t>’s</w:t>
      </w:r>
      <w:r w:rsidRPr="00B33C27">
        <w:t xml:space="preserve"> Child Care Assistance Program </w:t>
      </w:r>
      <w:r w:rsidR="00E96E44" w:rsidRPr="00164840">
        <w:rPr>
          <w:rFonts w:eastAsia="Times New Roman"/>
          <w:szCs w:val="24"/>
        </w:rPr>
        <w:t xml:space="preserve">helps lower-income </w:t>
      </w:r>
      <w:r w:rsidRPr="00B33C27">
        <w:t xml:space="preserve">families who are working, in </w:t>
      </w:r>
      <w:r w:rsidR="00E96E44" w:rsidRPr="00164840">
        <w:rPr>
          <w:rFonts w:eastAsia="Times New Roman"/>
          <w:szCs w:val="24"/>
        </w:rPr>
        <w:t xml:space="preserve">school, job </w:t>
      </w:r>
      <w:r w:rsidRPr="00B33C27">
        <w:t xml:space="preserve">training or </w:t>
      </w:r>
      <w:r w:rsidR="00E96E44" w:rsidRPr="00164840">
        <w:rPr>
          <w:rFonts w:eastAsia="Times New Roman"/>
          <w:szCs w:val="24"/>
        </w:rPr>
        <w:t>a combination of these activities by paying</w:t>
      </w:r>
      <w:r w:rsidRPr="00B33C27">
        <w:t xml:space="preserve"> a portion of their child care.</w:t>
      </w:r>
      <w:r w:rsidR="00E96E44" w:rsidRPr="006560DA">
        <w:rPr>
          <w:rFonts w:eastAsia="Times New Roman"/>
          <w:szCs w:val="24"/>
        </w:rPr>
        <w:t xml:space="preserve"> </w:t>
      </w:r>
      <w:r w:rsidRPr="00B33C27">
        <w:t xml:space="preserve">To apply, you will need to provide proof of income, </w:t>
      </w:r>
      <w:r w:rsidR="00B77F54">
        <w:t>work/school/training</w:t>
      </w:r>
      <w:r w:rsidRPr="00B33C27">
        <w:t xml:space="preserve"> hours and household size to help determine eligibility. </w:t>
      </w:r>
      <w:r w:rsidR="00E96E44" w:rsidRPr="00770F03">
        <w:rPr>
          <w:rFonts w:eastAsia="Times New Roman"/>
          <w:b/>
          <w:szCs w:val="24"/>
        </w:rPr>
        <w:t>To see if</w:t>
      </w:r>
      <w:r w:rsidRPr="00770F03">
        <w:rPr>
          <w:b/>
        </w:rPr>
        <w:t xml:space="preserve"> you </w:t>
      </w:r>
      <w:r w:rsidR="00E96E44" w:rsidRPr="00770F03">
        <w:rPr>
          <w:rFonts w:eastAsia="Times New Roman"/>
          <w:b/>
          <w:szCs w:val="24"/>
        </w:rPr>
        <w:t>are eligible, visit</w:t>
      </w:r>
      <w:r w:rsidR="00E96E44" w:rsidRPr="006560DA">
        <w:rPr>
          <w:rFonts w:eastAsia="Times New Roman"/>
          <w:szCs w:val="24"/>
        </w:rPr>
        <w:t xml:space="preserve"> </w:t>
      </w:r>
      <w:hyperlink r:id="rId214" w:tgtFrame="_blank" w:history="1">
        <w:r w:rsidR="00E96E44" w:rsidRPr="00E44839">
          <w:rPr>
            <w:rStyle w:val="Hyperlink"/>
          </w:rPr>
          <w:t>www.ChildCareNJ.gov</w:t>
        </w:r>
      </w:hyperlink>
      <w:r w:rsidR="005B61C3">
        <w:rPr>
          <w:rFonts w:eastAsia="Times New Roman"/>
          <w:b/>
          <w:bCs/>
          <w:color w:val="004180"/>
          <w:szCs w:val="24"/>
          <w:u w:val="single"/>
        </w:rPr>
        <w:t>.</w:t>
      </w:r>
      <w:r w:rsidR="00E96E44" w:rsidRPr="006560DA">
        <w:rPr>
          <w:rFonts w:eastAsia="Times New Roman"/>
          <w:szCs w:val="24"/>
        </w:rPr>
        <w:t> </w:t>
      </w:r>
      <w:r w:rsidR="00E96E44" w:rsidRPr="00FC5E75">
        <w:rPr>
          <w:b/>
        </w:rPr>
        <w:t xml:space="preserve"> </w:t>
      </w:r>
    </w:p>
    <w:p w14:paraId="7C9A462E" w14:textId="793A0743" w:rsidR="00E96E44" w:rsidRDefault="00FC5E75" w:rsidP="00E96E44">
      <w:pPr>
        <w:pStyle w:val="BodyText1"/>
        <w:spacing w:after="0"/>
        <w:rPr>
          <w:b/>
        </w:rPr>
      </w:pPr>
      <w:r w:rsidRPr="00FC5E75">
        <w:rPr>
          <w:b/>
        </w:rPr>
        <w:t xml:space="preserve">Child Care Resource and Referral </w:t>
      </w:r>
      <w:r w:rsidR="00B822FA" w:rsidRPr="00FC5E75">
        <w:rPr>
          <w:b/>
        </w:rPr>
        <w:t>(CCR&amp;R</w:t>
      </w:r>
      <w:r w:rsidR="00B822FA">
        <w:rPr>
          <w:b/>
        </w:rPr>
        <w:t xml:space="preserve">) </w:t>
      </w:r>
      <w:r w:rsidRPr="00FC5E75">
        <w:rPr>
          <w:b/>
        </w:rPr>
        <w:t xml:space="preserve">Agencies </w:t>
      </w:r>
    </w:p>
    <w:p w14:paraId="48720EFC" w14:textId="6F64F6B6" w:rsidR="00B02D0A" w:rsidRPr="009558C2" w:rsidRDefault="00E96E44" w:rsidP="00926F60">
      <w:pPr>
        <w:pStyle w:val="BodyText1"/>
      </w:pPr>
      <w:r>
        <w:rPr>
          <w:rFonts w:eastAsia="Times New Roman"/>
        </w:rPr>
        <w:t>Located in every county, CCR&amp;Rs</w:t>
      </w:r>
      <w:r w:rsidR="00FC5E75" w:rsidRPr="009558C2">
        <w:rPr>
          <w:b/>
        </w:rPr>
        <w:t xml:space="preserve"> </w:t>
      </w:r>
      <w:r w:rsidR="00FC5E75" w:rsidRPr="00FC5E75">
        <w:t xml:space="preserve">have trained staff to provide information about the availability of child care services </w:t>
      </w:r>
      <w:r>
        <w:rPr>
          <w:rFonts w:eastAsia="Times New Roman"/>
        </w:rPr>
        <w:t xml:space="preserve">provided </w:t>
      </w:r>
      <w:r w:rsidR="00FC5E75" w:rsidRPr="00FC5E75">
        <w:t xml:space="preserve">through the Child Care Assistance Program, different types of </w:t>
      </w:r>
      <w:r>
        <w:rPr>
          <w:rFonts w:eastAsia="Times New Roman"/>
        </w:rPr>
        <w:t>child care</w:t>
      </w:r>
      <w:r w:rsidRPr="006560DA">
        <w:rPr>
          <w:rFonts w:eastAsia="Times New Roman"/>
        </w:rPr>
        <w:t xml:space="preserve"> </w:t>
      </w:r>
      <w:r w:rsidR="00FC5E75" w:rsidRPr="00FC5E75">
        <w:t>providers</w:t>
      </w:r>
      <w:r w:rsidRPr="006560DA">
        <w:rPr>
          <w:rFonts w:eastAsia="Times New Roman"/>
        </w:rPr>
        <w:t xml:space="preserve"> and </w:t>
      </w:r>
      <w:r>
        <w:rPr>
          <w:rFonts w:eastAsia="Times New Roman"/>
        </w:rPr>
        <w:t>other social service programs for which you may be eligible.</w:t>
      </w:r>
      <w:r w:rsidR="00FC5E75" w:rsidRPr="00FC5E75">
        <w:t xml:space="preserve"> To get more information or connect to your local CCR&amp;R, </w:t>
      </w:r>
      <w:r w:rsidR="00FC5E75" w:rsidRPr="00FC5E75">
        <w:rPr>
          <w:b/>
        </w:rPr>
        <w:t>call 1-800-332-9227 or visit</w:t>
      </w:r>
      <w:r w:rsidR="00B02D0A" w:rsidRPr="00FC5E75">
        <w:t xml:space="preserve"> </w:t>
      </w:r>
      <w:hyperlink r:id="rId215" w:tgtFrame="_blank" w:history="1">
        <w:r w:rsidRPr="00E44839">
          <w:rPr>
            <w:rStyle w:val="Hyperlink"/>
          </w:rPr>
          <w:t>www.ChildCareNJ.gov/CCRR</w:t>
        </w:r>
      </w:hyperlink>
      <w:r w:rsidRPr="00E44839">
        <w:rPr>
          <w:rStyle w:val="HeaderChar"/>
        </w:rPr>
        <w:t>.</w:t>
      </w:r>
    </w:p>
    <w:p w14:paraId="24FCAEB6" w14:textId="7ED59A62" w:rsidR="00EB4789" w:rsidRDefault="00FC5E75" w:rsidP="00B02D0A">
      <w:pPr>
        <w:pStyle w:val="BodyText1"/>
        <w:rPr>
          <w:noProof/>
          <w:szCs w:val="32"/>
        </w:rPr>
      </w:pPr>
      <w:r w:rsidRPr="00FC5E75">
        <w:rPr>
          <w:b/>
          <w:bCs/>
        </w:rPr>
        <w:t>Grow NJ Kids</w:t>
      </w:r>
      <w:r w:rsidR="00B822FA" w:rsidRPr="00C7611F">
        <w:t xml:space="preserve">, New Jersey’s Quality Rating Improvement System, is an initiative to raise the quality of child care and early learning across the state. Programs that choose to participate are provided with training along with on-site quality improvement technical assistance and access to information on the most current evidence-based practices. For parents, Grow NJ Kids helps you select a quality provider so you can </w:t>
      </w:r>
      <w:r w:rsidR="00B822FA">
        <w:t xml:space="preserve">make </w:t>
      </w:r>
      <w:r w:rsidR="00B822FA" w:rsidRPr="00C7611F">
        <w:t>the most of your child’s early learning opportunities.</w:t>
      </w:r>
      <w:r w:rsidR="00B822FA">
        <w:rPr>
          <w:b/>
          <w:bCs/>
        </w:rPr>
        <w:t xml:space="preserve"> </w:t>
      </w:r>
      <w:r w:rsidR="00B822FA" w:rsidRPr="00B822FA">
        <w:rPr>
          <w:noProof/>
          <w:szCs w:val="32"/>
        </w:rPr>
        <w:t xml:space="preserve"> </w:t>
      </w:r>
    </w:p>
    <w:p w14:paraId="7467390B" w14:textId="5233B6E7" w:rsidR="00B17210" w:rsidRPr="00B17210" w:rsidRDefault="00B822FA" w:rsidP="00B02D0A">
      <w:pPr>
        <w:pStyle w:val="BodyText1"/>
      </w:pPr>
      <w:r w:rsidRPr="0094137F">
        <w:rPr>
          <w:noProof/>
          <w:szCs w:val="32"/>
        </w:rPr>
        <mc:AlternateContent>
          <mc:Choice Requires="wps">
            <w:drawing>
              <wp:inline distT="0" distB="0" distL="0" distR="0" wp14:anchorId="7151862B" wp14:editId="5F951302">
                <wp:extent cx="5925312" cy="612648"/>
                <wp:effectExtent l="19050" t="19050" r="18415" b="2286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30A6207D" w14:textId="694495EE" w:rsidR="003F048E" w:rsidRPr="00132FBF" w:rsidRDefault="000513F9" w:rsidP="00132FBF">
                            <w:pPr>
                              <w:pStyle w:val="marginboxheader"/>
                              <w:spacing w:after="0"/>
                              <w:jc w:val="left"/>
                              <w:rPr>
                                <w:b w:val="0"/>
                                <w:bCs/>
                                <w:sz w:val="24"/>
                              </w:rPr>
                            </w:pPr>
                            <w:hyperlink r:id="rId216" w:history="1">
                              <w:r w:rsidR="003F048E" w:rsidRPr="00132FBF">
                                <w:rPr>
                                  <w:rStyle w:val="Hyperlink"/>
                                  <w:rFonts w:ascii="Verdana" w:hAnsi="Verdana"/>
                                  <w:b/>
                                  <w:bCs/>
                                </w:rPr>
                                <w:t>ChildCareNJ.gov</w:t>
                              </w:r>
                            </w:hyperlink>
                            <w:r w:rsidR="003F048E" w:rsidRPr="00132FBF">
                              <w:rPr>
                                <w:b w:val="0"/>
                                <w:bCs/>
                                <w:sz w:val="24"/>
                              </w:rPr>
                              <w:t xml:space="preserve"> has all the information you need if you are thinking about or applying for the Child Care Assistance Program. You can search for child care in your area, view licensing information and inspection reports, and find a Grow NJ Kids rated or participating program near you.</w:t>
                            </w:r>
                          </w:p>
                        </w:txbxContent>
                      </wps:txbx>
                      <wps:bodyPr rot="0" vert="horz" wrap="square" lIns="91440" tIns="45720" rIns="91440" bIns="45720" anchor="t" anchorCtr="0">
                        <a:spAutoFit/>
                      </wps:bodyPr>
                    </wps:wsp>
                  </a:graphicData>
                </a:graphic>
              </wp:inline>
            </w:drawing>
          </mc:Choice>
          <mc:Fallback>
            <w:pict>
              <v:shape w14:anchorId="7151862B" id="_x0000_s107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" fillcolor="#eff3f9" strokecolor="#004180" strokeweight="2.25pt">
                <v:textbox style="mso-fit-shape-to-text:t">
                  <w:txbxContent>
                    <w:p w14:paraId="30A6207D" w14:textId="694495EE" w:rsidR="003F048E" w:rsidRPr="00132FBF" w:rsidRDefault="000513F9" w:rsidP="00132FBF">
                      <w:pPr>
                        <w:pStyle w:val="marginboxheader"/>
                        <w:spacing w:after="0"/>
                        <w:jc w:val="left"/>
                        <w:rPr>
                          <w:b w:val="0"/>
                          <w:bCs/>
                          <w:sz w:val="24"/>
                        </w:rPr>
                      </w:pPr>
                      <w:hyperlink r:id="rId217" w:history="1">
                        <w:r w:rsidR="003F048E" w:rsidRPr="00132FBF">
                          <w:rPr>
                            <w:rStyle w:val="Hyperlink"/>
                            <w:rFonts w:ascii="Verdana" w:hAnsi="Verdana"/>
                            <w:b/>
                            <w:bCs/>
                          </w:rPr>
                          <w:t>ChildCareNJ.gov</w:t>
                        </w:r>
                      </w:hyperlink>
                      <w:r w:rsidR="003F048E" w:rsidRPr="00132FBF">
                        <w:rPr>
                          <w:b w:val="0"/>
                          <w:bCs/>
                          <w:sz w:val="24"/>
                        </w:rPr>
                        <w:t xml:space="preserve"> has all the information you need if you are thinking about or applying for the Child Care Assistance Program. You can search for child care in your area, view licensing information and inspection reports, and find a Grow NJ Kids rated or participating program near you.</w:t>
                      </w:r>
                    </w:p>
                  </w:txbxContent>
                </v:textbox>
                <w10:anchorlock/>
              </v:shape>
            </w:pict>
          </mc:Fallback>
        </mc:AlternateContent>
      </w:r>
    </w:p>
    <w:p w14:paraId="370445EB" w14:textId="2C79B3EE" w:rsidR="00B17210" w:rsidRPr="00B17210" w:rsidRDefault="00B17210" w:rsidP="00B17210">
      <w:pPr>
        <w:pStyle w:val="Header2"/>
      </w:pPr>
      <w:r w:rsidRPr="00B17210">
        <w:t>Child Support</w:t>
      </w:r>
      <w:r w:rsidR="000761FE">
        <w:fldChar w:fldCharType="begin"/>
      </w:r>
      <w:r w:rsidR="000761FE">
        <w:instrText xml:space="preserve"> XE "</w:instrText>
      </w:r>
      <w:r w:rsidR="000761FE" w:rsidRPr="005E20B0">
        <w:instrText>Child Support</w:instrText>
      </w:r>
      <w:r w:rsidR="000761FE">
        <w:instrText xml:space="preserve">" </w:instrText>
      </w:r>
      <w:r w:rsidR="000761FE">
        <w:fldChar w:fldCharType="end"/>
      </w:r>
    </w:p>
    <w:p w14:paraId="373FFEA3" w14:textId="6D6FE66E" w:rsidR="00B87BEF" w:rsidRDefault="00FC5E75" w:rsidP="00FC5E75">
      <w:pPr>
        <w:pStyle w:val="BodyText1"/>
      </w:pPr>
      <w:r w:rsidRPr="00FC5E75">
        <w:t xml:space="preserve">New Jersey’s Child Support Program promotes financial stability and helps parents meet the needs of their children by offering a full range of support to both custodial and non-custodial parents. For more information on how to file an application and resources, visit </w:t>
      </w:r>
      <w:hyperlink r:id="rId218" w:history="1">
        <w:r w:rsidRPr="00FC5E75">
          <w:rPr>
            <w:rStyle w:val="Hyperlink"/>
          </w:rPr>
          <w:t>www.NJChildSupport.org</w:t>
        </w:r>
      </w:hyperlink>
      <w:r w:rsidRPr="00FC5E75">
        <w:t xml:space="preserve">, </w:t>
      </w:r>
      <w:r w:rsidRPr="00FC5E75">
        <w:rPr>
          <w:b/>
          <w:bCs/>
        </w:rPr>
        <w:t xml:space="preserve">contact your local child support office located at your </w:t>
      </w:r>
      <w:r w:rsidR="00446190" w:rsidRPr="002376EB">
        <w:rPr>
          <w:b/>
        </w:rPr>
        <w:t>County Social Service Agency</w:t>
      </w:r>
      <w:r w:rsidRPr="00FC5E75">
        <w:rPr>
          <w:b/>
          <w:bCs/>
        </w:rPr>
        <w:t>, or call 1-877-655-4371</w:t>
      </w:r>
      <w:r w:rsidRPr="00FC5E75">
        <w:t xml:space="preserve"> and request an application. </w:t>
      </w:r>
    </w:p>
    <w:p w14:paraId="6718B173" w14:textId="00ED8D71" w:rsidR="00B02D0A" w:rsidRPr="00B02D0A" w:rsidRDefault="00FC5E75" w:rsidP="00FC5E75">
      <w:pPr>
        <w:pStyle w:val="BodyText1"/>
        <w:rPr>
          <w:b/>
          <w:i/>
        </w:rPr>
      </w:pPr>
      <w:r w:rsidRPr="00C11171">
        <w:rPr>
          <w:iCs/>
        </w:rPr>
        <w:t xml:space="preserve">For a list of </w:t>
      </w:r>
      <w:r w:rsidR="00446190" w:rsidRPr="00770F03">
        <w:t>County Social Service</w:t>
      </w:r>
      <w:r w:rsidR="00446190">
        <w:t xml:space="preserve"> Agencies</w:t>
      </w:r>
      <w:r w:rsidRPr="00C11171">
        <w:rPr>
          <w:iCs/>
        </w:rPr>
        <w:t>,</w:t>
      </w:r>
      <w:r w:rsidRPr="00FC5E75">
        <w:rPr>
          <w:i/>
          <w:iCs/>
        </w:rPr>
        <w:t xml:space="preserve"> </w:t>
      </w:r>
      <w:hyperlink w:anchor="_Appendix_2:_County" w:history="1">
        <w:r w:rsidRPr="00C11171">
          <w:rPr>
            <w:rStyle w:val="Hyperlink"/>
            <w:iCs/>
          </w:rPr>
          <w:t>see Appendix 2</w:t>
        </w:r>
      </w:hyperlink>
      <w:r w:rsidR="00B02D0A" w:rsidRPr="00C11171">
        <w:t>.</w:t>
      </w:r>
    </w:p>
    <w:p w14:paraId="738735D6" w14:textId="03072A2C" w:rsidR="00B17210" w:rsidRPr="00B17210" w:rsidRDefault="00B17210" w:rsidP="00B17210">
      <w:pPr>
        <w:pStyle w:val="Header2"/>
      </w:pPr>
      <w:r w:rsidRPr="00B17210">
        <w:t>The Kinship Navigator Program</w:t>
      </w:r>
      <w:r w:rsidR="00490115">
        <w:fldChar w:fldCharType="begin"/>
      </w:r>
      <w:r w:rsidR="00490115">
        <w:instrText xml:space="preserve"> XE "</w:instrText>
      </w:r>
      <w:r w:rsidR="00490115" w:rsidRPr="001B55CD">
        <w:instrText>Kinship Navigator Program</w:instrText>
      </w:r>
      <w:r w:rsidR="00490115">
        <w:instrText xml:space="preserve">" </w:instrText>
      </w:r>
      <w:r w:rsidR="00490115">
        <w:fldChar w:fldCharType="end"/>
      </w:r>
      <w:r w:rsidRPr="00B17210">
        <w:t xml:space="preserve"> </w:t>
      </w:r>
    </w:p>
    <w:p w14:paraId="513B8B97" w14:textId="7327E948" w:rsidR="00FC5E75" w:rsidRDefault="00FC5E75" w:rsidP="00FC5E75">
      <w:pPr>
        <w:pStyle w:val="BodyText1"/>
      </w:pPr>
      <w:r w:rsidRPr="00FC5E75">
        <w:t xml:space="preserve">The Kinship Navigator </w:t>
      </w:r>
      <w:r w:rsidR="00B17672">
        <w:t>P</w:t>
      </w:r>
      <w:r w:rsidRPr="00FC5E75">
        <w:t xml:space="preserve">rogram </w:t>
      </w:r>
      <w:r w:rsidR="00B17672">
        <w:t>(KNP)</w:t>
      </w:r>
      <w:r w:rsidRPr="00FC5E75">
        <w:t xml:space="preserve"> provides assistance to caregivers who have taken on the responsibility of caring for their relatives’ </w:t>
      </w:r>
      <w:r w:rsidR="00EC3F88">
        <w:t>or family friends’</w:t>
      </w:r>
      <w:r w:rsidRPr="00FC5E75">
        <w:t xml:space="preserve"> children, including siblings, grandchildren, nieces and/or nephews. </w:t>
      </w:r>
      <w:r w:rsidR="00B17672">
        <w:t xml:space="preserve">KNP aids caregivers </w:t>
      </w:r>
      <w:r w:rsidR="00340A8C">
        <w:t xml:space="preserve">of children </w:t>
      </w:r>
      <w:r w:rsidR="009B4C8E">
        <w:t xml:space="preserve">under age 18 or, if disabled, </w:t>
      </w:r>
      <w:r w:rsidR="00340A8C">
        <w:t xml:space="preserve">age </w:t>
      </w:r>
      <w:r w:rsidR="009B4C8E">
        <w:t>21.</w:t>
      </w:r>
      <w:r w:rsidRPr="00FC5E75">
        <w:t xml:space="preserve"> Local kinship agencies help caregivers navigate other forms </w:t>
      </w:r>
      <w:r w:rsidRPr="00FC5E75">
        <w:lastRenderedPageBreak/>
        <w:t>of government assistance, determine their eligibility for Kinship Navigator Program benefits, and provide technical support with legal commitments to the child. Services available through the program include</w:t>
      </w:r>
      <w:r w:rsidR="00340A8C">
        <w:t xml:space="preserve">, </w:t>
      </w:r>
      <w:r w:rsidRPr="00FC5E75">
        <w:t>but are not limited to</w:t>
      </w:r>
      <w:r w:rsidR="00340A8C">
        <w:t xml:space="preserve">, </w:t>
      </w:r>
      <w:r w:rsidRPr="00FC5E75">
        <w:t xml:space="preserve">help with the following: </w:t>
      </w:r>
    </w:p>
    <w:p w14:paraId="4A4D7344" w14:textId="3294AAFE" w:rsidR="00FC5E75" w:rsidRDefault="00857A69" w:rsidP="00926F60">
      <w:pPr>
        <w:pStyle w:val="Bulletslevel1"/>
      </w:pPr>
      <w:r>
        <w:t xml:space="preserve">Wraparound case management and </w:t>
      </w:r>
      <w:r w:rsidR="00257042">
        <w:t xml:space="preserve">subsidies for </w:t>
      </w:r>
      <w:r w:rsidR="0073676F">
        <w:t>s</w:t>
      </w:r>
      <w:r w:rsidR="00257042">
        <w:t xml:space="preserve">hort-term or one-time expenses, such as furniture, moving costs, clothing, </w:t>
      </w:r>
      <w:r w:rsidR="0073676F">
        <w:t xml:space="preserve">tutoring, or summer camp </w:t>
      </w:r>
      <w:r w:rsidR="00FC5E75">
        <w:t>for the child</w:t>
      </w:r>
      <w:r w:rsidR="00337CD8">
        <w:t>,</w:t>
      </w:r>
      <w:r w:rsidR="00FC5E75">
        <w:t xml:space="preserve"> </w:t>
      </w:r>
    </w:p>
    <w:p w14:paraId="2F72C7C9" w14:textId="1430D659" w:rsidR="008C4BF7" w:rsidRDefault="008C4BF7" w:rsidP="00926F60">
      <w:pPr>
        <w:pStyle w:val="Bulletslevel1"/>
      </w:pPr>
      <w:r>
        <w:t>Guidance and support to a caregiver who desires to petition the court to be appointed as a Kinship Legal Guardian</w:t>
      </w:r>
      <w:r w:rsidR="005D6054">
        <w:t xml:space="preserve"> (KLG)</w:t>
      </w:r>
      <w:r>
        <w:t xml:space="preserve"> for the child</w:t>
      </w:r>
      <w:r w:rsidR="005D6054">
        <w:t xml:space="preserve"> and seek a KLG subsidy, </w:t>
      </w:r>
    </w:p>
    <w:p w14:paraId="309BD00D" w14:textId="6E6C7890" w:rsidR="00337CD8" w:rsidRDefault="00043440" w:rsidP="00926F60">
      <w:pPr>
        <w:pStyle w:val="Bulletslevel1"/>
      </w:pPr>
      <w:r>
        <w:t xml:space="preserve">Recommendations and referrals </w:t>
      </w:r>
      <w:r w:rsidR="0078027E">
        <w:t>to support the family, such as child care, medical coverage, housing assistance, legal services and support groups.</w:t>
      </w:r>
    </w:p>
    <w:p w14:paraId="3E2F8215" w14:textId="3A4B976D" w:rsidR="00075AEB" w:rsidRDefault="00075AEB" w:rsidP="00FC5E75">
      <w:pPr>
        <w:pStyle w:val="BodyText1"/>
      </w:pPr>
      <w:r>
        <w:t>To be eligible for KNP services, the following criteria must be met:</w:t>
      </w:r>
    </w:p>
    <w:p w14:paraId="00FD0D96" w14:textId="5B972635" w:rsidR="00075AEB" w:rsidRDefault="00075AEB" w:rsidP="00926F60">
      <w:pPr>
        <w:pStyle w:val="Bulletslevel1"/>
      </w:pPr>
      <w:r>
        <w:t>The child is under 18</w:t>
      </w:r>
      <w:r w:rsidR="007745B3">
        <w:t>, or between 18-21 and has a disability</w:t>
      </w:r>
      <w:r w:rsidR="00340A8C">
        <w:t>;</w:t>
      </w:r>
      <w:r w:rsidR="007745B3">
        <w:t xml:space="preserve"> </w:t>
      </w:r>
    </w:p>
    <w:p w14:paraId="7DC61533" w14:textId="50A197BE" w:rsidR="007745B3" w:rsidRDefault="007745B3" w:rsidP="00926F60">
      <w:pPr>
        <w:pStyle w:val="Bulletslevel1"/>
      </w:pPr>
      <w:r>
        <w:t>The relationship of caregiver and child has been established; the caregiver is a guardian, has cu</w:t>
      </w:r>
      <w:r w:rsidR="003B3E93">
        <w:t>s</w:t>
      </w:r>
      <w:r>
        <w:t>tody, provides for, or has control of the child</w:t>
      </w:r>
      <w:r w:rsidR="00340A8C">
        <w:t>;</w:t>
      </w:r>
      <w:r>
        <w:t xml:space="preserve"> </w:t>
      </w:r>
    </w:p>
    <w:p w14:paraId="58C4F8D0" w14:textId="624741B7" w:rsidR="007745B3" w:rsidRDefault="003B3E93" w:rsidP="00926F60">
      <w:pPr>
        <w:pStyle w:val="Bulletslevel1"/>
      </w:pPr>
      <w:r>
        <w:t>The child and caregiver live in the same household</w:t>
      </w:r>
      <w:r w:rsidR="00340A8C">
        <w:t>;</w:t>
      </w:r>
    </w:p>
    <w:p w14:paraId="450C968D" w14:textId="62B106AF" w:rsidR="003B3E93" w:rsidRDefault="003B3E93" w:rsidP="00926F60">
      <w:pPr>
        <w:pStyle w:val="Bulletslevel1"/>
      </w:pPr>
      <w:r>
        <w:t>The caregiver meets income criteria</w:t>
      </w:r>
      <w:r w:rsidR="00340A8C">
        <w:t>;</w:t>
      </w:r>
      <w:r>
        <w:t xml:space="preserve"> </w:t>
      </w:r>
      <w:r w:rsidR="003C59B1">
        <w:t>and</w:t>
      </w:r>
    </w:p>
    <w:p w14:paraId="6940139C" w14:textId="0ED1EF5B" w:rsidR="003B3E93" w:rsidRDefault="003B3E93" w:rsidP="00926F60">
      <w:pPr>
        <w:pStyle w:val="Bulletslevel1"/>
      </w:pPr>
      <w:r>
        <w:t xml:space="preserve">There is no active </w:t>
      </w:r>
      <w:r w:rsidR="003C59B1">
        <w:t>case with the Division of Child Protection and Permanency.</w:t>
      </w:r>
    </w:p>
    <w:p w14:paraId="26D824AA" w14:textId="2C594F4B" w:rsidR="00EE5B87" w:rsidRDefault="00EE5B87" w:rsidP="00EE5B87">
      <w:pPr>
        <w:pStyle w:val="BodyText1"/>
      </w:pPr>
      <w:r>
        <w:t xml:space="preserve">KNP services are available in all 21 counties. </w:t>
      </w:r>
      <w:r w:rsidR="00F24E3C">
        <w:t>To access KNP services, contact 211 to be referred to your local kinship agency. Caregivers can also c</w:t>
      </w:r>
      <w:r w:rsidR="0093351D">
        <w:t xml:space="preserve">ontact their local kinship agency directly: </w:t>
      </w:r>
    </w:p>
    <w:p w14:paraId="7943AF08" w14:textId="5A00F8CF" w:rsidR="0093351D" w:rsidRPr="00BE75D3" w:rsidRDefault="0093351D" w:rsidP="00BE75D3">
      <w:pPr>
        <w:pStyle w:val="Bulletslevel1"/>
        <w:rPr>
          <w:b/>
          <w:bCs/>
        </w:rPr>
      </w:pPr>
      <w:r w:rsidRPr="00BE75D3">
        <w:rPr>
          <w:b/>
          <w:bCs/>
        </w:rPr>
        <w:t>Care Plus, NJ</w:t>
      </w:r>
      <w:r w:rsidR="00340A8C" w:rsidRPr="00BE75D3">
        <w:rPr>
          <w:b/>
          <w:bCs/>
        </w:rPr>
        <w:t>:</w:t>
      </w:r>
      <w:r w:rsidRPr="00BE75D3">
        <w:rPr>
          <w:b/>
          <w:bCs/>
        </w:rPr>
        <w:t xml:space="preserve"> 201</w:t>
      </w:r>
      <w:r w:rsidR="00303A54" w:rsidRPr="00BE75D3">
        <w:rPr>
          <w:b/>
          <w:bCs/>
        </w:rPr>
        <w:t>-</w:t>
      </w:r>
      <w:r w:rsidRPr="00BE75D3">
        <w:rPr>
          <w:b/>
          <w:bCs/>
        </w:rPr>
        <w:t>398-9110, ext. 5645</w:t>
      </w:r>
    </w:p>
    <w:p w14:paraId="0544923A" w14:textId="0E505B30" w:rsidR="0093351D" w:rsidRDefault="000F0C6C" w:rsidP="00BE75D3">
      <w:pPr>
        <w:pStyle w:val="bulletslevel2"/>
      </w:pPr>
      <w:r>
        <w:t xml:space="preserve">Serving Bergen, Hudson, Morris, Passaic, Sussex and Warren </w:t>
      </w:r>
      <w:r w:rsidR="003760F4">
        <w:t>C</w:t>
      </w:r>
      <w:r>
        <w:t>ounties</w:t>
      </w:r>
    </w:p>
    <w:p w14:paraId="59738519" w14:textId="1FE37B71" w:rsidR="000F0C6C" w:rsidRPr="00BE75D3" w:rsidRDefault="000F0C6C" w:rsidP="00BE75D3">
      <w:pPr>
        <w:pStyle w:val="Bulletslevel1"/>
        <w:rPr>
          <w:b/>
          <w:bCs/>
        </w:rPr>
      </w:pPr>
      <w:r w:rsidRPr="00BE75D3">
        <w:rPr>
          <w:b/>
          <w:bCs/>
        </w:rPr>
        <w:t>The Salvation Army</w:t>
      </w:r>
      <w:r w:rsidR="00340A8C" w:rsidRPr="00BE75D3">
        <w:rPr>
          <w:b/>
          <w:bCs/>
        </w:rPr>
        <w:t xml:space="preserve">: </w:t>
      </w:r>
      <w:r w:rsidRPr="00BE75D3">
        <w:rPr>
          <w:b/>
          <w:bCs/>
        </w:rPr>
        <w:t>973</w:t>
      </w:r>
      <w:r w:rsidR="00303A54" w:rsidRPr="00BE75D3">
        <w:rPr>
          <w:b/>
          <w:bCs/>
        </w:rPr>
        <w:t>-</w:t>
      </w:r>
      <w:r w:rsidRPr="00BE75D3">
        <w:rPr>
          <w:b/>
          <w:bCs/>
        </w:rPr>
        <w:t>623-5959</w:t>
      </w:r>
    </w:p>
    <w:p w14:paraId="14681457" w14:textId="32D70348" w:rsidR="000F0C6C" w:rsidRDefault="000F0C6C" w:rsidP="00BE75D3">
      <w:pPr>
        <w:pStyle w:val="bulletslevel2"/>
      </w:pPr>
      <w:r>
        <w:t>Serving Essex County</w:t>
      </w:r>
    </w:p>
    <w:p w14:paraId="7DA5A689" w14:textId="4FDE6979" w:rsidR="003760F4" w:rsidRPr="00132FBF" w:rsidRDefault="003760F4" w:rsidP="00BE75D3">
      <w:pPr>
        <w:pStyle w:val="Bulletslevel1"/>
        <w:rPr>
          <w:b/>
        </w:rPr>
      </w:pPr>
      <w:r w:rsidRPr="00132FBF">
        <w:rPr>
          <w:b/>
        </w:rPr>
        <w:t>Children’s Home Society</w:t>
      </w:r>
      <w:r w:rsidR="00340A8C" w:rsidRPr="00132FBF">
        <w:rPr>
          <w:b/>
        </w:rPr>
        <w:t xml:space="preserve">: </w:t>
      </w:r>
      <w:r w:rsidR="00303A54" w:rsidRPr="00132FBF">
        <w:rPr>
          <w:b/>
        </w:rPr>
        <w:t>1-</w:t>
      </w:r>
      <w:r w:rsidRPr="00132FBF">
        <w:rPr>
          <w:b/>
        </w:rPr>
        <w:t>800</w:t>
      </w:r>
      <w:r w:rsidR="00303A54" w:rsidRPr="00132FBF">
        <w:rPr>
          <w:b/>
        </w:rPr>
        <w:t>-</w:t>
      </w:r>
      <w:r w:rsidRPr="00132FBF">
        <w:rPr>
          <w:b/>
        </w:rPr>
        <w:t>396-4518</w:t>
      </w:r>
    </w:p>
    <w:p w14:paraId="3AA82ED3" w14:textId="7E760A11" w:rsidR="003760F4" w:rsidRDefault="003760F4" w:rsidP="00BE75D3">
      <w:pPr>
        <w:pStyle w:val="bulletslevel2"/>
      </w:pPr>
      <w:r>
        <w:t>Serving Mercer, Middlesex, Monmouth,</w:t>
      </w:r>
      <w:r w:rsidR="00340A8C">
        <w:t xml:space="preserve"> </w:t>
      </w:r>
      <w:r>
        <w:t>Ocean, Somerset, Hunterdon, and Union Counties</w:t>
      </w:r>
    </w:p>
    <w:p w14:paraId="585F0DE0" w14:textId="28099DEC" w:rsidR="003760F4" w:rsidRPr="00BE75D3" w:rsidRDefault="003760F4" w:rsidP="00BE75D3">
      <w:pPr>
        <w:pStyle w:val="Bulletslevel1"/>
        <w:rPr>
          <w:b/>
          <w:bCs/>
        </w:rPr>
      </w:pPr>
      <w:r w:rsidRPr="00BE75D3">
        <w:rPr>
          <w:b/>
          <w:bCs/>
        </w:rPr>
        <w:t>Center for Family Service</w:t>
      </w:r>
      <w:r w:rsidR="00340A8C" w:rsidRPr="00BE75D3">
        <w:rPr>
          <w:b/>
          <w:bCs/>
        </w:rPr>
        <w:t xml:space="preserve">: </w:t>
      </w:r>
      <w:r w:rsidR="00303A54" w:rsidRPr="00BE75D3">
        <w:rPr>
          <w:b/>
          <w:bCs/>
        </w:rPr>
        <w:t>1-</w:t>
      </w:r>
      <w:r w:rsidRPr="00BE75D3">
        <w:rPr>
          <w:b/>
          <w:bCs/>
        </w:rPr>
        <w:t>877</w:t>
      </w:r>
      <w:r w:rsidR="00303A54" w:rsidRPr="00BE75D3">
        <w:rPr>
          <w:b/>
          <w:bCs/>
        </w:rPr>
        <w:t>-</w:t>
      </w:r>
      <w:r w:rsidRPr="00BE75D3">
        <w:rPr>
          <w:b/>
          <w:bCs/>
        </w:rPr>
        <w:t>569-0350</w:t>
      </w:r>
    </w:p>
    <w:p w14:paraId="607BE978" w14:textId="3259A3AA" w:rsidR="003760F4" w:rsidRPr="003760F4" w:rsidRDefault="003760F4" w:rsidP="00BE75D3">
      <w:pPr>
        <w:pStyle w:val="bulletslevel2"/>
      </w:pPr>
      <w:r>
        <w:t>Serving Atlantic, Burlington, Camden, Cape May, Cumberland, Gloucester and Salem Counties</w:t>
      </w:r>
    </w:p>
    <w:p w14:paraId="1DE8891D" w14:textId="13FC1EC9" w:rsidR="00B02D0A" w:rsidRPr="00B02D0A" w:rsidRDefault="00801B98" w:rsidP="00FC5E75">
      <w:pPr>
        <w:pStyle w:val="BodyText1"/>
      </w:pPr>
      <w:r w:rsidRPr="00801B98">
        <w:rPr>
          <w:b/>
          <w:bCs/>
        </w:rPr>
        <w:t>For more information, visit:</w:t>
      </w:r>
      <w:r w:rsidRPr="00801B98">
        <w:t xml:space="preserve"> </w:t>
      </w:r>
      <w:hyperlink r:id="rId219" w:history="1">
        <w:r w:rsidRPr="00801B98">
          <w:rPr>
            <w:rStyle w:val="Hyperlink"/>
          </w:rPr>
          <w:t>www.nj.gov/dcf/families/support/kinship/</w:t>
        </w:r>
      </w:hyperlink>
    </w:p>
    <w:p w14:paraId="5CF87780" w14:textId="77777777" w:rsidR="00BE75D3" w:rsidRDefault="00BE75D3" w:rsidP="00B02D0A">
      <w:pPr>
        <w:pStyle w:val="Header2"/>
      </w:pPr>
    </w:p>
    <w:p w14:paraId="5BEE1C20" w14:textId="77777777" w:rsidR="00BD0405" w:rsidRDefault="00BD0405" w:rsidP="00B02D0A">
      <w:pPr>
        <w:pStyle w:val="Header2"/>
      </w:pPr>
    </w:p>
    <w:p w14:paraId="7FDB3D70" w14:textId="2529A1EA" w:rsidR="003401DB" w:rsidRDefault="00B87BEF" w:rsidP="00B02D0A">
      <w:pPr>
        <w:pStyle w:val="Header2"/>
        <w:rPr>
          <w:b w:val="0"/>
          <w:bCs/>
        </w:rPr>
      </w:pPr>
      <w:r>
        <w:t>F</w:t>
      </w:r>
      <w:r w:rsidR="003401DB">
        <w:t>amily Success Centers</w:t>
      </w:r>
      <w:r w:rsidR="007A7F8B">
        <w:fldChar w:fldCharType="begin"/>
      </w:r>
      <w:r w:rsidR="007A7F8B">
        <w:instrText xml:space="preserve"> XE "</w:instrText>
      </w:r>
      <w:r w:rsidR="007A7F8B" w:rsidRPr="00FC7E9F">
        <w:instrText>Family Success Centers</w:instrText>
      </w:r>
      <w:r w:rsidR="007A7F8B">
        <w:instrText xml:space="preserve">" </w:instrText>
      </w:r>
      <w:r w:rsidR="007A7F8B">
        <w:fldChar w:fldCharType="end"/>
      </w:r>
    </w:p>
    <w:p w14:paraId="11185B51" w14:textId="70A66789" w:rsidR="004733E8" w:rsidRDefault="005A75BC" w:rsidP="00E44839">
      <w:pPr>
        <w:pStyle w:val="BodyText1"/>
      </w:pPr>
      <w:r w:rsidRPr="004733E8">
        <w:t xml:space="preserve">Located throughout the state, New Jersey’s </w:t>
      </w:r>
      <w:r w:rsidR="00ED19FC" w:rsidRPr="004733E8">
        <w:t>57 Family Success Centers (FSC) are</w:t>
      </w:r>
      <w:r w:rsidR="00DA1BF3" w:rsidRPr="004733E8">
        <w:t xml:space="preserve"> “one-stop shops” </w:t>
      </w:r>
      <w:r w:rsidR="00ED19FC" w:rsidRPr="004733E8">
        <w:t xml:space="preserve">that </w:t>
      </w:r>
      <w:r w:rsidR="00DA1BF3" w:rsidRPr="004733E8">
        <w:t xml:space="preserve">provide information, </w:t>
      </w:r>
      <w:r w:rsidR="00204EFC" w:rsidRPr="004733E8">
        <w:t>resources,</w:t>
      </w:r>
      <w:r w:rsidR="00DA1BF3" w:rsidRPr="004733E8">
        <w:t xml:space="preserve"> and supports that families need in order to thrive.</w:t>
      </w:r>
      <w:r w:rsidR="00ED19FC" w:rsidRPr="004733E8">
        <w:t xml:space="preserve"> </w:t>
      </w:r>
      <w:r w:rsidR="00DA1BF3" w:rsidRPr="004733E8">
        <w:t xml:space="preserve">FSCs </w:t>
      </w:r>
      <w:r w:rsidR="00204EFC" w:rsidRPr="004733E8">
        <w:t>offer</w:t>
      </w:r>
      <w:r w:rsidR="00DA1BF3" w:rsidRPr="004733E8">
        <w:t xml:space="preserve"> a calendar of free family</w:t>
      </w:r>
      <w:r w:rsidR="00204EFC" w:rsidRPr="004733E8">
        <w:t>-</w:t>
      </w:r>
      <w:r w:rsidR="00DA1BF3" w:rsidRPr="004733E8">
        <w:t>friendly activities that focus on: health services, economic self-sufficiency and job readiness, information and referral services, life skills training, housing services, parent education, parent-child activities, and advocacy. All FSC programming is free to community members and affirms the rich ethnic and cultural diversity of their communities.</w:t>
      </w:r>
    </w:p>
    <w:p w14:paraId="621BE118" w14:textId="1A66A326" w:rsidR="00EC24D6" w:rsidRPr="00E44839" w:rsidRDefault="00DA1BF3" w:rsidP="008807C7">
      <w:pPr>
        <w:pStyle w:val="BodyText1"/>
        <w:jc w:val="left"/>
      </w:pPr>
      <w:r w:rsidRPr="00E44839">
        <w:t xml:space="preserve">To obtain more information or to locate the nearest Family Success Center, please visit </w:t>
      </w:r>
      <w:hyperlink r:id="rId220" w:history="1">
        <w:r w:rsidR="00EC24D6" w:rsidRPr="00E44839">
          <w:rPr>
            <w:rStyle w:val="Hyperlink"/>
            <w:szCs w:val="24"/>
          </w:rPr>
          <w:t>www.nj.gov/dcf/families/support/success/</w:t>
        </w:r>
      </w:hyperlink>
      <w:r w:rsidR="00B87BEF" w:rsidRPr="00E44839">
        <w:t xml:space="preserve"> or</w:t>
      </w:r>
      <w:r w:rsidR="00B87BEF" w:rsidRPr="003C4C60">
        <w:t xml:space="preserve"> see </w:t>
      </w:r>
      <w:hyperlink w:anchor="_Appendix_11:_Family" w:history="1">
        <w:r w:rsidR="00114FC3" w:rsidRPr="00114FC3">
          <w:rPr>
            <w:rStyle w:val="Hyperlink"/>
          </w:rPr>
          <w:t>Appendix 11: Family Success Centers</w:t>
        </w:r>
      </w:hyperlink>
      <w:r w:rsidR="00114FC3">
        <w:t>.</w:t>
      </w:r>
    </w:p>
    <w:p w14:paraId="5347FEA3" w14:textId="40F7CD21" w:rsidR="00FE2259" w:rsidRDefault="00610E91" w:rsidP="00B02D0A">
      <w:pPr>
        <w:pStyle w:val="Header2"/>
        <w:rPr>
          <w:b w:val="0"/>
          <w:bCs/>
          <w:u w:val="single"/>
        </w:rPr>
      </w:pPr>
      <w:r>
        <w:t>Connecting NJ</w:t>
      </w:r>
      <w:r w:rsidR="007A7F8B">
        <w:fldChar w:fldCharType="begin"/>
      </w:r>
      <w:r w:rsidR="007A7F8B">
        <w:instrText xml:space="preserve"> XE "</w:instrText>
      </w:r>
      <w:r w:rsidR="007A7F8B" w:rsidRPr="009D7E3A">
        <w:instrText>Connecting NJ</w:instrText>
      </w:r>
      <w:r w:rsidR="007A7F8B">
        <w:instrText xml:space="preserve">" </w:instrText>
      </w:r>
      <w:r w:rsidR="007A7F8B">
        <w:fldChar w:fldCharType="end"/>
      </w:r>
    </w:p>
    <w:p w14:paraId="2AEA2EF5" w14:textId="2EA4A363" w:rsidR="00BC2BA3" w:rsidRPr="00CE0D92" w:rsidRDefault="00BC2BA3" w:rsidP="00926F60">
      <w:pPr>
        <w:pStyle w:val="BodyText1"/>
      </w:pPr>
      <w:r w:rsidRPr="00CE0D92">
        <w:t xml:space="preserve">Connecting NJ is a network of </w:t>
      </w:r>
      <w:r w:rsidR="006F2325" w:rsidRPr="00CE0D92">
        <w:t xml:space="preserve">county-based </w:t>
      </w:r>
      <w:r w:rsidRPr="00CE0D92">
        <w:t>agencies dedicated to helping New Jersey families thrive.</w:t>
      </w:r>
      <w:r w:rsidR="00946B12">
        <w:t xml:space="preserve"> </w:t>
      </w:r>
      <w:r w:rsidRPr="00CE0D92">
        <w:t>Connecting NJ provide mothers, fathers, grandparents, and guardians free or affordable access to people, organizations, and other sources of information needed to raise healthy children.</w:t>
      </w:r>
      <w:r w:rsidR="00F4174F" w:rsidRPr="00CE0D92">
        <w:t xml:space="preserve"> </w:t>
      </w:r>
      <w:r w:rsidRPr="00CE0D92">
        <w:t>Connecting NJ provides referrals to community resources, programs, and services such as:</w:t>
      </w:r>
    </w:p>
    <w:p w14:paraId="75182D5D" w14:textId="77777777" w:rsidR="00BC2BA3" w:rsidRPr="00CE0D92" w:rsidRDefault="00BC2BA3" w:rsidP="00926F60">
      <w:pPr>
        <w:pStyle w:val="Bulletslevel1"/>
      </w:pPr>
      <w:r w:rsidRPr="00CE0D92">
        <w:t>NJ FamilyCare, New Jersey’s publicly funded health insurance program that includes coverage for doula care, doctor visits, prescriptions, vision, dental care, mental health, substance use services, and more.</w:t>
      </w:r>
    </w:p>
    <w:p w14:paraId="3B914A1D" w14:textId="77777777" w:rsidR="00BC2BA3" w:rsidRPr="00CE0D92" w:rsidRDefault="00BC2BA3" w:rsidP="00926F60">
      <w:pPr>
        <w:pStyle w:val="Bulletslevel1"/>
      </w:pPr>
      <w:r w:rsidRPr="00CE0D92">
        <w:t>Community doulas who provide culturally competent, emotional, and social support to mothers before, during, and after pregnancy.</w:t>
      </w:r>
    </w:p>
    <w:p w14:paraId="4FD501CB" w14:textId="1423E05D" w:rsidR="00BC2BA3" w:rsidRDefault="00BC2BA3" w:rsidP="00926F60">
      <w:pPr>
        <w:pStyle w:val="Bulletslevel1"/>
      </w:pPr>
      <w:r w:rsidRPr="00CE0D92">
        <w:t>Home visiting programs</w:t>
      </w:r>
      <w:r w:rsidR="00946B12" w:rsidRPr="00CE0D92">
        <w:t>,</w:t>
      </w:r>
      <w:r w:rsidRPr="00CE0D92">
        <w:t xml:space="preserve"> like Nurse-Family Partnership, Healthy Families, Parents as Teachers, and Universal Home Visiting (Family Connects)</w:t>
      </w:r>
      <w:r w:rsidR="00946B12" w:rsidRPr="00CE0D92">
        <w:t>,</w:t>
      </w:r>
      <w:r w:rsidRPr="00CE0D92">
        <w:t xml:space="preserve"> that provide community-based education and in-home support to parents.</w:t>
      </w:r>
    </w:p>
    <w:p w14:paraId="3F630596" w14:textId="36E5B91E" w:rsidR="00785ADF" w:rsidRPr="00CE0D92" w:rsidRDefault="00785ADF" w:rsidP="00926F60">
      <w:pPr>
        <w:pStyle w:val="Bulletslevel1"/>
      </w:pPr>
      <w:r w:rsidRPr="00785ADF">
        <w:t>Women, Infants and Children (WIC), a successful public health nutrition program that provides wholesome food, nutrition education and community support for income eligible women who are pregnant and post-partum, infants, and children up to five years old.</w:t>
      </w:r>
    </w:p>
    <w:p w14:paraId="5A2DFFF0" w14:textId="68F54A20" w:rsidR="006F0228" w:rsidRDefault="006F0228" w:rsidP="002376EB">
      <w:pPr>
        <w:pStyle w:val="Bulletslevel1"/>
        <w:numPr>
          <w:ilvl w:val="0"/>
          <w:numId w:val="0"/>
        </w:numPr>
      </w:pPr>
      <w:r w:rsidRPr="0094137F">
        <w:rPr>
          <w:noProof/>
          <w:szCs w:val="32"/>
        </w:rPr>
        <mc:AlternateContent>
          <mc:Choice Requires="wps">
            <w:drawing>
              <wp:inline distT="0" distB="0" distL="0" distR="0" wp14:anchorId="73E8165D" wp14:editId="22E5C11C">
                <wp:extent cx="5925312" cy="612648"/>
                <wp:effectExtent l="0" t="0" r="0" b="6985"/>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6649E63A" w14:textId="4E92E789" w:rsidR="006F0228" w:rsidRDefault="006F0228" w:rsidP="00B517CA">
                            <w:pPr>
                              <w:pStyle w:val="Grayboxheader"/>
                              <w:spacing w:after="120"/>
                              <w:rPr>
                                <w:color w:val="auto"/>
                              </w:rPr>
                            </w:pPr>
                            <w:r>
                              <w:rPr>
                                <w:color w:val="auto"/>
                              </w:rPr>
                              <w:t>H</w:t>
                            </w:r>
                            <w:r w:rsidR="00741E0C">
                              <w:rPr>
                                <w:color w:val="auto"/>
                              </w:rPr>
                              <w:t>ome Visiting Program</w:t>
                            </w:r>
                            <w:r>
                              <w:rPr>
                                <w:color w:val="auto"/>
                              </w:rPr>
                              <w:t>s</w:t>
                            </w:r>
                          </w:p>
                          <w:p w14:paraId="0846D568" w14:textId="77777777" w:rsidR="0080499B" w:rsidRDefault="006F0228">
                            <w:pPr>
                              <w:pStyle w:val="BodyText1"/>
                              <w:spacing w:after="120"/>
                              <w:jc w:val="left"/>
                              <w:rPr>
                                <w:b/>
                              </w:rPr>
                            </w:pPr>
                            <w:r w:rsidRPr="006F0228">
                              <w:t>DCF and DOH co-manage a statewide network of evidence-based home visiting services, including Nurse Family Partnership, Parents as Teachers, and Healthy Families America (HFA), which are available free of charge to participating families. Home visiting services aim to improve the physical and emotional well-being of infants, children, and their families by providing community-based education and in-home support to parents. The HFA home visitation model is grounded in an infant mental health framework and aims to cultivate and strengthen nurturing parent-child relationships, promote healthy childhood growth and development, and enhance family well-being by reducing risk and building protective factors. In addition to promoting positive parenting and healthy growth and development of infants and children, HFA links new or expectant parents to existing social service and health care resources. HFA recommends that services start prenatally, if possible, but allows for families to enroll after the child is born.</w:t>
                            </w:r>
                            <w:r w:rsidR="0080499B" w:rsidRPr="0080499B">
                              <w:rPr>
                                <w:b/>
                              </w:rPr>
                              <w:t xml:space="preserve"> </w:t>
                            </w:r>
                          </w:p>
                          <w:p w14:paraId="608BC439" w14:textId="105DD85B" w:rsidR="006F0228" w:rsidRPr="00CE4E52" w:rsidRDefault="0080499B" w:rsidP="002376EB">
                            <w:pPr>
                              <w:pStyle w:val="BodyText1"/>
                              <w:spacing w:after="120"/>
                              <w:jc w:val="left"/>
                            </w:pPr>
                            <w:r w:rsidRPr="00B02D0A">
                              <w:rPr>
                                <w:b/>
                              </w:rPr>
                              <w:t>Visit:</w:t>
                            </w:r>
                            <w:r>
                              <w:t xml:space="preserve"> </w:t>
                            </w:r>
                            <w:hyperlink r:id="rId221" w:history="1">
                              <w:r w:rsidRPr="00B34B2A">
                                <w:rPr>
                                  <w:rStyle w:val="Hyperlink"/>
                                </w:rPr>
                                <w:t>www.nj.gov/dcf/families/early/visitation/</w:t>
                              </w:r>
                            </w:hyperlink>
                            <w:r>
                              <w:t xml:space="preserve"> </w:t>
                            </w:r>
                          </w:p>
                        </w:txbxContent>
                      </wps:txbx>
                      <wps:bodyPr rot="0" vert="horz" wrap="square" lIns="91440" tIns="45720" rIns="91440" bIns="45720" anchor="t" anchorCtr="0">
                        <a:spAutoFit/>
                      </wps:bodyPr>
                    </wps:wsp>
                  </a:graphicData>
                </a:graphic>
              </wp:inline>
            </w:drawing>
          </mc:Choice>
          <mc:Fallback>
            <w:pict>
              <v:shape w14:anchorId="73E8165D" id="_x0000_s107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EHls1EmAgAAJAQAAA4AAAAAAAAAAAAAAAAALgIAAGRycy9lMm9Eb2Mu&#10;eG1sUEsBAi0AFAAGAAgAAAAhAIEbdc3cAAAABAEAAA8AAAAAAAAAAAAAAAAAgAQAAGRycy9kb3du&#10;cmV2LnhtbFBLBQYAAAAABAAEAPMAAACJBQAAAAA=&#10;" fillcolor="#f2f2f2" stroked="f">
                <v:textbox style="mso-fit-shape-to-text:t">
                  <w:txbxContent>
                    <w:p w14:paraId="6649E63A" w14:textId="4E92E789" w:rsidR="006F0228" w:rsidRDefault="006F0228" w:rsidP="00B517CA">
                      <w:pPr>
                        <w:pStyle w:val="Grayboxheader"/>
                        <w:spacing w:after="120"/>
                        <w:rPr>
                          <w:color w:val="auto"/>
                        </w:rPr>
                      </w:pPr>
                      <w:r>
                        <w:rPr>
                          <w:color w:val="auto"/>
                        </w:rPr>
                        <w:t>H</w:t>
                      </w:r>
                      <w:r w:rsidR="00741E0C">
                        <w:rPr>
                          <w:color w:val="auto"/>
                        </w:rPr>
                        <w:t>ome Visiting Program</w:t>
                      </w:r>
                      <w:r>
                        <w:rPr>
                          <w:color w:val="auto"/>
                        </w:rPr>
                        <w:t>s</w:t>
                      </w:r>
                    </w:p>
                    <w:p w14:paraId="0846D568" w14:textId="77777777" w:rsidR="0080499B" w:rsidRDefault="006F0228">
                      <w:pPr>
                        <w:pStyle w:val="BodyText1"/>
                        <w:spacing w:after="120"/>
                        <w:jc w:val="left"/>
                        <w:rPr>
                          <w:b/>
                        </w:rPr>
                      </w:pPr>
                      <w:r w:rsidRPr="006F0228">
                        <w:t>DCF and DOH co-manage a statewide network of evidence-based home visiting services, including Nurse Family Partnership, Parents as Teachers, and Healthy Families America (HFA), which are available free of charge to participating families. Home visiting services aim to improve the physical and emotional well-being of infants, children, and their families by providing community-based education and in-home support to parents. The HFA home visitation model is grounded in an infant mental health framework and aims to cultivate and strengthen nurturing parent-child relationships, promote healthy childhood growth and development, and enhance family well-being by reducing risk and building protective factors. In addition to promoting positive parenting and healthy growth and development of infants and children, HFA links new or expectant parents to existing social service and health care resources. HFA recommends that services start prenatally, if possible, but allows for families to enroll after the child is born.</w:t>
                      </w:r>
                      <w:r w:rsidR="0080499B" w:rsidRPr="0080499B">
                        <w:rPr>
                          <w:b/>
                        </w:rPr>
                        <w:t xml:space="preserve"> </w:t>
                      </w:r>
                    </w:p>
                    <w:p w14:paraId="608BC439" w14:textId="105DD85B" w:rsidR="006F0228" w:rsidRPr="00CE4E52" w:rsidRDefault="0080499B" w:rsidP="002376EB">
                      <w:pPr>
                        <w:pStyle w:val="BodyText1"/>
                        <w:spacing w:after="120"/>
                        <w:jc w:val="left"/>
                      </w:pPr>
                      <w:r w:rsidRPr="00B02D0A">
                        <w:rPr>
                          <w:b/>
                        </w:rPr>
                        <w:t>Visit:</w:t>
                      </w:r>
                      <w:r>
                        <w:t xml:space="preserve"> </w:t>
                      </w:r>
                      <w:hyperlink r:id="rId222" w:history="1">
                        <w:r w:rsidRPr="00B34B2A">
                          <w:rPr>
                            <w:rStyle w:val="Hyperlink"/>
                          </w:rPr>
                          <w:t>www.nj.gov/dcf/families/early/visitation/</w:t>
                        </w:r>
                      </w:hyperlink>
                      <w:r>
                        <w:t xml:space="preserve"> </w:t>
                      </w:r>
                    </w:p>
                  </w:txbxContent>
                </v:textbox>
                <w10:anchorlock/>
              </v:shape>
            </w:pict>
          </mc:Fallback>
        </mc:AlternateContent>
      </w:r>
    </w:p>
    <w:p w14:paraId="1395D75E" w14:textId="6318EA72" w:rsidR="00BC2BA3" w:rsidRDefault="00BC2BA3" w:rsidP="00926F60">
      <w:pPr>
        <w:pStyle w:val="BodyText1"/>
      </w:pPr>
      <w:r w:rsidRPr="00CE0D92">
        <w:t xml:space="preserve">Individuals and families who are interested in getting connected can contact a Connecting NJ office listed in the </w:t>
      </w:r>
      <w:r w:rsidR="00946B12">
        <w:t xml:space="preserve">following </w:t>
      </w:r>
      <w:r w:rsidRPr="00E22DE1">
        <w:t>table.</w:t>
      </w:r>
    </w:p>
    <w:p w14:paraId="0AB334BE" w14:textId="5F83B165" w:rsidR="008B5975" w:rsidRPr="00E22DE1" w:rsidRDefault="008B5975" w:rsidP="00BC2BA3">
      <w:pPr>
        <w:jc w:val="both"/>
        <w:rPr>
          <w:rFonts w:ascii="Arial" w:hAnsi="Arial" w:cs="Arial"/>
          <w:sz w:val="24"/>
          <w:szCs w:val="24"/>
        </w:rPr>
      </w:pPr>
      <w:r w:rsidRPr="0094137F">
        <w:rPr>
          <w:noProof/>
          <w:szCs w:val="32"/>
        </w:rPr>
        <mc:AlternateContent>
          <mc:Choice Requires="wps">
            <w:drawing>
              <wp:inline distT="0" distB="0" distL="0" distR="0" wp14:anchorId="5051958E" wp14:editId="64E35335">
                <wp:extent cx="5925312" cy="612648"/>
                <wp:effectExtent l="19050" t="19050" r="18415" b="22860"/>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62BC4C0" w14:textId="736C341E" w:rsidR="003F048E" w:rsidRPr="00CE4E52" w:rsidRDefault="003F048E" w:rsidP="008B5975">
                            <w:pPr>
                              <w:pStyle w:val="marginboxheader"/>
                              <w:spacing w:after="0"/>
                              <w:jc w:val="left"/>
                            </w:pPr>
                            <w:r w:rsidRPr="00C11171">
                              <w:t>See</w:t>
                            </w:r>
                            <w:r>
                              <w:rPr>
                                <w:bCs/>
                              </w:rPr>
                              <w:t xml:space="preserve"> </w:t>
                            </w:r>
                            <w:hyperlink w:anchor="_Appendix_10:_Connecting" w:history="1">
                              <w:r w:rsidRPr="00114FC3">
                                <w:rPr>
                                  <w:rStyle w:val="Hyperlink"/>
                                  <w:rFonts w:ascii="Verdana" w:hAnsi="Verdana"/>
                                  <w:b/>
                                  <w:bCs/>
                                  <w:sz w:val="26"/>
                                </w:rPr>
                                <w:t>Appendix 10: Connecting NJ</w:t>
                              </w:r>
                            </w:hyperlink>
                            <w:r w:rsidRPr="00114FC3">
                              <w:rPr>
                                <w:b w:val="0"/>
                                <w:bCs/>
                              </w:rPr>
                              <w:t xml:space="preserve"> </w:t>
                            </w:r>
                            <w:r>
                              <w:t>f</w:t>
                            </w:r>
                            <w:r w:rsidRPr="00F976BD">
                              <w:t xml:space="preserve">or </w:t>
                            </w:r>
                            <w:r>
                              <w:t>information on where to find Connecting NJ Offices in each County.</w:t>
                            </w:r>
                          </w:p>
                        </w:txbxContent>
                      </wps:txbx>
                      <wps:bodyPr rot="0" vert="horz" wrap="square" lIns="91440" tIns="45720" rIns="91440" bIns="45720" anchor="t" anchorCtr="0">
                        <a:spAutoFit/>
                      </wps:bodyPr>
                    </wps:wsp>
                  </a:graphicData>
                </a:graphic>
              </wp:inline>
            </w:drawing>
          </mc:Choice>
          <mc:Fallback>
            <w:pict>
              <v:shape w14:anchorId="5051958E" id="_x0000_s107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AzUhht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562BC4C0" w14:textId="736C341E" w:rsidR="003F048E" w:rsidRPr="00CE4E52" w:rsidRDefault="003F048E" w:rsidP="008B5975">
                      <w:pPr>
                        <w:pStyle w:val="marginboxheader"/>
                        <w:spacing w:after="0"/>
                        <w:jc w:val="left"/>
                      </w:pPr>
                      <w:r w:rsidRPr="00C11171">
                        <w:t>See</w:t>
                      </w:r>
                      <w:r>
                        <w:rPr>
                          <w:bCs/>
                        </w:rPr>
                        <w:t xml:space="preserve"> </w:t>
                      </w:r>
                      <w:hyperlink w:anchor="_Appendix_10:_Connecting" w:history="1">
                        <w:r w:rsidRPr="00114FC3">
                          <w:rPr>
                            <w:rStyle w:val="Hyperlink"/>
                            <w:rFonts w:ascii="Verdana" w:hAnsi="Verdana"/>
                            <w:b/>
                            <w:bCs/>
                            <w:sz w:val="26"/>
                          </w:rPr>
                          <w:t>Appendix 10: Connecting NJ</w:t>
                        </w:r>
                      </w:hyperlink>
                      <w:r w:rsidRPr="00114FC3">
                        <w:rPr>
                          <w:b w:val="0"/>
                          <w:bCs/>
                        </w:rPr>
                        <w:t xml:space="preserve"> </w:t>
                      </w:r>
                      <w:r>
                        <w:t>f</w:t>
                      </w:r>
                      <w:r w:rsidRPr="00F976BD">
                        <w:t xml:space="preserve">or </w:t>
                      </w:r>
                      <w:r>
                        <w:t>information on where to find Connecting NJ Offices in each County.</w:t>
                      </w:r>
                    </w:p>
                  </w:txbxContent>
                </v:textbox>
                <w10:anchorlock/>
              </v:shape>
            </w:pict>
          </mc:Fallback>
        </mc:AlternateContent>
      </w:r>
    </w:p>
    <w:p w14:paraId="290338B5" w14:textId="3E57B521" w:rsidR="00114FC3" w:rsidRDefault="00114FC3" w:rsidP="00B02D0A">
      <w:pPr>
        <w:pStyle w:val="Header2"/>
      </w:pPr>
    </w:p>
    <w:p w14:paraId="6150C919" w14:textId="77777777" w:rsidR="00926F60" w:rsidRDefault="00926F60">
      <w:pPr>
        <w:rPr>
          <w:rFonts w:ascii="Verdana" w:hAnsi="Verdana" w:cs="Arial"/>
          <w:b/>
          <w:color w:val="25326E" w:themeColor="background2"/>
          <w:sz w:val="32"/>
          <w:szCs w:val="30"/>
        </w:rPr>
      </w:pPr>
      <w:r>
        <w:br w:type="page"/>
      </w:r>
    </w:p>
    <w:p w14:paraId="510323FE" w14:textId="11D9885B" w:rsidR="00ED7438" w:rsidRPr="00ED7438" w:rsidRDefault="00ED7438" w:rsidP="00B02D0A">
      <w:pPr>
        <w:pStyle w:val="Header2"/>
      </w:pPr>
      <w:r w:rsidRPr="00ED7438">
        <w:t>NJ Parent Link</w:t>
      </w:r>
      <w:r w:rsidR="001A70BF">
        <w:fldChar w:fldCharType="begin"/>
      </w:r>
      <w:r w:rsidR="001A70BF">
        <w:instrText xml:space="preserve"> XE "</w:instrText>
      </w:r>
      <w:r w:rsidR="001A70BF" w:rsidRPr="001044D5">
        <w:instrText>NJ Parent Link</w:instrText>
      </w:r>
      <w:r w:rsidR="001A70BF">
        <w:instrText xml:space="preserve">" </w:instrText>
      </w:r>
      <w:r w:rsidR="001A70BF">
        <w:fldChar w:fldCharType="end"/>
      </w:r>
    </w:p>
    <w:p w14:paraId="101DBC51" w14:textId="6B7C6233" w:rsidR="00B02D0A" w:rsidRDefault="00E5197C" w:rsidP="00B02D0A">
      <w:pPr>
        <w:pStyle w:val="BodyText1"/>
      </w:pPr>
      <w:r w:rsidRPr="00E5197C">
        <w:t xml:space="preserve">A website designed to meet the information and resource needs of expectant parents, families with young children (newborns up to children entering kindergarten) and professional stakeholders vested in the health &amp; well-being of New Jersey’s children &amp; families. Parenting and support resources for families with older children, school aged to young adulthood, are also available. </w:t>
      </w:r>
      <w:r w:rsidR="00B02D0A" w:rsidRPr="00B02D0A">
        <w:rPr>
          <w:b/>
        </w:rPr>
        <w:t>Visit:</w:t>
      </w:r>
      <w:r w:rsidR="00B02D0A">
        <w:t xml:space="preserve"> </w:t>
      </w:r>
      <w:hyperlink r:id="rId223" w:history="1">
        <w:r w:rsidR="00B02D0A" w:rsidRPr="00E44839">
          <w:rPr>
            <w:rStyle w:val="Hyperlink"/>
          </w:rPr>
          <w:t>www.njparentlink.nj.gov</w:t>
        </w:r>
      </w:hyperlink>
    </w:p>
    <w:p w14:paraId="1D14CBCE" w14:textId="4811D24A" w:rsidR="003F7306" w:rsidRDefault="00B638AC" w:rsidP="00C11171">
      <w:pPr>
        <w:pStyle w:val="BodyText1"/>
        <w:jc w:val="center"/>
        <w:rPr>
          <w:caps/>
          <w:color w:val="4D4D4D"/>
          <w:sz w:val="36"/>
          <w:szCs w:val="48"/>
        </w:rPr>
      </w:pPr>
      <w:r>
        <w:rPr>
          <w:b/>
          <w:noProof/>
        </w:rPr>
        <w:drawing>
          <wp:inline distT="0" distB="0" distL="0" distR="0" wp14:anchorId="48B7B079" wp14:editId="1CD31E3F">
            <wp:extent cx="4825092" cy="3216728"/>
            <wp:effectExtent l="76200" t="38100" r="71120" b="117475"/>
            <wp:docPr id="35" name="Picture 35" descr="Image of young children in their daycare cl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 of young children in their daycare class. "/>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841230" cy="3227487"/>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bookmarkStart w:id="37" w:name="_Chapter_10:_Special"/>
      <w:bookmarkEnd w:id="37"/>
      <w:r w:rsidR="003F7306">
        <w:br w:type="page"/>
      </w:r>
    </w:p>
    <w:p w14:paraId="3CE14413" w14:textId="4A96FA80" w:rsidR="00182053" w:rsidRPr="00182053" w:rsidRDefault="00182053" w:rsidP="009D6E77">
      <w:pPr>
        <w:pStyle w:val="Heading1"/>
      </w:pPr>
      <w:bookmarkStart w:id="38" w:name="_Toc202267521"/>
      <w:r w:rsidRPr="009671C7">
        <w:rPr>
          <w:b w:val="0"/>
          <w:bCs/>
        </w:rPr>
        <w:t>Chapter 10:</w:t>
      </w:r>
      <w:r>
        <w:br/>
      </w:r>
      <w:r w:rsidRPr="00182053">
        <w:t>Special Child Health Services</w:t>
      </w:r>
      <w:bookmarkEnd w:id="38"/>
      <w:r w:rsidR="000C53FD">
        <w:fldChar w:fldCharType="begin"/>
      </w:r>
      <w:r w:rsidR="000C53FD">
        <w:instrText xml:space="preserve"> XE "</w:instrText>
      </w:r>
      <w:r w:rsidR="000C53FD" w:rsidRPr="00585E1B">
        <w:instrText>Special Child Health Services</w:instrText>
      </w:r>
      <w:r w:rsidR="000C53FD">
        <w:instrText xml:space="preserve">" </w:instrText>
      </w:r>
      <w:r w:rsidR="000C53FD">
        <w:fldChar w:fldCharType="end"/>
      </w:r>
    </w:p>
    <w:p w14:paraId="5E351FCE" w14:textId="3CCDF844" w:rsidR="002E2D0A" w:rsidRDefault="00520812" w:rsidP="009671C7">
      <w:pPr>
        <w:pStyle w:val="BodyText1"/>
      </w:pPr>
      <w:r w:rsidRPr="00520812">
        <w:t>Each of N</w:t>
      </w:r>
      <w:r w:rsidR="003F048E">
        <w:t xml:space="preserve">ew </w:t>
      </w:r>
      <w:r w:rsidRPr="00520812">
        <w:t>J</w:t>
      </w:r>
      <w:r w:rsidR="003F048E">
        <w:t>ersey</w:t>
      </w:r>
      <w:r w:rsidRPr="00520812">
        <w:t>’s 21 counties has a Special Child Health Services Case Management Unit that works with the child’s parents, physician, and/or specialists to evaluate a child’s strengths and needs</w:t>
      </w:r>
      <w:r w:rsidR="003F048E">
        <w:t>,</w:t>
      </w:r>
      <w:r w:rsidRPr="00520812">
        <w:t xml:space="preserve"> and collaborates with the family and community-based partners to develop an individual service plan (ISP) for the child and family</w:t>
      </w:r>
      <w:r w:rsidR="002E2D0A" w:rsidRPr="002E2D0A">
        <w:t>.</w:t>
      </w:r>
    </w:p>
    <w:p w14:paraId="42E3A6FD" w14:textId="53B99F7D" w:rsidR="006F46EF" w:rsidRDefault="006F46EF" w:rsidP="009671C7">
      <w:pPr>
        <w:pStyle w:val="BodyText1"/>
        <w:rPr>
          <w:b/>
        </w:rPr>
      </w:pPr>
      <w:r w:rsidRPr="0094137F">
        <w:rPr>
          <w:noProof/>
          <w:szCs w:val="32"/>
        </w:rPr>
        <mc:AlternateContent>
          <mc:Choice Requires="wps">
            <w:drawing>
              <wp:inline distT="0" distB="0" distL="0" distR="0" wp14:anchorId="132867D6" wp14:editId="10244606">
                <wp:extent cx="5925312" cy="612648"/>
                <wp:effectExtent l="19050" t="19050" r="18415" b="22860"/>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3222450" w14:textId="73A6D013" w:rsidR="003F048E" w:rsidRPr="00144C59" w:rsidRDefault="003F048E" w:rsidP="006F46EF">
                            <w:pPr>
                              <w:pStyle w:val="marginboxheader"/>
                            </w:pPr>
                            <w:r w:rsidRPr="00144C59">
                              <w:t xml:space="preserve">See The Following Chapters </w:t>
                            </w:r>
                            <w:r w:rsidR="003A2368" w:rsidRPr="00144C59">
                              <w:t>for</w:t>
                            </w:r>
                            <w:r w:rsidRPr="00144C59">
                              <w:t xml:space="preserve"> </w:t>
                            </w:r>
                            <w:r w:rsidR="00EF0D3F">
                              <w:br/>
                            </w:r>
                            <w:r w:rsidRPr="00144C59">
                              <w:t>Additional Information Regarding:</w:t>
                            </w:r>
                          </w:p>
                          <w:p w14:paraId="0FD7E5F6" w14:textId="718EACF4" w:rsidR="003F048E" w:rsidRPr="00363293" w:rsidRDefault="003F048E" w:rsidP="006F46EF">
                            <w:pPr>
                              <w:pStyle w:val="BodyText1"/>
                              <w:jc w:val="center"/>
                              <w:rPr>
                                <w:b/>
                                <w:szCs w:val="24"/>
                              </w:rPr>
                            </w:pPr>
                            <w:r w:rsidRPr="00363293">
                              <w:rPr>
                                <w:b/>
                                <w:szCs w:val="24"/>
                              </w:rPr>
                              <w:t xml:space="preserve">Early Intervention Services: </w:t>
                            </w:r>
                            <w:hyperlink w:anchor="_Chapter_11:_Educational" w:history="1">
                              <w:r w:rsidRPr="00832361">
                                <w:rPr>
                                  <w:rStyle w:val="Hyperlink"/>
                                  <w:szCs w:val="24"/>
                                </w:rPr>
                                <w:t>Chapter 11</w:t>
                              </w:r>
                            </w:hyperlink>
                          </w:p>
                          <w:p w14:paraId="689DBA20" w14:textId="20CA8F46" w:rsidR="003F048E" w:rsidRPr="00363293" w:rsidRDefault="003F048E" w:rsidP="006F46EF">
                            <w:pPr>
                              <w:pStyle w:val="BodyText1"/>
                              <w:jc w:val="center"/>
                              <w:rPr>
                                <w:b/>
                                <w:szCs w:val="24"/>
                              </w:rPr>
                            </w:pPr>
                            <w:r w:rsidRPr="00363293">
                              <w:rPr>
                                <w:b/>
                                <w:szCs w:val="24"/>
                              </w:rPr>
                              <w:t xml:space="preserve">Educational Services: </w:t>
                            </w:r>
                            <w:hyperlink w:anchor="_Chapter_11:_Educational" w:history="1">
                              <w:r w:rsidRPr="00832361">
                                <w:rPr>
                                  <w:rStyle w:val="Hyperlink"/>
                                  <w:szCs w:val="24"/>
                                </w:rPr>
                                <w:t>Chapter 11</w:t>
                              </w:r>
                            </w:hyperlink>
                          </w:p>
                          <w:p w14:paraId="328A1EDD" w14:textId="5EFF8EE4" w:rsidR="003F048E" w:rsidRPr="006F46EF" w:rsidRDefault="003F048E" w:rsidP="006F46EF">
                            <w:pPr>
                              <w:pStyle w:val="BodyText1"/>
                              <w:spacing w:after="0"/>
                              <w:jc w:val="center"/>
                              <w:rPr>
                                <w:b/>
                                <w:bCs/>
                              </w:rPr>
                            </w:pPr>
                            <w:r w:rsidRPr="006F46EF">
                              <w:rPr>
                                <w:b/>
                                <w:bCs/>
                              </w:rPr>
                              <w:t xml:space="preserve">PerformCare (Services for Children </w:t>
                            </w:r>
                            <w:r w:rsidR="003A2368" w:rsidRPr="006F46EF">
                              <w:rPr>
                                <w:b/>
                                <w:bCs/>
                              </w:rPr>
                              <w:t>with</w:t>
                            </w:r>
                            <w:r w:rsidRPr="006F46EF">
                              <w:rPr>
                                <w:b/>
                                <w:bCs/>
                              </w:rPr>
                              <w:t xml:space="preserve"> </w:t>
                            </w:r>
                            <w:r w:rsidR="00EF0D3F">
                              <w:rPr>
                                <w:b/>
                                <w:bCs/>
                              </w:rPr>
                              <w:br/>
                            </w:r>
                            <w:r w:rsidRPr="006F46EF">
                              <w:rPr>
                                <w:b/>
                                <w:bCs/>
                              </w:rPr>
                              <w:t xml:space="preserve">Intellectual </w:t>
                            </w:r>
                            <w:r w:rsidR="003A2368" w:rsidRPr="006F46EF">
                              <w:rPr>
                                <w:b/>
                                <w:bCs/>
                              </w:rPr>
                              <w:t>and</w:t>
                            </w:r>
                            <w:r w:rsidRPr="006F46EF">
                              <w:rPr>
                                <w:b/>
                                <w:bCs/>
                              </w:rPr>
                              <w:t xml:space="preserve"> Developmental Disabilities): </w:t>
                            </w:r>
                            <w:hyperlink w:anchor="_Chapter_18:_Services" w:history="1">
                              <w:r w:rsidRPr="00832361">
                                <w:rPr>
                                  <w:rStyle w:val="Hyperlink"/>
                                  <w:bCs/>
                                </w:rPr>
                                <w:t>Chapter 18</w:t>
                              </w:r>
                            </w:hyperlink>
                            <w:r w:rsidRPr="006F46EF">
                              <w:rPr>
                                <w:b/>
                                <w:bCs/>
                              </w:rPr>
                              <w:t>.</w:t>
                            </w:r>
                          </w:p>
                        </w:txbxContent>
                      </wps:txbx>
                      <wps:bodyPr rot="0" vert="horz" wrap="square" lIns="91440" tIns="45720" rIns="91440" bIns="45720" anchor="t" anchorCtr="0">
                        <a:spAutoFit/>
                      </wps:bodyPr>
                    </wps:wsp>
                  </a:graphicData>
                </a:graphic>
              </wp:inline>
            </w:drawing>
          </mc:Choice>
          <mc:Fallback>
            <w:pict>
              <v:shape w14:anchorId="132867D6" id="_x0000_s107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mgL8p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43222450" w14:textId="73A6D013" w:rsidR="003F048E" w:rsidRPr="00144C59" w:rsidRDefault="003F048E" w:rsidP="006F46EF">
                      <w:pPr>
                        <w:pStyle w:val="marginboxheader"/>
                      </w:pPr>
                      <w:r w:rsidRPr="00144C59">
                        <w:t xml:space="preserve">See The Following Chapters </w:t>
                      </w:r>
                      <w:r w:rsidR="003A2368" w:rsidRPr="00144C59">
                        <w:t>for</w:t>
                      </w:r>
                      <w:r w:rsidRPr="00144C59">
                        <w:t xml:space="preserve"> </w:t>
                      </w:r>
                      <w:r w:rsidR="00EF0D3F">
                        <w:br/>
                      </w:r>
                      <w:r w:rsidRPr="00144C59">
                        <w:t>Additional Information Regarding:</w:t>
                      </w:r>
                    </w:p>
                    <w:p w14:paraId="0FD7E5F6" w14:textId="718EACF4" w:rsidR="003F048E" w:rsidRPr="00363293" w:rsidRDefault="003F048E" w:rsidP="006F46EF">
                      <w:pPr>
                        <w:pStyle w:val="BodyText1"/>
                        <w:jc w:val="center"/>
                        <w:rPr>
                          <w:b/>
                          <w:szCs w:val="24"/>
                        </w:rPr>
                      </w:pPr>
                      <w:r w:rsidRPr="00363293">
                        <w:rPr>
                          <w:b/>
                          <w:szCs w:val="24"/>
                        </w:rPr>
                        <w:t xml:space="preserve">Early Intervention Services: </w:t>
                      </w:r>
                      <w:hyperlink w:anchor="_Chapter_11:_Educational" w:history="1">
                        <w:r w:rsidRPr="00832361">
                          <w:rPr>
                            <w:rStyle w:val="Hyperlink"/>
                            <w:szCs w:val="24"/>
                          </w:rPr>
                          <w:t>Chapter 11</w:t>
                        </w:r>
                      </w:hyperlink>
                    </w:p>
                    <w:p w14:paraId="689DBA20" w14:textId="20CA8F46" w:rsidR="003F048E" w:rsidRPr="00363293" w:rsidRDefault="003F048E" w:rsidP="006F46EF">
                      <w:pPr>
                        <w:pStyle w:val="BodyText1"/>
                        <w:jc w:val="center"/>
                        <w:rPr>
                          <w:b/>
                          <w:szCs w:val="24"/>
                        </w:rPr>
                      </w:pPr>
                      <w:r w:rsidRPr="00363293">
                        <w:rPr>
                          <w:b/>
                          <w:szCs w:val="24"/>
                        </w:rPr>
                        <w:t xml:space="preserve">Educational Services: </w:t>
                      </w:r>
                      <w:hyperlink w:anchor="_Chapter_11:_Educational" w:history="1">
                        <w:r w:rsidRPr="00832361">
                          <w:rPr>
                            <w:rStyle w:val="Hyperlink"/>
                            <w:szCs w:val="24"/>
                          </w:rPr>
                          <w:t>Chapter 11</w:t>
                        </w:r>
                      </w:hyperlink>
                    </w:p>
                    <w:p w14:paraId="328A1EDD" w14:textId="5EFF8EE4" w:rsidR="003F048E" w:rsidRPr="006F46EF" w:rsidRDefault="003F048E" w:rsidP="006F46EF">
                      <w:pPr>
                        <w:pStyle w:val="BodyText1"/>
                        <w:spacing w:after="0"/>
                        <w:jc w:val="center"/>
                        <w:rPr>
                          <w:b/>
                          <w:bCs/>
                        </w:rPr>
                      </w:pPr>
                      <w:r w:rsidRPr="006F46EF">
                        <w:rPr>
                          <w:b/>
                          <w:bCs/>
                        </w:rPr>
                        <w:t xml:space="preserve">PerformCare (Services for Children </w:t>
                      </w:r>
                      <w:r w:rsidR="003A2368" w:rsidRPr="006F46EF">
                        <w:rPr>
                          <w:b/>
                          <w:bCs/>
                        </w:rPr>
                        <w:t>with</w:t>
                      </w:r>
                      <w:r w:rsidRPr="006F46EF">
                        <w:rPr>
                          <w:b/>
                          <w:bCs/>
                        </w:rPr>
                        <w:t xml:space="preserve"> </w:t>
                      </w:r>
                      <w:r w:rsidR="00EF0D3F">
                        <w:rPr>
                          <w:b/>
                          <w:bCs/>
                        </w:rPr>
                        <w:br/>
                      </w:r>
                      <w:r w:rsidRPr="006F46EF">
                        <w:rPr>
                          <w:b/>
                          <w:bCs/>
                        </w:rPr>
                        <w:t xml:space="preserve">Intellectual </w:t>
                      </w:r>
                      <w:r w:rsidR="003A2368" w:rsidRPr="006F46EF">
                        <w:rPr>
                          <w:b/>
                          <w:bCs/>
                        </w:rPr>
                        <w:t>and</w:t>
                      </w:r>
                      <w:r w:rsidRPr="006F46EF">
                        <w:rPr>
                          <w:b/>
                          <w:bCs/>
                        </w:rPr>
                        <w:t xml:space="preserve"> Developmental Disabilities): </w:t>
                      </w:r>
                      <w:hyperlink w:anchor="_Chapter_18:_Services" w:history="1">
                        <w:r w:rsidRPr="00832361">
                          <w:rPr>
                            <w:rStyle w:val="Hyperlink"/>
                            <w:bCs/>
                          </w:rPr>
                          <w:t>Chapter 18</w:t>
                        </w:r>
                      </w:hyperlink>
                      <w:r w:rsidRPr="006F46EF">
                        <w:rPr>
                          <w:b/>
                          <w:bCs/>
                        </w:rPr>
                        <w:t>.</w:t>
                      </w:r>
                    </w:p>
                  </w:txbxContent>
                </v:textbox>
                <w10:anchorlock/>
              </v:shape>
            </w:pict>
          </mc:Fallback>
        </mc:AlternateContent>
      </w:r>
    </w:p>
    <w:p w14:paraId="1DC2A888" w14:textId="48BDB226" w:rsidR="00182053" w:rsidRPr="00182053" w:rsidRDefault="00182053" w:rsidP="00DD107C">
      <w:pPr>
        <w:pStyle w:val="Header2"/>
      </w:pPr>
      <w:r w:rsidRPr="00182053">
        <w:t>Special Child Health Services</w:t>
      </w:r>
      <w:r w:rsidR="007A7F8B">
        <w:fldChar w:fldCharType="begin"/>
      </w:r>
      <w:r w:rsidR="007A7F8B">
        <w:instrText xml:space="preserve"> XE "</w:instrText>
      </w:r>
      <w:r w:rsidR="007A7F8B" w:rsidRPr="00847C1D">
        <w:instrText>Special Child Health Services</w:instrText>
      </w:r>
      <w:r w:rsidR="007A7F8B">
        <w:instrText xml:space="preserve">" </w:instrText>
      </w:r>
      <w:r w:rsidR="007A7F8B">
        <w:fldChar w:fldCharType="end"/>
      </w:r>
    </w:p>
    <w:p w14:paraId="4E41D6A8" w14:textId="6D713224" w:rsidR="00917172" w:rsidRDefault="00182053" w:rsidP="00B638AC">
      <w:pPr>
        <w:pStyle w:val="BodyText1"/>
        <w:jc w:val="left"/>
      </w:pPr>
      <w:r w:rsidRPr="00182053">
        <w:t>PO Box 364 Trenton, NJ  08625-0364</w:t>
      </w:r>
      <w:r>
        <w:br/>
      </w:r>
      <w:r w:rsidRPr="00C62651">
        <w:rPr>
          <w:b/>
        </w:rPr>
        <w:t>609</w:t>
      </w:r>
      <w:r w:rsidR="00EC24D6">
        <w:rPr>
          <w:b/>
        </w:rPr>
        <w:t>-</w:t>
      </w:r>
      <w:r w:rsidRPr="00C62651">
        <w:rPr>
          <w:b/>
        </w:rPr>
        <w:t>777-7778</w:t>
      </w:r>
      <w:r>
        <w:br/>
      </w:r>
      <w:hyperlink r:id="rId225" w:history="1">
        <w:r w:rsidRPr="00E44839">
          <w:rPr>
            <w:rStyle w:val="Hyperlink"/>
          </w:rPr>
          <w:t>www.state.nj.us/health/fhs/sch/index.shtml</w:t>
        </w:r>
      </w:hyperlink>
    </w:p>
    <w:p w14:paraId="670D4313" w14:textId="709C8F03" w:rsidR="0040404C" w:rsidRDefault="009E0DFC" w:rsidP="00B638AC">
      <w:pPr>
        <w:pStyle w:val="BodyText1"/>
        <w:jc w:val="center"/>
      </w:pPr>
      <w:r>
        <w:rPr>
          <w:noProof/>
        </w:rPr>
        <w:drawing>
          <wp:inline distT="0" distB="0" distL="0" distR="0" wp14:anchorId="7FE635EC" wp14:editId="139C0A96">
            <wp:extent cx="4448159" cy="3332897"/>
            <wp:effectExtent l="76200" t="38100" r="67310" b="115570"/>
            <wp:docPr id="238" name="Picture 238" descr="Image of a young boy who is doing a project at his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Image of a young boy who is doing a project at his desk."/>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459256" cy="3341211"/>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7E7C3880" w14:textId="0769A2A1" w:rsidR="00490ED5" w:rsidRDefault="000D4EC3">
      <w:r w:rsidRPr="0094137F">
        <w:rPr>
          <w:noProof/>
          <w:szCs w:val="32"/>
        </w:rPr>
        <mc:AlternateContent>
          <mc:Choice Requires="wps">
            <w:drawing>
              <wp:inline distT="0" distB="0" distL="0" distR="0" wp14:anchorId="7A90BF7E" wp14:editId="12F582CA">
                <wp:extent cx="5925312" cy="5591175"/>
                <wp:effectExtent l="0" t="0" r="18415" b="10795"/>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5591175"/>
                        </a:xfrm>
                        <a:prstGeom prst="rect">
                          <a:avLst/>
                        </a:prstGeom>
                        <a:solidFill>
                          <a:srgbClr val="D7F4FC"/>
                        </a:solidFill>
                        <a:ln w="9525">
                          <a:solidFill>
                            <a:schemeClr val="accent2"/>
                          </a:solidFill>
                          <a:miter lim="800000"/>
                          <a:headEnd/>
                          <a:tailEnd/>
                        </a:ln>
                      </wps:spPr>
                      <wps:txbx>
                        <w:txbxContent>
                          <w:p w14:paraId="644A3C69" w14:textId="7E34F6A8" w:rsidR="003F048E" w:rsidRPr="009B40EB" w:rsidRDefault="003F048E" w:rsidP="009B40EB">
                            <w:pPr>
                              <w:pStyle w:val="Lightblueboxheader"/>
                            </w:pPr>
                            <w:r w:rsidRPr="009B40EB">
                              <w:t>County Case Management Units</w:t>
                            </w:r>
                          </w:p>
                          <w:tbl>
                            <w:tblPr>
                              <w:tblW w:w="0" w:type="auto"/>
                              <w:jc w:val="center"/>
                              <w:tblBorders>
                                <w:insideH w:val="single" w:sz="4" w:space="0" w:color="007F90"/>
                                <w:insideV w:val="single" w:sz="4" w:space="0" w:color="007F90"/>
                              </w:tblBorders>
                              <w:tblCellMar>
                                <w:top w:w="43" w:type="dxa"/>
                                <w:bottom w:w="43" w:type="dxa"/>
                              </w:tblCellMar>
                              <w:tblLook w:val="04A0" w:firstRow="1" w:lastRow="0" w:firstColumn="1" w:lastColumn="0" w:noHBand="0" w:noVBand="1"/>
                            </w:tblPr>
                            <w:tblGrid>
                              <w:gridCol w:w="2592"/>
                              <w:gridCol w:w="3034"/>
                            </w:tblGrid>
                            <w:tr w:rsidR="003F048E" w:rsidRPr="000D4EC3" w14:paraId="08A14E07" w14:textId="77777777" w:rsidTr="009B40EB">
                              <w:trPr>
                                <w:jc w:val="center"/>
                              </w:trPr>
                              <w:tc>
                                <w:tcPr>
                                  <w:tcW w:w="2592" w:type="dxa"/>
                                  <w:tcBorders>
                                    <w:top w:val="nil"/>
                                    <w:bottom w:val="single" w:sz="4" w:space="0" w:color="007F90"/>
                                    <w:right w:val="single" w:sz="4" w:space="0" w:color="FFFFFF" w:themeColor="text2"/>
                                  </w:tcBorders>
                                  <w:shd w:val="clear" w:color="auto" w:fill="25326E" w:themeFill="background2"/>
                                  <w:vAlign w:val="center"/>
                                </w:tcPr>
                                <w:p w14:paraId="4F158E4D" w14:textId="3540FDF0" w:rsidR="003F048E" w:rsidRPr="000D4EC3" w:rsidRDefault="003F048E" w:rsidP="000D4EC3">
                                  <w:pPr>
                                    <w:pStyle w:val="bodytextblue"/>
                                    <w:spacing w:after="0"/>
                                    <w:rPr>
                                      <w:b/>
                                      <w:color w:val="FFFFFF" w:themeColor="background1"/>
                                    </w:rPr>
                                  </w:pPr>
                                  <w:r w:rsidRPr="000D4EC3">
                                    <w:rPr>
                                      <w:b/>
                                      <w:color w:val="FFFFFF" w:themeColor="background1"/>
                                    </w:rPr>
                                    <w:t>County</w:t>
                                  </w:r>
                                </w:p>
                              </w:tc>
                              <w:tc>
                                <w:tcPr>
                                  <w:tcW w:w="3034" w:type="dxa"/>
                                  <w:tcBorders>
                                    <w:top w:val="nil"/>
                                    <w:left w:val="single" w:sz="4" w:space="0" w:color="FFFFFF" w:themeColor="text2"/>
                                    <w:bottom w:val="single" w:sz="4" w:space="0" w:color="007F90"/>
                                  </w:tcBorders>
                                  <w:shd w:val="clear" w:color="auto" w:fill="25326E" w:themeFill="background2"/>
                                  <w:vAlign w:val="center"/>
                                </w:tcPr>
                                <w:p w14:paraId="09010ECC" w14:textId="046CA446" w:rsidR="003F048E" w:rsidRPr="000D4EC3" w:rsidRDefault="003F048E" w:rsidP="000D4EC3">
                                  <w:pPr>
                                    <w:pStyle w:val="bodytextblue"/>
                                    <w:spacing w:after="0"/>
                                    <w:rPr>
                                      <w:b/>
                                      <w:color w:val="FFFFFF" w:themeColor="background1"/>
                                    </w:rPr>
                                  </w:pPr>
                                  <w:r w:rsidRPr="000D4EC3">
                                    <w:rPr>
                                      <w:b/>
                                      <w:color w:val="FFFFFF" w:themeColor="background1"/>
                                    </w:rPr>
                                    <w:t>Phone Number</w:t>
                                  </w:r>
                                </w:p>
                              </w:tc>
                            </w:tr>
                            <w:tr w:rsidR="003F048E" w:rsidRPr="000F4F02" w14:paraId="3BCCB239" w14:textId="77777777" w:rsidTr="009B40EB">
                              <w:trPr>
                                <w:jc w:val="center"/>
                              </w:trPr>
                              <w:tc>
                                <w:tcPr>
                                  <w:tcW w:w="2592" w:type="dxa"/>
                                  <w:tcBorders>
                                    <w:top w:val="single" w:sz="4" w:space="0" w:color="007F90"/>
                                    <w:bottom w:val="single" w:sz="4" w:space="0" w:color="25326E" w:themeColor="background2"/>
                                    <w:right w:val="single" w:sz="4" w:space="0" w:color="25326E" w:themeColor="background2"/>
                                  </w:tcBorders>
                                  <w:vAlign w:val="center"/>
                                </w:tcPr>
                                <w:p w14:paraId="2C7A4CDE" w14:textId="77777777" w:rsidR="003F048E" w:rsidRPr="00DD107C" w:rsidRDefault="003F048E" w:rsidP="000D4EC3">
                                  <w:pPr>
                                    <w:pStyle w:val="bodytextblue"/>
                                    <w:spacing w:after="0"/>
                                    <w:rPr>
                                      <w:b/>
                                      <w:color w:val="auto"/>
                                    </w:rPr>
                                  </w:pPr>
                                  <w:r w:rsidRPr="00DD107C">
                                    <w:rPr>
                                      <w:b/>
                                      <w:color w:val="auto"/>
                                    </w:rPr>
                                    <w:t>Atlantic County</w:t>
                                  </w:r>
                                </w:p>
                              </w:tc>
                              <w:tc>
                                <w:tcPr>
                                  <w:tcW w:w="3034" w:type="dxa"/>
                                  <w:tcBorders>
                                    <w:top w:val="single" w:sz="4" w:space="0" w:color="007F90"/>
                                    <w:left w:val="single" w:sz="4" w:space="0" w:color="25326E" w:themeColor="background2"/>
                                    <w:bottom w:val="single" w:sz="4" w:space="0" w:color="25326E" w:themeColor="background2"/>
                                  </w:tcBorders>
                                  <w:vAlign w:val="center"/>
                                </w:tcPr>
                                <w:p w14:paraId="6AE3AF65" w14:textId="5956500B" w:rsidR="003F048E" w:rsidRPr="00DD107C" w:rsidRDefault="003F048E" w:rsidP="000D4EC3">
                                  <w:pPr>
                                    <w:pStyle w:val="bodytextblue"/>
                                    <w:spacing w:after="0"/>
                                    <w:rPr>
                                      <w:b/>
                                      <w:color w:val="auto"/>
                                    </w:rPr>
                                  </w:pPr>
                                  <w:r w:rsidRPr="00DD107C">
                                    <w:rPr>
                                      <w:b/>
                                      <w:color w:val="auto"/>
                                    </w:rPr>
                                    <w:t>609</w:t>
                                  </w:r>
                                  <w:r>
                                    <w:rPr>
                                      <w:b/>
                                      <w:color w:val="auto"/>
                                    </w:rPr>
                                    <w:t>-</w:t>
                                  </w:r>
                                  <w:r w:rsidRPr="00DD107C">
                                    <w:rPr>
                                      <w:b/>
                                      <w:color w:val="auto"/>
                                    </w:rPr>
                                    <w:t>909-9269</w:t>
                                  </w:r>
                                </w:p>
                              </w:tc>
                            </w:tr>
                            <w:tr w:rsidR="003F048E" w:rsidRPr="000F4F02" w14:paraId="51F82AEB"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6DE0A5A" w14:textId="77777777" w:rsidR="003F048E" w:rsidRPr="00DD107C" w:rsidRDefault="003F048E" w:rsidP="000D4EC3">
                                  <w:pPr>
                                    <w:pStyle w:val="bodytextblue"/>
                                    <w:spacing w:after="0"/>
                                    <w:rPr>
                                      <w:b/>
                                      <w:color w:val="auto"/>
                                    </w:rPr>
                                  </w:pPr>
                                  <w:r w:rsidRPr="00DD107C">
                                    <w:rPr>
                                      <w:b/>
                                      <w:color w:val="auto"/>
                                    </w:rPr>
                                    <w:t>Bergen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7F3FE9C5" w14:textId="5062BC25" w:rsidR="003F048E" w:rsidRPr="00DD107C" w:rsidRDefault="003F048E">
                                  <w:pPr>
                                    <w:pStyle w:val="bodytextblue"/>
                                    <w:spacing w:after="0"/>
                                    <w:rPr>
                                      <w:b/>
                                      <w:color w:val="auto"/>
                                    </w:rPr>
                                  </w:pPr>
                                  <w:r w:rsidRPr="00DD107C">
                                    <w:rPr>
                                      <w:b/>
                                      <w:color w:val="auto"/>
                                    </w:rPr>
                                    <w:t>201</w:t>
                                  </w:r>
                                  <w:r>
                                    <w:rPr>
                                      <w:b/>
                                      <w:color w:val="auto"/>
                                    </w:rPr>
                                    <w:t>-</w:t>
                                  </w:r>
                                  <w:r w:rsidRPr="00DD107C">
                                    <w:rPr>
                                      <w:b/>
                                      <w:color w:val="auto"/>
                                    </w:rPr>
                                    <w:t xml:space="preserve">634-2620  </w:t>
                                  </w:r>
                                  <w:r>
                                    <w:rPr>
                                      <w:b/>
                                      <w:color w:val="auto"/>
                                    </w:rPr>
                                    <w:t>ext.</w:t>
                                  </w:r>
                                  <w:r w:rsidRPr="00DD107C">
                                    <w:rPr>
                                      <w:b/>
                                      <w:color w:val="auto"/>
                                    </w:rPr>
                                    <w:t xml:space="preserve"> 5</w:t>
                                  </w:r>
                                </w:p>
                              </w:tc>
                            </w:tr>
                            <w:tr w:rsidR="003F048E" w:rsidRPr="000F4F02" w14:paraId="42AE03BF"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893590E" w14:textId="77777777" w:rsidR="003F048E" w:rsidRPr="00DD107C" w:rsidRDefault="003F048E" w:rsidP="000D4EC3">
                                  <w:pPr>
                                    <w:pStyle w:val="bodytextblue"/>
                                    <w:spacing w:after="0"/>
                                    <w:rPr>
                                      <w:b/>
                                      <w:color w:val="auto"/>
                                    </w:rPr>
                                  </w:pPr>
                                  <w:r w:rsidRPr="00DD107C">
                                    <w:rPr>
                                      <w:b/>
                                      <w:color w:val="auto"/>
                                    </w:rPr>
                                    <w:t>Burlington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07CC4635" w14:textId="7174F011" w:rsidR="003F048E" w:rsidRPr="00DD107C" w:rsidRDefault="003F048E" w:rsidP="000D4EC3">
                                  <w:pPr>
                                    <w:pStyle w:val="bodytextblue"/>
                                    <w:spacing w:after="0"/>
                                    <w:rPr>
                                      <w:b/>
                                      <w:color w:val="auto"/>
                                    </w:rPr>
                                  </w:pPr>
                                  <w:r w:rsidRPr="00DD107C">
                                    <w:rPr>
                                      <w:b/>
                                      <w:color w:val="auto"/>
                                    </w:rPr>
                                    <w:t>609</w:t>
                                  </w:r>
                                  <w:r>
                                    <w:rPr>
                                      <w:b/>
                                      <w:color w:val="auto"/>
                                    </w:rPr>
                                    <w:t>-</w:t>
                                  </w:r>
                                  <w:r w:rsidRPr="00DD107C">
                                    <w:rPr>
                                      <w:b/>
                                      <w:color w:val="auto"/>
                                    </w:rPr>
                                    <w:t xml:space="preserve">914-8550  </w:t>
                                  </w:r>
                                  <w:r>
                                    <w:rPr>
                                      <w:b/>
                                      <w:color w:val="auto"/>
                                    </w:rPr>
                                    <w:t>e</w:t>
                                  </w:r>
                                  <w:r w:rsidRPr="00DD107C">
                                    <w:rPr>
                                      <w:b/>
                                      <w:color w:val="auto"/>
                                    </w:rPr>
                                    <w:t>x</w:t>
                                  </w:r>
                                  <w:r>
                                    <w:rPr>
                                      <w:b/>
                                      <w:color w:val="auto"/>
                                    </w:rPr>
                                    <w:t>t.</w:t>
                                  </w:r>
                                  <w:r w:rsidRPr="00DD107C">
                                    <w:rPr>
                                      <w:b/>
                                      <w:color w:val="auto"/>
                                    </w:rPr>
                                    <w:t xml:space="preserve"> 42837</w:t>
                                  </w:r>
                                </w:p>
                              </w:tc>
                            </w:tr>
                            <w:tr w:rsidR="003F048E" w:rsidRPr="000F4F02" w14:paraId="42B808B3"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8D27B79" w14:textId="77777777" w:rsidR="003F048E" w:rsidRPr="00DD107C" w:rsidRDefault="003F048E" w:rsidP="000D4EC3">
                                  <w:pPr>
                                    <w:pStyle w:val="bodytextblue"/>
                                    <w:spacing w:after="0"/>
                                    <w:rPr>
                                      <w:b/>
                                      <w:color w:val="auto"/>
                                    </w:rPr>
                                  </w:pPr>
                                  <w:r w:rsidRPr="00DD107C">
                                    <w:rPr>
                                      <w:b/>
                                      <w:color w:val="auto"/>
                                    </w:rPr>
                                    <w:t>Camden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2DD79691" w14:textId="38952678" w:rsidR="003F048E" w:rsidRPr="00DD107C" w:rsidRDefault="003F048E" w:rsidP="000D4EC3">
                                  <w:pPr>
                                    <w:pStyle w:val="bodytextblue"/>
                                    <w:spacing w:after="0"/>
                                    <w:rPr>
                                      <w:b/>
                                      <w:color w:val="auto"/>
                                    </w:rPr>
                                  </w:pPr>
                                  <w:r w:rsidRPr="00DD107C">
                                    <w:rPr>
                                      <w:b/>
                                      <w:color w:val="auto"/>
                                    </w:rPr>
                                    <w:t>856</w:t>
                                  </w:r>
                                  <w:r>
                                    <w:rPr>
                                      <w:b/>
                                      <w:color w:val="auto"/>
                                    </w:rPr>
                                    <w:t>-</w:t>
                                  </w:r>
                                  <w:r w:rsidRPr="00DD107C">
                                    <w:rPr>
                                      <w:b/>
                                      <w:color w:val="auto"/>
                                    </w:rPr>
                                    <w:t>374-6021</w:t>
                                  </w:r>
                                </w:p>
                              </w:tc>
                            </w:tr>
                            <w:tr w:rsidR="003F048E" w:rsidRPr="000F4F02" w14:paraId="34FBAD9E"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9329492" w14:textId="77777777" w:rsidR="003F048E" w:rsidRPr="00DD107C" w:rsidRDefault="003F048E" w:rsidP="000D4EC3">
                                  <w:pPr>
                                    <w:pStyle w:val="bodytextblue"/>
                                    <w:spacing w:after="0"/>
                                    <w:rPr>
                                      <w:b/>
                                      <w:color w:val="auto"/>
                                    </w:rPr>
                                  </w:pPr>
                                  <w:r w:rsidRPr="00DD107C">
                                    <w:rPr>
                                      <w:b/>
                                      <w:color w:val="auto"/>
                                    </w:rPr>
                                    <w:t>Cape May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147A5AD7" w14:textId="6B995C32" w:rsidR="003F048E" w:rsidRPr="00DD107C" w:rsidRDefault="003F048E" w:rsidP="000D4EC3">
                                  <w:pPr>
                                    <w:pStyle w:val="bodytextblue"/>
                                    <w:spacing w:after="0"/>
                                    <w:rPr>
                                      <w:b/>
                                      <w:color w:val="auto"/>
                                    </w:rPr>
                                  </w:pPr>
                                  <w:r w:rsidRPr="00DD107C">
                                    <w:rPr>
                                      <w:b/>
                                      <w:color w:val="auto"/>
                                    </w:rPr>
                                    <w:t>609</w:t>
                                  </w:r>
                                  <w:r>
                                    <w:rPr>
                                      <w:b/>
                                      <w:color w:val="auto"/>
                                    </w:rPr>
                                    <w:t>-</w:t>
                                  </w:r>
                                  <w:r w:rsidRPr="00DD107C">
                                    <w:rPr>
                                      <w:b/>
                                      <w:color w:val="auto"/>
                                    </w:rPr>
                                    <w:t>465-6841</w:t>
                                  </w:r>
                                </w:p>
                              </w:tc>
                            </w:tr>
                            <w:tr w:rsidR="003F048E" w:rsidRPr="000F4F02" w14:paraId="11CDC2E8"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6405320" w14:textId="77777777" w:rsidR="003F048E" w:rsidRPr="00DD107C" w:rsidRDefault="003F048E" w:rsidP="000D4EC3">
                                  <w:pPr>
                                    <w:pStyle w:val="bodytextblue"/>
                                    <w:spacing w:after="0"/>
                                    <w:rPr>
                                      <w:b/>
                                      <w:color w:val="auto"/>
                                    </w:rPr>
                                  </w:pPr>
                                  <w:r w:rsidRPr="00DD107C">
                                    <w:rPr>
                                      <w:b/>
                                      <w:color w:val="auto"/>
                                    </w:rPr>
                                    <w:t>Cumberland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5CC1CC76" w14:textId="506B79CD" w:rsidR="003F048E" w:rsidRPr="00DD107C" w:rsidRDefault="003F048E" w:rsidP="000D4EC3">
                                  <w:pPr>
                                    <w:pStyle w:val="bodytextblue"/>
                                    <w:spacing w:after="0"/>
                                    <w:rPr>
                                      <w:b/>
                                      <w:color w:val="auto"/>
                                    </w:rPr>
                                  </w:pPr>
                                  <w:r w:rsidRPr="00DD107C">
                                    <w:rPr>
                                      <w:b/>
                                      <w:color w:val="auto"/>
                                    </w:rPr>
                                    <w:t>856</w:t>
                                  </w:r>
                                  <w:r>
                                    <w:rPr>
                                      <w:b/>
                                      <w:color w:val="auto"/>
                                    </w:rPr>
                                    <w:t>-</w:t>
                                  </w:r>
                                  <w:r w:rsidRPr="00DD107C">
                                    <w:rPr>
                                      <w:b/>
                                      <w:color w:val="auto"/>
                                    </w:rPr>
                                    <w:t>327-7602</w:t>
                                  </w:r>
                                </w:p>
                              </w:tc>
                            </w:tr>
                            <w:tr w:rsidR="003F048E" w:rsidRPr="000F4F02" w14:paraId="46301CDA"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DBAF14F" w14:textId="77777777" w:rsidR="003F048E" w:rsidRPr="00DD107C" w:rsidRDefault="003F048E" w:rsidP="000D4EC3">
                                  <w:pPr>
                                    <w:pStyle w:val="bodytextblue"/>
                                    <w:spacing w:after="0"/>
                                    <w:rPr>
                                      <w:b/>
                                      <w:color w:val="auto"/>
                                    </w:rPr>
                                  </w:pPr>
                                  <w:r w:rsidRPr="00DD107C">
                                    <w:rPr>
                                      <w:b/>
                                      <w:color w:val="auto"/>
                                    </w:rPr>
                                    <w:t>Essex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27C831ED" w14:textId="3469E415" w:rsidR="003F048E" w:rsidRPr="00DD107C" w:rsidRDefault="003F048E" w:rsidP="000D4EC3">
                                  <w:pPr>
                                    <w:pStyle w:val="bodytextblue"/>
                                    <w:spacing w:after="0"/>
                                    <w:rPr>
                                      <w:b/>
                                      <w:color w:val="auto"/>
                                    </w:rPr>
                                  </w:pPr>
                                  <w:r w:rsidRPr="00DD107C">
                                    <w:rPr>
                                      <w:b/>
                                      <w:color w:val="auto"/>
                                    </w:rPr>
                                    <w:t>973</w:t>
                                  </w:r>
                                  <w:r>
                                    <w:rPr>
                                      <w:b/>
                                      <w:color w:val="auto"/>
                                    </w:rPr>
                                    <w:t>-</w:t>
                                  </w:r>
                                  <w:r w:rsidRPr="00DD107C">
                                    <w:rPr>
                                      <w:b/>
                                      <w:color w:val="auto"/>
                                    </w:rPr>
                                    <w:t>395-8836</w:t>
                                  </w:r>
                                </w:p>
                              </w:tc>
                            </w:tr>
                            <w:tr w:rsidR="003F048E" w:rsidRPr="000F4F02" w14:paraId="0E6EAC2C"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ECFA32C" w14:textId="77777777" w:rsidR="003F048E" w:rsidRPr="00DD107C" w:rsidRDefault="003F048E" w:rsidP="000D4EC3">
                                  <w:pPr>
                                    <w:pStyle w:val="bodytextblue"/>
                                    <w:spacing w:after="0"/>
                                    <w:rPr>
                                      <w:b/>
                                      <w:color w:val="auto"/>
                                    </w:rPr>
                                  </w:pPr>
                                  <w:r w:rsidRPr="00DD107C">
                                    <w:rPr>
                                      <w:b/>
                                      <w:color w:val="auto"/>
                                    </w:rPr>
                                    <w:t>Gloucester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3EB3AFDE" w14:textId="3DD94FF1" w:rsidR="003F048E" w:rsidRPr="00DD107C" w:rsidRDefault="003F048E" w:rsidP="000D4EC3">
                                  <w:pPr>
                                    <w:pStyle w:val="bodytextblue"/>
                                    <w:spacing w:after="0"/>
                                    <w:rPr>
                                      <w:b/>
                                      <w:color w:val="auto"/>
                                    </w:rPr>
                                  </w:pPr>
                                  <w:r w:rsidRPr="00DD107C">
                                    <w:rPr>
                                      <w:b/>
                                      <w:color w:val="auto"/>
                                    </w:rPr>
                                    <w:t>856</w:t>
                                  </w:r>
                                  <w:r>
                                    <w:rPr>
                                      <w:b/>
                                      <w:color w:val="auto"/>
                                    </w:rPr>
                                    <w:t>-</w:t>
                                  </w:r>
                                  <w:r w:rsidRPr="00DD107C">
                                    <w:rPr>
                                      <w:b/>
                                      <w:color w:val="auto"/>
                                    </w:rPr>
                                    <w:t>218-4111</w:t>
                                  </w:r>
                                </w:p>
                              </w:tc>
                            </w:tr>
                            <w:tr w:rsidR="003F048E" w:rsidRPr="000F4F02" w14:paraId="54DD1CA5"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46CFC344" w14:textId="77777777" w:rsidR="003F048E" w:rsidRPr="00DD107C" w:rsidRDefault="003F048E" w:rsidP="000D4EC3">
                                  <w:pPr>
                                    <w:pStyle w:val="bodytextblue"/>
                                    <w:spacing w:after="0"/>
                                    <w:rPr>
                                      <w:b/>
                                      <w:color w:val="auto"/>
                                    </w:rPr>
                                  </w:pPr>
                                  <w:r w:rsidRPr="00DD107C">
                                    <w:rPr>
                                      <w:b/>
                                      <w:color w:val="auto"/>
                                    </w:rPr>
                                    <w:t>Hudson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2B82D2C8" w14:textId="305F118E" w:rsidR="003F048E" w:rsidRPr="00DD107C" w:rsidRDefault="003F048E" w:rsidP="000D4EC3">
                                  <w:pPr>
                                    <w:pStyle w:val="bodytextblue"/>
                                    <w:spacing w:after="0"/>
                                    <w:rPr>
                                      <w:b/>
                                      <w:color w:val="auto"/>
                                    </w:rPr>
                                  </w:pPr>
                                  <w:r w:rsidRPr="00DD107C">
                                    <w:rPr>
                                      <w:b/>
                                      <w:color w:val="auto"/>
                                    </w:rPr>
                                    <w:t>201</w:t>
                                  </w:r>
                                  <w:r>
                                    <w:rPr>
                                      <w:b/>
                                      <w:color w:val="auto"/>
                                    </w:rPr>
                                    <w:t>-</w:t>
                                  </w:r>
                                  <w:r w:rsidRPr="00DD107C">
                                    <w:rPr>
                                      <w:b/>
                                      <w:color w:val="auto"/>
                                    </w:rPr>
                                    <w:t xml:space="preserve">204-0004  </w:t>
                                  </w:r>
                                  <w:r>
                                    <w:rPr>
                                      <w:b/>
                                      <w:color w:val="auto"/>
                                    </w:rPr>
                                    <w:t>e</w:t>
                                  </w:r>
                                  <w:r w:rsidRPr="00DD107C">
                                    <w:rPr>
                                      <w:b/>
                                      <w:color w:val="auto"/>
                                    </w:rPr>
                                    <w:t>x</w:t>
                                  </w:r>
                                  <w:r>
                                    <w:rPr>
                                      <w:b/>
                                      <w:color w:val="auto"/>
                                    </w:rPr>
                                    <w:t>t.</w:t>
                                  </w:r>
                                  <w:r w:rsidRPr="00DD107C">
                                    <w:rPr>
                                      <w:b/>
                                      <w:color w:val="auto"/>
                                    </w:rPr>
                                    <w:t xml:space="preserve"> 7</w:t>
                                  </w:r>
                                </w:p>
                              </w:tc>
                            </w:tr>
                            <w:tr w:rsidR="003F048E" w:rsidRPr="000F4F02" w14:paraId="3407A27D"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41A0C58D" w14:textId="77777777" w:rsidR="003F048E" w:rsidRPr="00DD107C" w:rsidRDefault="003F048E" w:rsidP="000D4EC3">
                                  <w:pPr>
                                    <w:pStyle w:val="bodytextblue"/>
                                    <w:spacing w:after="0"/>
                                    <w:rPr>
                                      <w:b/>
                                      <w:color w:val="auto"/>
                                    </w:rPr>
                                  </w:pPr>
                                  <w:r w:rsidRPr="00DD107C">
                                    <w:rPr>
                                      <w:b/>
                                      <w:color w:val="auto"/>
                                    </w:rPr>
                                    <w:t>Hunterdon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4FC7835F" w14:textId="5C72ED1E" w:rsidR="003F048E" w:rsidRPr="00DD107C" w:rsidRDefault="003F048E" w:rsidP="000D4EC3">
                                  <w:pPr>
                                    <w:pStyle w:val="bodytextblue"/>
                                    <w:spacing w:after="0"/>
                                    <w:rPr>
                                      <w:b/>
                                      <w:color w:val="auto"/>
                                    </w:rPr>
                                  </w:pPr>
                                  <w:r w:rsidRPr="00DD107C">
                                    <w:rPr>
                                      <w:b/>
                                      <w:color w:val="auto"/>
                                    </w:rPr>
                                    <w:t>908</w:t>
                                  </w:r>
                                  <w:r>
                                    <w:rPr>
                                      <w:b/>
                                      <w:color w:val="auto"/>
                                    </w:rPr>
                                    <w:t>-</w:t>
                                  </w:r>
                                  <w:r w:rsidRPr="00DD107C">
                                    <w:rPr>
                                      <w:b/>
                                      <w:color w:val="auto"/>
                                    </w:rPr>
                                    <w:t>788-6399</w:t>
                                  </w:r>
                                </w:p>
                              </w:tc>
                            </w:tr>
                            <w:tr w:rsidR="003F048E" w:rsidRPr="000F4F02" w14:paraId="14B680F6"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3F15A1F" w14:textId="77777777" w:rsidR="003F048E" w:rsidRPr="00DD107C" w:rsidRDefault="003F048E" w:rsidP="000D4EC3">
                                  <w:pPr>
                                    <w:pStyle w:val="bodytextblue"/>
                                    <w:spacing w:after="0"/>
                                    <w:rPr>
                                      <w:b/>
                                      <w:color w:val="auto"/>
                                    </w:rPr>
                                  </w:pPr>
                                  <w:r w:rsidRPr="00DD107C">
                                    <w:rPr>
                                      <w:b/>
                                      <w:color w:val="auto"/>
                                    </w:rPr>
                                    <w:t>Mercer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7D1B2063" w14:textId="49F400B5" w:rsidR="003F048E" w:rsidRPr="00DD107C" w:rsidRDefault="003F048E" w:rsidP="000D4EC3">
                                  <w:pPr>
                                    <w:pStyle w:val="bodytextblue"/>
                                    <w:spacing w:after="0"/>
                                    <w:rPr>
                                      <w:b/>
                                      <w:color w:val="auto"/>
                                    </w:rPr>
                                  </w:pPr>
                                  <w:r w:rsidRPr="00DD107C">
                                    <w:rPr>
                                      <w:b/>
                                      <w:color w:val="auto"/>
                                    </w:rPr>
                                    <w:t>609</w:t>
                                  </w:r>
                                  <w:r>
                                    <w:rPr>
                                      <w:b/>
                                      <w:color w:val="auto"/>
                                    </w:rPr>
                                    <w:t>-</w:t>
                                  </w:r>
                                  <w:r w:rsidRPr="00DD107C">
                                    <w:rPr>
                                      <w:b/>
                                      <w:color w:val="auto"/>
                                    </w:rPr>
                                    <w:t>588-8460</w:t>
                                  </w:r>
                                </w:p>
                              </w:tc>
                            </w:tr>
                            <w:tr w:rsidR="003F048E" w:rsidRPr="000F4F02" w14:paraId="7CB3A987"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87E0EBF" w14:textId="77777777" w:rsidR="003F048E" w:rsidRPr="00DD107C" w:rsidRDefault="003F048E" w:rsidP="000D4EC3">
                                  <w:pPr>
                                    <w:pStyle w:val="bodytextblue"/>
                                    <w:spacing w:after="0"/>
                                    <w:rPr>
                                      <w:b/>
                                      <w:color w:val="auto"/>
                                    </w:rPr>
                                  </w:pPr>
                                  <w:r w:rsidRPr="00DD107C">
                                    <w:rPr>
                                      <w:b/>
                                      <w:color w:val="auto"/>
                                    </w:rPr>
                                    <w:t>Middlesex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570883C3" w14:textId="19E2E889" w:rsidR="003F048E" w:rsidRPr="00DD107C" w:rsidRDefault="003F048E" w:rsidP="000D4EC3">
                                  <w:pPr>
                                    <w:pStyle w:val="bodytextblue"/>
                                    <w:spacing w:after="0"/>
                                    <w:rPr>
                                      <w:b/>
                                      <w:color w:val="auto"/>
                                    </w:rPr>
                                  </w:pPr>
                                  <w:r w:rsidRPr="00DD107C">
                                    <w:rPr>
                                      <w:b/>
                                      <w:color w:val="auto"/>
                                    </w:rPr>
                                    <w:t>732</w:t>
                                  </w:r>
                                  <w:r>
                                    <w:rPr>
                                      <w:b/>
                                      <w:color w:val="auto"/>
                                    </w:rPr>
                                    <w:t>-</w:t>
                                  </w:r>
                                  <w:r w:rsidRPr="00DD107C">
                                    <w:rPr>
                                      <w:b/>
                                      <w:color w:val="auto"/>
                                    </w:rPr>
                                    <w:t>745-3100</w:t>
                                  </w:r>
                                </w:p>
                              </w:tc>
                            </w:tr>
                            <w:tr w:rsidR="003F048E" w:rsidRPr="000F4F02" w14:paraId="1E10DB98"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37B8A25" w14:textId="77777777" w:rsidR="003F048E" w:rsidRPr="00DD107C" w:rsidRDefault="003F048E" w:rsidP="000D4EC3">
                                  <w:pPr>
                                    <w:pStyle w:val="bodytextblue"/>
                                    <w:spacing w:after="0"/>
                                    <w:rPr>
                                      <w:b/>
                                      <w:color w:val="auto"/>
                                    </w:rPr>
                                  </w:pPr>
                                  <w:r w:rsidRPr="00DD107C">
                                    <w:rPr>
                                      <w:b/>
                                      <w:color w:val="auto"/>
                                    </w:rPr>
                                    <w:t>Monmouth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056F68B7" w14:textId="560751CC" w:rsidR="003F048E" w:rsidRPr="00DD107C" w:rsidRDefault="003F048E" w:rsidP="000D4EC3">
                                  <w:pPr>
                                    <w:pStyle w:val="bodytextblue"/>
                                    <w:spacing w:after="0"/>
                                    <w:rPr>
                                      <w:b/>
                                      <w:color w:val="auto"/>
                                    </w:rPr>
                                  </w:pPr>
                                  <w:r w:rsidRPr="00DD107C">
                                    <w:rPr>
                                      <w:b/>
                                      <w:color w:val="auto"/>
                                    </w:rPr>
                                    <w:t>732</w:t>
                                  </w:r>
                                  <w:r>
                                    <w:rPr>
                                      <w:b/>
                                      <w:color w:val="auto"/>
                                    </w:rPr>
                                    <w:t>-</w:t>
                                  </w:r>
                                  <w:r w:rsidRPr="00DD107C">
                                    <w:rPr>
                                      <w:b/>
                                      <w:color w:val="auto"/>
                                    </w:rPr>
                                    <w:t xml:space="preserve">224-6950  </w:t>
                                  </w:r>
                                </w:p>
                              </w:tc>
                            </w:tr>
                            <w:tr w:rsidR="003F048E" w:rsidRPr="000F4F02" w14:paraId="2C7879EE"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7C52905" w14:textId="77777777" w:rsidR="003F048E" w:rsidRPr="00DD107C" w:rsidRDefault="003F048E" w:rsidP="000D4EC3">
                                  <w:pPr>
                                    <w:pStyle w:val="bodytextblue"/>
                                    <w:spacing w:after="0"/>
                                    <w:rPr>
                                      <w:b/>
                                      <w:color w:val="auto"/>
                                    </w:rPr>
                                  </w:pPr>
                                  <w:r w:rsidRPr="00DD107C">
                                    <w:rPr>
                                      <w:b/>
                                      <w:color w:val="auto"/>
                                    </w:rPr>
                                    <w:t>Morris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31C34D47" w14:textId="5083CFFF" w:rsidR="003F048E" w:rsidRPr="00DD107C" w:rsidRDefault="003F048E">
                                  <w:pPr>
                                    <w:pStyle w:val="bodytextblue"/>
                                    <w:spacing w:after="0"/>
                                    <w:rPr>
                                      <w:b/>
                                      <w:color w:val="auto"/>
                                    </w:rPr>
                                  </w:pPr>
                                  <w:r w:rsidRPr="00DD107C">
                                    <w:rPr>
                                      <w:b/>
                                      <w:color w:val="auto"/>
                                    </w:rPr>
                                    <w:t>973</w:t>
                                  </w:r>
                                  <w:r>
                                    <w:rPr>
                                      <w:b/>
                                      <w:color w:val="auto"/>
                                    </w:rPr>
                                    <w:t>-</w:t>
                                  </w:r>
                                  <w:r w:rsidRPr="00DD107C">
                                    <w:rPr>
                                      <w:b/>
                                      <w:color w:val="auto"/>
                                    </w:rPr>
                                    <w:t>971-4155</w:t>
                                  </w:r>
                                </w:p>
                              </w:tc>
                            </w:tr>
                            <w:tr w:rsidR="003F048E" w:rsidRPr="000F4F02" w14:paraId="41D9E5B0"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4EA70D6" w14:textId="77777777" w:rsidR="003F048E" w:rsidRPr="00DD107C" w:rsidRDefault="003F048E" w:rsidP="000D4EC3">
                                  <w:pPr>
                                    <w:pStyle w:val="bodytextblue"/>
                                    <w:spacing w:after="0"/>
                                    <w:rPr>
                                      <w:b/>
                                      <w:color w:val="auto"/>
                                    </w:rPr>
                                  </w:pPr>
                                  <w:r w:rsidRPr="00DD107C">
                                    <w:rPr>
                                      <w:b/>
                                      <w:color w:val="auto"/>
                                    </w:rPr>
                                    <w:t>Ocean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50F77F42" w14:textId="0A1468B8" w:rsidR="003F048E" w:rsidRPr="00DD107C" w:rsidRDefault="003F048E" w:rsidP="000D4EC3">
                                  <w:pPr>
                                    <w:pStyle w:val="bodytextblue"/>
                                    <w:spacing w:after="0"/>
                                    <w:rPr>
                                      <w:b/>
                                      <w:color w:val="auto"/>
                                    </w:rPr>
                                  </w:pPr>
                                  <w:r w:rsidRPr="00DD107C">
                                    <w:rPr>
                                      <w:b/>
                                      <w:color w:val="auto"/>
                                    </w:rPr>
                                    <w:t>732</w:t>
                                  </w:r>
                                  <w:r>
                                    <w:rPr>
                                      <w:b/>
                                      <w:color w:val="auto"/>
                                    </w:rPr>
                                    <w:t>-</w:t>
                                  </w:r>
                                  <w:r w:rsidRPr="00DD107C">
                                    <w:rPr>
                                      <w:b/>
                                      <w:color w:val="auto"/>
                                    </w:rPr>
                                    <w:t xml:space="preserve">341-9700  </w:t>
                                  </w:r>
                                  <w:r>
                                    <w:rPr>
                                      <w:b/>
                                      <w:color w:val="auto"/>
                                    </w:rPr>
                                    <w:t>e</w:t>
                                  </w:r>
                                  <w:r w:rsidRPr="00DD107C">
                                    <w:rPr>
                                      <w:b/>
                                      <w:color w:val="auto"/>
                                    </w:rPr>
                                    <w:t>x</w:t>
                                  </w:r>
                                  <w:r>
                                    <w:rPr>
                                      <w:b/>
                                      <w:color w:val="auto"/>
                                    </w:rPr>
                                    <w:t>t.</w:t>
                                  </w:r>
                                  <w:r w:rsidRPr="00DD107C">
                                    <w:rPr>
                                      <w:b/>
                                      <w:color w:val="auto"/>
                                    </w:rPr>
                                    <w:t xml:space="preserve"> 3</w:t>
                                  </w:r>
                                </w:p>
                              </w:tc>
                            </w:tr>
                            <w:tr w:rsidR="003F048E" w:rsidRPr="00C62651" w14:paraId="45B544DD"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F4D5B31" w14:textId="77777777" w:rsidR="003F048E" w:rsidRPr="00DD107C" w:rsidRDefault="003F048E" w:rsidP="000D4EC3">
                                  <w:pPr>
                                    <w:pStyle w:val="bodytextblue"/>
                                    <w:spacing w:after="0"/>
                                    <w:rPr>
                                      <w:b/>
                                      <w:color w:val="auto"/>
                                    </w:rPr>
                                  </w:pPr>
                                  <w:r w:rsidRPr="00DD107C">
                                    <w:rPr>
                                      <w:b/>
                                      <w:color w:val="auto"/>
                                    </w:rPr>
                                    <w:t>Passaic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35B040DE" w14:textId="0698A9B5" w:rsidR="003F048E" w:rsidRPr="00DD107C" w:rsidRDefault="003F048E" w:rsidP="000D4EC3">
                                  <w:pPr>
                                    <w:pStyle w:val="bodytextblue"/>
                                    <w:spacing w:after="0"/>
                                    <w:rPr>
                                      <w:b/>
                                      <w:color w:val="auto"/>
                                    </w:rPr>
                                  </w:pPr>
                                  <w:r w:rsidRPr="00DD107C">
                                    <w:rPr>
                                      <w:b/>
                                      <w:color w:val="auto"/>
                                    </w:rPr>
                                    <w:t>973</w:t>
                                  </w:r>
                                  <w:r>
                                    <w:rPr>
                                      <w:b/>
                                      <w:color w:val="auto"/>
                                    </w:rPr>
                                    <w:t>-</w:t>
                                  </w:r>
                                  <w:r w:rsidRPr="00DD107C">
                                    <w:rPr>
                                      <w:b/>
                                      <w:color w:val="auto"/>
                                    </w:rPr>
                                    <w:t>523-6778</w:t>
                                  </w:r>
                                </w:p>
                              </w:tc>
                            </w:tr>
                            <w:tr w:rsidR="003F048E" w:rsidRPr="00C62651" w14:paraId="399D96B2"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61F9F4F" w14:textId="77777777" w:rsidR="003F048E" w:rsidRPr="00DD107C" w:rsidRDefault="003F048E" w:rsidP="000D4EC3">
                                  <w:pPr>
                                    <w:pStyle w:val="bodytextblue"/>
                                    <w:spacing w:after="0"/>
                                    <w:rPr>
                                      <w:b/>
                                      <w:color w:val="auto"/>
                                    </w:rPr>
                                  </w:pPr>
                                  <w:r w:rsidRPr="00DD107C">
                                    <w:rPr>
                                      <w:b/>
                                      <w:color w:val="auto"/>
                                    </w:rPr>
                                    <w:t>Salem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162F8F6A" w14:textId="58E05F5E" w:rsidR="003F048E" w:rsidRPr="00DD107C" w:rsidRDefault="003F048E" w:rsidP="000D4EC3">
                                  <w:pPr>
                                    <w:pStyle w:val="bodytextblue"/>
                                    <w:spacing w:after="0"/>
                                    <w:rPr>
                                      <w:b/>
                                      <w:color w:val="auto"/>
                                    </w:rPr>
                                  </w:pPr>
                                  <w:r w:rsidRPr="00DD107C">
                                    <w:rPr>
                                      <w:b/>
                                      <w:color w:val="auto"/>
                                    </w:rPr>
                                    <w:t>856</w:t>
                                  </w:r>
                                  <w:r>
                                    <w:rPr>
                                      <w:b/>
                                      <w:color w:val="auto"/>
                                    </w:rPr>
                                    <w:t>-</w:t>
                                  </w:r>
                                  <w:r w:rsidRPr="00DD107C">
                                    <w:rPr>
                                      <w:b/>
                                      <w:color w:val="auto"/>
                                    </w:rPr>
                                    <w:t xml:space="preserve">935-7510  </w:t>
                                  </w:r>
                                  <w:r>
                                    <w:rPr>
                                      <w:b/>
                                      <w:color w:val="auto"/>
                                    </w:rPr>
                                    <w:t>e</w:t>
                                  </w:r>
                                  <w:r w:rsidRPr="00DD107C">
                                    <w:rPr>
                                      <w:b/>
                                      <w:color w:val="auto"/>
                                    </w:rPr>
                                    <w:t>x</w:t>
                                  </w:r>
                                  <w:r>
                                    <w:rPr>
                                      <w:b/>
                                      <w:color w:val="auto"/>
                                    </w:rPr>
                                    <w:t>t.</w:t>
                                  </w:r>
                                  <w:r w:rsidRPr="00DD107C">
                                    <w:rPr>
                                      <w:b/>
                                      <w:color w:val="auto"/>
                                    </w:rPr>
                                    <w:t xml:space="preserve"> 8305</w:t>
                                  </w:r>
                                </w:p>
                              </w:tc>
                            </w:tr>
                            <w:tr w:rsidR="003F048E" w:rsidRPr="00C62651" w14:paraId="1C871DA1"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DAB058D" w14:textId="77777777" w:rsidR="003F048E" w:rsidRPr="00DD107C" w:rsidRDefault="003F048E" w:rsidP="000D4EC3">
                                  <w:pPr>
                                    <w:pStyle w:val="bodytextblue"/>
                                    <w:spacing w:after="0"/>
                                    <w:rPr>
                                      <w:b/>
                                      <w:color w:val="auto"/>
                                    </w:rPr>
                                  </w:pPr>
                                  <w:r w:rsidRPr="00DD107C">
                                    <w:rPr>
                                      <w:b/>
                                      <w:color w:val="auto"/>
                                    </w:rPr>
                                    <w:t>Somerset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5500D8B9" w14:textId="437B1D4E" w:rsidR="003F048E" w:rsidRPr="00DD107C" w:rsidRDefault="003F048E" w:rsidP="000D4EC3">
                                  <w:pPr>
                                    <w:pStyle w:val="bodytextblue"/>
                                    <w:spacing w:after="0"/>
                                    <w:rPr>
                                      <w:b/>
                                      <w:color w:val="auto"/>
                                    </w:rPr>
                                  </w:pPr>
                                  <w:r w:rsidRPr="00DD107C">
                                    <w:rPr>
                                      <w:b/>
                                      <w:color w:val="auto"/>
                                    </w:rPr>
                                    <w:t>908</w:t>
                                  </w:r>
                                  <w:r>
                                    <w:rPr>
                                      <w:b/>
                                      <w:color w:val="auto"/>
                                    </w:rPr>
                                    <w:t>-</w:t>
                                  </w:r>
                                  <w:r w:rsidRPr="00DD107C">
                                    <w:rPr>
                                      <w:b/>
                                      <w:color w:val="auto"/>
                                    </w:rPr>
                                    <w:t>725-2366</w:t>
                                  </w:r>
                                </w:p>
                              </w:tc>
                            </w:tr>
                            <w:tr w:rsidR="003F048E" w:rsidRPr="00C62651" w14:paraId="4243851F"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6887CF6" w14:textId="77777777" w:rsidR="003F048E" w:rsidRPr="00DD107C" w:rsidRDefault="003F048E" w:rsidP="000D4EC3">
                                  <w:pPr>
                                    <w:pStyle w:val="bodytextblue"/>
                                    <w:spacing w:after="0"/>
                                    <w:rPr>
                                      <w:b/>
                                      <w:color w:val="auto"/>
                                    </w:rPr>
                                  </w:pPr>
                                  <w:r w:rsidRPr="00DD107C">
                                    <w:rPr>
                                      <w:b/>
                                      <w:color w:val="auto"/>
                                    </w:rPr>
                                    <w:t>Sussex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3D2EAA2E" w14:textId="1B332F85" w:rsidR="003F048E" w:rsidRPr="00DD107C" w:rsidRDefault="003F048E" w:rsidP="000D4EC3">
                                  <w:pPr>
                                    <w:pStyle w:val="bodytextblue"/>
                                    <w:spacing w:after="0"/>
                                    <w:rPr>
                                      <w:b/>
                                      <w:color w:val="auto"/>
                                    </w:rPr>
                                  </w:pPr>
                                  <w:r w:rsidRPr="00DD107C">
                                    <w:rPr>
                                      <w:b/>
                                      <w:color w:val="auto"/>
                                    </w:rPr>
                                    <w:t>973</w:t>
                                  </w:r>
                                  <w:r>
                                    <w:rPr>
                                      <w:b/>
                                      <w:color w:val="auto"/>
                                    </w:rPr>
                                    <w:t>-</w:t>
                                  </w:r>
                                  <w:r w:rsidRPr="00DD107C">
                                    <w:rPr>
                                      <w:b/>
                                      <w:color w:val="auto"/>
                                    </w:rPr>
                                    <w:t>948-5239</w:t>
                                  </w:r>
                                </w:p>
                              </w:tc>
                            </w:tr>
                            <w:tr w:rsidR="003F048E" w:rsidRPr="00C62651" w14:paraId="375302B9"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356CB02" w14:textId="77777777" w:rsidR="003F048E" w:rsidRPr="00DD107C" w:rsidRDefault="003F048E" w:rsidP="000D4EC3">
                                  <w:pPr>
                                    <w:pStyle w:val="bodytextblue"/>
                                    <w:spacing w:after="0"/>
                                    <w:rPr>
                                      <w:b/>
                                      <w:color w:val="auto"/>
                                    </w:rPr>
                                  </w:pPr>
                                  <w:r w:rsidRPr="00DD107C">
                                    <w:rPr>
                                      <w:b/>
                                      <w:color w:val="auto"/>
                                    </w:rPr>
                                    <w:t>Union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23B6CFEA" w14:textId="0829EF3E" w:rsidR="003F048E" w:rsidRPr="00DD107C" w:rsidRDefault="003F048E">
                                  <w:pPr>
                                    <w:pStyle w:val="bodytextblue"/>
                                    <w:spacing w:after="0"/>
                                    <w:rPr>
                                      <w:b/>
                                      <w:color w:val="auto"/>
                                    </w:rPr>
                                  </w:pPr>
                                  <w:r w:rsidRPr="00DD107C">
                                    <w:rPr>
                                      <w:b/>
                                      <w:color w:val="auto"/>
                                    </w:rPr>
                                    <w:t>908</w:t>
                                  </w:r>
                                  <w:r>
                                    <w:rPr>
                                      <w:b/>
                                      <w:color w:val="auto"/>
                                    </w:rPr>
                                    <w:t>-</w:t>
                                  </w:r>
                                  <w:r w:rsidRPr="00DD107C">
                                    <w:rPr>
                                      <w:b/>
                                      <w:color w:val="auto"/>
                                    </w:rPr>
                                    <w:t xml:space="preserve">889-0950  </w:t>
                                  </w:r>
                                  <w:r>
                                    <w:rPr>
                                      <w:b/>
                                      <w:color w:val="auto"/>
                                    </w:rPr>
                                    <w:t>e</w:t>
                                  </w:r>
                                  <w:r w:rsidRPr="00DD107C">
                                    <w:rPr>
                                      <w:b/>
                                      <w:color w:val="auto"/>
                                    </w:rPr>
                                    <w:t>x</w:t>
                                  </w:r>
                                  <w:r>
                                    <w:rPr>
                                      <w:b/>
                                      <w:color w:val="auto"/>
                                    </w:rPr>
                                    <w:t>t.</w:t>
                                  </w:r>
                                  <w:r w:rsidRPr="00DD107C">
                                    <w:rPr>
                                      <w:b/>
                                      <w:color w:val="auto"/>
                                    </w:rPr>
                                    <w:t xml:space="preserve"> 2544</w:t>
                                  </w:r>
                                </w:p>
                              </w:tc>
                            </w:tr>
                            <w:tr w:rsidR="003F048E" w:rsidRPr="00C62651" w14:paraId="760FEF6F" w14:textId="77777777" w:rsidTr="009B40EB">
                              <w:trPr>
                                <w:trHeight w:val="240"/>
                                <w:jc w:val="center"/>
                              </w:trPr>
                              <w:tc>
                                <w:tcPr>
                                  <w:tcW w:w="2592" w:type="dxa"/>
                                  <w:tcBorders>
                                    <w:top w:val="single" w:sz="4" w:space="0" w:color="25326E" w:themeColor="background2"/>
                                    <w:bottom w:val="nil"/>
                                    <w:right w:val="single" w:sz="4" w:space="0" w:color="25326E" w:themeColor="background2"/>
                                  </w:tcBorders>
                                  <w:vAlign w:val="center"/>
                                </w:tcPr>
                                <w:p w14:paraId="069C4E53" w14:textId="77777777" w:rsidR="003F048E" w:rsidRPr="00DD107C" w:rsidRDefault="003F048E" w:rsidP="000D4EC3">
                                  <w:pPr>
                                    <w:pStyle w:val="bodytextblue"/>
                                    <w:spacing w:after="0"/>
                                    <w:rPr>
                                      <w:b/>
                                      <w:color w:val="auto"/>
                                    </w:rPr>
                                  </w:pPr>
                                  <w:r w:rsidRPr="00DD107C">
                                    <w:rPr>
                                      <w:b/>
                                      <w:color w:val="auto"/>
                                    </w:rPr>
                                    <w:t>Warren County</w:t>
                                  </w:r>
                                </w:p>
                              </w:tc>
                              <w:tc>
                                <w:tcPr>
                                  <w:tcW w:w="3034" w:type="dxa"/>
                                  <w:tcBorders>
                                    <w:top w:val="single" w:sz="4" w:space="0" w:color="25326E" w:themeColor="background2"/>
                                    <w:left w:val="single" w:sz="4" w:space="0" w:color="25326E" w:themeColor="background2"/>
                                    <w:bottom w:val="nil"/>
                                  </w:tcBorders>
                                  <w:vAlign w:val="center"/>
                                </w:tcPr>
                                <w:p w14:paraId="357574D5" w14:textId="66E3EA3C" w:rsidR="003F048E" w:rsidRPr="00DD107C" w:rsidRDefault="003F048E">
                                  <w:pPr>
                                    <w:pStyle w:val="bodytextblue"/>
                                    <w:spacing w:after="0"/>
                                    <w:rPr>
                                      <w:b/>
                                      <w:color w:val="auto"/>
                                    </w:rPr>
                                  </w:pPr>
                                  <w:r w:rsidRPr="00DD107C">
                                    <w:rPr>
                                      <w:b/>
                                      <w:color w:val="auto"/>
                                    </w:rPr>
                                    <w:t>908</w:t>
                                  </w:r>
                                  <w:r>
                                    <w:rPr>
                                      <w:b/>
                                      <w:color w:val="auto"/>
                                    </w:rPr>
                                    <w:t>-</w:t>
                                  </w:r>
                                  <w:r w:rsidRPr="00DD107C">
                                    <w:rPr>
                                      <w:b/>
                                      <w:color w:val="auto"/>
                                    </w:rPr>
                                    <w:t>475-7960</w:t>
                                  </w:r>
                                </w:p>
                              </w:tc>
                            </w:tr>
                          </w:tbl>
                          <w:p w14:paraId="50E77B0C" w14:textId="77777777" w:rsidR="003F048E" w:rsidRPr="00CE4E52" w:rsidRDefault="003F048E" w:rsidP="000D4EC3">
                            <w:pPr>
                              <w:pStyle w:val="Tealboxheader"/>
                            </w:pPr>
                          </w:p>
                        </w:txbxContent>
                      </wps:txbx>
                      <wps:bodyPr rot="0" vert="horz" wrap="square" lIns="91440" tIns="45720" rIns="91440" bIns="45720" anchor="t" anchorCtr="0">
                        <a:spAutoFit/>
                      </wps:bodyPr>
                    </wps:wsp>
                  </a:graphicData>
                </a:graphic>
              </wp:inline>
            </w:drawing>
          </mc:Choice>
          <mc:Fallback>
            <w:pict>
              <v:shape w14:anchorId="7A90BF7E" id="_x0000_s1078" type="#_x0000_t202" style="width:466.55pt;height:44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" fillcolor="#d7f4fc" strokecolor="#23c2ec [3205]">
                <v:textbox style="mso-fit-shape-to-text:t">
                  <w:txbxContent>
                    <w:p w14:paraId="644A3C69" w14:textId="7E34F6A8" w:rsidR="003F048E" w:rsidRPr="009B40EB" w:rsidRDefault="003F048E" w:rsidP="009B40EB">
                      <w:pPr>
                        <w:pStyle w:val="Lightblueboxheader"/>
                      </w:pPr>
                      <w:r w:rsidRPr="009B40EB">
                        <w:t>County Case Management Units</w:t>
                      </w:r>
                    </w:p>
                    <w:tbl>
                      <w:tblPr>
                        <w:tblW w:w="0" w:type="auto"/>
                        <w:jc w:val="center"/>
                        <w:tblBorders>
                          <w:insideH w:val="single" w:sz="4" w:space="0" w:color="007F90"/>
                          <w:insideV w:val="single" w:sz="4" w:space="0" w:color="007F90"/>
                        </w:tblBorders>
                        <w:tblCellMar>
                          <w:top w:w="43" w:type="dxa"/>
                          <w:bottom w:w="43" w:type="dxa"/>
                        </w:tblCellMar>
                        <w:tblLook w:val="04A0" w:firstRow="1" w:lastRow="0" w:firstColumn="1" w:lastColumn="0" w:noHBand="0" w:noVBand="1"/>
                      </w:tblPr>
                      <w:tblGrid>
                        <w:gridCol w:w="2592"/>
                        <w:gridCol w:w="3034"/>
                      </w:tblGrid>
                      <w:tr w:rsidR="003F048E" w:rsidRPr="000D4EC3" w14:paraId="08A14E07" w14:textId="77777777" w:rsidTr="009B40EB">
                        <w:trPr>
                          <w:jc w:val="center"/>
                        </w:trPr>
                        <w:tc>
                          <w:tcPr>
                            <w:tcW w:w="2592" w:type="dxa"/>
                            <w:tcBorders>
                              <w:top w:val="nil"/>
                              <w:bottom w:val="single" w:sz="4" w:space="0" w:color="007F90"/>
                              <w:right w:val="single" w:sz="4" w:space="0" w:color="FFFFFF" w:themeColor="text2"/>
                            </w:tcBorders>
                            <w:shd w:val="clear" w:color="auto" w:fill="25326E" w:themeFill="background2"/>
                            <w:vAlign w:val="center"/>
                          </w:tcPr>
                          <w:p w14:paraId="4F158E4D" w14:textId="3540FDF0" w:rsidR="003F048E" w:rsidRPr="000D4EC3" w:rsidRDefault="003F048E" w:rsidP="000D4EC3">
                            <w:pPr>
                              <w:pStyle w:val="bodytextblue"/>
                              <w:spacing w:after="0"/>
                              <w:rPr>
                                <w:b/>
                                <w:color w:val="FFFFFF" w:themeColor="background1"/>
                              </w:rPr>
                            </w:pPr>
                            <w:r w:rsidRPr="000D4EC3">
                              <w:rPr>
                                <w:b/>
                                <w:color w:val="FFFFFF" w:themeColor="background1"/>
                              </w:rPr>
                              <w:t>County</w:t>
                            </w:r>
                          </w:p>
                        </w:tc>
                        <w:tc>
                          <w:tcPr>
                            <w:tcW w:w="3034" w:type="dxa"/>
                            <w:tcBorders>
                              <w:top w:val="nil"/>
                              <w:left w:val="single" w:sz="4" w:space="0" w:color="FFFFFF" w:themeColor="text2"/>
                              <w:bottom w:val="single" w:sz="4" w:space="0" w:color="007F90"/>
                            </w:tcBorders>
                            <w:shd w:val="clear" w:color="auto" w:fill="25326E" w:themeFill="background2"/>
                            <w:vAlign w:val="center"/>
                          </w:tcPr>
                          <w:p w14:paraId="09010ECC" w14:textId="046CA446" w:rsidR="003F048E" w:rsidRPr="000D4EC3" w:rsidRDefault="003F048E" w:rsidP="000D4EC3">
                            <w:pPr>
                              <w:pStyle w:val="bodytextblue"/>
                              <w:spacing w:after="0"/>
                              <w:rPr>
                                <w:b/>
                                <w:color w:val="FFFFFF" w:themeColor="background1"/>
                              </w:rPr>
                            </w:pPr>
                            <w:r w:rsidRPr="000D4EC3">
                              <w:rPr>
                                <w:b/>
                                <w:color w:val="FFFFFF" w:themeColor="background1"/>
                              </w:rPr>
                              <w:t>Phone Number</w:t>
                            </w:r>
                          </w:p>
                        </w:tc>
                      </w:tr>
                      <w:tr w:rsidR="003F048E" w:rsidRPr="000F4F02" w14:paraId="3BCCB239" w14:textId="77777777" w:rsidTr="009B40EB">
                        <w:trPr>
                          <w:jc w:val="center"/>
                        </w:trPr>
                        <w:tc>
                          <w:tcPr>
                            <w:tcW w:w="2592" w:type="dxa"/>
                            <w:tcBorders>
                              <w:top w:val="single" w:sz="4" w:space="0" w:color="007F90"/>
                              <w:bottom w:val="single" w:sz="4" w:space="0" w:color="25326E" w:themeColor="background2"/>
                              <w:right w:val="single" w:sz="4" w:space="0" w:color="25326E" w:themeColor="background2"/>
                            </w:tcBorders>
                            <w:vAlign w:val="center"/>
                          </w:tcPr>
                          <w:p w14:paraId="2C7A4CDE" w14:textId="77777777" w:rsidR="003F048E" w:rsidRPr="00DD107C" w:rsidRDefault="003F048E" w:rsidP="000D4EC3">
                            <w:pPr>
                              <w:pStyle w:val="bodytextblue"/>
                              <w:spacing w:after="0"/>
                              <w:rPr>
                                <w:b/>
                                <w:color w:val="auto"/>
                              </w:rPr>
                            </w:pPr>
                            <w:r w:rsidRPr="00DD107C">
                              <w:rPr>
                                <w:b/>
                                <w:color w:val="auto"/>
                              </w:rPr>
                              <w:t>Atlantic County</w:t>
                            </w:r>
                          </w:p>
                        </w:tc>
                        <w:tc>
                          <w:tcPr>
                            <w:tcW w:w="3034" w:type="dxa"/>
                            <w:tcBorders>
                              <w:top w:val="single" w:sz="4" w:space="0" w:color="007F90"/>
                              <w:left w:val="single" w:sz="4" w:space="0" w:color="25326E" w:themeColor="background2"/>
                              <w:bottom w:val="single" w:sz="4" w:space="0" w:color="25326E" w:themeColor="background2"/>
                            </w:tcBorders>
                            <w:vAlign w:val="center"/>
                          </w:tcPr>
                          <w:p w14:paraId="6AE3AF65" w14:textId="5956500B" w:rsidR="003F048E" w:rsidRPr="00DD107C" w:rsidRDefault="003F048E" w:rsidP="000D4EC3">
                            <w:pPr>
                              <w:pStyle w:val="bodytextblue"/>
                              <w:spacing w:after="0"/>
                              <w:rPr>
                                <w:b/>
                                <w:color w:val="auto"/>
                              </w:rPr>
                            </w:pPr>
                            <w:r w:rsidRPr="00DD107C">
                              <w:rPr>
                                <w:b/>
                                <w:color w:val="auto"/>
                              </w:rPr>
                              <w:t>609</w:t>
                            </w:r>
                            <w:r>
                              <w:rPr>
                                <w:b/>
                                <w:color w:val="auto"/>
                              </w:rPr>
                              <w:t>-</w:t>
                            </w:r>
                            <w:r w:rsidRPr="00DD107C">
                              <w:rPr>
                                <w:b/>
                                <w:color w:val="auto"/>
                              </w:rPr>
                              <w:t>909-9269</w:t>
                            </w:r>
                          </w:p>
                        </w:tc>
                      </w:tr>
                      <w:tr w:rsidR="003F048E" w:rsidRPr="000F4F02" w14:paraId="51F82AEB"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6DE0A5A" w14:textId="77777777" w:rsidR="003F048E" w:rsidRPr="00DD107C" w:rsidRDefault="003F048E" w:rsidP="000D4EC3">
                            <w:pPr>
                              <w:pStyle w:val="bodytextblue"/>
                              <w:spacing w:after="0"/>
                              <w:rPr>
                                <w:b/>
                                <w:color w:val="auto"/>
                              </w:rPr>
                            </w:pPr>
                            <w:r w:rsidRPr="00DD107C">
                              <w:rPr>
                                <w:b/>
                                <w:color w:val="auto"/>
                              </w:rPr>
                              <w:t>Bergen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7F3FE9C5" w14:textId="5062BC25" w:rsidR="003F048E" w:rsidRPr="00DD107C" w:rsidRDefault="003F048E">
                            <w:pPr>
                              <w:pStyle w:val="bodytextblue"/>
                              <w:spacing w:after="0"/>
                              <w:rPr>
                                <w:b/>
                                <w:color w:val="auto"/>
                              </w:rPr>
                            </w:pPr>
                            <w:r w:rsidRPr="00DD107C">
                              <w:rPr>
                                <w:b/>
                                <w:color w:val="auto"/>
                              </w:rPr>
                              <w:t>201</w:t>
                            </w:r>
                            <w:r>
                              <w:rPr>
                                <w:b/>
                                <w:color w:val="auto"/>
                              </w:rPr>
                              <w:t>-</w:t>
                            </w:r>
                            <w:r w:rsidRPr="00DD107C">
                              <w:rPr>
                                <w:b/>
                                <w:color w:val="auto"/>
                              </w:rPr>
                              <w:t xml:space="preserve">634-2620  </w:t>
                            </w:r>
                            <w:r>
                              <w:rPr>
                                <w:b/>
                                <w:color w:val="auto"/>
                              </w:rPr>
                              <w:t>ext.</w:t>
                            </w:r>
                            <w:r w:rsidRPr="00DD107C">
                              <w:rPr>
                                <w:b/>
                                <w:color w:val="auto"/>
                              </w:rPr>
                              <w:t xml:space="preserve"> 5</w:t>
                            </w:r>
                          </w:p>
                        </w:tc>
                      </w:tr>
                      <w:tr w:rsidR="003F048E" w:rsidRPr="000F4F02" w14:paraId="42AE03BF"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893590E" w14:textId="77777777" w:rsidR="003F048E" w:rsidRPr="00DD107C" w:rsidRDefault="003F048E" w:rsidP="000D4EC3">
                            <w:pPr>
                              <w:pStyle w:val="bodytextblue"/>
                              <w:spacing w:after="0"/>
                              <w:rPr>
                                <w:b/>
                                <w:color w:val="auto"/>
                              </w:rPr>
                            </w:pPr>
                            <w:r w:rsidRPr="00DD107C">
                              <w:rPr>
                                <w:b/>
                                <w:color w:val="auto"/>
                              </w:rPr>
                              <w:t>Burlington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07CC4635" w14:textId="7174F011" w:rsidR="003F048E" w:rsidRPr="00DD107C" w:rsidRDefault="003F048E" w:rsidP="000D4EC3">
                            <w:pPr>
                              <w:pStyle w:val="bodytextblue"/>
                              <w:spacing w:after="0"/>
                              <w:rPr>
                                <w:b/>
                                <w:color w:val="auto"/>
                              </w:rPr>
                            </w:pPr>
                            <w:r w:rsidRPr="00DD107C">
                              <w:rPr>
                                <w:b/>
                                <w:color w:val="auto"/>
                              </w:rPr>
                              <w:t>609</w:t>
                            </w:r>
                            <w:r>
                              <w:rPr>
                                <w:b/>
                                <w:color w:val="auto"/>
                              </w:rPr>
                              <w:t>-</w:t>
                            </w:r>
                            <w:r w:rsidRPr="00DD107C">
                              <w:rPr>
                                <w:b/>
                                <w:color w:val="auto"/>
                              </w:rPr>
                              <w:t xml:space="preserve">914-8550  </w:t>
                            </w:r>
                            <w:r>
                              <w:rPr>
                                <w:b/>
                                <w:color w:val="auto"/>
                              </w:rPr>
                              <w:t>e</w:t>
                            </w:r>
                            <w:r w:rsidRPr="00DD107C">
                              <w:rPr>
                                <w:b/>
                                <w:color w:val="auto"/>
                              </w:rPr>
                              <w:t>x</w:t>
                            </w:r>
                            <w:r>
                              <w:rPr>
                                <w:b/>
                                <w:color w:val="auto"/>
                              </w:rPr>
                              <w:t>t.</w:t>
                            </w:r>
                            <w:r w:rsidRPr="00DD107C">
                              <w:rPr>
                                <w:b/>
                                <w:color w:val="auto"/>
                              </w:rPr>
                              <w:t xml:space="preserve"> 42837</w:t>
                            </w:r>
                          </w:p>
                        </w:tc>
                      </w:tr>
                      <w:tr w:rsidR="003F048E" w:rsidRPr="000F4F02" w14:paraId="42B808B3"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8D27B79" w14:textId="77777777" w:rsidR="003F048E" w:rsidRPr="00DD107C" w:rsidRDefault="003F048E" w:rsidP="000D4EC3">
                            <w:pPr>
                              <w:pStyle w:val="bodytextblue"/>
                              <w:spacing w:after="0"/>
                              <w:rPr>
                                <w:b/>
                                <w:color w:val="auto"/>
                              </w:rPr>
                            </w:pPr>
                            <w:r w:rsidRPr="00DD107C">
                              <w:rPr>
                                <w:b/>
                                <w:color w:val="auto"/>
                              </w:rPr>
                              <w:t>Camden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2DD79691" w14:textId="38952678" w:rsidR="003F048E" w:rsidRPr="00DD107C" w:rsidRDefault="003F048E" w:rsidP="000D4EC3">
                            <w:pPr>
                              <w:pStyle w:val="bodytextblue"/>
                              <w:spacing w:after="0"/>
                              <w:rPr>
                                <w:b/>
                                <w:color w:val="auto"/>
                              </w:rPr>
                            </w:pPr>
                            <w:r w:rsidRPr="00DD107C">
                              <w:rPr>
                                <w:b/>
                                <w:color w:val="auto"/>
                              </w:rPr>
                              <w:t>856</w:t>
                            </w:r>
                            <w:r>
                              <w:rPr>
                                <w:b/>
                                <w:color w:val="auto"/>
                              </w:rPr>
                              <w:t>-</w:t>
                            </w:r>
                            <w:r w:rsidRPr="00DD107C">
                              <w:rPr>
                                <w:b/>
                                <w:color w:val="auto"/>
                              </w:rPr>
                              <w:t>374-6021</w:t>
                            </w:r>
                          </w:p>
                        </w:tc>
                      </w:tr>
                      <w:tr w:rsidR="003F048E" w:rsidRPr="000F4F02" w14:paraId="34FBAD9E"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9329492" w14:textId="77777777" w:rsidR="003F048E" w:rsidRPr="00DD107C" w:rsidRDefault="003F048E" w:rsidP="000D4EC3">
                            <w:pPr>
                              <w:pStyle w:val="bodytextblue"/>
                              <w:spacing w:after="0"/>
                              <w:rPr>
                                <w:b/>
                                <w:color w:val="auto"/>
                              </w:rPr>
                            </w:pPr>
                            <w:r w:rsidRPr="00DD107C">
                              <w:rPr>
                                <w:b/>
                                <w:color w:val="auto"/>
                              </w:rPr>
                              <w:t>Cape May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147A5AD7" w14:textId="6B995C32" w:rsidR="003F048E" w:rsidRPr="00DD107C" w:rsidRDefault="003F048E" w:rsidP="000D4EC3">
                            <w:pPr>
                              <w:pStyle w:val="bodytextblue"/>
                              <w:spacing w:after="0"/>
                              <w:rPr>
                                <w:b/>
                                <w:color w:val="auto"/>
                              </w:rPr>
                            </w:pPr>
                            <w:r w:rsidRPr="00DD107C">
                              <w:rPr>
                                <w:b/>
                                <w:color w:val="auto"/>
                              </w:rPr>
                              <w:t>609</w:t>
                            </w:r>
                            <w:r>
                              <w:rPr>
                                <w:b/>
                                <w:color w:val="auto"/>
                              </w:rPr>
                              <w:t>-</w:t>
                            </w:r>
                            <w:r w:rsidRPr="00DD107C">
                              <w:rPr>
                                <w:b/>
                                <w:color w:val="auto"/>
                              </w:rPr>
                              <w:t>465-6841</w:t>
                            </w:r>
                          </w:p>
                        </w:tc>
                      </w:tr>
                      <w:tr w:rsidR="003F048E" w:rsidRPr="000F4F02" w14:paraId="11CDC2E8"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6405320" w14:textId="77777777" w:rsidR="003F048E" w:rsidRPr="00DD107C" w:rsidRDefault="003F048E" w:rsidP="000D4EC3">
                            <w:pPr>
                              <w:pStyle w:val="bodytextblue"/>
                              <w:spacing w:after="0"/>
                              <w:rPr>
                                <w:b/>
                                <w:color w:val="auto"/>
                              </w:rPr>
                            </w:pPr>
                            <w:r w:rsidRPr="00DD107C">
                              <w:rPr>
                                <w:b/>
                                <w:color w:val="auto"/>
                              </w:rPr>
                              <w:t>Cumberland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5CC1CC76" w14:textId="506B79CD" w:rsidR="003F048E" w:rsidRPr="00DD107C" w:rsidRDefault="003F048E" w:rsidP="000D4EC3">
                            <w:pPr>
                              <w:pStyle w:val="bodytextblue"/>
                              <w:spacing w:after="0"/>
                              <w:rPr>
                                <w:b/>
                                <w:color w:val="auto"/>
                              </w:rPr>
                            </w:pPr>
                            <w:r w:rsidRPr="00DD107C">
                              <w:rPr>
                                <w:b/>
                                <w:color w:val="auto"/>
                              </w:rPr>
                              <w:t>856</w:t>
                            </w:r>
                            <w:r>
                              <w:rPr>
                                <w:b/>
                                <w:color w:val="auto"/>
                              </w:rPr>
                              <w:t>-</w:t>
                            </w:r>
                            <w:r w:rsidRPr="00DD107C">
                              <w:rPr>
                                <w:b/>
                                <w:color w:val="auto"/>
                              </w:rPr>
                              <w:t>327-7602</w:t>
                            </w:r>
                          </w:p>
                        </w:tc>
                      </w:tr>
                      <w:tr w:rsidR="003F048E" w:rsidRPr="000F4F02" w14:paraId="46301CDA"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DBAF14F" w14:textId="77777777" w:rsidR="003F048E" w:rsidRPr="00DD107C" w:rsidRDefault="003F048E" w:rsidP="000D4EC3">
                            <w:pPr>
                              <w:pStyle w:val="bodytextblue"/>
                              <w:spacing w:after="0"/>
                              <w:rPr>
                                <w:b/>
                                <w:color w:val="auto"/>
                              </w:rPr>
                            </w:pPr>
                            <w:r w:rsidRPr="00DD107C">
                              <w:rPr>
                                <w:b/>
                                <w:color w:val="auto"/>
                              </w:rPr>
                              <w:t>Essex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27C831ED" w14:textId="3469E415" w:rsidR="003F048E" w:rsidRPr="00DD107C" w:rsidRDefault="003F048E" w:rsidP="000D4EC3">
                            <w:pPr>
                              <w:pStyle w:val="bodytextblue"/>
                              <w:spacing w:after="0"/>
                              <w:rPr>
                                <w:b/>
                                <w:color w:val="auto"/>
                              </w:rPr>
                            </w:pPr>
                            <w:r w:rsidRPr="00DD107C">
                              <w:rPr>
                                <w:b/>
                                <w:color w:val="auto"/>
                              </w:rPr>
                              <w:t>973</w:t>
                            </w:r>
                            <w:r>
                              <w:rPr>
                                <w:b/>
                                <w:color w:val="auto"/>
                              </w:rPr>
                              <w:t>-</w:t>
                            </w:r>
                            <w:r w:rsidRPr="00DD107C">
                              <w:rPr>
                                <w:b/>
                                <w:color w:val="auto"/>
                              </w:rPr>
                              <w:t>395-8836</w:t>
                            </w:r>
                          </w:p>
                        </w:tc>
                      </w:tr>
                      <w:tr w:rsidR="003F048E" w:rsidRPr="000F4F02" w14:paraId="0E6EAC2C"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ECFA32C" w14:textId="77777777" w:rsidR="003F048E" w:rsidRPr="00DD107C" w:rsidRDefault="003F048E" w:rsidP="000D4EC3">
                            <w:pPr>
                              <w:pStyle w:val="bodytextblue"/>
                              <w:spacing w:after="0"/>
                              <w:rPr>
                                <w:b/>
                                <w:color w:val="auto"/>
                              </w:rPr>
                            </w:pPr>
                            <w:r w:rsidRPr="00DD107C">
                              <w:rPr>
                                <w:b/>
                                <w:color w:val="auto"/>
                              </w:rPr>
                              <w:t>Gloucester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3EB3AFDE" w14:textId="3DD94FF1" w:rsidR="003F048E" w:rsidRPr="00DD107C" w:rsidRDefault="003F048E" w:rsidP="000D4EC3">
                            <w:pPr>
                              <w:pStyle w:val="bodytextblue"/>
                              <w:spacing w:after="0"/>
                              <w:rPr>
                                <w:b/>
                                <w:color w:val="auto"/>
                              </w:rPr>
                            </w:pPr>
                            <w:r w:rsidRPr="00DD107C">
                              <w:rPr>
                                <w:b/>
                                <w:color w:val="auto"/>
                              </w:rPr>
                              <w:t>856</w:t>
                            </w:r>
                            <w:r>
                              <w:rPr>
                                <w:b/>
                                <w:color w:val="auto"/>
                              </w:rPr>
                              <w:t>-</w:t>
                            </w:r>
                            <w:r w:rsidRPr="00DD107C">
                              <w:rPr>
                                <w:b/>
                                <w:color w:val="auto"/>
                              </w:rPr>
                              <w:t>218-4111</w:t>
                            </w:r>
                          </w:p>
                        </w:tc>
                      </w:tr>
                      <w:tr w:rsidR="003F048E" w:rsidRPr="000F4F02" w14:paraId="54DD1CA5"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46CFC344" w14:textId="77777777" w:rsidR="003F048E" w:rsidRPr="00DD107C" w:rsidRDefault="003F048E" w:rsidP="000D4EC3">
                            <w:pPr>
                              <w:pStyle w:val="bodytextblue"/>
                              <w:spacing w:after="0"/>
                              <w:rPr>
                                <w:b/>
                                <w:color w:val="auto"/>
                              </w:rPr>
                            </w:pPr>
                            <w:r w:rsidRPr="00DD107C">
                              <w:rPr>
                                <w:b/>
                                <w:color w:val="auto"/>
                              </w:rPr>
                              <w:t>Hudson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2B82D2C8" w14:textId="305F118E" w:rsidR="003F048E" w:rsidRPr="00DD107C" w:rsidRDefault="003F048E" w:rsidP="000D4EC3">
                            <w:pPr>
                              <w:pStyle w:val="bodytextblue"/>
                              <w:spacing w:after="0"/>
                              <w:rPr>
                                <w:b/>
                                <w:color w:val="auto"/>
                              </w:rPr>
                            </w:pPr>
                            <w:r w:rsidRPr="00DD107C">
                              <w:rPr>
                                <w:b/>
                                <w:color w:val="auto"/>
                              </w:rPr>
                              <w:t>201</w:t>
                            </w:r>
                            <w:r>
                              <w:rPr>
                                <w:b/>
                                <w:color w:val="auto"/>
                              </w:rPr>
                              <w:t>-</w:t>
                            </w:r>
                            <w:r w:rsidRPr="00DD107C">
                              <w:rPr>
                                <w:b/>
                                <w:color w:val="auto"/>
                              </w:rPr>
                              <w:t xml:space="preserve">204-0004  </w:t>
                            </w:r>
                            <w:r>
                              <w:rPr>
                                <w:b/>
                                <w:color w:val="auto"/>
                              </w:rPr>
                              <w:t>e</w:t>
                            </w:r>
                            <w:r w:rsidRPr="00DD107C">
                              <w:rPr>
                                <w:b/>
                                <w:color w:val="auto"/>
                              </w:rPr>
                              <w:t>x</w:t>
                            </w:r>
                            <w:r>
                              <w:rPr>
                                <w:b/>
                                <w:color w:val="auto"/>
                              </w:rPr>
                              <w:t>t.</w:t>
                            </w:r>
                            <w:r w:rsidRPr="00DD107C">
                              <w:rPr>
                                <w:b/>
                                <w:color w:val="auto"/>
                              </w:rPr>
                              <w:t xml:space="preserve"> 7</w:t>
                            </w:r>
                          </w:p>
                        </w:tc>
                      </w:tr>
                      <w:tr w:rsidR="003F048E" w:rsidRPr="000F4F02" w14:paraId="3407A27D"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41A0C58D" w14:textId="77777777" w:rsidR="003F048E" w:rsidRPr="00DD107C" w:rsidRDefault="003F048E" w:rsidP="000D4EC3">
                            <w:pPr>
                              <w:pStyle w:val="bodytextblue"/>
                              <w:spacing w:after="0"/>
                              <w:rPr>
                                <w:b/>
                                <w:color w:val="auto"/>
                              </w:rPr>
                            </w:pPr>
                            <w:r w:rsidRPr="00DD107C">
                              <w:rPr>
                                <w:b/>
                                <w:color w:val="auto"/>
                              </w:rPr>
                              <w:t>Hunterdon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4FC7835F" w14:textId="5C72ED1E" w:rsidR="003F048E" w:rsidRPr="00DD107C" w:rsidRDefault="003F048E" w:rsidP="000D4EC3">
                            <w:pPr>
                              <w:pStyle w:val="bodytextblue"/>
                              <w:spacing w:after="0"/>
                              <w:rPr>
                                <w:b/>
                                <w:color w:val="auto"/>
                              </w:rPr>
                            </w:pPr>
                            <w:r w:rsidRPr="00DD107C">
                              <w:rPr>
                                <w:b/>
                                <w:color w:val="auto"/>
                              </w:rPr>
                              <w:t>908</w:t>
                            </w:r>
                            <w:r>
                              <w:rPr>
                                <w:b/>
                                <w:color w:val="auto"/>
                              </w:rPr>
                              <w:t>-</w:t>
                            </w:r>
                            <w:r w:rsidRPr="00DD107C">
                              <w:rPr>
                                <w:b/>
                                <w:color w:val="auto"/>
                              </w:rPr>
                              <w:t>788-6399</w:t>
                            </w:r>
                          </w:p>
                        </w:tc>
                      </w:tr>
                      <w:tr w:rsidR="003F048E" w:rsidRPr="000F4F02" w14:paraId="14B680F6"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3F15A1F" w14:textId="77777777" w:rsidR="003F048E" w:rsidRPr="00DD107C" w:rsidRDefault="003F048E" w:rsidP="000D4EC3">
                            <w:pPr>
                              <w:pStyle w:val="bodytextblue"/>
                              <w:spacing w:after="0"/>
                              <w:rPr>
                                <w:b/>
                                <w:color w:val="auto"/>
                              </w:rPr>
                            </w:pPr>
                            <w:r w:rsidRPr="00DD107C">
                              <w:rPr>
                                <w:b/>
                                <w:color w:val="auto"/>
                              </w:rPr>
                              <w:t>Mercer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7D1B2063" w14:textId="49F400B5" w:rsidR="003F048E" w:rsidRPr="00DD107C" w:rsidRDefault="003F048E" w:rsidP="000D4EC3">
                            <w:pPr>
                              <w:pStyle w:val="bodytextblue"/>
                              <w:spacing w:after="0"/>
                              <w:rPr>
                                <w:b/>
                                <w:color w:val="auto"/>
                              </w:rPr>
                            </w:pPr>
                            <w:r w:rsidRPr="00DD107C">
                              <w:rPr>
                                <w:b/>
                                <w:color w:val="auto"/>
                              </w:rPr>
                              <w:t>609</w:t>
                            </w:r>
                            <w:r>
                              <w:rPr>
                                <w:b/>
                                <w:color w:val="auto"/>
                              </w:rPr>
                              <w:t>-</w:t>
                            </w:r>
                            <w:r w:rsidRPr="00DD107C">
                              <w:rPr>
                                <w:b/>
                                <w:color w:val="auto"/>
                              </w:rPr>
                              <w:t>588-8460</w:t>
                            </w:r>
                          </w:p>
                        </w:tc>
                      </w:tr>
                      <w:tr w:rsidR="003F048E" w:rsidRPr="000F4F02" w14:paraId="7CB3A987"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87E0EBF" w14:textId="77777777" w:rsidR="003F048E" w:rsidRPr="00DD107C" w:rsidRDefault="003F048E" w:rsidP="000D4EC3">
                            <w:pPr>
                              <w:pStyle w:val="bodytextblue"/>
                              <w:spacing w:after="0"/>
                              <w:rPr>
                                <w:b/>
                                <w:color w:val="auto"/>
                              </w:rPr>
                            </w:pPr>
                            <w:r w:rsidRPr="00DD107C">
                              <w:rPr>
                                <w:b/>
                                <w:color w:val="auto"/>
                              </w:rPr>
                              <w:t>Middlesex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570883C3" w14:textId="19E2E889" w:rsidR="003F048E" w:rsidRPr="00DD107C" w:rsidRDefault="003F048E" w:rsidP="000D4EC3">
                            <w:pPr>
                              <w:pStyle w:val="bodytextblue"/>
                              <w:spacing w:after="0"/>
                              <w:rPr>
                                <w:b/>
                                <w:color w:val="auto"/>
                              </w:rPr>
                            </w:pPr>
                            <w:r w:rsidRPr="00DD107C">
                              <w:rPr>
                                <w:b/>
                                <w:color w:val="auto"/>
                              </w:rPr>
                              <w:t>732</w:t>
                            </w:r>
                            <w:r>
                              <w:rPr>
                                <w:b/>
                                <w:color w:val="auto"/>
                              </w:rPr>
                              <w:t>-</w:t>
                            </w:r>
                            <w:r w:rsidRPr="00DD107C">
                              <w:rPr>
                                <w:b/>
                                <w:color w:val="auto"/>
                              </w:rPr>
                              <w:t>745-3100</w:t>
                            </w:r>
                          </w:p>
                        </w:tc>
                      </w:tr>
                      <w:tr w:rsidR="003F048E" w:rsidRPr="000F4F02" w14:paraId="1E10DB98"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37B8A25" w14:textId="77777777" w:rsidR="003F048E" w:rsidRPr="00DD107C" w:rsidRDefault="003F048E" w:rsidP="000D4EC3">
                            <w:pPr>
                              <w:pStyle w:val="bodytextblue"/>
                              <w:spacing w:after="0"/>
                              <w:rPr>
                                <w:b/>
                                <w:color w:val="auto"/>
                              </w:rPr>
                            </w:pPr>
                            <w:r w:rsidRPr="00DD107C">
                              <w:rPr>
                                <w:b/>
                                <w:color w:val="auto"/>
                              </w:rPr>
                              <w:t>Monmouth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056F68B7" w14:textId="560751CC" w:rsidR="003F048E" w:rsidRPr="00DD107C" w:rsidRDefault="003F048E" w:rsidP="000D4EC3">
                            <w:pPr>
                              <w:pStyle w:val="bodytextblue"/>
                              <w:spacing w:after="0"/>
                              <w:rPr>
                                <w:b/>
                                <w:color w:val="auto"/>
                              </w:rPr>
                            </w:pPr>
                            <w:r w:rsidRPr="00DD107C">
                              <w:rPr>
                                <w:b/>
                                <w:color w:val="auto"/>
                              </w:rPr>
                              <w:t>732</w:t>
                            </w:r>
                            <w:r>
                              <w:rPr>
                                <w:b/>
                                <w:color w:val="auto"/>
                              </w:rPr>
                              <w:t>-</w:t>
                            </w:r>
                            <w:r w:rsidRPr="00DD107C">
                              <w:rPr>
                                <w:b/>
                                <w:color w:val="auto"/>
                              </w:rPr>
                              <w:t xml:space="preserve">224-6950  </w:t>
                            </w:r>
                          </w:p>
                        </w:tc>
                      </w:tr>
                      <w:tr w:rsidR="003F048E" w:rsidRPr="000F4F02" w14:paraId="2C7879EE"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7C52905" w14:textId="77777777" w:rsidR="003F048E" w:rsidRPr="00DD107C" w:rsidRDefault="003F048E" w:rsidP="000D4EC3">
                            <w:pPr>
                              <w:pStyle w:val="bodytextblue"/>
                              <w:spacing w:after="0"/>
                              <w:rPr>
                                <w:b/>
                                <w:color w:val="auto"/>
                              </w:rPr>
                            </w:pPr>
                            <w:r w:rsidRPr="00DD107C">
                              <w:rPr>
                                <w:b/>
                                <w:color w:val="auto"/>
                              </w:rPr>
                              <w:t>Morris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31C34D47" w14:textId="5083CFFF" w:rsidR="003F048E" w:rsidRPr="00DD107C" w:rsidRDefault="003F048E">
                            <w:pPr>
                              <w:pStyle w:val="bodytextblue"/>
                              <w:spacing w:after="0"/>
                              <w:rPr>
                                <w:b/>
                                <w:color w:val="auto"/>
                              </w:rPr>
                            </w:pPr>
                            <w:r w:rsidRPr="00DD107C">
                              <w:rPr>
                                <w:b/>
                                <w:color w:val="auto"/>
                              </w:rPr>
                              <w:t>973</w:t>
                            </w:r>
                            <w:r>
                              <w:rPr>
                                <w:b/>
                                <w:color w:val="auto"/>
                              </w:rPr>
                              <w:t>-</w:t>
                            </w:r>
                            <w:r w:rsidRPr="00DD107C">
                              <w:rPr>
                                <w:b/>
                                <w:color w:val="auto"/>
                              </w:rPr>
                              <w:t>971-4155</w:t>
                            </w:r>
                          </w:p>
                        </w:tc>
                      </w:tr>
                      <w:tr w:rsidR="003F048E" w:rsidRPr="000F4F02" w14:paraId="41D9E5B0"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4EA70D6" w14:textId="77777777" w:rsidR="003F048E" w:rsidRPr="00DD107C" w:rsidRDefault="003F048E" w:rsidP="000D4EC3">
                            <w:pPr>
                              <w:pStyle w:val="bodytextblue"/>
                              <w:spacing w:after="0"/>
                              <w:rPr>
                                <w:b/>
                                <w:color w:val="auto"/>
                              </w:rPr>
                            </w:pPr>
                            <w:r w:rsidRPr="00DD107C">
                              <w:rPr>
                                <w:b/>
                                <w:color w:val="auto"/>
                              </w:rPr>
                              <w:t>Ocean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50F77F42" w14:textId="0A1468B8" w:rsidR="003F048E" w:rsidRPr="00DD107C" w:rsidRDefault="003F048E" w:rsidP="000D4EC3">
                            <w:pPr>
                              <w:pStyle w:val="bodytextblue"/>
                              <w:spacing w:after="0"/>
                              <w:rPr>
                                <w:b/>
                                <w:color w:val="auto"/>
                              </w:rPr>
                            </w:pPr>
                            <w:r w:rsidRPr="00DD107C">
                              <w:rPr>
                                <w:b/>
                                <w:color w:val="auto"/>
                              </w:rPr>
                              <w:t>732</w:t>
                            </w:r>
                            <w:r>
                              <w:rPr>
                                <w:b/>
                                <w:color w:val="auto"/>
                              </w:rPr>
                              <w:t>-</w:t>
                            </w:r>
                            <w:r w:rsidRPr="00DD107C">
                              <w:rPr>
                                <w:b/>
                                <w:color w:val="auto"/>
                              </w:rPr>
                              <w:t xml:space="preserve">341-9700  </w:t>
                            </w:r>
                            <w:r>
                              <w:rPr>
                                <w:b/>
                                <w:color w:val="auto"/>
                              </w:rPr>
                              <w:t>e</w:t>
                            </w:r>
                            <w:r w:rsidRPr="00DD107C">
                              <w:rPr>
                                <w:b/>
                                <w:color w:val="auto"/>
                              </w:rPr>
                              <w:t>x</w:t>
                            </w:r>
                            <w:r>
                              <w:rPr>
                                <w:b/>
                                <w:color w:val="auto"/>
                              </w:rPr>
                              <w:t>t.</w:t>
                            </w:r>
                            <w:r w:rsidRPr="00DD107C">
                              <w:rPr>
                                <w:b/>
                                <w:color w:val="auto"/>
                              </w:rPr>
                              <w:t xml:space="preserve"> 3</w:t>
                            </w:r>
                          </w:p>
                        </w:tc>
                      </w:tr>
                      <w:tr w:rsidR="003F048E" w:rsidRPr="00C62651" w14:paraId="45B544DD"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F4D5B31" w14:textId="77777777" w:rsidR="003F048E" w:rsidRPr="00DD107C" w:rsidRDefault="003F048E" w:rsidP="000D4EC3">
                            <w:pPr>
                              <w:pStyle w:val="bodytextblue"/>
                              <w:spacing w:after="0"/>
                              <w:rPr>
                                <w:b/>
                                <w:color w:val="auto"/>
                              </w:rPr>
                            </w:pPr>
                            <w:r w:rsidRPr="00DD107C">
                              <w:rPr>
                                <w:b/>
                                <w:color w:val="auto"/>
                              </w:rPr>
                              <w:t>Passaic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35B040DE" w14:textId="0698A9B5" w:rsidR="003F048E" w:rsidRPr="00DD107C" w:rsidRDefault="003F048E" w:rsidP="000D4EC3">
                            <w:pPr>
                              <w:pStyle w:val="bodytextblue"/>
                              <w:spacing w:after="0"/>
                              <w:rPr>
                                <w:b/>
                                <w:color w:val="auto"/>
                              </w:rPr>
                            </w:pPr>
                            <w:r w:rsidRPr="00DD107C">
                              <w:rPr>
                                <w:b/>
                                <w:color w:val="auto"/>
                              </w:rPr>
                              <w:t>973</w:t>
                            </w:r>
                            <w:r>
                              <w:rPr>
                                <w:b/>
                                <w:color w:val="auto"/>
                              </w:rPr>
                              <w:t>-</w:t>
                            </w:r>
                            <w:r w:rsidRPr="00DD107C">
                              <w:rPr>
                                <w:b/>
                                <w:color w:val="auto"/>
                              </w:rPr>
                              <w:t>523-6778</w:t>
                            </w:r>
                          </w:p>
                        </w:tc>
                      </w:tr>
                      <w:tr w:rsidR="003F048E" w:rsidRPr="00C62651" w14:paraId="399D96B2"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61F9F4F" w14:textId="77777777" w:rsidR="003F048E" w:rsidRPr="00DD107C" w:rsidRDefault="003F048E" w:rsidP="000D4EC3">
                            <w:pPr>
                              <w:pStyle w:val="bodytextblue"/>
                              <w:spacing w:after="0"/>
                              <w:rPr>
                                <w:b/>
                                <w:color w:val="auto"/>
                              </w:rPr>
                            </w:pPr>
                            <w:r w:rsidRPr="00DD107C">
                              <w:rPr>
                                <w:b/>
                                <w:color w:val="auto"/>
                              </w:rPr>
                              <w:t>Salem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162F8F6A" w14:textId="58E05F5E" w:rsidR="003F048E" w:rsidRPr="00DD107C" w:rsidRDefault="003F048E" w:rsidP="000D4EC3">
                            <w:pPr>
                              <w:pStyle w:val="bodytextblue"/>
                              <w:spacing w:after="0"/>
                              <w:rPr>
                                <w:b/>
                                <w:color w:val="auto"/>
                              </w:rPr>
                            </w:pPr>
                            <w:r w:rsidRPr="00DD107C">
                              <w:rPr>
                                <w:b/>
                                <w:color w:val="auto"/>
                              </w:rPr>
                              <w:t>856</w:t>
                            </w:r>
                            <w:r>
                              <w:rPr>
                                <w:b/>
                                <w:color w:val="auto"/>
                              </w:rPr>
                              <w:t>-</w:t>
                            </w:r>
                            <w:r w:rsidRPr="00DD107C">
                              <w:rPr>
                                <w:b/>
                                <w:color w:val="auto"/>
                              </w:rPr>
                              <w:t xml:space="preserve">935-7510  </w:t>
                            </w:r>
                            <w:r>
                              <w:rPr>
                                <w:b/>
                                <w:color w:val="auto"/>
                              </w:rPr>
                              <w:t>e</w:t>
                            </w:r>
                            <w:r w:rsidRPr="00DD107C">
                              <w:rPr>
                                <w:b/>
                                <w:color w:val="auto"/>
                              </w:rPr>
                              <w:t>x</w:t>
                            </w:r>
                            <w:r>
                              <w:rPr>
                                <w:b/>
                                <w:color w:val="auto"/>
                              </w:rPr>
                              <w:t>t.</w:t>
                            </w:r>
                            <w:r w:rsidRPr="00DD107C">
                              <w:rPr>
                                <w:b/>
                                <w:color w:val="auto"/>
                              </w:rPr>
                              <w:t xml:space="preserve"> 8305</w:t>
                            </w:r>
                          </w:p>
                        </w:tc>
                      </w:tr>
                      <w:tr w:rsidR="003F048E" w:rsidRPr="00C62651" w14:paraId="1C871DA1"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DAB058D" w14:textId="77777777" w:rsidR="003F048E" w:rsidRPr="00DD107C" w:rsidRDefault="003F048E" w:rsidP="000D4EC3">
                            <w:pPr>
                              <w:pStyle w:val="bodytextblue"/>
                              <w:spacing w:after="0"/>
                              <w:rPr>
                                <w:b/>
                                <w:color w:val="auto"/>
                              </w:rPr>
                            </w:pPr>
                            <w:r w:rsidRPr="00DD107C">
                              <w:rPr>
                                <w:b/>
                                <w:color w:val="auto"/>
                              </w:rPr>
                              <w:t>Somerset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5500D8B9" w14:textId="437B1D4E" w:rsidR="003F048E" w:rsidRPr="00DD107C" w:rsidRDefault="003F048E" w:rsidP="000D4EC3">
                            <w:pPr>
                              <w:pStyle w:val="bodytextblue"/>
                              <w:spacing w:after="0"/>
                              <w:rPr>
                                <w:b/>
                                <w:color w:val="auto"/>
                              </w:rPr>
                            </w:pPr>
                            <w:r w:rsidRPr="00DD107C">
                              <w:rPr>
                                <w:b/>
                                <w:color w:val="auto"/>
                              </w:rPr>
                              <w:t>908</w:t>
                            </w:r>
                            <w:r>
                              <w:rPr>
                                <w:b/>
                                <w:color w:val="auto"/>
                              </w:rPr>
                              <w:t>-</w:t>
                            </w:r>
                            <w:r w:rsidRPr="00DD107C">
                              <w:rPr>
                                <w:b/>
                                <w:color w:val="auto"/>
                              </w:rPr>
                              <w:t>725-2366</w:t>
                            </w:r>
                          </w:p>
                        </w:tc>
                      </w:tr>
                      <w:tr w:rsidR="003F048E" w:rsidRPr="00C62651" w14:paraId="4243851F"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6887CF6" w14:textId="77777777" w:rsidR="003F048E" w:rsidRPr="00DD107C" w:rsidRDefault="003F048E" w:rsidP="000D4EC3">
                            <w:pPr>
                              <w:pStyle w:val="bodytextblue"/>
                              <w:spacing w:after="0"/>
                              <w:rPr>
                                <w:b/>
                                <w:color w:val="auto"/>
                              </w:rPr>
                            </w:pPr>
                            <w:r w:rsidRPr="00DD107C">
                              <w:rPr>
                                <w:b/>
                                <w:color w:val="auto"/>
                              </w:rPr>
                              <w:t>Sussex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3D2EAA2E" w14:textId="1B332F85" w:rsidR="003F048E" w:rsidRPr="00DD107C" w:rsidRDefault="003F048E" w:rsidP="000D4EC3">
                            <w:pPr>
                              <w:pStyle w:val="bodytextblue"/>
                              <w:spacing w:after="0"/>
                              <w:rPr>
                                <w:b/>
                                <w:color w:val="auto"/>
                              </w:rPr>
                            </w:pPr>
                            <w:r w:rsidRPr="00DD107C">
                              <w:rPr>
                                <w:b/>
                                <w:color w:val="auto"/>
                              </w:rPr>
                              <w:t>973</w:t>
                            </w:r>
                            <w:r>
                              <w:rPr>
                                <w:b/>
                                <w:color w:val="auto"/>
                              </w:rPr>
                              <w:t>-</w:t>
                            </w:r>
                            <w:r w:rsidRPr="00DD107C">
                              <w:rPr>
                                <w:b/>
                                <w:color w:val="auto"/>
                              </w:rPr>
                              <w:t>948-5239</w:t>
                            </w:r>
                          </w:p>
                        </w:tc>
                      </w:tr>
                      <w:tr w:rsidR="003F048E" w:rsidRPr="00C62651" w14:paraId="375302B9" w14:textId="77777777" w:rsidTr="009B40EB">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356CB02" w14:textId="77777777" w:rsidR="003F048E" w:rsidRPr="00DD107C" w:rsidRDefault="003F048E" w:rsidP="000D4EC3">
                            <w:pPr>
                              <w:pStyle w:val="bodytextblue"/>
                              <w:spacing w:after="0"/>
                              <w:rPr>
                                <w:b/>
                                <w:color w:val="auto"/>
                              </w:rPr>
                            </w:pPr>
                            <w:r w:rsidRPr="00DD107C">
                              <w:rPr>
                                <w:b/>
                                <w:color w:val="auto"/>
                              </w:rPr>
                              <w:t>Union County</w:t>
                            </w:r>
                          </w:p>
                        </w:tc>
                        <w:tc>
                          <w:tcPr>
                            <w:tcW w:w="3034" w:type="dxa"/>
                            <w:tcBorders>
                              <w:top w:val="single" w:sz="4" w:space="0" w:color="25326E" w:themeColor="background2"/>
                              <w:left w:val="single" w:sz="4" w:space="0" w:color="25326E" w:themeColor="background2"/>
                              <w:bottom w:val="single" w:sz="4" w:space="0" w:color="25326E" w:themeColor="background2"/>
                            </w:tcBorders>
                            <w:vAlign w:val="center"/>
                          </w:tcPr>
                          <w:p w14:paraId="23B6CFEA" w14:textId="0829EF3E" w:rsidR="003F048E" w:rsidRPr="00DD107C" w:rsidRDefault="003F048E">
                            <w:pPr>
                              <w:pStyle w:val="bodytextblue"/>
                              <w:spacing w:after="0"/>
                              <w:rPr>
                                <w:b/>
                                <w:color w:val="auto"/>
                              </w:rPr>
                            </w:pPr>
                            <w:r w:rsidRPr="00DD107C">
                              <w:rPr>
                                <w:b/>
                                <w:color w:val="auto"/>
                              </w:rPr>
                              <w:t>908</w:t>
                            </w:r>
                            <w:r>
                              <w:rPr>
                                <w:b/>
                                <w:color w:val="auto"/>
                              </w:rPr>
                              <w:t>-</w:t>
                            </w:r>
                            <w:r w:rsidRPr="00DD107C">
                              <w:rPr>
                                <w:b/>
                                <w:color w:val="auto"/>
                              </w:rPr>
                              <w:t xml:space="preserve">889-0950  </w:t>
                            </w:r>
                            <w:r>
                              <w:rPr>
                                <w:b/>
                                <w:color w:val="auto"/>
                              </w:rPr>
                              <w:t>e</w:t>
                            </w:r>
                            <w:r w:rsidRPr="00DD107C">
                              <w:rPr>
                                <w:b/>
                                <w:color w:val="auto"/>
                              </w:rPr>
                              <w:t>x</w:t>
                            </w:r>
                            <w:r>
                              <w:rPr>
                                <w:b/>
                                <w:color w:val="auto"/>
                              </w:rPr>
                              <w:t>t.</w:t>
                            </w:r>
                            <w:r w:rsidRPr="00DD107C">
                              <w:rPr>
                                <w:b/>
                                <w:color w:val="auto"/>
                              </w:rPr>
                              <w:t xml:space="preserve"> 2544</w:t>
                            </w:r>
                          </w:p>
                        </w:tc>
                      </w:tr>
                      <w:tr w:rsidR="003F048E" w:rsidRPr="00C62651" w14:paraId="760FEF6F" w14:textId="77777777" w:rsidTr="009B40EB">
                        <w:trPr>
                          <w:trHeight w:val="240"/>
                          <w:jc w:val="center"/>
                        </w:trPr>
                        <w:tc>
                          <w:tcPr>
                            <w:tcW w:w="2592" w:type="dxa"/>
                            <w:tcBorders>
                              <w:top w:val="single" w:sz="4" w:space="0" w:color="25326E" w:themeColor="background2"/>
                              <w:bottom w:val="nil"/>
                              <w:right w:val="single" w:sz="4" w:space="0" w:color="25326E" w:themeColor="background2"/>
                            </w:tcBorders>
                            <w:vAlign w:val="center"/>
                          </w:tcPr>
                          <w:p w14:paraId="069C4E53" w14:textId="77777777" w:rsidR="003F048E" w:rsidRPr="00DD107C" w:rsidRDefault="003F048E" w:rsidP="000D4EC3">
                            <w:pPr>
                              <w:pStyle w:val="bodytextblue"/>
                              <w:spacing w:after="0"/>
                              <w:rPr>
                                <w:b/>
                                <w:color w:val="auto"/>
                              </w:rPr>
                            </w:pPr>
                            <w:r w:rsidRPr="00DD107C">
                              <w:rPr>
                                <w:b/>
                                <w:color w:val="auto"/>
                              </w:rPr>
                              <w:t>Warren County</w:t>
                            </w:r>
                          </w:p>
                        </w:tc>
                        <w:tc>
                          <w:tcPr>
                            <w:tcW w:w="3034" w:type="dxa"/>
                            <w:tcBorders>
                              <w:top w:val="single" w:sz="4" w:space="0" w:color="25326E" w:themeColor="background2"/>
                              <w:left w:val="single" w:sz="4" w:space="0" w:color="25326E" w:themeColor="background2"/>
                              <w:bottom w:val="nil"/>
                            </w:tcBorders>
                            <w:vAlign w:val="center"/>
                          </w:tcPr>
                          <w:p w14:paraId="357574D5" w14:textId="66E3EA3C" w:rsidR="003F048E" w:rsidRPr="00DD107C" w:rsidRDefault="003F048E">
                            <w:pPr>
                              <w:pStyle w:val="bodytextblue"/>
                              <w:spacing w:after="0"/>
                              <w:rPr>
                                <w:b/>
                                <w:color w:val="auto"/>
                              </w:rPr>
                            </w:pPr>
                            <w:r w:rsidRPr="00DD107C">
                              <w:rPr>
                                <w:b/>
                                <w:color w:val="auto"/>
                              </w:rPr>
                              <w:t>908</w:t>
                            </w:r>
                            <w:r>
                              <w:rPr>
                                <w:b/>
                                <w:color w:val="auto"/>
                              </w:rPr>
                              <w:t>-</w:t>
                            </w:r>
                            <w:r w:rsidRPr="00DD107C">
                              <w:rPr>
                                <w:b/>
                                <w:color w:val="auto"/>
                              </w:rPr>
                              <w:t>475-7960</w:t>
                            </w:r>
                          </w:p>
                        </w:tc>
                      </w:tr>
                    </w:tbl>
                    <w:p w14:paraId="50E77B0C" w14:textId="77777777" w:rsidR="003F048E" w:rsidRPr="00CE4E52" w:rsidRDefault="003F048E" w:rsidP="000D4EC3">
                      <w:pPr>
                        <w:pStyle w:val="Tealboxheader"/>
                      </w:pPr>
                    </w:p>
                  </w:txbxContent>
                </v:textbox>
                <w10:anchorlock/>
              </v:shape>
            </w:pict>
          </mc:Fallback>
        </mc:AlternateContent>
      </w:r>
    </w:p>
    <w:p w14:paraId="2F2E6048" w14:textId="6FA74A15" w:rsidR="009E0DFC" w:rsidRDefault="009E0DFC">
      <w:pPr>
        <w:rPr>
          <w:rFonts w:ascii="Arial" w:hAnsi="Arial" w:cs="Arial"/>
          <w:bCs/>
          <w:caps/>
          <w:color w:val="4D4D4D"/>
          <w:sz w:val="36"/>
          <w:szCs w:val="48"/>
        </w:rPr>
      </w:pPr>
      <w:r>
        <w:rPr>
          <w:b/>
          <w:bCs/>
        </w:rPr>
        <w:br w:type="page"/>
      </w:r>
    </w:p>
    <w:p w14:paraId="4B498F2E" w14:textId="6DC16436" w:rsidR="00C112D9" w:rsidRPr="00C112D9" w:rsidRDefault="004C3A79" w:rsidP="009D6E77">
      <w:pPr>
        <w:pStyle w:val="Heading1"/>
      </w:pPr>
      <w:bookmarkStart w:id="39" w:name="_Chapter_11:_Educational"/>
      <w:bookmarkStart w:id="40" w:name="_Ref144280331"/>
      <w:bookmarkStart w:id="41" w:name="_Toc202267522"/>
      <w:bookmarkEnd w:id="39"/>
      <w:r w:rsidRPr="009671C7">
        <w:rPr>
          <w:b w:val="0"/>
          <w:bCs/>
        </w:rPr>
        <w:t>Chapter 11:</w:t>
      </w:r>
      <w:r>
        <w:br/>
      </w:r>
      <w:r w:rsidR="00C112D9" w:rsidRPr="00C112D9">
        <w:t>Educational Resources</w:t>
      </w:r>
      <w:bookmarkEnd w:id="40"/>
      <w:bookmarkEnd w:id="41"/>
      <w:r w:rsidR="00B7420A">
        <w:fldChar w:fldCharType="begin"/>
      </w:r>
      <w:r w:rsidR="00B7420A">
        <w:instrText xml:space="preserve"> XE "</w:instrText>
      </w:r>
      <w:r w:rsidR="00B7420A" w:rsidRPr="00960F05">
        <w:instrText>Educational Resources</w:instrText>
      </w:r>
      <w:r w:rsidR="00B7420A">
        <w:instrText xml:space="preserve">" </w:instrText>
      </w:r>
      <w:r w:rsidR="00B7420A">
        <w:fldChar w:fldCharType="end"/>
      </w:r>
    </w:p>
    <w:p w14:paraId="3A848436" w14:textId="1066D7A7" w:rsidR="00683C4F" w:rsidRPr="00A3775D" w:rsidRDefault="00A3775D" w:rsidP="009671C7">
      <w:pPr>
        <w:pStyle w:val="BodyText1"/>
        <w:rPr>
          <w:b/>
          <w:bCs/>
        </w:rPr>
      </w:pPr>
      <w:r w:rsidRPr="00A3775D">
        <w:rPr>
          <w:b/>
          <w:bCs/>
        </w:rPr>
        <w:t>The Individuals with Disabilities Education Act (IDEA) guarantees children with disabilities, ages 3 to 21, the right to a free, appropriate public education delivered in the least restrictive environment. The New Jersey Department of Education, Office of Special Education provides leadership to ensure compliance with state and federal regulations and to establish standards that promote improved outcomes for students with disabilities. The New Jersey Department of Health also provides services to support children with disabilities. Below are some of the resources available.</w:t>
      </w:r>
    </w:p>
    <w:p w14:paraId="7BD91FC3" w14:textId="47A5BE66" w:rsidR="00C112D9" w:rsidRPr="00C112D9" w:rsidRDefault="00C112D9" w:rsidP="00C112D9">
      <w:pPr>
        <w:pStyle w:val="Header2"/>
      </w:pPr>
      <w:r w:rsidRPr="00C112D9">
        <w:t>The New Jersey Early Intervention</w:t>
      </w:r>
      <w:r w:rsidR="00571CED">
        <w:fldChar w:fldCharType="begin"/>
      </w:r>
      <w:r w:rsidR="00571CED">
        <w:instrText xml:space="preserve"> XE "</w:instrText>
      </w:r>
      <w:r w:rsidR="00571CED" w:rsidRPr="00057F58">
        <w:instrText>Early Intervention</w:instrText>
      </w:r>
      <w:r w:rsidR="00571CED">
        <w:instrText xml:space="preserve">" </w:instrText>
      </w:r>
      <w:r w:rsidR="00571CED">
        <w:fldChar w:fldCharType="end"/>
      </w:r>
      <w:r w:rsidRPr="00C112D9">
        <w:t xml:space="preserve"> System (NJEIS)</w:t>
      </w:r>
      <w:r w:rsidRPr="00C112D9">
        <w:tab/>
      </w:r>
    </w:p>
    <w:p w14:paraId="11BD921A" w14:textId="061CF244" w:rsidR="007A76A9" w:rsidRDefault="00A3775D" w:rsidP="009671C7">
      <w:pPr>
        <w:pStyle w:val="BodyText1"/>
        <w:spacing w:after="120"/>
      </w:pPr>
      <w:r w:rsidRPr="00A3775D">
        <w:t xml:space="preserve">Children develop at different paces, but there are developmental milestones that children should reach by certain times during the first three years of their lives.  The Early Intervention </w:t>
      </w:r>
      <w:r w:rsidR="00AE06F2">
        <w:t>System</w:t>
      </w:r>
      <w:r w:rsidR="00AE06F2" w:rsidRPr="00A3775D">
        <w:t xml:space="preserve"> </w:t>
      </w:r>
      <w:r w:rsidRPr="00A3775D">
        <w:t xml:space="preserve">can conduct an evaluation if your child is not meeting those developmental milestones.  The NJEIS implements New Jersey’s statewide system of services for infants and toddlers, birth to age three, with developmental disabilities. The cost of Early Intervention services for a child is determined by their family income. Families may receive Early Intervention </w:t>
      </w:r>
      <w:r w:rsidR="00AE06F2">
        <w:t>s</w:t>
      </w:r>
      <w:r w:rsidRPr="00A3775D">
        <w:t>ervices at no cost depending on their household income</w:t>
      </w:r>
      <w:r w:rsidR="00683C4F" w:rsidRPr="00683C4F">
        <w:t>.</w:t>
      </w:r>
    </w:p>
    <w:p w14:paraId="383B94DC" w14:textId="77777777" w:rsidR="007A76A9" w:rsidRPr="002B145E" w:rsidRDefault="007A76A9" w:rsidP="007A76A9">
      <w:pPr>
        <w:pStyle w:val="BodyText1"/>
        <w:spacing w:after="0"/>
        <w:rPr>
          <w:b/>
        </w:rPr>
      </w:pPr>
      <w:r w:rsidRPr="002B145E">
        <w:rPr>
          <w:b/>
        </w:rPr>
        <w:t>1-888-653-4463</w:t>
      </w:r>
    </w:p>
    <w:p w14:paraId="480814C8" w14:textId="24523DF7" w:rsidR="002C3655" w:rsidRPr="002C3655" w:rsidRDefault="000513F9" w:rsidP="002C3655">
      <w:pPr>
        <w:pStyle w:val="BodyText1"/>
        <w:spacing w:after="360"/>
        <w:rPr>
          <w:rFonts w:cs="Humanst521 BT Bold"/>
          <w:b/>
          <w:bCs/>
          <w:color w:val="F1BF63" w:themeColor="accent4"/>
          <w:w w:val="103"/>
          <w:szCs w:val="24"/>
          <w:u w:val="single"/>
        </w:rPr>
      </w:pPr>
      <w:hyperlink r:id="rId227" w:history="1">
        <w:r w:rsidR="004C0EC8" w:rsidRPr="004C0EC8">
          <w:rPr>
            <w:rStyle w:val="Hyperlink"/>
            <w:rFonts w:cs="Humanst521 BT Bold"/>
            <w:w w:val="103"/>
            <w:szCs w:val="24"/>
          </w:rPr>
          <w:t>www.nj.gov/health/fhs/eis/</w:t>
        </w:r>
      </w:hyperlink>
    </w:p>
    <w:p w14:paraId="3692BFAE" w14:textId="5726D6EE" w:rsidR="009961D0" w:rsidRDefault="002C3655">
      <w:r w:rsidRPr="0094137F">
        <w:rPr>
          <w:noProof/>
          <w:szCs w:val="32"/>
        </w:rPr>
        <mc:AlternateContent>
          <mc:Choice Requires="wps">
            <w:drawing>
              <wp:inline distT="0" distB="0" distL="0" distR="0" wp14:anchorId="0810532A" wp14:editId="6D2F31DA">
                <wp:extent cx="5925312" cy="1270659"/>
                <wp:effectExtent l="0" t="0" r="0" b="5715"/>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1270659"/>
                        </a:xfrm>
                        <a:prstGeom prst="rect">
                          <a:avLst/>
                        </a:prstGeom>
                        <a:solidFill>
                          <a:srgbClr val="F2F2F2"/>
                        </a:solidFill>
                        <a:ln w="9525">
                          <a:noFill/>
                          <a:miter lim="800000"/>
                          <a:headEnd/>
                          <a:tailEnd/>
                        </a:ln>
                      </wps:spPr>
                      <wps:txbx>
                        <w:txbxContent>
                          <w:p w14:paraId="57B8AF9C" w14:textId="77777777" w:rsidR="003F048E" w:rsidRPr="002C3655" w:rsidRDefault="003F048E" w:rsidP="002C3655">
                            <w:pPr>
                              <w:pStyle w:val="Grayboxheader"/>
                              <w:spacing w:after="120"/>
                              <w:rPr>
                                <w:b w:val="0"/>
                                <w:bCs/>
                                <w:color w:val="auto"/>
                              </w:rPr>
                            </w:pPr>
                            <w:r w:rsidRPr="002C3655">
                              <w:rPr>
                                <w:bCs/>
                                <w:color w:val="auto"/>
                              </w:rPr>
                              <w:t>Project Child Find</w:t>
                            </w:r>
                            <w:r w:rsidRPr="002C3655">
                              <w:rPr>
                                <w:bCs/>
                                <w:color w:val="auto"/>
                              </w:rPr>
                              <w:fldChar w:fldCharType="begin"/>
                            </w:r>
                            <w:r w:rsidRPr="002C3655">
                              <w:rPr>
                                <w:bCs/>
                                <w:color w:val="auto"/>
                              </w:rPr>
                              <w:instrText xml:space="preserve"> XE "Project Child Find" </w:instrText>
                            </w:r>
                            <w:r w:rsidRPr="002C3655">
                              <w:rPr>
                                <w:bCs/>
                                <w:color w:val="auto"/>
                              </w:rPr>
                              <w:fldChar w:fldCharType="end"/>
                            </w:r>
                          </w:p>
                          <w:p w14:paraId="6335C6EA" w14:textId="509E0099" w:rsidR="003F048E" w:rsidRPr="002C3655" w:rsidRDefault="003F048E" w:rsidP="002C3655">
                            <w:pPr>
                              <w:pStyle w:val="BodyText1"/>
                              <w:spacing w:after="120"/>
                              <w:jc w:val="left"/>
                              <w:rPr>
                                <w:b/>
                              </w:rPr>
                            </w:pPr>
                            <w:r w:rsidRPr="002C3655">
                              <w:t>Project Child Find is a free referral service and public awareness campaign to assist in the identification of youth with a disability from ages birth through 21.</w:t>
                            </w:r>
                          </w:p>
                          <w:p w14:paraId="1E79584D" w14:textId="01FE0BC9" w:rsidR="003F048E" w:rsidRPr="00B517CA" w:rsidRDefault="003F048E" w:rsidP="002C3655">
                            <w:pPr>
                              <w:pStyle w:val="Grayboxheader"/>
                              <w:rPr>
                                <w:rFonts w:ascii="Arial" w:hAnsi="Arial"/>
                                <w:bCs/>
                                <w:color w:val="auto"/>
                                <w:sz w:val="24"/>
                                <w:szCs w:val="24"/>
                              </w:rPr>
                            </w:pPr>
                            <w:r w:rsidRPr="00B517CA">
                              <w:rPr>
                                <w:rFonts w:ascii="Arial" w:hAnsi="Arial"/>
                                <w:bCs/>
                                <w:color w:val="auto"/>
                                <w:sz w:val="24"/>
                                <w:szCs w:val="24"/>
                              </w:rPr>
                              <w:t>1-800-322-8174</w:t>
                            </w:r>
                          </w:p>
                          <w:p w14:paraId="7431F330" w14:textId="4AD40C55" w:rsidR="003F048E" w:rsidRPr="0047139D" w:rsidRDefault="000513F9" w:rsidP="007F5CA0">
                            <w:pPr>
                              <w:pStyle w:val="Grayboxheader"/>
                              <w:spacing w:line="240" w:lineRule="auto"/>
                              <w:rPr>
                                <w:rStyle w:val="Hyperlink"/>
                                <w:b/>
                                <w:bCs/>
                              </w:rPr>
                            </w:pPr>
                            <w:hyperlink r:id="rId228" w:history="1">
                              <w:r w:rsidR="003F048E" w:rsidRPr="0047139D">
                                <w:rPr>
                                  <w:rStyle w:val="Hyperlink"/>
                                  <w:b/>
                                  <w:bCs/>
                                </w:rPr>
                                <w:t>www.nj.gov/education/specialed/policy/index.shtml</w:t>
                              </w:r>
                            </w:hyperlink>
                            <w:r w:rsidR="003F048E" w:rsidRPr="0047139D">
                              <w:rPr>
                                <w:rStyle w:val="Hyperlink"/>
                                <w:b/>
                                <w:bCs/>
                              </w:rPr>
                              <w:br/>
                            </w:r>
                          </w:p>
                        </w:txbxContent>
                      </wps:txbx>
                      <wps:bodyPr rot="0" vert="horz" wrap="square" lIns="91440" tIns="45720" rIns="91440" bIns="45720" anchor="t" anchorCtr="0">
                        <a:noAutofit/>
                      </wps:bodyPr>
                    </wps:wsp>
                  </a:graphicData>
                </a:graphic>
              </wp:inline>
            </w:drawing>
          </mc:Choice>
          <mc:Fallback>
            <w:pict>
              <v:shape w14:anchorId="0810532A" id="_x0000_s1079" type="#_x0000_t202" style="width:466.55pt;height:1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" fillcolor="#f2f2f2" stroked="f">
                <v:textbox>
                  <w:txbxContent>
                    <w:p w14:paraId="57B8AF9C" w14:textId="77777777" w:rsidR="003F048E" w:rsidRPr="002C3655" w:rsidRDefault="003F048E" w:rsidP="002C3655">
                      <w:pPr>
                        <w:pStyle w:val="Grayboxheader"/>
                        <w:spacing w:after="120"/>
                        <w:rPr>
                          <w:b w:val="0"/>
                          <w:bCs/>
                          <w:color w:val="auto"/>
                        </w:rPr>
                      </w:pPr>
                      <w:r w:rsidRPr="002C3655">
                        <w:rPr>
                          <w:bCs/>
                          <w:color w:val="auto"/>
                        </w:rPr>
                        <w:t>Project Child Find</w:t>
                      </w:r>
                      <w:r w:rsidRPr="002C3655">
                        <w:rPr>
                          <w:bCs/>
                          <w:color w:val="auto"/>
                        </w:rPr>
                        <w:fldChar w:fldCharType="begin"/>
                      </w:r>
                      <w:r w:rsidRPr="002C3655">
                        <w:rPr>
                          <w:bCs/>
                          <w:color w:val="auto"/>
                        </w:rPr>
                        <w:instrText xml:space="preserve"> XE "Project Child Find" </w:instrText>
                      </w:r>
                      <w:r w:rsidRPr="002C3655">
                        <w:rPr>
                          <w:bCs/>
                          <w:color w:val="auto"/>
                        </w:rPr>
                        <w:fldChar w:fldCharType="end"/>
                      </w:r>
                    </w:p>
                    <w:p w14:paraId="6335C6EA" w14:textId="509E0099" w:rsidR="003F048E" w:rsidRPr="002C3655" w:rsidRDefault="003F048E" w:rsidP="002C3655">
                      <w:pPr>
                        <w:pStyle w:val="BodyText1"/>
                        <w:spacing w:after="120"/>
                        <w:jc w:val="left"/>
                        <w:rPr>
                          <w:b/>
                        </w:rPr>
                      </w:pPr>
                      <w:r w:rsidRPr="002C3655">
                        <w:t>Project Child Find is a free referral service and public awareness campaign to assist in the identification of youth with a disability from ages birth through 21.</w:t>
                      </w:r>
                    </w:p>
                    <w:p w14:paraId="1E79584D" w14:textId="01FE0BC9" w:rsidR="003F048E" w:rsidRPr="00B517CA" w:rsidRDefault="003F048E" w:rsidP="002C3655">
                      <w:pPr>
                        <w:pStyle w:val="Grayboxheader"/>
                        <w:rPr>
                          <w:rFonts w:ascii="Arial" w:hAnsi="Arial"/>
                          <w:bCs/>
                          <w:color w:val="auto"/>
                          <w:sz w:val="24"/>
                          <w:szCs w:val="24"/>
                        </w:rPr>
                      </w:pPr>
                      <w:r w:rsidRPr="00B517CA">
                        <w:rPr>
                          <w:rFonts w:ascii="Arial" w:hAnsi="Arial"/>
                          <w:bCs/>
                          <w:color w:val="auto"/>
                          <w:sz w:val="24"/>
                          <w:szCs w:val="24"/>
                        </w:rPr>
                        <w:t>1-800-322-8174</w:t>
                      </w:r>
                    </w:p>
                    <w:p w14:paraId="7431F330" w14:textId="4AD40C55" w:rsidR="003F048E" w:rsidRPr="0047139D" w:rsidRDefault="000513F9" w:rsidP="007F5CA0">
                      <w:pPr>
                        <w:pStyle w:val="Grayboxheader"/>
                        <w:spacing w:line="240" w:lineRule="auto"/>
                        <w:rPr>
                          <w:rStyle w:val="Hyperlink"/>
                          <w:b/>
                          <w:bCs/>
                        </w:rPr>
                      </w:pPr>
                      <w:hyperlink r:id="rId229" w:history="1">
                        <w:r w:rsidR="003F048E" w:rsidRPr="0047139D">
                          <w:rPr>
                            <w:rStyle w:val="Hyperlink"/>
                            <w:b/>
                            <w:bCs/>
                          </w:rPr>
                          <w:t>www.nj.gov/education/specialed/policy/index.shtml</w:t>
                        </w:r>
                      </w:hyperlink>
                      <w:r w:rsidR="003F048E" w:rsidRPr="0047139D">
                        <w:rPr>
                          <w:rStyle w:val="Hyperlink"/>
                          <w:b/>
                          <w:bCs/>
                        </w:rPr>
                        <w:br/>
                      </w:r>
                    </w:p>
                  </w:txbxContent>
                </v:textbox>
                <w10:anchorlock/>
              </v:shape>
            </w:pict>
          </mc:Fallback>
        </mc:AlternateContent>
      </w:r>
      <w:r w:rsidR="009961D0">
        <w:rPr>
          <w:b/>
        </w:rPr>
        <w:br w:type="page"/>
      </w:r>
    </w:p>
    <w:p w14:paraId="065C203D" w14:textId="0298CA40" w:rsidR="0068438C" w:rsidRDefault="00472E15" w:rsidP="00182053">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6EA52677" wp14:editId="50C1950C">
                <wp:extent cx="5925312" cy="612648"/>
                <wp:effectExtent l="0" t="0" r="0" b="6985"/>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550057E8" w14:textId="77777777" w:rsidR="003F048E" w:rsidRPr="009961D0" w:rsidRDefault="003F048E" w:rsidP="00472E15">
                            <w:pPr>
                              <w:pStyle w:val="Grayboxheader"/>
                              <w:spacing w:after="120"/>
                              <w:rPr>
                                <w:b w:val="0"/>
                                <w:bCs/>
                                <w:color w:val="auto"/>
                              </w:rPr>
                            </w:pPr>
                            <w:r w:rsidRPr="009961D0">
                              <w:rPr>
                                <w:bCs/>
                                <w:color w:val="auto"/>
                              </w:rPr>
                              <w:t>Regional Collaboratives</w:t>
                            </w:r>
                          </w:p>
                          <w:p w14:paraId="093949FC" w14:textId="77777777" w:rsidR="003F048E" w:rsidRPr="009961D0" w:rsidRDefault="003F048E" w:rsidP="00472E15">
                            <w:pPr>
                              <w:pStyle w:val="BodyText1"/>
                              <w:spacing w:after="120"/>
                              <w:jc w:val="left"/>
                              <w:rPr>
                                <w:b/>
                                <w:bCs/>
                              </w:rPr>
                            </w:pPr>
                            <w:r w:rsidRPr="009961D0">
                              <w:rPr>
                                <w:bCs/>
                              </w:rPr>
                              <w:t xml:space="preserve">The Regional Early Intervention Collaboratives (REICs) are independent, non-profit corporations established to provide a community-based, culturally competent and consumer-driven early intervention system. The collaboratives are responsible for child find, public awareness, initial referral, service coordination, training and technical assistance and family support. </w:t>
                            </w:r>
                          </w:p>
                          <w:p w14:paraId="75D7EED5" w14:textId="77777777" w:rsidR="003F048E" w:rsidRPr="00472E15" w:rsidRDefault="003F048E" w:rsidP="00472E15">
                            <w:pPr>
                              <w:pStyle w:val="BodyText1"/>
                              <w:spacing w:after="0"/>
                              <w:jc w:val="left"/>
                              <w:rPr>
                                <w:b/>
                                <w:bCs/>
                              </w:rPr>
                            </w:pPr>
                            <w:r w:rsidRPr="00472E15">
                              <w:rPr>
                                <w:b/>
                                <w:bCs/>
                              </w:rPr>
                              <w:t>Family Link Regional Early Intervention Collaborative</w:t>
                            </w:r>
                          </w:p>
                          <w:p w14:paraId="77F25A9C" w14:textId="77777777" w:rsidR="003F048E" w:rsidRPr="009961D0" w:rsidRDefault="003F048E" w:rsidP="00472E15">
                            <w:pPr>
                              <w:pStyle w:val="BodyText1"/>
                              <w:spacing w:after="0"/>
                              <w:jc w:val="left"/>
                              <w:rPr>
                                <w:b/>
                                <w:bCs/>
                              </w:rPr>
                            </w:pPr>
                            <w:r w:rsidRPr="009961D0">
                              <w:rPr>
                                <w:bCs/>
                              </w:rPr>
                              <w:t>2333 Morris Avenue, Suite A204 (2nd Floor)</w:t>
                            </w:r>
                          </w:p>
                          <w:p w14:paraId="278B0EFB" w14:textId="77777777" w:rsidR="003F048E" w:rsidRPr="009961D0" w:rsidRDefault="003F048E" w:rsidP="00472E15">
                            <w:pPr>
                              <w:pStyle w:val="BodyText1"/>
                              <w:spacing w:after="0"/>
                              <w:jc w:val="left"/>
                              <w:rPr>
                                <w:b/>
                                <w:bCs/>
                              </w:rPr>
                            </w:pPr>
                            <w:r w:rsidRPr="009961D0">
                              <w:rPr>
                                <w:bCs/>
                              </w:rPr>
                              <w:t>Union, NJ 07083</w:t>
                            </w:r>
                          </w:p>
                          <w:p w14:paraId="1CCA73D9" w14:textId="7FA9FEAE" w:rsidR="003F048E" w:rsidRPr="00472E15" w:rsidRDefault="003F048E" w:rsidP="00472E15">
                            <w:pPr>
                              <w:pStyle w:val="BodyText1"/>
                              <w:spacing w:after="0"/>
                              <w:jc w:val="left"/>
                              <w:rPr>
                                <w:b/>
                                <w:bCs/>
                              </w:rPr>
                            </w:pPr>
                            <w:r w:rsidRPr="00472E15">
                              <w:rPr>
                                <w:b/>
                                <w:bCs/>
                              </w:rPr>
                              <w:t>908</w:t>
                            </w:r>
                            <w:r>
                              <w:rPr>
                                <w:b/>
                                <w:bCs/>
                              </w:rPr>
                              <w:t>-</w:t>
                            </w:r>
                            <w:r w:rsidRPr="00472E15">
                              <w:rPr>
                                <w:b/>
                                <w:bCs/>
                              </w:rPr>
                              <w:t>964-5303</w:t>
                            </w:r>
                          </w:p>
                          <w:p w14:paraId="1DCB1C4F" w14:textId="77777777" w:rsidR="003F048E" w:rsidRPr="009961D0" w:rsidRDefault="003F048E" w:rsidP="00472E15">
                            <w:pPr>
                              <w:pStyle w:val="BodyText1"/>
                              <w:spacing w:after="0"/>
                              <w:jc w:val="left"/>
                              <w:rPr>
                                <w:rStyle w:val="Hyperlink"/>
                                <w:b w:val="0"/>
                                <w:bCs/>
                              </w:rPr>
                            </w:pPr>
                            <w:r w:rsidRPr="009961D0">
                              <w:rPr>
                                <w:rStyle w:val="Hyperlink"/>
                                <w:bCs/>
                              </w:rPr>
                              <w:fldChar w:fldCharType="begin"/>
                            </w:r>
                            <w:r w:rsidRPr="009961D0">
                              <w:rPr>
                                <w:rStyle w:val="Hyperlink"/>
                                <w:bCs/>
                              </w:rPr>
                              <w:instrText xml:space="preserve"> HYPERLINK "http://www.familylinkreic.org" </w:instrText>
                            </w:r>
                            <w:r w:rsidRPr="009961D0">
                              <w:rPr>
                                <w:rStyle w:val="Hyperlink"/>
                                <w:bCs/>
                              </w:rPr>
                              <w:fldChar w:fldCharType="separate"/>
                            </w:r>
                            <w:r w:rsidRPr="009961D0">
                              <w:rPr>
                                <w:rStyle w:val="Hyperlink"/>
                                <w:bCs/>
                              </w:rPr>
                              <w:t>www.familylinkreic.org</w:t>
                            </w:r>
                          </w:p>
                          <w:p w14:paraId="1409B953" w14:textId="77777777" w:rsidR="003F048E" w:rsidRPr="009961D0" w:rsidRDefault="003F048E" w:rsidP="00472E15">
                            <w:pPr>
                              <w:pStyle w:val="BodyText1"/>
                              <w:spacing w:after="120"/>
                              <w:jc w:val="left"/>
                              <w:rPr>
                                <w:b/>
                                <w:bCs/>
                              </w:rPr>
                            </w:pPr>
                            <w:r w:rsidRPr="009961D0">
                              <w:rPr>
                                <w:rStyle w:val="Hyperlink"/>
                                <w:bCs/>
                              </w:rPr>
                              <w:fldChar w:fldCharType="end"/>
                            </w:r>
                            <w:r w:rsidRPr="009961D0">
                              <w:rPr>
                                <w:bCs/>
                              </w:rPr>
                              <w:t>(Essex, Morris, Sussex, Union, and Warren Counties)</w:t>
                            </w:r>
                          </w:p>
                          <w:p w14:paraId="54176896" w14:textId="77777777" w:rsidR="003F048E" w:rsidRPr="00472E15" w:rsidRDefault="003F048E" w:rsidP="00F16C07">
                            <w:pPr>
                              <w:pStyle w:val="BodyText1"/>
                              <w:spacing w:after="0"/>
                              <w:jc w:val="left"/>
                              <w:rPr>
                                <w:b/>
                                <w:bCs/>
                              </w:rPr>
                            </w:pPr>
                            <w:r w:rsidRPr="00472E15">
                              <w:rPr>
                                <w:b/>
                                <w:bCs/>
                              </w:rPr>
                              <w:t>Helpful Hands Northeast Regional Early Intervention Collaborative</w:t>
                            </w:r>
                          </w:p>
                          <w:p w14:paraId="21142E9E" w14:textId="77777777" w:rsidR="003F048E" w:rsidRPr="009961D0" w:rsidRDefault="003F048E" w:rsidP="00F16C07">
                            <w:pPr>
                              <w:pStyle w:val="BodyText1"/>
                              <w:spacing w:after="0"/>
                              <w:jc w:val="left"/>
                              <w:rPr>
                                <w:b/>
                                <w:bCs/>
                              </w:rPr>
                            </w:pPr>
                            <w:r w:rsidRPr="009961D0">
                              <w:rPr>
                                <w:bCs/>
                              </w:rPr>
                              <w:t>82 Totowa Road</w:t>
                            </w:r>
                          </w:p>
                          <w:p w14:paraId="1E4D1AFF" w14:textId="77777777" w:rsidR="003F048E" w:rsidRPr="009961D0" w:rsidRDefault="003F048E" w:rsidP="00F16C07">
                            <w:pPr>
                              <w:pStyle w:val="BodyText1"/>
                              <w:spacing w:after="0"/>
                              <w:jc w:val="left"/>
                              <w:rPr>
                                <w:b/>
                                <w:bCs/>
                              </w:rPr>
                            </w:pPr>
                            <w:r w:rsidRPr="009961D0">
                              <w:rPr>
                                <w:bCs/>
                              </w:rPr>
                              <w:t>Wayne, NJ 07470</w:t>
                            </w:r>
                          </w:p>
                          <w:p w14:paraId="0F1179F0" w14:textId="00C38FDA" w:rsidR="003F048E" w:rsidRPr="00472E15" w:rsidRDefault="003F048E" w:rsidP="00F16C07">
                            <w:pPr>
                              <w:pStyle w:val="BodyText1"/>
                              <w:spacing w:after="0"/>
                              <w:jc w:val="left"/>
                              <w:rPr>
                                <w:b/>
                                <w:bCs/>
                              </w:rPr>
                            </w:pPr>
                            <w:r w:rsidRPr="00472E15">
                              <w:rPr>
                                <w:b/>
                                <w:bCs/>
                              </w:rPr>
                              <w:t>973</w:t>
                            </w:r>
                            <w:r>
                              <w:rPr>
                                <w:b/>
                                <w:bCs/>
                              </w:rPr>
                              <w:t>-</w:t>
                            </w:r>
                            <w:r w:rsidRPr="00472E15">
                              <w:rPr>
                                <w:b/>
                                <w:bCs/>
                              </w:rPr>
                              <w:t xml:space="preserve">256-8484 </w:t>
                            </w:r>
                          </w:p>
                          <w:p w14:paraId="2C7FA2BD" w14:textId="77777777" w:rsidR="003F048E" w:rsidRPr="009961D0" w:rsidRDefault="000513F9" w:rsidP="00F16C07">
                            <w:pPr>
                              <w:pStyle w:val="BodyText1"/>
                              <w:spacing w:after="0"/>
                              <w:jc w:val="left"/>
                              <w:rPr>
                                <w:rStyle w:val="Hyperlink"/>
                                <w:b w:val="0"/>
                                <w:bCs/>
                              </w:rPr>
                            </w:pPr>
                            <w:hyperlink r:id="rId230" w:history="1">
                              <w:r w:rsidR="003F048E" w:rsidRPr="009961D0">
                                <w:rPr>
                                  <w:rStyle w:val="Hyperlink"/>
                                  <w:bCs/>
                                </w:rPr>
                                <w:t>www.nreic.org</w:t>
                              </w:r>
                            </w:hyperlink>
                            <w:r w:rsidR="003F048E" w:rsidRPr="009961D0">
                              <w:rPr>
                                <w:rStyle w:val="Hyperlink"/>
                                <w:bCs/>
                              </w:rPr>
                              <w:t xml:space="preserve"> </w:t>
                            </w:r>
                          </w:p>
                          <w:p w14:paraId="3792E921" w14:textId="77777777" w:rsidR="003F048E" w:rsidRPr="009961D0" w:rsidRDefault="003F048E" w:rsidP="00472E15">
                            <w:pPr>
                              <w:pStyle w:val="BodyText1"/>
                              <w:spacing w:after="120"/>
                              <w:jc w:val="left"/>
                              <w:rPr>
                                <w:b/>
                                <w:bCs/>
                              </w:rPr>
                            </w:pPr>
                            <w:r w:rsidRPr="009961D0">
                              <w:rPr>
                                <w:bCs/>
                              </w:rPr>
                              <w:t>(Bergen, Hudson, and Passaic Counties)</w:t>
                            </w:r>
                          </w:p>
                          <w:p w14:paraId="1A0660DF" w14:textId="77777777" w:rsidR="003F048E" w:rsidRPr="00472E15" w:rsidRDefault="003F048E" w:rsidP="00F16C07">
                            <w:pPr>
                              <w:pStyle w:val="BodyText1"/>
                              <w:spacing w:after="0"/>
                              <w:jc w:val="left"/>
                              <w:rPr>
                                <w:b/>
                                <w:bCs/>
                              </w:rPr>
                            </w:pPr>
                            <w:r w:rsidRPr="00472E15">
                              <w:rPr>
                                <w:b/>
                                <w:bCs/>
                              </w:rPr>
                              <w:t>Central Jersey Family Health Consortium Regional Early Intervention Collaborative</w:t>
                            </w:r>
                          </w:p>
                          <w:p w14:paraId="01BF023D" w14:textId="77777777" w:rsidR="003F048E" w:rsidRPr="009961D0" w:rsidRDefault="003F048E" w:rsidP="00F16C07">
                            <w:pPr>
                              <w:pStyle w:val="BodyText1"/>
                              <w:spacing w:after="0"/>
                              <w:jc w:val="left"/>
                              <w:rPr>
                                <w:b/>
                                <w:bCs/>
                              </w:rPr>
                            </w:pPr>
                            <w:r w:rsidRPr="009961D0">
                              <w:rPr>
                                <w:bCs/>
                              </w:rPr>
                              <w:t>Central Jersey Family Health Consortium</w:t>
                            </w:r>
                          </w:p>
                          <w:p w14:paraId="17C58C9E" w14:textId="77777777" w:rsidR="003F048E" w:rsidRPr="009961D0" w:rsidRDefault="003F048E" w:rsidP="00F16C07">
                            <w:pPr>
                              <w:pStyle w:val="BodyText1"/>
                              <w:spacing w:after="0"/>
                              <w:jc w:val="left"/>
                              <w:rPr>
                                <w:b/>
                                <w:bCs/>
                              </w:rPr>
                            </w:pPr>
                            <w:r w:rsidRPr="009961D0">
                              <w:rPr>
                                <w:bCs/>
                              </w:rPr>
                              <w:t>30 Silverline Dr., 2nd Floor, Suite 1</w:t>
                            </w:r>
                          </w:p>
                          <w:p w14:paraId="10B0548F" w14:textId="77777777" w:rsidR="003F048E" w:rsidRPr="009961D0" w:rsidRDefault="003F048E" w:rsidP="00F16C07">
                            <w:pPr>
                              <w:pStyle w:val="BodyText1"/>
                              <w:spacing w:after="0"/>
                              <w:jc w:val="left"/>
                            </w:pPr>
                            <w:r w:rsidRPr="009961D0">
                              <w:rPr>
                                <w:bCs/>
                              </w:rPr>
                              <w:t>North Brunswick, NJ 08902</w:t>
                            </w:r>
                          </w:p>
                          <w:p w14:paraId="57A89D2F" w14:textId="62521E0B" w:rsidR="003F048E" w:rsidRPr="00F16C07" w:rsidRDefault="003F048E" w:rsidP="00F16C07">
                            <w:pPr>
                              <w:pStyle w:val="BodyText1"/>
                              <w:spacing w:after="0"/>
                              <w:jc w:val="left"/>
                              <w:rPr>
                                <w:b/>
                                <w:bCs/>
                              </w:rPr>
                            </w:pPr>
                            <w:r w:rsidRPr="00F16C07">
                              <w:rPr>
                                <w:b/>
                                <w:bCs/>
                              </w:rPr>
                              <w:t>732</w:t>
                            </w:r>
                            <w:r>
                              <w:rPr>
                                <w:b/>
                                <w:bCs/>
                              </w:rPr>
                              <w:t>-</w:t>
                            </w:r>
                            <w:r w:rsidRPr="00F16C07">
                              <w:rPr>
                                <w:b/>
                                <w:bCs/>
                              </w:rPr>
                              <w:t>937-5437</w:t>
                            </w:r>
                          </w:p>
                          <w:p w14:paraId="7AA2E67E" w14:textId="03577460" w:rsidR="003F048E" w:rsidRPr="009961D0" w:rsidRDefault="000513F9" w:rsidP="00F16C07">
                            <w:pPr>
                              <w:pStyle w:val="BodyText1"/>
                              <w:spacing w:after="0"/>
                              <w:jc w:val="left"/>
                              <w:rPr>
                                <w:rStyle w:val="Hyperlink"/>
                                <w:b w:val="0"/>
                                <w:bCs/>
                              </w:rPr>
                            </w:pPr>
                            <w:hyperlink r:id="rId231" w:history="1">
                              <w:r w:rsidR="003F048E" w:rsidRPr="000E694F">
                                <w:rPr>
                                  <w:rStyle w:val="Hyperlink"/>
                                  <w:bCs/>
                                </w:rPr>
                                <w:t>www.cjfhc.org</w:t>
                              </w:r>
                            </w:hyperlink>
                            <w:r w:rsidR="003F048E" w:rsidRPr="009961D0">
                              <w:rPr>
                                <w:rStyle w:val="Hyperlink"/>
                                <w:bCs/>
                              </w:rPr>
                              <w:t xml:space="preserve"> </w:t>
                            </w:r>
                          </w:p>
                          <w:p w14:paraId="5671687B" w14:textId="77777777" w:rsidR="003F048E" w:rsidRPr="009961D0" w:rsidRDefault="003F048E" w:rsidP="00472E15">
                            <w:pPr>
                              <w:pStyle w:val="BodyText1"/>
                              <w:spacing w:after="120"/>
                              <w:jc w:val="left"/>
                              <w:rPr>
                                <w:b/>
                                <w:bCs/>
                              </w:rPr>
                            </w:pPr>
                            <w:r w:rsidRPr="009961D0">
                              <w:rPr>
                                <w:bCs/>
                              </w:rPr>
                              <w:t>(Hunterdon, Mercer, Middlesex, Monmouth, Ocean, and Somerset Counties)</w:t>
                            </w:r>
                          </w:p>
                          <w:p w14:paraId="57C22880" w14:textId="77777777" w:rsidR="003F048E" w:rsidRPr="00F16C07" w:rsidRDefault="003F048E" w:rsidP="00F16C07">
                            <w:pPr>
                              <w:pStyle w:val="BodyText1"/>
                              <w:spacing w:after="0"/>
                              <w:jc w:val="left"/>
                              <w:rPr>
                                <w:b/>
                                <w:bCs/>
                              </w:rPr>
                            </w:pPr>
                            <w:r w:rsidRPr="00F16C07">
                              <w:rPr>
                                <w:b/>
                                <w:bCs/>
                              </w:rPr>
                              <w:t>Southern New Jersey Regional Early Intervention Collaborative (SNJREIC)</w:t>
                            </w:r>
                          </w:p>
                          <w:p w14:paraId="4E988CF7" w14:textId="77777777" w:rsidR="003F048E" w:rsidRDefault="003F048E" w:rsidP="00F16C07">
                            <w:pPr>
                              <w:pStyle w:val="BodyText1"/>
                              <w:spacing w:after="0"/>
                              <w:jc w:val="left"/>
                              <w:rPr>
                                <w:bCs/>
                              </w:rPr>
                            </w:pPr>
                            <w:r w:rsidRPr="009961D0">
                              <w:rPr>
                                <w:bCs/>
                              </w:rPr>
                              <w:t xml:space="preserve">1044 South Route 73, Suite A </w:t>
                            </w:r>
                          </w:p>
                          <w:p w14:paraId="4D64D119" w14:textId="77777777" w:rsidR="003F048E" w:rsidRPr="009961D0" w:rsidRDefault="003F048E" w:rsidP="00F16C07">
                            <w:pPr>
                              <w:pStyle w:val="BodyText1"/>
                              <w:spacing w:after="0"/>
                              <w:jc w:val="left"/>
                              <w:rPr>
                                <w:b/>
                                <w:bCs/>
                              </w:rPr>
                            </w:pPr>
                            <w:r w:rsidRPr="009961D0">
                              <w:rPr>
                                <w:bCs/>
                              </w:rPr>
                              <w:t>Berlin, NJ 08009</w:t>
                            </w:r>
                          </w:p>
                          <w:p w14:paraId="2FB67F1B" w14:textId="35A8BEB0" w:rsidR="003F048E" w:rsidRPr="00F16C07" w:rsidRDefault="003F048E" w:rsidP="00F16C07">
                            <w:pPr>
                              <w:pStyle w:val="BodyText1"/>
                              <w:spacing w:after="0"/>
                              <w:jc w:val="left"/>
                              <w:rPr>
                                <w:b/>
                                <w:bCs/>
                              </w:rPr>
                            </w:pPr>
                            <w:r w:rsidRPr="00F16C07">
                              <w:rPr>
                                <w:b/>
                                <w:bCs/>
                              </w:rPr>
                              <w:t>856</w:t>
                            </w:r>
                            <w:r>
                              <w:rPr>
                                <w:b/>
                                <w:bCs/>
                              </w:rPr>
                              <w:t>-</w:t>
                            </w:r>
                            <w:r w:rsidRPr="00F16C07">
                              <w:rPr>
                                <w:b/>
                                <w:bCs/>
                              </w:rPr>
                              <w:t xml:space="preserve">768-6747 </w:t>
                            </w:r>
                          </w:p>
                          <w:p w14:paraId="0736EC2E" w14:textId="77777777" w:rsidR="003F048E" w:rsidRPr="009961D0" w:rsidRDefault="003F048E" w:rsidP="00F16C07">
                            <w:pPr>
                              <w:pStyle w:val="BodyText1"/>
                              <w:spacing w:after="0"/>
                              <w:jc w:val="left"/>
                              <w:rPr>
                                <w:rStyle w:val="Hyperlink"/>
                                <w:rFonts w:cs="Humanst521 BT Bold"/>
                                <w:b w:val="0"/>
                                <w:w w:val="103"/>
                                <w:szCs w:val="24"/>
                              </w:rPr>
                            </w:pPr>
                            <w:r>
                              <w:rPr>
                                <w:rStyle w:val="Websites"/>
                                <w:color w:val="auto"/>
                              </w:rPr>
                              <w:fldChar w:fldCharType="begin"/>
                            </w:r>
                            <w:r>
                              <w:rPr>
                                <w:rStyle w:val="Websites"/>
                                <w:color w:val="auto"/>
                              </w:rPr>
                              <w:instrText xml:space="preserve"> HYPERLINK "http://www.snjreic.org" </w:instrText>
                            </w:r>
                            <w:r>
                              <w:rPr>
                                <w:rStyle w:val="Websites"/>
                                <w:color w:val="auto"/>
                              </w:rPr>
                              <w:fldChar w:fldCharType="separate"/>
                            </w:r>
                            <w:r w:rsidRPr="009961D0">
                              <w:rPr>
                                <w:rStyle w:val="Hyperlink"/>
                                <w:rFonts w:cs="Humanst521 BT Bold"/>
                                <w:w w:val="103"/>
                                <w:szCs w:val="24"/>
                              </w:rPr>
                              <w:t>www.snjreic.org</w:t>
                            </w:r>
                          </w:p>
                          <w:p w14:paraId="5A7E883C" w14:textId="610F4B1E" w:rsidR="003F048E" w:rsidRPr="00CE4E52" w:rsidRDefault="003F048E" w:rsidP="00F16C07">
                            <w:pPr>
                              <w:pStyle w:val="BodyText1"/>
                              <w:spacing w:after="0"/>
                              <w:jc w:val="left"/>
                            </w:pPr>
                            <w:r>
                              <w:rPr>
                                <w:rStyle w:val="Websites"/>
                                <w:color w:val="auto"/>
                              </w:rPr>
                              <w:fldChar w:fldCharType="end"/>
                            </w:r>
                            <w:r w:rsidRPr="009961D0">
                              <w:t>(Atlantic, Burlington, Camden, Cape May, Cumberland, Gloucester, and Salem Counties)</w:t>
                            </w:r>
                          </w:p>
                        </w:txbxContent>
                      </wps:txbx>
                      <wps:bodyPr rot="0" vert="horz" wrap="square" lIns="91440" tIns="45720" rIns="91440" bIns="45720" anchor="t" anchorCtr="0">
                        <a:spAutoFit/>
                      </wps:bodyPr>
                    </wps:wsp>
                  </a:graphicData>
                </a:graphic>
              </wp:inline>
            </w:drawing>
          </mc:Choice>
          <mc:Fallback>
            <w:pict>
              <v:shape w14:anchorId="6EA52677" id="_x0000_s108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J7sjysmAgAAJQQAAA4AAAAAAAAAAAAAAAAALgIAAGRycy9lMm9Eb2Mu&#10;eG1sUEsBAi0AFAAGAAgAAAAhAIEbdc3cAAAABAEAAA8AAAAAAAAAAAAAAAAAgAQAAGRycy9kb3du&#10;cmV2LnhtbFBLBQYAAAAABAAEAPMAAACJBQAAAAA=&#10;" fillcolor="#f2f2f2" stroked="f">
                <v:textbox style="mso-fit-shape-to-text:t">
                  <w:txbxContent>
                    <w:p w14:paraId="550057E8" w14:textId="77777777" w:rsidR="003F048E" w:rsidRPr="009961D0" w:rsidRDefault="003F048E" w:rsidP="00472E15">
                      <w:pPr>
                        <w:pStyle w:val="Grayboxheader"/>
                        <w:spacing w:after="120"/>
                        <w:rPr>
                          <w:b w:val="0"/>
                          <w:bCs/>
                          <w:color w:val="auto"/>
                        </w:rPr>
                      </w:pPr>
                      <w:r w:rsidRPr="009961D0">
                        <w:rPr>
                          <w:bCs/>
                          <w:color w:val="auto"/>
                        </w:rPr>
                        <w:t>Regional Collaboratives</w:t>
                      </w:r>
                    </w:p>
                    <w:p w14:paraId="093949FC" w14:textId="77777777" w:rsidR="003F048E" w:rsidRPr="009961D0" w:rsidRDefault="003F048E" w:rsidP="00472E15">
                      <w:pPr>
                        <w:pStyle w:val="BodyText1"/>
                        <w:spacing w:after="120"/>
                        <w:jc w:val="left"/>
                        <w:rPr>
                          <w:b/>
                          <w:bCs/>
                        </w:rPr>
                      </w:pPr>
                      <w:r w:rsidRPr="009961D0">
                        <w:rPr>
                          <w:bCs/>
                        </w:rPr>
                        <w:t xml:space="preserve">The Regional Early Intervention Collaboratives (REICs) are independent, non-profit corporations established to provide a community-based, culturally competent and consumer-driven early intervention system. The collaboratives are responsible for child find, public awareness, initial referral, service coordination, training and technical assistance and family support. </w:t>
                      </w:r>
                    </w:p>
                    <w:p w14:paraId="75D7EED5" w14:textId="77777777" w:rsidR="003F048E" w:rsidRPr="00472E15" w:rsidRDefault="003F048E" w:rsidP="00472E15">
                      <w:pPr>
                        <w:pStyle w:val="BodyText1"/>
                        <w:spacing w:after="0"/>
                        <w:jc w:val="left"/>
                        <w:rPr>
                          <w:b/>
                          <w:bCs/>
                        </w:rPr>
                      </w:pPr>
                      <w:r w:rsidRPr="00472E15">
                        <w:rPr>
                          <w:b/>
                          <w:bCs/>
                        </w:rPr>
                        <w:t>Family Link Regional Early Intervention Collaborative</w:t>
                      </w:r>
                    </w:p>
                    <w:p w14:paraId="77F25A9C" w14:textId="77777777" w:rsidR="003F048E" w:rsidRPr="009961D0" w:rsidRDefault="003F048E" w:rsidP="00472E15">
                      <w:pPr>
                        <w:pStyle w:val="BodyText1"/>
                        <w:spacing w:after="0"/>
                        <w:jc w:val="left"/>
                        <w:rPr>
                          <w:b/>
                          <w:bCs/>
                        </w:rPr>
                      </w:pPr>
                      <w:r w:rsidRPr="009961D0">
                        <w:rPr>
                          <w:bCs/>
                        </w:rPr>
                        <w:t>2333 Morris Avenue, Suite A204 (2nd Floor)</w:t>
                      </w:r>
                    </w:p>
                    <w:p w14:paraId="278B0EFB" w14:textId="77777777" w:rsidR="003F048E" w:rsidRPr="009961D0" w:rsidRDefault="003F048E" w:rsidP="00472E15">
                      <w:pPr>
                        <w:pStyle w:val="BodyText1"/>
                        <w:spacing w:after="0"/>
                        <w:jc w:val="left"/>
                        <w:rPr>
                          <w:b/>
                          <w:bCs/>
                        </w:rPr>
                      </w:pPr>
                      <w:r w:rsidRPr="009961D0">
                        <w:rPr>
                          <w:bCs/>
                        </w:rPr>
                        <w:t>Union, NJ 07083</w:t>
                      </w:r>
                    </w:p>
                    <w:p w14:paraId="1CCA73D9" w14:textId="7FA9FEAE" w:rsidR="003F048E" w:rsidRPr="00472E15" w:rsidRDefault="003F048E" w:rsidP="00472E15">
                      <w:pPr>
                        <w:pStyle w:val="BodyText1"/>
                        <w:spacing w:after="0"/>
                        <w:jc w:val="left"/>
                        <w:rPr>
                          <w:b/>
                          <w:bCs/>
                        </w:rPr>
                      </w:pPr>
                      <w:r w:rsidRPr="00472E15">
                        <w:rPr>
                          <w:b/>
                          <w:bCs/>
                        </w:rPr>
                        <w:t>908</w:t>
                      </w:r>
                      <w:r>
                        <w:rPr>
                          <w:b/>
                          <w:bCs/>
                        </w:rPr>
                        <w:t>-</w:t>
                      </w:r>
                      <w:r w:rsidRPr="00472E15">
                        <w:rPr>
                          <w:b/>
                          <w:bCs/>
                        </w:rPr>
                        <w:t>964-5303</w:t>
                      </w:r>
                    </w:p>
                    <w:p w14:paraId="1DCB1C4F" w14:textId="77777777" w:rsidR="003F048E" w:rsidRPr="009961D0" w:rsidRDefault="003F048E" w:rsidP="00472E15">
                      <w:pPr>
                        <w:pStyle w:val="BodyText1"/>
                        <w:spacing w:after="0"/>
                        <w:jc w:val="left"/>
                        <w:rPr>
                          <w:rStyle w:val="Hyperlink"/>
                          <w:b w:val="0"/>
                          <w:bCs/>
                        </w:rPr>
                      </w:pPr>
                      <w:r w:rsidRPr="009961D0">
                        <w:rPr>
                          <w:rStyle w:val="Hyperlink"/>
                          <w:bCs/>
                        </w:rPr>
                        <w:fldChar w:fldCharType="begin"/>
                      </w:r>
                      <w:r w:rsidRPr="009961D0">
                        <w:rPr>
                          <w:rStyle w:val="Hyperlink"/>
                          <w:bCs/>
                        </w:rPr>
                        <w:instrText xml:space="preserve"> HYPERLINK "http://www.familylinkreic.org" </w:instrText>
                      </w:r>
                      <w:r w:rsidRPr="009961D0">
                        <w:rPr>
                          <w:rStyle w:val="Hyperlink"/>
                          <w:bCs/>
                        </w:rPr>
                        <w:fldChar w:fldCharType="separate"/>
                      </w:r>
                      <w:r w:rsidRPr="009961D0">
                        <w:rPr>
                          <w:rStyle w:val="Hyperlink"/>
                          <w:bCs/>
                        </w:rPr>
                        <w:t>www.familylinkreic.org</w:t>
                      </w:r>
                    </w:p>
                    <w:p w14:paraId="1409B953" w14:textId="77777777" w:rsidR="003F048E" w:rsidRPr="009961D0" w:rsidRDefault="003F048E" w:rsidP="00472E15">
                      <w:pPr>
                        <w:pStyle w:val="BodyText1"/>
                        <w:spacing w:after="120"/>
                        <w:jc w:val="left"/>
                        <w:rPr>
                          <w:b/>
                          <w:bCs/>
                        </w:rPr>
                      </w:pPr>
                      <w:r w:rsidRPr="009961D0">
                        <w:rPr>
                          <w:rStyle w:val="Hyperlink"/>
                          <w:bCs/>
                        </w:rPr>
                        <w:fldChar w:fldCharType="end"/>
                      </w:r>
                      <w:r w:rsidRPr="009961D0">
                        <w:rPr>
                          <w:bCs/>
                        </w:rPr>
                        <w:t>(Essex, Morris, Sussex, Union, and Warren Counties)</w:t>
                      </w:r>
                    </w:p>
                    <w:p w14:paraId="54176896" w14:textId="77777777" w:rsidR="003F048E" w:rsidRPr="00472E15" w:rsidRDefault="003F048E" w:rsidP="00F16C07">
                      <w:pPr>
                        <w:pStyle w:val="BodyText1"/>
                        <w:spacing w:after="0"/>
                        <w:jc w:val="left"/>
                        <w:rPr>
                          <w:b/>
                          <w:bCs/>
                        </w:rPr>
                      </w:pPr>
                      <w:r w:rsidRPr="00472E15">
                        <w:rPr>
                          <w:b/>
                          <w:bCs/>
                        </w:rPr>
                        <w:t>Helpful Hands Northeast Regional Early Intervention Collaborative</w:t>
                      </w:r>
                    </w:p>
                    <w:p w14:paraId="21142E9E" w14:textId="77777777" w:rsidR="003F048E" w:rsidRPr="009961D0" w:rsidRDefault="003F048E" w:rsidP="00F16C07">
                      <w:pPr>
                        <w:pStyle w:val="BodyText1"/>
                        <w:spacing w:after="0"/>
                        <w:jc w:val="left"/>
                        <w:rPr>
                          <w:b/>
                          <w:bCs/>
                        </w:rPr>
                      </w:pPr>
                      <w:r w:rsidRPr="009961D0">
                        <w:rPr>
                          <w:bCs/>
                        </w:rPr>
                        <w:t>82 Totowa Road</w:t>
                      </w:r>
                    </w:p>
                    <w:p w14:paraId="1E4D1AFF" w14:textId="77777777" w:rsidR="003F048E" w:rsidRPr="009961D0" w:rsidRDefault="003F048E" w:rsidP="00F16C07">
                      <w:pPr>
                        <w:pStyle w:val="BodyText1"/>
                        <w:spacing w:after="0"/>
                        <w:jc w:val="left"/>
                        <w:rPr>
                          <w:b/>
                          <w:bCs/>
                        </w:rPr>
                      </w:pPr>
                      <w:r w:rsidRPr="009961D0">
                        <w:rPr>
                          <w:bCs/>
                        </w:rPr>
                        <w:t>Wayne, NJ 07470</w:t>
                      </w:r>
                    </w:p>
                    <w:p w14:paraId="0F1179F0" w14:textId="00C38FDA" w:rsidR="003F048E" w:rsidRPr="00472E15" w:rsidRDefault="003F048E" w:rsidP="00F16C07">
                      <w:pPr>
                        <w:pStyle w:val="BodyText1"/>
                        <w:spacing w:after="0"/>
                        <w:jc w:val="left"/>
                        <w:rPr>
                          <w:b/>
                          <w:bCs/>
                        </w:rPr>
                      </w:pPr>
                      <w:r w:rsidRPr="00472E15">
                        <w:rPr>
                          <w:b/>
                          <w:bCs/>
                        </w:rPr>
                        <w:t>973</w:t>
                      </w:r>
                      <w:r>
                        <w:rPr>
                          <w:b/>
                          <w:bCs/>
                        </w:rPr>
                        <w:t>-</w:t>
                      </w:r>
                      <w:r w:rsidRPr="00472E15">
                        <w:rPr>
                          <w:b/>
                          <w:bCs/>
                        </w:rPr>
                        <w:t xml:space="preserve">256-8484 </w:t>
                      </w:r>
                    </w:p>
                    <w:p w14:paraId="2C7FA2BD" w14:textId="77777777" w:rsidR="003F048E" w:rsidRPr="009961D0" w:rsidRDefault="000513F9" w:rsidP="00F16C07">
                      <w:pPr>
                        <w:pStyle w:val="BodyText1"/>
                        <w:spacing w:after="0"/>
                        <w:jc w:val="left"/>
                        <w:rPr>
                          <w:rStyle w:val="Hyperlink"/>
                          <w:b w:val="0"/>
                          <w:bCs/>
                        </w:rPr>
                      </w:pPr>
                      <w:hyperlink r:id="rId232" w:history="1">
                        <w:r w:rsidR="003F048E" w:rsidRPr="009961D0">
                          <w:rPr>
                            <w:rStyle w:val="Hyperlink"/>
                            <w:bCs/>
                          </w:rPr>
                          <w:t>www.nreic.org</w:t>
                        </w:r>
                      </w:hyperlink>
                      <w:r w:rsidR="003F048E" w:rsidRPr="009961D0">
                        <w:rPr>
                          <w:rStyle w:val="Hyperlink"/>
                          <w:bCs/>
                        </w:rPr>
                        <w:t xml:space="preserve"> </w:t>
                      </w:r>
                    </w:p>
                    <w:p w14:paraId="3792E921" w14:textId="77777777" w:rsidR="003F048E" w:rsidRPr="009961D0" w:rsidRDefault="003F048E" w:rsidP="00472E15">
                      <w:pPr>
                        <w:pStyle w:val="BodyText1"/>
                        <w:spacing w:after="120"/>
                        <w:jc w:val="left"/>
                        <w:rPr>
                          <w:b/>
                          <w:bCs/>
                        </w:rPr>
                      </w:pPr>
                      <w:r w:rsidRPr="009961D0">
                        <w:rPr>
                          <w:bCs/>
                        </w:rPr>
                        <w:t>(Bergen, Hudson, and Passaic Counties)</w:t>
                      </w:r>
                    </w:p>
                    <w:p w14:paraId="1A0660DF" w14:textId="77777777" w:rsidR="003F048E" w:rsidRPr="00472E15" w:rsidRDefault="003F048E" w:rsidP="00F16C07">
                      <w:pPr>
                        <w:pStyle w:val="BodyText1"/>
                        <w:spacing w:after="0"/>
                        <w:jc w:val="left"/>
                        <w:rPr>
                          <w:b/>
                          <w:bCs/>
                        </w:rPr>
                      </w:pPr>
                      <w:r w:rsidRPr="00472E15">
                        <w:rPr>
                          <w:b/>
                          <w:bCs/>
                        </w:rPr>
                        <w:t>Central Jersey Family Health Consortium Regional Early Intervention Collaborative</w:t>
                      </w:r>
                    </w:p>
                    <w:p w14:paraId="01BF023D" w14:textId="77777777" w:rsidR="003F048E" w:rsidRPr="009961D0" w:rsidRDefault="003F048E" w:rsidP="00F16C07">
                      <w:pPr>
                        <w:pStyle w:val="BodyText1"/>
                        <w:spacing w:after="0"/>
                        <w:jc w:val="left"/>
                        <w:rPr>
                          <w:b/>
                          <w:bCs/>
                        </w:rPr>
                      </w:pPr>
                      <w:r w:rsidRPr="009961D0">
                        <w:rPr>
                          <w:bCs/>
                        </w:rPr>
                        <w:t>Central Jersey Family Health Consortium</w:t>
                      </w:r>
                    </w:p>
                    <w:p w14:paraId="17C58C9E" w14:textId="77777777" w:rsidR="003F048E" w:rsidRPr="009961D0" w:rsidRDefault="003F048E" w:rsidP="00F16C07">
                      <w:pPr>
                        <w:pStyle w:val="BodyText1"/>
                        <w:spacing w:after="0"/>
                        <w:jc w:val="left"/>
                        <w:rPr>
                          <w:b/>
                          <w:bCs/>
                        </w:rPr>
                      </w:pPr>
                      <w:r w:rsidRPr="009961D0">
                        <w:rPr>
                          <w:bCs/>
                        </w:rPr>
                        <w:t>30 Silverline Dr., 2nd Floor, Suite 1</w:t>
                      </w:r>
                    </w:p>
                    <w:p w14:paraId="10B0548F" w14:textId="77777777" w:rsidR="003F048E" w:rsidRPr="009961D0" w:rsidRDefault="003F048E" w:rsidP="00F16C07">
                      <w:pPr>
                        <w:pStyle w:val="BodyText1"/>
                        <w:spacing w:after="0"/>
                        <w:jc w:val="left"/>
                      </w:pPr>
                      <w:r w:rsidRPr="009961D0">
                        <w:rPr>
                          <w:bCs/>
                        </w:rPr>
                        <w:t>North Brunswick, NJ 08902</w:t>
                      </w:r>
                    </w:p>
                    <w:p w14:paraId="57A89D2F" w14:textId="62521E0B" w:rsidR="003F048E" w:rsidRPr="00F16C07" w:rsidRDefault="003F048E" w:rsidP="00F16C07">
                      <w:pPr>
                        <w:pStyle w:val="BodyText1"/>
                        <w:spacing w:after="0"/>
                        <w:jc w:val="left"/>
                        <w:rPr>
                          <w:b/>
                          <w:bCs/>
                        </w:rPr>
                      </w:pPr>
                      <w:r w:rsidRPr="00F16C07">
                        <w:rPr>
                          <w:b/>
                          <w:bCs/>
                        </w:rPr>
                        <w:t>732</w:t>
                      </w:r>
                      <w:r>
                        <w:rPr>
                          <w:b/>
                          <w:bCs/>
                        </w:rPr>
                        <w:t>-</w:t>
                      </w:r>
                      <w:r w:rsidRPr="00F16C07">
                        <w:rPr>
                          <w:b/>
                          <w:bCs/>
                        </w:rPr>
                        <w:t>937-5437</w:t>
                      </w:r>
                    </w:p>
                    <w:p w14:paraId="7AA2E67E" w14:textId="03577460" w:rsidR="003F048E" w:rsidRPr="009961D0" w:rsidRDefault="000513F9" w:rsidP="00F16C07">
                      <w:pPr>
                        <w:pStyle w:val="BodyText1"/>
                        <w:spacing w:after="0"/>
                        <w:jc w:val="left"/>
                        <w:rPr>
                          <w:rStyle w:val="Hyperlink"/>
                          <w:b w:val="0"/>
                          <w:bCs/>
                        </w:rPr>
                      </w:pPr>
                      <w:hyperlink r:id="rId233" w:history="1">
                        <w:r w:rsidR="003F048E" w:rsidRPr="000E694F">
                          <w:rPr>
                            <w:rStyle w:val="Hyperlink"/>
                            <w:bCs/>
                          </w:rPr>
                          <w:t>www.cjfhc.org</w:t>
                        </w:r>
                      </w:hyperlink>
                      <w:r w:rsidR="003F048E" w:rsidRPr="009961D0">
                        <w:rPr>
                          <w:rStyle w:val="Hyperlink"/>
                          <w:bCs/>
                        </w:rPr>
                        <w:t xml:space="preserve"> </w:t>
                      </w:r>
                    </w:p>
                    <w:p w14:paraId="5671687B" w14:textId="77777777" w:rsidR="003F048E" w:rsidRPr="009961D0" w:rsidRDefault="003F048E" w:rsidP="00472E15">
                      <w:pPr>
                        <w:pStyle w:val="BodyText1"/>
                        <w:spacing w:after="120"/>
                        <w:jc w:val="left"/>
                        <w:rPr>
                          <w:b/>
                          <w:bCs/>
                        </w:rPr>
                      </w:pPr>
                      <w:r w:rsidRPr="009961D0">
                        <w:rPr>
                          <w:bCs/>
                        </w:rPr>
                        <w:t>(Hunterdon, Mercer, Middlesex, Monmouth, Ocean, and Somerset Counties)</w:t>
                      </w:r>
                    </w:p>
                    <w:p w14:paraId="57C22880" w14:textId="77777777" w:rsidR="003F048E" w:rsidRPr="00F16C07" w:rsidRDefault="003F048E" w:rsidP="00F16C07">
                      <w:pPr>
                        <w:pStyle w:val="BodyText1"/>
                        <w:spacing w:after="0"/>
                        <w:jc w:val="left"/>
                        <w:rPr>
                          <w:b/>
                          <w:bCs/>
                        </w:rPr>
                      </w:pPr>
                      <w:r w:rsidRPr="00F16C07">
                        <w:rPr>
                          <w:b/>
                          <w:bCs/>
                        </w:rPr>
                        <w:t>Southern New Jersey Regional Early Intervention Collaborative (SNJREIC)</w:t>
                      </w:r>
                    </w:p>
                    <w:p w14:paraId="4E988CF7" w14:textId="77777777" w:rsidR="003F048E" w:rsidRDefault="003F048E" w:rsidP="00F16C07">
                      <w:pPr>
                        <w:pStyle w:val="BodyText1"/>
                        <w:spacing w:after="0"/>
                        <w:jc w:val="left"/>
                        <w:rPr>
                          <w:bCs/>
                        </w:rPr>
                      </w:pPr>
                      <w:r w:rsidRPr="009961D0">
                        <w:rPr>
                          <w:bCs/>
                        </w:rPr>
                        <w:t xml:space="preserve">1044 South Route 73, Suite A </w:t>
                      </w:r>
                    </w:p>
                    <w:p w14:paraId="4D64D119" w14:textId="77777777" w:rsidR="003F048E" w:rsidRPr="009961D0" w:rsidRDefault="003F048E" w:rsidP="00F16C07">
                      <w:pPr>
                        <w:pStyle w:val="BodyText1"/>
                        <w:spacing w:after="0"/>
                        <w:jc w:val="left"/>
                        <w:rPr>
                          <w:b/>
                          <w:bCs/>
                        </w:rPr>
                      </w:pPr>
                      <w:r w:rsidRPr="009961D0">
                        <w:rPr>
                          <w:bCs/>
                        </w:rPr>
                        <w:t>Berlin, NJ 08009</w:t>
                      </w:r>
                    </w:p>
                    <w:p w14:paraId="2FB67F1B" w14:textId="35A8BEB0" w:rsidR="003F048E" w:rsidRPr="00F16C07" w:rsidRDefault="003F048E" w:rsidP="00F16C07">
                      <w:pPr>
                        <w:pStyle w:val="BodyText1"/>
                        <w:spacing w:after="0"/>
                        <w:jc w:val="left"/>
                        <w:rPr>
                          <w:b/>
                          <w:bCs/>
                        </w:rPr>
                      </w:pPr>
                      <w:r w:rsidRPr="00F16C07">
                        <w:rPr>
                          <w:b/>
                          <w:bCs/>
                        </w:rPr>
                        <w:t>856</w:t>
                      </w:r>
                      <w:r>
                        <w:rPr>
                          <w:b/>
                          <w:bCs/>
                        </w:rPr>
                        <w:t>-</w:t>
                      </w:r>
                      <w:r w:rsidRPr="00F16C07">
                        <w:rPr>
                          <w:b/>
                          <w:bCs/>
                        </w:rPr>
                        <w:t xml:space="preserve">768-6747 </w:t>
                      </w:r>
                    </w:p>
                    <w:p w14:paraId="0736EC2E" w14:textId="77777777" w:rsidR="003F048E" w:rsidRPr="009961D0" w:rsidRDefault="003F048E" w:rsidP="00F16C07">
                      <w:pPr>
                        <w:pStyle w:val="BodyText1"/>
                        <w:spacing w:after="0"/>
                        <w:jc w:val="left"/>
                        <w:rPr>
                          <w:rStyle w:val="Hyperlink"/>
                          <w:rFonts w:cs="Humanst521 BT Bold"/>
                          <w:b w:val="0"/>
                          <w:w w:val="103"/>
                          <w:szCs w:val="24"/>
                        </w:rPr>
                      </w:pPr>
                      <w:r>
                        <w:rPr>
                          <w:rStyle w:val="Websites"/>
                          <w:color w:val="auto"/>
                        </w:rPr>
                        <w:fldChar w:fldCharType="begin"/>
                      </w:r>
                      <w:r>
                        <w:rPr>
                          <w:rStyle w:val="Websites"/>
                          <w:color w:val="auto"/>
                        </w:rPr>
                        <w:instrText xml:space="preserve"> HYPERLINK "http://www.snjreic.org" </w:instrText>
                      </w:r>
                      <w:r>
                        <w:rPr>
                          <w:rStyle w:val="Websites"/>
                          <w:color w:val="auto"/>
                        </w:rPr>
                        <w:fldChar w:fldCharType="separate"/>
                      </w:r>
                      <w:r w:rsidRPr="009961D0">
                        <w:rPr>
                          <w:rStyle w:val="Hyperlink"/>
                          <w:rFonts w:cs="Humanst521 BT Bold"/>
                          <w:w w:val="103"/>
                          <w:szCs w:val="24"/>
                        </w:rPr>
                        <w:t>www.snjreic.org</w:t>
                      </w:r>
                    </w:p>
                    <w:p w14:paraId="5A7E883C" w14:textId="610F4B1E" w:rsidR="003F048E" w:rsidRPr="00CE4E52" w:rsidRDefault="003F048E" w:rsidP="00F16C07">
                      <w:pPr>
                        <w:pStyle w:val="BodyText1"/>
                        <w:spacing w:after="0"/>
                        <w:jc w:val="left"/>
                      </w:pPr>
                      <w:r>
                        <w:rPr>
                          <w:rStyle w:val="Websites"/>
                          <w:color w:val="auto"/>
                        </w:rPr>
                        <w:fldChar w:fldCharType="end"/>
                      </w:r>
                      <w:r w:rsidRPr="009961D0">
                        <w:t>(Atlantic, Burlington, Camden, Cape May, Cumberland, Gloucester, and Salem Counties)</w:t>
                      </w:r>
                    </w:p>
                  </w:txbxContent>
                </v:textbox>
                <w10:anchorlock/>
              </v:shape>
            </w:pict>
          </mc:Fallback>
        </mc:AlternateContent>
      </w:r>
    </w:p>
    <w:p w14:paraId="083AB4FA" w14:textId="5D3D4326" w:rsidR="00F16C07" w:rsidRDefault="00F16C07" w:rsidP="00182053">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1245FF6B" wp14:editId="226473F4">
                <wp:extent cx="5925312" cy="612648"/>
                <wp:effectExtent l="19050" t="19050" r="18415" b="22860"/>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F3D8707" w14:textId="1BC79F7C" w:rsidR="003F048E" w:rsidRPr="00CE4E52" w:rsidRDefault="000513F9" w:rsidP="00F16C07">
                            <w:pPr>
                              <w:pStyle w:val="marginboxheader"/>
                              <w:spacing w:after="0"/>
                            </w:pPr>
                            <w:hyperlink w:anchor="_Chapter_10:_Special" w:history="1">
                              <w:r w:rsidR="003F048E" w:rsidRPr="00C92D7D">
                                <w:rPr>
                                  <w:rStyle w:val="Hyperlink"/>
                                  <w:rFonts w:ascii="Verdana" w:hAnsi="Verdana"/>
                                  <w:b/>
                                  <w:bCs/>
                                  <w:sz w:val="26"/>
                                </w:rPr>
                                <w:t>See Chapter 10</w:t>
                              </w:r>
                            </w:hyperlink>
                            <w:r w:rsidR="003F048E" w:rsidRPr="00CD6DD6">
                              <w:t xml:space="preserve"> for information regarding </w:t>
                            </w:r>
                            <w:r w:rsidR="003F048E">
                              <w:br/>
                            </w:r>
                            <w:r w:rsidR="003F048E" w:rsidRPr="00CD6DD6">
                              <w:t>Special Child Health Services</w:t>
                            </w:r>
                          </w:p>
                        </w:txbxContent>
                      </wps:txbx>
                      <wps:bodyPr rot="0" vert="horz" wrap="square" lIns="91440" tIns="45720" rIns="91440" bIns="45720" anchor="t" anchorCtr="0">
                        <a:spAutoFit/>
                      </wps:bodyPr>
                    </wps:wsp>
                  </a:graphicData>
                </a:graphic>
              </wp:inline>
            </w:drawing>
          </mc:Choice>
          <mc:Fallback>
            <w:pict>
              <v:shape w14:anchorId="1245FF6B" id="_x0000_s108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C+zDYK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4F3D8707" w14:textId="1BC79F7C" w:rsidR="003F048E" w:rsidRPr="00CE4E52" w:rsidRDefault="000513F9" w:rsidP="00F16C07">
                      <w:pPr>
                        <w:pStyle w:val="marginboxheader"/>
                        <w:spacing w:after="0"/>
                      </w:pPr>
                      <w:hyperlink w:anchor="_Chapter_10:_Special" w:history="1">
                        <w:r w:rsidR="003F048E" w:rsidRPr="00C92D7D">
                          <w:rPr>
                            <w:rStyle w:val="Hyperlink"/>
                            <w:rFonts w:ascii="Verdana" w:hAnsi="Verdana"/>
                            <w:b/>
                            <w:bCs/>
                            <w:sz w:val="26"/>
                          </w:rPr>
                          <w:t>See Chapter 10</w:t>
                        </w:r>
                      </w:hyperlink>
                      <w:r w:rsidR="003F048E" w:rsidRPr="00CD6DD6">
                        <w:t xml:space="preserve"> for information regarding </w:t>
                      </w:r>
                      <w:r w:rsidR="003F048E">
                        <w:br/>
                      </w:r>
                      <w:r w:rsidR="003F048E" w:rsidRPr="00CD6DD6">
                        <w:t>Special Child Health Services</w:t>
                      </w:r>
                    </w:p>
                  </w:txbxContent>
                </v:textbox>
                <w10:anchorlock/>
              </v:shape>
            </w:pict>
          </mc:Fallback>
        </mc:AlternateContent>
      </w:r>
    </w:p>
    <w:p w14:paraId="06FA8E98" w14:textId="77777777" w:rsidR="00CD6DD6" w:rsidRDefault="00CD6DD6">
      <w:pPr>
        <w:rPr>
          <w:rStyle w:val="Websites"/>
          <w:rFonts w:cs="Arial"/>
          <w:bCs w:val="0"/>
          <w:color w:val="auto"/>
          <w:w w:val="100"/>
          <w:szCs w:val="22"/>
          <w:u w:val="none"/>
        </w:rPr>
      </w:pPr>
      <w:r>
        <w:rPr>
          <w:rStyle w:val="Websites"/>
          <w:rFonts w:cs="Arial"/>
          <w:bCs w:val="0"/>
          <w:color w:val="auto"/>
          <w:w w:val="100"/>
          <w:szCs w:val="22"/>
          <w:u w:val="none"/>
        </w:rPr>
        <w:br w:type="page"/>
      </w:r>
    </w:p>
    <w:p w14:paraId="50719F04" w14:textId="33373D95" w:rsidR="00F16C07" w:rsidRDefault="00F16C07" w:rsidP="00F21E96">
      <w:pPr>
        <w:pStyle w:val="Header2"/>
      </w:pPr>
      <w:r w:rsidRPr="0094137F">
        <w:rPr>
          <w:noProof/>
          <w:szCs w:val="32"/>
        </w:rPr>
        <mc:AlternateContent>
          <mc:Choice Requires="wps">
            <w:drawing>
              <wp:inline distT="0" distB="0" distL="0" distR="0" wp14:anchorId="69424E0D" wp14:editId="05B549F7">
                <wp:extent cx="5925312" cy="612648"/>
                <wp:effectExtent l="0" t="0" r="18415" b="21590"/>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6D753294" w14:textId="77777777" w:rsidR="003F048E" w:rsidRPr="009671C7" w:rsidRDefault="003F048E" w:rsidP="009B40EB">
                            <w:pPr>
                              <w:pStyle w:val="Lightblueboxheader"/>
                            </w:pPr>
                            <w:r w:rsidRPr="009671C7">
                              <w:t>Head Start</w:t>
                            </w:r>
                            <w:r w:rsidRPr="009671C7">
                              <w:fldChar w:fldCharType="begin"/>
                            </w:r>
                            <w:r w:rsidRPr="009671C7">
                              <w:instrText xml:space="preserve"> XE "Head Start" </w:instrText>
                            </w:r>
                            <w:r w:rsidRPr="009671C7">
                              <w:fldChar w:fldCharType="end"/>
                            </w:r>
                          </w:p>
                          <w:p w14:paraId="442243E3" w14:textId="77777777" w:rsidR="003F048E" w:rsidRPr="00683C4F" w:rsidRDefault="003F048E" w:rsidP="00F16C07">
                            <w:pPr>
                              <w:pStyle w:val="BodyText1"/>
                              <w:jc w:val="left"/>
                            </w:pPr>
                            <w:r w:rsidRPr="0078770F">
                              <w:t>Head Start is a comprehensive preschool program for low-income children ages birth through five years old. It provides children with a developmentally appropriate early childhood education. The program ensures that young children get health checkups and treatment, oral health screenings and treatment, are fed a nutritious hot meal every day. Families who are not currently employed qualify for Head Start/Early Head Start programs.</w:t>
                            </w:r>
                            <w:r w:rsidRPr="00683C4F">
                              <w:t xml:space="preserve"> </w:t>
                            </w:r>
                          </w:p>
                          <w:p w14:paraId="7193397F" w14:textId="404AC1FF" w:rsidR="003F048E" w:rsidRPr="00F21E96" w:rsidRDefault="003F048E" w:rsidP="00F16C07">
                            <w:pPr>
                              <w:pStyle w:val="BodyText1"/>
                              <w:spacing w:after="0"/>
                              <w:jc w:val="left"/>
                              <w:rPr>
                                <w:b/>
                                <w:bCs/>
                              </w:rPr>
                            </w:pPr>
                            <w:r w:rsidRPr="0078770F">
                              <w:rPr>
                                <w:b/>
                                <w:bCs/>
                              </w:rPr>
                              <w:t>To see if you are eligible for Local Head Start Programs or to find a location near you, call: 609</w:t>
                            </w:r>
                            <w:r>
                              <w:rPr>
                                <w:b/>
                                <w:bCs/>
                              </w:rPr>
                              <w:t>-</w:t>
                            </w:r>
                            <w:r w:rsidRPr="0078770F">
                              <w:rPr>
                                <w:b/>
                                <w:bCs/>
                              </w:rPr>
                              <w:t>376-9077</w:t>
                            </w:r>
                            <w:r w:rsidRPr="00F21E96">
                              <w:rPr>
                                <w:b/>
                                <w:bCs/>
                              </w:rPr>
                              <w:tab/>
                            </w:r>
                          </w:p>
                          <w:p w14:paraId="31EE462E" w14:textId="1099C860" w:rsidR="003F048E" w:rsidRPr="003B6446" w:rsidRDefault="000513F9" w:rsidP="00F16C07">
                            <w:pPr>
                              <w:pStyle w:val="Countydarkpink"/>
                              <w:spacing w:after="0"/>
                              <w:rPr>
                                <w:rStyle w:val="Hyperlink"/>
                                <w:b/>
                                <w:bCs/>
                              </w:rPr>
                            </w:pPr>
                            <w:hyperlink r:id="rId234" w:history="1">
                              <w:r w:rsidR="003F048E" w:rsidRPr="003B6446">
                                <w:rPr>
                                  <w:rStyle w:val="Hyperlink"/>
                                  <w:b/>
                                  <w:bCs/>
                                </w:rPr>
                                <w:t>eclkc.ohs.acf.hhs.gov/center-locator</w:t>
                              </w:r>
                            </w:hyperlink>
                          </w:p>
                        </w:txbxContent>
                      </wps:txbx>
                      <wps:bodyPr rot="0" vert="horz" wrap="square" lIns="91440" tIns="45720" rIns="91440" bIns="45720" anchor="t" anchorCtr="0">
                        <a:spAutoFit/>
                      </wps:bodyPr>
                    </wps:wsp>
                  </a:graphicData>
                </a:graphic>
              </wp:inline>
            </w:drawing>
          </mc:Choice>
          <mc:Fallback>
            <w:pict>
              <v:shape w14:anchorId="69424E0D" id="_x0000_s108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ANcdp5NQIAAFEEAAAOAAAAAAAAAAAAAAAAAC4C&#10;AABkcnMvZTJvRG9jLnhtbFBLAQItABQABgAIAAAAIQAhHT9q2gAAAAQBAAAPAAAAAAAAAAAAAAAA&#10;AI8EAABkcnMvZG93bnJldi54bWxQSwUGAAAAAAQABADzAAAAlgUAAAAA&#10;" fillcolor="#d7f4fc" strokecolor="#23c2ec [3205]">
                <v:textbox style="mso-fit-shape-to-text:t">
                  <w:txbxContent>
                    <w:p w14:paraId="6D753294" w14:textId="77777777" w:rsidR="003F048E" w:rsidRPr="009671C7" w:rsidRDefault="003F048E" w:rsidP="009B40EB">
                      <w:pPr>
                        <w:pStyle w:val="Lightblueboxheader"/>
                      </w:pPr>
                      <w:r w:rsidRPr="009671C7">
                        <w:t>Head Start</w:t>
                      </w:r>
                      <w:r w:rsidRPr="009671C7">
                        <w:fldChar w:fldCharType="begin"/>
                      </w:r>
                      <w:r w:rsidRPr="009671C7">
                        <w:instrText xml:space="preserve"> XE "Head Start" </w:instrText>
                      </w:r>
                      <w:r w:rsidRPr="009671C7">
                        <w:fldChar w:fldCharType="end"/>
                      </w:r>
                    </w:p>
                    <w:p w14:paraId="442243E3" w14:textId="77777777" w:rsidR="003F048E" w:rsidRPr="00683C4F" w:rsidRDefault="003F048E" w:rsidP="00F16C07">
                      <w:pPr>
                        <w:pStyle w:val="BodyText1"/>
                        <w:jc w:val="left"/>
                      </w:pPr>
                      <w:r w:rsidRPr="0078770F">
                        <w:t>Head Start is a comprehensive preschool program for low-income children ages birth through five years old. It provides children with a developmentally appropriate early childhood education. The program ensures that young children get health checkups and treatment, oral health screenings and treatment, are fed a nutritious hot meal every day. Families who are not currently employed qualify for Head Start/Early Head Start programs.</w:t>
                      </w:r>
                      <w:r w:rsidRPr="00683C4F">
                        <w:t xml:space="preserve"> </w:t>
                      </w:r>
                    </w:p>
                    <w:p w14:paraId="7193397F" w14:textId="404AC1FF" w:rsidR="003F048E" w:rsidRPr="00F21E96" w:rsidRDefault="003F048E" w:rsidP="00F16C07">
                      <w:pPr>
                        <w:pStyle w:val="BodyText1"/>
                        <w:spacing w:after="0"/>
                        <w:jc w:val="left"/>
                        <w:rPr>
                          <w:b/>
                          <w:bCs/>
                        </w:rPr>
                      </w:pPr>
                      <w:r w:rsidRPr="0078770F">
                        <w:rPr>
                          <w:b/>
                          <w:bCs/>
                        </w:rPr>
                        <w:t>To see if you are eligible for Local Head Start Programs or to find a location near you, call: 609</w:t>
                      </w:r>
                      <w:r>
                        <w:rPr>
                          <w:b/>
                          <w:bCs/>
                        </w:rPr>
                        <w:t>-</w:t>
                      </w:r>
                      <w:r w:rsidRPr="0078770F">
                        <w:rPr>
                          <w:b/>
                          <w:bCs/>
                        </w:rPr>
                        <w:t>376-9077</w:t>
                      </w:r>
                      <w:r w:rsidRPr="00F21E96">
                        <w:rPr>
                          <w:b/>
                          <w:bCs/>
                        </w:rPr>
                        <w:tab/>
                      </w:r>
                    </w:p>
                    <w:p w14:paraId="31EE462E" w14:textId="1099C860" w:rsidR="003F048E" w:rsidRPr="003B6446" w:rsidRDefault="000513F9" w:rsidP="00F16C07">
                      <w:pPr>
                        <w:pStyle w:val="Countydarkpink"/>
                        <w:spacing w:after="0"/>
                        <w:rPr>
                          <w:rStyle w:val="Hyperlink"/>
                          <w:b/>
                          <w:bCs/>
                        </w:rPr>
                      </w:pPr>
                      <w:hyperlink r:id="rId235" w:history="1">
                        <w:r w:rsidR="003F048E" w:rsidRPr="003B6446">
                          <w:rPr>
                            <w:rStyle w:val="Hyperlink"/>
                            <w:b/>
                            <w:bCs/>
                          </w:rPr>
                          <w:t>eclkc.ohs.acf.hhs.gov/center-locator</w:t>
                        </w:r>
                      </w:hyperlink>
                    </w:p>
                  </w:txbxContent>
                </v:textbox>
                <w10:anchorlock/>
              </v:shape>
            </w:pict>
          </mc:Fallback>
        </mc:AlternateContent>
      </w:r>
    </w:p>
    <w:p w14:paraId="63603CD7" w14:textId="6FA2B7C9" w:rsidR="00F21E96" w:rsidRPr="00F21E96" w:rsidRDefault="00F21E96" w:rsidP="00F21E96">
      <w:pPr>
        <w:pStyle w:val="Header2"/>
      </w:pPr>
      <w:r w:rsidRPr="00F21E96">
        <w:t>Parental Rights In Special Education Guide (PRISE)</w:t>
      </w:r>
      <w:r w:rsidR="00E9686A">
        <w:fldChar w:fldCharType="begin"/>
      </w:r>
      <w:r w:rsidR="00E9686A">
        <w:instrText xml:space="preserve"> XE "</w:instrText>
      </w:r>
      <w:r w:rsidR="00E9686A" w:rsidRPr="007B6A7E">
        <w:instrText>Parental Rights In Special Education Guide (PRISE)</w:instrText>
      </w:r>
      <w:r w:rsidR="00E9686A">
        <w:instrText xml:space="preserve">" </w:instrText>
      </w:r>
      <w:r w:rsidR="00E9686A">
        <w:fldChar w:fldCharType="end"/>
      </w:r>
    </w:p>
    <w:p w14:paraId="7E0AE3A3" w14:textId="7D7DF56E" w:rsidR="00F21E96" w:rsidRPr="00F21E96" w:rsidRDefault="0078770F" w:rsidP="00F21E96">
      <w:pPr>
        <w:pStyle w:val="BodyText1"/>
        <w:spacing w:after="0"/>
      </w:pPr>
      <w:r w:rsidRPr="0078770F">
        <w:t>This document describes the state and federal laws affecting the provision of special education to help parents understand their rights in the special education process. It is available in English, Spanish, Arabic, Chinese and Portuguese at</w:t>
      </w:r>
      <w:r w:rsidR="00F21E96" w:rsidRPr="00F21E96">
        <w:t xml:space="preserve">:  </w:t>
      </w:r>
    </w:p>
    <w:p w14:paraId="57114409" w14:textId="2723999B" w:rsidR="00BC40E4" w:rsidRDefault="000513F9" w:rsidP="00C11171">
      <w:pPr>
        <w:pStyle w:val="BodyText1"/>
        <w:rPr>
          <w:rStyle w:val="Websites"/>
          <w:bCs w:val="0"/>
        </w:rPr>
      </w:pPr>
      <w:hyperlink r:id="rId236" w:history="1">
        <w:r w:rsidR="00EC24D6" w:rsidRPr="000E694F">
          <w:rPr>
            <w:rStyle w:val="Hyperlink"/>
            <w:rFonts w:cs="Humanst521 BT Bold"/>
            <w:w w:val="103"/>
            <w:szCs w:val="24"/>
          </w:rPr>
          <w:t xml:space="preserve">www.nj.gov/education/specialed/parents/index.shtml </w:t>
        </w:r>
      </w:hyperlink>
    </w:p>
    <w:p w14:paraId="416452E3" w14:textId="77777777" w:rsidR="00BC40E4" w:rsidRPr="00F21E96" w:rsidRDefault="00BC40E4" w:rsidP="00BC40E4">
      <w:pPr>
        <w:pStyle w:val="Header2"/>
      </w:pPr>
      <w:r w:rsidRPr="00F21E96">
        <w:t>Child Study Teams</w:t>
      </w:r>
      <w:r>
        <w:fldChar w:fldCharType="begin"/>
      </w:r>
      <w:r>
        <w:instrText xml:space="preserve"> XE "</w:instrText>
      </w:r>
      <w:r w:rsidRPr="00BC09DD">
        <w:instrText>Child Study Teams</w:instrText>
      </w:r>
      <w:r>
        <w:instrText xml:space="preserve">" </w:instrText>
      </w:r>
      <w:r>
        <w:fldChar w:fldCharType="end"/>
      </w:r>
    </w:p>
    <w:p w14:paraId="48198C89" w14:textId="53E4A260" w:rsidR="0078770F" w:rsidRDefault="0078770F" w:rsidP="0078770F">
      <w:pPr>
        <w:pStyle w:val="BodyText1"/>
      </w:pPr>
      <w:r>
        <w:t xml:space="preserve">A Child Study team (CST) is a multidisciplinary group of professionals employed by the board of education to provide parents and teachers with a variety of learning related services. These services include consultative, evaluative and prescriptive services for students who are experiencing academic difficulties. A typical CST consists of a psychologist, a learning disabilities </w:t>
      </w:r>
      <w:r w:rsidR="001E1F6B">
        <w:t>teacher-</w:t>
      </w:r>
      <w:r>
        <w:t xml:space="preserve">consultant, </w:t>
      </w:r>
      <w:r w:rsidR="000D4BC4">
        <w:t xml:space="preserve">and </w:t>
      </w:r>
      <w:r>
        <w:t>social worker</w:t>
      </w:r>
      <w:r w:rsidR="000D4BC4">
        <w:t>.</w:t>
      </w:r>
      <w:r>
        <w:t xml:space="preserve"> </w:t>
      </w:r>
      <w:r w:rsidR="003045BD">
        <w:t>The CST is responsible for conducting evaluations</w:t>
      </w:r>
      <w:r w:rsidR="00C23245">
        <w:t xml:space="preserve"> to determine eligibility for special education and related services. </w:t>
      </w:r>
    </w:p>
    <w:p w14:paraId="0067E13C" w14:textId="291F0621" w:rsidR="0078770F" w:rsidRPr="00EA1377" w:rsidRDefault="00C23245" w:rsidP="00EA1377">
      <w:pPr>
        <w:pStyle w:val="BodyText1"/>
        <w:rPr>
          <w:rStyle w:val="Websites"/>
          <w:rFonts w:cs="Arial"/>
          <w:bCs w:val="0"/>
          <w:color w:val="auto"/>
          <w:w w:val="100"/>
          <w:szCs w:val="22"/>
          <w:u w:val="none"/>
        </w:rPr>
      </w:pPr>
      <w:r>
        <w:t>When a student is determined eligible for special education and related servi</w:t>
      </w:r>
      <w:r w:rsidR="1133FCC9">
        <w:t>c</w:t>
      </w:r>
      <w:r>
        <w:t>es</w:t>
      </w:r>
      <w:r w:rsidR="0078770F">
        <w:t>, an Individualized Education Program (IEP), with stated goals and objectives, is written with the participation of the parents. An IEP is a written document that defines the student’s goals and specific accommodations, supports, and services the school will provide for a student with disabilities to help them succeed in school.</w:t>
      </w:r>
      <w:r w:rsidR="00683C4F" w:rsidRPr="00683C4F">
        <w:t xml:space="preserve">  </w:t>
      </w:r>
    </w:p>
    <w:p w14:paraId="68B9228E" w14:textId="0F51E842" w:rsidR="00FC34B3" w:rsidRPr="00F16C07" w:rsidRDefault="00F16C07" w:rsidP="00F16C07">
      <w:pPr>
        <w:rPr>
          <w:rStyle w:val="Websites"/>
        </w:rPr>
      </w:pPr>
      <w:r w:rsidRPr="0094137F">
        <w:rPr>
          <w:noProof/>
          <w:szCs w:val="32"/>
        </w:rPr>
        <mc:AlternateContent>
          <mc:Choice Requires="wps">
            <w:drawing>
              <wp:inline distT="0" distB="0" distL="0" distR="0" wp14:anchorId="30EE1AD5" wp14:editId="39883845">
                <wp:extent cx="5925312" cy="612648"/>
                <wp:effectExtent l="0" t="0" r="0" b="6985"/>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398B3F08" w14:textId="77777777" w:rsidR="003F048E" w:rsidRPr="00425E75" w:rsidRDefault="003F048E" w:rsidP="00F16C07">
                            <w:pPr>
                              <w:pStyle w:val="Grayboxheader"/>
                              <w:rPr>
                                <w:color w:val="auto"/>
                                <w:w w:val="103"/>
                                <w:szCs w:val="26"/>
                              </w:rPr>
                            </w:pPr>
                            <w:r w:rsidRPr="00425E75">
                              <w:rPr>
                                <w:color w:val="auto"/>
                                <w:w w:val="103"/>
                                <w:szCs w:val="26"/>
                              </w:rPr>
                              <w:t xml:space="preserve">County Offices of Education </w:t>
                            </w:r>
                            <w:r w:rsidRPr="00425E75">
                              <w:rPr>
                                <w:color w:val="auto"/>
                                <w:w w:val="103"/>
                                <w:szCs w:val="26"/>
                              </w:rPr>
                              <w:fldChar w:fldCharType="begin"/>
                            </w:r>
                            <w:r w:rsidRPr="00425E75">
                              <w:rPr>
                                <w:color w:val="auto"/>
                                <w:w w:val="103"/>
                                <w:szCs w:val="26"/>
                              </w:rPr>
                              <w:instrText xml:space="preserve"> XE “County Offices of Education”</w:instrText>
                            </w:r>
                            <w:r w:rsidRPr="00425E75">
                              <w:rPr>
                                <w:color w:val="auto"/>
                                <w:w w:val="103"/>
                                <w:szCs w:val="26"/>
                              </w:rPr>
                              <w:fldChar w:fldCharType="end"/>
                            </w:r>
                          </w:p>
                          <w:p w14:paraId="0B1F4CB0" w14:textId="77777777" w:rsidR="00EF0D3F" w:rsidRDefault="003F048E" w:rsidP="00707BF2">
                            <w:pPr>
                              <w:pStyle w:val="BodyText1"/>
                              <w:spacing w:after="120"/>
                              <w:jc w:val="left"/>
                              <w:rPr>
                                <w:w w:val="103"/>
                                <w:szCs w:val="24"/>
                              </w:rPr>
                            </w:pPr>
                            <w:r w:rsidRPr="00DD107C">
                              <w:rPr>
                                <w:w w:val="103"/>
                                <w:szCs w:val="24"/>
                              </w:rPr>
                              <w:t>Each county office serves as a resource for parents and educators, is led by an Executive County Superintendent and has a core staff, which includes an Executive County Business Official, a County Education Specialist and a County Special Education Specialist.</w:t>
                            </w:r>
                            <w:r>
                              <w:rPr>
                                <w:w w:val="103"/>
                                <w:szCs w:val="24"/>
                              </w:rPr>
                              <w:t xml:space="preserve"> </w:t>
                            </w:r>
                          </w:p>
                          <w:p w14:paraId="7412EFF4" w14:textId="046EA53E" w:rsidR="003F048E" w:rsidRPr="00F16C07" w:rsidRDefault="000513F9" w:rsidP="00707BF2">
                            <w:pPr>
                              <w:pStyle w:val="BodyText1"/>
                              <w:spacing w:after="120"/>
                              <w:jc w:val="left"/>
                              <w:rPr>
                                <w:rStyle w:val="Hyperlink"/>
                                <w:rFonts w:cstheme="minorBidi"/>
                                <w:bCs/>
                              </w:rPr>
                            </w:pPr>
                            <w:hyperlink r:id="rId237" w:history="1">
                              <w:r w:rsidR="00EF0D3F" w:rsidRPr="009F7324">
                                <w:rPr>
                                  <w:rStyle w:val="Hyperlink"/>
                                </w:rPr>
                                <w:t>www.nj.gov/education/about/counties/</w:t>
                              </w:r>
                            </w:hyperlink>
                          </w:p>
                        </w:txbxContent>
                      </wps:txbx>
                      <wps:bodyPr rot="0" vert="horz" wrap="square" lIns="91440" tIns="45720" rIns="91440" bIns="45720" anchor="t" anchorCtr="0">
                        <a:spAutoFit/>
                      </wps:bodyPr>
                    </wps:wsp>
                  </a:graphicData>
                </a:graphic>
              </wp:inline>
            </w:drawing>
          </mc:Choice>
          <mc:Fallback>
            <w:pict>
              <v:shape w14:anchorId="30EE1AD5" id="_x0000_s108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K51bGQmAgAAJQQAAA4AAAAAAAAAAAAAAAAALgIAAGRycy9lMm9Eb2Mu&#10;eG1sUEsBAi0AFAAGAAgAAAAhAIEbdc3cAAAABAEAAA8AAAAAAAAAAAAAAAAAgAQAAGRycy9kb3du&#10;cmV2LnhtbFBLBQYAAAAABAAEAPMAAACJBQAAAAA=&#10;" fillcolor="#f2f2f2" stroked="f">
                <v:textbox style="mso-fit-shape-to-text:t">
                  <w:txbxContent>
                    <w:p w14:paraId="398B3F08" w14:textId="77777777" w:rsidR="003F048E" w:rsidRPr="00425E75" w:rsidRDefault="003F048E" w:rsidP="00F16C07">
                      <w:pPr>
                        <w:pStyle w:val="Grayboxheader"/>
                        <w:rPr>
                          <w:color w:val="auto"/>
                          <w:w w:val="103"/>
                          <w:szCs w:val="26"/>
                        </w:rPr>
                      </w:pPr>
                      <w:r w:rsidRPr="00425E75">
                        <w:rPr>
                          <w:color w:val="auto"/>
                          <w:w w:val="103"/>
                          <w:szCs w:val="26"/>
                        </w:rPr>
                        <w:t xml:space="preserve">County Offices of Education </w:t>
                      </w:r>
                      <w:r w:rsidRPr="00425E75">
                        <w:rPr>
                          <w:color w:val="auto"/>
                          <w:w w:val="103"/>
                          <w:szCs w:val="26"/>
                        </w:rPr>
                        <w:fldChar w:fldCharType="begin"/>
                      </w:r>
                      <w:r w:rsidRPr="00425E75">
                        <w:rPr>
                          <w:color w:val="auto"/>
                          <w:w w:val="103"/>
                          <w:szCs w:val="26"/>
                        </w:rPr>
                        <w:instrText xml:space="preserve"> XE “County Offices of Education”</w:instrText>
                      </w:r>
                      <w:r w:rsidRPr="00425E75">
                        <w:rPr>
                          <w:color w:val="auto"/>
                          <w:w w:val="103"/>
                          <w:szCs w:val="26"/>
                        </w:rPr>
                        <w:fldChar w:fldCharType="end"/>
                      </w:r>
                    </w:p>
                    <w:p w14:paraId="0B1F4CB0" w14:textId="77777777" w:rsidR="00EF0D3F" w:rsidRDefault="003F048E" w:rsidP="00707BF2">
                      <w:pPr>
                        <w:pStyle w:val="BodyText1"/>
                        <w:spacing w:after="120"/>
                        <w:jc w:val="left"/>
                        <w:rPr>
                          <w:w w:val="103"/>
                          <w:szCs w:val="24"/>
                        </w:rPr>
                      </w:pPr>
                      <w:r w:rsidRPr="00DD107C">
                        <w:rPr>
                          <w:w w:val="103"/>
                          <w:szCs w:val="24"/>
                        </w:rPr>
                        <w:t>Each county office serves as a resource for parents and educators, is led by an Executive County Superintendent and has a core staff, which includes an Executive County Business Official, a County Education Specialist and a County Special Education Specialist.</w:t>
                      </w:r>
                      <w:r>
                        <w:rPr>
                          <w:w w:val="103"/>
                          <w:szCs w:val="24"/>
                        </w:rPr>
                        <w:t xml:space="preserve"> </w:t>
                      </w:r>
                    </w:p>
                    <w:p w14:paraId="7412EFF4" w14:textId="046EA53E" w:rsidR="003F048E" w:rsidRPr="00F16C07" w:rsidRDefault="000513F9" w:rsidP="00707BF2">
                      <w:pPr>
                        <w:pStyle w:val="BodyText1"/>
                        <w:spacing w:after="120"/>
                        <w:jc w:val="left"/>
                        <w:rPr>
                          <w:rStyle w:val="Hyperlink"/>
                          <w:rFonts w:cstheme="minorBidi"/>
                          <w:bCs/>
                        </w:rPr>
                      </w:pPr>
                      <w:hyperlink r:id="rId238" w:history="1">
                        <w:r w:rsidR="00EF0D3F" w:rsidRPr="009F7324">
                          <w:rPr>
                            <w:rStyle w:val="Hyperlink"/>
                          </w:rPr>
                          <w:t>www.nj.gov/education/about/counties/</w:t>
                        </w:r>
                      </w:hyperlink>
                    </w:p>
                  </w:txbxContent>
                </v:textbox>
                <w10:anchorlock/>
              </v:shape>
            </w:pict>
          </mc:Fallback>
        </mc:AlternateContent>
      </w:r>
    </w:p>
    <w:p w14:paraId="49CDD164" w14:textId="149F6DE5" w:rsidR="00F16C07" w:rsidRDefault="00F16C07" w:rsidP="00E9227F">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4347A16A" wp14:editId="1ABB5117">
                <wp:extent cx="5925312" cy="5981700"/>
                <wp:effectExtent l="0" t="0" r="18415" b="19050"/>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5981700"/>
                        </a:xfrm>
                        <a:prstGeom prst="rect">
                          <a:avLst/>
                        </a:prstGeom>
                        <a:solidFill>
                          <a:srgbClr val="D7F4FC"/>
                        </a:solidFill>
                        <a:ln w="9525">
                          <a:solidFill>
                            <a:schemeClr val="accent2"/>
                          </a:solidFill>
                          <a:miter lim="800000"/>
                          <a:headEnd/>
                          <a:tailEnd/>
                        </a:ln>
                      </wps:spPr>
                      <wps:txbx>
                        <w:txbxContent>
                          <w:p w14:paraId="42216892" w14:textId="77777777" w:rsidR="003F048E" w:rsidRPr="00425E75" w:rsidRDefault="003F048E" w:rsidP="009B40EB">
                            <w:pPr>
                              <w:pStyle w:val="Lightblueboxheader"/>
                              <w:rPr>
                                <w:w w:val="103"/>
                                <w:szCs w:val="22"/>
                              </w:rPr>
                            </w:pPr>
                            <w:r w:rsidRPr="00425E75">
                              <w:rPr>
                                <w:w w:val="103"/>
                              </w:rPr>
                              <w:t>Learning Resource Centers</w:t>
                            </w:r>
                            <w:r w:rsidRPr="00425E75">
                              <w:rPr>
                                <w:w w:val="103"/>
                              </w:rPr>
                              <w:fldChar w:fldCharType="begin"/>
                            </w:r>
                            <w:r w:rsidRPr="00425E75">
                              <w:instrText xml:space="preserve"> XE "</w:instrText>
                            </w:r>
                            <w:r w:rsidRPr="00425E75">
                              <w:rPr>
                                <w:w w:val="103"/>
                              </w:rPr>
                              <w:instrText>Learning Resource Centers</w:instrText>
                            </w:r>
                            <w:r w:rsidRPr="00425E75">
                              <w:instrText xml:space="preserve">" </w:instrText>
                            </w:r>
                            <w:r w:rsidRPr="00425E75">
                              <w:rPr>
                                <w:w w:val="103"/>
                              </w:rPr>
                              <w:fldChar w:fldCharType="end"/>
                            </w:r>
                          </w:p>
                          <w:p w14:paraId="0701474E" w14:textId="7996A0C5" w:rsidR="003F048E" w:rsidRDefault="003F048E" w:rsidP="00132FBF">
                            <w:pPr>
                              <w:pStyle w:val="BodyText1"/>
                              <w:jc w:val="left"/>
                            </w:pPr>
                            <w:r w:rsidRPr="00F21E96">
                              <w:rPr>
                                <w:w w:val="103"/>
                              </w:rPr>
                              <w:t xml:space="preserve">Learning Resource Centers provide research reports, educational guides, training, and workshops for parents and educators of students with disabilities. </w:t>
                            </w:r>
                            <w:hyperlink r:id="rId239" w:history="1">
                              <w:r>
                                <w:rPr>
                                  <w:rStyle w:val="Hyperlink"/>
                                </w:rPr>
                                <w:t>www.nj.gov/education/specialed/LRC.shtml</w:t>
                              </w:r>
                            </w:hyperlink>
                          </w:p>
                          <w:p w14:paraId="4E45AED6" w14:textId="18F4EBA8" w:rsidR="003F048E" w:rsidRPr="00DC2AC5" w:rsidRDefault="003F048E" w:rsidP="00132FBF">
                            <w:pPr>
                              <w:pStyle w:val="BodyText1"/>
                              <w:spacing w:after="0"/>
                              <w:jc w:val="left"/>
                              <w:rPr>
                                <w:w w:val="103"/>
                              </w:rPr>
                            </w:pPr>
                            <w:r w:rsidRPr="00DC2AC5">
                              <w:rPr>
                                <w:b/>
                                <w:w w:val="103"/>
                                <w:szCs w:val="24"/>
                              </w:rPr>
                              <w:t>Learning Resource Center - Northern Region</w:t>
                            </w:r>
                          </w:p>
                          <w:p w14:paraId="625117B0" w14:textId="77777777" w:rsidR="003F048E" w:rsidRPr="00F21E96" w:rsidRDefault="003F048E" w:rsidP="00F16C07">
                            <w:pPr>
                              <w:pStyle w:val="BodyText1"/>
                              <w:spacing w:after="0"/>
                              <w:jc w:val="left"/>
                            </w:pPr>
                            <w:r w:rsidRPr="00F21E96">
                              <w:t>7 Glenwood Avenue, 2nd Floor, Suite 201</w:t>
                            </w:r>
                          </w:p>
                          <w:p w14:paraId="5C06B3DF" w14:textId="77777777" w:rsidR="003F048E" w:rsidRPr="00F21E96" w:rsidRDefault="003F048E" w:rsidP="00F16C07">
                            <w:pPr>
                              <w:pStyle w:val="BodyText1"/>
                              <w:spacing w:after="0"/>
                              <w:jc w:val="left"/>
                            </w:pPr>
                            <w:r w:rsidRPr="00F21E96">
                              <w:t>East Orange, NJ 07017</w:t>
                            </w:r>
                          </w:p>
                          <w:p w14:paraId="082F524C" w14:textId="3801781C" w:rsidR="003F048E" w:rsidRPr="00FC34B3" w:rsidRDefault="003F048E" w:rsidP="00F16C07">
                            <w:pPr>
                              <w:pStyle w:val="BodyText1"/>
                              <w:spacing w:after="0"/>
                              <w:jc w:val="left"/>
                              <w:rPr>
                                <w:b/>
                              </w:rPr>
                            </w:pPr>
                            <w:r w:rsidRPr="00FC34B3">
                              <w:rPr>
                                <w:b/>
                              </w:rPr>
                              <w:t>973</w:t>
                            </w:r>
                            <w:r>
                              <w:rPr>
                                <w:b/>
                              </w:rPr>
                              <w:t>-</w:t>
                            </w:r>
                            <w:r w:rsidRPr="00FC34B3">
                              <w:rPr>
                                <w:b/>
                              </w:rPr>
                              <w:t>414-4491</w:t>
                            </w:r>
                            <w:r w:rsidRPr="00FC34B3">
                              <w:rPr>
                                <w:b/>
                              </w:rPr>
                              <w:tab/>
                            </w:r>
                          </w:p>
                          <w:p w14:paraId="1A74F0BF" w14:textId="77777777" w:rsidR="003F048E" w:rsidRPr="00F21E96" w:rsidRDefault="003F048E" w:rsidP="00F16C07">
                            <w:pPr>
                              <w:pStyle w:val="BodyText1"/>
                              <w:jc w:val="left"/>
                            </w:pPr>
                            <w:r w:rsidRPr="00FC34B3">
                              <w:rPr>
                                <w:b/>
                              </w:rPr>
                              <w:t>Serving:</w:t>
                            </w:r>
                            <w:r w:rsidRPr="00F21E96">
                              <w:t xml:space="preserve"> Bergen, Essex, Hudson, Morris, Passai</w:t>
                            </w:r>
                            <w:r>
                              <w:t>c, Sussex, and Warren Counties</w:t>
                            </w:r>
                          </w:p>
                          <w:p w14:paraId="217B27C0" w14:textId="77777777" w:rsidR="003F048E" w:rsidRPr="00296CB5" w:rsidRDefault="003F048E" w:rsidP="00296CB5">
                            <w:pPr>
                              <w:pStyle w:val="Grayboxheader"/>
                              <w:rPr>
                                <w:rFonts w:ascii="Arial" w:hAnsi="Arial"/>
                                <w:color w:val="auto"/>
                                <w:w w:val="103"/>
                                <w:sz w:val="24"/>
                                <w:szCs w:val="24"/>
                              </w:rPr>
                            </w:pPr>
                            <w:r w:rsidRPr="00296CB5">
                              <w:rPr>
                                <w:rFonts w:ascii="Arial" w:hAnsi="Arial"/>
                                <w:color w:val="auto"/>
                                <w:w w:val="103"/>
                                <w:sz w:val="24"/>
                                <w:szCs w:val="24"/>
                              </w:rPr>
                              <w:t>Learning Resource Center - North Satellite</w:t>
                            </w:r>
                          </w:p>
                          <w:p w14:paraId="0CB0AB59" w14:textId="77777777" w:rsidR="003F048E" w:rsidRPr="00132FBF" w:rsidRDefault="003F048E" w:rsidP="00296CB5">
                            <w:pPr>
                              <w:pStyle w:val="Grayboxheader"/>
                              <w:rPr>
                                <w:rFonts w:ascii="Arial" w:hAnsi="Arial"/>
                                <w:b w:val="0"/>
                                <w:color w:val="auto"/>
                                <w:w w:val="103"/>
                                <w:sz w:val="24"/>
                                <w:szCs w:val="24"/>
                              </w:rPr>
                            </w:pPr>
                            <w:r w:rsidRPr="00132FBF">
                              <w:rPr>
                                <w:rFonts w:ascii="Arial" w:hAnsi="Arial"/>
                                <w:b w:val="0"/>
                                <w:color w:val="auto"/>
                                <w:w w:val="103"/>
                                <w:sz w:val="24"/>
                                <w:szCs w:val="24"/>
                              </w:rPr>
                              <w:t>William Paterson University</w:t>
                            </w:r>
                          </w:p>
                          <w:p w14:paraId="70AA2A74" w14:textId="77777777" w:rsidR="003F048E" w:rsidRPr="00132FBF" w:rsidRDefault="003F048E" w:rsidP="00296CB5">
                            <w:pPr>
                              <w:pStyle w:val="Grayboxheader"/>
                              <w:rPr>
                                <w:rFonts w:ascii="Arial" w:hAnsi="Arial"/>
                                <w:b w:val="0"/>
                                <w:color w:val="auto"/>
                                <w:w w:val="103"/>
                                <w:sz w:val="24"/>
                                <w:szCs w:val="24"/>
                              </w:rPr>
                            </w:pPr>
                            <w:r w:rsidRPr="00132FBF">
                              <w:rPr>
                                <w:rFonts w:ascii="Arial" w:hAnsi="Arial"/>
                                <w:b w:val="0"/>
                                <w:color w:val="auto"/>
                                <w:w w:val="103"/>
                                <w:sz w:val="24"/>
                                <w:szCs w:val="24"/>
                              </w:rPr>
                              <w:t>1600 Valley Road, Suites G001-G016</w:t>
                            </w:r>
                          </w:p>
                          <w:p w14:paraId="4B2B9C07" w14:textId="77777777" w:rsidR="003F048E" w:rsidRPr="00132FBF" w:rsidRDefault="003F048E" w:rsidP="00296CB5">
                            <w:pPr>
                              <w:pStyle w:val="Grayboxheader"/>
                              <w:rPr>
                                <w:rFonts w:ascii="Arial" w:hAnsi="Arial"/>
                                <w:b w:val="0"/>
                                <w:color w:val="auto"/>
                                <w:w w:val="103"/>
                                <w:sz w:val="24"/>
                                <w:szCs w:val="24"/>
                              </w:rPr>
                            </w:pPr>
                            <w:r w:rsidRPr="00132FBF">
                              <w:rPr>
                                <w:rFonts w:ascii="Arial" w:hAnsi="Arial"/>
                                <w:b w:val="0"/>
                                <w:color w:val="auto"/>
                                <w:w w:val="103"/>
                                <w:sz w:val="24"/>
                                <w:szCs w:val="24"/>
                              </w:rPr>
                              <w:t>Wayne, NJ 07470</w:t>
                            </w:r>
                          </w:p>
                          <w:p w14:paraId="630D83FE" w14:textId="77777777" w:rsidR="003F048E" w:rsidRPr="00EB4789" w:rsidRDefault="003F048E" w:rsidP="00296CB5">
                            <w:pPr>
                              <w:pStyle w:val="Grayboxheader"/>
                              <w:rPr>
                                <w:rFonts w:ascii="Arial" w:hAnsi="Arial"/>
                                <w:color w:val="auto"/>
                                <w:w w:val="103"/>
                                <w:sz w:val="24"/>
                                <w:szCs w:val="24"/>
                              </w:rPr>
                            </w:pPr>
                            <w:r w:rsidRPr="00EB4789">
                              <w:rPr>
                                <w:rFonts w:ascii="Arial" w:hAnsi="Arial"/>
                                <w:color w:val="auto"/>
                                <w:w w:val="103"/>
                                <w:sz w:val="24"/>
                                <w:szCs w:val="24"/>
                              </w:rPr>
                              <w:t>973-706-0080</w:t>
                            </w:r>
                          </w:p>
                          <w:p w14:paraId="7D689CE0" w14:textId="7D674063" w:rsidR="003F048E" w:rsidRPr="00132FBF" w:rsidRDefault="003F048E" w:rsidP="00132FBF">
                            <w:pPr>
                              <w:pStyle w:val="Grayboxheader"/>
                              <w:spacing w:after="240"/>
                              <w:rPr>
                                <w:rFonts w:ascii="Arial" w:hAnsi="Arial"/>
                                <w:b w:val="0"/>
                                <w:color w:val="auto"/>
                                <w:w w:val="103"/>
                                <w:sz w:val="24"/>
                                <w:szCs w:val="24"/>
                              </w:rPr>
                            </w:pPr>
                            <w:r w:rsidRPr="00EB4789">
                              <w:rPr>
                                <w:rFonts w:ascii="Arial" w:hAnsi="Arial"/>
                                <w:color w:val="auto"/>
                                <w:w w:val="103"/>
                                <w:sz w:val="24"/>
                                <w:szCs w:val="24"/>
                              </w:rPr>
                              <w:t>Serving</w:t>
                            </w:r>
                            <w:r w:rsidRPr="00132FBF">
                              <w:rPr>
                                <w:rFonts w:ascii="Arial" w:hAnsi="Arial"/>
                                <w:b w:val="0"/>
                                <w:color w:val="auto"/>
                                <w:w w:val="103"/>
                                <w:sz w:val="24"/>
                                <w:szCs w:val="24"/>
                              </w:rPr>
                              <w:t>: Bergen, Essex, Morris, Su</w:t>
                            </w:r>
                            <w:r w:rsidRPr="00EB4789">
                              <w:rPr>
                                <w:rFonts w:ascii="Arial" w:hAnsi="Arial"/>
                                <w:b w:val="0"/>
                                <w:color w:val="auto"/>
                                <w:w w:val="103"/>
                                <w:sz w:val="24"/>
                                <w:szCs w:val="24"/>
                              </w:rPr>
                              <w:t>ssex, Passaic &amp; Union Counties</w:t>
                            </w:r>
                          </w:p>
                          <w:p w14:paraId="13449FA3" w14:textId="415F8FE8" w:rsidR="003F048E" w:rsidRPr="00425E75" w:rsidRDefault="003F048E" w:rsidP="00296CB5">
                            <w:pPr>
                              <w:pStyle w:val="Grayboxheader"/>
                              <w:rPr>
                                <w:rFonts w:ascii="Arial" w:hAnsi="Arial"/>
                                <w:color w:val="auto"/>
                                <w:w w:val="103"/>
                                <w:sz w:val="24"/>
                                <w:szCs w:val="24"/>
                              </w:rPr>
                            </w:pPr>
                            <w:r w:rsidRPr="00425E75">
                              <w:rPr>
                                <w:rFonts w:ascii="Arial" w:hAnsi="Arial"/>
                                <w:color w:val="auto"/>
                                <w:w w:val="103"/>
                                <w:sz w:val="24"/>
                                <w:szCs w:val="24"/>
                              </w:rPr>
                              <w:t>Learning Resource Center</w:t>
                            </w:r>
                            <w:r>
                              <w:rPr>
                                <w:rFonts w:ascii="Arial" w:hAnsi="Arial"/>
                                <w:color w:val="auto"/>
                                <w:w w:val="103"/>
                                <w:sz w:val="24"/>
                                <w:szCs w:val="24"/>
                              </w:rPr>
                              <w:t xml:space="preserve"> </w:t>
                            </w:r>
                            <w:r w:rsidRPr="00425E75">
                              <w:rPr>
                                <w:rFonts w:ascii="Arial" w:hAnsi="Arial"/>
                                <w:color w:val="auto"/>
                                <w:w w:val="103"/>
                                <w:sz w:val="24"/>
                                <w:szCs w:val="24"/>
                              </w:rPr>
                              <w:t>-</w:t>
                            </w:r>
                            <w:r>
                              <w:rPr>
                                <w:rFonts w:ascii="Arial" w:hAnsi="Arial"/>
                                <w:color w:val="auto"/>
                                <w:w w:val="103"/>
                                <w:sz w:val="24"/>
                                <w:szCs w:val="24"/>
                              </w:rPr>
                              <w:t xml:space="preserve"> </w:t>
                            </w:r>
                            <w:r w:rsidRPr="00425E75">
                              <w:rPr>
                                <w:rFonts w:ascii="Arial" w:hAnsi="Arial"/>
                                <w:color w:val="auto"/>
                                <w:w w:val="103"/>
                                <w:sz w:val="24"/>
                                <w:szCs w:val="24"/>
                              </w:rPr>
                              <w:t>Central Region</w:t>
                            </w:r>
                          </w:p>
                          <w:p w14:paraId="4AACF84C" w14:textId="77777777" w:rsidR="003F048E" w:rsidRDefault="003F048E" w:rsidP="00F16C07">
                            <w:pPr>
                              <w:pStyle w:val="BodyText1"/>
                              <w:spacing w:after="0"/>
                              <w:jc w:val="left"/>
                            </w:pPr>
                            <w:r w:rsidRPr="00F21E96">
                              <w:t>200 Riverview Plaza, First Floor</w:t>
                            </w:r>
                            <w:r w:rsidRPr="00F21E96">
                              <w:br/>
                              <w:t>PO Box 500</w:t>
                            </w:r>
                            <w:r w:rsidRPr="00F21E96">
                              <w:br/>
                              <w:t>Trenton, NJ 08625</w:t>
                            </w:r>
                          </w:p>
                          <w:p w14:paraId="68BE4B68" w14:textId="0DBA84CB" w:rsidR="003F048E" w:rsidRPr="00FC34B3" w:rsidRDefault="003F048E" w:rsidP="00F16C07">
                            <w:pPr>
                              <w:pStyle w:val="BodyText1"/>
                              <w:spacing w:after="0"/>
                              <w:jc w:val="left"/>
                              <w:rPr>
                                <w:b/>
                              </w:rPr>
                            </w:pPr>
                            <w:r w:rsidRPr="00FC34B3">
                              <w:rPr>
                                <w:b/>
                              </w:rPr>
                              <w:t>609</w:t>
                            </w:r>
                            <w:r>
                              <w:rPr>
                                <w:b/>
                              </w:rPr>
                              <w:t>-</w:t>
                            </w:r>
                            <w:r w:rsidRPr="00FC34B3">
                              <w:rPr>
                                <w:b/>
                              </w:rPr>
                              <w:t>376-3955</w:t>
                            </w:r>
                          </w:p>
                          <w:p w14:paraId="675FBFC7" w14:textId="77777777" w:rsidR="003F048E" w:rsidRPr="00F21E96" w:rsidRDefault="003F048E" w:rsidP="00F16C07">
                            <w:pPr>
                              <w:pStyle w:val="BodyText1"/>
                              <w:jc w:val="left"/>
                            </w:pPr>
                            <w:r w:rsidRPr="00FC34B3">
                              <w:rPr>
                                <w:b/>
                              </w:rPr>
                              <w:t>Serving</w:t>
                            </w:r>
                            <w:r w:rsidRPr="00F21E96">
                              <w:t>: Hunterdon, Mercer, Middlesex, Monmouth, Ocea</w:t>
                            </w:r>
                            <w:r>
                              <w:t>n, Somerset, and Union Counties</w:t>
                            </w:r>
                          </w:p>
                          <w:p w14:paraId="5F4D1DD1" w14:textId="0A453893" w:rsidR="003F048E" w:rsidRPr="00425E75" w:rsidRDefault="003F048E" w:rsidP="00F16C07">
                            <w:pPr>
                              <w:pStyle w:val="Grayboxheader"/>
                              <w:rPr>
                                <w:rFonts w:ascii="Arial" w:hAnsi="Arial"/>
                                <w:color w:val="auto"/>
                                <w:w w:val="103"/>
                                <w:sz w:val="24"/>
                                <w:szCs w:val="22"/>
                              </w:rPr>
                            </w:pPr>
                            <w:r w:rsidRPr="00425E75">
                              <w:rPr>
                                <w:rFonts w:ascii="Arial" w:hAnsi="Arial"/>
                                <w:color w:val="auto"/>
                                <w:w w:val="103"/>
                                <w:sz w:val="24"/>
                                <w:szCs w:val="24"/>
                              </w:rPr>
                              <w:t>Learning Resource Center</w:t>
                            </w:r>
                            <w:r>
                              <w:rPr>
                                <w:rFonts w:ascii="Arial" w:hAnsi="Arial"/>
                                <w:color w:val="auto"/>
                                <w:w w:val="103"/>
                                <w:sz w:val="24"/>
                                <w:szCs w:val="24"/>
                              </w:rPr>
                              <w:t xml:space="preserve"> </w:t>
                            </w:r>
                            <w:r w:rsidRPr="00425E75">
                              <w:rPr>
                                <w:rFonts w:ascii="Arial" w:hAnsi="Arial"/>
                                <w:color w:val="auto"/>
                                <w:w w:val="103"/>
                                <w:sz w:val="24"/>
                                <w:szCs w:val="24"/>
                              </w:rPr>
                              <w:t>-</w:t>
                            </w:r>
                            <w:r>
                              <w:rPr>
                                <w:rFonts w:ascii="Arial" w:hAnsi="Arial"/>
                                <w:color w:val="auto"/>
                                <w:w w:val="103"/>
                                <w:sz w:val="24"/>
                                <w:szCs w:val="24"/>
                              </w:rPr>
                              <w:t xml:space="preserve"> </w:t>
                            </w:r>
                            <w:r w:rsidRPr="00425E75">
                              <w:rPr>
                                <w:rFonts w:ascii="Arial" w:hAnsi="Arial"/>
                                <w:color w:val="auto"/>
                                <w:w w:val="103"/>
                                <w:sz w:val="24"/>
                                <w:szCs w:val="24"/>
                              </w:rPr>
                              <w:t>Southern Region</w:t>
                            </w:r>
                          </w:p>
                          <w:p w14:paraId="2C7DC3AD" w14:textId="77777777" w:rsidR="003F048E" w:rsidRPr="00F21E96" w:rsidRDefault="003F048E" w:rsidP="00F16C07">
                            <w:pPr>
                              <w:pStyle w:val="BodyText1"/>
                              <w:spacing w:after="0"/>
                              <w:jc w:val="left"/>
                              <w:rPr>
                                <w:w w:val="103"/>
                              </w:rPr>
                            </w:pPr>
                            <w:r w:rsidRPr="00F21E96">
                              <w:rPr>
                                <w:w w:val="103"/>
                              </w:rPr>
                              <w:t>Rowan University – James Hall 1140</w:t>
                            </w:r>
                          </w:p>
                          <w:p w14:paraId="6FC89B23" w14:textId="77777777" w:rsidR="003F048E" w:rsidRPr="00F21E96" w:rsidRDefault="003F048E" w:rsidP="00F16C07">
                            <w:pPr>
                              <w:pStyle w:val="BodyText1"/>
                              <w:spacing w:after="0"/>
                              <w:jc w:val="left"/>
                              <w:rPr>
                                <w:w w:val="103"/>
                              </w:rPr>
                            </w:pPr>
                            <w:r w:rsidRPr="00F21E96">
                              <w:rPr>
                                <w:w w:val="103"/>
                              </w:rPr>
                              <w:t>1 Memorial Circle</w:t>
                            </w:r>
                          </w:p>
                          <w:p w14:paraId="7DF47F01" w14:textId="77777777" w:rsidR="003F048E" w:rsidRPr="00F21E96" w:rsidRDefault="003F048E" w:rsidP="00F16C07">
                            <w:pPr>
                              <w:pStyle w:val="BodyText1"/>
                              <w:spacing w:after="0"/>
                              <w:jc w:val="left"/>
                              <w:rPr>
                                <w:w w:val="103"/>
                              </w:rPr>
                            </w:pPr>
                            <w:r w:rsidRPr="00F21E96">
                              <w:rPr>
                                <w:w w:val="103"/>
                              </w:rPr>
                              <w:t>Glassboro, NJ 08028</w:t>
                            </w:r>
                          </w:p>
                          <w:p w14:paraId="27B93BC8" w14:textId="571FA4CD" w:rsidR="003F048E" w:rsidRPr="00F21E96" w:rsidRDefault="003F048E" w:rsidP="00F16C07">
                            <w:pPr>
                              <w:pStyle w:val="BodyText1"/>
                              <w:spacing w:after="0"/>
                              <w:jc w:val="left"/>
                              <w:rPr>
                                <w:w w:val="103"/>
                              </w:rPr>
                            </w:pPr>
                            <w:r w:rsidRPr="00F21E96">
                              <w:rPr>
                                <w:b/>
                                <w:bCs/>
                                <w:w w:val="103"/>
                              </w:rPr>
                              <w:t>856</w:t>
                            </w:r>
                            <w:r>
                              <w:rPr>
                                <w:b/>
                                <w:bCs/>
                                <w:w w:val="103"/>
                              </w:rPr>
                              <w:t>-</w:t>
                            </w:r>
                            <w:r w:rsidRPr="00F21E96">
                              <w:rPr>
                                <w:b/>
                                <w:bCs/>
                                <w:w w:val="103"/>
                              </w:rPr>
                              <w:t>256-4704</w:t>
                            </w:r>
                          </w:p>
                          <w:p w14:paraId="77E6D42C" w14:textId="08372939" w:rsidR="003F048E" w:rsidRPr="00CE4E52" w:rsidRDefault="003F048E" w:rsidP="00F16C07">
                            <w:pPr>
                              <w:pStyle w:val="BodyText1"/>
                              <w:jc w:val="left"/>
                            </w:pPr>
                            <w:r w:rsidRPr="00FC34B3">
                              <w:rPr>
                                <w:b/>
                                <w:bCs/>
                                <w:w w:val="103"/>
                              </w:rPr>
                              <w:t>Serving:</w:t>
                            </w:r>
                            <w:r w:rsidRPr="00F21E96">
                              <w:rPr>
                                <w:b/>
                                <w:bCs/>
                                <w:w w:val="103"/>
                              </w:rPr>
                              <w:t xml:space="preserve"> </w:t>
                            </w:r>
                            <w:r w:rsidRPr="00F21E96">
                              <w:rPr>
                                <w:w w:val="103"/>
                              </w:rPr>
                              <w:t>Atlantic, Burlington, Camden, Cape May, Cumberland,</w:t>
                            </w:r>
                            <w:r>
                              <w:rPr>
                                <w:w w:val="103"/>
                              </w:rPr>
                              <w:t xml:space="preserve"> Gloucester, and Salem Counties</w:t>
                            </w:r>
                          </w:p>
                        </w:txbxContent>
                      </wps:txbx>
                      <wps:bodyPr rot="0" vert="horz" wrap="square" lIns="91440" tIns="45720" rIns="91440" bIns="45720" anchor="t" anchorCtr="0">
                        <a:noAutofit/>
                      </wps:bodyPr>
                    </wps:wsp>
                  </a:graphicData>
                </a:graphic>
              </wp:inline>
            </w:drawing>
          </mc:Choice>
          <mc:Fallback>
            <w:pict>
              <v:shape w14:anchorId="4347A16A" id="_x0000_s1084" type="#_x0000_t202" style="width:466.55pt;height:4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" fillcolor="#d7f4fc" strokecolor="#23c2ec [3205]">
                <v:textbox>
                  <w:txbxContent>
                    <w:p w14:paraId="42216892" w14:textId="77777777" w:rsidR="003F048E" w:rsidRPr="00425E75" w:rsidRDefault="003F048E" w:rsidP="009B40EB">
                      <w:pPr>
                        <w:pStyle w:val="Lightblueboxheader"/>
                        <w:rPr>
                          <w:w w:val="103"/>
                          <w:szCs w:val="22"/>
                        </w:rPr>
                      </w:pPr>
                      <w:r w:rsidRPr="00425E75">
                        <w:rPr>
                          <w:w w:val="103"/>
                        </w:rPr>
                        <w:t>Learning Resource Centers</w:t>
                      </w:r>
                      <w:r w:rsidRPr="00425E75">
                        <w:rPr>
                          <w:w w:val="103"/>
                        </w:rPr>
                        <w:fldChar w:fldCharType="begin"/>
                      </w:r>
                      <w:r w:rsidRPr="00425E75">
                        <w:instrText xml:space="preserve"> XE "</w:instrText>
                      </w:r>
                      <w:r w:rsidRPr="00425E75">
                        <w:rPr>
                          <w:w w:val="103"/>
                        </w:rPr>
                        <w:instrText>Learning Resource Centers</w:instrText>
                      </w:r>
                      <w:r w:rsidRPr="00425E75">
                        <w:instrText xml:space="preserve">" </w:instrText>
                      </w:r>
                      <w:r w:rsidRPr="00425E75">
                        <w:rPr>
                          <w:w w:val="103"/>
                        </w:rPr>
                        <w:fldChar w:fldCharType="end"/>
                      </w:r>
                    </w:p>
                    <w:p w14:paraId="0701474E" w14:textId="7996A0C5" w:rsidR="003F048E" w:rsidRDefault="003F048E" w:rsidP="00132FBF">
                      <w:pPr>
                        <w:pStyle w:val="BodyText1"/>
                        <w:jc w:val="left"/>
                      </w:pPr>
                      <w:r w:rsidRPr="00F21E96">
                        <w:rPr>
                          <w:w w:val="103"/>
                        </w:rPr>
                        <w:t xml:space="preserve">Learning Resource Centers provide research reports, educational guides, training, and workshops for parents and educators of students with disabilities. </w:t>
                      </w:r>
                      <w:hyperlink r:id="rId240" w:history="1">
                        <w:r>
                          <w:rPr>
                            <w:rStyle w:val="Hyperlink"/>
                          </w:rPr>
                          <w:t>www.nj.gov/education/specialed/LRC.shtml</w:t>
                        </w:r>
                      </w:hyperlink>
                    </w:p>
                    <w:p w14:paraId="4E45AED6" w14:textId="18F4EBA8" w:rsidR="003F048E" w:rsidRPr="00DC2AC5" w:rsidRDefault="003F048E" w:rsidP="00132FBF">
                      <w:pPr>
                        <w:pStyle w:val="BodyText1"/>
                        <w:spacing w:after="0"/>
                        <w:jc w:val="left"/>
                        <w:rPr>
                          <w:w w:val="103"/>
                        </w:rPr>
                      </w:pPr>
                      <w:r w:rsidRPr="00DC2AC5">
                        <w:rPr>
                          <w:b/>
                          <w:w w:val="103"/>
                          <w:szCs w:val="24"/>
                        </w:rPr>
                        <w:t>Learning Resource Center - Northern Region</w:t>
                      </w:r>
                    </w:p>
                    <w:p w14:paraId="625117B0" w14:textId="77777777" w:rsidR="003F048E" w:rsidRPr="00F21E96" w:rsidRDefault="003F048E" w:rsidP="00F16C07">
                      <w:pPr>
                        <w:pStyle w:val="BodyText1"/>
                        <w:spacing w:after="0"/>
                        <w:jc w:val="left"/>
                      </w:pPr>
                      <w:r w:rsidRPr="00F21E96">
                        <w:t>7 Glenwood Avenue, 2nd Floor, Suite 201</w:t>
                      </w:r>
                    </w:p>
                    <w:p w14:paraId="5C06B3DF" w14:textId="77777777" w:rsidR="003F048E" w:rsidRPr="00F21E96" w:rsidRDefault="003F048E" w:rsidP="00F16C07">
                      <w:pPr>
                        <w:pStyle w:val="BodyText1"/>
                        <w:spacing w:after="0"/>
                        <w:jc w:val="left"/>
                      </w:pPr>
                      <w:r w:rsidRPr="00F21E96">
                        <w:t>East Orange, NJ 07017</w:t>
                      </w:r>
                    </w:p>
                    <w:p w14:paraId="082F524C" w14:textId="3801781C" w:rsidR="003F048E" w:rsidRPr="00FC34B3" w:rsidRDefault="003F048E" w:rsidP="00F16C07">
                      <w:pPr>
                        <w:pStyle w:val="BodyText1"/>
                        <w:spacing w:after="0"/>
                        <w:jc w:val="left"/>
                        <w:rPr>
                          <w:b/>
                        </w:rPr>
                      </w:pPr>
                      <w:r w:rsidRPr="00FC34B3">
                        <w:rPr>
                          <w:b/>
                        </w:rPr>
                        <w:t>973</w:t>
                      </w:r>
                      <w:r>
                        <w:rPr>
                          <w:b/>
                        </w:rPr>
                        <w:t>-</w:t>
                      </w:r>
                      <w:r w:rsidRPr="00FC34B3">
                        <w:rPr>
                          <w:b/>
                        </w:rPr>
                        <w:t>414-4491</w:t>
                      </w:r>
                      <w:r w:rsidRPr="00FC34B3">
                        <w:rPr>
                          <w:b/>
                        </w:rPr>
                        <w:tab/>
                      </w:r>
                    </w:p>
                    <w:p w14:paraId="1A74F0BF" w14:textId="77777777" w:rsidR="003F048E" w:rsidRPr="00F21E96" w:rsidRDefault="003F048E" w:rsidP="00F16C07">
                      <w:pPr>
                        <w:pStyle w:val="BodyText1"/>
                        <w:jc w:val="left"/>
                      </w:pPr>
                      <w:r w:rsidRPr="00FC34B3">
                        <w:rPr>
                          <w:b/>
                        </w:rPr>
                        <w:t>Serving:</w:t>
                      </w:r>
                      <w:r w:rsidRPr="00F21E96">
                        <w:t xml:space="preserve"> Bergen, Essex, Hudson, Morris, Passai</w:t>
                      </w:r>
                      <w:r>
                        <w:t>c, Sussex, and Warren Counties</w:t>
                      </w:r>
                    </w:p>
                    <w:p w14:paraId="217B27C0" w14:textId="77777777" w:rsidR="003F048E" w:rsidRPr="00296CB5" w:rsidRDefault="003F048E" w:rsidP="00296CB5">
                      <w:pPr>
                        <w:pStyle w:val="Grayboxheader"/>
                        <w:rPr>
                          <w:rFonts w:ascii="Arial" w:hAnsi="Arial"/>
                          <w:color w:val="auto"/>
                          <w:w w:val="103"/>
                          <w:sz w:val="24"/>
                          <w:szCs w:val="24"/>
                        </w:rPr>
                      </w:pPr>
                      <w:r w:rsidRPr="00296CB5">
                        <w:rPr>
                          <w:rFonts w:ascii="Arial" w:hAnsi="Arial"/>
                          <w:color w:val="auto"/>
                          <w:w w:val="103"/>
                          <w:sz w:val="24"/>
                          <w:szCs w:val="24"/>
                        </w:rPr>
                        <w:t>Learning Resource Center - North Satellite</w:t>
                      </w:r>
                    </w:p>
                    <w:p w14:paraId="0CB0AB59" w14:textId="77777777" w:rsidR="003F048E" w:rsidRPr="00132FBF" w:rsidRDefault="003F048E" w:rsidP="00296CB5">
                      <w:pPr>
                        <w:pStyle w:val="Grayboxheader"/>
                        <w:rPr>
                          <w:rFonts w:ascii="Arial" w:hAnsi="Arial"/>
                          <w:b w:val="0"/>
                          <w:color w:val="auto"/>
                          <w:w w:val="103"/>
                          <w:sz w:val="24"/>
                          <w:szCs w:val="24"/>
                        </w:rPr>
                      </w:pPr>
                      <w:r w:rsidRPr="00132FBF">
                        <w:rPr>
                          <w:rFonts w:ascii="Arial" w:hAnsi="Arial"/>
                          <w:b w:val="0"/>
                          <w:color w:val="auto"/>
                          <w:w w:val="103"/>
                          <w:sz w:val="24"/>
                          <w:szCs w:val="24"/>
                        </w:rPr>
                        <w:t>William Paterson University</w:t>
                      </w:r>
                    </w:p>
                    <w:p w14:paraId="70AA2A74" w14:textId="77777777" w:rsidR="003F048E" w:rsidRPr="00132FBF" w:rsidRDefault="003F048E" w:rsidP="00296CB5">
                      <w:pPr>
                        <w:pStyle w:val="Grayboxheader"/>
                        <w:rPr>
                          <w:rFonts w:ascii="Arial" w:hAnsi="Arial"/>
                          <w:b w:val="0"/>
                          <w:color w:val="auto"/>
                          <w:w w:val="103"/>
                          <w:sz w:val="24"/>
                          <w:szCs w:val="24"/>
                        </w:rPr>
                      </w:pPr>
                      <w:r w:rsidRPr="00132FBF">
                        <w:rPr>
                          <w:rFonts w:ascii="Arial" w:hAnsi="Arial"/>
                          <w:b w:val="0"/>
                          <w:color w:val="auto"/>
                          <w:w w:val="103"/>
                          <w:sz w:val="24"/>
                          <w:szCs w:val="24"/>
                        </w:rPr>
                        <w:t>1600 Valley Road, Suites G001-G016</w:t>
                      </w:r>
                    </w:p>
                    <w:p w14:paraId="4B2B9C07" w14:textId="77777777" w:rsidR="003F048E" w:rsidRPr="00132FBF" w:rsidRDefault="003F048E" w:rsidP="00296CB5">
                      <w:pPr>
                        <w:pStyle w:val="Grayboxheader"/>
                        <w:rPr>
                          <w:rFonts w:ascii="Arial" w:hAnsi="Arial"/>
                          <w:b w:val="0"/>
                          <w:color w:val="auto"/>
                          <w:w w:val="103"/>
                          <w:sz w:val="24"/>
                          <w:szCs w:val="24"/>
                        </w:rPr>
                      </w:pPr>
                      <w:r w:rsidRPr="00132FBF">
                        <w:rPr>
                          <w:rFonts w:ascii="Arial" w:hAnsi="Arial"/>
                          <w:b w:val="0"/>
                          <w:color w:val="auto"/>
                          <w:w w:val="103"/>
                          <w:sz w:val="24"/>
                          <w:szCs w:val="24"/>
                        </w:rPr>
                        <w:t>Wayne, NJ 07470</w:t>
                      </w:r>
                    </w:p>
                    <w:p w14:paraId="630D83FE" w14:textId="77777777" w:rsidR="003F048E" w:rsidRPr="00EB4789" w:rsidRDefault="003F048E" w:rsidP="00296CB5">
                      <w:pPr>
                        <w:pStyle w:val="Grayboxheader"/>
                        <w:rPr>
                          <w:rFonts w:ascii="Arial" w:hAnsi="Arial"/>
                          <w:color w:val="auto"/>
                          <w:w w:val="103"/>
                          <w:sz w:val="24"/>
                          <w:szCs w:val="24"/>
                        </w:rPr>
                      </w:pPr>
                      <w:r w:rsidRPr="00EB4789">
                        <w:rPr>
                          <w:rFonts w:ascii="Arial" w:hAnsi="Arial"/>
                          <w:color w:val="auto"/>
                          <w:w w:val="103"/>
                          <w:sz w:val="24"/>
                          <w:szCs w:val="24"/>
                        </w:rPr>
                        <w:t>973-706-0080</w:t>
                      </w:r>
                    </w:p>
                    <w:p w14:paraId="7D689CE0" w14:textId="7D674063" w:rsidR="003F048E" w:rsidRPr="00132FBF" w:rsidRDefault="003F048E" w:rsidP="00132FBF">
                      <w:pPr>
                        <w:pStyle w:val="Grayboxheader"/>
                        <w:spacing w:after="240"/>
                        <w:rPr>
                          <w:rFonts w:ascii="Arial" w:hAnsi="Arial"/>
                          <w:b w:val="0"/>
                          <w:color w:val="auto"/>
                          <w:w w:val="103"/>
                          <w:sz w:val="24"/>
                          <w:szCs w:val="24"/>
                        </w:rPr>
                      </w:pPr>
                      <w:r w:rsidRPr="00EB4789">
                        <w:rPr>
                          <w:rFonts w:ascii="Arial" w:hAnsi="Arial"/>
                          <w:color w:val="auto"/>
                          <w:w w:val="103"/>
                          <w:sz w:val="24"/>
                          <w:szCs w:val="24"/>
                        </w:rPr>
                        <w:t>Serving</w:t>
                      </w:r>
                      <w:r w:rsidRPr="00132FBF">
                        <w:rPr>
                          <w:rFonts w:ascii="Arial" w:hAnsi="Arial"/>
                          <w:b w:val="0"/>
                          <w:color w:val="auto"/>
                          <w:w w:val="103"/>
                          <w:sz w:val="24"/>
                          <w:szCs w:val="24"/>
                        </w:rPr>
                        <w:t>: Bergen, Essex, Morris, Su</w:t>
                      </w:r>
                      <w:r w:rsidRPr="00EB4789">
                        <w:rPr>
                          <w:rFonts w:ascii="Arial" w:hAnsi="Arial"/>
                          <w:b w:val="0"/>
                          <w:color w:val="auto"/>
                          <w:w w:val="103"/>
                          <w:sz w:val="24"/>
                          <w:szCs w:val="24"/>
                        </w:rPr>
                        <w:t>ssex, Passaic &amp; Union Counties</w:t>
                      </w:r>
                    </w:p>
                    <w:p w14:paraId="13449FA3" w14:textId="415F8FE8" w:rsidR="003F048E" w:rsidRPr="00425E75" w:rsidRDefault="003F048E" w:rsidP="00296CB5">
                      <w:pPr>
                        <w:pStyle w:val="Grayboxheader"/>
                        <w:rPr>
                          <w:rFonts w:ascii="Arial" w:hAnsi="Arial"/>
                          <w:color w:val="auto"/>
                          <w:w w:val="103"/>
                          <w:sz w:val="24"/>
                          <w:szCs w:val="24"/>
                        </w:rPr>
                      </w:pPr>
                      <w:r w:rsidRPr="00425E75">
                        <w:rPr>
                          <w:rFonts w:ascii="Arial" w:hAnsi="Arial"/>
                          <w:color w:val="auto"/>
                          <w:w w:val="103"/>
                          <w:sz w:val="24"/>
                          <w:szCs w:val="24"/>
                        </w:rPr>
                        <w:t>Learning Resource Center</w:t>
                      </w:r>
                      <w:r>
                        <w:rPr>
                          <w:rFonts w:ascii="Arial" w:hAnsi="Arial"/>
                          <w:color w:val="auto"/>
                          <w:w w:val="103"/>
                          <w:sz w:val="24"/>
                          <w:szCs w:val="24"/>
                        </w:rPr>
                        <w:t xml:space="preserve"> </w:t>
                      </w:r>
                      <w:r w:rsidRPr="00425E75">
                        <w:rPr>
                          <w:rFonts w:ascii="Arial" w:hAnsi="Arial"/>
                          <w:color w:val="auto"/>
                          <w:w w:val="103"/>
                          <w:sz w:val="24"/>
                          <w:szCs w:val="24"/>
                        </w:rPr>
                        <w:t>-</w:t>
                      </w:r>
                      <w:r>
                        <w:rPr>
                          <w:rFonts w:ascii="Arial" w:hAnsi="Arial"/>
                          <w:color w:val="auto"/>
                          <w:w w:val="103"/>
                          <w:sz w:val="24"/>
                          <w:szCs w:val="24"/>
                        </w:rPr>
                        <w:t xml:space="preserve"> </w:t>
                      </w:r>
                      <w:r w:rsidRPr="00425E75">
                        <w:rPr>
                          <w:rFonts w:ascii="Arial" w:hAnsi="Arial"/>
                          <w:color w:val="auto"/>
                          <w:w w:val="103"/>
                          <w:sz w:val="24"/>
                          <w:szCs w:val="24"/>
                        </w:rPr>
                        <w:t>Central Region</w:t>
                      </w:r>
                    </w:p>
                    <w:p w14:paraId="4AACF84C" w14:textId="77777777" w:rsidR="003F048E" w:rsidRDefault="003F048E" w:rsidP="00F16C07">
                      <w:pPr>
                        <w:pStyle w:val="BodyText1"/>
                        <w:spacing w:after="0"/>
                        <w:jc w:val="left"/>
                      </w:pPr>
                      <w:r w:rsidRPr="00F21E96">
                        <w:t>200 Riverview Plaza, First Floor</w:t>
                      </w:r>
                      <w:r w:rsidRPr="00F21E96">
                        <w:br/>
                        <w:t>PO Box 500</w:t>
                      </w:r>
                      <w:r w:rsidRPr="00F21E96">
                        <w:br/>
                        <w:t>Trenton, NJ 08625</w:t>
                      </w:r>
                    </w:p>
                    <w:p w14:paraId="68BE4B68" w14:textId="0DBA84CB" w:rsidR="003F048E" w:rsidRPr="00FC34B3" w:rsidRDefault="003F048E" w:rsidP="00F16C07">
                      <w:pPr>
                        <w:pStyle w:val="BodyText1"/>
                        <w:spacing w:after="0"/>
                        <w:jc w:val="left"/>
                        <w:rPr>
                          <w:b/>
                        </w:rPr>
                      </w:pPr>
                      <w:r w:rsidRPr="00FC34B3">
                        <w:rPr>
                          <w:b/>
                        </w:rPr>
                        <w:t>609</w:t>
                      </w:r>
                      <w:r>
                        <w:rPr>
                          <w:b/>
                        </w:rPr>
                        <w:t>-</w:t>
                      </w:r>
                      <w:r w:rsidRPr="00FC34B3">
                        <w:rPr>
                          <w:b/>
                        </w:rPr>
                        <w:t>376-3955</w:t>
                      </w:r>
                    </w:p>
                    <w:p w14:paraId="675FBFC7" w14:textId="77777777" w:rsidR="003F048E" w:rsidRPr="00F21E96" w:rsidRDefault="003F048E" w:rsidP="00F16C07">
                      <w:pPr>
                        <w:pStyle w:val="BodyText1"/>
                        <w:jc w:val="left"/>
                      </w:pPr>
                      <w:r w:rsidRPr="00FC34B3">
                        <w:rPr>
                          <w:b/>
                        </w:rPr>
                        <w:t>Serving</w:t>
                      </w:r>
                      <w:r w:rsidRPr="00F21E96">
                        <w:t>: Hunterdon, Mercer, Middlesex, Monmouth, Ocea</w:t>
                      </w:r>
                      <w:r>
                        <w:t>n, Somerset, and Union Counties</w:t>
                      </w:r>
                    </w:p>
                    <w:p w14:paraId="5F4D1DD1" w14:textId="0A453893" w:rsidR="003F048E" w:rsidRPr="00425E75" w:rsidRDefault="003F048E" w:rsidP="00F16C07">
                      <w:pPr>
                        <w:pStyle w:val="Grayboxheader"/>
                        <w:rPr>
                          <w:rFonts w:ascii="Arial" w:hAnsi="Arial"/>
                          <w:color w:val="auto"/>
                          <w:w w:val="103"/>
                          <w:sz w:val="24"/>
                          <w:szCs w:val="22"/>
                        </w:rPr>
                      </w:pPr>
                      <w:r w:rsidRPr="00425E75">
                        <w:rPr>
                          <w:rFonts w:ascii="Arial" w:hAnsi="Arial"/>
                          <w:color w:val="auto"/>
                          <w:w w:val="103"/>
                          <w:sz w:val="24"/>
                          <w:szCs w:val="24"/>
                        </w:rPr>
                        <w:t>Learning Resource Center</w:t>
                      </w:r>
                      <w:r>
                        <w:rPr>
                          <w:rFonts w:ascii="Arial" w:hAnsi="Arial"/>
                          <w:color w:val="auto"/>
                          <w:w w:val="103"/>
                          <w:sz w:val="24"/>
                          <w:szCs w:val="24"/>
                        </w:rPr>
                        <w:t xml:space="preserve"> </w:t>
                      </w:r>
                      <w:r w:rsidRPr="00425E75">
                        <w:rPr>
                          <w:rFonts w:ascii="Arial" w:hAnsi="Arial"/>
                          <w:color w:val="auto"/>
                          <w:w w:val="103"/>
                          <w:sz w:val="24"/>
                          <w:szCs w:val="24"/>
                        </w:rPr>
                        <w:t>-</w:t>
                      </w:r>
                      <w:r>
                        <w:rPr>
                          <w:rFonts w:ascii="Arial" w:hAnsi="Arial"/>
                          <w:color w:val="auto"/>
                          <w:w w:val="103"/>
                          <w:sz w:val="24"/>
                          <w:szCs w:val="24"/>
                        </w:rPr>
                        <w:t xml:space="preserve"> </w:t>
                      </w:r>
                      <w:r w:rsidRPr="00425E75">
                        <w:rPr>
                          <w:rFonts w:ascii="Arial" w:hAnsi="Arial"/>
                          <w:color w:val="auto"/>
                          <w:w w:val="103"/>
                          <w:sz w:val="24"/>
                          <w:szCs w:val="24"/>
                        </w:rPr>
                        <w:t>Southern Region</w:t>
                      </w:r>
                    </w:p>
                    <w:p w14:paraId="2C7DC3AD" w14:textId="77777777" w:rsidR="003F048E" w:rsidRPr="00F21E96" w:rsidRDefault="003F048E" w:rsidP="00F16C07">
                      <w:pPr>
                        <w:pStyle w:val="BodyText1"/>
                        <w:spacing w:after="0"/>
                        <w:jc w:val="left"/>
                        <w:rPr>
                          <w:w w:val="103"/>
                        </w:rPr>
                      </w:pPr>
                      <w:r w:rsidRPr="00F21E96">
                        <w:rPr>
                          <w:w w:val="103"/>
                        </w:rPr>
                        <w:t>Rowan University – James Hall 1140</w:t>
                      </w:r>
                    </w:p>
                    <w:p w14:paraId="6FC89B23" w14:textId="77777777" w:rsidR="003F048E" w:rsidRPr="00F21E96" w:rsidRDefault="003F048E" w:rsidP="00F16C07">
                      <w:pPr>
                        <w:pStyle w:val="BodyText1"/>
                        <w:spacing w:after="0"/>
                        <w:jc w:val="left"/>
                        <w:rPr>
                          <w:w w:val="103"/>
                        </w:rPr>
                      </w:pPr>
                      <w:r w:rsidRPr="00F21E96">
                        <w:rPr>
                          <w:w w:val="103"/>
                        </w:rPr>
                        <w:t>1 Memorial Circle</w:t>
                      </w:r>
                    </w:p>
                    <w:p w14:paraId="7DF47F01" w14:textId="77777777" w:rsidR="003F048E" w:rsidRPr="00F21E96" w:rsidRDefault="003F048E" w:rsidP="00F16C07">
                      <w:pPr>
                        <w:pStyle w:val="BodyText1"/>
                        <w:spacing w:after="0"/>
                        <w:jc w:val="left"/>
                        <w:rPr>
                          <w:w w:val="103"/>
                        </w:rPr>
                      </w:pPr>
                      <w:r w:rsidRPr="00F21E96">
                        <w:rPr>
                          <w:w w:val="103"/>
                        </w:rPr>
                        <w:t>Glassboro, NJ 08028</w:t>
                      </w:r>
                    </w:p>
                    <w:p w14:paraId="27B93BC8" w14:textId="571FA4CD" w:rsidR="003F048E" w:rsidRPr="00F21E96" w:rsidRDefault="003F048E" w:rsidP="00F16C07">
                      <w:pPr>
                        <w:pStyle w:val="BodyText1"/>
                        <w:spacing w:after="0"/>
                        <w:jc w:val="left"/>
                        <w:rPr>
                          <w:w w:val="103"/>
                        </w:rPr>
                      </w:pPr>
                      <w:r w:rsidRPr="00F21E96">
                        <w:rPr>
                          <w:b/>
                          <w:bCs/>
                          <w:w w:val="103"/>
                        </w:rPr>
                        <w:t>856</w:t>
                      </w:r>
                      <w:r>
                        <w:rPr>
                          <w:b/>
                          <w:bCs/>
                          <w:w w:val="103"/>
                        </w:rPr>
                        <w:t>-</w:t>
                      </w:r>
                      <w:r w:rsidRPr="00F21E96">
                        <w:rPr>
                          <w:b/>
                          <w:bCs/>
                          <w:w w:val="103"/>
                        </w:rPr>
                        <w:t>256-4704</w:t>
                      </w:r>
                    </w:p>
                    <w:p w14:paraId="77E6D42C" w14:textId="08372939" w:rsidR="003F048E" w:rsidRPr="00CE4E52" w:rsidRDefault="003F048E" w:rsidP="00F16C07">
                      <w:pPr>
                        <w:pStyle w:val="BodyText1"/>
                        <w:jc w:val="left"/>
                      </w:pPr>
                      <w:r w:rsidRPr="00FC34B3">
                        <w:rPr>
                          <w:b/>
                          <w:bCs/>
                          <w:w w:val="103"/>
                        </w:rPr>
                        <w:t>Serving:</w:t>
                      </w:r>
                      <w:r w:rsidRPr="00F21E96">
                        <w:rPr>
                          <w:b/>
                          <w:bCs/>
                          <w:w w:val="103"/>
                        </w:rPr>
                        <w:t xml:space="preserve"> </w:t>
                      </w:r>
                      <w:r w:rsidRPr="00F21E96">
                        <w:rPr>
                          <w:w w:val="103"/>
                        </w:rPr>
                        <w:t>Atlantic, Burlington, Camden, Cape May, Cumberland,</w:t>
                      </w:r>
                      <w:r>
                        <w:rPr>
                          <w:w w:val="103"/>
                        </w:rPr>
                        <w:t xml:space="preserve"> Gloucester, and Salem Counties</w:t>
                      </w:r>
                    </w:p>
                  </w:txbxContent>
                </v:textbox>
                <w10:anchorlock/>
              </v:shape>
            </w:pict>
          </mc:Fallback>
        </mc:AlternateContent>
      </w:r>
    </w:p>
    <w:p w14:paraId="7ABD4068" w14:textId="4B5664B7" w:rsidR="00F16C07" w:rsidRDefault="00F16C07" w:rsidP="00AC723A">
      <w:pPr>
        <w:pStyle w:val="Header2"/>
      </w:pPr>
      <w:r w:rsidRPr="0094137F">
        <w:rPr>
          <w:noProof/>
          <w:szCs w:val="32"/>
        </w:rPr>
        <mc:AlternateContent>
          <mc:Choice Requires="wps">
            <w:drawing>
              <wp:inline distT="0" distB="0" distL="0" distR="0" wp14:anchorId="774A9890" wp14:editId="03CBCC98">
                <wp:extent cx="5925312" cy="612648"/>
                <wp:effectExtent l="19050" t="19050" r="18415" b="22860"/>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735D4F0" w14:textId="3BA4C41C" w:rsidR="003F048E" w:rsidRPr="003B6446" w:rsidRDefault="003F048E" w:rsidP="00F16C07">
                            <w:pPr>
                              <w:pStyle w:val="marginboxheader"/>
                              <w:spacing w:after="0"/>
                              <w:rPr>
                                <w:spacing w:val="-6"/>
                              </w:rPr>
                            </w:pPr>
                            <w:r w:rsidRPr="003B6446">
                              <w:rPr>
                                <w:spacing w:val="-6"/>
                              </w:rPr>
                              <w:t>For more information on services for children and adults with intellectual and/or developmental disabilities,</w:t>
                            </w:r>
                            <w:hyperlink w:anchor="_Chapter_18:_Services" w:history="1">
                              <w:r w:rsidRPr="00C92D7D">
                                <w:rPr>
                                  <w:rStyle w:val="Hyperlink"/>
                                  <w:rFonts w:ascii="Verdana" w:hAnsi="Verdana"/>
                                  <w:b/>
                                  <w:bCs/>
                                  <w:spacing w:val="-6"/>
                                  <w:sz w:val="26"/>
                                </w:rPr>
                                <w:t xml:space="preserve"> see Chapter 18</w:t>
                              </w:r>
                            </w:hyperlink>
                            <w:r w:rsidRPr="003B6446">
                              <w:rPr>
                                <w:spacing w:val="-6"/>
                              </w:rPr>
                              <w:t>.</w:t>
                            </w:r>
                          </w:p>
                        </w:txbxContent>
                      </wps:txbx>
                      <wps:bodyPr rot="0" vert="horz" wrap="square" lIns="91440" tIns="45720" rIns="91440" bIns="45720" anchor="t" anchorCtr="0">
                        <a:spAutoFit/>
                      </wps:bodyPr>
                    </wps:wsp>
                  </a:graphicData>
                </a:graphic>
              </wp:inline>
            </w:drawing>
          </mc:Choice>
          <mc:Fallback>
            <w:pict>
              <v:shape w14:anchorId="774A9890" id="_x0000_s108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C9b6db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5735D4F0" w14:textId="3BA4C41C" w:rsidR="003F048E" w:rsidRPr="003B6446" w:rsidRDefault="003F048E" w:rsidP="00F16C07">
                      <w:pPr>
                        <w:pStyle w:val="marginboxheader"/>
                        <w:spacing w:after="0"/>
                        <w:rPr>
                          <w:spacing w:val="-6"/>
                        </w:rPr>
                      </w:pPr>
                      <w:r w:rsidRPr="003B6446">
                        <w:rPr>
                          <w:spacing w:val="-6"/>
                        </w:rPr>
                        <w:t>For more information on services for children and adults with intellectual and/or developmental disabilities,</w:t>
                      </w:r>
                      <w:hyperlink w:anchor="_Chapter_18:_Services" w:history="1">
                        <w:r w:rsidRPr="00C92D7D">
                          <w:rPr>
                            <w:rStyle w:val="Hyperlink"/>
                            <w:rFonts w:ascii="Verdana" w:hAnsi="Verdana"/>
                            <w:b/>
                            <w:bCs/>
                            <w:spacing w:val="-6"/>
                            <w:sz w:val="26"/>
                          </w:rPr>
                          <w:t xml:space="preserve"> see Chapter 18</w:t>
                        </w:r>
                      </w:hyperlink>
                      <w:r w:rsidRPr="003B6446">
                        <w:rPr>
                          <w:spacing w:val="-6"/>
                        </w:rPr>
                        <w:t>.</w:t>
                      </w:r>
                    </w:p>
                  </w:txbxContent>
                </v:textbox>
                <w10:anchorlock/>
              </v:shape>
            </w:pict>
          </mc:Fallback>
        </mc:AlternateContent>
      </w:r>
    </w:p>
    <w:p w14:paraId="0A618CAC" w14:textId="66E3BAC5" w:rsidR="00F16C07" w:rsidRDefault="00F16C07">
      <w:pPr>
        <w:rPr>
          <w:rFonts w:ascii="Verdana" w:hAnsi="Verdana" w:cs="Arial"/>
          <w:b/>
          <w:color w:val="F1BF63" w:themeColor="accent4"/>
          <w:sz w:val="32"/>
          <w:szCs w:val="30"/>
        </w:rPr>
      </w:pPr>
      <w:r>
        <w:br w:type="page"/>
      </w:r>
    </w:p>
    <w:p w14:paraId="42360F57" w14:textId="21DAD417" w:rsidR="00FA652C" w:rsidRPr="00C11171" w:rsidRDefault="00FA652C" w:rsidP="00E44839">
      <w:pPr>
        <w:pStyle w:val="Header2"/>
        <w:rPr>
          <w:w w:val="103"/>
        </w:rPr>
      </w:pPr>
      <w:r w:rsidRPr="00C11171">
        <w:rPr>
          <w:w w:val="103"/>
        </w:rPr>
        <w:t>NJDOE Office of Special Education</w:t>
      </w:r>
      <w:r w:rsidR="007A7F8B">
        <w:rPr>
          <w:w w:val="103"/>
        </w:rPr>
        <w:fldChar w:fldCharType="begin"/>
      </w:r>
      <w:r w:rsidR="007A7F8B">
        <w:instrText xml:space="preserve"> XE "</w:instrText>
      </w:r>
      <w:r w:rsidR="007A7F8B" w:rsidRPr="006729C4">
        <w:rPr>
          <w:w w:val="103"/>
        </w:rPr>
        <w:instrText>NJDOE Office of Special Education</w:instrText>
      </w:r>
      <w:r w:rsidR="007A7F8B">
        <w:instrText xml:space="preserve">" </w:instrText>
      </w:r>
      <w:r w:rsidR="007A7F8B">
        <w:rPr>
          <w:w w:val="103"/>
        </w:rPr>
        <w:fldChar w:fldCharType="end"/>
      </w:r>
      <w:r w:rsidRPr="00C11171">
        <w:rPr>
          <w:w w:val="103"/>
        </w:rPr>
        <w:t xml:space="preserve"> </w:t>
      </w:r>
    </w:p>
    <w:p w14:paraId="3E5655DF" w14:textId="0C402C56" w:rsidR="00CF18A5" w:rsidRPr="00C11171" w:rsidRDefault="00CF18A5" w:rsidP="00FA652C">
      <w:pPr>
        <w:pStyle w:val="BodyText1"/>
        <w:rPr>
          <w:color w:val="212529"/>
          <w:shd w:val="clear" w:color="auto" w:fill="FFFFFF"/>
        </w:rPr>
      </w:pPr>
      <w:r w:rsidRPr="00C11171">
        <w:rPr>
          <w:color w:val="212529"/>
          <w:shd w:val="clear" w:color="auto" w:fill="FFFFFF"/>
        </w:rPr>
        <w:t>Th</w:t>
      </w:r>
      <w:r w:rsidR="00340A8C">
        <w:rPr>
          <w:color w:val="212529"/>
          <w:shd w:val="clear" w:color="auto" w:fill="FFFFFF"/>
        </w:rPr>
        <w:t>is</w:t>
      </w:r>
      <w:r w:rsidRPr="00C11171">
        <w:rPr>
          <w:color w:val="212529"/>
          <w:shd w:val="clear" w:color="auto" w:fill="FFFFFF"/>
        </w:rPr>
        <w:t xml:space="preserve"> office provides professional development, technical assistance, coaching, and resources to educators, parents and other stakeholders across the state to improve outcomes for students with disabilities, ages </w:t>
      </w:r>
      <w:r w:rsidR="00340A8C">
        <w:rPr>
          <w:color w:val="212529"/>
          <w:shd w:val="clear" w:color="auto" w:fill="FFFFFF"/>
        </w:rPr>
        <w:t>3</w:t>
      </w:r>
      <w:r w:rsidRPr="00C11171">
        <w:rPr>
          <w:color w:val="212529"/>
          <w:shd w:val="clear" w:color="auto" w:fill="FFFFFF"/>
        </w:rPr>
        <w:t xml:space="preserve"> through 21.</w:t>
      </w:r>
    </w:p>
    <w:p w14:paraId="2EF76296" w14:textId="0902E53B" w:rsidR="00FA652C" w:rsidRPr="00BC40E4" w:rsidRDefault="00CF18A5" w:rsidP="00FA652C">
      <w:pPr>
        <w:pStyle w:val="BodyText1"/>
      </w:pPr>
      <w:r w:rsidRPr="00BC40E4">
        <w:t>The office also provides</w:t>
      </w:r>
      <w:r w:rsidR="006F2AF9" w:rsidRPr="00BC40E4">
        <w:t xml:space="preserve"> dispute resolution options such as mediation and due process hearings when there is a disagreement between the school district and parents. </w:t>
      </w:r>
    </w:p>
    <w:p w14:paraId="638DD022" w14:textId="0CCE0300" w:rsidR="00FA652C" w:rsidRPr="00BC40E4" w:rsidRDefault="00FA652C" w:rsidP="00FA652C">
      <w:pPr>
        <w:pStyle w:val="BodyText1"/>
        <w:spacing w:after="0"/>
        <w:jc w:val="left"/>
      </w:pPr>
      <w:r w:rsidRPr="00BC40E4">
        <w:t xml:space="preserve">Office of Special Education </w:t>
      </w:r>
      <w:r w:rsidRPr="00BC40E4">
        <w:br/>
        <w:t>P</w:t>
      </w:r>
      <w:r w:rsidR="174DCBF4" w:rsidRPr="00BC40E4">
        <w:t>.</w:t>
      </w:r>
      <w:r w:rsidRPr="00BC40E4">
        <w:t>O</w:t>
      </w:r>
      <w:r w:rsidR="174DCBF4" w:rsidRPr="00BC40E4">
        <w:t>.</w:t>
      </w:r>
      <w:r w:rsidRPr="00BC40E4">
        <w:t xml:space="preserve"> Box 500</w:t>
      </w:r>
    </w:p>
    <w:p w14:paraId="527698AB" w14:textId="0CA02782" w:rsidR="00FA652C" w:rsidRPr="00422F38" w:rsidRDefault="00FA652C" w:rsidP="00517AC2">
      <w:pPr>
        <w:pStyle w:val="BodyText1"/>
        <w:spacing w:after="0"/>
        <w:jc w:val="center"/>
      </w:pPr>
      <w:r w:rsidRPr="00422F38">
        <w:t>Trenton, NJ 08625-0500</w:t>
      </w:r>
    </w:p>
    <w:p w14:paraId="2ACBBCAD" w14:textId="152B90C6" w:rsidR="00FA652C" w:rsidRPr="00422F38" w:rsidRDefault="00FA652C" w:rsidP="00FA652C">
      <w:pPr>
        <w:pStyle w:val="BodyText1"/>
        <w:spacing w:after="0"/>
        <w:jc w:val="left"/>
        <w:rPr>
          <w:b/>
        </w:rPr>
      </w:pPr>
      <w:r w:rsidRPr="00422F38">
        <w:rPr>
          <w:b/>
        </w:rPr>
        <w:t>609</w:t>
      </w:r>
      <w:r w:rsidR="00EC24D6" w:rsidRPr="00422F38">
        <w:rPr>
          <w:b/>
        </w:rPr>
        <w:t>-</w:t>
      </w:r>
      <w:r w:rsidRPr="00422F38">
        <w:rPr>
          <w:b/>
        </w:rPr>
        <w:t>376-9060</w:t>
      </w:r>
    </w:p>
    <w:p w14:paraId="1E978025" w14:textId="387FA87A" w:rsidR="006F2AF9" w:rsidRPr="00422F38" w:rsidRDefault="00D858F1" w:rsidP="00FA652C">
      <w:pPr>
        <w:pStyle w:val="BodyText1"/>
        <w:spacing w:after="0"/>
        <w:jc w:val="left"/>
        <w:rPr>
          <w:b/>
        </w:rPr>
      </w:pPr>
      <w:r w:rsidRPr="00422F38">
        <w:rPr>
          <w:b/>
        </w:rPr>
        <w:t xml:space="preserve">Email: </w:t>
      </w:r>
      <w:hyperlink r:id="rId241" w:history="1">
        <w:r w:rsidRPr="00422F38">
          <w:rPr>
            <w:rStyle w:val="Hyperlink"/>
          </w:rPr>
          <w:t>oseinfo@doe.nj.gov</w:t>
        </w:r>
      </w:hyperlink>
    </w:p>
    <w:p w14:paraId="2407823C" w14:textId="77777777" w:rsidR="00D858F1" w:rsidRPr="00422F38" w:rsidRDefault="00D858F1" w:rsidP="00FA652C">
      <w:pPr>
        <w:pStyle w:val="BodyText1"/>
        <w:spacing w:after="0"/>
        <w:jc w:val="left"/>
        <w:rPr>
          <w:b/>
        </w:rPr>
      </w:pPr>
    </w:p>
    <w:p w14:paraId="25D16E5E" w14:textId="495CDB9A" w:rsidR="00AC723A" w:rsidRPr="00AC723A" w:rsidRDefault="00AC723A" w:rsidP="00AC723A">
      <w:pPr>
        <w:pStyle w:val="Header2"/>
      </w:pPr>
      <w:r w:rsidRPr="00AC723A">
        <w:t>NJDOE Special Education Ombudsman</w:t>
      </w:r>
      <w:r w:rsidR="005C0376">
        <w:fldChar w:fldCharType="begin"/>
      </w:r>
      <w:r w:rsidR="005C0376">
        <w:instrText xml:space="preserve"> XE "</w:instrText>
      </w:r>
      <w:r w:rsidR="005C0376" w:rsidRPr="004D5565">
        <w:instrText>Special Education Ombudsman</w:instrText>
      </w:r>
      <w:r w:rsidR="005C0376">
        <w:instrText xml:space="preserve">" </w:instrText>
      </w:r>
      <w:r w:rsidR="005C0376">
        <w:fldChar w:fldCharType="end"/>
      </w:r>
    </w:p>
    <w:p w14:paraId="55124CF8" w14:textId="720632B4" w:rsidR="00AC723A" w:rsidRPr="00AC723A" w:rsidRDefault="007F1922" w:rsidP="00AC723A">
      <w:pPr>
        <w:pStyle w:val="BodyText1"/>
      </w:pPr>
      <w:r w:rsidRPr="007F1922">
        <w:t>The Office of the Special Education Ombudsman offers valuable resources and information to support parents, students and educators regarding special education rights and services</w:t>
      </w:r>
      <w:r w:rsidR="00AC723A" w:rsidRPr="00AC723A">
        <w:t>.</w:t>
      </w:r>
    </w:p>
    <w:p w14:paraId="3A1FABEC" w14:textId="435DBA32" w:rsidR="00AC723A" w:rsidRPr="00AC723A" w:rsidRDefault="00AC723A" w:rsidP="00AC723A">
      <w:pPr>
        <w:pStyle w:val="BodyText1"/>
        <w:spacing w:after="0"/>
      </w:pPr>
      <w:r>
        <w:t>P</w:t>
      </w:r>
      <w:r w:rsidR="5F0EA844">
        <w:t>.</w:t>
      </w:r>
      <w:r>
        <w:t>O</w:t>
      </w:r>
      <w:r w:rsidR="5F0EA844">
        <w:t>.</w:t>
      </w:r>
      <w:r w:rsidRPr="00AC723A">
        <w:t xml:space="preserve"> Box 500 </w:t>
      </w:r>
    </w:p>
    <w:p w14:paraId="6C1350CD" w14:textId="77777777" w:rsidR="00AC723A" w:rsidRPr="00AC723A" w:rsidRDefault="00AC723A" w:rsidP="00AC723A">
      <w:pPr>
        <w:pStyle w:val="BodyText1"/>
        <w:spacing w:after="0"/>
      </w:pPr>
      <w:r w:rsidRPr="00AC723A">
        <w:t>Trenton, NJ 08625-0500</w:t>
      </w:r>
    </w:p>
    <w:p w14:paraId="3C0FC108" w14:textId="25B005E8" w:rsidR="00AC723A" w:rsidRPr="00AC723A" w:rsidRDefault="00AC723A" w:rsidP="00AC723A">
      <w:pPr>
        <w:pStyle w:val="BodyText1"/>
        <w:spacing w:after="0"/>
        <w:rPr>
          <w:b/>
        </w:rPr>
      </w:pPr>
      <w:r w:rsidRPr="00AC723A">
        <w:rPr>
          <w:b/>
        </w:rPr>
        <w:t>609</w:t>
      </w:r>
      <w:r w:rsidR="00EC24D6">
        <w:rPr>
          <w:b/>
        </w:rPr>
        <w:t>-</w:t>
      </w:r>
      <w:r w:rsidRPr="00AC723A">
        <w:rPr>
          <w:b/>
        </w:rPr>
        <w:t>376-9060</w:t>
      </w:r>
    </w:p>
    <w:p w14:paraId="436D33C9" w14:textId="17ED6BED" w:rsidR="00AC723A" w:rsidRPr="00AC723A" w:rsidRDefault="00AC723A" w:rsidP="00AC723A">
      <w:pPr>
        <w:pStyle w:val="BodyText1"/>
        <w:spacing w:after="0"/>
        <w:rPr>
          <w:b/>
        </w:rPr>
      </w:pPr>
      <w:r w:rsidRPr="00AC723A">
        <w:rPr>
          <w:b/>
        </w:rPr>
        <w:t xml:space="preserve">Email: </w:t>
      </w:r>
      <w:hyperlink r:id="rId242" w:history="1">
        <w:r w:rsidRPr="00AC723A">
          <w:rPr>
            <w:rStyle w:val="Hyperlink"/>
          </w:rPr>
          <w:t>specedombudsman@doe.nj.gov</w:t>
        </w:r>
      </w:hyperlink>
      <w:r w:rsidRPr="00AC723A">
        <w:rPr>
          <w:b/>
        </w:rPr>
        <w:t xml:space="preserve"> </w:t>
      </w:r>
    </w:p>
    <w:p w14:paraId="63342531" w14:textId="2CAD6CA4" w:rsidR="00AC723A" w:rsidRPr="00422F38" w:rsidRDefault="000513F9" w:rsidP="004838C0">
      <w:pPr>
        <w:pStyle w:val="BodyText1"/>
        <w:spacing w:after="0"/>
        <w:jc w:val="left"/>
        <w:rPr>
          <w:b/>
        </w:rPr>
      </w:pPr>
      <w:hyperlink r:id="rId243" w:history="1">
        <w:r w:rsidR="00EC24D6" w:rsidRPr="000E694F">
          <w:rPr>
            <w:rStyle w:val="Hyperlink"/>
            <w:rFonts w:cs="Humanst521 BT Bold"/>
            <w:w w:val="103"/>
            <w:szCs w:val="24"/>
          </w:rPr>
          <w:t xml:space="preserve">www.nj.gov/education/specialed/parents/index.shtml </w:t>
        </w:r>
      </w:hyperlink>
    </w:p>
    <w:p w14:paraId="24CF299B" w14:textId="142D9809" w:rsidR="0080079D" w:rsidRPr="00C11171" w:rsidRDefault="0080079D" w:rsidP="007F1922">
      <w:pPr>
        <w:pStyle w:val="BodyText1"/>
        <w:jc w:val="left"/>
        <w:rPr>
          <w:rStyle w:val="Websites"/>
          <w:bCs w:val="0"/>
        </w:rPr>
      </w:pPr>
      <w:r>
        <w:rPr>
          <w:rStyle w:val="Websites"/>
          <w:bCs w:val="0"/>
          <w:lang w:val="es-US"/>
        </w:rPr>
        <w:fldChar w:fldCharType="begin"/>
      </w:r>
      <w:r w:rsidRPr="00422F38">
        <w:rPr>
          <w:rStyle w:val="Websites"/>
          <w:bCs w:val="0"/>
        </w:rPr>
        <w:instrText xml:space="preserve"> HYPERLINK "http://</w:instrText>
      </w:r>
    </w:p>
    <w:p w14:paraId="3A7BD555" w14:textId="342E5D8C" w:rsidR="0080079D" w:rsidRPr="00422F38" w:rsidRDefault="0080079D" w:rsidP="007F1922">
      <w:pPr>
        <w:pStyle w:val="BodyText1"/>
        <w:jc w:val="left"/>
        <w:rPr>
          <w:rStyle w:val="Hyperlink"/>
          <w:rFonts w:cs="Humanst521 BT Bold"/>
          <w:w w:val="103"/>
          <w:szCs w:val="24"/>
        </w:rPr>
      </w:pPr>
      <w:r w:rsidRPr="00422F38">
        <w:rPr>
          <w:rStyle w:val="Websites"/>
          <w:bCs w:val="0"/>
        </w:rPr>
        <w:instrText xml:space="preserve">" </w:instrText>
      </w:r>
      <w:r>
        <w:rPr>
          <w:rStyle w:val="Websites"/>
          <w:bCs w:val="0"/>
          <w:lang w:val="es-US"/>
        </w:rPr>
        <w:fldChar w:fldCharType="separate"/>
      </w:r>
    </w:p>
    <w:p w14:paraId="58A68351" w14:textId="71C79A40" w:rsidR="00AC723A" w:rsidRPr="00AC723A" w:rsidRDefault="0080079D" w:rsidP="00AC723A">
      <w:pPr>
        <w:pStyle w:val="Header2"/>
      </w:pPr>
      <w:r>
        <w:rPr>
          <w:rStyle w:val="Websites"/>
          <w:bCs w:val="0"/>
          <w:lang w:val="es-US"/>
        </w:rPr>
        <w:fldChar w:fldCharType="end"/>
      </w:r>
      <w:r w:rsidR="00AC723A" w:rsidRPr="00AC723A">
        <w:t>New Jersey Higher Education Student Assistance Authority (HESAA)</w:t>
      </w:r>
      <w:r w:rsidR="007449EF">
        <w:fldChar w:fldCharType="begin"/>
      </w:r>
      <w:r w:rsidR="007449EF">
        <w:instrText xml:space="preserve"> XE "</w:instrText>
      </w:r>
      <w:r w:rsidR="007449EF" w:rsidRPr="00856007">
        <w:instrText>Higher Education Student Assistance Authority (HESAA)</w:instrText>
      </w:r>
      <w:r w:rsidR="007449EF">
        <w:instrText xml:space="preserve">" </w:instrText>
      </w:r>
      <w:r w:rsidR="007449EF">
        <w:fldChar w:fldCharType="end"/>
      </w:r>
    </w:p>
    <w:p w14:paraId="02B80866" w14:textId="3E8350E6" w:rsidR="00BC40E4" w:rsidRPr="00EC5848" w:rsidRDefault="00AC723A" w:rsidP="00EC5848">
      <w:pPr>
        <w:pStyle w:val="BodyText1"/>
      </w:pPr>
      <w:r w:rsidRPr="00AC723A">
        <w:t>HESAA provides New Jersey students and families with the financial and informational resources for students to pursue their education beyond high school.</w:t>
      </w:r>
    </w:p>
    <w:p w14:paraId="6F0A47ED" w14:textId="7BB85FDB" w:rsidR="00AC723A" w:rsidRPr="00683C4F" w:rsidRDefault="00EC24D6" w:rsidP="00AC723A">
      <w:pPr>
        <w:pStyle w:val="BodyText1"/>
        <w:spacing w:after="0"/>
        <w:rPr>
          <w:b/>
        </w:rPr>
      </w:pPr>
      <w:r>
        <w:rPr>
          <w:b/>
        </w:rPr>
        <w:t>1-</w:t>
      </w:r>
      <w:r w:rsidR="00AC723A" w:rsidRPr="00683C4F">
        <w:rPr>
          <w:b/>
        </w:rPr>
        <w:t>800</w:t>
      </w:r>
      <w:r>
        <w:rPr>
          <w:b/>
        </w:rPr>
        <w:t>-</w:t>
      </w:r>
      <w:r w:rsidR="00AC723A" w:rsidRPr="00683C4F">
        <w:rPr>
          <w:b/>
        </w:rPr>
        <w:t>792-8670</w:t>
      </w:r>
    </w:p>
    <w:p w14:paraId="3FE7FFA2" w14:textId="09BEEC33" w:rsidR="00AC723A" w:rsidRPr="007F1922" w:rsidRDefault="007F1922" w:rsidP="00AC723A">
      <w:pPr>
        <w:pStyle w:val="BodyText1"/>
        <w:rPr>
          <w:rStyle w:val="Hyperlink"/>
          <w:rFonts w:cs="Humanst521 BT Bold"/>
          <w:w w:val="103"/>
          <w:szCs w:val="24"/>
        </w:rPr>
      </w:pPr>
      <w:r>
        <w:rPr>
          <w:rStyle w:val="Websites"/>
        </w:rPr>
        <w:fldChar w:fldCharType="begin"/>
      </w:r>
      <w:r>
        <w:rPr>
          <w:rStyle w:val="Websites"/>
        </w:rPr>
        <w:instrText xml:space="preserve"> HYPERLINK "http://www.hesaa.org" </w:instrText>
      </w:r>
      <w:r>
        <w:rPr>
          <w:rStyle w:val="Websites"/>
        </w:rPr>
        <w:fldChar w:fldCharType="separate"/>
      </w:r>
      <w:r w:rsidR="00AC723A" w:rsidRPr="007F1922">
        <w:rPr>
          <w:rStyle w:val="Hyperlink"/>
          <w:rFonts w:cs="Humanst521 BT Bold"/>
          <w:w w:val="103"/>
          <w:szCs w:val="24"/>
        </w:rPr>
        <w:t>www.hesaa.org</w:t>
      </w:r>
    </w:p>
    <w:p w14:paraId="08B7D7E5" w14:textId="7F365260" w:rsidR="003C2E06" w:rsidRDefault="007F1922" w:rsidP="00AD1E02">
      <w:pPr>
        <w:rPr>
          <w:rStyle w:val="Websites"/>
          <w:rFonts w:cs="Arial"/>
          <w:bCs w:val="0"/>
          <w:color w:val="auto"/>
          <w:w w:val="100"/>
          <w:szCs w:val="22"/>
          <w:u w:val="none"/>
        </w:rPr>
      </w:pPr>
      <w:r>
        <w:rPr>
          <w:rStyle w:val="Websites"/>
        </w:rPr>
        <w:fldChar w:fldCharType="end"/>
      </w:r>
    </w:p>
    <w:p w14:paraId="2E04F41A" w14:textId="77777777" w:rsidR="009D2844" w:rsidRDefault="009D2844">
      <w:pPr>
        <w:rPr>
          <w:rFonts w:ascii="Arial" w:hAnsi="Arial" w:cs="Arial"/>
          <w:bCs/>
          <w:caps/>
          <w:color w:val="4D4D4D"/>
          <w:sz w:val="36"/>
          <w:szCs w:val="48"/>
        </w:rPr>
      </w:pPr>
      <w:r>
        <w:rPr>
          <w:b/>
          <w:bCs/>
        </w:rPr>
        <w:br w:type="page"/>
      </w:r>
    </w:p>
    <w:p w14:paraId="71EE28E4" w14:textId="73A1D5EC" w:rsidR="003C2E06" w:rsidRPr="003C2E06" w:rsidRDefault="003C2E06" w:rsidP="009D6E77">
      <w:pPr>
        <w:pStyle w:val="Heading1"/>
      </w:pPr>
      <w:bookmarkStart w:id="42" w:name="_Toc202267523"/>
      <w:r w:rsidRPr="00A7592D">
        <w:rPr>
          <w:b w:val="0"/>
          <w:bCs/>
        </w:rPr>
        <w:t>Chapter 12:</w:t>
      </w:r>
      <w:r>
        <w:br/>
      </w:r>
      <w:r w:rsidRPr="003C2E06">
        <w:t>Assistive Technology</w:t>
      </w:r>
      <w:r w:rsidR="00D967F5">
        <w:fldChar w:fldCharType="begin"/>
      </w:r>
      <w:r w:rsidR="00D967F5">
        <w:instrText xml:space="preserve"> XE "</w:instrText>
      </w:r>
      <w:r w:rsidR="00D967F5" w:rsidRPr="003B6E5E">
        <w:instrText>Assistive Technology</w:instrText>
      </w:r>
      <w:r w:rsidR="00D967F5">
        <w:instrText xml:space="preserve">" </w:instrText>
      </w:r>
      <w:r w:rsidR="00D967F5">
        <w:fldChar w:fldCharType="end"/>
      </w:r>
      <w:r w:rsidRPr="003C2E06">
        <w:t xml:space="preserve"> Resources</w:t>
      </w:r>
      <w:bookmarkEnd w:id="42"/>
    </w:p>
    <w:p w14:paraId="58A3B713" w14:textId="10B3A54C" w:rsidR="003C2E06" w:rsidRDefault="00CD7783" w:rsidP="00A7592D">
      <w:pPr>
        <w:pStyle w:val="BodyText1"/>
      </w:pPr>
      <w:r>
        <w:t>A</w:t>
      </w:r>
      <w:r w:rsidR="00AD1E02" w:rsidRPr="00AD1E02">
        <w:t>ssistive technology is equipment or a service that serves to increase, maintain or improve the functional capability of an individual with a disability. This section lists agencies, outside of state government, that provide assistive technology services</w:t>
      </w:r>
      <w:r w:rsidR="001F7767" w:rsidRPr="00A7592D">
        <w:t>.</w:t>
      </w:r>
    </w:p>
    <w:p w14:paraId="2A3FDF98" w14:textId="60B87B55" w:rsidR="00565F38" w:rsidRDefault="00F16C07" w:rsidP="00565F38">
      <w:pPr>
        <w:pStyle w:val="BodyText1"/>
      </w:pPr>
      <w:r w:rsidRPr="0094137F">
        <w:rPr>
          <w:noProof/>
          <w:szCs w:val="32"/>
        </w:rPr>
        <mc:AlternateContent>
          <mc:Choice Requires="wps">
            <w:drawing>
              <wp:inline distT="0" distB="0" distL="0" distR="0" wp14:anchorId="6D0E7DD4" wp14:editId="3379F6DB">
                <wp:extent cx="5925312" cy="612648"/>
                <wp:effectExtent l="0" t="0" r="18415" b="16510"/>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48A69876" w14:textId="77777777" w:rsidR="003F048E" w:rsidRPr="004D7E34" w:rsidRDefault="003F048E" w:rsidP="004D7E34">
                            <w:pPr>
                              <w:pStyle w:val="Whiteboxheader"/>
                              <w:rPr>
                                <w:rStyle w:val="BodyCopy"/>
                                <w:rFonts w:ascii="Verdana" w:hAnsi="Verdana" w:cs="Arial"/>
                                <w:w w:val="100"/>
                                <w:sz w:val="26"/>
                                <w:szCs w:val="26"/>
                              </w:rPr>
                            </w:pPr>
                            <w:r w:rsidRPr="004D7E34">
                              <w:rPr>
                                <w:rStyle w:val="Head2orange"/>
                                <w:rFonts w:ascii="Verdana" w:hAnsi="Verdana" w:cs="Arial"/>
                                <w:color w:val="005BA5" w:themeColor="accent1"/>
                                <w:w w:val="100"/>
                                <w:sz w:val="26"/>
                                <w:szCs w:val="26"/>
                              </w:rPr>
                              <w:t>Assistive Technology</w:t>
                            </w:r>
                            <w:r w:rsidRPr="004D7E34">
                              <w:rPr>
                                <w:rStyle w:val="Head2orange"/>
                                <w:rFonts w:ascii="Verdana" w:hAnsi="Verdana" w:cs="Arial"/>
                                <w:color w:val="005BA5" w:themeColor="accent1"/>
                                <w:w w:val="100"/>
                                <w:sz w:val="26"/>
                                <w:szCs w:val="26"/>
                              </w:rPr>
                              <w:fldChar w:fldCharType="begin"/>
                            </w:r>
                            <w:r w:rsidRPr="004D7E34">
                              <w:instrText xml:space="preserve"> XE "Assistive Technology" </w:instrText>
                            </w:r>
                            <w:r w:rsidRPr="004D7E34">
                              <w:rPr>
                                <w:rStyle w:val="Head2orange"/>
                                <w:rFonts w:ascii="Verdana" w:hAnsi="Verdana" w:cs="Arial"/>
                                <w:color w:val="005BA5" w:themeColor="accent1"/>
                                <w:w w:val="100"/>
                                <w:sz w:val="26"/>
                                <w:szCs w:val="26"/>
                              </w:rPr>
                              <w:fldChar w:fldCharType="end"/>
                            </w:r>
                            <w:r w:rsidRPr="004D7E34">
                              <w:rPr>
                                <w:rStyle w:val="Head2orange"/>
                                <w:rFonts w:ascii="Verdana" w:hAnsi="Verdana" w:cs="Arial"/>
                                <w:color w:val="005BA5" w:themeColor="accent1"/>
                                <w:w w:val="100"/>
                                <w:sz w:val="26"/>
                                <w:szCs w:val="26"/>
                              </w:rPr>
                              <w:t xml:space="preserve"> Advocacy Center (ATAC)</w:t>
                            </w:r>
                            <w:r w:rsidRPr="004D7E34">
                              <w:rPr>
                                <w:rStyle w:val="Head2orange"/>
                                <w:rFonts w:ascii="Verdana" w:hAnsi="Verdana" w:cs="Arial"/>
                                <w:color w:val="005BA5" w:themeColor="accent1"/>
                                <w:w w:val="100"/>
                                <w:sz w:val="26"/>
                                <w:szCs w:val="26"/>
                              </w:rPr>
                              <w:fldChar w:fldCharType="begin"/>
                            </w:r>
                            <w:r w:rsidRPr="004D7E34">
                              <w:instrText xml:space="preserve"> XE "</w:instrText>
                            </w:r>
                            <w:r w:rsidRPr="004D7E34">
                              <w:rPr>
                                <w:rStyle w:val="Head2orange"/>
                                <w:rFonts w:ascii="Verdana" w:hAnsi="Verdana" w:cs="Arial"/>
                                <w:color w:val="005BA5" w:themeColor="accent1"/>
                                <w:w w:val="100"/>
                                <w:sz w:val="26"/>
                                <w:szCs w:val="26"/>
                              </w:rPr>
                              <w:instrText>Assistive Technology Advocacy Center (ATAC)</w:instrText>
                            </w:r>
                            <w:r w:rsidRPr="004D7E34">
                              <w:instrText xml:space="preserve">" </w:instrText>
                            </w:r>
                            <w:r w:rsidRPr="004D7E34">
                              <w:rPr>
                                <w:rStyle w:val="Head2orange"/>
                                <w:rFonts w:ascii="Verdana" w:hAnsi="Verdana" w:cs="Arial"/>
                                <w:color w:val="005BA5" w:themeColor="accent1"/>
                                <w:w w:val="100"/>
                                <w:sz w:val="26"/>
                                <w:szCs w:val="26"/>
                              </w:rPr>
                              <w:fldChar w:fldCharType="end"/>
                            </w:r>
                            <w:r w:rsidRPr="004D7E34">
                              <w:rPr>
                                <w:rStyle w:val="Head2orange"/>
                                <w:rFonts w:ascii="Verdana" w:hAnsi="Verdana" w:cs="Arial"/>
                                <w:color w:val="005BA5" w:themeColor="accent1"/>
                                <w:w w:val="100"/>
                                <w:sz w:val="26"/>
                                <w:szCs w:val="26"/>
                              </w:rPr>
                              <w:t xml:space="preserve">: </w:t>
                            </w:r>
                            <w:r w:rsidRPr="004D7E34">
                              <w:rPr>
                                <w:rStyle w:val="Head2orange"/>
                                <w:rFonts w:ascii="Verdana" w:hAnsi="Verdana" w:cs="Arial"/>
                                <w:color w:val="005BA5" w:themeColor="accent1"/>
                                <w:w w:val="100"/>
                                <w:sz w:val="26"/>
                                <w:szCs w:val="26"/>
                              </w:rPr>
                              <w:br/>
                              <w:t>“Back in Action”</w:t>
                            </w:r>
                          </w:p>
                          <w:p w14:paraId="78BC0CEB" w14:textId="77777777" w:rsidR="00EF0D3F" w:rsidRDefault="003F048E" w:rsidP="00EF0D3F">
                            <w:pPr>
                              <w:pStyle w:val="BodyText1"/>
                              <w:spacing w:after="120"/>
                              <w:jc w:val="left"/>
                            </w:pPr>
                            <w:r w:rsidRPr="004D7E34">
                              <w:t xml:space="preserve">Provides information on assistive technology and maintains a used equipment recycling program that provides used items at low cost or free. View available items on their website. </w:t>
                            </w:r>
                          </w:p>
                          <w:p w14:paraId="3A33BE76" w14:textId="658584A5" w:rsidR="003F048E" w:rsidRPr="001F7767" w:rsidRDefault="000513F9" w:rsidP="00F16C07">
                            <w:pPr>
                              <w:pStyle w:val="BodyText1"/>
                              <w:jc w:val="left"/>
                              <w:rPr>
                                <w:rStyle w:val="Websites"/>
                              </w:rPr>
                            </w:pPr>
                            <w:hyperlink r:id="rId244" w:history="1">
                              <w:r w:rsidR="00EF0D3F" w:rsidRPr="009F7324">
                                <w:rPr>
                                  <w:rStyle w:val="Hyperlink"/>
                                </w:rPr>
                                <w:t>www.at4nj.org/</w:t>
                              </w:r>
                            </w:hyperlink>
                          </w:p>
                          <w:p w14:paraId="6E1E754E" w14:textId="77777777" w:rsidR="003F048E" w:rsidRPr="00F16C07" w:rsidRDefault="003F048E" w:rsidP="00F16C07">
                            <w:pPr>
                              <w:pStyle w:val="BodyText1"/>
                              <w:spacing w:after="0"/>
                              <w:rPr>
                                <w:rStyle w:val="BodyCopy"/>
                                <w:rFonts w:ascii="Arial" w:hAnsi="Arial" w:cs="Arial"/>
                                <w:w w:val="100"/>
                              </w:rPr>
                            </w:pPr>
                            <w:r w:rsidRPr="00F16C07">
                              <w:rPr>
                                <w:rStyle w:val="BodyCopy"/>
                                <w:rFonts w:ascii="Arial" w:hAnsi="Arial" w:cs="Arial"/>
                                <w:w w:val="100"/>
                              </w:rPr>
                              <w:t>210 S. Broad Street, 3rd Floor</w:t>
                            </w:r>
                          </w:p>
                          <w:p w14:paraId="21871345" w14:textId="77777777" w:rsidR="003F048E" w:rsidRPr="00F16C07" w:rsidRDefault="003F048E" w:rsidP="00F16C07">
                            <w:pPr>
                              <w:pStyle w:val="BodyText1"/>
                              <w:spacing w:after="0"/>
                              <w:rPr>
                                <w:rStyle w:val="BodyCopy"/>
                                <w:rFonts w:ascii="Arial" w:hAnsi="Arial" w:cs="Arial"/>
                                <w:w w:val="100"/>
                              </w:rPr>
                            </w:pPr>
                            <w:r w:rsidRPr="00F16C07">
                              <w:rPr>
                                <w:rStyle w:val="BodyCopy"/>
                                <w:rFonts w:ascii="Arial" w:hAnsi="Arial" w:cs="Arial"/>
                                <w:w w:val="100"/>
                              </w:rPr>
                              <w:t>Trenton, NJ 08638</w:t>
                            </w:r>
                          </w:p>
                          <w:p w14:paraId="55FB0120" w14:textId="77777777" w:rsidR="003F048E" w:rsidRPr="00F16C07" w:rsidRDefault="003F048E" w:rsidP="00F16C07">
                            <w:pPr>
                              <w:pStyle w:val="BodyText1"/>
                              <w:spacing w:after="0"/>
                              <w:rPr>
                                <w:rStyle w:val="BodyCopybold"/>
                                <w:rFonts w:ascii="Arial" w:hAnsi="Arial" w:cs="Arial"/>
                                <w:bCs w:val="0"/>
                                <w:w w:val="100"/>
                              </w:rPr>
                            </w:pPr>
                            <w:r w:rsidRPr="00F16C07">
                              <w:rPr>
                                <w:rStyle w:val="BodyCopybold"/>
                                <w:rFonts w:ascii="Arial" w:hAnsi="Arial" w:cs="Arial"/>
                                <w:bCs w:val="0"/>
                                <w:w w:val="100"/>
                              </w:rPr>
                              <w:t>Toll free: 1-800-922-7233</w:t>
                            </w:r>
                          </w:p>
                          <w:p w14:paraId="19671845" w14:textId="15FF6936" w:rsidR="003F048E" w:rsidRPr="00F16C07" w:rsidRDefault="003F048E" w:rsidP="00F16C07">
                            <w:pPr>
                              <w:pStyle w:val="BodyText1"/>
                              <w:spacing w:after="0"/>
                              <w:ind w:left="856"/>
                              <w:rPr>
                                <w:rStyle w:val="BodyCopybold"/>
                                <w:rFonts w:ascii="Arial" w:hAnsi="Arial" w:cs="Arial"/>
                                <w:bCs w:val="0"/>
                                <w:w w:val="100"/>
                              </w:rPr>
                            </w:pPr>
                            <w:r>
                              <w:rPr>
                                <w:rStyle w:val="BodyCopybold"/>
                                <w:rFonts w:ascii="Arial" w:hAnsi="Arial" w:cs="Arial"/>
                                <w:bCs w:val="0"/>
                                <w:w w:val="100"/>
                              </w:rPr>
                              <w:t xml:space="preserve">     </w:t>
                            </w:r>
                            <w:r w:rsidRPr="00F16C07">
                              <w:rPr>
                                <w:rStyle w:val="BodyCopybold"/>
                                <w:rFonts w:ascii="Arial" w:hAnsi="Arial" w:cs="Arial"/>
                                <w:bCs w:val="0"/>
                                <w:w w:val="100"/>
                              </w:rPr>
                              <w:t xml:space="preserve"> 609-292-9742</w:t>
                            </w:r>
                          </w:p>
                          <w:p w14:paraId="110FD364" w14:textId="61B55BF2" w:rsidR="003F048E" w:rsidRPr="00A1176B" w:rsidRDefault="000513F9" w:rsidP="00F16C07">
                            <w:pPr>
                              <w:pStyle w:val="Countydarkpink"/>
                              <w:spacing w:after="0"/>
                              <w:rPr>
                                <w:rStyle w:val="Hyperlink"/>
                                <w:b/>
                              </w:rPr>
                            </w:pPr>
                            <w:hyperlink r:id="rId245" w:history="1">
                              <w:r w:rsidR="003F048E" w:rsidRPr="00A1176B">
                                <w:rPr>
                                  <w:rStyle w:val="Hyperlink"/>
                                  <w:b/>
                                </w:rPr>
                                <w:t>disabilityrightsnj.org/how-we-help/areas-of-assistance/assistive-technology/</w:t>
                              </w:r>
                            </w:hyperlink>
                          </w:p>
                        </w:txbxContent>
                      </wps:txbx>
                      <wps:bodyPr rot="0" vert="horz" wrap="square" lIns="91440" tIns="45720" rIns="91440" bIns="45720" anchor="t" anchorCtr="0">
                        <a:spAutoFit/>
                      </wps:bodyPr>
                    </wps:wsp>
                  </a:graphicData>
                </a:graphic>
              </wp:inline>
            </w:drawing>
          </mc:Choice>
          <mc:Fallback>
            <w:pict>
              <v:shape w14:anchorId="6D0E7DD4" id="_x0000_s108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" fillcolor="white [3212]" strokecolor="#005ba5 [3204]">
                <v:textbox style="mso-fit-shape-to-text:t">
                  <w:txbxContent>
                    <w:p w14:paraId="48A69876" w14:textId="77777777" w:rsidR="003F048E" w:rsidRPr="004D7E34" w:rsidRDefault="003F048E" w:rsidP="004D7E34">
                      <w:pPr>
                        <w:pStyle w:val="Whiteboxheader"/>
                        <w:rPr>
                          <w:rStyle w:val="BodyCopy"/>
                          <w:rFonts w:ascii="Verdana" w:hAnsi="Verdana" w:cs="Arial"/>
                          <w:w w:val="100"/>
                          <w:sz w:val="26"/>
                          <w:szCs w:val="26"/>
                        </w:rPr>
                      </w:pPr>
                      <w:r w:rsidRPr="004D7E34">
                        <w:rPr>
                          <w:rStyle w:val="Head2orange"/>
                          <w:rFonts w:ascii="Verdana" w:hAnsi="Verdana" w:cs="Arial"/>
                          <w:color w:val="005BA5" w:themeColor="accent1"/>
                          <w:w w:val="100"/>
                          <w:sz w:val="26"/>
                          <w:szCs w:val="26"/>
                        </w:rPr>
                        <w:t>Assistive Technology</w:t>
                      </w:r>
                      <w:r w:rsidRPr="004D7E34">
                        <w:rPr>
                          <w:rStyle w:val="Head2orange"/>
                          <w:rFonts w:ascii="Verdana" w:hAnsi="Verdana" w:cs="Arial"/>
                          <w:color w:val="005BA5" w:themeColor="accent1"/>
                          <w:w w:val="100"/>
                          <w:sz w:val="26"/>
                          <w:szCs w:val="26"/>
                        </w:rPr>
                        <w:fldChar w:fldCharType="begin"/>
                      </w:r>
                      <w:r w:rsidRPr="004D7E34">
                        <w:instrText xml:space="preserve"> XE "Assistive Technology" </w:instrText>
                      </w:r>
                      <w:r w:rsidRPr="004D7E34">
                        <w:rPr>
                          <w:rStyle w:val="Head2orange"/>
                          <w:rFonts w:ascii="Verdana" w:hAnsi="Verdana" w:cs="Arial"/>
                          <w:color w:val="005BA5" w:themeColor="accent1"/>
                          <w:w w:val="100"/>
                          <w:sz w:val="26"/>
                          <w:szCs w:val="26"/>
                        </w:rPr>
                        <w:fldChar w:fldCharType="end"/>
                      </w:r>
                      <w:r w:rsidRPr="004D7E34">
                        <w:rPr>
                          <w:rStyle w:val="Head2orange"/>
                          <w:rFonts w:ascii="Verdana" w:hAnsi="Verdana" w:cs="Arial"/>
                          <w:color w:val="005BA5" w:themeColor="accent1"/>
                          <w:w w:val="100"/>
                          <w:sz w:val="26"/>
                          <w:szCs w:val="26"/>
                        </w:rPr>
                        <w:t xml:space="preserve"> Advocacy Center (ATAC)</w:t>
                      </w:r>
                      <w:r w:rsidRPr="004D7E34">
                        <w:rPr>
                          <w:rStyle w:val="Head2orange"/>
                          <w:rFonts w:ascii="Verdana" w:hAnsi="Verdana" w:cs="Arial"/>
                          <w:color w:val="005BA5" w:themeColor="accent1"/>
                          <w:w w:val="100"/>
                          <w:sz w:val="26"/>
                          <w:szCs w:val="26"/>
                        </w:rPr>
                        <w:fldChar w:fldCharType="begin"/>
                      </w:r>
                      <w:r w:rsidRPr="004D7E34">
                        <w:instrText xml:space="preserve"> XE "</w:instrText>
                      </w:r>
                      <w:r w:rsidRPr="004D7E34">
                        <w:rPr>
                          <w:rStyle w:val="Head2orange"/>
                          <w:rFonts w:ascii="Verdana" w:hAnsi="Verdana" w:cs="Arial"/>
                          <w:color w:val="005BA5" w:themeColor="accent1"/>
                          <w:w w:val="100"/>
                          <w:sz w:val="26"/>
                          <w:szCs w:val="26"/>
                        </w:rPr>
                        <w:instrText>Assistive Technology Advocacy Center (ATAC)</w:instrText>
                      </w:r>
                      <w:r w:rsidRPr="004D7E34">
                        <w:instrText xml:space="preserve">" </w:instrText>
                      </w:r>
                      <w:r w:rsidRPr="004D7E34">
                        <w:rPr>
                          <w:rStyle w:val="Head2orange"/>
                          <w:rFonts w:ascii="Verdana" w:hAnsi="Verdana" w:cs="Arial"/>
                          <w:color w:val="005BA5" w:themeColor="accent1"/>
                          <w:w w:val="100"/>
                          <w:sz w:val="26"/>
                          <w:szCs w:val="26"/>
                        </w:rPr>
                        <w:fldChar w:fldCharType="end"/>
                      </w:r>
                      <w:r w:rsidRPr="004D7E34">
                        <w:rPr>
                          <w:rStyle w:val="Head2orange"/>
                          <w:rFonts w:ascii="Verdana" w:hAnsi="Verdana" w:cs="Arial"/>
                          <w:color w:val="005BA5" w:themeColor="accent1"/>
                          <w:w w:val="100"/>
                          <w:sz w:val="26"/>
                          <w:szCs w:val="26"/>
                        </w:rPr>
                        <w:t xml:space="preserve">: </w:t>
                      </w:r>
                      <w:r w:rsidRPr="004D7E34">
                        <w:rPr>
                          <w:rStyle w:val="Head2orange"/>
                          <w:rFonts w:ascii="Verdana" w:hAnsi="Verdana" w:cs="Arial"/>
                          <w:color w:val="005BA5" w:themeColor="accent1"/>
                          <w:w w:val="100"/>
                          <w:sz w:val="26"/>
                          <w:szCs w:val="26"/>
                        </w:rPr>
                        <w:br/>
                        <w:t>“Back in Action”</w:t>
                      </w:r>
                    </w:p>
                    <w:p w14:paraId="78BC0CEB" w14:textId="77777777" w:rsidR="00EF0D3F" w:rsidRDefault="003F048E" w:rsidP="00EF0D3F">
                      <w:pPr>
                        <w:pStyle w:val="BodyText1"/>
                        <w:spacing w:after="120"/>
                        <w:jc w:val="left"/>
                      </w:pPr>
                      <w:r w:rsidRPr="004D7E34">
                        <w:t xml:space="preserve">Provides information on assistive technology and maintains a used equipment recycling program that provides used items at low cost or free. View available items on their website. </w:t>
                      </w:r>
                    </w:p>
                    <w:p w14:paraId="3A33BE76" w14:textId="658584A5" w:rsidR="003F048E" w:rsidRPr="001F7767" w:rsidRDefault="000513F9" w:rsidP="00F16C07">
                      <w:pPr>
                        <w:pStyle w:val="BodyText1"/>
                        <w:jc w:val="left"/>
                        <w:rPr>
                          <w:rStyle w:val="Websites"/>
                        </w:rPr>
                      </w:pPr>
                      <w:hyperlink r:id="rId246" w:history="1">
                        <w:r w:rsidR="00EF0D3F" w:rsidRPr="009F7324">
                          <w:rPr>
                            <w:rStyle w:val="Hyperlink"/>
                          </w:rPr>
                          <w:t>www.at4nj.org/</w:t>
                        </w:r>
                      </w:hyperlink>
                    </w:p>
                    <w:p w14:paraId="6E1E754E" w14:textId="77777777" w:rsidR="003F048E" w:rsidRPr="00F16C07" w:rsidRDefault="003F048E" w:rsidP="00F16C07">
                      <w:pPr>
                        <w:pStyle w:val="BodyText1"/>
                        <w:spacing w:after="0"/>
                        <w:rPr>
                          <w:rStyle w:val="BodyCopy"/>
                          <w:rFonts w:ascii="Arial" w:hAnsi="Arial" w:cs="Arial"/>
                          <w:w w:val="100"/>
                        </w:rPr>
                      </w:pPr>
                      <w:r w:rsidRPr="00F16C07">
                        <w:rPr>
                          <w:rStyle w:val="BodyCopy"/>
                          <w:rFonts w:ascii="Arial" w:hAnsi="Arial" w:cs="Arial"/>
                          <w:w w:val="100"/>
                        </w:rPr>
                        <w:t>210 S. Broad Street, 3rd Floor</w:t>
                      </w:r>
                    </w:p>
                    <w:p w14:paraId="21871345" w14:textId="77777777" w:rsidR="003F048E" w:rsidRPr="00F16C07" w:rsidRDefault="003F048E" w:rsidP="00F16C07">
                      <w:pPr>
                        <w:pStyle w:val="BodyText1"/>
                        <w:spacing w:after="0"/>
                        <w:rPr>
                          <w:rStyle w:val="BodyCopy"/>
                          <w:rFonts w:ascii="Arial" w:hAnsi="Arial" w:cs="Arial"/>
                          <w:w w:val="100"/>
                        </w:rPr>
                      </w:pPr>
                      <w:r w:rsidRPr="00F16C07">
                        <w:rPr>
                          <w:rStyle w:val="BodyCopy"/>
                          <w:rFonts w:ascii="Arial" w:hAnsi="Arial" w:cs="Arial"/>
                          <w:w w:val="100"/>
                        </w:rPr>
                        <w:t>Trenton, NJ 08638</w:t>
                      </w:r>
                    </w:p>
                    <w:p w14:paraId="55FB0120" w14:textId="77777777" w:rsidR="003F048E" w:rsidRPr="00F16C07" w:rsidRDefault="003F048E" w:rsidP="00F16C07">
                      <w:pPr>
                        <w:pStyle w:val="BodyText1"/>
                        <w:spacing w:after="0"/>
                        <w:rPr>
                          <w:rStyle w:val="BodyCopybold"/>
                          <w:rFonts w:ascii="Arial" w:hAnsi="Arial" w:cs="Arial"/>
                          <w:bCs w:val="0"/>
                          <w:w w:val="100"/>
                        </w:rPr>
                      </w:pPr>
                      <w:r w:rsidRPr="00F16C07">
                        <w:rPr>
                          <w:rStyle w:val="BodyCopybold"/>
                          <w:rFonts w:ascii="Arial" w:hAnsi="Arial" w:cs="Arial"/>
                          <w:bCs w:val="0"/>
                          <w:w w:val="100"/>
                        </w:rPr>
                        <w:t>Toll free: 1-800-922-7233</w:t>
                      </w:r>
                    </w:p>
                    <w:p w14:paraId="19671845" w14:textId="15FF6936" w:rsidR="003F048E" w:rsidRPr="00F16C07" w:rsidRDefault="003F048E" w:rsidP="00F16C07">
                      <w:pPr>
                        <w:pStyle w:val="BodyText1"/>
                        <w:spacing w:after="0"/>
                        <w:ind w:left="856"/>
                        <w:rPr>
                          <w:rStyle w:val="BodyCopybold"/>
                          <w:rFonts w:ascii="Arial" w:hAnsi="Arial" w:cs="Arial"/>
                          <w:bCs w:val="0"/>
                          <w:w w:val="100"/>
                        </w:rPr>
                      </w:pPr>
                      <w:r>
                        <w:rPr>
                          <w:rStyle w:val="BodyCopybold"/>
                          <w:rFonts w:ascii="Arial" w:hAnsi="Arial" w:cs="Arial"/>
                          <w:bCs w:val="0"/>
                          <w:w w:val="100"/>
                        </w:rPr>
                        <w:t xml:space="preserve">     </w:t>
                      </w:r>
                      <w:r w:rsidRPr="00F16C07">
                        <w:rPr>
                          <w:rStyle w:val="BodyCopybold"/>
                          <w:rFonts w:ascii="Arial" w:hAnsi="Arial" w:cs="Arial"/>
                          <w:bCs w:val="0"/>
                          <w:w w:val="100"/>
                        </w:rPr>
                        <w:t xml:space="preserve"> 609-292-9742</w:t>
                      </w:r>
                    </w:p>
                    <w:p w14:paraId="110FD364" w14:textId="61B55BF2" w:rsidR="003F048E" w:rsidRPr="00A1176B" w:rsidRDefault="000513F9" w:rsidP="00F16C07">
                      <w:pPr>
                        <w:pStyle w:val="Countydarkpink"/>
                        <w:spacing w:after="0"/>
                        <w:rPr>
                          <w:rStyle w:val="Hyperlink"/>
                          <w:b/>
                        </w:rPr>
                      </w:pPr>
                      <w:hyperlink r:id="rId247" w:history="1">
                        <w:r w:rsidR="003F048E" w:rsidRPr="00A1176B">
                          <w:rPr>
                            <w:rStyle w:val="Hyperlink"/>
                            <w:b/>
                          </w:rPr>
                          <w:t>disabilityrightsnj.org/how-we-help/areas-of-assistance/assistive-technology/</w:t>
                        </w:r>
                      </w:hyperlink>
                    </w:p>
                  </w:txbxContent>
                </v:textbox>
                <w10:anchorlock/>
              </v:shape>
            </w:pict>
          </mc:Fallback>
        </mc:AlternateContent>
      </w:r>
    </w:p>
    <w:p w14:paraId="1A5550F9" w14:textId="3C231DED" w:rsidR="001F7767" w:rsidRPr="001F7767" w:rsidRDefault="001F7767" w:rsidP="001F7767">
      <w:pPr>
        <w:pStyle w:val="Header2"/>
      </w:pPr>
      <w:r>
        <w:t xml:space="preserve">National Disability Institute: </w:t>
      </w:r>
      <w:r>
        <w:br/>
      </w:r>
      <w:r w:rsidRPr="001F7767">
        <w:t>Assistive Technology</w:t>
      </w:r>
      <w:r w:rsidR="00D967F5">
        <w:fldChar w:fldCharType="begin"/>
      </w:r>
      <w:r w:rsidR="00D967F5">
        <w:instrText xml:space="preserve"> XE "</w:instrText>
      </w:r>
      <w:r w:rsidR="00D967F5" w:rsidRPr="003B6E5E">
        <w:instrText>Assistive Technology</w:instrText>
      </w:r>
      <w:r w:rsidR="00D967F5">
        <w:instrText xml:space="preserve">" </w:instrText>
      </w:r>
      <w:r w:rsidR="00D967F5">
        <w:fldChar w:fldCharType="end"/>
      </w:r>
      <w:r w:rsidRPr="001F7767">
        <w:t xml:space="preserve"> Loan Program</w:t>
      </w:r>
      <w:r w:rsidR="00E75BB4">
        <w:fldChar w:fldCharType="begin"/>
      </w:r>
      <w:r w:rsidR="00E75BB4">
        <w:instrText xml:space="preserve"> XE "</w:instrText>
      </w:r>
      <w:r w:rsidR="00E75BB4" w:rsidRPr="000E765B">
        <w:instrText>National Disability Institute: Assistive Technology Loan Program</w:instrText>
      </w:r>
      <w:r w:rsidR="00E75BB4">
        <w:instrText xml:space="preserve">" </w:instrText>
      </w:r>
      <w:r w:rsidR="00E75BB4">
        <w:fldChar w:fldCharType="end"/>
      </w:r>
    </w:p>
    <w:p w14:paraId="1D9B36BB" w14:textId="6B426205" w:rsidR="001F7767" w:rsidRPr="001F7767" w:rsidRDefault="00AB07D5" w:rsidP="00AB07D5">
      <w:pPr>
        <w:pStyle w:val="BodyText1"/>
      </w:pPr>
      <w:r>
        <w:t>Provides affordable loans of $500 to $</w:t>
      </w:r>
      <w:r w:rsidR="00656B35">
        <w:t>45</w:t>
      </w:r>
      <w:r>
        <w:t>,000 to residents of New Jersey and New York</w:t>
      </w:r>
      <w:r w:rsidR="001F7767">
        <w:t>.</w:t>
      </w:r>
    </w:p>
    <w:p w14:paraId="668F6113" w14:textId="5D41BD8C" w:rsidR="001F7767" w:rsidRPr="001F7767" w:rsidRDefault="001F7767" w:rsidP="001F7767">
      <w:pPr>
        <w:pStyle w:val="BodyText1"/>
        <w:spacing w:after="0"/>
        <w:rPr>
          <w:b/>
        </w:rPr>
      </w:pPr>
      <w:r w:rsidRPr="001F7767">
        <w:rPr>
          <w:b/>
        </w:rPr>
        <w:t>202</w:t>
      </w:r>
      <w:r w:rsidR="002F62B7">
        <w:rPr>
          <w:b/>
        </w:rPr>
        <w:t>-</w:t>
      </w:r>
      <w:r w:rsidRPr="001F7767">
        <w:rPr>
          <w:b/>
        </w:rPr>
        <w:t>449-9521</w:t>
      </w:r>
    </w:p>
    <w:p w14:paraId="2882F786" w14:textId="77777777" w:rsidR="00E44839" w:rsidRDefault="000513F9" w:rsidP="00662E27">
      <w:pPr>
        <w:pStyle w:val="BodyText1"/>
      </w:pPr>
      <w:hyperlink r:id="rId248" w:history="1">
        <w:r w:rsidR="00656B35">
          <w:rPr>
            <w:rStyle w:val="Hyperlink"/>
          </w:rPr>
          <w:t>www.nationaldisabilityinstitute.org/financial-wellness/assistive-technology-loan-program/</w:t>
        </w:r>
      </w:hyperlink>
      <w:r w:rsidR="00656B35" w:rsidDel="00656B35">
        <w:t xml:space="preserve"> </w:t>
      </w:r>
    </w:p>
    <w:p w14:paraId="008B5FEA" w14:textId="4F3111C1" w:rsidR="00AD1E02" w:rsidRDefault="00F16C07" w:rsidP="00662E27">
      <w:pPr>
        <w:pStyle w:val="BodyText1"/>
        <w:rPr>
          <w:rStyle w:val="Websites"/>
        </w:rPr>
      </w:pPr>
      <w:r w:rsidRPr="0094137F">
        <w:rPr>
          <w:noProof/>
          <w:szCs w:val="32"/>
        </w:rPr>
        <mc:AlternateContent>
          <mc:Choice Requires="wps">
            <w:drawing>
              <wp:inline distT="0" distB="0" distL="0" distR="0" wp14:anchorId="298B59E0" wp14:editId="6203B725">
                <wp:extent cx="5925312" cy="612648"/>
                <wp:effectExtent l="0" t="0" r="0" b="6985"/>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1EA4714F" w14:textId="0DE385F8" w:rsidR="003F048E" w:rsidRDefault="003F048E" w:rsidP="00FC000E">
                            <w:pPr>
                              <w:pStyle w:val="Grayboxheader"/>
                              <w:spacing w:after="120"/>
                              <w:rPr>
                                <w:bCs/>
                                <w:color w:val="auto"/>
                              </w:rPr>
                            </w:pPr>
                            <w:r w:rsidRPr="00F16C07">
                              <w:rPr>
                                <w:bCs/>
                                <w:color w:val="auto"/>
                              </w:rPr>
                              <w:t>Advancing Opportunities</w:t>
                            </w:r>
                            <w:r w:rsidRPr="00F16C07">
                              <w:rPr>
                                <w:bCs/>
                                <w:color w:val="auto"/>
                              </w:rPr>
                              <w:fldChar w:fldCharType="begin"/>
                            </w:r>
                            <w:r w:rsidRPr="00F16C07">
                              <w:rPr>
                                <w:bCs/>
                                <w:color w:val="auto"/>
                              </w:rPr>
                              <w:instrText xml:space="preserve"> XE "Advancing Opportunities" </w:instrText>
                            </w:r>
                            <w:r w:rsidRPr="00F16C07">
                              <w:rPr>
                                <w:bCs/>
                                <w:color w:val="auto"/>
                              </w:rPr>
                              <w:fldChar w:fldCharType="end"/>
                            </w:r>
                            <w:r w:rsidRPr="00F16C07">
                              <w:rPr>
                                <w:bCs/>
                                <w:color w:val="auto"/>
                              </w:rPr>
                              <w:t xml:space="preserve">:  </w:t>
                            </w:r>
                            <w:r w:rsidRPr="00F16C07">
                              <w:rPr>
                                <w:bCs/>
                                <w:color w:val="auto"/>
                              </w:rPr>
                              <w:br/>
                              <w:t>Assistive Technology</w:t>
                            </w:r>
                            <w:r w:rsidRPr="00F16C07">
                              <w:rPr>
                                <w:bCs/>
                                <w:color w:val="auto"/>
                              </w:rPr>
                              <w:fldChar w:fldCharType="begin"/>
                            </w:r>
                            <w:r w:rsidRPr="00F16C07">
                              <w:rPr>
                                <w:bCs/>
                                <w:color w:val="auto"/>
                              </w:rPr>
                              <w:instrText xml:space="preserve"> XE "Assistive Technology" </w:instrText>
                            </w:r>
                            <w:r w:rsidRPr="00F16C07">
                              <w:rPr>
                                <w:bCs/>
                                <w:color w:val="auto"/>
                              </w:rPr>
                              <w:fldChar w:fldCharType="end"/>
                            </w:r>
                            <w:r w:rsidRPr="00F16C07">
                              <w:rPr>
                                <w:bCs/>
                                <w:color w:val="auto"/>
                              </w:rPr>
                              <w:t xml:space="preserve"> Services/Lending Center</w:t>
                            </w:r>
                          </w:p>
                          <w:p w14:paraId="505F3E56" w14:textId="77777777" w:rsidR="003F048E" w:rsidRDefault="003F048E" w:rsidP="00F16C07">
                            <w:pPr>
                              <w:pStyle w:val="BodyText1"/>
                              <w:spacing w:after="120"/>
                              <w:jc w:val="left"/>
                            </w:pPr>
                            <w:r w:rsidRPr="00AB07D5">
                              <w:t>Assists people with disabilities, their families, teachers and employers identify and learn how to use the technology that will be most effective in meeting their goals. Their Technology Lending Center allows NJ residents with disabilities the opportunity to borrow assistive technology for a trial period, for free.</w:t>
                            </w:r>
                          </w:p>
                          <w:p w14:paraId="70E73BF6" w14:textId="77777777" w:rsidR="003F048E" w:rsidRDefault="003F048E" w:rsidP="00FC000E">
                            <w:pPr>
                              <w:pStyle w:val="BodyText1"/>
                              <w:spacing w:after="0"/>
                            </w:pPr>
                            <w:r>
                              <w:t>1005 Whitehead Road Ext., Suite 1</w:t>
                            </w:r>
                          </w:p>
                          <w:p w14:paraId="71F43A96" w14:textId="77777777" w:rsidR="003F048E" w:rsidRPr="00146777" w:rsidRDefault="003F048E" w:rsidP="00FC000E">
                            <w:pPr>
                              <w:pStyle w:val="BodyText1"/>
                              <w:spacing w:after="0"/>
                              <w:jc w:val="left"/>
                            </w:pPr>
                            <w:r>
                              <w:t>Ewing, NJ 08638</w:t>
                            </w:r>
                          </w:p>
                          <w:p w14:paraId="41786DD3" w14:textId="59EE4B90" w:rsidR="003F048E" w:rsidRPr="00146777" w:rsidRDefault="003F048E" w:rsidP="00FC000E">
                            <w:pPr>
                              <w:pStyle w:val="BodyText1"/>
                              <w:spacing w:after="0"/>
                              <w:jc w:val="left"/>
                              <w:rPr>
                                <w:b/>
                              </w:rPr>
                            </w:pPr>
                            <w:r w:rsidRPr="00146777">
                              <w:rPr>
                                <w:b/>
                              </w:rPr>
                              <w:t xml:space="preserve">Toll free: </w:t>
                            </w:r>
                            <w:hyperlink r:id="rId249" w:history="1">
                              <w:r w:rsidRPr="00D07042">
                                <w:rPr>
                                  <w:b/>
                                </w:rPr>
                                <w:t>1-888-695-0845</w:t>
                              </w:r>
                            </w:hyperlink>
                          </w:p>
                          <w:p w14:paraId="6C97328A" w14:textId="268CAF12" w:rsidR="003F048E" w:rsidRDefault="003F048E" w:rsidP="00FC000E">
                            <w:pPr>
                              <w:pStyle w:val="BodyText1"/>
                              <w:spacing w:after="0"/>
                              <w:ind w:left="1053"/>
                              <w:jc w:val="left"/>
                              <w:rPr>
                                <w:b/>
                              </w:rPr>
                            </w:pPr>
                            <w:r w:rsidRPr="00146777">
                              <w:rPr>
                                <w:b/>
                              </w:rPr>
                              <w:t xml:space="preserve">609-882-4182 </w:t>
                            </w:r>
                          </w:p>
                          <w:p w14:paraId="7E251496" w14:textId="45BB6DA4" w:rsidR="003F048E" w:rsidRPr="00E44839" w:rsidRDefault="000513F9" w:rsidP="00FC000E">
                            <w:pPr>
                              <w:pStyle w:val="BodyText1"/>
                              <w:jc w:val="left"/>
                              <w:rPr>
                                <w:rStyle w:val="Hyperlink"/>
                              </w:rPr>
                            </w:pPr>
                            <w:hyperlink r:id="rId250" w:history="1">
                              <w:r w:rsidR="003F048E" w:rsidRPr="00E44839">
                                <w:rPr>
                                  <w:rStyle w:val="Hyperlink"/>
                                </w:rPr>
                                <w:t>www.assistivetechnologycenter.org</w:t>
                              </w:r>
                            </w:hyperlink>
                          </w:p>
                        </w:txbxContent>
                      </wps:txbx>
                      <wps:bodyPr rot="0" vert="horz" wrap="square" lIns="91440" tIns="45720" rIns="91440" bIns="45720" anchor="t" anchorCtr="0">
                        <a:spAutoFit/>
                      </wps:bodyPr>
                    </wps:wsp>
                  </a:graphicData>
                </a:graphic>
              </wp:inline>
            </w:drawing>
          </mc:Choice>
          <mc:Fallback>
            <w:pict>
              <v:shape w14:anchorId="298B59E0" id="_x0000_s108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CwqUFEmAgAAJQQAAA4AAAAAAAAAAAAAAAAALgIAAGRycy9lMm9Eb2Mu&#10;eG1sUEsBAi0AFAAGAAgAAAAhAIEbdc3cAAAABAEAAA8AAAAAAAAAAAAAAAAAgAQAAGRycy9kb3du&#10;cmV2LnhtbFBLBQYAAAAABAAEAPMAAACJBQAAAAA=&#10;" fillcolor="#f2f2f2" stroked="f">
                <v:textbox style="mso-fit-shape-to-text:t">
                  <w:txbxContent>
                    <w:p w14:paraId="1EA4714F" w14:textId="0DE385F8" w:rsidR="003F048E" w:rsidRDefault="003F048E" w:rsidP="00FC000E">
                      <w:pPr>
                        <w:pStyle w:val="Grayboxheader"/>
                        <w:spacing w:after="120"/>
                        <w:rPr>
                          <w:bCs/>
                          <w:color w:val="auto"/>
                        </w:rPr>
                      </w:pPr>
                      <w:r w:rsidRPr="00F16C07">
                        <w:rPr>
                          <w:bCs/>
                          <w:color w:val="auto"/>
                        </w:rPr>
                        <w:t>Advancing Opportunities</w:t>
                      </w:r>
                      <w:r w:rsidRPr="00F16C07">
                        <w:rPr>
                          <w:bCs/>
                          <w:color w:val="auto"/>
                        </w:rPr>
                        <w:fldChar w:fldCharType="begin"/>
                      </w:r>
                      <w:r w:rsidRPr="00F16C07">
                        <w:rPr>
                          <w:bCs/>
                          <w:color w:val="auto"/>
                        </w:rPr>
                        <w:instrText xml:space="preserve"> XE "Advancing Opportunities" </w:instrText>
                      </w:r>
                      <w:r w:rsidRPr="00F16C07">
                        <w:rPr>
                          <w:bCs/>
                          <w:color w:val="auto"/>
                        </w:rPr>
                        <w:fldChar w:fldCharType="end"/>
                      </w:r>
                      <w:r w:rsidRPr="00F16C07">
                        <w:rPr>
                          <w:bCs/>
                          <w:color w:val="auto"/>
                        </w:rPr>
                        <w:t xml:space="preserve">:  </w:t>
                      </w:r>
                      <w:r w:rsidRPr="00F16C07">
                        <w:rPr>
                          <w:bCs/>
                          <w:color w:val="auto"/>
                        </w:rPr>
                        <w:br/>
                        <w:t>Assistive Technology</w:t>
                      </w:r>
                      <w:r w:rsidRPr="00F16C07">
                        <w:rPr>
                          <w:bCs/>
                          <w:color w:val="auto"/>
                        </w:rPr>
                        <w:fldChar w:fldCharType="begin"/>
                      </w:r>
                      <w:r w:rsidRPr="00F16C07">
                        <w:rPr>
                          <w:bCs/>
                          <w:color w:val="auto"/>
                        </w:rPr>
                        <w:instrText xml:space="preserve"> XE "Assistive Technology" </w:instrText>
                      </w:r>
                      <w:r w:rsidRPr="00F16C07">
                        <w:rPr>
                          <w:bCs/>
                          <w:color w:val="auto"/>
                        </w:rPr>
                        <w:fldChar w:fldCharType="end"/>
                      </w:r>
                      <w:r w:rsidRPr="00F16C07">
                        <w:rPr>
                          <w:bCs/>
                          <w:color w:val="auto"/>
                        </w:rPr>
                        <w:t xml:space="preserve"> Services/Lending Center</w:t>
                      </w:r>
                    </w:p>
                    <w:p w14:paraId="505F3E56" w14:textId="77777777" w:rsidR="003F048E" w:rsidRDefault="003F048E" w:rsidP="00F16C07">
                      <w:pPr>
                        <w:pStyle w:val="BodyText1"/>
                        <w:spacing w:after="120"/>
                        <w:jc w:val="left"/>
                      </w:pPr>
                      <w:r w:rsidRPr="00AB07D5">
                        <w:t>Assists people with disabilities, their families, teachers and employers identify and learn how to use the technology that will be most effective in meeting their goals. Their Technology Lending Center allows NJ residents with disabilities the opportunity to borrow assistive technology for a trial period, for free.</w:t>
                      </w:r>
                    </w:p>
                    <w:p w14:paraId="70E73BF6" w14:textId="77777777" w:rsidR="003F048E" w:rsidRDefault="003F048E" w:rsidP="00FC000E">
                      <w:pPr>
                        <w:pStyle w:val="BodyText1"/>
                        <w:spacing w:after="0"/>
                      </w:pPr>
                      <w:r>
                        <w:t>1005 Whitehead Road Ext., Suite 1</w:t>
                      </w:r>
                    </w:p>
                    <w:p w14:paraId="71F43A96" w14:textId="77777777" w:rsidR="003F048E" w:rsidRPr="00146777" w:rsidRDefault="003F048E" w:rsidP="00FC000E">
                      <w:pPr>
                        <w:pStyle w:val="BodyText1"/>
                        <w:spacing w:after="0"/>
                        <w:jc w:val="left"/>
                      </w:pPr>
                      <w:r>
                        <w:t>Ewing, NJ 08638</w:t>
                      </w:r>
                    </w:p>
                    <w:p w14:paraId="41786DD3" w14:textId="59EE4B90" w:rsidR="003F048E" w:rsidRPr="00146777" w:rsidRDefault="003F048E" w:rsidP="00FC000E">
                      <w:pPr>
                        <w:pStyle w:val="BodyText1"/>
                        <w:spacing w:after="0"/>
                        <w:jc w:val="left"/>
                        <w:rPr>
                          <w:b/>
                        </w:rPr>
                      </w:pPr>
                      <w:r w:rsidRPr="00146777">
                        <w:rPr>
                          <w:b/>
                        </w:rPr>
                        <w:t xml:space="preserve">Toll free: </w:t>
                      </w:r>
                      <w:hyperlink r:id="rId251" w:history="1">
                        <w:r w:rsidRPr="00D07042">
                          <w:rPr>
                            <w:b/>
                          </w:rPr>
                          <w:t>1-888-695-0845</w:t>
                        </w:r>
                      </w:hyperlink>
                    </w:p>
                    <w:p w14:paraId="6C97328A" w14:textId="268CAF12" w:rsidR="003F048E" w:rsidRDefault="003F048E" w:rsidP="00FC000E">
                      <w:pPr>
                        <w:pStyle w:val="BodyText1"/>
                        <w:spacing w:after="0"/>
                        <w:ind w:left="1053"/>
                        <w:jc w:val="left"/>
                        <w:rPr>
                          <w:b/>
                        </w:rPr>
                      </w:pPr>
                      <w:r w:rsidRPr="00146777">
                        <w:rPr>
                          <w:b/>
                        </w:rPr>
                        <w:t xml:space="preserve">609-882-4182 </w:t>
                      </w:r>
                    </w:p>
                    <w:p w14:paraId="7E251496" w14:textId="45BB6DA4" w:rsidR="003F048E" w:rsidRPr="00E44839" w:rsidRDefault="000513F9" w:rsidP="00FC000E">
                      <w:pPr>
                        <w:pStyle w:val="BodyText1"/>
                        <w:jc w:val="left"/>
                        <w:rPr>
                          <w:rStyle w:val="Hyperlink"/>
                        </w:rPr>
                      </w:pPr>
                      <w:hyperlink r:id="rId252" w:history="1">
                        <w:r w:rsidR="003F048E" w:rsidRPr="00E44839">
                          <w:rPr>
                            <w:rStyle w:val="Hyperlink"/>
                          </w:rPr>
                          <w:t>www.assistivetechnologycenter.org</w:t>
                        </w:r>
                      </w:hyperlink>
                    </w:p>
                  </w:txbxContent>
                </v:textbox>
                <w10:anchorlock/>
              </v:shape>
            </w:pict>
          </mc:Fallback>
        </mc:AlternateContent>
      </w:r>
    </w:p>
    <w:p w14:paraId="781D8D32" w14:textId="77777777" w:rsidR="00FC000E" w:rsidRDefault="00FC000E">
      <w:pPr>
        <w:rPr>
          <w:rFonts w:ascii="Verdana" w:hAnsi="Verdana" w:cs="Arial"/>
          <w:b/>
          <w:color w:val="F1BF63" w:themeColor="accent4"/>
          <w:sz w:val="32"/>
          <w:szCs w:val="30"/>
        </w:rPr>
      </w:pPr>
      <w:r>
        <w:br w:type="page"/>
      </w:r>
    </w:p>
    <w:p w14:paraId="2495A1F8" w14:textId="426A03B8" w:rsidR="00146777" w:rsidRPr="00146777" w:rsidRDefault="00146777" w:rsidP="00146777">
      <w:pPr>
        <w:pStyle w:val="Header2"/>
      </w:pPr>
      <w:r w:rsidRPr="00146777">
        <w:t>Goodwill Home Medical Equipment</w:t>
      </w:r>
      <w:r w:rsidR="00B80E1E">
        <w:fldChar w:fldCharType="begin"/>
      </w:r>
      <w:r w:rsidR="00B80E1E">
        <w:instrText xml:space="preserve"> XE "</w:instrText>
      </w:r>
      <w:r w:rsidR="00B80E1E" w:rsidRPr="0030552D">
        <w:instrText>Goodwill Home Medical Equipment</w:instrText>
      </w:r>
      <w:r w:rsidR="00B80E1E">
        <w:instrText xml:space="preserve">" </w:instrText>
      </w:r>
      <w:r w:rsidR="00B80E1E">
        <w:fldChar w:fldCharType="end"/>
      </w:r>
      <w:r w:rsidRPr="00146777">
        <w:t xml:space="preserve"> </w:t>
      </w:r>
    </w:p>
    <w:p w14:paraId="387F69FF" w14:textId="755F0B52" w:rsidR="00146777" w:rsidRPr="00146777" w:rsidRDefault="00146777" w:rsidP="00146777">
      <w:pPr>
        <w:pStyle w:val="BodyText1"/>
      </w:pPr>
      <w:r w:rsidRPr="00146777">
        <w:t xml:space="preserve">Refurbishes donated home medical equipment and offers it to individuals and families at low costs. </w:t>
      </w:r>
    </w:p>
    <w:p w14:paraId="0B123DDF" w14:textId="77777777" w:rsidR="00146777" w:rsidRPr="00146777" w:rsidRDefault="00146777" w:rsidP="00146777">
      <w:pPr>
        <w:pStyle w:val="BodyText1"/>
        <w:spacing w:after="0"/>
      </w:pPr>
      <w:r w:rsidRPr="00146777">
        <w:t xml:space="preserve">300 Benigno Blvd. </w:t>
      </w:r>
    </w:p>
    <w:p w14:paraId="55DC4C82" w14:textId="77777777" w:rsidR="00146777" w:rsidRPr="00146777" w:rsidRDefault="00146777" w:rsidP="00146777">
      <w:pPr>
        <w:pStyle w:val="BodyText1"/>
        <w:spacing w:after="0"/>
      </w:pPr>
      <w:r w:rsidRPr="00146777">
        <w:t>Bellmawr, NJ  08031</w:t>
      </w:r>
    </w:p>
    <w:p w14:paraId="7F6FEF6A" w14:textId="22934D45" w:rsidR="00146777" w:rsidRPr="00146777" w:rsidRDefault="00146777" w:rsidP="00146777">
      <w:pPr>
        <w:pStyle w:val="BodyText1"/>
        <w:spacing w:after="0"/>
        <w:rPr>
          <w:b/>
        </w:rPr>
      </w:pPr>
      <w:r w:rsidRPr="00146777">
        <w:rPr>
          <w:b/>
        </w:rPr>
        <w:t>609</w:t>
      </w:r>
      <w:r w:rsidR="002F62B7">
        <w:rPr>
          <w:b/>
        </w:rPr>
        <w:t>-</w:t>
      </w:r>
      <w:r w:rsidRPr="00146777">
        <w:rPr>
          <w:b/>
        </w:rPr>
        <w:t>396-1513, 609</w:t>
      </w:r>
      <w:r w:rsidR="002F62B7">
        <w:rPr>
          <w:b/>
        </w:rPr>
        <w:t>-</w:t>
      </w:r>
      <w:r w:rsidRPr="00146777">
        <w:rPr>
          <w:b/>
        </w:rPr>
        <w:t>812-2210</w:t>
      </w:r>
    </w:p>
    <w:p w14:paraId="0440ADB2" w14:textId="147628D3" w:rsidR="00146777" w:rsidRPr="00AB07D5" w:rsidRDefault="00AB07D5" w:rsidP="009C4278">
      <w:pPr>
        <w:pStyle w:val="BodyText1"/>
        <w:rPr>
          <w:rStyle w:val="Hyperlink"/>
          <w:rFonts w:cs="Humanst521 BT Bold"/>
          <w:w w:val="103"/>
          <w:szCs w:val="24"/>
        </w:rPr>
      </w:pPr>
      <w:r>
        <w:rPr>
          <w:rStyle w:val="Websites"/>
        </w:rPr>
        <w:fldChar w:fldCharType="begin"/>
      </w:r>
      <w:r>
        <w:rPr>
          <w:rStyle w:val="Websites"/>
        </w:rPr>
        <w:instrText xml:space="preserve"> HYPERLINK "http://www.goodwillhomemedical.org" </w:instrText>
      </w:r>
      <w:r>
        <w:rPr>
          <w:rStyle w:val="Websites"/>
        </w:rPr>
        <w:fldChar w:fldCharType="separate"/>
      </w:r>
      <w:r w:rsidR="00146777" w:rsidRPr="00AB07D5">
        <w:rPr>
          <w:rStyle w:val="Hyperlink"/>
          <w:rFonts w:cs="Humanst521 BT Bold"/>
          <w:w w:val="103"/>
          <w:szCs w:val="24"/>
        </w:rPr>
        <w:t>www.goodwillhomemedical.org</w:t>
      </w:r>
    </w:p>
    <w:p w14:paraId="46FE6345" w14:textId="0F0262F9" w:rsidR="00CD36A7" w:rsidRDefault="00AB07D5" w:rsidP="00517AC2">
      <w:pPr>
        <w:jc w:val="center"/>
        <w:rPr>
          <w:rStyle w:val="Websites"/>
          <w:rFonts w:cs="Arial"/>
          <w:bCs w:val="0"/>
          <w:color w:val="auto"/>
          <w:w w:val="100"/>
          <w:szCs w:val="22"/>
          <w:u w:val="none"/>
        </w:rPr>
      </w:pPr>
      <w:r>
        <w:rPr>
          <w:rStyle w:val="Websites"/>
        </w:rPr>
        <w:fldChar w:fldCharType="end"/>
      </w:r>
      <w:r w:rsidR="009D2844">
        <w:rPr>
          <w:b/>
          <w:noProof/>
        </w:rPr>
        <w:drawing>
          <wp:inline distT="0" distB="0" distL="0" distR="0" wp14:anchorId="250F1096" wp14:editId="33EAD5A4">
            <wp:extent cx="4998763" cy="4056228"/>
            <wp:effectExtent l="76200" t="38100" r="68580" b="116205"/>
            <wp:docPr id="243" name="Picture 243" descr="Image of a smiling man in a wheelchair at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 smiling man in a wheelchair at a park."/>
                    <pic:cNvPicPr/>
                  </pic:nvPicPr>
                  <pic:blipFill rotWithShape="1">
                    <a:blip r:embed="rId253" cstate="print">
                      <a:extLst>
                        <a:ext uri="{28A0092B-C50C-407E-A947-70E740481C1C}">
                          <a14:useLocalDpi xmlns:a14="http://schemas.microsoft.com/office/drawing/2010/main" val="0"/>
                        </a:ext>
                      </a:extLst>
                    </a:blip>
                    <a:srcRect/>
                    <a:stretch/>
                  </pic:blipFill>
                  <pic:spPr bwMode="auto">
                    <a:xfrm>
                      <a:off x="0" y="0"/>
                      <a:ext cx="5032117" cy="4083293"/>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CD36A7">
        <w:rPr>
          <w:rStyle w:val="Websites"/>
          <w:rFonts w:cs="Arial"/>
          <w:bCs w:val="0"/>
          <w:color w:val="auto"/>
          <w:w w:val="100"/>
          <w:szCs w:val="22"/>
          <w:u w:val="none"/>
        </w:rPr>
        <w:br w:type="page"/>
      </w:r>
    </w:p>
    <w:p w14:paraId="28331699" w14:textId="2D75C743" w:rsidR="00CD36A7" w:rsidRPr="00CD36A7" w:rsidRDefault="00CD36A7" w:rsidP="009D6E77">
      <w:pPr>
        <w:pStyle w:val="Heading1"/>
      </w:pPr>
      <w:bookmarkStart w:id="43" w:name="_Chapter_13:_Legal"/>
      <w:bookmarkStart w:id="44" w:name="_Toc202267524"/>
      <w:bookmarkEnd w:id="43"/>
      <w:r w:rsidRPr="00A7592D">
        <w:rPr>
          <w:b w:val="0"/>
          <w:bCs/>
        </w:rPr>
        <w:t>Chapter 13:</w:t>
      </w:r>
      <w:r>
        <w:br/>
      </w:r>
      <w:r w:rsidRPr="00CD36A7">
        <w:t>Legal and Advocacy Resources</w:t>
      </w:r>
      <w:bookmarkEnd w:id="44"/>
      <w:r w:rsidR="00355B40">
        <w:fldChar w:fldCharType="begin"/>
      </w:r>
      <w:r w:rsidR="00355B40">
        <w:instrText xml:space="preserve"> XE "</w:instrText>
      </w:r>
      <w:r w:rsidR="00355B40" w:rsidRPr="00B00691">
        <w:instrText>Legal and Advocacy Resources</w:instrText>
      </w:r>
      <w:r w:rsidR="00355B40">
        <w:instrText xml:space="preserve">" </w:instrText>
      </w:r>
      <w:r w:rsidR="00355B40">
        <w:fldChar w:fldCharType="end"/>
      </w:r>
      <w:r w:rsidRPr="00CD36A7">
        <w:tab/>
      </w:r>
    </w:p>
    <w:p w14:paraId="66F9292F" w14:textId="48E37891" w:rsidR="00146777" w:rsidRPr="00EF0D3F" w:rsidRDefault="00146777" w:rsidP="00EF0D3F">
      <w:pPr>
        <w:pStyle w:val="Header2"/>
      </w:pPr>
      <w:r w:rsidRPr="00EF0D3F">
        <w:t>NJ Council on Developmental Disabilities (NJCDD)</w:t>
      </w:r>
      <w:r w:rsidR="00C302DB" w:rsidRPr="00EF0D3F">
        <w:fldChar w:fldCharType="begin"/>
      </w:r>
      <w:r w:rsidR="00C302DB" w:rsidRPr="00EF0D3F">
        <w:instrText xml:space="preserve"> XE "NJ Council on Developmental Disabilities (NJCDD)" </w:instrText>
      </w:r>
      <w:r w:rsidR="00C302DB" w:rsidRPr="00EF0D3F">
        <w:fldChar w:fldCharType="end"/>
      </w:r>
    </w:p>
    <w:p w14:paraId="4E664B49" w14:textId="4B79FAA1" w:rsidR="00146777" w:rsidRPr="00146777" w:rsidRDefault="002B065C" w:rsidP="00146777">
      <w:pPr>
        <w:pStyle w:val="BodyText1"/>
      </w:pPr>
      <w:r w:rsidRPr="002B065C">
        <w:t>The NJCDD provides a forum for public and private agencies serving individuals with disabilities to come together with consumers, family members, and advocates, to develop a coordinated social policy. The Council also funds projects to educate and inform decision-makers, legislators, and the general public about developmental disabilities</w:t>
      </w:r>
      <w:r w:rsidR="00146777" w:rsidRPr="00146777">
        <w:t>.</w:t>
      </w:r>
    </w:p>
    <w:p w14:paraId="3184A4C8" w14:textId="77777777" w:rsidR="002B065C" w:rsidRDefault="002B065C" w:rsidP="002B065C">
      <w:pPr>
        <w:pStyle w:val="BodyText1"/>
        <w:spacing w:after="0"/>
      </w:pPr>
      <w:r>
        <w:t>Mary Roebling Building</w:t>
      </w:r>
    </w:p>
    <w:p w14:paraId="48B24DC5" w14:textId="77777777" w:rsidR="002B065C" w:rsidRDefault="002B065C" w:rsidP="002B065C">
      <w:pPr>
        <w:pStyle w:val="BodyText1"/>
        <w:spacing w:after="0"/>
      </w:pPr>
      <w:r>
        <w:t>20 West State Street, 6th Floor</w:t>
      </w:r>
    </w:p>
    <w:p w14:paraId="7B5E527C" w14:textId="77777777" w:rsidR="002B065C" w:rsidRDefault="002B065C" w:rsidP="002B065C">
      <w:pPr>
        <w:pStyle w:val="BodyText1"/>
        <w:spacing w:after="0"/>
      </w:pPr>
      <w:r>
        <w:t>PO Box 700</w:t>
      </w:r>
    </w:p>
    <w:p w14:paraId="6B4FAC97" w14:textId="77777777" w:rsidR="002B065C" w:rsidRDefault="002B065C" w:rsidP="002B065C">
      <w:pPr>
        <w:pStyle w:val="BodyText1"/>
        <w:spacing w:after="0"/>
      </w:pPr>
      <w:r>
        <w:t>Trenton, NJ 08625-0700</w:t>
      </w:r>
    </w:p>
    <w:p w14:paraId="43E756AD" w14:textId="249460BB" w:rsidR="00146777" w:rsidRPr="00146777" w:rsidRDefault="00146777" w:rsidP="002B065C">
      <w:pPr>
        <w:pStyle w:val="BodyText1"/>
        <w:spacing w:after="0"/>
        <w:rPr>
          <w:b/>
        </w:rPr>
      </w:pPr>
      <w:r w:rsidRPr="00146777">
        <w:rPr>
          <w:b/>
        </w:rPr>
        <w:t>Toll free: 1-800-792-8858</w:t>
      </w:r>
    </w:p>
    <w:p w14:paraId="1CF501D8" w14:textId="59DB075F" w:rsidR="00146777" w:rsidRPr="00146777" w:rsidRDefault="00146777" w:rsidP="00B458DC">
      <w:pPr>
        <w:pStyle w:val="BodyText1"/>
        <w:spacing w:after="0"/>
        <w:rPr>
          <w:b/>
        </w:rPr>
      </w:pPr>
      <w:r w:rsidRPr="00146777">
        <w:rPr>
          <w:b/>
        </w:rPr>
        <w:t xml:space="preserve">Email: </w:t>
      </w:r>
      <w:hyperlink r:id="rId254" w:history="1">
        <w:r w:rsidRPr="00146777">
          <w:rPr>
            <w:rStyle w:val="Hyperlink"/>
          </w:rPr>
          <w:t>njcdd@njcdd.org</w:t>
        </w:r>
      </w:hyperlink>
    </w:p>
    <w:p w14:paraId="60B5E44A" w14:textId="0808045F" w:rsidR="00CD36A7" w:rsidRPr="00E44839" w:rsidRDefault="000513F9" w:rsidP="00312326">
      <w:pPr>
        <w:pStyle w:val="Index1"/>
        <w:rPr>
          <w:rStyle w:val="HeaderChar"/>
        </w:rPr>
      </w:pPr>
      <w:hyperlink r:id="rId255" w:history="1">
        <w:r w:rsidR="002F62B7" w:rsidRPr="001269EB">
          <w:rPr>
            <w:rStyle w:val="Hyperlink"/>
          </w:rPr>
          <w:t>www.njcdd.org/</w:t>
        </w:r>
      </w:hyperlink>
    </w:p>
    <w:p w14:paraId="4644D1BE" w14:textId="448B523A" w:rsidR="00FC000E" w:rsidRDefault="00FC000E" w:rsidP="00146777">
      <w:pPr>
        <w:pStyle w:val="BodyText1"/>
        <w:rPr>
          <w:b/>
        </w:rPr>
      </w:pPr>
      <w:r w:rsidRPr="0094137F">
        <w:rPr>
          <w:noProof/>
          <w:szCs w:val="32"/>
        </w:rPr>
        <mc:AlternateContent>
          <mc:Choice Requires="wps">
            <w:drawing>
              <wp:inline distT="0" distB="0" distL="0" distR="0" wp14:anchorId="2FDE45C6" wp14:editId="7D279A70">
                <wp:extent cx="5925312" cy="612648"/>
                <wp:effectExtent l="0" t="0" r="0" b="6985"/>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592F46D4" w14:textId="5D409DB7" w:rsidR="003F048E" w:rsidRDefault="003F048E" w:rsidP="005B4DB1">
                            <w:pPr>
                              <w:pStyle w:val="Grayboxheader"/>
                              <w:spacing w:after="120"/>
                              <w:rPr>
                                <w:color w:val="auto"/>
                              </w:rPr>
                            </w:pPr>
                            <w:r w:rsidRPr="00FC000E">
                              <w:rPr>
                                <w:color w:val="auto"/>
                              </w:rPr>
                              <w:t>Regional Family Support Planning Councils (RFSPCs)</w:t>
                            </w:r>
                          </w:p>
                          <w:p w14:paraId="22C396C9" w14:textId="74022CD4" w:rsidR="003F048E" w:rsidRPr="00FC7FF3" w:rsidRDefault="003F048E" w:rsidP="00FC000E">
                            <w:pPr>
                              <w:pStyle w:val="BodyText1"/>
                              <w:jc w:val="left"/>
                              <w:rPr>
                                <w:rStyle w:val="BodyCopy"/>
                                <w:rFonts w:ascii="Arial" w:hAnsi="Arial" w:cs="Arial"/>
                                <w:w w:val="100"/>
                              </w:rPr>
                            </w:pPr>
                            <w:r w:rsidRPr="00757A0D">
                              <w:rPr>
                                <w:rStyle w:val="BodyCopy"/>
                                <w:rFonts w:ascii="Arial" w:hAnsi="Arial" w:cs="Arial"/>
                                <w:w w:val="100"/>
                              </w:rPr>
                              <w:t>RFSPCs provide a venue for parents and family members of people with developmental disabilities to exchange knowledge and information about available family support services. RFSPC members advise state agencies on how they can best meet the needs of families and individuals with developmental disabilities. Family members of people with developmental disabilities are encouraged to serve on a council. Councils generally meet monthly and may have up to 11 voting members. Meetings are open to the public and all families are welcome to attend. All 21 counties are represented by 10 regional councils. To find the council representing your county, visit:</w:t>
                            </w:r>
                            <w:r>
                              <w:rPr>
                                <w:rStyle w:val="BodyCopy"/>
                                <w:rFonts w:ascii="Arial" w:hAnsi="Arial" w:cs="Arial"/>
                                <w:w w:val="100"/>
                              </w:rPr>
                              <w:t xml:space="preserve"> </w:t>
                            </w:r>
                            <w:hyperlink r:id="rId256" w:history="1">
                              <w:r w:rsidRPr="001269EB">
                                <w:rPr>
                                  <w:rStyle w:val="Hyperlink"/>
                                  <w:rFonts w:cs="Humanst521 BT Bold"/>
                                  <w:w w:val="103"/>
                                  <w:szCs w:val="24"/>
                                </w:rPr>
                                <w:t>www.njcdd.org/the-regional-family-support-planning-councils/family-support-planning-councils/</w:t>
                              </w:r>
                              <w:r w:rsidRPr="001269EB">
                                <w:rPr>
                                  <w:rStyle w:val="Hyperlink"/>
                                  <w:szCs w:val="24"/>
                                </w:rPr>
                                <w:t xml:space="preserve"> </w:t>
                              </w:r>
                            </w:hyperlink>
                            <w:r w:rsidRPr="00FC7FF3">
                              <w:rPr>
                                <w:rStyle w:val="BodyCopy"/>
                                <w:rFonts w:ascii="Arial" w:hAnsi="Arial" w:cs="Arial"/>
                                <w:w w:val="100"/>
                              </w:rPr>
                              <w:t xml:space="preserve">or contact:  </w:t>
                            </w:r>
                          </w:p>
                          <w:p w14:paraId="447C730A" w14:textId="77777777" w:rsidR="003F048E" w:rsidRPr="00FC7FF3" w:rsidRDefault="003F048E" w:rsidP="00FC000E">
                            <w:pPr>
                              <w:pStyle w:val="BodyText1"/>
                              <w:spacing w:after="0"/>
                              <w:jc w:val="left"/>
                              <w:rPr>
                                <w:rStyle w:val="BodyCopy"/>
                                <w:rFonts w:ascii="Arial" w:hAnsi="Arial" w:cs="Arial"/>
                                <w:w w:val="100"/>
                              </w:rPr>
                            </w:pPr>
                            <w:r w:rsidRPr="00FC7FF3">
                              <w:rPr>
                                <w:rStyle w:val="BodyCopybold"/>
                                <w:rFonts w:ascii="Arial" w:hAnsi="Arial" w:cs="Arial"/>
                                <w:bCs w:val="0"/>
                                <w:w w:val="100"/>
                              </w:rPr>
                              <w:t xml:space="preserve">Kyoko Coco, </w:t>
                            </w:r>
                            <w:r w:rsidRPr="00FC7FF3">
                              <w:rPr>
                                <w:rStyle w:val="BodyCopybolditalic"/>
                                <w:rFonts w:ascii="Arial" w:hAnsi="Arial" w:cs="Arial"/>
                                <w:bCs w:val="0"/>
                                <w:i w:val="0"/>
                                <w:iCs w:val="0"/>
                                <w:w w:val="100"/>
                              </w:rPr>
                              <w:t xml:space="preserve">Statewide RFSPC Coordinator </w:t>
                            </w:r>
                            <w:r w:rsidRPr="00FC7FF3">
                              <w:rPr>
                                <w:rStyle w:val="BodyCopy"/>
                                <w:rFonts w:ascii="Arial" w:hAnsi="Arial" w:cs="Arial"/>
                                <w:w w:val="100"/>
                              </w:rPr>
                              <w:t xml:space="preserve"> </w:t>
                            </w:r>
                          </w:p>
                          <w:p w14:paraId="75560E30" w14:textId="4D16AAFB" w:rsidR="003F048E" w:rsidRPr="00FC7FF3" w:rsidRDefault="003F048E" w:rsidP="00FC000E">
                            <w:pPr>
                              <w:pStyle w:val="BodyText1"/>
                              <w:spacing w:after="0"/>
                              <w:jc w:val="left"/>
                              <w:rPr>
                                <w:rStyle w:val="BodyCopybold"/>
                                <w:rFonts w:ascii="Arial" w:hAnsi="Arial" w:cs="Arial"/>
                                <w:bCs w:val="0"/>
                                <w:w w:val="100"/>
                              </w:rPr>
                            </w:pPr>
                            <w:r w:rsidRPr="00FC7FF3">
                              <w:rPr>
                                <w:rStyle w:val="BodyCopybold"/>
                                <w:rFonts w:ascii="Arial" w:hAnsi="Arial" w:cs="Arial"/>
                                <w:bCs w:val="0"/>
                                <w:w w:val="100"/>
                              </w:rPr>
                              <w:t xml:space="preserve">Telephone: 609-341-3112  </w:t>
                            </w:r>
                          </w:p>
                          <w:p w14:paraId="12EF4F06" w14:textId="016B3330" w:rsidR="003F048E" w:rsidRPr="00FC000E" w:rsidRDefault="003F048E" w:rsidP="00FC000E">
                            <w:pPr>
                              <w:pStyle w:val="Grayboxheader"/>
                              <w:rPr>
                                <w:b w:val="0"/>
                                <w:color w:val="auto"/>
                              </w:rPr>
                            </w:pPr>
                            <w:r w:rsidRPr="00FC000E">
                              <w:rPr>
                                <w:rStyle w:val="BodyCopybold"/>
                                <w:rFonts w:ascii="Arial" w:hAnsi="Arial" w:cs="Arial"/>
                                <w:b/>
                                <w:color w:val="auto"/>
                                <w:w w:val="100"/>
                              </w:rPr>
                              <w:t xml:space="preserve">Email: </w:t>
                            </w:r>
                            <w:hyperlink r:id="rId257" w:history="1">
                              <w:r w:rsidRPr="00FC000E">
                                <w:rPr>
                                  <w:rStyle w:val="Hyperlink"/>
                                  <w:b/>
                                  <w:szCs w:val="24"/>
                                </w:rPr>
                                <w:t>kyoko.coco@njcdd.org</w:t>
                              </w:r>
                            </w:hyperlink>
                          </w:p>
                        </w:txbxContent>
                      </wps:txbx>
                      <wps:bodyPr rot="0" vert="horz" wrap="square" lIns="91440" tIns="45720" rIns="91440" bIns="45720" anchor="t" anchorCtr="0">
                        <a:spAutoFit/>
                      </wps:bodyPr>
                    </wps:wsp>
                  </a:graphicData>
                </a:graphic>
              </wp:inline>
            </w:drawing>
          </mc:Choice>
          <mc:Fallback>
            <w:pict>
              <v:shape w14:anchorId="2FDE45C6" id="_x0000_s108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ITU/6UmAgAAJQQAAA4AAAAAAAAAAAAAAAAALgIAAGRycy9lMm9Eb2Mu&#10;eG1sUEsBAi0AFAAGAAgAAAAhAIEbdc3cAAAABAEAAA8AAAAAAAAAAAAAAAAAgAQAAGRycy9kb3du&#10;cmV2LnhtbFBLBQYAAAAABAAEAPMAAACJBQAAAAA=&#10;" fillcolor="#f2f2f2" stroked="f">
                <v:textbox style="mso-fit-shape-to-text:t">
                  <w:txbxContent>
                    <w:p w14:paraId="592F46D4" w14:textId="5D409DB7" w:rsidR="003F048E" w:rsidRDefault="003F048E" w:rsidP="005B4DB1">
                      <w:pPr>
                        <w:pStyle w:val="Grayboxheader"/>
                        <w:spacing w:after="120"/>
                        <w:rPr>
                          <w:color w:val="auto"/>
                        </w:rPr>
                      </w:pPr>
                      <w:r w:rsidRPr="00FC000E">
                        <w:rPr>
                          <w:color w:val="auto"/>
                        </w:rPr>
                        <w:t>Regional Family Support Planning Councils (RFSPCs)</w:t>
                      </w:r>
                    </w:p>
                    <w:p w14:paraId="22C396C9" w14:textId="74022CD4" w:rsidR="003F048E" w:rsidRPr="00FC7FF3" w:rsidRDefault="003F048E" w:rsidP="00FC000E">
                      <w:pPr>
                        <w:pStyle w:val="BodyText1"/>
                        <w:jc w:val="left"/>
                        <w:rPr>
                          <w:rStyle w:val="BodyCopy"/>
                          <w:rFonts w:ascii="Arial" w:hAnsi="Arial" w:cs="Arial"/>
                          <w:w w:val="100"/>
                        </w:rPr>
                      </w:pPr>
                      <w:r w:rsidRPr="00757A0D">
                        <w:rPr>
                          <w:rStyle w:val="BodyCopy"/>
                          <w:rFonts w:ascii="Arial" w:hAnsi="Arial" w:cs="Arial"/>
                          <w:w w:val="100"/>
                        </w:rPr>
                        <w:t>RFSPCs provide a venue for parents and family members of people with developmental disabilities to exchange knowledge and information about available family support services. RFSPC members advise state agencies on how they can best meet the needs of families and individuals with developmental disabilities. Family members of people with developmental disabilities are encouraged to serve on a council. Councils generally meet monthly and may have up to 11 voting members. Meetings are open to the public and all families are welcome to attend. All 21 counties are represented by 10 regional councils. To find the council representing your county, visit:</w:t>
                      </w:r>
                      <w:r>
                        <w:rPr>
                          <w:rStyle w:val="BodyCopy"/>
                          <w:rFonts w:ascii="Arial" w:hAnsi="Arial" w:cs="Arial"/>
                          <w:w w:val="100"/>
                        </w:rPr>
                        <w:t xml:space="preserve"> </w:t>
                      </w:r>
                      <w:hyperlink r:id="rId258" w:history="1">
                        <w:r w:rsidRPr="001269EB">
                          <w:rPr>
                            <w:rStyle w:val="Hyperlink"/>
                            <w:rFonts w:cs="Humanst521 BT Bold"/>
                            <w:w w:val="103"/>
                            <w:szCs w:val="24"/>
                          </w:rPr>
                          <w:t>www.njcdd.org/the-regional-family-support-planning-councils/family-support-planning-councils/</w:t>
                        </w:r>
                        <w:r w:rsidRPr="001269EB">
                          <w:rPr>
                            <w:rStyle w:val="Hyperlink"/>
                            <w:szCs w:val="24"/>
                          </w:rPr>
                          <w:t xml:space="preserve"> </w:t>
                        </w:r>
                      </w:hyperlink>
                      <w:r w:rsidRPr="00FC7FF3">
                        <w:rPr>
                          <w:rStyle w:val="BodyCopy"/>
                          <w:rFonts w:ascii="Arial" w:hAnsi="Arial" w:cs="Arial"/>
                          <w:w w:val="100"/>
                        </w:rPr>
                        <w:t xml:space="preserve">or contact:  </w:t>
                      </w:r>
                    </w:p>
                    <w:p w14:paraId="447C730A" w14:textId="77777777" w:rsidR="003F048E" w:rsidRPr="00FC7FF3" w:rsidRDefault="003F048E" w:rsidP="00FC000E">
                      <w:pPr>
                        <w:pStyle w:val="BodyText1"/>
                        <w:spacing w:after="0"/>
                        <w:jc w:val="left"/>
                        <w:rPr>
                          <w:rStyle w:val="BodyCopy"/>
                          <w:rFonts w:ascii="Arial" w:hAnsi="Arial" w:cs="Arial"/>
                          <w:w w:val="100"/>
                        </w:rPr>
                      </w:pPr>
                      <w:r w:rsidRPr="00FC7FF3">
                        <w:rPr>
                          <w:rStyle w:val="BodyCopybold"/>
                          <w:rFonts w:ascii="Arial" w:hAnsi="Arial" w:cs="Arial"/>
                          <w:bCs w:val="0"/>
                          <w:w w:val="100"/>
                        </w:rPr>
                        <w:t xml:space="preserve">Kyoko Coco, </w:t>
                      </w:r>
                      <w:r w:rsidRPr="00FC7FF3">
                        <w:rPr>
                          <w:rStyle w:val="BodyCopybolditalic"/>
                          <w:rFonts w:ascii="Arial" w:hAnsi="Arial" w:cs="Arial"/>
                          <w:bCs w:val="0"/>
                          <w:i w:val="0"/>
                          <w:iCs w:val="0"/>
                          <w:w w:val="100"/>
                        </w:rPr>
                        <w:t xml:space="preserve">Statewide RFSPC Coordinator </w:t>
                      </w:r>
                      <w:r w:rsidRPr="00FC7FF3">
                        <w:rPr>
                          <w:rStyle w:val="BodyCopy"/>
                          <w:rFonts w:ascii="Arial" w:hAnsi="Arial" w:cs="Arial"/>
                          <w:w w:val="100"/>
                        </w:rPr>
                        <w:t xml:space="preserve"> </w:t>
                      </w:r>
                    </w:p>
                    <w:p w14:paraId="75560E30" w14:textId="4D16AAFB" w:rsidR="003F048E" w:rsidRPr="00FC7FF3" w:rsidRDefault="003F048E" w:rsidP="00FC000E">
                      <w:pPr>
                        <w:pStyle w:val="BodyText1"/>
                        <w:spacing w:after="0"/>
                        <w:jc w:val="left"/>
                        <w:rPr>
                          <w:rStyle w:val="BodyCopybold"/>
                          <w:rFonts w:ascii="Arial" w:hAnsi="Arial" w:cs="Arial"/>
                          <w:bCs w:val="0"/>
                          <w:w w:val="100"/>
                        </w:rPr>
                      </w:pPr>
                      <w:r w:rsidRPr="00FC7FF3">
                        <w:rPr>
                          <w:rStyle w:val="BodyCopybold"/>
                          <w:rFonts w:ascii="Arial" w:hAnsi="Arial" w:cs="Arial"/>
                          <w:bCs w:val="0"/>
                          <w:w w:val="100"/>
                        </w:rPr>
                        <w:t xml:space="preserve">Telephone: 609-341-3112  </w:t>
                      </w:r>
                    </w:p>
                    <w:p w14:paraId="12EF4F06" w14:textId="016B3330" w:rsidR="003F048E" w:rsidRPr="00FC000E" w:rsidRDefault="003F048E" w:rsidP="00FC000E">
                      <w:pPr>
                        <w:pStyle w:val="Grayboxheader"/>
                        <w:rPr>
                          <w:b w:val="0"/>
                          <w:color w:val="auto"/>
                        </w:rPr>
                      </w:pPr>
                      <w:r w:rsidRPr="00FC000E">
                        <w:rPr>
                          <w:rStyle w:val="BodyCopybold"/>
                          <w:rFonts w:ascii="Arial" w:hAnsi="Arial" w:cs="Arial"/>
                          <w:b/>
                          <w:color w:val="auto"/>
                          <w:w w:val="100"/>
                        </w:rPr>
                        <w:t xml:space="preserve">Email: </w:t>
                      </w:r>
                      <w:hyperlink r:id="rId259" w:history="1">
                        <w:r w:rsidRPr="00FC000E">
                          <w:rPr>
                            <w:rStyle w:val="Hyperlink"/>
                            <w:b/>
                            <w:szCs w:val="24"/>
                          </w:rPr>
                          <w:t>kyoko.coco@njcdd.org</w:t>
                        </w:r>
                      </w:hyperlink>
                    </w:p>
                  </w:txbxContent>
                </v:textbox>
                <w10:anchorlock/>
              </v:shape>
            </w:pict>
          </mc:Fallback>
        </mc:AlternateContent>
      </w:r>
    </w:p>
    <w:p w14:paraId="68D3520B" w14:textId="754D87A1" w:rsidR="0063097E" w:rsidRPr="00EF0D3F" w:rsidRDefault="0063097E" w:rsidP="00EF0D3F">
      <w:pPr>
        <w:pStyle w:val="Header2"/>
      </w:pPr>
      <w:r w:rsidRPr="00EF0D3F">
        <w:t>Centers for Independent Living</w:t>
      </w:r>
      <w:r w:rsidR="000003BB" w:rsidRPr="00EF0D3F">
        <w:fldChar w:fldCharType="begin"/>
      </w:r>
      <w:r w:rsidR="000003BB" w:rsidRPr="00EF0D3F">
        <w:instrText xml:space="preserve"> XE "Centers for Independent Living" </w:instrText>
      </w:r>
      <w:r w:rsidR="000003BB" w:rsidRPr="00EF0D3F">
        <w:fldChar w:fldCharType="end"/>
      </w:r>
      <w:r w:rsidRPr="00EF0D3F">
        <w:t xml:space="preserve"> (CILs)</w:t>
      </w:r>
    </w:p>
    <w:p w14:paraId="03066C37" w14:textId="6F4C2AB5" w:rsidR="004815E8" w:rsidRDefault="00863584" w:rsidP="00C11171">
      <w:pPr>
        <w:pStyle w:val="BodyText1"/>
        <w:spacing w:after="0"/>
      </w:pPr>
      <w:r w:rsidRPr="00863584">
        <w:t xml:space="preserve">CILs are community-based, consumer-driven organizations designed to support individuals with disabilities by providing a multitude of services based on individual needs, such as life skills training, advocacy, information and referral, peer counseling, socialization and </w:t>
      </w:r>
      <w:r w:rsidR="00F5177F" w:rsidRPr="00863584">
        <w:t>community-based</w:t>
      </w:r>
      <w:r w:rsidRPr="00863584">
        <w:t xml:space="preserve"> activities. Membership is open to all people with disabilities, their able-bodied friends, and supporters. CILs promote personal growth and empowerment through choice, self-determination, and participation in programs providing information, education, skills development, and networking opportunities. </w:t>
      </w:r>
    </w:p>
    <w:p w14:paraId="0DFF50BB" w14:textId="61D3523A" w:rsidR="0063097E" w:rsidRDefault="000513F9" w:rsidP="006F5368">
      <w:pPr>
        <w:pStyle w:val="BodyText1"/>
      </w:pPr>
      <w:hyperlink w:anchor="_Appendix_4:_Centers" w:history="1">
        <w:r w:rsidR="00863584" w:rsidRPr="00CF3855">
          <w:rPr>
            <w:rStyle w:val="Hyperlink"/>
            <w:bCs/>
          </w:rPr>
          <w:t>See Appendix 4</w:t>
        </w:r>
      </w:hyperlink>
      <w:r w:rsidR="00863584" w:rsidRPr="00863584">
        <w:rPr>
          <w:b/>
          <w:bCs/>
        </w:rPr>
        <w:t xml:space="preserve"> for a list of CILs by County</w:t>
      </w:r>
      <w:r w:rsidR="006F5368" w:rsidRPr="006F5368">
        <w:rPr>
          <w:b/>
        </w:rPr>
        <w:t>.</w:t>
      </w:r>
      <w:r w:rsidR="006F5368" w:rsidRPr="006F5368">
        <w:t xml:space="preserve"> </w:t>
      </w:r>
    </w:p>
    <w:p w14:paraId="2D4BEDFB" w14:textId="1CD37837" w:rsidR="0063097E" w:rsidRPr="00FC000E" w:rsidRDefault="00FC000E" w:rsidP="0063097E">
      <w:pPr>
        <w:pStyle w:val="BodyText1"/>
        <w:rPr>
          <w:rStyle w:val="Websites"/>
          <w:rFonts w:cs="Arial"/>
          <w:b w:val="0"/>
          <w:bCs w:val="0"/>
          <w:color w:val="auto"/>
          <w:w w:val="100"/>
          <w:szCs w:val="22"/>
          <w:u w:val="none"/>
        </w:rPr>
      </w:pPr>
      <w:r w:rsidRPr="0094137F">
        <w:rPr>
          <w:noProof/>
          <w:szCs w:val="32"/>
        </w:rPr>
        <mc:AlternateContent>
          <mc:Choice Requires="wps">
            <w:drawing>
              <wp:inline distT="0" distB="0" distL="0" distR="0" wp14:anchorId="62445B74" wp14:editId="73754FB3">
                <wp:extent cx="5925312" cy="612648"/>
                <wp:effectExtent l="19050" t="19050" r="18415" b="22860"/>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6F610026" w14:textId="77777777" w:rsidR="003F048E" w:rsidRPr="006F5368" w:rsidRDefault="003F048E" w:rsidP="00FC000E">
                            <w:pPr>
                              <w:pStyle w:val="marginboxheader"/>
                            </w:pPr>
                            <w:r w:rsidRPr="006F5368">
                              <w:t>Association for Special Children and Families</w:t>
                            </w:r>
                            <w:r>
                              <w:t xml:space="preserve"> </w:t>
                            </w:r>
                            <w:r>
                              <w:fldChar w:fldCharType="begin"/>
                            </w:r>
                            <w:r>
                              <w:instrText xml:space="preserve"> XE “</w:instrText>
                            </w:r>
                            <w:r w:rsidRPr="006F5368">
                              <w:instrText>Association fo</w:instrText>
                            </w:r>
                            <w:r>
                              <w:instrText>r Special Children and Families”</w:instrText>
                            </w:r>
                            <w:r>
                              <w:fldChar w:fldCharType="end"/>
                            </w:r>
                          </w:p>
                          <w:p w14:paraId="774FA424" w14:textId="77777777" w:rsidR="003F048E" w:rsidRPr="00FC7FF3" w:rsidRDefault="003F048E" w:rsidP="00FC000E">
                            <w:pPr>
                              <w:pStyle w:val="BodyText1"/>
                              <w:jc w:val="left"/>
                              <w:rPr>
                                <w:szCs w:val="24"/>
                              </w:rPr>
                            </w:pPr>
                            <w:r w:rsidRPr="00FC7FF3">
                              <w:rPr>
                                <w:szCs w:val="24"/>
                              </w:rPr>
                              <w:t>This nonprofit consists of a group of parent consultants who support and educate other parents raising children with disabilities.</w:t>
                            </w:r>
                          </w:p>
                          <w:p w14:paraId="45590079" w14:textId="216BAE40" w:rsidR="003F048E" w:rsidRPr="00FC7FF3" w:rsidRDefault="003F048E" w:rsidP="00FC000E">
                            <w:pPr>
                              <w:pStyle w:val="BodyText1"/>
                              <w:jc w:val="left"/>
                              <w:rPr>
                                <w:szCs w:val="24"/>
                              </w:rPr>
                            </w:pPr>
                            <w:r w:rsidRPr="00FC7FF3">
                              <w:rPr>
                                <w:szCs w:val="24"/>
                              </w:rPr>
                              <w:t>PO Box 494</w:t>
                            </w:r>
                            <w:r w:rsidRPr="00FC7FF3">
                              <w:rPr>
                                <w:szCs w:val="24"/>
                              </w:rPr>
                              <w:br/>
                              <w:t xml:space="preserve">Hewitt, NJ </w:t>
                            </w:r>
                            <w:r w:rsidRPr="00FC7FF3">
                              <w:rPr>
                                <w:szCs w:val="24"/>
                              </w:rPr>
                              <w:br/>
                              <w:t>07421-0494</w:t>
                            </w:r>
                            <w:r w:rsidRPr="00FC7FF3">
                              <w:rPr>
                                <w:szCs w:val="24"/>
                              </w:rPr>
                              <w:br/>
                            </w:r>
                            <w:r w:rsidRPr="00FC7FF3">
                              <w:rPr>
                                <w:b/>
                                <w:szCs w:val="24"/>
                              </w:rPr>
                              <w:t>973</w:t>
                            </w:r>
                            <w:r>
                              <w:rPr>
                                <w:b/>
                                <w:szCs w:val="24"/>
                              </w:rPr>
                              <w:t>-</w:t>
                            </w:r>
                            <w:r w:rsidRPr="00FC7FF3">
                              <w:rPr>
                                <w:b/>
                                <w:szCs w:val="24"/>
                              </w:rPr>
                              <w:t>728-8744</w:t>
                            </w:r>
                          </w:p>
                          <w:p w14:paraId="18F48CA1" w14:textId="0274047E" w:rsidR="003F048E" w:rsidRPr="00FC000E" w:rsidRDefault="000513F9" w:rsidP="00FC000E">
                            <w:pPr>
                              <w:pStyle w:val="marginboxheader"/>
                              <w:spacing w:after="0"/>
                              <w:jc w:val="left"/>
                              <w:rPr>
                                <w:rStyle w:val="Hyperlink"/>
                                <w:b/>
                                <w:bCs/>
                              </w:rPr>
                            </w:pPr>
                            <w:hyperlink r:id="rId260" w:history="1">
                              <w:r w:rsidR="003F048E" w:rsidRPr="00FC000E">
                                <w:rPr>
                                  <w:rStyle w:val="Hyperlink"/>
                                  <w:b/>
                                  <w:bCs/>
                                </w:rPr>
                                <w:t>www.ascfamily.org</w:t>
                              </w:r>
                            </w:hyperlink>
                          </w:p>
                        </w:txbxContent>
                      </wps:txbx>
                      <wps:bodyPr rot="0" vert="horz" wrap="square" lIns="91440" tIns="45720" rIns="91440" bIns="45720" anchor="t" anchorCtr="0">
                        <a:spAutoFit/>
                      </wps:bodyPr>
                    </wps:wsp>
                  </a:graphicData>
                </a:graphic>
              </wp:inline>
            </w:drawing>
          </mc:Choice>
          <mc:Fallback>
            <w:pict>
              <v:shape w14:anchorId="62445B74" id="_x0000_s108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u7k+8TMCAABPBAAADgAAAAAAAAAAAAAAAAAu&#10;AgAAZHJzL2Uyb0RvYy54bWxQSwECLQAUAAYACAAAACEALPHF0d0AAAAEAQAADwAAAAAAAAAAAAAA&#10;AACNBAAAZHJzL2Rvd25yZXYueG1sUEsFBgAAAAAEAAQA8wAAAJcFAAAAAA==&#10;" fillcolor="#eff3f9" strokecolor="#004180" strokeweight="2.25pt">
                <v:textbox style="mso-fit-shape-to-text:t">
                  <w:txbxContent>
                    <w:p w14:paraId="6F610026" w14:textId="77777777" w:rsidR="003F048E" w:rsidRPr="006F5368" w:rsidRDefault="003F048E" w:rsidP="00FC000E">
                      <w:pPr>
                        <w:pStyle w:val="marginboxheader"/>
                      </w:pPr>
                      <w:r w:rsidRPr="006F5368">
                        <w:t>Association for Special Children and Families</w:t>
                      </w:r>
                      <w:r>
                        <w:t xml:space="preserve"> </w:t>
                      </w:r>
                      <w:r>
                        <w:fldChar w:fldCharType="begin"/>
                      </w:r>
                      <w:r>
                        <w:instrText xml:space="preserve"> XE “</w:instrText>
                      </w:r>
                      <w:r w:rsidRPr="006F5368">
                        <w:instrText>Association fo</w:instrText>
                      </w:r>
                      <w:r>
                        <w:instrText>r Special Children and Families”</w:instrText>
                      </w:r>
                      <w:r>
                        <w:fldChar w:fldCharType="end"/>
                      </w:r>
                    </w:p>
                    <w:p w14:paraId="774FA424" w14:textId="77777777" w:rsidR="003F048E" w:rsidRPr="00FC7FF3" w:rsidRDefault="003F048E" w:rsidP="00FC000E">
                      <w:pPr>
                        <w:pStyle w:val="BodyText1"/>
                        <w:jc w:val="left"/>
                        <w:rPr>
                          <w:szCs w:val="24"/>
                        </w:rPr>
                      </w:pPr>
                      <w:r w:rsidRPr="00FC7FF3">
                        <w:rPr>
                          <w:szCs w:val="24"/>
                        </w:rPr>
                        <w:t>This nonprofit consists of a group of parent consultants who support and educate other parents raising children with disabilities.</w:t>
                      </w:r>
                    </w:p>
                    <w:p w14:paraId="45590079" w14:textId="216BAE40" w:rsidR="003F048E" w:rsidRPr="00FC7FF3" w:rsidRDefault="003F048E" w:rsidP="00FC000E">
                      <w:pPr>
                        <w:pStyle w:val="BodyText1"/>
                        <w:jc w:val="left"/>
                        <w:rPr>
                          <w:szCs w:val="24"/>
                        </w:rPr>
                      </w:pPr>
                      <w:r w:rsidRPr="00FC7FF3">
                        <w:rPr>
                          <w:szCs w:val="24"/>
                        </w:rPr>
                        <w:t>PO Box 494</w:t>
                      </w:r>
                      <w:r w:rsidRPr="00FC7FF3">
                        <w:rPr>
                          <w:szCs w:val="24"/>
                        </w:rPr>
                        <w:br/>
                        <w:t xml:space="preserve">Hewitt, NJ </w:t>
                      </w:r>
                      <w:r w:rsidRPr="00FC7FF3">
                        <w:rPr>
                          <w:szCs w:val="24"/>
                        </w:rPr>
                        <w:br/>
                        <w:t>07421-0494</w:t>
                      </w:r>
                      <w:r w:rsidRPr="00FC7FF3">
                        <w:rPr>
                          <w:szCs w:val="24"/>
                        </w:rPr>
                        <w:br/>
                      </w:r>
                      <w:r w:rsidRPr="00FC7FF3">
                        <w:rPr>
                          <w:b/>
                          <w:szCs w:val="24"/>
                        </w:rPr>
                        <w:t>973</w:t>
                      </w:r>
                      <w:r>
                        <w:rPr>
                          <w:b/>
                          <w:szCs w:val="24"/>
                        </w:rPr>
                        <w:t>-</w:t>
                      </w:r>
                      <w:r w:rsidRPr="00FC7FF3">
                        <w:rPr>
                          <w:b/>
                          <w:szCs w:val="24"/>
                        </w:rPr>
                        <w:t>728-8744</w:t>
                      </w:r>
                    </w:p>
                    <w:p w14:paraId="18F48CA1" w14:textId="0274047E" w:rsidR="003F048E" w:rsidRPr="00FC000E" w:rsidRDefault="000513F9" w:rsidP="00FC000E">
                      <w:pPr>
                        <w:pStyle w:val="marginboxheader"/>
                        <w:spacing w:after="0"/>
                        <w:jc w:val="left"/>
                        <w:rPr>
                          <w:rStyle w:val="Hyperlink"/>
                          <w:b/>
                          <w:bCs/>
                        </w:rPr>
                      </w:pPr>
                      <w:hyperlink r:id="rId261" w:history="1">
                        <w:r w:rsidR="003F048E" w:rsidRPr="00FC000E">
                          <w:rPr>
                            <w:rStyle w:val="Hyperlink"/>
                            <w:b/>
                            <w:bCs/>
                          </w:rPr>
                          <w:t>www.ascfamily.org</w:t>
                        </w:r>
                      </w:hyperlink>
                    </w:p>
                  </w:txbxContent>
                </v:textbox>
                <w10:anchorlock/>
              </v:shape>
            </w:pict>
          </mc:Fallback>
        </mc:AlternateContent>
      </w:r>
    </w:p>
    <w:p w14:paraId="171BBBE0" w14:textId="3C85C61D" w:rsidR="005E73B7" w:rsidRDefault="00FC000E" w:rsidP="0063097E">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499CA8E6" wp14:editId="70E8704E">
                <wp:extent cx="5925312" cy="612648"/>
                <wp:effectExtent l="0" t="0" r="18415" b="21590"/>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3F9F9EE1" w14:textId="77777777" w:rsidR="003F048E" w:rsidRPr="00A7592D" w:rsidRDefault="003F048E" w:rsidP="00565F38">
                            <w:pPr>
                              <w:pStyle w:val="Whiteboxheader"/>
                            </w:pPr>
                            <w:r w:rsidRPr="00A7592D">
                              <w:t>SPAN Parent Advocacy Network</w:t>
                            </w:r>
                            <w:r w:rsidRPr="00A7592D">
                              <w:fldChar w:fldCharType="begin"/>
                            </w:r>
                            <w:r w:rsidRPr="00A7592D">
                              <w:instrText xml:space="preserve"> XE "SPAN Parent Advocacy Network" </w:instrText>
                            </w:r>
                            <w:r w:rsidRPr="00A7592D">
                              <w:fldChar w:fldCharType="end"/>
                            </w:r>
                            <w:r w:rsidRPr="00A7592D">
                              <w:t xml:space="preserve"> </w:t>
                            </w:r>
                          </w:p>
                          <w:p w14:paraId="699EE6CB" w14:textId="77777777" w:rsidR="003F048E" w:rsidRDefault="003F048E" w:rsidP="00FC000E">
                            <w:pPr>
                              <w:pStyle w:val="BodyText1"/>
                              <w:jc w:val="left"/>
                            </w:pPr>
                            <w:r w:rsidRPr="00863584">
                              <w:t>This nonprofit group provides education to families and professionals, family workshops, support groups and advocacy in the following areas: effective parent involvement, child care, general and special education, dropout and bullying prevention, child welfare, health care, mental health, youth leadership, transition to adult life, incarcerated youth, military family support, violence prevention and more</w:t>
                            </w:r>
                            <w:r w:rsidRPr="009C21C8">
                              <w:t>.</w:t>
                            </w:r>
                          </w:p>
                          <w:p w14:paraId="1008D769" w14:textId="77777777" w:rsidR="003F048E" w:rsidRDefault="003F048E" w:rsidP="00FC000E">
                            <w:pPr>
                              <w:pStyle w:val="BodyText1"/>
                              <w:spacing w:after="0"/>
                              <w:jc w:val="left"/>
                            </w:pPr>
                            <w:r>
                              <w:t>35 Halsey Street, 4th Floor</w:t>
                            </w:r>
                          </w:p>
                          <w:p w14:paraId="3E3C8C92" w14:textId="77777777" w:rsidR="003F048E" w:rsidRDefault="003F048E" w:rsidP="00FC000E">
                            <w:pPr>
                              <w:pStyle w:val="BodyText1"/>
                              <w:spacing w:after="0"/>
                              <w:jc w:val="left"/>
                            </w:pPr>
                            <w:r>
                              <w:t>Newark, NJ 07102</w:t>
                            </w:r>
                          </w:p>
                          <w:p w14:paraId="33E98412" w14:textId="77777777" w:rsidR="003F048E" w:rsidRPr="006F5368" w:rsidRDefault="003F048E" w:rsidP="00FC000E">
                            <w:pPr>
                              <w:pStyle w:val="BodyText1"/>
                              <w:spacing w:after="0"/>
                              <w:jc w:val="left"/>
                              <w:rPr>
                                <w:b/>
                              </w:rPr>
                            </w:pPr>
                            <w:r w:rsidRPr="006F5368">
                              <w:rPr>
                                <w:b/>
                              </w:rPr>
                              <w:t>Toll free: 1-800-654-7726</w:t>
                            </w:r>
                          </w:p>
                          <w:p w14:paraId="7E3173B4" w14:textId="207C87E0" w:rsidR="003F048E" w:rsidRPr="00E44839" w:rsidRDefault="000513F9" w:rsidP="00FC000E">
                            <w:pPr>
                              <w:pStyle w:val="Countydarkpink"/>
                              <w:spacing w:after="0"/>
                              <w:rPr>
                                <w:rStyle w:val="Hyperlink"/>
                                <w:b/>
                                <w:bCs/>
                              </w:rPr>
                            </w:pPr>
                            <w:hyperlink r:id="rId262" w:history="1">
                              <w:r w:rsidR="003F048E" w:rsidRPr="00E44839">
                                <w:rPr>
                                  <w:rStyle w:val="Hyperlink"/>
                                  <w:b/>
                                  <w:bCs/>
                                </w:rPr>
                                <w:t>www.spanadvocacy.org</w:t>
                              </w:r>
                            </w:hyperlink>
                          </w:p>
                        </w:txbxContent>
                      </wps:txbx>
                      <wps:bodyPr rot="0" vert="horz" wrap="square" lIns="91440" tIns="45720" rIns="91440" bIns="45720" anchor="t" anchorCtr="0">
                        <a:spAutoFit/>
                      </wps:bodyPr>
                    </wps:wsp>
                  </a:graphicData>
                </a:graphic>
              </wp:inline>
            </w:drawing>
          </mc:Choice>
          <mc:Fallback>
            <w:pict>
              <v:shape w14:anchorId="499CA8E6" id="_x0000_s109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1ShTlisCAABQBAAADgAAAAAAAAAAAAAAAAAuAgAAZHJzL2Uyb0RvYy54&#10;bWxQSwECLQAUAAYACAAAACEAVcSga9YAAAAEAQAADwAAAAAAAAAAAAAAAACFBAAAZHJzL2Rvd25y&#10;ZXYueG1sUEsFBgAAAAAEAAQA8wAAAIgFAAAAAA==&#10;" fillcolor="white [3212]" strokecolor="#005ba5 [3204]">
                <v:textbox style="mso-fit-shape-to-text:t">
                  <w:txbxContent>
                    <w:p w14:paraId="3F9F9EE1" w14:textId="77777777" w:rsidR="003F048E" w:rsidRPr="00A7592D" w:rsidRDefault="003F048E" w:rsidP="00565F38">
                      <w:pPr>
                        <w:pStyle w:val="Whiteboxheader"/>
                      </w:pPr>
                      <w:r w:rsidRPr="00A7592D">
                        <w:t>SPAN Parent Advocacy Network</w:t>
                      </w:r>
                      <w:r w:rsidRPr="00A7592D">
                        <w:fldChar w:fldCharType="begin"/>
                      </w:r>
                      <w:r w:rsidRPr="00A7592D">
                        <w:instrText xml:space="preserve"> XE "SPAN Parent Advocacy Network" </w:instrText>
                      </w:r>
                      <w:r w:rsidRPr="00A7592D">
                        <w:fldChar w:fldCharType="end"/>
                      </w:r>
                      <w:r w:rsidRPr="00A7592D">
                        <w:t xml:space="preserve"> </w:t>
                      </w:r>
                    </w:p>
                    <w:p w14:paraId="699EE6CB" w14:textId="77777777" w:rsidR="003F048E" w:rsidRDefault="003F048E" w:rsidP="00FC000E">
                      <w:pPr>
                        <w:pStyle w:val="BodyText1"/>
                        <w:jc w:val="left"/>
                      </w:pPr>
                      <w:r w:rsidRPr="00863584">
                        <w:t>This nonprofit group provides education to families and professionals, family workshops, support groups and advocacy in the following areas: effective parent involvement, child care, general and special education, dropout and bullying prevention, child welfare, health care, mental health, youth leadership, transition to adult life, incarcerated youth, military family support, violence prevention and more</w:t>
                      </w:r>
                      <w:r w:rsidRPr="009C21C8">
                        <w:t>.</w:t>
                      </w:r>
                    </w:p>
                    <w:p w14:paraId="1008D769" w14:textId="77777777" w:rsidR="003F048E" w:rsidRDefault="003F048E" w:rsidP="00FC000E">
                      <w:pPr>
                        <w:pStyle w:val="BodyText1"/>
                        <w:spacing w:after="0"/>
                        <w:jc w:val="left"/>
                      </w:pPr>
                      <w:r>
                        <w:t>35 Halsey Street, 4th Floor</w:t>
                      </w:r>
                    </w:p>
                    <w:p w14:paraId="3E3C8C92" w14:textId="77777777" w:rsidR="003F048E" w:rsidRDefault="003F048E" w:rsidP="00FC000E">
                      <w:pPr>
                        <w:pStyle w:val="BodyText1"/>
                        <w:spacing w:after="0"/>
                        <w:jc w:val="left"/>
                      </w:pPr>
                      <w:r>
                        <w:t>Newark, NJ 07102</w:t>
                      </w:r>
                    </w:p>
                    <w:p w14:paraId="33E98412" w14:textId="77777777" w:rsidR="003F048E" w:rsidRPr="006F5368" w:rsidRDefault="003F048E" w:rsidP="00FC000E">
                      <w:pPr>
                        <w:pStyle w:val="BodyText1"/>
                        <w:spacing w:after="0"/>
                        <w:jc w:val="left"/>
                        <w:rPr>
                          <w:b/>
                        </w:rPr>
                      </w:pPr>
                      <w:r w:rsidRPr="006F5368">
                        <w:rPr>
                          <w:b/>
                        </w:rPr>
                        <w:t>Toll free: 1-800-654-7726</w:t>
                      </w:r>
                    </w:p>
                    <w:p w14:paraId="7E3173B4" w14:textId="207C87E0" w:rsidR="003F048E" w:rsidRPr="00E44839" w:rsidRDefault="000513F9" w:rsidP="00FC000E">
                      <w:pPr>
                        <w:pStyle w:val="Countydarkpink"/>
                        <w:spacing w:after="0"/>
                        <w:rPr>
                          <w:rStyle w:val="Hyperlink"/>
                          <w:b/>
                          <w:bCs/>
                        </w:rPr>
                      </w:pPr>
                      <w:hyperlink r:id="rId263" w:history="1">
                        <w:r w:rsidR="003F048E" w:rsidRPr="00E44839">
                          <w:rPr>
                            <w:rStyle w:val="Hyperlink"/>
                            <w:b/>
                            <w:bCs/>
                          </w:rPr>
                          <w:t>www.spanadvocacy.org</w:t>
                        </w:r>
                      </w:hyperlink>
                    </w:p>
                  </w:txbxContent>
                </v:textbox>
                <w10:anchorlock/>
              </v:shape>
            </w:pict>
          </mc:Fallback>
        </mc:AlternateContent>
      </w:r>
    </w:p>
    <w:p w14:paraId="288D7373" w14:textId="77777777" w:rsidR="00565F38" w:rsidRDefault="00FC000E">
      <w:pPr>
        <w:rPr>
          <w:rStyle w:val="Websites"/>
          <w:rFonts w:cs="Arial"/>
          <w:bCs w:val="0"/>
          <w:color w:val="auto"/>
          <w:w w:val="100"/>
          <w:szCs w:val="22"/>
          <w:u w:val="none"/>
        </w:rPr>
      </w:pPr>
      <w:r w:rsidRPr="0094137F">
        <w:rPr>
          <w:noProof/>
          <w:szCs w:val="32"/>
        </w:rPr>
        <mc:AlternateContent>
          <mc:Choice Requires="wps">
            <w:drawing>
              <wp:inline distT="0" distB="0" distL="0" distR="0" wp14:anchorId="1546B2E4" wp14:editId="1FB7ABCA">
                <wp:extent cx="5925312" cy="612648"/>
                <wp:effectExtent l="0" t="0" r="18415" b="12700"/>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1AFFA73A" w14:textId="77777777" w:rsidR="003F048E" w:rsidRPr="006F5368" w:rsidRDefault="003F048E" w:rsidP="00565F38">
                            <w:pPr>
                              <w:pStyle w:val="Whiteboxheader"/>
                            </w:pPr>
                            <w:r w:rsidRPr="006F5368">
                              <w:t>Adult Protective Services</w:t>
                            </w:r>
                            <w:r>
                              <w:fldChar w:fldCharType="begin"/>
                            </w:r>
                            <w:r>
                              <w:instrText xml:space="preserve"> XE "</w:instrText>
                            </w:r>
                            <w:r w:rsidRPr="00F97057">
                              <w:instrText>Adult Protective Services</w:instrText>
                            </w:r>
                            <w:r>
                              <w:instrText xml:space="preserve">" </w:instrText>
                            </w:r>
                            <w:r>
                              <w:fldChar w:fldCharType="end"/>
                            </w:r>
                          </w:p>
                          <w:p w14:paraId="5CBF10E5" w14:textId="73477A46" w:rsidR="003F048E" w:rsidRPr="006F5368" w:rsidRDefault="003F048E" w:rsidP="00FC000E">
                            <w:pPr>
                              <w:pStyle w:val="BodyText1"/>
                              <w:spacing w:after="240"/>
                              <w:jc w:val="left"/>
                            </w:pPr>
                            <w:r w:rsidRPr="00863584">
                              <w:t xml:space="preserve">Adult Protective Services (APS) receives reports of suspected abuse, neglect, and/or exploitation of vulnerable adults ages 18 or older who reside in the community. Reports to APS that meet state criteria will generate a thorough assessment, including a private face-to-face interview with the potentially at-risk adult, to determine if further intervention is warranted. All information generated by the investigation is confidential. A report of suspected maltreatment should be made directly to the APS office in the county in which the vulnerable adult resides. The Division of Aging Services may be contacted to help facilitate the report to APS by calling </w:t>
                            </w:r>
                            <w:r w:rsidR="00BA5ADE">
                              <w:rPr>
                                <w:b/>
                                <w:bCs/>
                              </w:rPr>
                              <w:t>855-</w:t>
                            </w:r>
                            <w:r w:rsidR="00E824DD">
                              <w:rPr>
                                <w:b/>
                                <w:bCs/>
                              </w:rPr>
                              <w:t>825-5277 (855-TELL-APS)</w:t>
                            </w:r>
                            <w:r w:rsidRPr="006F5368">
                              <w:t>.</w:t>
                            </w:r>
                          </w:p>
                          <w:p w14:paraId="356C76B4" w14:textId="48FF088F" w:rsidR="003F048E" w:rsidRPr="00FC000E" w:rsidRDefault="000513F9" w:rsidP="00FC000E">
                            <w:pPr>
                              <w:pStyle w:val="BodyText1"/>
                              <w:rPr>
                                <w:b/>
                                <w:bCs/>
                              </w:rPr>
                            </w:pPr>
                            <w:hyperlink w:anchor="_Appendix_5:_Adult" w:history="1">
                              <w:r w:rsidR="003F048E" w:rsidRPr="00CF3855">
                                <w:rPr>
                                  <w:rStyle w:val="Hyperlink"/>
                                  <w:bCs/>
                                </w:rPr>
                                <w:t>See Appendix 5</w:t>
                              </w:r>
                            </w:hyperlink>
                            <w:r w:rsidR="003F048E" w:rsidRPr="00FC000E">
                              <w:rPr>
                                <w:b/>
                                <w:bCs/>
                              </w:rPr>
                              <w:t xml:space="preserve"> for a list of APS offices by County.</w:t>
                            </w:r>
                          </w:p>
                        </w:txbxContent>
                      </wps:txbx>
                      <wps:bodyPr rot="0" vert="horz" wrap="square" lIns="91440" tIns="45720" rIns="91440" bIns="45720" anchor="t" anchorCtr="0">
                        <a:spAutoFit/>
                      </wps:bodyPr>
                    </wps:wsp>
                  </a:graphicData>
                </a:graphic>
              </wp:inline>
            </w:drawing>
          </mc:Choice>
          <mc:Fallback>
            <w:pict>
              <v:shape w14:anchorId="1546B2E4" id="_x0000_s109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FkA70osAgAAUAQAAA4AAAAAAAAAAAAAAAAALgIAAGRycy9lMm9Eb2Mu&#10;eG1sUEsBAi0AFAAGAAgAAAAhAFXEoGvWAAAABAEAAA8AAAAAAAAAAAAAAAAAhgQAAGRycy9kb3du&#10;cmV2LnhtbFBLBQYAAAAABAAEAPMAAACJBQAAAAA=&#10;" fillcolor="white [3212]" strokecolor="#005ba5 [3204]">
                <v:textbox style="mso-fit-shape-to-text:t">
                  <w:txbxContent>
                    <w:p w14:paraId="1AFFA73A" w14:textId="77777777" w:rsidR="003F048E" w:rsidRPr="006F5368" w:rsidRDefault="003F048E" w:rsidP="00565F38">
                      <w:pPr>
                        <w:pStyle w:val="Whiteboxheader"/>
                      </w:pPr>
                      <w:r w:rsidRPr="006F5368">
                        <w:t>Adult Protective Services</w:t>
                      </w:r>
                      <w:r>
                        <w:fldChar w:fldCharType="begin"/>
                      </w:r>
                      <w:r>
                        <w:instrText xml:space="preserve"> XE "</w:instrText>
                      </w:r>
                      <w:r w:rsidRPr="00F97057">
                        <w:instrText>Adult Protective Services</w:instrText>
                      </w:r>
                      <w:r>
                        <w:instrText xml:space="preserve">" </w:instrText>
                      </w:r>
                      <w:r>
                        <w:fldChar w:fldCharType="end"/>
                      </w:r>
                    </w:p>
                    <w:p w14:paraId="5CBF10E5" w14:textId="73477A46" w:rsidR="003F048E" w:rsidRPr="006F5368" w:rsidRDefault="003F048E" w:rsidP="00FC000E">
                      <w:pPr>
                        <w:pStyle w:val="BodyText1"/>
                        <w:spacing w:after="240"/>
                        <w:jc w:val="left"/>
                      </w:pPr>
                      <w:r w:rsidRPr="00863584">
                        <w:t xml:space="preserve">Adult Protective Services (APS) receives reports of suspected abuse, neglect, and/or exploitation of vulnerable adults ages 18 or older who reside in the community. Reports to APS that meet state criteria will generate a thorough assessment, including a private face-to-face interview with the potentially at-risk adult, to determine if further intervention is warranted. All information generated by the investigation is confidential. A report of suspected maltreatment should be made directly to the APS office in the county in which the vulnerable adult resides. The Division of Aging Services may be contacted to help facilitate the report to APS by calling </w:t>
                      </w:r>
                      <w:r w:rsidR="00BA5ADE">
                        <w:rPr>
                          <w:b/>
                          <w:bCs/>
                        </w:rPr>
                        <w:t>855-</w:t>
                      </w:r>
                      <w:r w:rsidR="00E824DD">
                        <w:rPr>
                          <w:b/>
                          <w:bCs/>
                        </w:rPr>
                        <w:t>825-5277 (855-TELL-APS)</w:t>
                      </w:r>
                      <w:r w:rsidRPr="006F5368">
                        <w:t>.</w:t>
                      </w:r>
                    </w:p>
                    <w:p w14:paraId="356C76B4" w14:textId="48FF088F" w:rsidR="003F048E" w:rsidRPr="00FC000E" w:rsidRDefault="000513F9" w:rsidP="00FC000E">
                      <w:pPr>
                        <w:pStyle w:val="BodyText1"/>
                        <w:rPr>
                          <w:b/>
                          <w:bCs/>
                        </w:rPr>
                      </w:pPr>
                      <w:hyperlink w:anchor="_Appendix_5:_Adult" w:history="1">
                        <w:r w:rsidR="003F048E" w:rsidRPr="00CF3855">
                          <w:rPr>
                            <w:rStyle w:val="Hyperlink"/>
                            <w:bCs/>
                          </w:rPr>
                          <w:t>See Appendix 5</w:t>
                        </w:r>
                      </w:hyperlink>
                      <w:r w:rsidR="003F048E" w:rsidRPr="00FC000E">
                        <w:rPr>
                          <w:b/>
                          <w:bCs/>
                        </w:rPr>
                        <w:t xml:space="preserve"> for a list of APS offices by County.</w:t>
                      </w:r>
                    </w:p>
                  </w:txbxContent>
                </v:textbox>
                <w10:anchorlock/>
              </v:shape>
            </w:pict>
          </mc:Fallback>
        </mc:AlternateContent>
      </w:r>
    </w:p>
    <w:p w14:paraId="1E034DB4" w14:textId="64462D49" w:rsidR="005E73B7" w:rsidRDefault="005E73B7">
      <w:pPr>
        <w:rPr>
          <w:rStyle w:val="Websites"/>
          <w:rFonts w:cs="Arial"/>
          <w:bCs w:val="0"/>
          <w:color w:val="auto"/>
          <w:w w:val="100"/>
          <w:szCs w:val="22"/>
          <w:u w:val="none"/>
        </w:rPr>
      </w:pPr>
      <w:r>
        <w:rPr>
          <w:rStyle w:val="Websites"/>
          <w:rFonts w:cs="Arial"/>
          <w:bCs w:val="0"/>
          <w:color w:val="auto"/>
          <w:w w:val="100"/>
          <w:szCs w:val="22"/>
          <w:u w:val="none"/>
        </w:rPr>
        <w:br w:type="page"/>
      </w:r>
    </w:p>
    <w:p w14:paraId="365B272B" w14:textId="2227F0AB" w:rsidR="006F5368" w:rsidRPr="006F5368" w:rsidRDefault="006F5368" w:rsidP="006F5368">
      <w:pPr>
        <w:pStyle w:val="Header2"/>
      </w:pPr>
      <w:r w:rsidRPr="006F5368">
        <w:t xml:space="preserve">Court Appointed Special Advocates (CASA) of </w:t>
      </w:r>
      <w:r w:rsidRPr="006F5368">
        <w:br/>
        <w:t>New Jersey</w:t>
      </w:r>
      <w:r w:rsidR="00811C0B">
        <w:fldChar w:fldCharType="begin"/>
      </w:r>
      <w:r w:rsidR="00811C0B">
        <w:instrText xml:space="preserve"> XE "</w:instrText>
      </w:r>
      <w:r w:rsidR="00811C0B" w:rsidRPr="00AD48F5">
        <w:instrText>Court Appointed Special Advocates (CASA) of</w:instrText>
      </w:r>
      <w:r w:rsidR="00811C0B">
        <w:instrText xml:space="preserve">" </w:instrText>
      </w:r>
      <w:r w:rsidR="00811C0B">
        <w:fldChar w:fldCharType="end"/>
      </w:r>
    </w:p>
    <w:p w14:paraId="5EFBB16B" w14:textId="6E98A698" w:rsidR="006F5368" w:rsidRPr="006F5368" w:rsidRDefault="00863584" w:rsidP="006F5368">
      <w:pPr>
        <w:pStyle w:val="BodyText1"/>
      </w:pPr>
      <w:r w:rsidRPr="00863584">
        <w:t>CASA of New Jersey provides a voice for abused and neglected children by empowering a statewide network of county-based programs. Working through community volunteers, these programs advocate on behalf of children in foster care and other out-of-home placements to ensure their well-being and ultimate placement in safe and nurturing permanent homes</w:t>
      </w:r>
      <w:r w:rsidR="006F5368" w:rsidRPr="006F5368">
        <w:t>.</w:t>
      </w:r>
    </w:p>
    <w:p w14:paraId="78D2497B" w14:textId="77777777" w:rsidR="006F5368" w:rsidRPr="006F5368" w:rsidRDefault="006F5368" w:rsidP="00F8099F">
      <w:pPr>
        <w:pStyle w:val="BodyText1"/>
        <w:spacing w:after="0"/>
      </w:pPr>
      <w:r w:rsidRPr="006F5368">
        <w:t>77 Church Street</w:t>
      </w:r>
    </w:p>
    <w:p w14:paraId="3659FE4D" w14:textId="77777777" w:rsidR="006F5368" w:rsidRPr="006F5368" w:rsidRDefault="006F5368" w:rsidP="00F8099F">
      <w:pPr>
        <w:pStyle w:val="BodyText1"/>
        <w:spacing w:after="0"/>
      </w:pPr>
      <w:r w:rsidRPr="006F5368">
        <w:t>New Brunswick, NJ 08901</w:t>
      </w:r>
    </w:p>
    <w:p w14:paraId="357DAB50" w14:textId="277880CF" w:rsidR="006F5368" w:rsidRPr="00F8099F" w:rsidRDefault="006F5368" w:rsidP="00F8099F">
      <w:pPr>
        <w:pStyle w:val="BodyText1"/>
        <w:spacing w:after="0"/>
        <w:rPr>
          <w:b/>
        </w:rPr>
      </w:pPr>
      <w:r w:rsidRPr="00F8099F">
        <w:rPr>
          <w:b/>
        </w:rPr>
        <w:t>609</w:t>
      </w:r>
      <w:r w:rsidR="002F62B7">
        <w:rPr>
          <w:b/>
        </w:rPr>
        <w:t>-</w:t>
      </w:r>
      <w:r w:rsidRPr="00F8099F">
        <w:rPr>
          <w:b/>
        </w:rPr>
        <w:t>695-9400</w:t>
      </w:r>
    </w:p>
    <w:p w14:paraId="3121DFA6" w14:textId="54F2578B" w:rsidR="006F5368" w:rsidRPr="00F8099F" w:rsidRDefault="000513F9" w:rsidP="00F8099F">
      <w:pPr>
        <w:pStyle w:val="BodyText1"/>
        <w:spacing w:after="0"/>
        <w:rPr>
          <w:b/>
        </w:rPr>
      </w:pPr>
      <w:hyperlink r:id="rId264" w:history="1">
        <w:r w:rsidR="006F5368" w:rsidRPr="00F8099F">
          <w:rPr>
            <w:rStyle w:val="Hyperlink"/>
          </w:rPr>
          <w:t>info@casaofnj.org</w:t>
        </w:r>
      </w:hyperlink>
    </w:p>
    <w:p w14:paraId="06B250B9" w14:textId="7015613C" w:rsidR="006F5368" w:rsidRPr="00F8099F" w:rsidRDefault="000513F9" w:rsidP="006F5368">
      <w:pPr>
        <w:pStyle w:val="BodyText1"/>
        <w:rPr>
          <w:b/>
        </w:rPr>
      </w:pPr>
      <w:hyperlink r:id="rId265" w:history="1">
        <w:r w:rsidR="006F5368" w:rsidRPr="00F8099F">
          <w:rPr>
            <w:rStyle w:val="Hyperlink"/>
          </w:rPr>
          <w:t>www.casaofnj.org/</w:t>
        </w:r>
      </w:hyperlink>
    </w:p>
    <w:p w14:paraId="01CF74E5" w14:textId="3F0DE997" w:rsidR="006F5368" w:rsidRPr="00F700A1" w:rsidRDefault="006F5368" w:rsidP="00F700A1">
      <w:pPr>
        <w:pStyle w:val="Header2"/>
      </w:pPr>
      <w:r w:rsidRPr="00F700A1">
        <w:t>American Civil Liberties Union (ACLU)</w:t>
      </w:r>
      <w:r w:rsidR="001029A4" w:rsidRPr="00F700A1">
        <w:fldChar w:fldCharType="begin"/>
      </w:r>
      <w:r w:rsidR="001029A4" w:rsidRPr="00F700A1">
        <w:instrText xml:space="preserve"> XE "American Civil Liberties Union (ACLU)" </w:instrText>
      </w:r>
      <w:r w:rsidR="001029A4" w:rsidRPr="00F700A1">
        <w:fldChar w:fldCharType="end"/>
      </w:r>
    </w:p>
    <w:p w14:paraId="435A73A1" w14:textId="5735F2E3" w:rsidR="009C21C8" w:rsidRPr="00863584" w:rsidRDefault="00863584" w:rsidP="00707BF2">
      <w:pPr>
        <w:pStyle w:val="BodyText1"/>
      </w:pPr>
      <w:r w:rsidRPr="00863584">
        <w:t>This private, nonprofit, nonpartisan organization is devoted to defending the principles of freedom, justice and equality guaranteed by our state and federal constitutions and civil rights laws. They undertake litigation and advocacy on behalf of individuals and lobby for civil liberties in state and local government</w:t>
      </w:r>
      <w:r w:rsidR="009C21C8" w:rsidRPr="009C21C8">
        <w:t>.</w:t>
      </w:r>
      <w:r w:rsidR="009C21C8">
        <w:t xml:space="preserve"> </w:t>
      </w:r>
    </w:p>
    <w:p w14:paraId="19DFE4F0" w14:textId="6C5CE8C3" w:rsidR="006F5368" w:rsidRPr="006F5368" w:rsidRDefault="006F5368" w:rsidP="00F8099F">
      <w:pPr>
        <w:pStyle w:val="BodyText1"/>
        <w:spacing w:after="0"/>
      </w:pPr>
      <w:r w:rsidRPr="006F5368">
        <w:t>PO Box 32159</w:t>
      </w:r>
    </w:p>
    <w:p w14:paraId="3D5E7C7E" w14:textId="77777777" w:rsidR="006F5368" w:rsidRPr="006F5368" w:rsidRDefault="006F5368" w:rsidP="00F8099F">
      <w:pPr>
        <w:pStyle w:val="BodyText1"/>
        <w:spacing w:after="0"/>
      </w:pPr>
      <w:r w:rsidRPr="006F5368">
        <w:t>Newark, NJ 07102</w:t>
      </w:r>
    </w:p>
    <w:p w14:paraId="6CDAB52D" w14:textId="5C979298" w:rsidR="006F5368" w:rsidRPr="00F8099F" w:rsidRDefault="006F5368" w:rsidP="00F8099F">
      <w:pPr>
        <w:pStyle w:val="BodyText1"/>
        <w:spacing w:after="0"/>
        <w:rPr>
          <w:b/>
        </w:rPr>
      </w:pPr>
      <w:r w:rsidRPr="00F8099F">
        <w:rPr>
          <w:b/>
        </w:rPr>
        <w:t>973</w:t>
      </w:r>
      <w:r w:rsidR="002F62B7">
        <w:rPr>
          <w:b/>
        </w:rPr>
        <w:t>-</w:t>
      </w:r>
      <w:r w:rsidRPr="00F8099F">
        <w:rPr>
          <w:b/>
        </w:rPr>
        <w:t>642-2084</w:t>
      </w:r>
    </w:p>
    <w:p w14:paraId="3F208477" w14:textId="1B87DAAD" w:rsidR="00FC000E" w:rsidRPr="00FC000E" w:rsidRDefault="000513F9" w:rsidP="00FC000E">
      <w:pPr>
        <w:pStyle w:val="BodyText1"/>
        <w:spacing w:after="240"/>
        <w:rPr>
          <w:rStyle w:val="Websites"/>
          <w:rFonts w:cs="Arial"/>
          <w:bCs w:val="0"/>
          <w:w w:val="100"/>
          <w:szCs w:val="22"/>
        </w:rPr>
      </w:pPr>
      <w:hyperlink r:id="rId266" w:history="1">
        <w:r w:rsidR="006F5368" w:rsidRPr="005241CF">
          <w:rPr>
            <w:rStyle w:val="Hyperlink"/>
          </w:rPr>
          <w:t>www.aclu-nj.org</w:t>
        </w:r>
      </w:hyperlink>
    </w:p>
    <w:p w14:paraId="5F9A2E50" w14:textId="6A5D6BA2" w:rsidR="005E73B7" w:rsidRDefault="00FC000E">
      <w:pPr>
        <w:rPr>
          <w:rStyle w:val="Websites"/>
          <w:rFonts w:cs="Arial"/>
          <w:bCs w:val="0"/>
          <w:color w:val="auto"/>
          <w:w w:val="100"/>
          <w:szCs w:val="22"/>
          <w:u w:val="none"/>
        </w:rPr>
      </w:pPr>
      <w:r w:rsidRPr="0094137F">
        <w:rPr>
          <w:noProof/>
          <w:szCs w:val="32"/>
        </w:rPr>
        <mc:AlternateContent>
          <mc:Choice Requires="wps">
            <w:drawing>
              <wp:inline distT="0" distB="0" distL="0" distR="0" wp14:anchorId="1CF70311" wp14:editId="0FD2C4D0">
                <wp:extent cx="5925312" cy="612648"/>
                <wp:effectExtent l="0" t="0" r="18415" b="13970"/>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3EE4A605" w14:textId="77777777" w:rsidR="003F048E" w:rsidRPr="00565F38" w:rsidRDefault="003F048E" w:rsidP="00565F38">
                            <w:pPr>
                              <w:pStyle w:val="Whiteboxheader"/>
                              <w:rPr>
                                <w:rStyle w:val="BodyCopy"/>
                                <w:rFonts w:ascii="Verdana" w:hAnsi="Verdana" w:cs="Arial"/>
                                <w:w w:val="100"/>
                                <w:sz w:val="26"/>
                                <w:szCs w:val="26"/>
                              </w:rPr>
                            </w:pPr>
                            <w:r w:rsidRPr="00565F38">
                              <w:rPr>
                                <w:rStyle w:val="Head2orange"/>
                                <w:rFonts w:ascii="Verdana" w:hAnsi="Verdana" w:cs="Arial"/>
                                <w:color w:val="005BA5" w:themeColor="accent1"/>
                                <w:w w:val="100"/>
                                <w:sz w:val="26"/>
                                <w:szCs w:val="26"/>
                              </w:rPr>
                              <w:t>Legal Services of New Jersey (</w:t>
                            </w:r>
                            <w:bookmarkStart w:id="45" w:name="LSNJ"/>
                            <w:r w:rsidRPr="00565F38">
                              <w:rPr>
                                <w:rStyle w:val="Head2orange"/>
                                <w:rFonts w:ascii="Verdana" w:hAnsi="Verdana" w:cs="Arial"/>
                                <w:color w:val="005BA5" w:themeColor="accent1"/>
                                <w:w w:val="100"/>
                                <w:sz w:val="26"/>
                                <w:szCs w:val="26"/>
                              </w:rPr>
                              <w:t>LSNJ</w:t>
                            </w:r>
                            <w:bookmarkEnd w:id="45"/>
                            <w:r w:rsidRPr="00565F38">
                              <w:rPr>
                                <w:rStyle w:val="Head2orange"/>
                                <w:rFonts w:ascii="Verdana" w:hAnsi="Verdana" w:cs="Arial"/>
                                <w:color w:val="005BA5" w:themeColor="accent1"/>
                                <w:w w:val="100"/>
                                <w:sz w:val="26"/>
                                <w:szCs w:val="26"/>
                              </w:rPr>
                              <w:t>)</w:t>
                            </w:r>
                            <w:r w:rsidRPr="00565F38">
                              <w:rPr>
                                <w:rStyle w:val="Head2orange"/>
                                <w:rFonts w:ascii="Verdana" w:hAnsi="Verdana" w:cs="Arial"/>
                                <w:color w:val="005BA5" w:themeColor="accent1"/>
                                <w:w w:val="100"/>
                                <w:sz w:val="26"/>
                                <w:szCs w:val="26"/>
                              </w:rPr>
                              <w:fldChar w:fldCharType="begin"/>
                            </w:r>
                            <w:r w:rsidRPr="00565F38">
                              <w:instrText xml:space="preserve"> XE "</w:instrText>
                            </w:r>
                            <w:r w:rsidRPr="00565F38">
                              <w:rPr>
                                <w:rStyle w:val="Head2orange"/>
                                <w:rFonts w:ascii="Verdana" w:hAnsi="Verdana" w:cs="Arial"/>
                                <w:color w:val="005BA5" w:themeColor="accent1"/>
                                <w:w w:val="100"/>
                                <w:sz w:val="26"/>
                                <w:szCs w:val="26"/>
                              </w:rPr>
                              <w:instrText>Legal Services of New Jersey (LSNJ)</w:instrText>
                            </w:r>
                            <w:r w:rsidRPr="00565F38">
                              <w:instrText xml:space="preserve">" </w:instrText>
                            </w:r>
                            <w:r w:rsidRPr="00565F38">
                              <w:rPr>
                                <w:rStyle w:val="Head2orange"/>
                                <w:rFonts w:ascii="Verdana" w:hAnsi="Verdana" w:cs="Arial"/>
                                <w:color w:val="005BA5" w:themeColor="accent1"/>
                                <w:w w:val="100"/>
                                <w:sz w:val="26"/>
                                <w:szCs w:val="26"/>
                              </w:rPr>
                              <w:fldChar w:fldCharType="end"/>
                            </w:r>
                          </w:p>
                          <w:p w14:paraId="64C1E8B4" w14:textId="77777777" w:rsidR="003F048E" w:rsidRPr="002E14E5" w:rsidRDefault="003F048E" w:rsidP="00FC000E">
                            <w:pPr>
                              <w:rPr>
                                <w:rStyle w:val="BodyCopy"/>
                                <w:rFonts w:ascii="Arial" w:hAnsi="Arial" w:cs="Arial"/>
                                <w:w w:val="100"/>
                              </w:rPr>
                            </w:pPr>
                            <w:r w:rsidRPr="00863584">
                              <w:rPr>
                                <w:rStyle w:val="BodyCopy"/>
                                <w:rFonts w:ascii="Arial" w:hAnsi="Arial" w:cs="Arial"/>
                                <w:w w:val="100"/>
                              </w:rPr>
                              <w:t xml:space="preserve">LSNJ coordinates the statewide legal services system in New Jersey, providing free legal assistance to low-income people in civil matters.  This service is provided at no charge, but applicants must be financially eligible to qualify.  Legal help is available in all languages and to the hearing-impaired.  Services are provided in all 21 counties through local offices. Visit </w:t>
                            </w:r>
                            <w:hyperlink r:id="rId267" w:history="1">
                              <w:r w:rsidRPr="006E4B3D">
                                <w:rPr>
                                  <w:rStyle w:val="Hyperlink"/>
                                  <w:rFonts w:cs="Arial"/>
                                  <w:szCs w:val="24"/>
                                </w:rPr>
                                <w:t>www.lsnj.org/LegalServicesOffices.aspx</w:t>
                              </w:r>
                            </w:hyperlink>
                            <w:r>
                              <w:rPr>
                                <w:rStyle w:val="BodyCopy"/>
                                <w:rFonts w:ascii="Arial" w:hAnsi="Arial" w:cs="Arial"/>
                                <w:w w:val="100"/>
                              </w:rPr>
                              <w:t xml:space="preserve"> </w:t>
                            </w:r>
                            <w:r w:rsidRPr="00863584">
                              <w:rPr>
                                <w:rStyle w:val="BodyCopy"/>
                                <w:rFonts w:ascii="Arial" w:hAnsi="Arial" w:cs="Arial"/>
                                <w:w w:val="100"/>
                              </w:rPr>
                              <w:t>to find contact information for your local office</w:t>
                            </w:r>
                            <w:r w:rsidRPr="002E14E5">
                              <w:rPr>
                                <w:rStyle w:val="BodyCopy"/>
                                <w:rFonts w:ascii="Arial" w:hAnsi="Arial" w:cs="Arial"/>
                                <w:w w:val="100"/>
                              </w:rPr>
                              <w:t>.</w:t>
                            </w:r>
                          </w:p>
                          <w:p w14:paraId="7E0927E4" w14:textId="77777777" w:rsidR="003F048E" w:rsidRPr="002E14E5" w:rsidRDefault="003F048E" w:rsidP="00FC000E">
                            <w:pPr>
                              <w:pStyle w:val="BodyText1"/>
                              <w:spacing w:after="0"/>
                              <w:rPr>
                                <w:rStyle w:val="BodyCopy"/>
                                <w:rFonts w:ascii="Arial" w:hAnsi="Arial" w:cs="Arial"/>
                                <w:w w:val="100"/>
                              </w:rPr>
                            </w:pPr>
                            <w:r w:rsidRPr="002E14E5">
                              <w:rPr>
                                <w:rStyle w:val="BodyCopy"/>
                                <w:rFonts w:ascii="Arial" w:hAnsi="Arial" w:cs="Arial"/>
                                <w:w w:val="100"/>
                              </w:rPr>
                              <w:t xml:space="preserve">100 Metroplex Dr. </w:t>
                            </w:r>
                          </w:p>
                          <w:p w14:paraId="404C4240" w14:textId="77777777" w:rsidR="003F048E" w:rsidRPr="002E14E5" w:rsidRDefault="003F048E" w:rsidP="00FC000E">
                            <w:pPr>
                              <w:pStyle w:val="BodyText1"/>
                              <w:spacing w:after="0"/>
                              <w:rPr>
                                <w:rStyle w:val="BodyCopy"/>
                                <w:rFonts w:ascii="Arial" w:hAnsi="Arial" w:cs="Arial"/>
                                <w:w w:val="100"/>
                              </w:rPr>
                            </w:pPr>
                            <w:r w:rsidRPr="002E14E5">
                              <w:rPr>
                                <w:rStyle w:val="BodyCopy"/>
                                <w:rFonts w:ascii="Arial" w:hAnsi="Arial" w:cs="Arial"/>
                                <w:w w:val="100"/>
                              </w:rPr>
                              <w:t>PO Box 1357</w:t>
                            </w:r>
                          </w:p>
                          <w:p w14:paraId="489664CB" w14:textId="77777777" w:rsidR="003F048E" w:rsidRPr="002E14E5" w:rsidRDefault="003F048E" w:rsidP="00FC000E">
                            <w:pPr>
                              <w:pStyle w:val="BodyText1"/>
                              <w:spacing w:after="0"/>
                              <w:rPr>
                                <w:rStyle w:val="BodyCopy"/>
                                <w:rFonts w:ascii="Arial" w:hAnsi="Arial" w:cs="Arial"/>
                                <w:w w:val="100"/>
                              </w:rPr>
                            </w:pPr>
                            <w:r w:rsidRPr="002E14E5">
                              <w:rPr>
                                <w:rStyle w:val="BodyCopy"/>
                                <w:rFonts w:ascii="Arial" w:hAnsi="Arial" w:cs="Arial"/>
                                <w:w w:val="100"/>
                              </w:rPr>
                              <w:t>Edison, NJ 08818</w:t>
                            </w:r>
                          </w:p>
                          <w:p w14:paraId="4CA5ADE4" w14:textId="77777777" w:rsidR="003F048E" w:rsidRPr="002E14E5" w:rsidRDefault="003F048E" w:rsidP="00FC000E">
                            <w:pPr>
                              <w:pStyle w:val="BodyText1"/>
                              <w:spacing w:after="0"/>
                              <w:rPr>
                                <w:rStyle w:val="BodyCopybold"/>
                                <w:rFonts w:ascii="Arial" w:hAnsi="Arial" w:cs="Arial"/>
                                <w:bCs w:val="0"/>
                                <w:w w:val="100"/>
                              </w:rPr>
                            </w:pPr>
                            <w:r w:rsidRPr="002E14E5">
                              <w:rPr>
                                <w:rStyle w:val="BodyCopybold"/>
                                <w:rFonts w:ascii="Arial" w:hAnsi="Arial" w:cs="Arial"/>
                                <w:bCs w:val="0"/>
                                <w:w w:val="100"/>
                              </w:rPr>
                              <w:t>Toll free: 1-888-576-5529</w:t>
                            </w:r>
                          </w:p>
                          <w:p w14:paraId="5D86A611" w14:textId="0B0CDE1F" w:rsidR="003F048E" w:rsidRPr="008D78B8" w:rsidRDefault="000513F9" w:rsidP="00FC000E">
                            <w:pPr>
                              <w:pStyle w:val="Countydarkpink"/>
                              <w:spacing w:after="0"/>
                              <w:rPr>
                                <w:rStyle w:val="Hyperlink"/>
                                <w:b/>
                                <w:bCs/>
                              </w:rPr>
                            </w:pPr>
                            <w:hyperlink r:id="rId268" w:history="1">
                              <w:r w:rsidR="003F048E" w:rsidRPr="008D78B8">
                                <w:rPr>
                                  <w:rStyle w:val="Hyperlink"/>
                                  <w:b/>
                                  <w:bCs/>
                                </w:rPr>
                                <w:t>www.lsnj.org</w:t>
                              </w:r>
                            </w:hyperlink>
                          </w:p>
                        </w:txbxContent>
                      </wps:txbx>
                      <wps:bodyPr rot="0" vert="horz" wrap="square" lIns="91440" tIns="45720" rIns="91440" bIns="45720" anchor="t" anchorCtr="0">
                        <a:spAutoFit/>
                      </wps:bodyPr>
                    </wps:wsp>
                  </a:graphicData>
                </a:graphic>
              </wp:inline>
            </w:drawing>
          </mc:Choice>
          <mc:Fallback>
            <w:pict>
              <v:shape w14:anchorId="1CF70311" id="_x0000_s109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CnI22MsAgAAUAQAAA4AAAAAAAAAAAAAAAAALgIAAGRycy9lMm9Eb2Mu&#10;eG1sUEsBAi0AFAAGAAgAAAAhAFXEoGvWAAAABAEAAA8AAAAAAAAAAAAAAAAAhgQAAGRycy9kb3du&#10;cmV2LnhtbFBLBQYAAAAABAAEAPMAAACJBQAAAAA=&#10;" fillcolor="white [3212]" strokecolor="#005ba5 [3204]">
                <v:textbox style="mso-fit-shape-to-text:t">
                  <w:txbxContent>
                    <w:p w14:paraId="3EE4A605" w14:textId="77777777" w:rsidR="003F048E" w:rsidRPr="00565F38" w:rsidRDefault="003F048E" w:rsidP="00565F38">
                      <w:pPr>
                        <w:pStyle w:val="Whiteboxheader"/>
                        <w:rPr>
                          <w:rStyle w:val="BodyCopy"/>
                          <w:rFonts w:ascii="Verdana" w:hAnsi="Verdana" w:cs="Arial"/>
                          <w:w w:val="100"/>
                          <w:sz w:val="26"/>
                          <w:szCs w:val="26"/>
                        </w:rPr>
                      </w:pPr>
                      <w:r w:rsidRPr="00565F38">
                        <w:rPr>
                          <w:rStyle w:val="Head2orange"/>
                          <w:rFonts w:ascii="Verdana" w:hAnsi="Verdana" w:cs="Arial"/>
                          <w:color w:val="005BA5" w:themeColor="accent1"/>
                          <w:w w:val="100"/>
                          <w:sz w:val="26"/>
                          <w:szCs w:val="26"/>
                        </w:rPr>
                        <w:t>Legal Services of New Jersey (</w:t>
                      </w:r>
                      <w:bookmarkStart w:id="46" w:name="LSNJ"/>
                      <w:r w:rsidRPr="00565F38">
                        <w:rPr>
                          <w:rStyle w:val="Head2orange"/>
                          <w:rFonts w:ascii="Verdana" w:hAnsi="Verdana" w:cs="Arial"/>
                          <w:color w:val="005BA5" w:themeColor="accent1"/>
                          <w:w w:val="100"/>
                          <w:sz w:val="26"/>
                          <w:szCs w:val="26"/>
                        </w:rPr>
                        <w:t>LSNJ</w:t>
                      </w:r>
                      <w:bookmarkEnd w:id="46"/>
                      <w:r w:rsidRPr="00565F38">
                        <w:rPr>
                          <w:rStyle w:val="Head2orange"/>
                          <w:rFonts w:ascii="Verdana" w:hAnsi="Verdana" w:cs="Arial"/>
                          <w:color w:val="005BA5" w:themeColor="accent1"/>
                          <w:w w:val="100"/>
                          <w:sz w:val="26"/>
                          <w:szCs w:val="26"/>
                        </w:rPr>
                        <w:t>)</w:t>
                      </w:r>
                      <w:r w:rsidRPr="00565F38">
                        <w:rPr>
                          <w:rStyle w:val="Head2orange"/>
                          <w:rFonts w:ascii="Verdana" w:hAnsi="Verdana" w:cs="Arial"/>
                          <w:color w:val="005BA5" w:themeColor="accent1"/>
                          <w:w w:val="100"/>
                          <w:sz w:val="26"/>
                          <w:szCs w:val="26"/>
                        </w:rPr>
                        <w:fldChar w:fldCharType="begin"/>
                      </w:r>
                      <w:r w:rsidRPr="00565F38">
                        <w:instrText xml:space="preserve"> XE "</w:instrText>
                      </w:r>
                      <w:r w:rsidRPr="00565F38">
                        <w:rPr>
                          <w:rStyle w:val="Head2orange"/>
                          <w:rFonts w:ascii="Verdana" w:hAnsi="Verdana" w:cs="Arial"/>
                          <w:color w:val="005BA5" w:themeColor="accent1"/>
                          <w:w w:val="100"/>
                          <w:sz w:val="26"/>
                          <w:szCs w:val="26"/>
                        </w:rPr>
                        <w:instrText>Legal Services of New Jersey (LSNJ)</w:instrText>
                      </w:r>
                      <w:r w:rsidRPr="00565F38">
                        <w:instrText xml:space="preserve">" </w:instrText>
                      </w:r>
                      <w:r w:rsidRPr="00565F38">
                        <w:rPr>
                          <w:rStyle w:val="Head2orange"/>
                          <w:rFonts w:ascii="Verdana" w:hAnsi="Verdana" w:cs="Arial"/>
                          <w:color w:val="005BA5" w:themeColor="accent1"/>
                          <w:w w:val="100"/>
                          <w:sz w:val="26"/>
                          <w:szCs w:val="26"/>
                        </w:rPr>
                        <w:fldChar w:fldCharType="end"/>
                      </w:r>
                    </w:p>
                    <w:p w14:paraId="64C1E8B4" w14:textId="77777777" w:rsidR="003F048E" w:rsidRPr="002E14E5" w:rsidRDefault="003F048E" w:rsidP="00FC000E">
                      <w:pPr>
                        <w:rPr>
                          <w:rStyle w:val="BodyCopy"/>
                          <w:rFonts w:ascii="Arial" w:hAnsi="Arial" w:cs="Arial"/>
                          <w:w w:val="100"/>
                        </w:rPr>
                      </w:pPr>
                      <w:r w:rsidRPr="00863584">
                        <w:rPr>
                          <w:rStyle w:val="BodyCopy"/>
                          <w:rFonts w:ascii="Arial" w:hAnsi="Arial" w:cs="Arial"/>
                          <w:w w:val="100"/>
                        </w:rPr>
                        <w:t xml:space="preserve">LSNJ coordinates the statewide legal services system in New Jersey, providing free legal assistance to low-income people in civil matters.  This service is provided at no charge, but applicants must be financially eligible to qualify.  Legal help is available in all languages and to the hearing-impaired.  Services are provided in all 21 counties through local offices. Visit </w:t>
                      </w:r>
                      <w:hyperlink r:id="rId269" w:history="1">
                        <w:r w:rsidRPr="006E4B3D">
                          <w:rPr>
                            <w:rStyle w:val="Hyperlink"/>
                            <w:rFonts w:cs="Arial"/>
                            <w:szCs w:val="24"/>
                          </w:rPr>
                          <w:t>www.lsnj.org/LegalServicesOffices.aspx</w:t>
                        </w:r>
                      </w:hyperlink>
                      <w:r>
                        <w:rPr>
                          <w:rStyle w:val="BodyCopy"/>
                          <w:rFonts w:ascii="Arial" w:hAnsi="Arial" w:cs="Arial"/>
                          <w:w w:val="100"/>
                        </w:rPr>
                        <w:t xml:space="preserve"> </w:t>
                      </w:r>
                      <w:r w:rsidRPr="00863584">
                        <w:rPr>
                          <w:rStyle w:val="BodyCopy"/>
                          <w:rFonts w:ascii="Arial" w:hAnsi="Arial" w:cs="Arial"/>
                          <w:w w:val="100"/>
                        </w:rPr>
                        <w:t>to find contact information for your local office</w:t>
                      </w:r>
                      <w:r w:rsidRPr="002E14E5">
                        <w:rPr>
                          <w:rStyle w:val="BodyCopy"/>
                          <w:rFonts w:ascii="Arial" w:hAnsi="Arial" w:cs="Arial"/>
                          <w:w w:val="100"/>
                        </w:rPr>
                        <w:t>.</w:t>
                      </w:r>
                    </w:p>
                    <w:p w14:paraId="7E0927E4" w14:textId="77777777" w:rsidR="003F048E" w:rsidRPr="002E14E5" w:rsidRDefault="003F048E" w:rsidP="00FC000E">
                      <w:pPr>
                        <w:pStyle w:val="BodyText1"/>
                        <w:spacing w:after="0"/>
                        <w:rPr>
                          <w:rStyle w:val="BodyCopy"/>
                          <w:rFonts w:ascii="Arial" w:hAnsi="Arial" w:cs="Arial"/>
                          <w:w w:val="100"/>
                        </w:rPr>
                      </w:pPr>
                      <w:r w:rsidRPr="002E14E5">
                        <w:rPr>
                          <w:rStyle w:val="BodyCopy"/>
                          <w:rFonts w:ascii="Arial" w:hAnsi="Arial" w:cs="Arial"/>
                          <w:w w:val="100"/>
                        </w:rPr>
                        <w:t xml:space="preserve">100 Metroplex Dr. </w:t>
                      </w:r>
                    </w:p>
                    <w:p w14:paraId="404C4240" w14:textId="77777777" w:rsidR="003F048E" w:rsidRPr="002E14E5" w:rsidRDefault="003F048E" w:rsidP="00FC000E">
                      <w:pPr>
                        <w:pStyle w:val="BodyText1"/>
                        <w:spacing w:after="0"/>
                        <w:rPr>
                          <w:rStyle w:val="BodyCopy"/>
                          <w:rFonts w:ascii="Arial" w:hAnsi="Arial" w:cs="Arial"/>
                          <w:w w:val="100"/>
                        </w:rPr>
                      </w:pPr>
                      <w:r w:rsidRPr="002E14E5">
                        <w:rPr>
                          <w:rStyle w:val="BodyCopy"/>
                          <w:rFonts w:ascii="Arial" w:hAnsi="Arial" w:cs="Arial"/>
                          <w:w w:val="100"/>
                        </w:rPr>
                        <w:t>PO Box 1357</w:t>
                      </w:r>
                    </w:p>
                    <w:p w14:paraId="489664CB" w14:textId="77777777" w:rsidR="003F048E" w:rsidRPr="002E14E5" w:rsidRDefault="003F048E" w:rsidP="00FC000E">
                      <w:pPr>
                        <w:pStyle w:val="BodyText1"/>
                        <w:spacing w:after="0"/>
                        <w:rPr>
                          <w:rStyle w:val="BodyCopy"/>
                          <w:rFonts w:ascii="Arial" w:hAnsi="Arial" w:cs="Arial"/>
                          <w:w w:val="100"/>
                        </w:rPr>
                      </w:pPr>
                      <w:r w:rsidRPr="002E14E5">
                        <w:rPr>
                          <w:rStyle w:val="BodyCopy"/>
                          <w:rFonts w:ascii="Arial" w:hAnsi="Arial" w:cs="Arial"/>
                          <w:w w:val="100"/>
                        </w:rPr>
                        <w:t>Edison, NJ 08818</w:t>
                      </w:r>
                    </w:p>
                    <w:p w14:paraId="4CA5ADE4" w14:textId="77777777" w:rsidR="003F048E" w:rsidRPr="002E14E5" w:rsidRDefault="003F048E" w:rsidP="00FC000E">
                      <w:pPr>
                        <w:pStyle w:val="BodyText1"/>
                        <w:spacing w:after="0"/>
                        <w:rPr>
                          <w:rStyle w:val="BodyCopybold"/>
                          <w:rFonts w:ascii="Arial" w:hAnsi="Arial" w:cs="Arial"/>
                          <w:bCs w:val="0"/>
                          <w:w w:val="100"/>
                        </w:rPr>
                      </w:pPr>
                      <w:r w:rsidRPr="002E14E5">
                        <w:rPr>
                          <w:rStyle w:val="BodyCopybold"/>
                          <w:rFonts w:ascii="Arial" w:hAnsi="Arial" w:cs="Arial"/>
                          <w:bCs w:val="0"/>
                          <w:w w:val="100"/>
                        </w:rPr>
                        <w:t>Toll free: 1-888-576-5529</w:t>
                      </w:r>
                    </w:p>
                    <w:p w14:paraId="5D86A611" w14:textId="0B0CDE1F" w:rsidR="003F048E" w:rsidRPr="008D78B8" w:rsidRDefault="000513F9" w:rsidP="00FC000E">
                      <w:pPr>
                        <w:pStyle w:val="Countydarkpink"/>
                        <w:spacing w:after="0"/>
                        <w:rPr>
                          <w:rStyle w:val="Hyperlink"/>
                          <w:b/>
                          <w:bCs/>
                        </w:rPr>
                      </w:pPr>
                      <w:hyperlink r:id="rId270" w:history="1">
                        <w:r w:rsidR="003F048E" w:rsidRPr="008D78B8">
                          <w:rPr>
                            <w:rStyle w:val="Hyperlink"/>
                            <w:b/>
                            <w:bCs/>
                          </w:rPr>
                          <w:t>www.lsnj.org</w:t>
                        </w:r>
                      </w:hyperlink>
                    </w:p>
                  </w:txbxContent>
                </v:textbox>
                <w10:anchorlock/>
              </v:shape>
            </w:pict>
          </mc:Fallback>
        </mc:AlternateContent>
      </w:r>
      <w:r w:rsidR="005E73B7">
        <w:rPr>
          <w:rStyle w:val="Websites"/>
          <w:rFonts w:cs="Arial"/>
          <w:bCs w:val="0"/>
          <w:color w:val="auto"/>
          <w:w w:val="100"/>
          <w:szCs w:val="22"/>
          <w:u w:val="none"/>
        </w:rPr>
        <w:br w:type="page"/>
      </w:r>
    </w:p>
    <w:p w14:paraId="022F9C12" w14:textId="23786A13" w:rsidR="00F8099F" w:rsidRPr="00F8099F" w:rsidRDefault="00F8099F" w:rsidP="00F8099F">
      <w:pPr>
        <w:pStyle w:val="Header2"/>
      </w:pPr>
      <w:r w:rsidRPr="00F8099F">
        <w:t>Community Justice Center</w:t>
      </w:r>
      <w:r w:rsidR="000D005B">
        <w:fldChar w:fldCharType="begin"/>
      </w:r>
      <w:r w:rsidR="000D005B">
        <w:instrText xml:space="preserve"> XE "</w:instrText>
      </w:r>
      <w:r w:rsidR="000D005B" w:rsidRPr="0058057C">
        <w:instrText>Community Justice Center</w:instrText>
      </w:r>
      <w:r w:rsidR="000D005B">
        <w:instrText xml:space="preserve">" </w:instrText>
      </w:r>
      <w:r w:rsidR="000D005B">
        <w:fldChar w:fldCharType="end"/>
      </w:r>
    </w:p>
    <w:p w14:paraId="795FC03F" w14:textId="5A51003E" w:rsidR="00F8099F" w:rsidRPr="00F8099F" w:rsidRDefault="00AE42B5" w:rsidP="00F8099F">
      <w:pPr>
        <w:pStyle w:val="BodyText1"/>
      </w:pPr>
      <w:r w:rsidRPr="00AE42B5">
        <w:t>This nonprofit legal service serves low-income and homeless individuals with disabilities and returning disabled veterans and their families, primarily within Central New Jersey</w:t>
      </w:r>
      <w:r w:rsidR="00F8099F" w:rsidRPr="00F8099F">
        <w:t xml:space="preserve">. </w:t>
      </w:r>
    </w:p>
    <w:p w14:paraId="695F2A7E" w14:textId="5676C080" w:rsidR="00F8099F" w:rsidRPr="00F8099F" w:rsidRDefault="00F8099F" w:rsidP="00F8099F">
      <w:pPr>
        <w:pStyle w:val="BodyText1"/>
        <w:spacing w:after="0"/>
      </w:pPr>
      <w:r w:rsidRPr="00F8099F">
        <w:t>310 W. State Street, Third Floor</w:t>
      </w:r>
    </w:p>
    <w:p w14:paraId="02EE1C7D" w14:textId="6B0A4B2B" w:rsidR="00F8099F" w:rsidRPr="00F8099F" w:rsidRDefault="00F8099F" w:rsidP="00F8099F">
      <w:pPr>
        <w:pStyle w:val="BodyText1"/>
        <w:spacing w:after="0"/>
      </w:pPr>
      <w:r w:rsidRPr="00F8099F">
        <w:t>Trenton, NJ 08618</w:t>
      </w:r>
    </w:p>
    <w:p w14:paraId="03C78C6E" w14:textId="48AC7061" w:rsidR="00F8099F" w:rsidRPr="00F8099F" w:rsidRDefault="00F8099F" w:rsidP="00F8099F">
      <w:pPr>
        <w:pStyle w:val="BodyText1"/>
        <w:spacing w:after="0"/>
        <w:rPr>
          <w:b/>
        </w:rPr>
      </w:pPr>
      <w:r w:rsidRPr="00F8099F">
        <w:rPr>
          <w:b/>
        </w:rPr>
        <w:t>609</w:t>
      </w:r>
      <w:r w:rsidR="002F62B7">
        <w:rPr>
          <w:b/>
        </w:rPr>
        <w:t>-</w:t>
      </w:r>
      <w:r w:rsidRPr="00F8099F">
        <w:rPr>
          <w:b/>
        </w:rPr>
        <w:t>218-5120</w:t>
      </w:r>
    </w:p>
    <w:p w14:paraId="0DAA2085" w14:textId="28F24874" w:rsidR="00FC000E" w:rsidRPr="00E44839" w:rsidRDefault="000513F9" w:rsidP="00312326">
      <w:pPr>
        <w:pStyle w:val="Index1"/>
        <w:rPr>
          <w:rStyle w:val="HeaderChar"/>
        </w:rPr>
      </w:pPr>
      <w:hyperlink r:id="rId271" w:history="1">
        <w:r w:rsidR="00F8099F" w:rsidRPr="00F8099F">
          <w:rPr>
            <w:rStyle w:val="Hyperlink"/>
          </w:rPr>
          <w:t>www.nj-communityjusticecenter.org</w:t>
        </w:r>
      </w:hyperlink>
      <w:r w:rsidR="001D58FA">
        <w:rPr>
          <w:rStyle w:val="Hyperlink"/>
        </w:rPr>
        <w:br/>
      </w:r>
    </w:p>
    <w:p w14:paraId="062E0234" w14:textId="06E9A90A" w:rsidR="00F8099F" w:rsidRDefault="006D338D" w:rsidP="00F8099F">
      <w:pPr>
        <w:suppressAutoHyphens/>
        <w:autoSpaceDE w:val="0"/>
        <w:autoSpaceDN w:val="0"/>
        <w:adjustRightInd w:val="0"/>
        <w:spacing w:after="0" w:line="288" w:lineRule="auto"/>
        <w:textAlignment w:val="center"/>
        <w:rPr>
          <w:rFonts w:ascii="Humanst521 BT" w:hAnsi="Humanst521 BT" w:cs="Humanst521 BT"/>
          <w:color w:val="000000"/>
          <w:w w:val="103"/>
          <w:sz w:val="24"/>
          <w:szCs w:val="24"/>
        </w:rPr>
      </w:pPr>
      <w:r>
        <w:rPr>
          <w:rFonts w:ascii="Humanst521 BT" w:hAnsi="Humanst521 BT" w:cs="Humanst521 BT"/>
          <w:color w:val="000000"/>
          <w:w w:val="103"/>
          <w:sz w:val="24"/>
          <w:szCs w:val="24"/>
        </w:rPr>
        <w:fldChar w:fldCharType="begin"/>
      </w:r>
      <w:r>
        <w:instrText xml:space="preserve"> XE "</w:instrText>
      </w:r>
      <w:r w:rsidRPr="00D6752D">
        <w:instrText>Disability Rights New Jersey (DRNJ)</w:instrText>
      </w:r>
      <w:r>
        <w:instrText xml:space="preserve">" </w:instrText>
      </w:r>
      <w:r>
        <w:rPr>
          <w:rFonts w:ascii="Humanst521 BT" w:hAnsi="Humanst521 BT" w:cs="Humanst521 BT"/>
          <w:color w:val="000000"/>
          <w:w w:val="103"/>
          <w:sz w:val="24"/>
          <w:szCs w:val="24"/>
        </w:rPr>
        <w:fldChar w:fldCharType="end"/>
      </w:r>
      <w:r w:rsidR="00FC000E" w:rsidRPr="0094137F">
        <w:rPr>
          <w:noProof/>
          <w:szCs w:val="32"/>
        </w:rPr>
        <mc:AlternateContent>
          <mc:Choice Requires="wps">
            <w:drawing>
              <wp:inline distT="0" distB="0" distL="0" distR="0" wp14:anchorId="745C854F" wp14:editId="12602760">
                <wp:extent cx="5925312" cy="2088108"/>
                <wp:effectExtent l="0" t="0" r="0" b="7620"/>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2088108"/>
                        </a:xfrm>
                        <a:prstGeom prst="rect">
                          <a:avLst/>
                        </a:prstGeom>
                        <a:solidFill>
                          <a:srgbClr val="F2F2F2"/>
                        </a:solidFill>
                        <a:ln w="9525">
                          <a:noFill/>
                          <a:miter lim="800000"/>
                          <a:headEnd/>
                          <a:tailEnd/>
                        </a:ln>
                      </wps:spPr>
                      <wps:txbx>
                        <w:txbxContent>
                          <w:p w14:paraId="5053D382" w14:textId="77777777" w:rsidR="003F048E" w:rsidRPr="00FC000E" w:rsidRDefault="003F048E" w:rsidP="00945878">
                            <w:pPr>
                              <w:pStyle w:val="Grayboxheader"/>
                              <w:spacing w:after="120"/>
                              <w:rPr>
                                <w:bCs/>
                                <w:color w:val="auto"/>
                              </w:rPr>
                            </w:pPr>
                            <w:r w:rsidRPr="00FC000E">
                              <w:rPr>
                                <w:bCs/>
                                <w:color w:val="auto"/>
                              </w:rPr>
                              <w:t>Disability Rights New Jersey (DRNJ)</w:t>
                            </w:r>
                          </w:p>
                          <w:p w14:paraId="6ACDF493" w14:textId="77777777" w:rsidR="003F048E" w:rsidRPr="002E14E5" w:rsidRDefault="003F048E" w:rsidP="00FC000E">
                            <w:pPr>
                              <w:pStyle w:val="BodyText1"/>
                              <w:spacing w:after="120"/>
                              <w:jc w:val="left"/>
                              <w:rPr>
                                <w:rStyle w:val="BodyCopy"/>
                                <w:rFonts w:ascii="Arial" w:hAnsi="Arial" w:cs="Arial"/>
                                <w:w w:val="100"/>
                              </w:rPr>
                            </w:pPr>
                            <w:r w:rsidRPr="00AE42B5">
                              <w:rPr>
                                <w:rStyle w:val="BodyCopy"/>
                                <w:rFonts w:ascii="Arial" w:hAnsi="Arial" w:cs="Arial"/>
                                <w:w w:val="100"/>
                              </w:rPr>
                              <w:t>DRNJ provides free legal and advocacy services to individuals with disabilities. They also provide education, training and technical assistance to individuals with disabilities, the agencies that serve them, advocates, attorneys, professionals, courts and others regarding the rights of individuals with disabilities</w:t>
                            </w:r>
                            <w:r w:rsidRPr="002E14E5">
                              <w:rPr>
                                <w:rStyle w:val="BodyCopy"/>
                                <w:rFonts w:ascii="Arial" w:hAnsi="Arial" w:cs="Arial"/>
                                <w:w w:val="100"/>
                              </w:rPr>
                              <w:t>.</w:t>
                            </w:r>
                          </w:p>
                          <w:p w14:paraId="7A2CA54F" w14:textId="77777777" w:rsidR="003F048E" w:rsidRPr="002E14E5" w:rsidRDefault="003F048E" w:rsidP="00FC000E">
                            <w:pPr>
                              <w:pStyle w:val="BodyText1"/>
                              <w:spacing w:after="0"/>
                              <w:jc w:val="left"/>
                              <w:rPr>
                                <w:rStyle w:val="BodyCopy"/>
                                <w:rFonts w:ascii="Arial" w:hAnsi="Arial" w:cs="Arial"/>
                                <w:w w:val="100"/>
                              </w:rPr>
                            </w:pPr>
                            <w:r w:rsidRPr="002E14E5">
                              <w:rPr>
                                <w:rStyle w:val="BodyCopy"/>
                                <w:rFonts w:ascii="Arial" w:hAnsi="Arial" w:cs="Arial"/>
                                <w:w w:val="100"/>
                              </w:rPr>
                              <w:t>210 South Broad Street, 3rd Floor</w:t>
                            </w:r>
                          </w:p>
                          <w:p w14:paraId="1DCEB5EC" w14:textId="77777777" w:rsidR="003F048E" w:rsidRPr="002E14E5" w:rsidRDefault="003F048E" w:rsidP="00FC000E">
                            <w:pPr>
                              <w:pStyle w:val="BodyText1"/>
                              <w:spacing w:after="0"/>
                              <w:jc w:val="left"/>
                              <w:rPr>
                                <w:rStyle w:val="BodyCopy"/>
                                <w:rFonts w:ascii="Arial" w:hAnsi="Arial" w:cs="Arial"/>
                                <w:w w:val="100"/>
                              </w:rPr>
                            </w:pPr>
                            <w:r w:rsidRPr="002E14E5">
                              <w:rPr>
                                <w:rStyle w:val="BodyCopy"/>
                                <w:rFonts w:ascii="Arial" w:hAnsi="Arial" w:cs="Arial"/>
                                <w:w w:val="100"/>
                              </w:rPr>
                              <w:t xml:space="preserve">Trenton, NJ 08608 </w:t>
                            </w:r>
                          </w:p>
                          <w:p w14:paraId="1E25D9B5" w14:textId="77777777" w:rsidR="003F048E" w:rsidRPr="002E14E5" w:rsidRDefault="003F048E" w:rsidP="00FC000E">
                            <w:pPr>
                              <w:pStyle w:val="BodyText1"/>
                              <w:spacing w:after="0"/>
                              <w:jc w:val="left"/>
                              <w:rPr>
                                <w:rStyle w:val="BodyCopybold"/>
                                <w:rFonts w:ascii="Arial" w:hAnsi="Arial" w:cs="Arial"/>
                                <w:bCs w:val="0"/>
                                <w:w w:val="100"/>
                              </w:rPr>
                            </w:pPr>
                            <w:r w:rsidRPr="002E14E5">
                              <w:rPr>
                                <w:rStyle w:val="BodyCopybold"/>
                                <w:rFonts w:ascii="Arial" w:hAnsi="Arial" w:cs="Arial"/>
                                <w:bCs w:val="0"/>
                                <w:w w:val="100"/>
                              </w:rPr>
                              <w:t xml:space="preserve">Toll free: 1-800-922-7233 </w:t>
                            </w:r>
                          </w:p>
                          <w:p w14:paraId="2D1DA65C" w14:textId="546F6101" w:rsidR="003F048E" w:rsidRPr="00E44839" w:rsidRDefault="000513F9" w:rsidP="00FC000E">
                            <w:pPr>
                              <w:pStyle w:val="BodyText1"/>
                              <w:spacing w:after="0"/>
                              <w:jc w:val="left"/>
                              <w:rPr>
                                <w:rStyle w:val="Hyperlink"/>
                              </w:rPr>
                            </w:pPr>
                            <w:hyperlink r:id="rId272" w:history="1">
                              <w:r w:rsidR="003F048E" w:rsidRPr="00E44839">
                                <w:rPr>
                                  <w:rStyle w:val="Hyperlink"/>
                                </w:rPr>
                                <w:t>advocate@drnj.org</w:t>
                              </w:r>
                            </w:hyperlink>
                          </w:p>
                          <w:p w14:paraId="563374CD" w14:textId="782F354D" w:rsidR="003F048E" w:rsidRPr="00C11171" w:rsidRDefault="000513F9" w:rsidP="00FC000E">
                            <w:pPr>
                              <w:pStyle w:val="Grayboxheader"/>
                              <w:rPr>
                                <w:rStyle w:val="BodyCopy"/>
                                <w:rFonts w:ascii="Arial" w:hAnsi="Arial" w:cs="Arial"/>
                                <w:color w:val="FFFFFF" w:themeColor="background1"/>
                                <w:w w:val="100"/>
                                <w:szCs w:val="30"/>
                              </w:rPr>
                            </w:pPr>
                            <w:hyperlink r:id="rId273" w:history="1">
                              <w:r w:rsidR="003F048E" w:rsidRPr="00F60C4A">
                                <w:rPr>
                                  <w:rStyle w:val="Hyperlink"/>
                                  <w:b/>
                                </w:rPr>
                                <w:t>www.disabilityrightsnj.org</w:t>
                              </w:r>
                            </w:hyperlink>
                            <w:r w:rsidR="003F048E" w:rsidRPr="00C11171">
                              <w:rPr>
                                <w:rFonts w:ascii="Arial" w:hAnsi="Arial"/>
                                <w:sz w:val="24"/>
                              </w:rPr>
                              <w:t xml:space="preserve"> </w:t>
                            </w:r>
                          </w:p>
                          <w:p w14:paraId="7015401C" w14:textId="6FF91A73" w:rsidR="003F048E" w:rsidRPr="00C11171" w:rsidRDefault="003F048E" w:rsidP="00FC000E">
                            <w:pPr>
                              <w:pStyle w:val="Grayboxheader"/>
                              <w:rPr>
                                <w:rFonts w:ascii="Arial" w:hAnsi="Arial"/>
                                <w:b w:val="0"/>
                                <w:color w:val="auto"/>
                                <w:sz w:val="24"/>
                              </w:rPr>
                            </w:pPr>
                          </w:p>
                        </w:txbxContent>
                      </wps:txbx>
                      <wps:bodyPr rot="0" vert="horz" wrap="square" lIns="91440" tIns="45720" rIns="91440" bIns="45720" anchor="t" anchorCtr="0">
                        <a:noAutofit/>
                      </wps:bodyPr>
                    </wps:wsp>
                  </a:graphicData>
                </a:graphic>
              </wp:inline>
            </w:drawing>
          </mc:Choice>
          <mc:Fallback>
            <w:pict>
              <v:shape w14:anchorId="745C854F" id="_x0000_s1093" type="#_x0000_t202" style="width:466.55pt;height:16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" fillcolor="#f2f2f2" stroked="f">
                <v:textbox>
                  <w:txbxContent>
                    <w:p w14:paraId="5053D382" w14:textId="77777777" w:rsidR="003F048E" w:rsidRPr="00FC000E" w:rsidRDefault="003F048E" w:rsidP="00945878">
                      <w:pPr>
                        <w:pStyle w:val="Grayboxheader"/>
                        <w:spacing w:after="120"/>
                        <w:rPr>
                          <w:bCs/>
                          <w:color w:val="auto"/>
                        </w:rPr>
                      </w:pPr>
                      <w:r w:rsidRPr="00FC000E">
                        <w:rPr>
                          <w:bCs/>
                          <w:color w:val="auto"/>
                        </w:rPr>
                        <w:t>Disability Rights New Jersey (DRNJ)</w:t>
                      </w:r>
                    </w:p>
                    <w:p w14:paraId="6ACDF493" w14:textId="77777777" w:rsidR="003F048E" w:rsidRPr="002E14E5" w:rsidRDefault="003F048E" w:rsidP="00FC000E">
                      <w:pPr>
                        <w:pStyle w:val="BodyText1"/>
                        <w:spacing w:after="120"/>
                        <w:jc w:val="left"/>
                        <w:rPr>
                          <w:rStyle w:val="BodyCopy"/>
                          <w:rFonts w:ascii="Arial" w:hAnsi="Arial" w:cs="Arial"/>
                          <w:w w:val="100"/>
                        </w:rPr>
                      </w:pPr>
                      <w:r w:rsidRPr="00AE42B5">
                        <w:rPr>
                          <w:rStyle w:val="BodyCopy"/>
                          <w:rFonts w:ascii="Arial" w:hAnsi="Arial" w:cs="Arial"/>
                          <w:w w:val="100"/>
                        </w:rPr>
                        <w:t>DRNJ provides free legal and advocacy services to individuals with disabilities. They also provide education, training and technical assistance to individuals with disabilities, the agencies that serve them, advocates, attorneys, professionals, courts and others regarding the rights of individuals with disabilities</w:t>
                      </w:r>
                      <w:r w:rsidRPr="002E14E5">
                        <w:rPr>
                          <w:rStyle w:val="BodyCopy"/>
                          <w:rFonts w:ascii="Arial" w:hAnsi="Arial" w:cs="Arial"/>
                          <w:w w:val="100"/>
                        </w:rPr>
                        <w:t>.</w:t>
                      </w:r>
                    </w:p>
                    <w:p w14:paraId="7A2CA54F" w14:textId="77777777" w:rsidR="003F048E" w:rsidRPr="002E14E5" w:rsidRDefault="003F048E" w:rsidP="00FC000E">
                      <w:pPr>
                        <w:pStyle w:val="BodyText1"/>
                        <w:spacing w:after="0"/>
                        <w:jc w:val="left"/>
                        <w:rPr>
                          <w:rStyle w:val="BodyCopy"/>
                          <w:rFonts w:ascii="Arial" w:hAnsi="Arial" w:cs="Arial"/>
                          <w:w w:val="100"/>
                        </w:rPr>
                      </w:pPr>
                      <w:r w:rsidRPr="002E14E5">
                        <w:rPr>
                          <w:rStyle w:val="BodyCopy"/>
                          <w:rFonts w:ascii="Arial" w:hAnsi="Arial" w:cs="Arial"/>
                          <w:w w:val="100"/>
                        </w:rPr>
                        <w:t>210 South Broad Street, 3rd Floor</w:t>
                      </w:r>
                    </w:p>
                    <w:p w14:paraId="1DCEB5EC" w14:textId="77777777" w:rsidR="003F048E" w:rsidRPr="002E14E5" w:rsidRDefault="003F048E" w:rsidP="00FC000E">
                      <w:pPr>
                        <w:pStyle w:val="BodyText1"/>
                        <w:spacing w:after="0"/>
                        <w:jc w:val="left"/>
                        <w:rPr>
                          <w:rStyle w:val="BodyCopy"/>
                          <w:rFonts w:ascii="Arial" w:hAnsi="Arial" w:cs="Arial"/>
                          <w:w w:val="100"/>
                        </w:rPr>
                      </w:pPr>
                      <w:r w:rsidRPr="002E14E5">
                        <w:rPr>
                          <w:rStyle w:val="BodyCopy"/>
                          <w:rFonts w:ascii="Arial" w:hAnsi="Arial" w:cs="Arial"/>
                          <w:w w:val="100"/>
                        </w:rPr>
                        <w:t xml:space="preserve">Trenton, NJ 08608 </w:t>
                      </w:r>
                    </w:p>
                    <w:p w14:paraId="1E25D9B5" w14:textId="77777777" w:rsidR="003F048E" w:rsidRPr="002E14E5" w:rsidRDefault="003F048E" w:rsidP="00FC000E">
                      <w:pPr>
                        <w:pStyle w:val="BodyText1"/>
                        <w:spacing w:after="0"/>
                        <w:jc w:val="left"/>
                        <w:rPr>
                          <w:rStyle w:val="BodyCopybold"/>
                          <w:rFonts w:ascii="Arial" w:hAnsi="Arial" w:cs="Arial"/>
                          <w:bCs w:val="0"/>
                          <w:w w:val="100"/>
                        </w:rPr>
                      </w:pPr>
                      <w:r w:rsidRPr="002E14E5">
                        <w:rPr>
                          <w:rStyle w:val="BodyCopybold"/>
                          <w:rFonts w:ascii="Arial" w:hAnsi="Arial" w:cs="Arial"/>
                          <w:bCs w:val="0"/>
                          <w:w w:val="100"/>
                        </w:rPr>
                        <w:t xml:space="preserve">Toll free: 1-800-922-7233 </w:t>
                      </w:r>
                    </w:p>
                    <w:p w14:paraId="2D1DA65C" w14:textId="546F6101" w:rsidR="003F048E" w:rsidRPr="00E44839" w:rsidRDefault="000513F9" w:rsidP="00FC000E">
                      <w:pPr>
                        <w:pStyle w:val="BodyText1"/>
                        <w:spacing w:after="0"/>
                        <w:jc w:val="left"/>
                        <w:rPr>
                          <w:rStyle w:val="Hyperlink"/>
                        </w:rPr>
                      </w:pPr>
                      <w:hyperlink r:id="rId274" w:history="1">
                        <w:r w:rsidR="003F048E" w:rsidRPr="00E44839">
                          <w:rPr>
                            <w:rStyle w:val="Hyperlink"/>
                          </w:rPr>
                          <w:t>advocate@drnj.org</w:t>
                        </w:r>
                      </w:hyperlink>
                    </w:p>
                    <w:p w14:paraId="563374CD" w14:textId="782F354D" w:rsidR="003F048E" w:rsidRPr="00C11171" w:rsidRDefault="000513F9" w:rsidP="00FC000E">
                      <w:pPr>
                        <w:pStyle w:val="Grayboxheader"/>
                        <w:rPr>
                          <w:rStyle w:val="BodyCopy"/>
                          <w:rFonts w:ascii="Arial" w:hAnsi="Arial" w:cs="Arial"/>
                          <w:color w:val="FFFFFF" w:themeColor="background1"/>
                          <w:w w:val="100"/>
                          <w:szCs w:val="30"/>
                        </w:rPr>
                      </w:pPr>
                      <w:hyperlink r:id="rId275" w:history="1">
                        <w:r w:rsidR="003F048E" w:rsidRPr="00F60C4A">
                          <w:rPr>
                            <w:rStyle w:val="Hyperlink"/>
                            <w:b/>
                          </w:rPr>
                          <w:t>www.disabilityrightsnj.org</w:t>
                        </w:r>
                      </w:hyperlink>
                      <w:r w:rsidR="003F048E" w:rsidRPr="00C11171">
                        <w:rPr>
                          <w:rFonts w:ascii="Arial" w:hAnsi="Arial"/>
                          <w:sz w:val="24"/>
                        </w:rPr>
                        <w:t xml:space="preserve"> </w:t>
                      </w:r>
                    </w:p>
                    <w:p w14:paraId="7015401C" w14:textId="6FF91A73" w:rsidR="003F048E" w:rsidRPr="00C11171" w:rsidRDefault="003F048E" w:rsidP="00FC000E">
                      <w:pPr>
                        <w:pStyle w:val="Grayboxheader"/>
                        <w:rPr>
                          <w:rFonts w:ascii="Arial" w:hAnsi="Arial"/>
                          <w:b w:val="0"/>
                          <w:color w:val="auto"/>
                          <w:sz w:val="24"/>
                        </w:rPr>
                      </w:pPr>
                    </w:p>
                  </w:txbxContent>
                </v:textbox>
                <w10:anchorlock/>
              </v:shape>
            </w:pict>
          </mc:Fallback>
        </mc:AlternateContent>
      </w:r>
    </w:p>
    <w:p w14:paraId="15CE5665" w14:textId="30A89E2B" w:rsidR="005E73B7" w:rsidRPr="005E73B7" w:rsidRDefault="005E73B7" w:rsidP="005E73B7">
      <w:pPr>
        <w:pStyle w:val="Header2"/>
      </w:pPr>
      <w:r w:rsidRPr="005E73B7">
        <w:t>Community Health Law Project (CHLP)</w:t>
      </w:r>
      <w:r w:rsidR="003A20D8">
        <w:fldChar w:fldCharType="begin"/>
      </w:r>
      <w:r w:rsidR="003A20D8">
        <w:instrText xml:space="preserve"> XE "</w:instrText>
      </w:r>
      <w:r w:rsidR="003A20D8" w:rsidRPr="00AE464B">
        <w:instrText>Community Health Law Project (CHLP)</w:instrText>
      </w:r>
      <w:r w:rsidR="003A20D8">
        <w:instrText xml:space="preserve">" </w:instrText>
      </w:r>
      <w:r w:rsidR="003A20D8">
        <w:fldChar w:fldCharType="end"/>
      </w:r>
    </w:p>
    <w:p w14:paraId="79437E1E" w14:textId="74E58B09" w:rsidR="00687AA5" w:rsidRPr="00687AA5" w:rsidRDefault="00AE42B5" w:rsidP="00687AA5">
      <w:pPr>
        <w:pStyle w:val="BodyText1"/>
        <w:rPr>
          <w:rStyle w:val="BodyCopy"/>
          <w:rFonts w:ascii="Arial" w:hAnsi="Arial" w:cs="Arial"/>
          <w:w w:val="100"/>
          <w:sz w:val="22"/>
          <w:szCs w:val="22"/>
        </w:rPr>
      </w:pPr>
      <w:r w:rsidRPr="00220C23">
        <w:t>This organization provides low cost, fee-for-service legal services to assist individuals living with disabilities and their families pursue civil and entitlement issues. This organization also provides free services to individuals receiving services through the Division of Developmental Disabilities (DDD).  They have several offices throughout the state</w:t>
      </w:r>
      <w:r w:rsidR="00687AA5" w:rsidRPr="00220C23">
        <w:t>.</w:t>
      </w:r>
      <w:r w:rsidR="00945878">
        <w:t xml:space="preserve"> </w:t>
      </w:r>
      <w:r w:rsidR="00687AA5" w:rsidRPr="00220C23">
        <w:t xml:space="preserve">Visit </w:t>
      </w:r>
      <w:hyperlink r:id="rId276" w:history="1">
        <w:r w:rsidR="00687AA5" w:rsidRPr="000458BA">
          <w:rPr>
            <w:rStyle w:val="Hyperlink"/>
          </w:rPr>
          <w:t>www.chlp.org/contact</w:t>
        </w:r>
      </w:hyperlink>
      <w:r w:rsidR="00687AA5" w:rsidRPr="00220C23">
        <w:t xml:space="preserve"> to find contact information for your local office</w:t>
      </w:r>
      <w:r w:rsidR="00687AA5" w:rsidRPr="00687AA5">
        <w:rPr>
          <w:rStyle w:val="BodyCopybold"/>
          <w:rFonts w:ascii="Arial" w:hAnsi="Arial" w:cs="Arial"/>
          <w:bCs w:val="0"/>
          <w:w w:val="100"/>
          <w:sz w:val="22"/>
          <w:szCs w:val="22"/>
        </w:rPr>
        <w:t>.</w:t>
      </w:r>
      <w:r w:rsidR="00687AA5" w:rsidRPr="00687AA5">
        <w:rPr>
          <w:rStyle w:val="BodyCopy"/>
          <w:rFonts w:ascii="Arial" w:hAnsi="Arial" w:cs="Arial"/>
          <w:w w:val="100"/>
          <w:sz w:val="22"/>
          <w:szCs w:val="22"/>
        </w:rPr>
        <w:t xml:space="preserve"> </w:t>
      </w:r>
    </w:p>
    <w:p w14:paraId="2D4A2B7A" w14:textId="77777777" w:rsidR="00687AA5" w:rsidRPr="00220C23" w:rsidRDefault="00687AA5" w:rsidP="00687AA5">
      <w:pPr>
        <w:pStyle w:val="BodyText1"/>
        <w:spacing w:after="0"/>
        <w:rPr>
          <w:rStyle w:val="BodyCopy"/>
          <w:rFonts w:ascii="Arial" w:hAnsi="Arial" w:cs="Arial"/>
          <w:w w:val="100"/>
        </w:rPr>
      </w:pPr>
      <w:r w:rsidRPr="00220C23">
        <w:rPr>
          <w:rStyle w:val="BodyCopybold"/>
          <w:rFonts w:ascii="Arial" w:hAnsi="Arial" w:cs="Arial"/>
          <w:bCs w:val="0"/>
          <w:w w:val="100"/>
        </w:rPr>
        <w:t>CHLP Administrative Office</w:t>
      </w:r>
    </w:p>
    <w:p w14:paraId="1172B46D" w14:textId="77777777" w:rsidR="00687AA5" w:rsidRPr="00220C23" w:rsidRDefault="00687AA5" w:rsidP="00687AA5">
      <w:pPr>
        <w:pStyle w:val="BodyText1"/>
        <w:spacing w:after="0"/>
        <w:rPr>
          <w:rStyle w:val="BodyCopy"/>
          <w:rFonts w:ascii="Arial" w:hAnsi="Arial" w:cs="Arial"/>
          <w:w w:val="100"/>
        </w:rPr>
      </w:pPr>
      <w:r w:rsidRPr="00220C23">
        <w:rPr>
          <w:rStyle w:val="BodyCopy"/>
          <w:rFonts w:ascii="Arial" w:hAnsi="Arial" w:cs="Arial"/>
          <w:w w:val="100"/>
        </w:rPr>
        <w:t>185 Valley Street</w:t>
      </w:r>
    </w:p>
    <w:p w14:paraId="7880698C" w14:textId="77777777" w:rsidR="00687AA5" w:rsidRPr="00220C23" w:rsidRDefault="00687AA5" w:rsidP="00687AA5">
      <w:pPr>
        <w:pStyle w:val="BodyText1"/>
        <w:spacing w:after="0"/>
        <w:rPr>
          <w:rStyle w:val="BodyCopy"/>
          <w:rFonts w:ascii="Arial" w:hAnsi="Arial" w:cs="Arial"/>
          <w:w w:val="100"/>
        </w:rPr>
      </w:pPr>
      <w:r w:rsidRPr="00220C23">
        <w:rPr>
          <w:rStyle w:val="BodyCopy"/>
          <w:rFonts w:ascii="Arial" w:hAnsi="Arial" w:cs="Arial"/>
          <w:w w:val="100"/>
        </w:rPr>
        <w:t>South Orange, NJ 07079</w:t>
      </w:r>
    </w:p>
    <w:p w14:paraId="715E29A6" w14:textId="73F3AA7C" w:rsidR="00687AA5" w:rsidRPr="00220C23" w:rsidRDefault="00687AA5" w:rsidP="00687AA5">
      <w:pPr>
        <w:pStyle w:val="BodyText1"/>
        <w:spacing w:after="0"/>
        <w:rPr>
          <w:rStyle w:val="BodyCopybold"/>
          <w:rFonts w:ascii="Arial" w:hAnsi="Arial" w:cs="Arial"/>
          <w:bCs w:val="0"/>
          <w:w w:val="100"/>
        </w:rPr>
      </w:pPr>
      <w:r w:rsidRPr="00220C23">
        <w:rPr>
          <w:rStyle w:val="BodyCopybold"/>
          <w:rFonts w:ascii="Arial" w:hAnsi="Arial" w:cs="Arial"/>
          <w:bCs w:val="0"/>
          <w:w w:val="100"/>
        </w:rPr>
        <w:t>973</w:t>
      </w:r>
      <w:r w:rsidR="002F62B7">
        <w:rPr>
          <w:rStyle w:val="BodyCopybold"/>
          <w:rFonts w:ascii="Arial" w:hAnsi="Arial" w:cs="Arial"/>
          <w:bCs w:val="0"/>
          <w:w w:val="100"/>
        </w:rPr>
        <w:t>-</w:t>
      </w:r>
      <w:r w:rsidRPr="00220C23">
        <w:rPr>
          <w:rStyle w:val="BodyCopybold"/>
          <w:rFonts w:ascii="Arial" w:hAnsi="Arial" w:cs="Arial"/>
          <w:bCs w:val="0"/>
          <w:w w:val="100"/>
        </w:rPr>
        <w:t>275-1175</w:t>
      </w:r>
    </w:p>
    <w:p w14:paraId="4470C701" w14:textId="051DEF67" w:rsidR="00687AA5" w:rsidRPr="00220C23" w:rsidRDefault="00AE42B5" w:rsidP="00687AA5">
      <w:pPr>
        <w:pStyle w:val="BodyText1"/>
        <w:spacing w:after="0"/>
        <w:rPr>
          <w:rStyle w:val="Hyperlink"/>
          <w:rFonts w:cs="Humanst521 BT Bold"/>
          <w:w w:val="103"/>
          <w:szCs w:val="24"/>
        </w:rPr>
      </w:pPr>
      <w:r w:rsidRPr="00220C23">
        <w:rPr>
          <w:rStyle w:val="Websites"/>
        </w:rPr>
        <w:fldChar w:fldCharType="begin"/>
      </w:r>
      <w:r w:rsidRPr="00220C23">
        <w:rPr>
          <w:rStyle w:val="Websites"/>
        </w:rPr>
        <w:instrText xml:space="preserve"> HYPERLINK "http://www.chlp.org" </w:instrText>
      </w:r>
      <w:r w:rsidRPr="00220C23">
        <w:rPr>
          <w:rStyle w:val="Websites"/>
        </w:rPr>
        <w:fldChar w:fldCharType="separate"/>
      </w:r>
      <w:r w:rsidR="00687AA5" w:rsidRPr="00220C23">
        <w:rPr>
          <w:rStyle w:val="Hyperlink"/>
          <w:rFonts w:cs="Humanst521 BT Bold"/>
          <w:w w:val="103"/>
          <w:szCs w:val="24"/>
        </w:rPr>
        <w:t>www.chlp.org</w:t>
      </w:r>
    </w:p>
    <w:p w14:paraId="405513E0" w14:textId="293D2763" w:rsidR="00D4377C" w:rsidRPr="0068438C" w:rsidRDefault="00AE42B5" w:rsidP="000458BA">
      <w:pPr>
        <w:pStyle w:val="Heading1"/>
      </w:pPr>
      <w:r w:rsidRPr="00220C23">
        <w:rPr>
          <w:rStyle w:val="Websites"/>
        </w:rPr>
        <w:fldChar w:fldCharType="end"/>
      </w:r>
      <w:r w:rsidR="00D4377C">
        <w:rPr>
          <w:rStyle w:val="Websites"/>
          <w:rFonts w:cs="Arial"/>
          <w:bCs w:val="0"/>
          <w:color w:val="auto"/>
          <w:w w:val="100"/>
          <w:szCs w:val="22"/>
          <w:u w:val="none"/>
        </w:rPr>
        <w:br w:type="page"/>
      </w:r>
      <w:bookmarkStart w:id="47" w:name="_Toc202267525"/>
      <w:r w:rsidR="00D4377C" w:rsidRPr="000458BA">
        <w:rPr>
          <w:b w:val="0"/>
        </w:rPr>
        <w:t>Chapter 14:</w:t>
      </w:r>
      <w:r w:rsidR="00D4377C">
        <w:br/>
      </w:r>
      <w:r w:rsidR="00D4377C" w:rsidRPr="00D4377C">
        <w:t xml:space="preserve">Disability Rights and Laws: </w:t>
      </w:r>
      <w:r w:rsidR="00D4377C" w:rsidRPr="00D4377C">
        <w:br/>
        <w:t>Information, Technical Assistance, and Enforcement</w:t>
      </w:r>
      <w:bookmarkEnd w:id="47"/>
    </w:p>
    <w:p w14:paraId="1AE841BB" w14:textId="65E05034" w:rsidR="00D4377C" w:rsidRPr="002B5AA0" w:rsidRDefault="000458BA" w:rsidP="00BF14B2">
      <w:pPr>
        <w:pStyle w:val="BodyText1"/>
        <w:rPr>
          <w:b/>
          <w:bCs/>
        </w:rPr>
      </w:pPr>
      <w:r w:rsidRPr="002B5AA0">
        <w:rPr>
          <w:b/>
          <w:bCs/>
        </w:rPr>
        <w:t>Many laws protect the rights of individuals with disabilities. Brief overviews of relevant laws and local contacts for additional information and enforcement have been provided below. For a more comprehensive guide to disability rights and laws, please visit</w:t>
      </w:r>
      <w:r w:rsidR="00BF14B2" w:rsidRPr="002B5AA0">
        <w:rPr>
          <w:b/>
          <w:bCs/>
        </w:rPr>
        <w:t xml:space="preserve">: </w:t>
      </w:r>
      <w:hyperlink r:id="rId277" w:history="1">
        <w:r w:rsidR="005241CF" w:rsidRPr="002B5AA0">
          <w:rPr>
            <w:rStyle w:val="Hyperlink"/>
            <w:b w:val="0"/>
            <w:bCs/>
          </w:rPr>
          <w:t>www.ada.gov/resources/disability-rights-guide/</w:t>
        </w:r>
      </w:hyperlink>
      <w:r w:rsidR="005241CF" w:rsidRPr="002B5AA0" w:rsidDel="005241CF">
        <w:rPr>
          <w:b/>
          <w:bCs/>
        </w:rPr>
        <w:t xml:space="preserve"> </w:t>
      </w:r>
      <w:r w:rsidR="00BF14B2" w:rsidRPr="002B5AA0">
        <w:rPr>
          <w:b/>
          <w:bCs/>
        </w:rPr>
        <w:t xml:space="preserve"> </w:t>
      </w:r>
      <w:r w:rsidR="00D4377C" w:rsidRPr="002B5AA0">
        <w:rPr>
          <w:b/>
          <w:bCs/>
        </w:rPr>
        <w:t xml:space="preserve"> </w:t>
      </w:r>
    </w:p>
    <w:p w14:paraId="57BC70BC" w14:textId="77777777" w:rsidR="00E167CD" w:rsidRPr="00F700A1" w:rsidRDefault="00E167CD" w:rsidP="00F700A1">
      <w:pPr>
        <w:pStyle w:val="Header2"/>
      </w:pPr>
      <w:r w:rsidRPr="00F700A1">
        <w:t>The NJ Law Against Discrimination (NJ LAD)</w:t>
      </w:r>
      <w:r w:rsidRPr="00F700A1">
        <w:fldChar w:fldCharType="begin"/>
      </w:r>
      <w:r w:rsidRPr="00F700A1">
        <w:instrText xml:space="preserve"> XE "NJ Law Against Discrimination (NJ LAD)" </w:instrText>
      </w:r>
      <w:r w:rsidRPr="00F700A1">
        <w:fldChar w:fldCharType="end"/>
      </w:r>
      <w:r w:rsidRPr="00F700A1">
        <w:t xml:space="preserve">   </w:t>
      </w:r>
    </w:p>
    <w:p w14:paraId="3F8218AB" w14:textId="37F2EF9A" w:rsidR="009A5508" w:rsidRDefault="000458BA" w:rsidP="00E167CD">
      <w:pPr>
        <w:pStyle w:val="BodyText1"/>
      </w:pPr>
      <w:r w:rsidRPr="000458BA">
        <w:t>The New Jersey Law Against Discrimination (N.J.S.A. 10:5-12) (</w:t>
      </w:r>
      <w:r w:rsidR="009A5508">
        <w:t>NJ</w:t>
      </w:r>
      <w:r w:rsidRPr="000458BA">
        <w:t>LAD</w:t>
      </w:r>
      <w:r w:rsidR="009A5508">
        <w:t>) prohibits discrimination and bias-based harassment based on actual or perceived:</w:t>
      </w:r>
      <w:r w:rsidRPr="000458BA">
        <w:t xml:space="preserve"> race</w:t>
      </w:r>
      <w:r w:rsidR="003323AE">
        <w:t xml:space="preserve"> or color</w:t>
      </w:r>
      <w:r w:rsidR="009A5508">
        <w:t>;</w:t>
      </w:r>
      <w:r w:rsidRPr="000458BA">
        <w:t xml:space="preserve"> </w:t>
      </w:r>
      <w:r w:rsidR="003323AE">
        <w:t>religion or</w:t>
      </w:r>
      <w:r w:rsidRPr="000458BA">
        <w:t xml:space="preserve"> creed</w:t>
      </w:r>
      <w:r w:rsidR="009A5508">
        <w:t xml:space="preserve">; </w:t>
      </w:r>
      <w:r w:rsidRPr="000458BA">
        <w:t>national origin, nationality</w:t>
      </w:r>
      <w:r w:rsidR="009A5508">
        <w:t xml:space="preserve"> or</w:t>
      </w:r>
      <w:r w:rsidRPr="000458BA">
        <w:t xml:space="preserve"> ancestry</w:t>
      </w:r>
      <w:r w:rsidR="009A5508">
        <w:t>;</w:t>
      </w:r>
      <w:r w:rsidRPr="000458BA">
        <w:t xml:space="preserve"> sex, pregnancy</w:t>
      </w:r>
      <w:r w:rsidR="009A5508">
        <w:t xml:space="preserve"> or breastfeeding; sexual orientation; gender identity or expression; disability; marital status or domestic partnership/civil union status;</w:t>
      </w:r>
      <w:r w:rsidRPr="000458BA">
        <w:t xml:space="preserve"> </w:t>
      </w:r>
      <w:r w:rsidR="009A5508">
        <w:t>liability for military service; age, atypical hereditary cellular or blood trait, genetic information, the refusal to submit to a genetic test or make available to an employer the results of a genetic test; familial status and source of lawful income used for rental or mortgage payments.</w:t>
      </w:r>
    </w:p>
    <w:p w14:paraId="6CD23808" w14:textId="6579F1FC" w:rsidR="00E167CD" w:rsidRPr="00BF14B2" w:rsidRDefault="000458BA" w:rsidP="00C70A58">
      <w:pPr>
        <w:pStyle w:val="BodyText1"/>
        <w:jc w:val="left"/>
      </w:pPr>
      <w:r w:rsidRPr="00C11171">
        <w:rPr>
          <w:bCs/>
        </w:rPr>
        <w:t xml:space="preserve">The LAD prohibits unlawful discrimination in employment, housing, places of public accommodation, credit and business contracts. </w:t>
      </w:r>
      <w:r w:rsidRPr="004013C3">
        <w:rPr>
          <w:b/>
          <w:bCs/>
        </w:rPr>
        <w:t>Learn more about the types of discrimination covered by the LAD at:</w:t>
      </w:r>
      <w:r w:rsidR="00E167CD" w:rsidRPr="00C11171">
        <w:rPr>
          <w:b/>
        </w:rPr>
        <w:t xml:space="preserve"> </w:t>
      </w:r>
      <w:hyperlink r:id="rId278" w:history="1">
        <w:r w:rsidR="00E167CD" w:rsidRPr="00E44839">
          <w:rPr>
            <w:rStyle w:val="Hyperlink"/>
          </w:rPr>
          <w:t>www.njoag.gov/about/divisions-and-offices/division-on-civil-rights-home/know-the-law/</w:t>
        </w:r>
      </w:hyperlink>
      <w:r w:rsidR="00EC2CE2" w:rsidRPr="00E44839">
        <w:rPr>
          <w:rStyle w:val="Hyperlink"/>
        </w:rPr>
        <w:t>.</w:t>
      </w:r>
    </w:p>
    <w:p w14:paraId="546AFC15" w14:textId="01ACB3C3" w:rsidR="00B569D5" w:rsidRPr="00F700A1" w:rsidRDefault="00B569D5" w:rsidP="00F700A1">
      <w:pPr>
        <w:pStyle w:val="Header2"/>
        <w:rPr>
          <w:rStyle w:val="Websites"/>
          <w:rFonts w:ascii="Verdana" w:hAnsi="Verdana" w:cs="Arial"/>
          <w:b/>
          <w:bCs w:val="0"/>
          <w:color w:val="25326E" w:themeColor="background2"/>
          <w:w w:val="100"/>
          <w:sz w:val="32"/>
          <w:szCs w:val="30"/>
          <w:u w:val="none"/>
        </w:rPr>
      </w:pPr>
      <w:r w:rsidRPr="00F700A1">
        <w:rPr>
          <w:rStyle w:val="Websites"/>
          <w:rFonts w:ascii="Verdana" w:hAnsi="Verdana" w:cs="Arial"/>
          <w:b/>
          <w:bCs w:val="0"/>
          <w:color w:val="25326E" w:themeColor="background2"/>
          <w:w w:val="100"/>
          <w:sz w:val="32"/>
          <w:szCs w:val="30"/>
          <w:u w:val="none"/>
        </w:rPr>
        <w:t>The New Jersey Family Leave Act (NJFLA)</w:t>
      </w:r>
      <w:r w:rsidR="007A7F8B" w:rsidRPr="00F700A1">
        <w:rPr>
          <w:rStyle w:val="Websites"/>
          <w:rFonts w:ascii="Verdana" w:hAnsi="Verdana" w:cs="Arial"/>
          <w:b/>
          <w:bCs w:val="0"/>
          <w:color w:val="25326E" w:themeColor="background2"/>
          <w:w w:val="100"/>
          <w:sz w:val="32"/>
          <w:szCs w:val="30"/>
          <w:u w:val="none"/>
        </w:rPr>
        <w:fldChar w:fldCharType="begin"/>
      </w:r>
      <w:r w:rsidR="007A7F8B" w:rsidRPr="00F700A1">
        <w:instrText xml:space="preserve"> XE "</w:instrText>
      </w:r>
      <w:r w:rsidR="007A7F8B" w:rsidRPr="00F700A1">
        <w:rPr>
          <w:rStyle w:val="Websites"/>
          <w:rFonts w:ascii="Verdana" w:hAnsi="Verdana" w:cs="Arial"/>
          <w:b/>
          <w:bCs w:val="0"/>
          <w:color w:val="25326E" w:themeColor="background2"/>
          <w:w w:val="100"/>
          <w:sz w:val="32"/>
          <w:szCs w:val="30"/>
          <w:u w:val="none"/>
        </w:rPr>
        <w:instrText>The New Jersey Family Leave Act (NJFLA)</w:instrText>
      </w:r>
      <w:r w:rsidR="007A7F8B" w:rsidRPr="00F700A1">
        <w:instrText xml:space="preserve">" </w:instrText>
      </w:r>
      <w:r w:rsidR="007A7F8B" w:rsidRPr="00F700A1">
        <w:rPr>
          <w:rStyle w:val="Websites"/>
          <w:rFonts w:ascii="Verdana" w:hAnsi="Verdana" w:cs="Arial"/>
          <w:b/>
          <w:bCs w:val="0"/>
          <w:color w:val="25326E" w:themeColor="background2"/>
          <w:w w:val="100"/>
          <w:sz w:val="32"/>
          <w:szCs w:val="30"/>
          <w:u w:val="none"/>
        </w:rPr>
        <w:fldChar w:fldCharType="end"/>
      </w:r>
    </w:p>
    <w:p w14:paraId="272DA0CF" w14:textId="0575AAEF" w:rsidR="00B569D5" w:rsidRDefault="00B569D5" w:rsidP="00C70A58">
      <w:pPr>
        <w:pStyle w:val="BodyText1"/>
        <w:jc w:val="left"/>
        <w:rPr>
          <w:rStyle w:val="Websites"/>
          <w:rFonts w:cs="Arial"/>
          <w:bCs w:val="0"/>
          <w:color w:val="auto"/>
          <w:w w:val="100"/>
          <w:szCs w:val="22"/>
          <w:u w:val="none"/>
        </w:rPr>
      </w:pPr>
      <w:r w:rsidRPr="00945878">
        <w:rPr>
          <w:rStyle w:val="Websites"/>
          <w:rFonts w:cs="Arial"/>
          <w:b w:val="0"/>
          <w:color w:val="auto"/>
          <w:w w:val="100"/>
          <w:u w:val="none"/>
        </w:rPr>
        <w:t>The NJFLA requires covered employers to grant time off from work to eligible employees for the birth, adoption or placement for foster care of a child, or the serious illness of a family member or a person equivalent to family.</w:t>
      </w:r>
      <w:r w:rsidR="00BC40E4" w:rsidRPr="00945878">
        <w:rPr>
          <w:rStyle w:val="Websites"/>
          <w:rFonts w:cs="Arial"/>
          <w:b w:val="0"/>
          <w:color w:val="auto"/>
          <w:w w:val="100"/>
          <w:u w:val="none"/>
        </w:rPr>
        <w:t xml:space="preserve"> </w:t>
      </w:r>
      <w:r w:rsidR="00BC40E4" w:rsidRPr="00945878">
        <w:rPr>
          <w:rStyle w:val="Websites"/>
          <w:rFonts w:cs="Arial"/>
          <w:bCs w:val="0"/>
          <w:color w:val="auto"/>
          <w:w w:val="100"/>
          <w:u w:val="none"/>
        </w:rPr>
        <w:t>Learn more about the NJFLA at:</w:t>
      </w:r>
      <w:r w:rsidRPr="00945878">
        <w:rPr>
          <w:rStyle w:val="Websites"/>
          <w:rFonts w:cs="Arial"/>
          <w:bCs w:val="0"/>
          <w:color w:val="auto"/>
          <w:w w:val="100"/>
          <w:u w:val="none"/>
        </w:rPr>
        <w:t xml:space="preserve"> </w:t>
      </w:r>
      <w:hyperlink r:id="rId279" w:history="1">
        <w:r w:rsidR="002F62B7" w:rsidRPr="00945878">
          <w:rPr>
            <w:rStyle w:val="Hyperlink"/>
            <w:bCs/>
            <w:szCs w:val="24"/>
          </w:rPr>
          <w:t>www.njoag.gov/wp-content/uploads/2021/09/fact-FLA.pdf</w:t>
        </w:r>
      </w:hyperlink>
      <w:r w:rsidR="00945878" w:rsidRPr="00945878">
        <w:rPr>
          <w:bCs/>
        </w:rPr>
        <w:t xml:space="preserve"> </w:t>
      </w:r>
      <w:r w:rsidR="003323AE" w:rsidRPr="00945878">
        <w:rPr>
          <w:bCs/>
        </w:rPr>
        <w:t>and/or email</w:t>
      </w:r>
      <w:r w:rsidR="004815E8" w:rsidRPr="00945878">
        <w:rPr>
          <w:bCs/>
          <w:color w:val="004180"/>
        </w:rPr>
        <w:t xml:space="preserve"> </w:t>
      </w:r>
      <w:hyperlink r:id="rId280" w:history="1">
        <w:r w:rsidR="004815E8" w:rsidRPr="00166ED1">
          <w:rPr>
            <w:rStyle w:val="Hyperlink"/>
            <w:szCs w:val="24"/>
          </w:rPr>
          <w:t>NJFLA@njcivilrights.gov</w:t>
        </w:r>
      </w:hyperlink>
      <w:r w:rsidR="004815E8" w:rsidRPr="00C11171">
        <w:t>.</w:t>
      </w:r>
      <w:r w:rsidR="004815E8">
        <w:t xml:space="preserve"> </w:t>
      </w:r>
      <w:r w:rsidR="003323AE" w:rsidRPr="00C11171">
        <w:t xml:space="preserve">  </w:t>
      </w:r>
      <w:r w:rsidR="004815E8" w:rsidRPr="00403BC0" w:rsidDel="004815E8">
        <w:t xml:space="preserve"> </w:t>
      </w:r>
    </w:p>
    <w:p w14:paraId="187F09C2" w14:textId="2E5CF2C4" w:rsidR="00B569D5" w:rsidRPr="00F700A1" w:rsidRDefault="00B569D5" w:rsidP="00F700A1">
      <w:pPr>
        <w:pStyle w:val="Header2"/>
        <w:rPr>
          <w:rStyle w:val="Websites"/>
          <w:rFonts w:ascii="Verdana" w:hAnsi="Verdana" w:cs="Arial"/>
          <w:b/>
          <w:bCs w:val="0"/>
          <w:color w:val="25326E" w:themeColor="background2"/>
          <w:w w:val="100"/>
          <w:sz w:val="32"/>
          <w:szCs w:val="30"/>
          <w:u w:val="none"/>
        </w:rPr>
      </w:pPr>
      <w:r w:rsidRPr="00F700A1">
        <w:rPr>
          <w:rStyle w:val="Websites"/>
          <w:rFonts w:ascii="Verdana" w:hAnsi="Verdana" w:cs="Arial"/>
          <w:b/>
          <w:bCs w:val="0"/>
          <w:color w:val="25326E" w:themeColor="background2"/>
          <w:w w:val="100"/>
          <w:sz w:val="32"/>
          <w:szCs w:val="30"/>
          <w:u w:val="none"/>
        </w:rPr>
        <w:t>The Fair Chance Housing Act (FCHA)</w:t>
      </w:r>
      <w:r w:rsidR="007A7F8B" w:rsidRPr="00F700A1">
        <w:rPr>
          <w:rStyle w:val="Websites"/>
          <w:rFonts w:ascii="Verdana" w:hAnsi="Verdana" w:cs="Arial"/>
          <w:b/>
          <w:bCs w:val="0"/>
          <w:color w:val="25326E" w:themeColor="background2"/>
          <w:w w:val="100"/>
          <w:sz w:val="32"/>
          <w:szCs w:val="30"/>
          <w:u w:val="none"/>
        </w:rPr>
        <w:fldChar w:fldCharType="begin"/>
      </w:r>
      <w:r w:rsidR="007A7F8B" w:rsidRPr="00F700A1">
        <w:instrText xml:space="preserve"> XE "</w:instrText>
      </w:r>
      <w:r w:rsidR="007A7F8B" w:rsidRPr="00F700A1">
        <w:rPr>
          <w:rStyle w:val="Websites"/>
          <w:rFonts w:ascii="Verdana" w:hAnsi="Verdana" w:cs="Arial"/>
          <w:b/>
          <w:bCs w:val="0"/>
          <w:color w:val="25326E" w:themeColor="background2"/>
          <w:w w:val="100"/>
          <w:sz w:val="32"/>
          <w:szCs w:val="30"/>
          <w:u w:val="none"/>
        </w:rPr>
        <w:instrText>The Fair Chance Housing Act (FCHA)</w:instrText>
      </w:r>
      <w:r w:rsidR="007A7F8B" w:rsidRPr="00F700A1">
        <w:instrText xml:space="preserve">" </w:instrText>
      </w:r>
      <w:r w:rsidR="007A7F8B" w:rsidRPr="00F700A1">
        <w:rPr>
          <w:rStyle w:val="Websites"/>
          <w:rFonts w:ascii="Verdana" w:hAnsi="Verdana" w:cs="Arial"/>
          <w:b/>
          <w:bCs w:val="0"/>
          <w:color w:val="25326E" w:themeColor="background2"/>
          <w:w w:val="100"/>
          <w:sz w:val="32"/>
          <w:szCs w:val="30"/>
          <w:u w:val="none"/>
        </w:rPr>
        <w:fldChar w:fldCharType="end"/>
      </w:r>
    </w:p>
    <w:p w14:paraId="0BC16F5C" w14:textId="3D9F3D18" w:rsidR="00E167CD" w:rsidRPr="004D7E34" w:rsidRDefault="00B569D5" w:rsidP="004D7E34">
      <w:pPr>
        <w:pStyle w:val="BodyText1"/>
        <w:rPr>
          <w:rStyle w:val="Websites"/>
          <w:rFonts w:cs="Arial"/>
          <w:bCs w:val="0"/>
          <w:color w:val="auto"/>
          <w:spacing w:val="-4"/>
          <w:w w:val="100"/>
          <w:szCs w:val="22"/>
          <w:u w:val="none"/>
        </w:rPr>
      </w:pPr>
      <w:r w:rsidRPr="004D7E34">
        <w:rPr>
          <w:rStyle w:val="Websites"/>
          <w:rFonts w:cs="Arial"/>
          <w:b w:val="0"/>
          <w:color w:val="auto"/>
          <w:spacing w:val="-4"/>
          <w:w w:val="100"/>
          <w:u w:val="none"/>
        </w:rPr>
        <w:t xml:space="preserve">The FCHA bars housing providers from asking about criminal history on housing applications in most instances. The FCHA is the first state law of its kind in the country and is intended to ensure people with past criminal histories have a fair shot at accessing safe and affordable housing. </w:t>
      </w:r>
      <w:r w:rsidR="003323AE" w:rsidRPr="004D7E34">
        <w:rPr>
          <w:rStyle w:val="Websites"/>
          <w:rFonts w:cs="Arial"/>
          <w:bCs w:val="0"/>
          <w:color w:val="auto"/>
          <w:spacing w:val="-4"/>
          <w:w w:val="100"/>
          <w:u w:val="none"/>
        </w:rPr>
        <w:t xml:space="preserve">Learn more about the types of discrimination covered by the FCHA at:  </w:t>
      </w:r>
      <w:hyperlink r:id="rId281" w:history="1">
        <w:r w:rsidR="002F62B7" w:rsidRPr="004D7E34">
          <w:rPr>
            <w:rStyle w:val="Hyperlink"/>
            <w:spacing w:val="-4"/>
            <w:szCs w:val="24"/>
          </w:rPr>
          <w:t>www.njoag.gov/about/divisions-and-offices/division-on-civil-rights-home/fcha/</w:t>
        </w:r>
      </w:hyperlink>
    </w:p>
    <w:p w14:paraId="495F8A56" w14:textId="77777777" w:rsidR="00BD0405" w:rsidRDefault="00BD0405" w:rsidP="004F7C5D">
      <w:pPr>
        <w:pStyle w:val="Header3"/>
        <w:rPr>
          <w:rFonts w:ascii="Verdana" w:hAnsi="Verdana"/>
          <w:color w:val="004180"/>
          <w:sz w:val="30"/>
          <w:szCs w:val="30"/>
        </w:rPr>
      </w:pPr>
    </w:p>
    <w:p w14:paraId="2D109FDA" w14:textId="77777777" w:rsidR="001D58FA" w:rsidRDefault="001D58FA">
      <w:pPr>
        <w:rPr>
          <w:rFonts w:ascii="Verdana" w:hAnsi="Verdana" w:cs="Arial"/>
          <w:b/>
          <w:color w:val="25326E" w:themeColor="background2"/>
          <w:sz w:val="32"/>
          <w:szCs w:val="30"/>
        </w:rPr>
      </w:pPr>
      <w:r>
        <w:br w:type="page"/>
      </w:r>
    </w:p>
    <w:p w14:paraId="749CF7DF" w14:textId="71D254EB" w:rsidR="004F7C5D" w:rsidRPr="001D58FA" w:rsidRDefault="004F7C5D" w:rsidP="001D58FA">
      <w:pPr>
        <w:pStyle w:val="Header2"/>
      </w:pPr>
      <w:r w:rsidRPr="001D58FA">
        <w:t>New Jersey Division on Civil Rights</w:t>
      </w:r>
      <w:r w:rsidRPr="001D58FA">
        <w:fldChar w:fldCharType="begin"/>
      </w:r>
      <w:r w:rsidRPr="001D58FA">
        <w:instrText xml:space="preserve"> XE "Division on Civil Rights" </w:instrText>
      </w:r>
      <w:r w:rsidRPr="001D58FA">
        <w:fldChar w:fldCharType="end"/>
      </w:r>
      <w:r w:rsidRPr="001D58FA">
        <w:t>:</w:t>
      </w:r>
    </w:p>
    <w:p w14:paraId="63E64C78" w14:textId="305214E7" w:rsidR="004F7C5D" w:rsidRDefault="004F7C5D" w:rsidP="004F7C5D">
      <w:pPr>
        <w:pStyle w:val="BodyText1"/>
        <w:spacing w:after="120"/>
        <w:rPr>
          <w:b/>
        </w:rPr>
      </w:pPr>
      <w:r w:rsidRPr="00C11171">
        <w:t xml:space="preserve">The NJ Division on Civil Rights (NJ DCR) is responsible for enforcing the </w:t>
      </w:r>
      <w:r w:rsidR="00053F98" w:rsidRPr="00C11171">
        <w:t>New Jersey Law Against Discrimination</w:t>
      </w:r>
      <w:r w:rsidRPr="00C11171">
        <w:t xml:space="preserve"> </w:t>
      </w:r>
      <w:r w:rsidR="00053F98" w:rsidRPr="00C11171">
        <w:t>(</w:t>
      </w:r>
      <w:r w:rsidRPr="00C11171">
        <w:t>NJLAD</w:t>
      </w:r>
      <w:r w:rsidR="00053F98" w:rsidRPr="00C11171">
        <w:t>), the New Jersey Family Leave Act</w:t>
      </w:r>
      <w:r w:rsidRPr="00C11171">
        <w:t xml:space="preserve"> </w:t>
      </w:r>
      <w:r w:rsidR="00053F98" w:rsidRPr="00C11171">
        <w:t>(</w:t>
      </w:r>
      <w:r w:rsidRPr="00C11171">
        <w:t>NJFLA</w:t>
      </w:r>
      <w:r w:rsidR="00053F98" w:rsidRPr="00C11171">
        <w:t>)</w:t>
      </w:r>
      <w:r w:rsidR="00C766A2" w:rsidRPr="00C11171">
        <w:t>,</w:t>
      </w:r>
      <w:r w:rsidRPr="00C11171">
        <w:t xml:space="preserve"> </w:t>
      </w:r>
      <w:r w:rsidR="00053F98" w:rsidRPr="00C11171">
        <w:t xml:space="preserve">and the Fair Chance </w:t>
      </w:r>
      <w:r w:rsidR="00C766A2" w:rsidRPr="00C11171">
        <w:t xml:space="preserve">in </w:t>
      </w:r>
      <w:r w:rsidR="00053F98" w:rsidRPr="00C11171">
        <w:t>Housing Act (FCHA)</w:t>
      </w:r>
      <w:r w:rsidR="00C766A2" w:rsidRPr="00C11171">
        <w:t xml:space="preserve">.  The Division investigates </w:t>
      </w:r>
      <w:r w:rsidRPr="00C11171">
        <w:t xml:space="preserve">claims of discrimination in employment, housing, and places of public accommodation (e.g. schools, stores, parks).  The Division also offers free seminars and other outreach activities to educate the public on anti-discrimination laws. </w:t>
      </w:r>
      <w:r w:rsidR="00053F98" w:rsidRPr="004013C3">
        <w:rPr>
          <w:b/>
        </w:rPr>
        <w:t xml:space="preserve">Complaints </w:t>
      </w:r>
      <w:r w:rsidR="00C766A2" w:rsidRPr="004013C3">
        <w:rPr>
          <w:b/>
        </w:rPr>
        <w:t>may</w:t>
      </w:r>
      <w:r w:rsidR="00053F98" w:rsidRPr="004013C3">
        <w:rPr>
          <w:b/>
        </w:rPr>
        <w:t xml:space="preserve"> be filed </w:t>
      </w:r>
      <w:r w:rsidR="00C766A2" w:rsidRPr="004013C3">
        <w:rPr>
          <w:b/>
        </w:rPr>
        <w:t xml:space="preserve">online </w:t>
      </w:r>
      <w:r w:rsidR="00053F98" w:rsidRPr="004013C3">
        <w:rPr>
          <w:b/>
        </w:rPr>
        <w:t>via</w:t>
      </w:r>
      <w:r w:rsidR="003323AE" w:rsidRPr="004013C3">
        <w:rPr>
          <w:b/>
        </w:rPr>
        <w:t xml:space="preserve"> the</w:t>
      </w:r>
      <w:r w:rsidR="00053F98" w:rsidRPr="004013C3">
        <w:rPr>
          <w:b/>
        </w:rPr>
        <w:t xml:space="preserve"> </w:t>
      </w:r>
      <w:r w:rsidR="00C766A2" w:rsidRPr="004013C3">
        <w:rPr>
          <w:b/>
        </w:rPr>
        <w:t xml:space="preserve">NJBIAS portal, which is </w:t>
      </w:r>
      <w:r w:rsidR="003323AE" w:rsidRPr="004013C3">
        <w:rPr>
          <w:b/>
        </w:rPr>
        <w:t>accessible at:</w:t>
      </w:r>
      <w:r w:rsidR="00053F98" w:rsidRPr="00C11171">
        <w:rPr>
          <w:b/>
        </w:rPr>
        <w:t xml:space="preserve"> </w:t>
      </w:r>
      <w:hyperlink r:id="rId282" w:history="1">
        <w:r w:rsidR="00C766A2" w:rsidRPr="00BC40E4">
          <w:rPr>
            <w:rStyle w:val="Hyperlink"/>
          </w:rPr>
          <w:t>bias.njcivilrights.gov</w:t>
        </w:r>
      </w:hyperlink>
      <w:r w:rsidR="00C766A2" w:rsidRPr="00BC40E4">
        <w:t>.</w:t>
      </w:r>
      <w:r w:rsidR="00945878">
        <w:t xml:space="preserve"> </w:t>
      </w:r>
      <w:r w:rsidR="00C766A2" w:rsidRPr="00BC40E4">
        <w:t>Complaints must be filed</w:t>
      </w:r>
      <w:r w:rsidR="00053F98" w:rsidRPr="00C11171">
        <w:t xml:space="preserve"> </w:t>
      </w:r>
      <w:r w:rsidR="00C766A2" w:rsidRPr="00C11171">
        <w:t xml:space="preserve">with the Division </w:t>
      </w:r>
      <w:r w:rsidR="00053F98" w:rsidRPr="00C11171">
        <w:t>within 180 days after the alleged act of discrimination</w:t>
      </w:r>
      <w:r w:rsidR="00C766A2" w:rsidRPr="00C11171">
        <w:t>.</w:t>
      </w:r>
      <w:r w:rsidR="00053F98" w:rsidRPr="00C11171">
        <w:t xml:space="preserve"> </w:t>
      </w:r>
      <w:r w:rsidR="00C766A2" w:rsidRPr="00C11171">
        <w:t xml:space="preserve"> Complaints may also be filed </w:t>
      </w:r>
      <w:r w:rsidR="00053F98" w:rsidRPr="00C11171">
        <w:t>in New Jersey State Superior Court within two years of the alleged act of discrimination.</w:t>
      </w:r>
    </w:p>
    <w:p w14:paraId="2F6D3893" w14:textId="5A561F9B" w:rsidR="004F7C5D" w:rsidRPr="004D7E34" w:rsidRDefault="004F7C5D" w:rsidP="004D7E34">
      <w:pPr>
        <w:pStyle w:val="Header3"/>
      </w:pPr>
      <w:r w:rsidRPr="004D7E34">
        <w:t>NJ DCR Regional Offices:</w:t>
      </w:r>
    </w:p>
    <w:p w14:paraId="35F66604" w14:textId="77777777" w:rsidR="004815E8" w:rsidRDefault="004815E8" w:rsidP="004815E8">
      <w:pPr>
        <w:pStyle w:val="Header4"/>
        <w:spacing w:after="0"/>
        <w:rPr>
          <w:rFonts w:ascii="Arial" w:hAnsi="Arial" w:cs="Arial"/>
          <w:b/>
        </w:rPr>
        <w:sectPr w:rsidR="004815E8" w:rsidSect="00E33042">
          <w:type w:val="continuous"/>
          <w:pgSz w:w="12240" w:h="15840" w:code="1"/>
          <w:pgMar w:top="1440" w:right="1440" w:bottom="720" w:left="1440" w:header="720" w:footer="720" w:gutter="0"/>
          <w:cols w:space="720"/>
          <w:noEndnote/>
          <w:docGrid w:linePitch="299"/>
        </w:sectPr>
      </w:pPr>
    </w:p>
    <w:p w14:paraId="54854A2C" w14:textId="64EB67B5" w:rsidR="004815E8" w:rsidRPr="00C11171" w:rsidRDefault="004815E8" w:rsidP="004815E8">
      <w:pPr>
        <w:pStyle w:val="Header4"/>
        <w:spacing w:after="0"/>
        <w:rPr>
          <w:rFonts w:ascii="Arial" w:hAnsi="Arial" w:cs="Arial"/>
          <w:b/>
        </w:rPr>
      </w:pPr>
      <w:r w:rsidRPr="00C11171">
        <w:rPr>
          <w:rFonts w:ascii="Arial" w:hAnsi="Arial" w:cs="Arial"/>
          <w:b/>
        </w:rPr>
        <w:t>Northern Regional Office</w:t>
      </w:r>
    </w:p>
    <w:p w14:paraId="187B6E33" w14:textId="77777777" w:rsidR="004815E8" w:rsidRPr="00C11171" w:rsidRDefault="004815E8" w:rsidP="004815E8">
      <w:pPr>
        <w:pStyle w:val="Header4"/>
        <w:spacing w:after="0"/>
        <w:rPr>
          <w:rFonts w:ascii="Arial" w:hAnsi="Arial" w:cs="Arial"/>
        </w:rPr>
      </w:pPr>
      <w:r w:rsidRPr="00C11171">
        <w:rPr>
          <w:rFonts w:ascii="Arial" w:hAnsi="Arial" w:cs="Arial"/>
        </w:rPr>
        <w:t>31 Clinton Street, 3rd Floor</w:t>
      </w:r>
    </w:p>
    <w:p w14:paraId="523F69CD" w14:textId="77777777" w:rsidR="004815E8" w:rsidRPr="00C11171" w:rsidRDefault="004815E8" w:rsidP="004815E8">
      <w:pPr>
        <w:pStyle w:val="Header4"/>
        <w:spacing w:after="0"/>
        <w:rPr>
          <w:rFonts w:ascii="Arial" w:hAnsi="Arial" w:cs="Arial"/>
        </w:rPr>
      </w:pPr>
      <w:r w:rsidRPr="00C11171">
        <w:rPr>
          <w:rFonts w:ascii="Arial" w:hAnsi="Arial" w:cs="Arial"/>
        </w:rPr>
        <w:t xml:space="preserve">Newark, NJ 07102 </w:t>
      </w:r>
    </w:p>
    <w:p w14:paraId="65CABE0E" w14:textId="77777777" w:rsidR="004815E8" w:rsidRPr="00C11171" w:rsidRDefault="004815E8" w:rsidP="004815E8">
      <w:pPr>
        <w:pStyle w:val="Header4"/>
        <w:spacing w:after="0"/>
        <w:rPr>
          <w:rFonts w:ascii="Arial" w:hAnsi="Arial" w:cs="Arial"/>
          <w:b/>
        </w:rPr>
      </w:pPr>
      <w:r w:rsidRPr="00C11171">
        <w:rPr>
          <w:rFonts w:ascii="Arial" w:hAnsi="Arial" w:cs="Arial"/>
          <w:b/>
        </w:rPr>
        <w:t>973-648-2700</w:t>
      </w:r>
    </w:p>
    <w:p w14:paraId="75876743" w14:textId="77777777" w:rsidR="004815E8" w:rsidRDefault="004815E8" w:rsidP="004815E8">
      <w:pPr>
        <w:pStyle w:val="Header4"/>
        <w:spacing w:after="0"/>
        <w:rPr>
          <w:rFonts w:ascii="Arial" w:hAnsi="Arial" w:cs="Arial"/>
          <w:b/>
        </w:rPr>
      </w:pPr>
    </w:p>
    <w:p w14:paraId="2DE9FE19" w14:textId="2A9D7467" w:rsidR="004815E8" w:rsidRPr="00C11171" w:rsidRDefault="004815E8" w:rsidP="004815E8">
      <w:pPr>
        <w:pStyle w:val="Header4"/>
        <w:spacing w:after="0"/>
        <w:rPr>
          <w:rFonts w:ascii="Arial" w:hAnsi="Arial" w:cs="Arial"/>
          <w:b/>
        </w:rPr>
      </w:pPr>
      <w:r w:rsidRPr="00C11171">
        <w:rPr>
          <w:rFonts w:ascii="Arial" w:hAnsi="Arial" w:cs="Arial"/>
          <w:b/>
        </w:rPr>
        <w:t>Central Regional Office</w:t>
      </w:r>
    </w:p>
    <w:p w14:paraId="04C5C4DA" w14:textId="77777777" w:rsidR="004815E8" w:rsidRPr="00C11171" w:rsidRDefault="004815E8" w:rsidP="004815E8">
      <w:pPr>
        <w:pStyle w:val="Header4"/>
        <w:spacing w:after="0"/>
        <w:rPr>
          <w:rFonts w:ascii="Arial" w:hAnsi="Arial" w:cs="Arial"/>
        </w:rPr>
      </w:pPr>
      <w:r w:rsidRPr="00C11171">
        <w:rPr>
          <w:rFonts w:ascii="Arial" w:hAnsi="Arial" w:cs="Arial"/>
        </w:rPr>
        <w:t>140 East Front Street: 6th Floor</w:t>
      </w:r>
    </w:p>
    <w:p w14:paraId="321D826A" w14:textId="77777777" w:rsidR="004815E8" w:rsidRPr="00C11171" w:rsidRDefault="004815E8" w:rsidP="004815E8">
      <w:pPr>
        <w:pStyle w:val="Header4"/>
        <w:spacing w:after="0"/>
        <w:rPr>
          <w:rFonts w:ascii="Arial" w:hAnsi="Arial" w:cs="Arial"/>
        </w:rPr>
      </w:pPr>
      <w:r w:rsidRPr="00C11171">
        <w:rPr>
          <w:rFonts w:ascii="Arial" w:hAnsi="Arial" w:cs="Arial"/>
        </w:rPr>
        <w:t>PO Box 090 Trenton, NJ 08625</w:t>
      </w:r>
    </w:p>
    <w:p w14:paraId="54F9EFA5" w14:textId="7AC2A4BE" w:rsidR="004815E8" w:rsidRPr="00C11171" w:rsidRDefault="004815E8" w:rsidP="004815E8">
      <w:pPr>
        <w:pStyle w:val="Header4"/>
        <w:spacing w:after="0"/>
        <w:rPr>
          <w:rFonts w:ascii="Arial" w:hAnsi="Arial" w:cs="Arial"/>
          <w:b/>
        </w:rPr>
      </w:pPr>
      <w:r w:rsidRPr="00C11171">
        <w:rPr>
          <w:rFonts w:ascii="Arial" w:hAnsi="Arial" w:cs="Arial"/>
          <w:b/>
        </w:rPr>
        <w:t>609-292-</w:t>
      </w:r>
      <w:r w:rsidRPr="00403BC0">
        <w:rPr>
          <w:rFonts w:ascii="Arial" w:hAnsi="Arial" w:cs="Arial"/>
          <w:b/>
        </w:rPr>
        <w:t>4605</w:t>
      </w:r>
    </w:p>
    <w:p w14:paraId="0D103069" w14:textId="77777777" w:rsidR="004815E8" w:rsidRDefault="004815E8" w:rsidP="004815E8">
      <w:pPr>
        <w:pStyle w:val="Header4"/>
        <w:spacing w:after="0"/>
        <w:rPr>
          <w:rFonts w:ascii="Arial" w:hAnsi="Arial" w:cs="Arial"/>
          <w:b/>
        </w:rPr>
      </w:pPr>
    </w:p>
    <w:p w14:paraId="136B7CF6" w14:textId="37402F6B" w:rsidR="004815E8" w:rsidRPr="00C11171" w:rsidRDefault="004815E8" w:rsidP="004815E8">
      <w:pPr>
        <w:pStyle w:val="Header4"/>
        <w:spacing w:after="0"/>
        <w:rPr>
          <w:rFonts w:ascii="Arial" w:hAnsi="Arial" w:cs="Arial"/>
          <w:b/>
        </w:rPr>
      </w:pPr>
      <w:r w:rsidRPr="00C11171">
        <w:rPr>
          <w:rFonts w:ascii="Arial" w:hAnsi="Arial" w:cs="Arial"/>
          <w:b/>
        </w:rPr>
        <w:t>Southern Regional Office</w:t>
      </w:r>
    </w:p>
    <w:p w14:paraId="1DA5B20D" w14:textId="37E55EAE" w:rsidR="004815E8" w:rsidRPr="00C11171" w:rsidRDefault="004815E8" w:rsidP="004815E8">
      <w:pPr>
        <w:pStyle w:val="Header4"/>
        <w:spacing w:after="0"/>
        <w:rPr>
          <w:rFonts w:ascii="Arial" w:hAnsi="Arial" w:cs="Arial"/>
        </w:rPr>
      </w:pPr>
      <w:r w:rsidRPr="00C11171">
        <w:rPr>
          <w:rFonts w:ascii="Arial" w:hAnsi="Arial" w:cs="Arial"/>
        </w:rPr>
        <w:t xml:space="preserve">5 Executive Campus, </w:t>
      </w:r>
      <w:r>
        <w:rPr>
          <w:rFonts w:ascii="Arial" w:hAnsi="Arial" w:cs="Arial"/>
        </w:rPr>
        <w:t xml:space="preserve">Bldg </w:t>
      </w:r>
      <w:r w:rsidRPr="00C11171">
        <w:rPr>
          <w:rFonts w:ascii="Arial" w:hAnsi="Arial" w:cs="Arial"/>
        </w:rPr>
        <w:t xml:space="preserve">5, Ste 107 </w:t>
      </w:r>
    </w:p>
    <w:p w14:paraId="78AC578A" w14:textId="77777777" w:rsidR="004815E8" w:rsidRPr="00C11171" w:rsidRDefault="004815E8" w:rsidP="004815E8">
      <w:pPr>
        <w:pStyle w:val="Header4"/>
        <w:spacing w:after="0"/>
        <w:rPr>
          <w:rFonts w:ascii="Arial" w:hAnsi="Arial" w:cs="Arial"/>
        </w:rPr>
      </w:pPr>
      <w:r w:rsidRPr="00C11171">
        <w:rPr>
          <w:rFonts w:ascii="Arial" w:hAnsi="Arial" w:cs="Arial"/>
        </w:rPr>
        <w:t xml:space="preserve">Cherry Hill, NJ 08034 </w:t>
      </w:r>
    </w:p>
    <w:p w14:paraId="06A73987" w14:textId="77777777" w:rsidR="004815E8" w:rsidRPr="00C11171" w:rsidRDefault="004815E8" w:rsidP="004815E8">
      <w:pPr>
        <w:pStyle w:val="Header4"/>
        <w:spacing w:after="0"/>
        <w:rPr>
          <w:rFonts w:ascii="Arial" w:hAnsi="Arial" w:cs="Arial"/>
          <w:b/>
        </w:rPr>
      </w:pPr>
      <w:r w:rsidRPr="00C11171">
        <w:rPr>
          <w:rFonts w:ascii="Arial" w:hAnsi="Arial" w:cs="Arial"/>
          <w:b/>
        </w:rPr>
        <w:t>856-486-4080</w:t>
      </w:r>
    </w:p>
    <w:p w14:paraId="14E03D54" w14:textId="77777777" w:rsidR="004815E8" w:rsidRDefault="004815E8" w:rsidP="004815E8">
      <w:pPr>
        <w:pStyle w:val="Header4"/>
        <w:spacing w:after="0"/>
        <w:rPr>
          <w:rFonts w:ascii="Arial" w:hAnsi="Arial" w:cs="Arial"/>
          <w:b/>
        </w:rPr>
      </w:pPr>
    </w:p>
    <w:p w14:paraId="5856B533" w14:textId="1234F679" w:rsidR="004815E8" w:rsidRPr="00C11171" w:rsidRDefault="004815E8" w:rsidP="004815E8">
      <w:pPr>
        <w:pStyle w:val="Header4"/>
        <w:spacing w:after="0"/>
        <w:rPr>
          <w:rFonts w:ascii="Arial" w:hAnsi="Arial" w:cs="Arial"/>
          <w:b/>
        </w:rPr>
      </w:pPr>
      <w:r w:rsidRPr="00C11171">
        <w:rPr>
          <w:rFonts w:ascii="Arial" w:hAnsi="Arial" w:cs="Arial"/>
          <w:b/>
        </w:rPr>
        <w:t>South Shore Regional Office</w:t>
      </w:r>
    </w:p>
    <w:p w14:paraId="11725878" w14:textId="77777777" w:rsidR="004815E8" w:rsidRPr="00C11171" w:rsidRDefault="004815E8" w:rsidP="004815E8">
      <w:pPr>
        <w:pStyle w:val="Header4"/>
        <w:spacing w:after="0"/>
        <w:rPr>
          <w:rFonts w:ascii="Arial" w:hAnsi="Arial" w:cs="Arial"/>
        </w:rPr>
      </w:pPr>
      <w:r w:rsidRPr="00C11171">
        <w:rPr>
          <w:rFonts w:ascii="Arial" w:hAnsi="Arial" w:cs="Arial"/>
        </w:rPr>
        <w:t>1601 Atlantic Ave, 6th Floor</w:t>
      </w:r>
    </w:p>
    <w:p w14:paraId="6AB8BF7E" w14:textId="77777777" w:rsidR="004815E8" w:rsidRPr="00C11171" w:rsidRDefault="004815E8" w:rsidP="004815E8">
      <w:pPr>
        <w:pStyle w:val="Header4"/>
        <w:spacing w:after="0"/>
        <w:rPr>
          <w:rFonts w:ascii="Arial" w:hAnsi="Arial" w:cs="Arial"/>
        </w:rPr>
      </w:pPr>
      <w:r w:rsidRPr="00C11171">
        <w:rPr>
          <w:rFonts w:ascii="Arial" w:hAnsi="Arial" w:cs="Arial"/>
        </w:rPr>
        <w:t>Atlantic City NJ 08401</w:t>
      </w:r>
    </w:p>
    <w:p w14:paraId="4945C935" w14:textId="79DEE82C" w:rsidR="004F7C5D" w:rsidRDefault="004815E8" w:rsidP="004F7C5D">
      <w:pPr>
        <w:pStyle w:val="BodyText1"/>
        <w:spacing w:after="120"/>
        <w:rPr>
          <w:b/>
        </w:rPr>
        <w:sectPr w:rsidR="004F7C5D" w:rsidSect="004F7C5D">
          <w:type w:val="continuous"/>
          <w:pgSz w:w="12240" w:h="15840" w:code="1"/>
          <w:pgMar w:top="1440" w:right="1440" w:bottom="720" w:left="1440" w:header="720" w:footer="720" w:gutter="0"/>
          <w:cols w:num="2" w:space="720"/>
          <w:noEndnote/>
          <w:docGrid w:linePitch="299"/>
        </w:sectPr>
      </w:pPr>
      <w:r w:rsidRPr="00C11171">
        <w:rPr>
          <w:b/>
        </w:rPr>
        <w:t>609-441-3100</w:t>
      </w:r>
    </w:p>
    <w:p w14:paraId="1C0D51B1" w14:textId="4CF022B2" w:rsidR="00DF2711" w:rsidRDefault="004F7C5D">
      <w:pPr>
        <w:rPr>
          <w:rStyle w:val="Websites"/>
          <w:rFonts w:cs="Arial"/>
          <w:bCs w:val="0"/>
          <w:color w:val="auto"/>
          <w:w w:val="100"/>
          <w:szCs w:val="22"/>
          <w:u w:val="none"/>
        </w:rPr>
      </w:pPr>
      <w:r w:rsidRPr="0094137F">
        <w:rPr>
          <w:noProof/>
          <w:szCs w:val="32"/>
        </w:rPr>
        <mc:AlternateContent>
          <mc:Choice Requires="wps">
            <w:drawing>
              <wp:inline distT="0" distB="0" distL="0" distR="0" wp14:anchorId="30693B14" wp14:editId="500C385E">
                <wp:extent cx="5925312" cy="612648"/>
                <wp:effectExtent l="19050" t="19050" r="18415" b="22860"/>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D825FC6" w14:textId="77777777" w:rsidR="00F700A1" w:rsidRDefault="003F048E" w:rsidP="00F700A1">
                            <w:pPr>
                              <w:pStyle w:val="marginboxheader"/>
                            </w:pPr>
                            <w:r w:rsidRPr="000458BA">
                              <w:t xml:space="preserve">DCR </w:t>
                            </w:r>
                            <w:r w:rsidRPr="00F700A1">
                              <w:t>Housing Discrimination Toll-Free Hotline:</w:t>
                            </w:r>
                          </w:p>
                          <w:p w14:paraId="71FE384D" w14:textId="04F74799" w:rsidR="003F048E" w:rsidRPr="00F700A1" w:rsidRDefault="003F048E" w:rsidP="00F700A1">
                            <w:pPr>
                              <w:pStyle w:val="marginboxheader"/>
                            </w:pPr>
                            <w:r w:rsidRPr="00F700A1">
                              <w:t>1-866-405-3050</w:t>
                            </w:r>
                          </w:p>
                        </w:txbxContent>
                      </wps:txbx>
                      <wps:bodyPr rot="0" vert="horz" wrap="square" lIns="91440" tIns="45720" rIns="91440" bIns="45720" anchor="t" anchorCtr="0">
                        <a:spAutoFit/>
                      </wps:bodyPr>
                    </wps:wsp>
                  </a:graphicData>
                </a:graphic>
              </wp:inline>
            </w:drawing>
          </mc:Choice>
          <mc:Fallback>
            <w:pict>
              <v:shape w14:anchorId="30693B14" id="_x0000_s109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3Qcdg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1D825FC6" w14:textId="77777777" w:rsidR="00F700A1" w:rsidRDefault="003F048E" w:rsidP="00F700A1">
                      <w:pPr>
                        <w:pStyle w:val="marginboxheader"/>
                      </w:pPr>
                      <w:r w:rsidRPr="000458BA">
                        <w:t xml:space="preserve">DCR </w:t>
                      </w:r>
                      <w:r w:rsidRPr="00F700A1">
                        <w:t>Housing Discrimination Toll-Free Hotline:</w:t>
                      </w:r>
                    </w:p>
                    <w:p w14:paraId="71FE384D" w14:textId="04F74799" w:rsidR="003F048E" w:rsidRPr="00F700A1" w:rsidRDefault="003F048E" w:rsidP="00F700A1">
                      <w:pPr>
                        <w:pStyle w:val="marginboxheader"/>
                      </w:pPr>
                      <w:r w:rsidRPr="00F700A1">
                        <w:t>1-866-405-3050</w:t>
                      </w:r>
                    </w:p>
                  </w:txbxContent>
                </v:textbox>
                <w10:anchorlock/>
              </v:shape>
            </w:pict>
          </mc:Fallback>
        </mc:AlternateContent>
      </w:r>
    </w:p>
    <w:p w14:paraId="19B4AB39" w14:textId="0EF9D5E5" w:rsidR="004F7C5D" w:rsidRPr="00F700A1" w:rsidRDefault="004F7C5D" w:rsidP="00F700A1">
      <w:pPr>
        <w:pStyle w:val="Header2"/>
        <w:rPr>
          <w:rStyle w:val="Websites"/>
          <w:rFonts w:ascii="Verdana" w:hAnsi="Verdana" w:cs="Arial"/>
          <w:b/>
          <w:bCs w:val="0"/>
          <w:color w:val="25326E" w:themeColor="background2"/>
          <w:w w:val="100"/>
          <w:sz w:val="32"/>
          <w:szCs w:val="30"/>
          <w:u w:val="none"/>
        </w:rPr>
      </w:pPr>
      <w:r w:rsidRPr="00F700A1">
        <w:rPr>
          <w:rStyle w:val="Websites"/>
          <w:rFonts w:ascii="Verdana" w:hAnsi="Verdana" w:cs="Arial"/>
          <w:b/>
          <w:bCs w:val="0"/>
          <w:color w:val="25326E" w:themeColor="background2"/>
          <w:w w:val="100"/>
          <w:sz w:val="32"/>
          <w:szCs w:val="30"/>
          <w:u w:val="none"/>
        </w:rPr>
        <w:t>The Americans with Disabilities Act (ADA)</w:t>
      </w:r>
      <w:r w:rsidR="007A7F8B" w:rsidRPr="00F700A1">
        <w:rPr>
          <w:rStyle w:val="Websites"/>
          <w:rFonts w:ascii="Verdana" w:hAnsi="Verdana" w:cs="Arial"/>
          <w:b/>
          <w:bCs w:val="0"/>
          <w:color w:val="25326E" w:themeColor="background2"/>
          <w:w w:val="100"/>
          <w:sz w:val="32"/>
          <w:szCs w:val="30"/>
          <w:u w:val="none"/>
        </w:rPr>
        <w:fldChar w:fldCharType="begin"/>
      </w:r>
      <w:r w:rsidR="007A7F8B" w:rsidRPr="00F700A1">
        <w:instrText xml:space="preserve"> XE "</w:instrText>
      </w:r>
      <w:r w:rsidR="007A7F8B" w:rsidRPr="00F700A1">
        <w:rPr>
          <w:rStyle w:val="Websites"/>
          <w:rFonts w:ascii="Verdana" w:hAnsi="Verdana" w:cs="Arial"/>
          <w:b/>
          <w:bCs w:val="0"/>
          <w:color w:val="25326E" w:themeColor="background2"/>
          <w:w w:val="100"/>
          <w:sz w:val="32"/>
          <w:szCs w:val="30"/>
          <w:u w:val="none"/>
        </w:rPr>
        <w:instrText>The Americans with Disabilities Act (ADA)</w:instrText>
      </w:r>
      <w:r w:rsidR="007A7F8B" w:rsidRPr="00F700A1">
        <w:instrText xml:space="preserve">" </w:instrText>
      </w:r>
      <w:r w:rsidR="007A7F8B" w:rsidRPr="00F700A1">
        <w:rPr>
          <w:rStyle w:val="Websites"/>
          <w:rFonts w:ascii="Verdana" w:hAnsi="Verdana" w:cs="Arial"/>
          <w:b/>
          <w:bCs w:val="0"/>
          <w:color w:val="25326E" w:themeColor="background2"/>
          <w:w w:val="100"/>
          <w:sz w:val="32"/>
          <w:szCs w:val="30"/>
          <w:u w:val="none"/>
        </w:rPr>
        <w:fldChar w:fldCharType="end"/>
      </w:r>
    </w:p>
    <w:p w14:paraId="336FDA5C" w14:textId="1DF8C7CF" w:rsidR="004F7C5D" w:rsidRDefault="004F7C5D" w:rsidP="004F7C5D">
      <w:pPr>
        <w:rPr>
          <w:rStyle w:val="Websites"/>
          <w:rFonts w:cs="Arial"/>
          <w:bCs w:val="0"/>
          <w:color w:val="auto"/>
          <w:w w:val="100"/>
          <w:szCs w:val="22"/>
          <w:u w:val="none"/>
        </w:rPr>
      </w:pPr>
      <w:r w:rsidRPr="004F7C5D">
        <w:rPr>
          <w:rStyle w:val="Websites"/>
          <w:rFonts w:cs="Arial"/>
          <w:bCs w:val="0"/>
          <w:color w:val="auto"/>
          <w:w w:val="100"/>
          <w:szCs w:val="22"/>
          <w:u w:val="none"/>
        </w:rPr>
        <w:t>The ADA prohibits discrimination on the basis of disability in employment, state and local government, public accommodations, commercial facilities, transportation, and telecommunications.</w:t>
      </w:r>
    </w:p>
    <w:p w14:paraId="25B15D56" w14:textId="77777777" w:rsidR="004F7C5D" w:rsidRPr="00D31044" w:rsidRDefault="004F7C5D" w:rsidP="00D31044">
      <w:pPr>
        <w:pStyle w:val="Header3"/>
      </w:pPr>
      <w:r w:rsidRPr="00D31044">
        <w:t>ADA Title I: Employment</w:t>
      </w:r>
    </w:p>
    <w:p w14:paraId="20568256" w14:textId="77777777" w:rsidR="004F7C5D" w:rsidRPr="003D1A04" w:rsidRDefault="004F7C5D" w:rsidP="009C25F7">
      <w:pPr>
        <w:pStyle w:val="BodyText1"/>
        <w:spacing w:after="120"/>
      </w:pPr>
      <w:r w:rsidRPr="003D1A04">
        <w:t xml:space="preserve">Prohibits discrimination in recruitment, hiring, promotions, training, pay, social activities, and other privileges of employment against otherwise qualified individuals with disabilities. </w:t>
      </w:r>
    </w:p>
    <w:p w14:paraId="31D2EBC5" w14:textId="77777777" w:rsidR="004F7C5D" w:rsidRPr="003D1A04" w:rsidRDefault="004F7C5D" w:rsidP="009C25F7">
      <w:pPr>
        <w:pStyle w:val="BodyText1"/>
        <w:spacing w:after="0"/>
        <w:jc w:val="left"/>
        <w:rPr>
          <w:b/>
        </w:rPr>
      </w:pPr>
      <w:r w:rsidRPr="003D1A04">
        <w:rPr>
          <w:b/>
        </w:rPr>
        <w:t xml:space="preserve">Enforced locally by: </w:t>
      </w:r>
    </w:p>
    <w:p w14:paraId="03ABA5D5" w14:textId="77777777" w:rsidR="004F7C5D" w:rsidRPr="00933D07" w:rsidRDefault="004F7C5D" w:rsidP="009C25F7">
      <w:pPr>
        <w:pStyle w:val="BodyText1"/>
        <w:spacing w:after="0"/>
        <w:rPr>
          <w:b/>
        </w:rPr>
      </w:pPr>
      <w:r w:rsidRPr="00933D07">
        <w:rPr>
          <w:b/>
        </w:rPr>
        <w:t xml:space="preserve">NJ Equal Employment Opportunity Commission (EEOC): </w:t>
      </w:r>
    </w:p>
    <w:p w14:paraId="6B0597DF" w14:textId="77777777" w:rsidR="004F7C5D" w:rsidRPr="00933D07" w:rsidRDefault="004F7C5D" w:rsidP="009C25F7">
      <w:pPr>
        <w:pStyle w:val="BodyText1"/>
        <w:spacing w:after="0"/>
        <w:rPr>
          <w:b/>
        </w:rPr>
      </w:pPr>
      <w:r w:rsidRPr="00933D07">
        <w:rPr>
          <w:b/>
        </w:rPr>
        <w:t>Newark Area Office</w:t>
      </w:r>
    </w:p>
    <w:p w14:paraId="0C68E5FC" w14:textId="1B31B165" w:rsidR="009C25F7" w:rsidRDefault="004F7C5D" w:rsidP="00C11171">
      <w:pPr>
        <w:pStyle w:val="BodyText1"/>
        <w:rPr>
          <w:rFonts w:ascii="Verdana" w:hAnsi="Verdana"/>
          <w:b/>
          <w:sz w:val="26"/>
          <w:szCs w:val="28"/>
        </w:rPr>
      </w:pPr>
      <w:r w:rsidRPr="00933D07">
        <w:rPr>
          <w:b/>
        </w:rPr>
        <w:t>Toll free: 1-800-669-4000</w:t>
      </w:r>
      <w:r w:rsidR="004815E8">
        <w:rPr>
          <w:b/>
        </w:rPr>
        <w:t xml:space="preserve">; </w:t>
      </w:r>
      <w:r w:rsidRPr="004F7C5D">
        <w:rPr>
          <w:b/>
          <w:bCs/>
        </w:rPr>
        <w:t>ASL Video Phone: 844-234-5122</w:t>
      </w:r>
      <w:r w:rsidR="004815E8">
        <w:rPr>
          <w:b/>
          <w:bCs/>
        </w:rPr>
        <w:t xml:space="preserve"> </w:t>
      </w:r>
    </w:p>
    <w:p w14:paraId="7B6CF36D" w14:textId="2B4B4746" w:rsidR="004F7C5D" w:rsidRPr="00A7592D" w:rsidRDefault="004F7C5D" w:rsidP="001C705B">
      <w:pPr>
        <w:pStyle w:val="Header3"/>
      </w:pPr>
      <w:r w:rsidRPr="00A7592D">
        <w:t>ADA Title II: State and Local Government Activities</w:t>
      </w:r>
    </w:p>
    <w:p w14:paraId="1DC39A08" w14:textId="77777777" w:rsidR="004F7C5D" w:rsidRPr="003D1A04" w:rsidRDefault="004F7C5D" w:rsidP="009C25F7">
      <w:pPr>
        <w:pStyle w:val="BodyText1"/>
        <w:spacing w:after="120"/>
      </w:pPr>
      <w:r w:rsidRPr="003D1A04">
        <w:t xml:space="preserve">Requires that state and local governments provide people with disabilities an equal opportunity to benefit from all programs, services, and activities. </w:t>
      </w:r>
    </w:p>
    <w:p w14:paraId="7D0DE452" w14:textId="33033EFD" w:rsidR="00B022A4" w:rsidRDefault="00B022A4" w:rsidP="00C11171">
      <w:pPr>
        <w:pStyle w:val="BodyText1"/>
        <w:spacing w:after="0"/>
        <w:rPr>
          <w:b/>
          <w:bCs/>
        </w:rPr>
      </w:pPr>
      <w:r>
        <w:rPr>
          <w:b/>
          <w:bCs/>
        </w:rPr>
        <w:t>Enforced by:</w:t>
      </w:r>
    </w:p>
    <w:p w14:paraId="3FE04902" w14:textId="1E944867" w:rsidR="00B022A4" w:rsidRDefault="00B022A4" w:rsidP="00C11171">
      <w:pPr>
        <w:pStyle w:val="BodyText1"/>
        <w:spacing w:after="0"/>
        <w:rPr>
          <w:b/>
          <w:bCs/>
        </w:rPr>
      </w:pPr>
      <w:r>
        <w:rPr>
          <w:b/>
          <w:bCs/>
        </w:rPr>
        <w:t xml:space="preserve">US Department of Justice, Civil Rights </w:t>
      </w:r>
      <w:r w:rsidR="005241CF">
        <w:rPr>
          <w:b/>
          <w:bCs/>
        </w:rPr>
        <w:t>Division</w:t>
      </w:r>
    </w:p>
    <w:p w14:paraId="48D0D483" w14:textId="77777777" w:rsidR="00B022A4" w:rsidRDefault="00B022A4" w:rsidP="00C11171">
      <w:pPr>
        <w:pStyle w:val="BodyText1"/>
        <w:spacing w:after="0"/>
        <w:rPr>
          <w:b/>
          <w:bCs/>
        </w:rPr>
      </w:pPr>
      <w:r>
        <w:rPr>
          <w:b/>
          <w:bCs/>
        </w:rPr>
        <w:t>Toll free: 1-800-514-0301</w:t>
      </w:r>
    </w:p>
    <w:p w14:paraId="53C84BC3" w14:textId="271C5A5D" w:rsidR="00B022A4" w:rsidRDefault="00B022A4" w:rsidP="00C11171">
      <w:pPr>
        <w:pStyle w:val="BodyText1"/>
        <w:spacing w:after="0"/>
        <w:rPr>
          <w:b/>
          <w:bCs/>
        </w:rPr>
      </w:pPr>
      <w:r>
        <w:rPr>
          <w:b/>
          <w:bCs/>
        </w:rPr>
        <w:t>TTY: 1-833-610-1264</w:t>
      </w:r>
    </w:p>
    <w:p w14:paraId="05C3605B" w14:textId="39AA5EC0" w:rsidR="00B022A4" w:rsidRDefault="000513F9" w:rsidP="00945878">
      <w:pPr>
        <w:pStyle w:val="BodyText1"/>
        <w:rPr>
          <w:b/>
          <w:bCs/>
        </w:rPr>
      </w:pPr>
      <w:hyperlink r:id="rId283" w:history="1">
        <w:r w:rsidR="00B022A4" w:rsidRPr="004A4E6F">
          <w:rPr>
            <w:rStyle w:val="Hyperlink"/>
            <w:bCs/>
          </w:rPr>
          <w:t>civilrights.justice.gov/</w:t>
        </w:r>
      </w:hyperlink>
    </w:p>
    <w:p w14:paraId="50D92184" w14:textId="77777777" w:rsidR="009C25F7" w:rsidRPr="00D31044" w:rsidRDefault="009C25F7" w:rsidP="00D31044">
      <w:pPr>
        <w:pStyle w:val="Header3"/>
      </w:pPr>
      <w:r w:rsidRPr="00D31044">
        <w:t xml:space="preserve">ADA Title II: Public Transportation </w:t>
      </w:r>
    </w:p>
    <w:p w14:paraId="34E7A802" w14:textId="77777777" w:rsidR="009C25F7" w:rsidRPr="003D1A04" w:rsidRDefault="009C25F7" w:rsidP="009C25F7">
      <w:pPr>
        <w:pStyle w:val="BodyText1"/>
        <w:spacing w:after="120"/>
      </w:pPr>
      <w:r w:rsidRPr="00FB3948">
        <w:t>Requires that public transportation authorities do not discriminate against people with disabilities in the provision of their services. Requires accessible vehicles and the provision of paratransit services where they operate fixed-route bus or rail systems.</w:t>
      </w:r>
      <w:r>
        <w:t xml:space="preserve"> </w:t>
      </w:r>
    </w:p>
    <w:p w14:paraId="36253383" w14:textId="77777777" w:rsidR="009C25F7" w:rsidRPr="003D1A04" w:rsidRDefault="009C25F7" w:rsidP="009C25F7">
      <w:pPr>
        <w:pStyle w:val="BodyText1"/>
        <w:spacing w:after="0"/>
        <w:jc w:val="left"/>
        <w:rPr>
          <w:b/>
        </w:rPr>
      </w:pPr>
      <w:r w:rsidRPr="003D1A04">
        <w:rPr>
          <w:b/>
        </w:rPr>
        <w:t xml:space="preserve">Enforced by: </w:t>
      </w:r>
      <w:r w:rsidRPr="003D1A04">
        <w:rPr>
          <w:b/>
        </w:rPr>
        <w:br/>
        <w:t>US Office of Civil Rights, Federal Transit Administration</w:t>
      </w:r>
      <w:r>
        <w:rPr>
          <w:b/>
        </w:rPr>
        <w:fldChar w:fldCharType="begin"/>
      </w:r>
      <w:r>
        <w:instrText xml:space="preserve"> XE "</w:instrText>
      </w:r>
      <w:r w:rsidRPr="00F53A19">
        <w:rPr>
          <w:b/>
        </w:rPr>
        <w:instrText>US Office of Civil Rights, Federal Transit Administration</w:instrText>
      </w:r>
      <w:r>
        <w:instrText xml:space="preserve">" </w:instrText>
      </w:r>
      <w:r>
        <w:rPr>
          <w:b/>
        </w:rPr>
        <w:fldChar w:fldCharType="end"/>
      </w:r>
      <w:r w:rsidRPr="003D1A04">
        <w:rPr>
          <w:b/>
        </w:rPr>
        <w:t xml:space="preserve">  </w:t>
      </w:r>
    </w:p>
    <w:p w14:paraId="4C35F9D0" w14:textId="77777777" w:rsidR="009C25F7" w:rsidRPr="003D1A04" w:rsidRDefault="009C25F7" w:rsidP="009C25F7">
      <w:pPr>
        <w:pStyle w:val="BodyText1"/>
        <w:spacing w:after="0"/>
        <w:jc w:val="left"/>
      </w:pPr>
      <w:r w:rsidRPr="003D1A04">
        <w:rPr>
          <w:b/>
        </w:rPr>
        <w:t>Toll free:  1-888-446-4511</w:t>
      </w:r>
      <w:r w:rsidRPr="003D1A04">
        <w:t xml:space="preserve">        </w:t>
      </w:r>
    </w:p>
    <w:p w14:paraId="4A704A24" w14:textId="3E783DFF" w:rsidR="009C25F7" w:rsidRPr="008D78B8" w:rsidRDefault="008D78B8" w:rsidP="009C25F7">
      <w:pPr>
        <w:pStyle w:val="BodyText1"/>
        <w:rPr>
          <w:rStyle w:val="Hyperlink"/>
        </w:rPr>
      </w:pPr>
      <w:r w:rsidRPr="00203637">
        <w:rPr>
          <w:b/>
        </w:rPr>
        <w:fldChar w:fldCharType="begin"/>
      </w:r>
      <w:r>
        <w:rPr>
          <w:b/>
        </w:rPr>
        <w:instrText xml:space="preserve"> HYPERLINK "https://www.transit.dot.gov/regulations-and-guidance/civil-rights-ada/civil-rightsada" </w:instrText>
      </w:r>
      <w:r w:rsidRPr="00203637">
        <w:rPr>
          <w:b/>
        </w:rPr>
        <w:fldChar w:fldCharType="separate"/>
      </w:r>
      <w:r w:rsidR="009C25F7" w:rsidRPr="008D78B8">
        <w:rPr>
          <w:rStyle w:val="Hyperlink"/>
        </w:rPr>
        <w:t>www.transit.dot.gov/regulations-and-guidance/civil-rights-ada/</w:t>
      </w:r>
    </w:p>
    <w:p w14:paraId="3D53DCB0" w14:textId="77271B0A" w:rsidR="009C25F7" w:rsidRPr="00D31044" w:rsidRDefault="008D78B8" w:rsidP="00D31044">
      <w:pPr>
        <w:pStyle w:val="Header3"/>
      </w:pPr>
      <w:r w:rsidRPr="00203637">
        <w:rPr>
          <w:sz w:val="24"/>
        </w:rPr>
        <w:fldChar w:fldCharType="end"/>
      </w:r>
      <w:r w:rsidR="009C25F7" w:rsidRPr="00D31044">
        <w:t>ADA Title III: Public Accommodations</w:t>
      </w:r>
    </w:p>
    <w:p w14:paraId="55461A89" w14:textId="77777777" w:rsidR="009C25F7" w:rsidRPr="00925889" w:rsidRDefault="009C25F7" w:rsidP="00C11171">
      <w:pPr>
        <w:pStyle w:val="BodyText1"/>
        <w:spacing w:after="120"/>
      </w:pPr>
      <w:r w:rsidRPr="00C07EE6">
        <w:t>Requires that places of public accommodation provide full access to goods and services to people with disabilities by removing barriers in existing buildings where it is easy to do so without much difficulty or expense and by allowing “reasonable accommodations” when serving people with disabilities. It also requires that places of public accommodation take steps necessary to communicate effectively with customers with vision, hearing, and speech disabilities.</w:t>
      </w:r>
      <w:r w:rsidRPr="00925889">
        <w:t xml:space="preserve"> </w:t>
      </w:r>
    </w:p>
    <w:p w14:paraId="386FDFE5" w14:textId="77777777" w:rsidR="00CB1C67" w:rsidRDefault="00CB1C67" w:rsidP="00CB1C67">
      <w:pPr>
        <w:pStyle w:val="BodyText1"/>
        <w:spacing w:after="0"/>
        <w:rPr>
          <w:b/>
          <w:bCs/>
        </w:rPr>
      </w:pPr>
      <w:r>
        <w:rPr>
          <w:b/>
          <w:bCs/>
        </w:rPr>
        <w:t>Enforced by:</w:t>
      </w:r>
    </w:p>
    <w:p w14:paraId="36ED1934" w14:textId="569308B3" w:rsidR="00CB1C67" w:rsidRDefault="00CB1C67" w:rsidP="00CB1C67">
      <w:pPr>
        <w:pStyle w:val="BodyText1"/>
        <w:spacing w:after="0"/>
        <w:rPr>
          <w:b/>
          <w:bCs/>
        </w:rPr>
      </w:pPr>
      <w:r>
        <w:rPr>
          <w:b/>
          <w:bCs/>
        </w:rPr>
        <w:t xml:space="preserve">US Department of Justice, Civil Rights </w:t>
      </w:r>
      <w:r w:rsidR="005241CF">
        <w:rPr>
          <w:b/>
          <w:bCs/>
        </w:rPr>
        <w:t>Division</w:t>
      </w:r>
    </w:p>
    <w:p w14:paraId="40EC9E88" w14:textId="77777777" w:rsidR="00CB1C67" w:rsidRDefault="00CB1C67" w:rsidP="00CB1C67">
      <w:pPr>
        <w:pStyle w:val="BodyText1"/>
        <w:spacing w:after="0"/>
        <w:rPr>
          <w:b/>
          <w:bCs/>
        </w:rPr>
      </w:pPr>
      <w:r>
        <w:rPr>
          <w:b/>
          <w:bCs/>
        </w:rPr>
        <w:t>Toll free: 1-800-514-0301</w:t>
      </w:r>
    </w:p>
    <w:p w14:paraId="508A9B8D" w14:textId="77777777" w:rsidR="00CB1C67" w:rsidRDefault="00CB1C67" w:rsidP="00CB1C67">
      <w:pPr>
        <w:pStyle w:val="BodyText1"/>
        <w:spacing w:after="0"/>
        <w:rPr>
          <w:b/>
          <w:bCs/>
        </w:rPr>
      </w:pPr>
      <w:r>
        <w:rPr>
          <w:b/>
          <w:bCs/>
        </w:rPr>
        <w:t>TTY: 1-833-610-1264</w:t>
      </w:r>
    </w:p>
    <w:p w14:paraId="707E4962" w14:textId="61C19FCE" w:rsidR="00CB1C67" w:rsidRDefault="000513F9" w:rsidP="00CB1C67">
      <w:pPr>
        <w:pStyle w:val="BodyText1"/>
        <w:spacing w:after="0"/>
        <w:rPr>
          <w:b/>
          <w:bCs/>
        </w:rPr>
      </w:pPr>
      <w:hyperlink r:id="rId284" w:history="1">
        <w:r w:rsidR="00CB1C67" w:rsidRPr="004A4E6F">
          <w:rPr>
            <w:rStyle w:val="Hyperlink"/>
            <w:bCs/>
          </w:rPr>
          <w:t>civilrights.justice.gov/</w:t>
        </w:r>
      </w:hyperlink>
    </w:p>
    <w:p w14:paraId="7C2F0BCE" w14:textId="77777777" w:rsidR="009C25F7" w:rsidRPr="00A7592D" w:rsidRDefault="009C25F7" w:rsidP="00D31044">
      <w:pPr>
        <w:pStyle w:val="Header3"/>
      </w:pPr>
      <w:r w:rsidRPr="00A7592D">
        <w:t>ADA Title IV: Telecommunication Relay Service</w:t>
      </w:r>
      <w:r w:rsidRPr="00A7592D">
        <w:fldChar w:fldCharType="begin"/>
      </w:r>
      <w:r w:rsidRPr="00A7592D">
        <w:instrText xml:space="preserve"> XE "Relay Service" </w:instrText>
      </w:r>
      <w:r w:rsidRPr="00A7592D">
        <w:fldChar w:fldCharType="end"/>
      </w:r>
      <w:r w:rsidRPr="00A7592D">
        <w:t xml:space="preserve"> (TRS)</w:t>
      </w:r>
    </w:p>
    <w:p w14:paraId="61E327D0" w14:textId="21C2B650" w:rsidR="009C25F7" w:rsidRPr="004D7E34" w:rsidRDefault="009C25F7" w:rsidP="004D7E34">
      <w:pPr>
        <w:pStyle w:val="BodyText1"/>
      </w:pPr>
      <w:r w:rsidRPr="004D7E34">
        <w:t xml:space="preserve">Requires that common carriers establish TRS Services, which enable callers with hearing and speech disabilities who use TTYs (also known as TDDs), and callers who use voice telephones to communicate with each other through a </w:t>
      </w:r>
      <w:r w:rsidR="0041160D" w:rsidRPr="004D7E34">
        <w:t>third-party</w:t>
      </w:r>
      <w:r w:rsidRPr="004D7E34">
        <w:t xml:space="preserve"> communications assistant. Title IV also requires closed captioning of federally funded public service announcements.  </w:t>
      </w:r>
    </w:p>
    <w:p w14:paraId="627B4D9F" w14:textId="77777777" w:rsidR="009C25F7" w:rsidRPr="00C07EE6" w:rsidRDefault="009C25F7" w:rsidP="009C25F7">
      <w:pPr>
        <w:pStyle w:val="BodyText1"/>
        <w:spacing w:after="0"/>
        <w:rPr>
          <w:b/>
        </w:rPr>
      </w:pPr>
      <w:r w:rsidRPr="00C07EE6">
        <w:rPr>
          <w:b/>
        </w:rPr>
        <w:t>Enforced by: The Federal Communications Commission (FCC)</w:t>
      </w:r>
      <w:r w:rsidRPr="00C07EE6">
        <w:rPr>
          <w:b/>
        </w:rPr>
        <w:tab/>
      </w:r>
    </w:p>
    <w:p w14:paraId="3A67EA1B" w14:textId="77C25189" w:rsidR="009C25F7" w:rsidRDefault="009C25F7" w:rsidP="00C11171">
      <w:pPr>
        <w:pStyle w:val="BodyText1"/>
        <w:spacing w:after="0"/>
        <w:rPr>
          <w:b/>
        </w:rPr>
      </w:pPr>
      <w:r w:rsidRPr="00C07EE6">
        <w:rPr>
          <w:b/>
        </w:rPr>
        <w:t>Toll free: 1-888- 225-5322</w:t>
      </w:r>
      <w:r w:rsidR="004815E8">
        <w:rPr>
          <w:b/>
        </w:rPr>
        <w:t xml:space="preserve">; </w:t>
      </w:r>
      <w:r w:rsidRPr="00C07EE6">
        <w:rPr>
          <w:b/>
        </w:rPr>
        <w:t>VP: 1-844- 432-2275</w:t>
      </w:r>
    </w:p>
    <w:p w14:paraId="4C4B34A2" w14:textId="35BAC3A2" w:rsidR="009C25F7" w:rsidRPr="008D78B8" w:rsidRDefault="008D78B8" w:rsidP="009C25F7">
      <w:pPr>
        <w:pStyle w:val="BodyText1"/>
        <w:rPr>
          <w:rStyle w:val="Hyperlink"/>
          <w:rFonts w:cs="Humanst521 BT Bold"/>
          <w:w w:val="103"/>
          <w:szCs w:val="24"/>
        </w:rPr>
      </w:pPr>
      <w:r>
        <w:rPr>
          <w:rFonts w:cs="Humanst521 BT Bold"/>
          <w:b/>
          <w:w w:val="103"/>
          <w:szCs w:val="24"/>
        </w:rPr>
        <w:fldChar w:fldCharType="begin"/>
      </w:r>
      <w:r>
        <w:rPr>
          <w:rFonts w:cs="Humanst521 BT Bold"/>
          <w:b/>
          <w:w w:val="103"/>
          <w:szCs w:val="24"/>
        </w:rPr>
        <w:instrText xml:space="preserve"> HYPERLINK "https://www.fcc.gov/trs" </w:instrText>
      </w:r>
      <w:r>
        <w:rPr>
          <w:rFonts w:cs="Humanst521 BT Bold"/>
          <w:b/>
          <w:w w:val="103"/>
          <w:szCs w:val="24"/>
        </w:rPr>
        <w:fldChar w:fldCharType="separate"/>
      </w:r>
      <w:r w:rsidR="009C25F7" w:rsidRPr="008D78B8">
        <w:rPr>
          <w:rStyle w:val="Hyperlink"/>
          <w:rFonts w:cs="Humanst521 BT Bold"/>
          <w:w w:val="103"/>
          <w:szCs w:val="24"/>
        </w:rPr>
        <w:t>www.fcc.gov/encyclopedia/telecommunications-relay-services-trs</w:t>
      </w:r>
    </w:p>
    <w:p w14:paraId="46806259" w14:textId="76D0768B" w:rsidR="009C25F7" w:rsidRPr="00A7592D" w:rsidRDefault="008D78B8" w:rsidP="001C705B">
      <w:pPr>
        <w:pStyle w:val="Header3"/>
      </w:pPr>
      <w:r>
        <w:rPr>
          <w:rFonts w:cs="Humanst521 BT Bold"/>
          <w:color w:val="auto"/>
          <w:w w:val="103"/>
          <w:sz w:val="24"/>
          <w:szCs w:val="24"/>
        </w:rPr>
        <w:fldChar w:fldCharType="end"/>
      </w:r>
      <w:r w:rsidR="009C25F7" w:rsidRPr="00A7592D">
        <w:t xml:space="preserve">ADA Title V: Miscellaneous </w:t>
      </w:r>
    </w:p>
    <w:p w14:paraId="2C42007A" w14:textId="192B3CA8" w:rsidR="00F1711A" w:rsidRPr="009C25F7" w:rsidRDefault="009C25F7" w:rsidP="00DF2711">
      <w:pPr>
        <w:pStyle w:val="BodyText1"/>
        <w:rPr>
          <w:rStyle w:val="Websites"/>
          <w:rFonts w:cs="Arial"/>
          <w:color w:val="auto"/>
          <w:w w:val="100"/>
          <w:szCs w:val="22"/>
          <w:u w:val="none"/>
        </w:rPr>
      </w:pPr>
      <w:r w:rsidRPr="000C2F0F">
        <w:t>Contains a variety of provisions relating to the ADA as a whole, including its relationship to other laws, state immunity, impact on insurance providers and benefits, prohibition against retaliation and coercion, illegal use of drugs, and attorney’s fees.  This title also provides a list of conditions that are not to be considered as disabilities.</w:t>
      </w:r>
    </w:p>
    <w:p w14:paraId="011ED309" w14:textId="77777777" w:rsidR="009C25F7" w:rsidRPr="001C705B" w:rsidRDefault="009C25F7" w:rsidP="001C705B">
      <w:pPr>
        <w:pStyle w:val="Header3"/>
        <w:rPr>
          <w:rStyle w:val="Websites"/>
          <w:rFonts w:cs="Arial"/>
          <w:b/>
          <w:bCs w:val="0"/>
          <w:color w:val="005BA5" w:themeColor="accent1"/>
          <w:w w:val="100"/>
          <w:sz w:val="28"/>
          <w:szCs w:val="28"/>
          <w:u w:val="none"/>
        </w:rPr>
      </w:pPr>
      <w:r w:rsidRPr="001C705B">
        <w:rPr>
          <w:rStyle w:val="Websites"/>
          <w:rFonts w:cs="Arial"/>
          <w:b/>
          <w:bCs w:val="0"/>
          <w:color w:val="005BA5" w:themeColor="accent1"/>
          <w:w w:val="100"/>
          <w:sz w:val="28"/>
          <w:szCs w:val="28"/>
          <w:u w:val="none"/>
        </w:rPr>
        <w:t>For local information, training, and or technical assistance on the ADA:</w:t>
      </w:r>
    </w:p>
    <w:p w14:paraId="5A8E6C62" w14:textId="77777777" w:rsidR="009D639D" w:rsidRDefault="009D639D" w:rsidP="009C25F7">
      <w:pPr>
        <w:pStyle w:val="BodyText1"/>
        <w:spacing w:after="0"/>
        <w:jc w:val="left"/>
        <w:rPr>
          <w:rStyle w:val="Websites"/>
          <w:rFonts w:cs="Arial"/>
          <w:bCs w:val="0"/>
          <w:color w:val="auto"/>
          <w:w w:val="100"/>
          <w:szCs w:val="22"/>
          <w:u w:val="none"/>
        </w:rPr>
        <w:sectPr w:rsidR="009D639D" w:rsidSect="00E33042">
          <w:type w:val="continuous"/>
          <w:pgSz w:w="12240" w:h="15840" w:code="1"/>
          <w:pgMar w:top="1440" w:right="1440" w:bottom="720" w:left="1440" w:header="720" w:footer="720" w:gutter="0"/>
          <w:cols w:space="720"/>
          <w:noEndnote/>
          <w:docGrid w:linePitch="299"/>
        </w:sectPr>
      </w:pPr>
    </w:p>
    <w:p w14:paraId="1692C116" w14:textId="1E811EFC" w:rsidR="009C25F7" w:rsidRPr="00300DC8" w:rsidRDefault="009C25F7" w:rsidP="009C25F7">
      <w:pPr>
        <w:pStyle w:val="BodyText1"/>
        <w:spacing w:after="0"/>
        <w:jc w:val="left"/>
        <w:rPr>
          <w:rStyle w:val="Websites"/>
          <w:rFonts w:cs="Arial"/>
          <w:bCs w:val="0"/>
          <w:color w:val="auto"/>
          <w:w w:val="100"/>
          <w:szCs w:val="22"/>
          <w:u w:val="none"/>
        </w:rPr>
      </w:pPr>
      <w:r w:rsidRPr="00300DC8">
        <w:rPr>
          <w:rStyle w:val="Websites"/>
          <w:rFonts w:cs="Arial"/>
          <w:bCs w:val="0"/>
          <w:color w:val="auto"/>
          <w:w w:val="100"/>
          <w:szCs w:val="22"/>
          <w:u w:val="none"/>
        </w:rPr>
        <w:t>Northeast ADA</w:t>
      </w:r>
      <w:r>
        <w:rPr>
          <w:rStyle w:val="Websites"/>
          <w:rFonts w:cs="Arial"/>
          <w:bCs w:val="0"/>
          <w:color w:val="auto"/>
          <w:w w:val="100"/>
          <w:szCs w:val="22"/>
          <w:u w:val="none"/>
        </w:rPr>
        <w:fldChar w:fldCharType="begin"/>
      </w:r>
      <w:r>
        <w:instrText xml:space="preserve"> XE "</w:instrText>
      </w:r>
      <w:r w:rsidRPr="00F06DA2">
        <w:rPr>
          <w:rStyle w:val="Websites"/>
          <w:rFonts w:cs="Arial"/>
          <w:bCs w:val="0"/>
          <w:color w:val="auto"/>
          <w:w w:val="100"/>
          <w:szCs w:val="22"/>
          <w:u w:val="none"/>
        </w:rPr>
        <w:instrText>Northeast ADA</w:instrText>
      </w:r>
      <w:r>
        <w:instrText xml:space="preserve">" </w:instrText>
      </w:r>
      <w:r>
        <w:rPr>
          <w:rStyle w:val="Websites"/>
          <w:rFonts w:cs="Arial"/>
          <w:bCs w:val="0"/>
          <w:color w:val="auto"/>
          <w:w w:val="100"/>
          <w:szCs w:val="22"/>
          <w:u w:val="none"/>
        </w:rPr>
        <w:fldChar w:fldCharType="end"/>
      </w:r>
      <w:r w:rsidRPr="00300DC8">
        <w:rPr>
          <w:rStyle w:val="Websites"/>
          <w:rFonts w:cs="Arial"/>
          <w:bCs w:val="0"/>
          <w:color w:val="auto"/>
          <w:w w:val="100"/>
          <w:szCs w:val="22"/>
          <w:u w:val="none"/>
        </w:rPr>
        <w:t xml:space="preserve"> Center</w:t>
      </w:r>
    </w:p>
    <w:p w14:paraId="1706210B" w14:textId="77777777" w:rsidR="009C25F7" w:rsidRPr="00300DC8" w:rsidRDefault="009C25F7" w:rsidP="009C25F7">
      <w:pPr>
        <w:pStyle w:val="BodyText1"/>
        <w:spacing w:after="0"/>
        <w:jc w:val="left"/>
        <w:rPr>
          <w:rStyle w:val="Websites"/>
          <w:rFonts w:cs="Arial"/>
          <w:bCs w:val="0"/>
          <w:color w:val="auto"/>
          <w:w w:val="100"/>
          <w:szCs w:val="22"/>
          <w:u w:val="none"/>
        </w:rPr>
      </w:pPr>
      <w:r w:rsidRPr="00300DC8">
        <w:rPr>
          <w:rStyle w:val="Websites"/>
          <w:rFonts w:cs="Arial"/>
          <w:bCs w:val="0"/>
          <w:color w:val="auto"/>
          <w:w w:val="100"/>
          <w:szCs w:val="22"/>
          <w:u w:val="none"/>
        </w:rPr>
        <w:t>1-800-949-4232</w:t>
      </w:r>
    </w:p>
    <w:p w14:paraId="0668E4D1" w14:textId="6A25A1DD" w:rsidR="009C25F7" w:rsidRPr="00C03D03" w:rsidRDefault="000513F9" w:rsidP="009C25F7">
      <w:pPr>
        <w:pStyle w:val="BodyText1"/>
        <w:rPr>
          <w:rStyle w:val="Hyperlink"/>
        </w:rPr>
      </w:pPr>
      <w:hyperlink r:id="rId285" w:history="1">
        <w:r w:rsidR="009C25F7" w:rsidRPr="00C03D03">
          <w:rPr>
            <w:rStyle w:val="Hyperlink"/>
          </w:rPr>
          <w:t>www.northeastada.org</w:t>
        </w:r>
      </w:hyperlink>
    </w:p>
    <w:p w14:paraId="3BC726F9" w14:textId="6939F28D" w:rsidR="00CB1C67" w:rsidRDefault="00CB1C67" w:rsidP="00CB1C67">
      <w:pPr>
        <w:pStyle w:val="BodyText1"/>
        <w:spacing w:after="0"/>
        <w:jc w:val="left"/>
        <w:rPr>
          <w:rStyle w:val="BodyCopybold"/>
          <w:rFonts w:ascii="Arial" w:hAnsi="Arial" w:cs="Arial"/>
          <w:bCs w:val="0"/>
          <w:w w:val="100"/>
        </w:rPr>
      </w:pPr>
      <w:r>
        <w:rPr>
          <w:rStyle w:val="BodyCopybold"/>
          <w:rFonts w:ascii="Arial" w:hAnsi="Arial" w:cs="Arial"/>
          <w:bCs w:val="0"/>
          <w:w w:val="100"/>
        </w:rPr>
        <w:t>Disability Rights New Jersey (DRNJ)</w:t>
      </w:r>
    </w:p>
    <w:p w14:paraId="4BC9837F" w14:textId="7AC03BE8" w:rsidR="00CB1C67" w:rsidRPr="002E14E5" w:rsidRDefault="00CB1C67" w:rsidP="00CB1C67">
      <w:pPr>
        <w:pStyle w:val="BodyText1"/>
        <w:spacing w:after="0"/>
        <w:jc w:val="left"/>
        <w:rPr>
          <w:rStyle w:val="BodyCopybold"/>
          <w:rFonts w:ascii="Arial" w:hAnsi="Arial" w:cs="Arial"/>
          <w:bCs w:val="0"/>
          <w:w w:val="100"/>
        </w:rPr>
      </w:pPr>
      <w:r w:rsidRPr="002E14E5">
        <w:rPr>
          <w:rStyle w:val="BodyCopybold"/>
          <w:rFonts w:ascii="Arial" w:hAnsi="Arial" w:cs="Arial"/>
          <w:bCs w:val="0"/>
          <w:w w:val="100"/>
        </w:rPr>
        <w:t xml:space="preserve">Toll free: 1-800-922-7233 </w:t>
      </w:r>
    </w:p>
    <w:p w14:paraId="0CC67B74" w14:textId="6CFDF1E2" w:rsidR="00CB1C67" w:rsidRPr="00C03D03" w:rsidRDefault="000513F9" w:rsidP="00CB1C67">
      <w:pPr>
        <w:pStyle w:val="BodyText1"/>
        <w:spacing w:after="0"/>
        <w:jc w:val="left"/>
        <w:rPr>
          <w:rStyle w:val="Hyperlink"/>
        </w:rPr>
      </w:pPr>
      <w:hyperlink r:id="rId286" w:history="1">
        <w:r w:rsidR="00CB1C67" w:rsidRPr="00C03D03">
          <w:rPr>
            <w:rStyle w:val="Hyperlink"/>
          </w:rPr>
          <w:t>advocate@drnj.org</w:t>
        </w:r>
      </w:hyperlink>
    </w:p>
    <w:p w14:paraId="5E25D02B" w14:textId="77777777" w:rsidR="009D639D" w:rsidRDefault="000513F9" w:rsidP="00CB1C67">
      <w:pPr>
        <w:pStyle w:val="Grayboxheader"/>
        <w:rPr>
          <w:rStyle w:val="Hyperlink"/>
          <w:b/>
        </w:rPr>
        <w:sectPr w:rsidR="009D639D" w:rsidSect="009D639D">
          <w:type w:val="continuous"/>
          <w:pgSz w:w="12240" w:h="15840" w:code="1"/>
          <w:pgMar w:top="1440" w:right="1440" w:bottom="720" w:left="1440" w:header="720" w:footer="720" w:gutter="0"/>
          <w:cols w:num="2" w:space="720"/>
          <w:noEndnote/>
          <w:docGrid w:linePitch="299"/>
        </w:sectPr>
      </w:pPr>
      <w:hyperlink r:id="rId287" w:history="1">
        <w:r w:rsidR="002F62B7" w:rsidRPr="00C03D03">
          <w:rPr>
            <w:rStyle w:val="Hyperlink"/>
            <w:b/>
          </w:rPr>
          <w:t>www.d</w:t>
        </w:r>
        <w:r w:rsidR="005241CF" w:rsidRPr="00C03D03">
          <w:rPr>
            <w:rStyle w:val="Hyperlink"/>
            <w:b/>
          </w:rPr>
          <w:t>isabilityrightsnj.org</w:t>
        </w:r>
      </w:hyperlink>
    </w:p>
    <w:p w14:paraId="7FB6AA25" w14:textId="5C79B631" w:rsidR="009C25F7" w:rsidRPr="00C11171" w:rsidRDefault="009C25F7" w:rsidP="001C705B">
      <w:pPr>
        <w:pStyle w:val="Header3"/>
      </w:pPr>
      <w:r w:rsidRPr="00C11171">
        <w:t>For information and technical assistance on the Americans with Disabilities Act (ADA) at the Federal level</w:t>
      </w:r>
      <w:r w:rsidR="00B241D6" w:rsidRPr="00C11171">
        <w:t>:</w:t>
      </w:r>
    </w:p>
    <w:p w14:paraId="1DAA3BF7" w14:textId="77777777" w:rsidR="009C25F7" w:rsidRPr="00300DC8" w:rsidRDefault="009C25F7" w:rsidP="009C25F7">
      <w:pPr>
        <w:pStyle w:val="BodyText1"/>
        <w:spacing w:after="0"/>
        <w:jc w:val="left"/>
        <w:rPr>
          <w:b/>
        </w:rPr>
      </w:pPr>
      <w:r w:rsidRPr="00300DC8">
        <w:rPr>
          <w:b/>
        </w:rPr>
        <w:t>Department of Justice</w:t>
      </w:r>
      <w:r>
        <w:rPr>
          <w:b/>
        </w:rPr>
        <w:fldChar w:fldCharType="begin"/>
      </w:r>
      <w:r>
        <w:instrText xml:space="preserve"> XE "</w:instrText>
      </w:r>
      <w:r w:rsidRPr="00A71D56">
        <w:rPr>
          <w:b/>
        </w:rPr>
        <w:instrText>Department of Justice</w:instrText>
      </w:r>
      <w:r>
        <w:instrText xml:space="preserve">" </w:instrText>
      </w:r>
      <w:r>
        <w:rPr>
          <w:b/>
        </w:rPr>
        <w:fldChar w:fldCharType="end"/>
      </w:r>
      <w:r w:rsidRPr="00300DC8">
        <w:rPr>
          <w:b/>
        </w:rPr>
        <w:t xml:space="preserve"> ADA </w:t>
      </w:r>
      <w:r>
        <w:rPr>
          <w:b/>
        </w:rPr>
        <w:br/>
      </w:r>
      <w:r w:rsidRPr="00300DC8">
        <w:rPr>
          <w:b/>
        </w:rPr>
        <w:t>Information Line</w:t>
      </w:r>
    </w:p>
    <w:p w14:paraId="26CB2336" w14:textId="77777777" w:rsidR="009C25F7" w:rsidRPr="00300DC8" w:rsidRDefault="009C25F7" w:rsidP="009C25F7">
      <w:pPr>
        <w:pStyle w:val="BodyText1"/>
        <w:spacing w:after="0"/>
        <w:jc w:val="left"/>
        <w:rPr>
          <w:b/>
        </w:rPr>
      </w:pPr>
      <w:r w:rsidRPr="00300DC8">
        <w:rPr>
          <w:b/>
        </w:rPr>
        <w:t xml:space="preserve">1-800-514-0301   </w:t>
      </w:r>
    </w:p>
    <w:p w14:paraId="0459E957" w14:textId="6FEDF3F4" w:rsidR="003E2E7B" w:rsidRPr="00F26A8A" w:rsidRDefault="000513F9" w:rsidP="00312326">
      <w:pPr>
        <w:pStyle w:val="Index1"/>
        <w:rPr>
          <w:rStyle w:val="Websites"/>
          <w:rFonts w:cs="Arial"/>
          <w:b w:val="0"/>
          <w:bCs w:val="0"/>
          <w:color w:val="auto"/>
          <w:w w:val="100"/>
          <w:u w:val="none"/>
        </w:rPr>
      </w:pPr>
      <w:hyperlink r:id="rId288" w:history="1">
        <w:r w:rsidR="009C25F7" w:rsidRPr="00300DC8">
          <w:rPr>
            <w:rStyle w:val="Hyperlink"/>
          </w:rPr>
          <w:t>www.ada.gov</w:t>
        </w:r>
      </w:hyperlink>
    </w:p>
    <w:p w14:paraId="2124CA63" w14:textId="5BF7A57B" w:rsidR="003866D2" w:rsidRPr="001C705B" w:rsidRDefault="003866D2" w:rsidP="0041160D">
      <w:pPr>
        <w:pStyle w:val="Header2"/>
        <w:spacing w:before="360"/>
      </w:pPr>
      <w:r w:rsidRPr="001C705B">
        <w:t>The Fair Housing Act (FHA)</w:t>
      </w:r>
      <w:r w:rsidR="00557E3E" w:rsidRPr="001C705B">
        <w:fldChar w:fldCharType="begin"/>
      </w:r>
      <w:r w:rsidR="00557E3E" w:rsidRPr="001C705B">
        <w:instrText xml:space="preserve"> XE "Fair Housing Act (FHA)" </w:instrText>
      </w:r>
      <w:r w:rsidR="00557E3E" w:rsidRPr="001C705B">
        <w:fldChar w:fldCharType="end"/>
      </w:r>
      <w:r w:rsidRPr="001C705B">
        <w:t xml:space="preserve">:  </w:t>
      </w:r>
    </w:p>
    <w:p w14:paraId="61F77AC0" w14:textId="7FA963AE" w:rsidR="004815E8" w:rsidRPr="003866D2" w:rsidRDefault="000C2F0F" w:rsidP="003866D2">
      <w:pPr>
        <w:pStyle w:val="BodyText1"/>
      </w:pPr>
      <w:r w:rsidRPr="00C11171">
        <w:rPr>
          <w:rStyle w:val="BodyCopy"/>
          <w:rFonts w:ascii="Arial" w:hAnsi="Arial" w:cs="Arial"/>
          <w:w w:val="100"/>
          <w:szCs w:val="22"/>
        </w:rPr>
        <w:t>The Fair Housing Act protects people from discrimination when they are renting or buying a home, getting a mortgage, seeking housing assistance, or engaging in other housing-related activities. Additional protections apply to federally assisted housing. The Fair Housing Act prohibits discrimination in housing due to race, color, national origin, religion, sex, familial status, or disability</w:t>
      </w:r>
      <w:r w:rsidR="00300DC8" w:rsidRPr="00C11171">
        <w:rPr>
          <w:rStyle w:val="BodyCopy"/>
          <w:rFonts w:ascii="Arial" w:hAnsi="Arial" w:cs="Arial"/>
          <w:w w:val="100"/>
          <w:szCs w:val="22"/>
        </w:rPr>
        <w:t>.</w:t>
      </w:r>
    </w:p>
    <w:p w14:paraId="5BD01EAE" w14:textId="77777777" w:rsidR="009D639D" w:rsidRDefault="004815E8" w:rsidP="003866D2">
      <w:pPr>
        <w:pStyle w:val="Header2"/>
      </w:pPr>
      <w:r w:rsidRPr="0094137F">
        <w:rPr>
          <w:noProof/>
          <w:szCs w:val="32"/>
        </w:rPr>
        <mc:AlternateContent>
          <mc:Choice Requires="wps">
            <w:drawing>
              <wp:inline distT="0" distB="0" distL="0" distR="0" wp14:anchorId="702E271E" wp14:editId="359F94AC">
                <wp:extent cx="5925312" cy="612648"/>
                <wp:effectExtent l="19050" t="19050" r="18415" b="2286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CBD7127" w14:textId="77777777" w:rsidR="003F048E" w:rsidRPr="00C03D03" w:rsidRDefault="003F048E" w:rsidP="00C03D03">
                            <w:pPr>
                              <w:pStyle w:val="marginboxheader"/>
                            </w:pPr>
                            <w:r w:rsidRPr="00C03D03">
                              <w:rPr>
                                <w:rStyle w:val="CalloutHead2blue"/>
                                <w:rFonts w:ascii="Verdana" w:hAnsi="Verdana" w:cs="Arial"/>
                                <w:color w:val="25326E" w:themeColor="background2"/>
                                <w:w w:val="100"/>
                                <w:sz w:val="26"/>
                                <w:szCs w:val="26"/>
                              </w:rPr>
                              <w:t xml:space="preserve">Visit this page for answers to frequently asked questions about the housing rights of people with disabilities and the responsibilities of housing providers and building and design professionals under federal law:  </w:t>
                            </w:r>
                          </w:p>
                          <w:p w14:paraId="6AAAD6D5" w14:textId="77777777" w:rsidR="003F048E" w:rsidRPr="00B012CD" w:rsidRDefault="000513F9" w:rsidP="004815E8">
                            <w:pPr>
                              <w:pStyle w:val="marginboxheader"/>
                              <w:spacing w:after="0"/>
                              <w:rPr>
                                <w:rStyle w:val="Hyperlink"/>
                                <w:b/>
                                <w:bCs/>
                              </w:rPr>
                            </w:pPr>
                            <w:hyperlink r:id="rId289" w:history="1">
                              <w:r w:rsidR="003F048E" w:rsidRPr="00B012CD">
                                <w:rPr>
                                  <w:rStyle w:val="Hyperlink"/>
                                  <w:b/>
                                  <w:bCs/>
                                </w:rPr>
                                <w:t>www.hud.gov/topics/information_for_disabled_persons</w:t>
                              </w:r>
                            </w:hyperlink>
                          </w:p>
                        </w:txbxContent>
                      </wps:txbx>
                      <wps:bodyPr rot="0" vert="horz" wrap="square" lIns="91440" tIns="45720" rIns="91440" bIns="45720" anchor="t" anchorCtr="0">
                        <a:spAutoFit/>
                      </wps:bodyPr>
                    </wps:wsp>
                  </a:graphicData>
                </a:graphic>
              </wp:inline>
            </w:drawing>
          </mc:Choice>
          <mc:Fallback>
            <w:pict>
              <v:shape w14:anchorId="702E271E" id="_x0000_s109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acY/xMgIAAE4EAAAOAAAAAAAAAAAAAAAAAC4C&#10;AABkcnMvZTJvRG9jLnhtbFBLAQItABQABgAIAAAAIQAs8cXR3QAAAAQBAAAPAAAAAAAAAAAAAAAA&#10;AIwEAABkcnMvZG93bnJldi54bWxQSwUGAAAAAAQABADzAAAAlgUAAAAA&#10;" fillcolor="#eff3f9" strokecolor="#004180" strokeweight="2.25pt">
                <v:textbox style="mso-fit-shape-to-text:t">
                  <w:txbxContent>
                    <w:p w14:paraId="5CBD7127" w14:textId="77777777" w:rsidR="003F048E" w:rsidRPr="00C03D03" w:rsidRDefault="003F048E" w:rsidP="00C03D03">
                      <w:pPr>
                        <w:pStyle w:val="marginboxheader"/>
                      </w:pPr>
                      <w:r w:rsidRPr="00C03D03">
                        <w:rPr>
                          <w:rStyle w:val="CalloutHead2blue"/>
                          <w:rFonts w:ascii="Verdana" w:hAnsi="Verdana" w:cs="Arial"/>
                          <w:color w:val="25326E" w:themeColor="background2"/>
                          <w:w w:val="100"/>
                          <w:sz w:val="26"/>
                          <w:szCs w:val="26"/>
                        </w:rPr>
                        <w:t xml:space="preserve">Visit this page for answers to frequently asked questions about the housing rights of people with disabilities and the responsibilities of housing providers and building and design professionals under federal law:  </w:t>
                      </w:r>
                    </w:p>
                    <w:p w14:paraId="6AAAD6D5" w14:textId="77777777" w:rsidR="003F048E" w:rsidRPr="00B012CD" w:rsidRDefault="000513F9" w:rsidP="004815E8">
                      <w:pPr>
                        <w:pStyle w:val="marginboxheader"/>
                        <w:spacing w:after="0"/>
                        <w:rPr>
                          <w:rStyle w:val="Hyperlink"/>
                          <w:b/>
                          <w:bCs/>
                        </w:rPr>
                      </w:pPr>
                      <w:hyperlink r:id="rId290" w:history="1">
                        <w:r w:rsidR="003F048E" w:rsidRPr="00B012CD">
                          <w:rPr>
                            <w:rStyle w:val="Hyperlink"/>
                            <w:b/>
                            <w:bCs/>
                          </w:rPr>
                          <w:t>www.hud.gov/topics/information_for_disabled_persons</w:t>
                        </w:r>
                      </w:hyperlink>
                    </w:p>
                  </w:txbxContent>
                </v:textbox>
                <w10:anchorlock/>
              </v:shape>
            </w:pict>
          </mc:Fallback>
        </mc:AlternateContent>
      </w:r>
    </w:p>
    <w:p w14:paraId="61C34987" w14:textId="77777777" w:rsidR="009D639D" w:rsidRDefault="009D639D" w:rsidP="003866D2">
      <w:pPr>
        <w:pStyle w:val="Header2"/>
      </w:pPr>
    </w:p>
    <w:p w14:paraId="465899C8" w14:textId="77777777" w:rsidR="009D639D" w:rsidRDefault="009D639D" w:rsidP="003866D2">
      <w:pPr>
        <w:pStyle w:val="Header2"/>
      </w:pPr>
    </w:p>
    <w:p w14:paraId="1F8D6E40" w14:textId="77777777" w:rsidR="009D639D" w:rsidRDefault="009D639D" w:rsidP="003866D2">
      <w:pPr>
        <w:pStyle w:val="Header2"/>
      </w:pPr>
    </w:p>
    <w:p w14:paraId="08449A48" w14:textId="77777777" w:rsidR="009D639D" w:rsidRDefault="009D639D" w:rsidP="003866D2">
      <w:pPr>
        <w:pStyle w:val="Header2"/>
      </w:pPr>
    </w:p>
    <w:p w14:paraId="745CF766" w14:textId="4ADF7C72" w:rsidR="003866D2" w:rsidRPr="003866D2" w:rsidRDefault="003866D2" w:rsidP="003866D2">
      <w:pPr>
        <w:pStyle w:val="Header2"/>
      </w:pPr>
      <w:r w:rsidRPr="003866D2">
        <w:t xml:space="preserve">Section 504 of the Rehabilitation Act:  </w:t>
      </w:r>
    </w:p>
    <w:p w14:paraId="2884E90B" w14:textId="2556B776" w:rsidR="003866D2" w:rsidRPr="00B012CD" w:rsidRDefault="00300DC8" w:rsidP="00B012CD">
      <w:pPr>
        <w:pStyle w:val="BodyText1"/>
        <w:rPr>
          <w:rStyle w:val="Websites"/>
          <w:rFonts w:cs="Arial"/>
          <w:b w:val="0"/>
          <w:bCs w:val="0"/>
          <w:color w:val="auto"/>
          <w:w w:val="100"/>
          <w:szCs w:val="22"/>
          <w:u w:val="none"/>
        </w:rPr>
      </w:pPr>
      <w:r w:rsidRPr="00300DC8">
        <w:t>Section 504 of the Rehabilitation Act</w:t>
      </w:r>
      <w:r w:rsidR="00803A3F">
        <w:fldChar w:fldCharType="begin"/>
      </w:r>
      <w:r w:rsidR="00803A3F">
        <w:instrText xml:space="preserve"> XE "</w:instrText>
      </w:r>
      <w:r w:rsidR="00803A3F" w:rsidRPr="00EA60AA">
        <w:instrText>Rehabilitation Act</w:instrText>
      </w:r>
      <w:r w:rsidR="00803A3F">
        <w:instrText xml:space="preserve">" </w:instrText>
      </w:r>
      <w:r w:rsidR="00803A3F">
        <w:fldChar w:fldCharType="end"/>
      </w:r>
      <w:r w:rsidRPr="00300DC8">
        <w:t xml:space="preserve"> prohibits discrimination on the basis of disability in any program or activity receiving federal financial assistance.</w:t>
      </w:r>
    </w:p>
    <w:p w14:paraId="133E921D" w14:textId="6C948637" w:rsidR="00B012CD" w:rsidRDefault="00B012CD" w:rsidP="008F1D51">
      <w:pPr>
        <w:rPr>
          <w:rStyle w:val="Websites"/>
          <w:rFonts w:cs="Arial"/>
          <w:bCs w:val="0"/>
          <w:color w:val="auto"/>
          <w:w w:val="100"/>
          <w:szCs w:val="22"/>
          <w:u w:val="none"/>
        </w:rPr>
      </w:pPr>
      <w:r w:rsidRPr="0094137F">
        <w:rPr>
          <w:noProof/>
          <w:szCs w:val="32"/>
        </w:rPr>
        <mc:AlternateContent>
          <mc:Choice Requires="wps">
            <w:drawing>
              <wp:inline distT="0" distB="0" distL="0" distR="0" wp14:anchorId="6ED5FF67" wp14:editId="22B405BC">
                <wp:extent cx="5925312" cy="612648"/>
                <wp:effectExtent l="0" t="0" r="0" b="6985"/>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0EEC9C37" w14:textId="77777777" w:rsidR="003F048E" w:rsidRPr="00B012CD" w:rsidRDefault="003F048E" w:rsidP="00B012CD">
                            <w:pPr>
                              <w:pStyle w:val="Grayboxheader"/>
                              <w:spacing w:after="120"/>
                              <w:rPr>
                                <w:rStyle w:val="BodyCopybold"/>
                                <w:rFonts w:ascii="Verdana" w:hAnsi="Verdana" w:cs="Arial"/>
                                <w:b/>
                                <w:bCs w:val="0"/>
                                <w:color w:val="auto"/>
                                <w:w w:val="100"/>
                                <w:sz w:val="26"/>
                                <w:szCs w:val="28"/>
                              </w:rPr>
                            </w:pPr>
                            <w:r w:rsidRPr="00B012CD">
                              <w:rPr>
                                <w:rStyle w:val="BodyCopybold"/>
                                <w:rFonts w:ascii="Verdana" w:hAnsi="Verdana" w:cs="Arial"/>
                                <w:b/>
                                <w:bCs w:val="0"/>
                                <w:color w:val="auto"/>
                                <w:w w:val="100"/>
                                <w:sz w:val="26"/>
                                <w:szCs w:val="28"/>
                              </w:rPr>
                              <w:t>To file a complaint related to the FHA or Section 504 of the Rehabilitation Act, contact your local HUD office at:</w:t>
                            </w:r>
                          </w:p>
                          <w:p w14:paraId="2631972A"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New Jersey HUD Newark Field Office</w:t>
                            </w:r>
                          </w:p>
                          <w:p w14:paraId="5780EE0A"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One Newark Center</w:t>
                            </w:r>
                          </w:p>
                          <w:p w14:paraId="0838CFED"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1085 Raymond Boulevard</w:t>
                            </w:r>
                          </w:p>
                          <w:p w14:paraId="068D65DB"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13th Floor</w:t>
                            </w:r>
                          </w:p>
                          <w:p w14:paraId="79894338"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Newark, NJ 07102-5260</w:t>
                            </w:r>
                          </w:p>
                          <w:p w14:paraId="21E4B22F" w14:textId="56331721"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973</w:t>
                            </w:r>
                            <w:r>
                              <w:rPr>
                                <w:rStyle w:val="BodyCopybold"/>
                                <w:rFonts w:ascii="Arial" w:hAnsi="Arial" w:cs="Arial"/>
                                <w:bCs w:val="0"/>
                                <w:w w:val="100"/>
                              </w:rPr>
                              <w:t>-</w:t>
                            </w:r>
                            <w:r w:rsidRPr="00C03B81">
                              <w:rPr>
                                <w:rStyle w:val="BodyCopybold"/>
                                <w:rFonts w:ascii="Arial" w:hAnsi="Arial" w:cs="Arial"/>
                                <w:bCs w:val="0"/>
                                <w:w w:val="100"/>
                              </w:rPr>
                              <w:t>776-7200</w:t>
                            </w:r>
                          </w:p>
                          <w:p w14:paraId="62781D6D" w14:textId="5D946BD8" w:rsidR="003F048E" w:rsidRPr="00B012CD" w:rsidRDefault="003F048E" w:rsidP="00B012CD">
                            <w:pPr>
                              <w:pStyle w:val="Grayboxheader"/>
                              <w:rPr>
                                <w:b w:val="0"/>
                                <w:color w:val="auto"/>
                              </w:rPr>
                            </w:pPr>
                            <w:r w:rsidRPr="00B012CD">
                              <w:rPr>
                                <w:rStyle w:val="BodyCopybold"/>
                                <w:rFonts w:ascii="Arial" w:hAnsi="Arial" w:cs="Arial"/>
                                <w:b/>
                                <w:color w:val="auto"/>
                                <w:w w:val="100"/>
                              </w:rPr>
                              <w:t xml:space="preserve">Email: </w:t>
                            </w:r>
                            <w:r w:rsidRPr="00B012CD">
                              <w:rPr>
                                <w:rStyle w:val="Websites"/>
                                <w:b/>
                                <w:color w:val="auto"/>
                              </w:rPr>
                              <w:t xml:space="preserve"> </w:t>
                            </w:r>
                            <w:hyperlink r:id="rId291" w:history="1">
                              <w:r w:rsidRPr="00B012CD">
                                <w:rPr>
                                  <w:rStyle w:val="Hyperlink"/>
                                  <w:rFonts w:cs="Humanst521 BT Bold"/>
                                  <w:b/>
                                  <w:w w:val="103"/>
                                  <w:szCs w:val="24"/>
                                </w:rPr>
                                <w:t>NJ_Webmanager@hud.gov</w:t>
                              </w:r>
                            </w:hyperlink>
                          </w:p>
                        </w:txbxContent>
                      </wps:txbx>
                      <wps:bodyPr rot="0" vert="horz" wrap="square" lIns="91440" tIns="45720" rIns="91440" bIns="45720" anchor="t" anchorCtr="0">
                        <a:spAutoFit/>
                      </wps:bodyPr>
                    </wps:wsp>
                  </a:graphicData>
                </a:graphic>
              </wp:inline>
            </w:drawing>
          </mc:Choice>
          <mc:Fallback>
            <w:pict>
              <v:shape w14:anchorId="6ED5FF67" id="_x0000_s109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BPte90mAgAAJQQAAA4AAAAAAAAAAAAAAAAALgIAAGRycy9lMm9Eb2Mu&#10;eG1sUEsBAi0AFAAGAAgAAAAhAIEbdc3cAAAABAEAAA8AAAAAAAAAAAAAAAAAgAQAAGRycy9kb3du&#10;cmV2LnhtbFBLBQYAAAAABAAEAPMAAACJBQAAAAA=&#10;" fillcolor="#f2f2f2" stroked="f">
                <v:textbox style="mso-fit-shape-to-text:t">
                  <w:txbxContent>
                    <w:p w14:paraId="0EEC9C37" w14:textId="77777777" w:rsidR="003F048E" w:rsidRPr="00B012CD" w:rsidRDefault="003F048E" w:rsidP="00B012CD">
                      <w:pPr>
                        <w:pStyle w:val="Grayboxheader"/>
                        <w:spacing w:after="120"/>
                        <w:rPr>
                          <w:rStyle w:val="BodyCopybold"/>
                          <w:rFonts w:ascii="Verdana" w:hAnsi="Verdana" w:cs="Arial"/>
                          <w:b/>
                          <w:bCs w:val="0"/>
                          <w:color w:val="auto"/>
                          <w:w w:val="100"/>
                          <w:sz w:val="26"/>
                          <w:szCs w:val="28"/>
                        </w:rPr>
                      </w:pPr>
                      <w:r w:rsidRPr="00B012CD">
                        <w:rPr>
                          <w:rStyle w:val="BodyCopybold"/>
                          <w:rFonts w:ascii="Verdana" w:hAnsi="Verdana" w:cs="Arial"/>
                          <w:b/>
                          <w:bCs w:val="0"/>
                          <w:color w:val="auto"/>
                          <w:w w:val="100"/>
                          <w:sz w:val="26"/>
                          <w:szCs w:val="28"/>
                        </w:rPr>
                        <w:t>To file a complaint related to the FHA or Section 504 of the Rehabilitation Act, contact your local HUD office at:</w:t>
                      </w:r>
                    </w:p>
                    <w:p w14:paraId="2631972A"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New Jersey HUD Newark Field Office</w:t>
                      </w:r>
                    </w:p>
                    <w:p w14:paraId="5780EE0A"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One Newark Center</w:t>
                      </w:r>
                    </w:p>
                    <w:p w14:paraId="0838CFED"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1085 Raymond Boulevard</w:t>
                      </w:r>
                    </w:p>
                    <w:p w14:paraId="068D65DB"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13th Floor</w:t>
                      </w:r>
                    </w:p>
                    <w:p w14:paraId="79894338" w14:textId="77777777"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Newark, NJ 07102-5260</w:t>
                      </w:r>
                    </w:p>
                    <w:p w14:paraId="21E4B22F" w14:textId="56331721" w:rsidR="003F048E" w:rsidRPr="00C03B81" w:rsidRDefault="003F048E" w:rsidP="00B012CD">
                      <w:pPr>
                        <w:pStyle w:val="BodyText1"/>
                        <w:spacing w:after="0"/>
                        <w:rPr>
                          <w:rStyle w:val="BodyCopybold"/>
                          <w:rFonts w:ascii="Arial" w:hAnsi="Arial" w:cs="Arial"/>
                          <w:bCs w:val="0"/>
                          <w:w w:val="100"/>
                        </w:rPr>
                      </w:pPr>
                      <w:r w:rsidRPr="00C03B81">
                        <w:rPr>
                          <w:rStyle w:val="BodyCopybold"/>
                          <w:rFonts w:ascii="Arial" w:hAnsi="Arial" w:cs="Arial"/>
                          <w:bCs w:val="0"/>
                          <w:w w:val="100"/>
                        </w:rPr>
                        <w:t>973</w:t>
                      </w:r>
                      <w:r>
                        <w:rPr>
                          <w:rStyle w:val="BodyCopybold"/>
                          <w:rFonts w:ascii="Arial" w:hAnsi="Arial" w:cs="Arial"/>
                          <w:bCs w:val="0"/>
                          <w:w w:val="100"/>
                        </w:rPr>
                        <w:t>-</w:t>
                      </w:r>
                      <w:r w:rsidRPr="00C03B81">
                        <w:rPr>
                          <w:rStyle w:val="BodyCopybold"/>
                          <w:rFonts w:ascii="Arial" w:hAnsi="Arial" w:cs="Arial"/>
                          <w:bCs w:val="0"/>
                          <w:w w:val="100"/>
                        </w:rPr>
                        <w:t>776-7200</w:t>
                      </w:r>
                    </w:p>
                    <w:p w14:paraId="62781D6D" w14:textId="5D946BD8" w:rsidR="003F048E" w:rsidRPr="00B012CD" w:rsidRDefault="003F048E" w:rsidP="00B012CD">
                      <w:pPr>
                        <w:pStyle w:val="Grayboxheader"/>
                        <w:rPr>
                          <w:b w:val="0"/>
                          <w:color w:val="auto"/>
                        </w:rPr>
                      </w:pPr>
                      <w:r w:rsidRPr="00B012CD">
                        <w:rPr>
                          <w:rStyle w:val="BodyCopybold"/>
                          <w:rFonts w:ascii="Arial" w:hAnsi="Arial" w:cs="Arial"/>
                          <w:b/>
                          <w:color w:val="auto"/>
                          <w:w w:val="100"/>
                        </w:rPr>
                        <w:t xml:space="preserve">Email: </w:t>
                      </w:r>
                      <w:r w:rsidRPr="00B012CD">
                        <w:rPr>
                          <w:rStyle w:val="Websites"/>
                          <w:b/>
                          <w:color w:val="auto"/>
                        </w:rPr>
                        <w:t xml:space="preserve"> </w:t>
                      </w:r>
                      <w:hyperlink r:id="rId292" w:history="1">
                        <w:r w:rsidRPr="00B012CD">
                          <w:rPr>
                            <w:rStyle w:val="Hyperlink"/>
                            <w:rFonts w:cs="Humanst521 BT Bold"/>
                            <w:b/>
                            <w:w w:val="103"/>
                            <w:szCs w:val="24"/>
                          </w:rPr>
                          <w:t>NJ_Webmanager@hud.gov</w:t>
                        </w:r>
                      </w:hyperlink>
                    </w:p>
                  </w:txbxContent>
                </v:textbox>
                <w10:anchorlock/>
              </v:shape>
            </w:pict>
          </mc:Fallback>
        </mc:AlternateContent>
      </w:r>
    </w:p>
    <w:p w14:paraId="4DA29288" w14:textId="4C764D40" w:rsidR="00311314" w:rsidRPr="00C03D03" w:rsidRDefault="00311314" w:rsidP="00C03D03">
      <w:pPr>
        <w:pStyle w:val="Header2"/>
        <w:rPr>
          <w:rStyle w:val="BodyCopy"/>
          <w:rFonts w:ascii="Verdana" w:hAnsi="Verdana" w:cs="Arial"/>
          <w:w w:val="100"/>
          <w:sz w:val="32"/>
          <w:szCs w:val="30"/>
        </w:rPr>
      </w:pPr>
      <w:r w:rsidRPr="00C03D03">
        <w:t>US Access Board</w:t>
      </w:r>
      <w:r w:rsidR="00E432D8" w:rsidRPr="00C03D03">
        <w:fldChar w:fldCharType="begin"/>
      </w:r>
      <w:r w:rsidR="00E432D8" w:rsidRPr="00C03D03">
        <w:instrText xml:space="preserve"> XE "US Access Board" </w:instrText>
      </w:r>
      <w:r w:rsidR="00E432D8" w:rsidRPr="00C03D03">
        <w:fldChar w:fldCharType="end"/>
      </w:r>
    </w:p>
    <w:p w14:paraId="287F6FDD" w14:textId="77777777" w:rsidR="00826786" w:rsidRPr="004D7E34" w:rsidRDefault="00826786" w:rsidP="004D7E34">
      <w:pPr>
        <w:pStyle w:val="BodyText1"/>
        <w:spacing w:after="120"/>
        <w:rPr>
          <w:rStyle w:val="BodyCopybold"/>
          <w:rFonts w:ascii="Arial" w:hAnsi="Arial" w:cs="Arial"/>
          <w:b w:val="0"/>
          <w:bCs w:val="0"/>
          <w:w w:val="100"/>
          <w:szCs w:val="22"/>
        </w:rPr>
      </w:pPr>
      <w:r w:rsidRPr="004D7E34">
        <w:rPr>
          <w:rStyle w:val="BodyCopybold"/>
          <w:rFonts w:ascii="Arial" w:hAnsi="Arial" w:cs="Arial"/>
          <w:b w:val="0"/>
          <w:bCs w:val="0"/>
          <w:w w:val="100"/>
          <w:szCs w:val="22"/>
        </w:rPr>
        <w:t xml:space="preserve">The US Access Board is an independent federal agency that provides accessibility guidelines for the built environment, transportation, communication, medical diagnostic equipment, and information technology.     </w:t>
      </w:r>
    </w:p>
    <w:p w14:paraId="500854A6" w14:textId="1567D4D2" w:rsidR="00311314" w:rsidRPr="00311314" w:rsidRDefault="005F7AF5" w:rsidP="00826786">
      <w:pPr>
        <w:pStyle w:val="BodyText1"/>
        <w:spacing w:after="0"/>
        <w:rPr>
          <w:rStyle w:val="BodyCopybold"/>
          <w:rFonts w:ascii="Arial" w:hAnsi="Arial" w:cs="Arial"/>
          <w:bCs w:val="0"/>
          <w:w w:val="100"/>
          <w:sz w:val="22"/>
          <w:szCs w:val="22"/>
        </w:rPr>
      </w:pPr>
      <w:r>
        <w:rPr>
          <w:rStyle w:val="BodyCopybold"/>
          <w:rFonts w:ascii="Arial" w:hAnsi="Arial" w:cs="Arial"/>
          <w:bCs w:val="0"/>
          <w:w w:val="100"/>
        </w:rPr>
        <w:t>20</w:t>
      </w:r>
      <w:r w:rsidR="002F62B7">
        <w:rPr>
          <w:rStyle w:val="BodyCopybold"/>
          <w:rFonts w:ascii="Arial" w:hAnsi="Arial" w:cs="Arial"/>
          <w:bCs w:val="0"/>
          <w:w w:val="100"/>
        </w:rPr>
        <w:t>2-</w:t>
      </w:r>
      <w:r>
        <w:rPr>
          <w:rStyle w:val="BodyCopybold"/>
          <w:rFonts w:ascii="Arial" w:hAnsi="Arial" w:cs="Arial"/>
          <w:bCs w:val="0"/>
          <w:w w:val="100"/>
        </w:rPr>
        <w:t xml:space="preserve">272-0080 </w:t>
      </w:r>
      <w:r w:rsidR="002F62B7">
        <w:rPr>
          <w:rStyle w:val="BodyCopybold"/>
          <w:rFonts w:ascii="Arial" w:hAnsi="Arial" w:cs="Arial"/>
          <w:bCs w:val="0"/>
          <w:w w:val="100"/>
        </w:rPr>
        <w:t>e</w:t>
      </w:r>
      <w:r>
        <w:rPr>
          <w:rStyle w:val="BodyCopybold"/>
          <w:rFonts w:ascii="Arial" w:hAnsi="Arial" w:cs="Arial"/>
          <w:bCs w:val="0"/>
          <w:w w:val="100"/>
        </w:rPr>
        <w:t>xt</w:t>
      </w:r>
      <w:r w:rsidR="00D63418">
        <w:rPr>
          <w:rStyle w:val="BodyCopybold"/>
          <w:rFonts w:ascii="Arial" w:hAnsi="Arial" w:cs="Arial"/>
          <w:bCs w:val="0"/>
          <w:w w:val="100"/>
        </w:rPr>
        <w:t>.</w:t>
      </w:r>
      <w:r>
        <w:rPr>
          <w:rStyle w:val="BodyCopybold"/>
          <w:rFonts w:ascii="Arial" w:hAnsi="Arial" w:cs="Arial"/>
          <w:bCs w:val="0"/>
          <w:w w:val="100"/>
        </w:rPr>
        <w:t xml:space="preserve"> 3</w:t>
      </w:r>
      <w:r w:rsidR="00311314" w:rsidRPr="00826786">
        <w:rPr>
          <w:rStyle w:val="BodyCopybold"/>
          <w:rFonts w:ascii="Arial" w:hAnsi="Arial" w:cs="Arial"/>
          <w:bCs w:val="0"/>
          <w:w w:val="100"/>
        </w:rPr>
        <w:t xml:space="preserve"> </w:t>
      </w:r>
    </w:p>
    <w:p w14:paraId="3BC28E2A" w14:textId="6E4C0240" w:rsidR="00311314" w:rsidRPr="00C03D03" w:rsidRDefault="000513F9" w:rsidP="00311314">
      <w:pPr>
        <w:pStyle w:val="BodyText1"/>
        <w:rPr>
          <w:rStyle w:val="Hyperlink"/>
        </w:rPr>
      </w:pPr>
      <w:hyperlink r:id="rId293" w:history="1">
        <w:r w:rsidR="00311314" w:rsidRPr="00C03D03">
          <w:rPr>
            <w:rStyle w:val="Hyperlink"/>
          </w:rPr>
          <w:t>www.access-board.gov</w:t>
        </w:r>
      </w:hyperlink>
      <w:r w:rsidR="00311314" w:rsidRPr="00C03D03">
        <w:rPr>
          <w:rStyle w:val="Hyperlink"/>
        </w:rPr>
        <w:t xml:space="preserve"> </w:t>
      </w:r>
    </w:p>
    <w:p w14:paraId="31D4AB37" w14:textId="77777777" w:rsidR="00311314" w:rsidRPr="00C03D03" w:rsidRDefault="00311314" w:rsidP="00C03D03">
      <w:pPr>
        <w:pStyle w:val="Header2"/>
      </w:pPr>
      <w:r w:rsidRPr="00C03D03">
        <w:t>Individuals with Disabilities Education Act (IDEA)</w:t>
      </w:r>
    </w:p>
    <w:p w14:paraId="46B91B2C" w14:textId="40454742" w:rsidR="00311314" w:rsidRPr="004D7E34" w:rsidRDefault="00826786" w:rsidP="004D7E34">
      <w:pPr>
        <w:pStyle w:val="BodyText1"/>
        <w:spacing w:after="120"/>
        <w:rPr>
          <w:rStyle w:val="BodyCopy"/>
          <w:rFonts w:ascii="Arial" w:hAnsi="Arial" w:cs="Arial"/>
          <w:w w:val="100"/>
          <w:szCs w:val="22"/>
        </w:rPr>
      </w:pPr>
      <w:r w:rsidRPr="004D7E34">
        <w:rPr>
          <w:rStyle w:val="BodyCopy"/>
          <w:rFonts w:ascii="Arial" w:hAnsi="Arial" w:cs="Arial"/>
          <w:w w:val="100"/>
          <w:szCs w:val="22"/>
        </w:rPr>
        <w:t xml:space="preserve">A federal law </w:t>
      </w:r>
      <w:r w:rsidR="3F0A5CA6" w:rsidRPr="004D7E34">
        <w:rPr>
          <w:rStyle w:val="BodyCopy"/>
          <w:rFonts w:ascii="Arial" w:hAnsi="Arial" w:cs="Arial"/>
          <w:w w:val="100"/>
          <w:szCs w:val="22"/>
        </w:rPr>
        <w:t>that makes available a</w:t>
      </w:r>
      <w:r w:rsidRPr="004D7E34">
        <w:rPr>
          <w:rStyle w:val="BodyCopy"/>
          <w:rFonts w:ascii="Arial" w:hAnsi="Arial" w:cs="Arial"/>
          <w:w w:val="100"/>
          <w:szCs w:val="22"/>
        </w:rPr>
        <w:t xml:space="preserve"> free, appropriate public education </w:t>
      </w:r>
      <w:r w:rsidR="22AA09EC" w:rsidRPr="004D7E34">
        <w:rPr>
          <w:rStyle w:val="BodyCopy"/>
          <w:rFonts w:ascii="Arial" w:hAnsi="Arial" w:cs="Arial"/>
          <w:w w:val="100"/>
          <w:szCs w:val="22"/>
        </w:rPr>
        <w:t>to eligible children with disabilities and ensures special education and related services to those children.</w:t>
      </w:r>
      <w:r w:rsidR="00311314" w:rsidRPr="004D7E34">
        <w:rPr>
          <w:rStyle w:val="BodyCopy"/>
          <w:rFonts w:ascii="Arial" w:hAnsi="Arial" w:cs="Arial"/>
          <w:w w:val="100"/>
          <w:szCs w:val="22"/>
        </w:rPr>
        <w:t xml:space="preserve"> </w:t>
      </w:r>
    </w:p>
    <w:p w14:paraId="27E9001B" w14:textId="452E1434" w:rsidR="00311314" w:rsidRPr="00826786" w:rsidRDefault="00826786" w:rsidP="00311314">
      <w:pPr>
        <w:pStyle w:val="BodyText1"/>
        <w:rPr>
          <w:rStyle w:val="Hyperlink"/>
          <w:rFonts w:cs="Humanst521 BT Bold"/>
          <w:w w:val="103"/>
          <w:szCs w:val="24"/>
        </w:rPr>
      </w:pPr>
      <w:r>
        <w:rPr>
          <w:rStyle w:val="Websites"/>
        </w:rPr>
        <w:fldChar w:fldCharType="begin"/>
      </w:r>
      <w:r w:rsidR="008D78B8">
        <w:rPr>
          <w:rStyle w:val="Websites"/>
        </w:rPr>
        <w:instrText>HYPERLINK "https://sites.ed.gov/idea/"</w:instrText>
      </w:r>
      <w:r>
        <w:rPr>
          <w:rStyle w:val="Websites"/>
        </w:rPr>
        <w:fldChar w:fldCharType="separate"/>
      </w:r>
      <w:r w:rsidR="00311314" w:rsidRPr="00826786">
        <w:rPr>
          <w:rStyle w:val="Hyperlink"/>
          <w:rFonts w:cs="Humanst521 BT Bold"/>
          <w:w w:val="103"/>
          <w:szCs w:val="24"/>
        </w:rPr>
        <w:t>sites.ed.gov/idea/</w:t>
      </w:r>
    </w:p>
    <w:p w14:paraId="30B5C2E2" w14:textId="034AB527" w:rsidR="00311314" w:rsidRPr="00C03D03" w:rsidRDefault="00826786" w:rsidP="00C03D03">
      <w:pPr>
        <w:pStyle w:val="Header2"/>
        <w:rPr>
          <w:rStyle w:val="BodyCopy"/>
          <w:rFonts w:ascii="Verdana" w:hAnsi="Verdana" w:cs="Arial"/>
          <w:w w:val="100"/>
          <w:sz w:val="32"/>
          <w:szCs w:val="30"/>
        </w:rPr>
      </w:pPr>
      <w:r>
        <w:rPr>
          <w:rStyle w:val="Websites"/>
          <w:b/>
        </w:rPr>
        <w:fldChar w:fldCharType="end"/>
      </w:r>
      <w:r w:rsidR="00311314" w:rsidRPr="00C03D03">
        <w:t>Air Carrier Access Act</w:t>
      </w:r>
      <w:r w:rsidR="008B2D67" w:rsidRPr="00C03D03">
        <w:fldChar w:fldCharType="begin"/>
      </w:r>
      <w:r w:rsidR="008B2D67" w:rsidRPr="00C03D03">
        <w:instrText xml:space="preserve"> XE "Air Carrier Access Act" </w:instrText>
      </w:r>
      <w:r w:rsidR="008B2D67" w:rsidRPr="00C03D03">
        <w:fldChar w:fldCharType="end"/>
      </w:r>
    </w:p>
    <w:p w14:paraId="48021EFC" w14:textId="12A9C021" w:rsidR="00311314" w:rsidRPr="004D7E34" w:rsidRDefault="00826786" w:rsidP="004D7E34">
      <w:pPr>
        <w:pStyle w:val="BodyText1"/>
        <w:rPr>
          <w:rStyle w:val="BodyCopy"/>
          <w:rFonts w:ascii="Arial" w:hAnsi="Arial" w:cs="Arial"/>
          <w:spacing w:val="-6"/>
          <w:w w:val="100"/>
          <w:szCs w:val="22"/>
        </w:rPr>
      </w:pPr>
      <w:r w:rsidRPr="004D7E34">
        <w:rPr>
          <w:rStyle w:val="BodyCopy"/>
          <w:rFonts w:ascii="Arial" w:hAnsi="Arial" w:cs="Arial"/>
          <w:spacing w:val="-6"/>
          <w:w w:val="100"/>
          <w:szCs w:val="22"/>
        </w:rPr>
        <w:t>Federal law which requires airlines to accommodate the needs of passengers with disabilities. It applies to all flights in the United States and to flights to, or from, the United States by foreign airlines. It prevents airlines from refusing to transport a passenger solely because of a disability; limits the circumstances under which passengers with disabilities must provide advance information about their disabilities to air carriers; states that assistive devices do not count against passenger baggage limits; and sets accessibility guidelines for airplane facilities. Airline personnel must provide routine physical assistance but are not required to provide what would customarily be regarded as personal care assistance. However, if a passenger requires an attendant, the airline must transport the attendant free of charge. The law does not require an airline to transport an individual who may endanger the health or safety of others. The Act mandates that a Complaints Resolution Officer (CRO) be immediately available to resolve disputes between airlines and passengers with disabilities</w:t>
      </w:r>
      <w:r w:rsidR="00311314" w:rsidRPr="004D7E34">
        <w:rPr>
          <w:rStyle w:val="BodyCopy"/>
          <w:rFonts w:ascii="Arial" w:hAnsi="Arial" w:cs="Arial"/>
          <w:spacing w:val="-6"/>
          <w:w w:val="100"/>
          <w:szCs w:val="22"/>
        </w:rPr>
        <w:t xml:space="preserve">. </w:t>
      </w:r>
    </w:p>
    <w:p w14:paraId="660A7990" w14:textId="0745789C" w:rsidR="00826786" w:rsidRPr="00C03D03" w:rsidRDefault="000513F9" w:rsidP="00C11171">
      <w:pPr>
        <w:pStyle w:val="BodyText1"/>
        <w:rPr>
          <w:rStyle w:val="Hyperlink"/>
        </w:rPr>
      </w:pPr>
      <w:hyperlink r:id="rId294" w:history="1">
        <w:r w:rsidR="00311314" w:rsidRPr="00C03D03">
          <w:rPr>
            <w:rStyle w:val="Hyperlink"/>
          </w:rPr>
          <w:t>www.transportation.gov/airconsumer/passengers-disabilities</w:t>
        </w:r>
      </w:hyperlink>
      <w:r w:rsidR="00311314" w:rsidRPr="00C03D03">
        <w:rPr>
          <w:rStyle w:val="Hyperlink"/>
        </w:rPr>
        <w:t xml:space="preserve"> </w:t>
      </w:r>
    </w:p>
    <w:p w14:paraId="28743A02" w14:textId="29F0AC39" w:rsidR="00311314" w:rsidRPr="00C03D03" w:rsidRDefault="00311314" w:rsidP="00C03D03">
      <w:pPr>
        <w:pStyle w:val="Header2"/>
        <w:rPr>
          <w:rStyle w:val="BodyCopy"/>
          <w:rFonts w:ascii="Verdana" w:hAnsi="Verdana" w:cs="Arial"/>
          <w:w w:val="100"/>
          <w:sz w:val="32"/>
          <w:szCs w:val="30"/>
        </w:rPr>
      </w:pPr>
      <w:r w:rsidRPr="00C03D03">
        <w:t>Voting Accessibility for Individuals with disabilities</w:t>
      </w:r>
      <w:r w:rsidR="00D36473" w:rsidRPr="00C03D03">
        <w:fldChar w:fldCharType="begin"/>
      </w:r>
      <w:r w:rsidR="00D36473" w:rsidRPr="00C03D03">
        <w:instrText xml:space="preserve"> XE "Voting Accessibility for Individuals with disabilities" </w:instrText>
      </w:r>
      <w:r w:rsidR="00D36473" w:rsidRPr="00C03D03">
        <w:fldChar w:fldCharType="end"/>
      </w:r>
    </w:p>
    <w:p w14:paraId="45973B98" w14:textId="2A8DE466" w:rsidR="00311314" w:rsidRPr="00826786" w:rsidRDefault="00826786" w:rsidP="00826786">
      <w:pPr>
        <w:pStyle w:val="BodyText1"/>
        <w:rPr>
          <w:rStyle w:val="BodyCopy"/>
          <w:rFonts w:ascii="Arial" w:hAnsi="Arial" w:cs="Arial"/>
          <w:w w:val="100"/>
          <w:szCs w:val="22"/>
        </w:rPr>
      </w:pPr>
      <w:r w:rsidRPr="00826786">
        <w:rPr>
          <w:rStyle w:val="BodyCopy"/>
          <w:rFonts w:ascii="Arial" w:hAnsi="Arial" w:cs="Arial"/>
          <w:w w:val="100"/>
          <w:szCs w:val="22"/>
        </w:rPr>
        <w:t>Requires polling places across the United States to be physically accessible to people with disabilities for federal elections or to provide an alternate means of casting a ballot on the day of the election. This law also requires states to make registration and voting aids available for voters with disabilities and those who are elderly</w:t>
      </w:r>
      <w:r w:rsidR="00311314" w:rsidRPr="00826786">
        <w:rPr>
          <w:rStyle w:val="BodyCopy"/>
          <w:rFonts w:ascii="Arial" w:hAnsi="Arial" w:cs="Arial"/>
          <w:w w:val="100"/>
          <w:szCs w:val="22"/>
        </w:rPr>
        <w:t>.</w:t>
      </w:r>
    </w:p>
    <w:p w14:paraId="55D60FD5" w14:textId="77777777" w:rsidR="00311314" w:rsidRDefault="00311314" w:rsidP="00311314">
      <w:pPr>
        <w:pStyle w:val="BasicParagraph"/>
        <w:suppressAutoHyphens/>
        <w:rPr>
          <w:rStyle w:val="BodyCopy"/>
          <w:sz w:val="2"/>
          <w:szCs w:val="2"/>
        </w:rPr>
      </w:pPr>
    </w:p>
    <w:p w14:paraId="5F8B63E7" w14:textId="55DB4115" w:rsidR="00995DE0" w:rsidRDefault="00311314" w:rsidP="00311314">
      <w:pPr>
        <w:pStyle w:val="BodyText1"/>
        <w:rPr>
          <w:rStyle w:val="Websites"/>
          <w:rFonts w:cs="Arial"/>
          <w:b w:val="0"/>
          <w:bCs w:val="0"/>
          <w:color w:val="auto"/>
          <w:w w:val="100"/>
          <w:u w:val="none"/>
        </w:rPr>
      </w:pPr>
      <w:r w:rsidRPr="00826786">
        <w:rPr>
          <w:rStyle w:val="BodyCopybold"/>
          <w:rFonts w:ascii="Arial" w:hAnsi="Arial" w:cs="Arial"/>
          <w:bCs w:val="0"/>
          <w:w w:val="100"/>
        </w:rPr>
        <w:t>For more information, visit:</w:t>
      </w:r>
      <w:r w:rsidRPr="00826786">
        <w:rPr>
          <w:rStyle w:val="BodyCopy"/>
          <w:rFonts w:ascii="Arial" w:hAnsi="Arial" w:cs="Arial"/>
          <w:w w:val="100"/>
        </w:rPr>
        <w:t xml:space="preserve"> </w:t>
      </w:r>
      <w:hyperlink r:id="rId295" w:history="1">
        <w:r w:rsidRPr="00826786">
          <w:rPr>
            <w:rStyle w:val="Hyperlink"/>
            <w:rFonts w:cs="Humanst521 BT Bold"/>
            <w:w w:val="103"/>
            <w:szCs w:val="24"/>
          </w:rPr>
          <w:t xml:space="preserve">disabilityrightsnj.org/who-we-are/programs/ </w:t>
        </w:r>
      </w:hyperlink>
      <w:r w:rsidR="00995DE0" w:rsidRPr="00826786">
        <w:rPr>
          <w:rStyle w:val="Websites"/>
          <w:rFonts w:cs="Arial"/>
          <w:b w:val="0"/>
          <w:bCs w:val="0"/>
          <w:color w:val="auto"/>
          <w:w w:val="100"/>
          <w:u w:val="none"/>
        </w:rPr>
        <w:t xml:space="preserve"> </w:t>
      </w:r>
    </w:p>
    <w:p w14:paraId="431DEC85" w14:textId="5774FEE3" w:rsidR="004D12C7" w:rsidRPr="00826786" w:rsidRDefault="009D2844" w:rsidP="009D2844">
      <w:pPr>
        <w:pStyle w:val="BodyText1"/>
        <w:jc w:val="center"/>
        <w:rPr>
          <w:szCs w:val="24"/>
        </w:rPr>
      </w:pPr>
      <w:r>
        <w:rPr>
          <w:noProof/>
        </w:rPr>
        <w:drawing>
          <wp:inline distT="0" distB="0" distL="0" distR="0" wp14:anchorId="3E6339E2" wp14:editId="73D21FA7">
            <wp:extent cx="4937932" cy="3291954"/>
            <wp:effectExtent l="76200" t="38100" r="72390" b="118110"/>
            <wp:docPr id="38" name="Picture 38" descr="Woman in a wheelchair at a polling place, signing in to vote. Polling worker sitting behind a table is showing her where to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Woman in a wheelchair at a polling place, signing in to vote. Polling worker sitting behind a table is showing her where to sign. "/>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4941925" cy="3294616"/>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01847CB3" w14:textId="77777777" w:rsidR="0028676D" w:rsidRDefault="0028676D">
      <w:pPr>
        <w:rPr>
          <w:rStyle w:val="Websites"/>
          <w:rFonts w:cs="Arial"/>
          <w:bCs w:val="0"/>
          <w:color w:val="auto"/>
          <w:w w:val="100"/>
          <w:szCs w:val="22"/>
          <w:u w:val="none"/>
        </w:rPr>
      </w:pPr>
      <w:r>
        <w:rPr>
          <w:rStyle w:val="Websites"/>
          <w:rFonts w:cs="Arial"/>
          <w:bCs w:val="0"/>
          <w:color w:val="auto"/>
          <w:w w:val="100"/>
          <w:szCs w:val="22"/>
          <w:u w:val="none"/>
        </w:rPr>
        <w:br w:type="page"/>
      </w:r>
    </w:p>
    <w:p w14:paraId="52B08218" w14:textId="769549E6" w:rsidR="0028676D" w:rsidRPr="0028676D" w:rsidRDefault="0028676D" w:rsidP="009D6E77">
      <w:pPr>
        <w:pStyle w:val="Heading1"/>
      </w:pPr>
      <w:bookmarkStart w:id="48" w:name="_Chapter_15:_Mental"/>
      <w:bookmarkStart w:id="49" w:name="_Toc202267526"/>
      <w:bookmarkEnd w:id="48"/>
      <w:r w:rsidRPr="007932E7">
        <w:rPr>
          <w:b w:val="0"/>
          <w:bCs/>
        </w:rPr>
        <w:t>Chapter 15</w:t>
      </w:r>
      <w:r w:rsidR="001402EF" w:rsidRPr="007932E7">
        <w:rPr>
          <w:b w:val="0"/>
          <w:bCs/>
        </w:rPr>
        <w:t>:</w:t>
      </w:r>
      <w:r>
        <w:br/>
      </w:r>
      <w:r w:rsidRPr="0028676D">
        <w:t>Mental Health</w:t>
      </w:r>
      <w:r w:rsidR="0052538D">
        <w:fldChar w:fldCharType="begin"/>
      </w:r>
      <w:r w:rsidR="0052538D">
        <w:instrText xml:space="preserve"> XE "</w:instrText>
      </w:r>
      <w:r w:rsidR="0052538D" w:rsidRPr="00F158D6">
        <w:instrText>Mental Health</w:instrText>
      </w:r>
      <w:r w:rsidR="0052538D">
        <w:instrText xml:space="preserve">" </w:instrText>
      </w:r>
      <w:r w:rsidR="0052538D">
        <w:fldChar w:fldCharType="end"/>
      </w:r>
      <w:r w:rsidRPr="0028676D">
        <w:t xml:space="preserve"> and Addiction Services</w:t>
      </w:r>
      <w:bookmarkEnd w:id="49"/>
    </w:p>
    <w:p w14:paraId="587BACDC" w14:textId="1C9DC642" w:rsidR="0028676D" w:rsidRPr="0028676D" w:rsidRDefault="0028676D" w:rsidP="0028676D">
      <w:pPr>
        <w:pStyle w:val="Header2"/>
      </w:pPr>
      <w:r w:rsidRPr="0028676D">
        <w:t>Division of Mental Health and Addiction Services (DMHAS)</w:t>
      </w:r>
      <w:r w:rsidR="0040508B">
        <w:fldChar w:fldCharType="begin"/>
      </w:r>
      <w:r w:rsidR="0040508B">
        <w:instrText xml:space="preserve"> XE "</w:instrText>
      </w:r>
      <w:r w:rsidR="0040508B" w:rsidRPr="00516AE7">
        <w:instrText>Division of Mental Health and Addiction Services (DMHAS)</w:instrText>
      </w:r>
      <w:r w:rsidR="0040508B">
        <w:instrText xml:space="preserve">" </w:instrText>
      </w:r>
      <w:r w:rsidR="0040508B">
        <w:fldChar w:fldCharType="end"/>
      </w:r>
    </w:p>
    <w:p w14:paraId="176C25D6" w14:textId="6E791EEC" w:rsidR="008279A6" w:rsidRDefault="00826786" w:rsidP="008279A6">
      <w:pPr>
        <w:pStyle w:val="BodyText1"/>
        <w:spacing w:after="120"/>
      </w:pPr>
      <w:r w:rsidRPr="00826786">
        <w:t>The Division oversees New Jersey’s adult system</w:t>
      </w:r>
      <w:r w:rsidR="00F22D71">
        <w:t xml:space="preserve"> (18+)</w:t>
      </w:r>
      <w:r w:rsidRPr="00826786">
        <w:t xml:space="preserve"> of community-based behavioral health services. Provider agencies deliver a full array of mental health and substance use disorder services, including: prevention, intervention, emergency screening, outpatient and intensive outpatient mental health and addictions services, partial care and partial hospitalization, case management, medication-assisted treatment for substance use, and long and short-term mental health and substance use residential services</w:t>
      </w:r>
      <w:r w:rsidR="008279A6" w:rsidRPr="008279A6">
        <w:t xml:space="preserve">. </w:t>
      </w:r>
    </w:p>
    <w:p w14:paraId="52F374B1" w14:textId="68E795D6" w:rsidR="001402EF" w:rsidRPr="001402EF" w:rsidRDefault="001402EF" w:rsidP="001402EF">
      <w:pPr>
        <w:pStyle w:val="BodyText1"/>
        <w:spacing w:after="0"/>
      </w:pPr>
      <w:r w:rsidRPr="001402EF">
        <w:t>PO Box 362</w:t>
      </w:r>
    </w:p>
    <w:p w14:paraId="60D09094" w14:textId="77777777" w:rsidR="001402EF" w:rsidRPr="001402EF" w:rsidRDefault="001402EF" w:rsidP="001402EF">
      <w:pPr>
        <w:pStyle w:val="BodyText1"/>
        <w:spacing w:after="0"/>
      </w:pPr>
      <w:r w:rsidRPr="001402EF">
        <w:t>Trenton, NJ  08625</w:t>
      </w:r>
    </w:p>
    <w:p w14:paraId="3C475548" w14:textId="77777777" w:rsidR="001402EF" w:rsidRPr="001402EF" w:rsidRDefault="001402EF" w:rsidP="001402EF">
      <w:pPr>
        <w:pStyle w:val="BodyText1"/>
        <w:spacing w:after="0"/>
        <w:rPr>
          <w:b/>
        </w:rPr>
      </w:pPr>
      <w:r w:rsidRPr="001402EF">
        <w:rPr>
          <w:b/>
        </w:rPr>
        <w:t xml:space="preserve">1-800-382-6717 </w:t>
      </w:r>
    </w:p>
    <w:p w14:paraId="61D70FED" w14:textId="62B25CD7" w:rsidR="00995DE0" w:rsidRDefault="000513F9" w:rsidP="001402EF">
      <w:pPr>
        <w:pStyle w:val="BodyText1"/>
        <w:rPr>
          <w:rStyle w:val="Websites"/>
        </w:rPr>
      </w:pPr>
      <w:hyperlink r:id="rId297" w:history="1">
        <w:r w:rsidR="00B012CD" w:rsidRPr="000418B3">
          <w:rPr>
            <w:rStyle w:val="Hyperlink"/>
            <w:rFonts w:cs="Humanst521 BT Bold"/>
            <w:w w:val="103"/>
            <w:szCs w:val="24"/>
          </w:rPr>
          <w:t>www.state.nj.us/humanservices/dmhas/home/</w:t>
        </w:r>
      </w:hyperlink>
    </w:p>
    <w:p w14:paraId="31B5948B" w14:textId="4B395D8C" w:rsidR="0068438C" w:rsidRDefault="00B012CD" w:rsidP="001402EF">
      <w:pPr>
        <w:pStyle w:val="BodyText1"/>
        <w:rPr>
          <w:rStyle w:val="Websites"/>
        </w:rPr>
      </w:pPr>
      <w:r w:rsidRPr="0094137F">
        <w:rPr>
          <w:noProof/>
          <w:szCs w:val="32"/>
        </w:rPr>
        <mc:AlternateContent>
          <mc:Choice Requires="wps">
            <w:drawing>
              <wp:inline distT="0" distB="0" distL="0" distR="0" wp14:anchorId="5694228F" wp14:editId="0BFEA577">
                <wp:extent cx="5925312" cy="612648"/>
                <wp:effectExtent l="19050" t="19050" r="18415" b="22860"/>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122F510" w14:textId="4B3F843F" w:rsidR="003F048E" w:rsidRPr="00A96A7A" w:rsidRDefault="003F048E" w:rsidP="00B012CD">
                            <w:pPr>
                              <w:pStyle w:val="marginboxheader"/>
                            </w:pPr>
                            <w:r w:rsidRPr="00A96A7A">
                              <w:t>Behavioral Health</w:t>
                            </w:r>
                            <w:r>
                              <w:t xml:space="preserve">, </w:t>
                            </w:r>
                            <w:r w:rsidRPr="00A96A7A">
                              <w:t>Substance Use</w:t>
                            </w:r>
                            <w:r>
                              <w:t>, and Intellectual/Developmental Disability</w:t>
                            </w:r>
                            <w:r w:rsidRPr="00A96A7A">
                              <w:t xml:space="preserve"> Services for </w:t>
                            </w:r>
                            <w:r>
                              <w:t>Youth Under Age 21</w:t>
                            </w:r>
                          </w:p>
                          <w:p w14:paraId="196384E1" w14:textId="182ABD81" w:rsidR="003F048E" w:rsidRPr="009C4491" w:rsidRDefault="003F048E">
                            <w:pPr>
                              <w:pStyle w:val="BodyText1"/>
                              <w:rPr>
                                <w:rFonts w:eastAsia="Times New Roman"/>
                                <w:b/>
                              </w:rPr>
                            </w:pPr>
                            <w:r>
                              <w:rPr>
                                <w:rFonts w:eastAsia="Times New Roman"/>
                              </w:rPr>
                              <w:t xml:space="preserve">For </w:t>
                            </w:r>
                            <w:r w:rsidRPr="00EE0FE4">
                              <w:rPr>
                                <w:rFonts w:eastAsia="Times New Roman"/>
                              </w:rPr>
                              <w:t xml:space="preserve">children/youth under age 21, families may contact </w:t>
                            </w:r>
                            <w:r w:rsidRPr="00EE0FE4">
                              <w:rPr>
                                <w:rFonts w:eastAsia="Times New Roman"/>
                                <w:b/>
                                <w:bCs/>
                              </w:rPr>
                              <w:t>PerformCare</w:t>
                            </w:r>
                            <w:r w:rsidRPr="00EE0FE4">
                              <w:rPr>
                                <w:rFonts w:eastAsia="Times New Roman"/>
                              </w:rPr>
                              <w:t xml:space="preserve"> (877-652-7624) which </w:t>
                            </w:r>
                            <w:r w:rsidRPr="00EE0FE4">
                              <w:t>provides a family-centered, community-focused single point of entry to obtain available services related to behavioral health, substance use, and</w:t>
                            </w:r>
                            <w:r w:rsidR="00B423D5">
                              <w:t xml:space="preserve"> </w:t>
                            </w:r>
                            <w:r w:rsidRPr="00EE0FE4">
                              <w:t>intellectual/developmental disabilities. PerformCare is available 24 hours a day. Parent/legal guardian consent is required for youth under 18.</w:t>
                            </w:r>
                          </w:p>
                          <w:p w14:paraId="739EDE58" w14:textId="77777777" w:rsidR="003F048E" w:rsidRPr="007932E7" w:rsidRDefault="003F048E" w:rsidP="00B012CD">
                            <w:pPr>
                              <w:pStyle w:val="Header3"/>
                              <w:spacing w:after="0"/>
                              <w:rPr>
                                <w:color w:val="auto"/>
                                <w:sz w:val="24"/>
                                <w:szCs w:val="24"/>
                              </w:rPr>
                            </w:pPr>
                            <w:r w:rsidRPr="007932E7">
                              <w:rPr>
                                <w:color w:val="auto"/>
                                <w:sz w:val="24"/>
                                <w:szCs w:val="24"/>
                              </w:rPr>
                              <w:t xml:space="preserve">Toll-free: </w:t>
                            </w:r>
                          </w:p>
                          <w:p w14:paraId="30C4BF18" w14:textId="77777777" w:rsidR="003F048E" w:rsidRPr="007932E7" w:rsidRDefault="003F048E" w:rsidP="00B012CD">
                            <w:pPr>
                              <w:pStyle w:val="Header3"/>
                              <w:spacing w:before="0" w:after="120"/>
                              <w:rPr>
                                <w:color w:val="auto"/>
                                <w:sz w:val="24"/>
                                <w:szCs w:val="24"/>
                              </w:rPr>
                            </w:pPr>
                            <w:r w:rsidRPr="007932E7">
                              <w:rPr>
                                <w:color w:val="auto"/>
                                <w:sz w:val="24"/>
                                <w:szCs w:val="24"/>
                              </w:rPr>
                              <w:t>1-877-652-7624 (24/7 access)</w:t>
                            </w:r>
                          </w:p>
                          <w:p w14:paraId="24A5CDF0" w14:textId="32AA21B3" w:rsidR="003F048E" w:rsidRPr="00C03D03" w:rsidRDefault="000513F9" w:rsidP="00B012CD">
                            <w:pPr>
                              <w:pStyle w:val="marginboxheader"/>
                              <w:spacing w:after="0"/>
                              <w:jc w:val="left"/>
                              <w:rPr>
                                <w:rStyle w:val="Hyperlink"/>
                                <w:b/>
                                <w:bCs/>
                              </w:rPr>
                            </w:pPr>
                            <w:hyperlink r:id="rId298" w:history="1">
                              <w:r w:rsidR="003F048E">
                                <w:rPr>
                                  <w:rStyle w:val="Hyperlink"/>
                                  <w:b/>
                                  <w:bCs/>
                                </w:rPr>
                                <w:t>www.performcarenj.org/</w:t>
                              </w:r>
                            </w:hyperlink>
                          </w:p>
                        </w:txbxContent>
                      </wps:txbx>
                      <wps:bodyPr rot="0" vert="horz" wrap="square" lIns="91440" tIns="45720" rIns="91440" bIns="45720" anchor="t" anchorCtr="0">
                        <a:spAutoFit/>
                      </wps:bodyPr>
                    </wps:wsp>
                  </a:graphicData>
                </a:graphic>
              </wp:inline>
            </w:drawing>
          </mc:Choice>
          <mc:Fallback>
            <w:pict>
              <v:shape w14:anchorId="5694228F" id="_x0000_s109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o5WLX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4122F510" w14:textId="4B3F843F" w:rsidR="003F048E" w:rsidRPr="00A96A7A" w:rsidRDefault="003F048E" w:rsidP="00B012CD">
                      <w:pPr>
                        <w:pStyle w:val="marginboxheader"/>
                      </w:pPr>
                      <w:r w:rsidRPr="00A96A7A">
                        <w:t>Behavioral Health</w:t>
                      </w:r>
                      <w:r>
                        <w:t xml:space="preserve">, </w:t>
                      </w:r>
                      <w:r w:rsidRPr="00A96A7A">
                        <w:t>Substance Use</w:t>
                      </w:r>
                      <w:r>
                        <w:t>, and Intellectual/Developmental Disability</w:t>
                      </w:r>
                      <w:r w:rsidRPr="00A96A7A">
                        <w:t xml:space="preserve"> Services for </w:t>
                      </w:r>
                      <w:r>
                        <w:t>Youth Under Age 21</w:t>
                      </w:r>
                    </w:p>
                    <w:p w14:paraId="196384E1" w14:textId="182ABD81" w:rsidR="003F048E" w:rsidRPr="009C4491" w:rsidRDefault="003F048E">
                      <w:pPr>
                        <w:pStyle w:val="BodyText1"/>
                        <w:rPr>
                          <w:rFonts w:eastAsia="Times New Roman"/>
                          <w:b/>
                        </w:rPr>
                      </w:pPr>
                      <w:r>
                        <w:rPr>
                          <w:rFonts w:eastAsia="Times New Roman"/>
                        </w:rPr>
                        <w:t xml:space="preserve">For </w:t>
                      </w:r>
                      <w:r w:rsidRPr="00EE0FE4">
                        <w:rPr>
                          <w:rFonts w:eastAsia="Times New Roman"/>
                        </w:rPr>
                        <w:t xml:space="preserve">children/youth under age 21, families may contact </w:t>
                      </w:r>
                      <w:r w:rsidRPr="00EE0FE4">
                        <w:rPr>
                          <w:rFonts w:eastAsia="Times New Roman"/>
                          <w:b/>
                          <w:bCs/>
                        </w:rPr>
                        <w:t>PerformCare</w:t>
                      </w:r>
                      <w:r w:rsidRPr="00EE0FE4">
                        <w:rPr>
                          <w:rFonts w:eastAsia="Times New Roman"/>
                        </w:rPr>
                        <w:t xml:space="preserve"> (877-652-7624) which </w:t>
                      </w:r>
                      <w:r w:rsidRPr="00EE0FE4">
                        <w:t>provides a family-centered, community-focused single point of entry to obtain available services related to behavioral health, substance use, and</w:t>
                      </w:r>
                      <w:r w:rsidR="00B423D5">
                        <w:t xml:space="preserve"> </w:t>
                      </w:r>
                      <w:r w:rsidRPr="00EE0FE4">
                        <w:t>intellectual/developmental disabilities. PerformCare is available 24 hours a day. Parent/legal guardian consent is required for youth under 18.</w:t>
                      </w:r>
                    </w:p>
                    <w:p w14:paraId="739EDE58" w14:textId="77777777" w:rsidR="003F048E" w:rsidRPr="007932E7" w:rsidRDefault="003F048E" w:rsidP="00B012CD">
                      <w:pPr>
                        <w:pStyle w:val="Header3"/>
                        <w:spacing w:after="0"/>
                        <w:rPr>
                          <w:color w:val="auto"/>
                          <w:sz w:val="24"/>
                          <w:szCs w:val="24"/>
                        </w:rPr>
                      </w:pPr>
                      <w:r w:rsidRPr="007932E7">
                        <w:rPr>
                          <w:color w:val="auto"/>
                          <w:sz w:val="24"/>
                          <w:szCs w:val="24"/>
                        </w:rPr>
                        <w:t xml:space="preserve">Toll-free: </w:t>
                      </w:r>
                    </w:p>
                    <w:p w14:paraId="30C4BF18" w14:textId="77777777" w:rsidR="003F048E" w:rsidRPr="007932E7" w:rsidRDefault="003F048E" w:rsidP="00B012CD">
                      <w:pPr>
                        <w:pStyle w:val="Header3"/>
                        <w:spacing w:before="0" w:after="120"/>
                        <w:rPr>
                          <w:color w:val="auto"/>
                          <w:sz w:val="24"/>
                          <w:szCs w:val="24"/>
                        </w:rPr>
                      </w:pPr>
                      <w:r w:rsidRPr="007932E7">
                        <w:rPr>
                          <w:color w:val="auto"/>
                          <w:sz w:val="24"/>
                          <w:szCs w:val="24"/>
                        </w:rPr>
                        <w:t>1-877-652-7624 (24/7 access)</w:t>
                      </w:r>
                    </w:p>
                    <w:p w14:paraId="24A5CDF0" w14:textId="32AA21B3" w:rsidR="003F048E" w:rsidRPr="00C03D03" w:rsidRDefault="000513F9" w:rsidP="00B012CD">
                      <w:pPr>
                        <w:pStyle w:val="marginboxheader"/>
                        <w:spacing w:after="0"/>
                        <w:jc w:val="left"/>
                        <w:rPr>
                          <w:rStyle w:val="Hyperlink"/>
                          <w:b/>
                          <w:bCs/>
                        </w:rPr>
                      </w:pPr>
                      <w:hyperlink r:id="rId299" w:history="1">
                        <w:r w:rsidR="003F048E">
                          <w:rPr>
                            <w:rStyle w:val="Hyperlink"/>
                            <w:b/>
                            <w:bCs/>
                          </w:rPr>
                          <w:t>www.performcarenj.org/</w:t>
                        </w:r>
                      </w:hyperlink>
                    </w:p>
                  </w:txbxContent>
                </v:textbox>
                <w10:anchorlock/>
              </v:shape>
            </w:pict>
          </mc:Fallback>
        </mc:AlternateContent>
      </w:r>
    </w:p>
    <w:p w14:paraId="72C69262" w14:textId="0B729855" w:rsidR="00B012CD" w:rsidRPr="001402EF" w:rsidRDefault="00B012CD" w:rsidP="001402EF">
      <w:pPr>
        <w:pStyle w:val="BodyText1"/>
        <w:rPr>
          <w:rStyle w:val="Websites"/>
        </w:rPr>
      </w:pPr>
      <w:r w:rsidRPr="0094137F">
        <w:rPr>
          <w:noProof/>
          <w:szCs w:val="32"/>
        </w:rPr>
        <mc:AlternateContent>
          <mc:Choice Requires="wps">
            <w:drawing>
              <wp:inline distT="0" distB="0" distL="0" distR="0" wp14:anchorId="464AA429" wp14:editId="388883F9">
                <wp:extent cx="5925312" cy="612648"/>
                <wp:effectExtent l="0" t="0" r="0" b="6985"/>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6E1AD108" w14:textId="77777777" w:rsidR="003F048E" w:rsidRPr="007932E7" w:rsidRDefault="003F048E" w:rsidP="00B012CD">
                            <w:pPr>
                              <w:pStyle w:val="Grayboxheader"/>
                              <w:rPr>
                                <w:b w:val="0"/>
                                <w:bCs/>
                                <w:color w:val="auto"/>
                              </w:rPr>
                            </w:pPr>
                            <w:r w:rsidRPr="007932E7">
                              <w:rPr>
                                <w:bCs/>
                                <w:color w:val="auto"/>
                              </w:rPr>
                              <w:t xml:space="preserve">For Mental Health Information and Referrals: </w:t>
                            </w:r>
                          </w:p>
                          <w:p w14:paraId="15D220B6" w14:textId="77777777" w:rsidR="003F048E" w:rsidRPr="00C03B81" w:rsidRDefault="003F048E" w:rsidP="00B012CD">
                            <w:pPr>
                              <w:pStyle w:val="BodyText1"/>
                              <w:spacing w:after="120"/>
                              <w:rPr>
                                <w:b/>
                              </w:rPr>
                            </w:pPr>
                            <w:r w:rsidRPr="00C03B81">
                              <w:t>1-800-382-6717</w:t>
                            </w:r>
                          </w:p>
                          <w:p w14:paraId="393DA2E3" w14:textId="6F16CBD3" w:rsidR="003F048E" w:rsidRPr="007932E7" w:rsidRDefault="003F048E" w:rsidP="00B012CD">
                            <w:pPr>
                              <w:pStyle w:val="Grayboxheader"/>
                              <w:rPr>
                                <w:b w:val="0"/>
                                <w:bCs/>
                                <w:color w:val="auto"/>
                              </w:rPr>
                            </w:pPr>
                            <w:r w:rsidRPr="007932E7">
                              <w:rPr>
                                <w:bCs/>
                                <w:color w:val="auto"/>
                              </w:rPr>
                              <w:t xml:space="preserve">For Substance </w:t>
                            </w:r>
                            <w:r>
                              <w:rPr>
                                <w:bCs/>
                                <w:color w:val="auto"/>
                              </w:rPr>
                              <w:t>Use</w:t>
                            </w:r>
                            <w:r w:rsidRPr="007932E7">
                              <w:rPr>
                                <w:bCs/>
                                <w:color w:val="auto"/>
                              </w:rPr>
                              <w:t xml:space="preserve"> Treatment Services</w:t>
                            </w:r>
                            <w:r w:rsidRPr="007932E7">
                              <w:rPr>
                                <w:bCs/>
                                <w:color w:val="auto"/>
                              </w:rPr>
                              <w:fldChar w:fldCharType="begin"/>
                            </w:r>
                            <w:r w:rsidRPr="007932E7">
                              <w:rPr>
                                <w:bCs/>
                                <w:color w:val="auto"/>
                              </w:rPr>
                              <w:instrText xml:space="preserve"> XE "Substance Abuse Treatment Services" </w:instrText>
                            </w:r>
                            <w:r w:rsidRPr="007932E7">
                              <w:rPr>
                                <w:bCs/>
                                <w:color w:val="auto"/>
                              </w:rPr>
                              <w:fldChar w:fldCharType="end"/>
                            </w:r>
                            <w:r w:rsidRPr="007932E7">
                              <w:rPr>
                                <w:bCs/>
                                <w:color w:val="auto"/>
                              </w:rPr>
                              <w:t xml:space="preserve"> (ReachNJ):         </w:t>
                            </w:r>
                          </w:p>
                          <w:p w14:paraId="0C9E9DDC" w14:textId="77777777" w:rsidR="003F048E" w:rsidRPr="00C03B81" w:rsidRDefault="003F048E" w:rsidP="00B012CD">
                            <w:pPr>
                              <w:pStyle w:val="BodyText1"/>
                              <w:spacing w:after="120"/>
                              <w:rPr>
                                <w:b/>
                              </w:rPr>
                            </w:pPr>
                            <w:r w:rsidRPr="00C03B81">
                              <w:t>1-844-732-2465</w:t>
                            </w:r>
                          </w:p>
                          <w:p w14:paraId="3C1AA7A9" w14:textId="77777777" w:rsidR="003F048E" w:rsidRPr="007932E7" w:rsidRDefault="003F048E" w:rsidP="00B012CD">
                            <w:pPr>
                              <w:pStyle w:val="Grayboxheader"/>
                              <w:rPr>
                                <w:b w:val="0"/>
                                <w:bCs/>
                                <w:color w:val="auto"/>
                              </w:rPr>
                            </w:pPr>
                            <w:r w:rsidRPr="007932E7">
                              <w:rPr>
                                <w:bCs/>
                                <w:color w:val="auto"/>
                              </w:rPr>
                              <w:t xml:space="preserve">NJ Mental Health Cares Helpline          </w:t>
                            </w:r>
                          </w:p>
                          <w:p w14:paraId="659ED4B6" w14:textId="77777777" w:rsidR="003F048E" w:rsidRPr="00C03B81" w:rsidRDefault="003F048E" w:rsidP="00B012CD">
                            <w:pPr>
                              <w:pStyle w:val="BodyText1"/>
                              <w:rPr>
                                <w:b/>
                              </w:rPr>
                            </w:pPr>
                            <w:r w:rsidRPr="00C03B81">
                              <w:t xml:space="preserve">1-866-202-HELP (1-866-202-4357) 8am to 8pm daily </w:t>
                            </w:r>
                          </w:p>
                          <w:p w14:paraId="4E8A0E8D" w14:textId="716CAA58" w:rsidR="003F048E" w:rsidRPr="00CE4E52" w:rsidRDefault="000513F9" w:rsidP="00B012CD">
                            <w:pPr>
                              <w:pStyle w:val="Grayboxheader"/>
                              <w:rPr>
                                <w:color w:val="auto"/>
                              </w:rPr>
                            </w:pPr>
                            <w:hyperlink r:id="rId300" w:history="1">
                              <w:r w:rsidR="003F048E" w:rsidRPr="007932E7">
                                <w:rPr>
                                  <w:rStyle w:val="Hyperlink"/>
                                  <w:b/>
                                  <w:bCs/>
                                </w:rPr>
                                <w:t>www.njmentalhealthcares.org/</w:t>
                              </w:r>
                            </w:hyperlink>
                          </w:p>
                        </w:txbxContent>
                      </wps:txbx>
                      <wps:bodyPr rot="0" vert="horz" wrap="square" lIns="91440" tIns="45720" rIns="91440" bIns="45720" anchor="t" anchorCtr="0">
                        <a:spAutoFit/>
                      </wps:bodyPr>
                    </wps:wsp>
                  </a:graphicData>
                </a:graphic>
              </wp:inline>
            </w:drawing>
          </mc:Choice>
          <mc:Fallback>
            <w:pict>
              <v:shape w14:anchorId="464AA429" id="_x0000_s109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LRHuVUmAgAAJQQAAA4AAAAAAAAAAAAAAAAALgIAAGRycy9lMm9Eb2Mu&#10;eG1sUEsBAi0AFAAGAAgAAAAhAIEbdc3cAAAABAEAAA8AAAAAAAAAAAAAAAAAgAQAAGRycy9kb3du&#10;cmV2LnhtbFBLBQYAAAAABAAEAPMAAACJBQAAAAA=&#10;" fillcolor="#f2f2f2" stroked="f">
                <v:textbox style="mso-fit-shape-to-text:t">
                  <w:txbxContent>
                    <w:p w14:paraId="6E1AD108" w14:textId="77777777" w:rsidR="003F048E" w:rsidRPr="007932E7" w:rsidRDefault="003F048E" w:rsidP="00B012CD">
                      <w:pPr>
                        <w:pStyle w:val="Grayboxheader"/>
                        <w:rPr>
                          <w:b w:val="0"/>
                          <w:bCs/>
                          <w:color w:val="auto"/>
                        </w:rPr>
                      </w:pPr>
                      <w:r w:rsidRPr="007932E7">
                        <w:rPr>
                          <w:bCs/>
                          <w:color w:val="auto"/>
                        </w:rPr>
                        <w:t xml:space="preserve">For Mental Health Information and Referrals: </w:t>
                      </w:r>
                    </w:p>
                    <w:p w14:paraId="15D220B6" w14:textId="77777777" w:rsidR="003F048E" w:rsidRPr="00C03B81" w:rsidRDefault="003F048E" w:rsidP="00B012CD">
                      <w:pPr>
                        <w:pStyle w:val="BodyText1"/>
                        <w:spacing w:after="120"/>
                        <w:rPr>
                          <w:b/>
                        </w:rPr>
                      </w:pPr>
                      <w:r w:rsidRPr="00C03B81">
                        <w:t>1-800-382-6717</w:t>
                      </w:r>
                    </w:p>
                    <w:p w14:paraId="393DA2E3" w14:textId="6F16CBD3" w:rsidR="003F048E" w:rsidRPr="007932E7" w:rsidRDefault="003F048E" w:rsidP="00B012CD">
                      <w:pPr>
                        <w:pStyle w:val="Grayboxheader"/>
                        <w:rPr>
                          <w:b w:val="0"/>
                          <w:bCs/>
                          <w:color w:val="auto"/>
                        </w:rPr>
                      </w:pPr>
                      <w:r w:rsidRPr="007932E7">
                        <w:rPr>
                          <w:bCs/>
                          <w:color w:val="auto"/>
                        </w:rPr>
                        <w:t xml:space="preserve">For Substance </w:t>
                      </w:r>
                      <w:r>
                        <w:rPr>
                          <w:bCs/>
                          <w:color w:val="auto"/>
                        </w:rPr>
                        <w:t>Use</w:t>
                      </w:r>
                      <w:r w:rsidRPr="007932E7">
                        <w:rPr>
                          <w:bCs/>
                          <w:color w:val="auto"/>
                        </w:rPr>
                        <w:t xml:space="preserve"> Treatment Services</w:t>
                      </w:r>
                      <w:r w:rsidRPr="007932E7">
                        <w:rPr>
                          <w:bCs/>
                          <w:color w:val="auto"/>
                        </w:rPr>
                        <w:fldChar w:fldCharType="begin"/>
                      </w:r>
                      <w:r w:rsidRPr="007932E7">
                        <w:rPr>
                          <w:bCs/>
                          <w:color w:val="auto"/>
                        </w:rPr>
                        <w:instrText xml:space="preserve"> XE "Substance Abuse Treatment Services" </w:instrText>
                      </w:r>
                      <w:r w:rsidRPr="007932E7">
                        <w:rPr>
                          <w:bCs/>
                          <w:color w:val="auto"/>
                        </w:rPr>
                        <w:fldChar w:fldCharType="end"/>
                      </w:r>
                      <w:r w:rsidRPr="007932E7">
                        <w:rPr>
                          <w:bCs/>
                          <w:color w:val="auto"/>
                        </w:rPr>
                        <w:t xml:space="preserve"> (ReachNJ):         </w:t>
                      </w:r>
                    </w:p>
                    <w:p w14:paraId="0C9E9DDC" w14:textId="77777777" w:rsidR="003F048E" w:rsidRPr="00C03B81" w:rsidRDefault="003F048E" w:rsidP="00B012CD">
                      <w:pPr>
                        <w:pStyle w:val="BodyText1"/>
                        <w:spacing w:after="120"/>
                        <w:rPr>
                          <w:b/>
                        </w:rPr>
                      </w:pPr>
                      <w:r w:rsidRPr="00C03B81">
                        <w:t>1-844-732-2465</w:t>
                      </w:r>
                    </w:p>
                    <w:p w14:paraId="3C1AA7A9" w14:textId="77777777" w:rsidR="003F048E" w:rsidRPr="007932E7" w:rsidRDefault="003F048E" w:rsidP="00B012CD">
                      <w:pPr>
                        <w:pStyle w:val="Grayboxheader"/>
                        <w:rPr>
                          <w:b w:val="0"/>
                          <w:bCs/>
                          <w:color w:val="auto"/>
                        </w:rPr>
                      </w:pPr>
                      <w:r w:rsidRPr="007932E7">
                        <w:rPr>
                          <w:bCs/>
                          <w:color w:val="auto"/>
                        </w:rPr>
                        <w:t xml:space="preserve">NJ Mental Health Cares Helpline          </w:t>
                      </w:r>
                    </w:p>
                    <w:p w14:paraId="659ED4B6" w14:textId="77777777" w:rsidR="003F048E" w:rsidRPr="00C03B81" w:rsidRDefault="003F048E" w:rsidP="00B012CD">
                      <w:pPr>
                        <w:pStyle w:val="BodyText1"/>
                        <w:rPr>
                          <w:b/>
                        </w:rPr>
                      </w:pPr>
                      <w:r w:rsidRPr="00C03B81">
                        <w:t xml:space="preserve">1-866-202-HELP (1-866-202-4357) 8am to 8pm daily </w:t>
                      </w:r>
                    </w:p>
                    <w:p w14:paraId="4E8A0E8D" w14:textId="716CAA58" w:rsidR="003F048E" w:rsidRPr="00CE4E52" w:rsidRDefault="000513F9" w:rsidP="00B012CD">
                      <w:pPr>
                        <w:pStyle w:val="Grayboxheader"/>
                        <w:rPr>
                          <w:color w:val="auto"/>
                        </w:rPr>
                      </w:pPr>
                      <w:hyperlink r:id="rId301" w:history="1">
                        <w:r w:rsidR="003F048E" w:rsidRPr="007932E7">
                          <w:rPr>
                            <w:rStyle w:val="Hyperlink"/>
                            <w:b/>
                            <w:bCs/>
                          </w:rPr>
                          <w:t>www.njmentalhealthcares.org/</w:t>
                        </w:r>
                      </w:hyperlink>
                    </w:p>
                  </w:txbxContent>
                </v:textbox>
                <w10:anchorlock/>
              </v:shape>
            </w:pict>
          </mc:Fallback>
        </mc:AlternateContent>
      </w:r>
    </w:p>
    <w:p w14:paraId="53929B3B" w14:textId="5DCF3580" w:rsidR="00A96A7A" w:rsidRDefault="00A96A7A" w:rsidP="0028676D">
      <w:pPr>
        <w:pStyle w:val="BodyText1"/>
        <w:rPr>
          <w:rStyle w:val="Websites"/>
          <w:rFonts w:cs="Arial"/>
          <w:bCs w:val="0"/>
          <w:color w:val="auto"/>
          <w:w w:val="100"/>
          <w:szCs w:val="22"/>
          <w:u w:val="none"/>
        </w:rPr>
      </w:pPr>
    </w:p>
    <w:p w14:paraId="4AC19AD3" w14:textId="77777777" w:rsidR="00A96A7A" w:rsidRDefault="00A96A7A">
      <w:pPr>
        <w:rPr>
          <w:rStyle w:val="Websites"/>
          <w:rFonts w:cs="Arial"/>
          <w:bCs w:val="0"/>
          <w:color w:val="auto"/>
          <w:w w:val="100"/>
          <w:szCs w:val="22"/>
          <w:u w:val="none"/>
        </w:rPr>
      </w:pPr>
      <w:r>
        <w:rPr>
          <w:rStyle w:val="Websites"/>
          <w:rFonts w:cs="Arial"/>
          <w:bCs w:val="0"/>
          <w:color w:val="auto"/>
          <w:w w:val="100"/>
          <w:szCs w:val="22"/>
          <w:u w:val="none"/>
        </w:rPr>
        <w:br w:type="page"/>
      </w:r>
    </w:p>
    <w:p w14:paraId="0237EBF4" w14:textId="7B4690A1" w:rsidR="00B012CD" w:rsidRDefault="00B012CD" w:rsidP="0028676D">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5D275C75" wp14:editId="22826034">
                <wp:extent cx="5925312" cy="6567055"/>
                <wp:effectExtent l="0" t="0" r="18415" b="24765"/>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567055"/>
                        </a:xfrm>
                        <a:prstGeom prst="rect">
                          <a:avLst/>
                        </a:prstGeom>
                        <a:solidFill>
                          <a:srgbClr val="D7F4FC"/>
                        </a:solidFill>
                        <a:ln w="9525">
                          <a:solidFill>
                            <a:schemeClr val="accent2"/>
                          </a:solidFill>
                          <a:miter lim="800000"/>
                          <a:headEnd/>
                          <a:tailEnd/>
                        </a:ln>
                      </wps:spPr>
                      <wps:txbx>
                        <w:txbxContent>
                          <w:p w14:paraId="589BEB13" w14:textId="77777777" w:rsidR="003F048E" w:rsidRDefault="003F048E" w:rsidP="00565F38">
                            <w:pPr>
                              <w:pStyle w:val="Lightblueboxheader"/>
                            </w:pPr>
                            <w:r w:rsidRPr="00A96A7A">
                              <w:t>County Crisis Intervention Contacts</w:t>
                            </w:r>
                          </w:p>
                          <w:p w14:paraId="09561296" w14:textId="7ABFF6AD" w:rsidR="003F048E" w:rsidRDefault="003F048E" w:rsidP="00B012CD">
                            <w:pPr>
                              <w:pStyle w:val="BodyText1"/>
                              <w:jc w:val="left"/>
                              <w:rPr>
                                <w:b/>
                                <w:bCs/>
                              </w:rPr>
                            </w:pPr>
                            <w:r w:rsidRPr="00B012CD">
                              <w:rPr>
                                <w:b/>
                                <w:bCs/>
                              </w:rPr>
                              <w:t>The numbers listed below provide callers with access to psychiatric emergency services for non-medical emergencies and crisis intervention:</w:t>
                            </w:r>
                          </w:p>
                          <w:tbl>
                            <w:tblPr>
                              <w:tblW w:w="0" w:type="auto"/>
                              <w:jc w:val="center"/>
                              <w:tblBorders>
                                <w:insideH w:val="single" w:sz="4" w:space="0" w:color="007F90"/>
                                <w:insideV w:val="single" w:sz="4" w:space="0" w:color="007F90"/>
                              </w:tblBorders>
                              <w:tblCellMar>
                                <w:top w:w="43" w:type="dxa"/>
                                <w:left w:w="43" w:type="dxa"/>
                                <w:bottom w:w="43" w:type="dxa"/>
                                <w:right w:w="43" w:type="dxa"/>
                              </w:tblCellMar>
                              <w:tblLook w:val="04A0" w:firstRow="1" w:lastRow="0" w:firstColumn="1" w:lastColumn="0" w:noHBand="0" w:noVBand="1"/>
                            </w:tblPr>
                            <w:tblGrid>
                              <w:gridCol w:w="3630"/>
                              <w:gridCol w:w="2025"/>
                            </w:tblGrid>
                            <w:tr w:rsidR="003F048E" w:rsidRPr="00B012CD" w14:paraId="3F5C8FAD" w14:textId="77777777" w:rsidTr="00565F38">
                              <w:trPr>
                                <w:jc w:val="center"/>
                              </w:trPr>
                              <w:tc>
                                <w:tcPr>
                                  <w:tcW w:w="3630" w:type="dxa"/>
                                  <w:tcBorders>
                                    <w:top w:val="nil"/>
                                    <w:bottom w:val="single" w:sz="4" w:space="0" w:color="007F90"/>
                                    <w:right w:val="single" w:sz="4" w:space="0" w:color="FFFFFF" w:themeColor="text2"/>
                                  </w:tcBorders>
                                  <w:shd w:val="clear" w:color="auto" w:fill="25326E" w:themeFill="background2"/>
                                  <w:vAlign w:val="center"/>
                                </w:tcPr>
                                <w:p w14:paraId="11698CEF" w14:textId="55D7EA9E" w:rsidR="003F048E" w:rsidRPr="00B012CD" w:rsidRDefault="003F048E" w:rsidP="00B012CD">
                                  <w:pPr>
                                    <w:pStyle w:val="bodytextblue"/>
                                    <w:spacing w:after="0"/>
                                    <w:rPr>
                                      <w:b/>
                                      <w:color w:val="FFFFFF" w:themeColor="background1"/>
                                    </w:rPr>
                                  </w:pPr>
                                  <w:r w:rsidRPr="00B012CD">
                                    <w:rPr>
                                      <w:b/>
                                      <w:color w:val="FFFFFF" w:themeColor="background1"/>
                                    </w:rPr>
                                    <w:t>County</w:t>
                                  </w:r>
                                </w:p>
                              </w:tc>
                              <w:tc>
                                <w:tcPr>
                                  <w:tcW w:w="2025" w:type="dxa"/>
                                  <w:tcBorders>
                                    <w:top w:val="nil"/>
                                    <w:left w:val="single" w:sz="4" w:space="0" w:color="FFFFFF" w:themeColor="text2"/>
                                    <w:bottom w:val="single" w:sz="4" w:space="0" w:color="007F90"/>
                                  </w:tcBorders>
                                  <w:shd w:val="clear" w:color="auto" w:fill="25326E" w:themeFill="background2"/>
                                  <w:vAlign w:val="center"/>
                                </w:tcPr>
                                <w:p w14:paraId="195079C7" w14:textId="2973DBD2" w:rsidR="003F048E" w:rsidRPr="00B012CD" w:rsidRDefault="003F048E" w:rsidP="00B012CD">
                                  <w:pPr>
                                    <w:pStyle w:val="bodytextblue"/>
                                    <w:spacing w:after="0"/>
                                    <w:rPr>
                                      <w:b/>
                                      <w:color w:val="FFFFFF" w:themeColor="background1"/>
                                    </w:rPr>
                                  </w:pPr>
                                  <w:r w:rsidRPr="00B012CD">
                                    <w:rPr>
                                      <w:b/>
                                      <w:color w:val="FFFFFF" w:themeColor="background1"/>
                                    </w:rPr>
                                    <w:t>Phone Number</w:t>
                                  </w:r>
                                </w:p>
                              </w:tc>
                            </w:tr>
                            <w:tr w:rsidR="003F048E" w:rsidRPr="00DF61E3" w14:paraId="56042CFC" w14:textId="77777777" w:rsidTr="00565F38">
                              <w:trPr>
                                <w:jc w:val="center"/>
                              </w:trPr>
                              <w:tc>
                                <w:tcPr>
                                  <w:tcW w:w="3630" w:type="dxa"/>
                                  <w:tcBorders>
                                    <w:top w:val="single" w:sz="4" w:space="0" w:color="007F90"/>
                                    <w:bottom w:val="single" w:sz="4" w:space="0" w:color="25326E" w:themeColor="background2"/>
                                    <w:right w:val="single" w:sz="4" w:space="0" w:color="25326E" w:themeColor="background2"/>
                                  </w:tcBorders>
                                  <w:vAlign w:val="center"/>
                                </w:tcPr>
                                <w:p w14:paraId="5AE609CC" w14:textId="77777777" w:rsidR="003F048E" w:rsidRPr="00FD1931" w:rsidRDefault="003F048E" w:rsidP="00B012CD">
                                  <w:pPr>
                                    <w:pStyle w:val="bodytextblue"/>
                                    <w:spacing w:after="0"/>
                                    <w:rPr>
                                      <w:b/>
                                      <w:color w:val="auto"/>
                                    </w:rPr>
                                  </w:pPr>
                                  <w:r w:rsidRPr="00FD1931">
                                    <w:rPr>
                                      <w:b/>
                                      <w:color w:val="auto"/>
                                    </w:rPr>
                                    <w:t>Atlantic County</w:t>
                                  </w:r>
                                </w:p>
                              </w:tc>
                              <w:tc>
                                <w:tcPr>
                                  <w:tcW w:w="2025" w:type="dxa"/>
                                  <w:tcBorders>
                                    <w:top w:val="single" w:sz="4" w:space="0" w:color="007F90"/>
                                    <w:left w:val="single" w:sz="4" w:space="0" w:color="25326E" w:themeColor="background2"/>
                                    <w:bottom w:val="single" w:sz="4" w:space="0" w:color="25326E" w:themeColor="background2"/>
                                  </w:tcBorders>
                                  <w:vAlign w:val="center"/>
                                </w:tcPr>
                                <w:p w14:paraId="4612B059" w14:textId="26FF609B" w:rsidR="003F048E" w:rsidRPr="00FD1931" w:rsidRDefault="003F048E" w:rsidP="00B012CD">
                                  <w:pPr>
                                    <w:pStyle w:val="bodytextblue"/>
                                    <w:spacing w:after="0"/>
                                    <w:rPr>
                                      <w:b/>
                                      <w:color w:val="auto"/>
                                    </w:rPr>
                                  </w:pPr>
                                  <w:r w:rsidRPr="00FD1931">
                                    <w:rPr>
                                      <w:b/>
                                      <w:color w:val="auto"/>
                                    </w:rPr>
                                    <w:t>609</w:t>
                                  </w:r>
                                  <w:r>
                                    <w:rPr>
                                      <w:b/>
                                      <w:color w:val="auto"/>
                                    </w:rPr>
                                    <w:t>-</w:t>
                                  </w:r>
                                  <w:r w:rsidRPr="00FD1931">
                                    <w:rPr>
                                      <w:b/>
                                      <w:color w:val="auto"/>
                                    </w:rPr>
                                    <w:t>344-1118</w:t>
                                  </w:r>
                                </w:p>
                              </w:tc>
                            </w:tr>
                            <w:tr w:rsidR="003F048E" w:rsidRPr="00DF61E3" w14:paraId="05A1CF23"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93E938A" w14:textId="77777777" w:rsidR="003F048E" w:rsidRPr="00FD1931" w:rsidRDefault="003F048E" w:rsidP="00B012CD">
                                  <w:pPr>
                                    <w:pStyle w:val="bodytextblue"/>
                                    <w:spacing w:after="0"/>
                                    <w:rPr>
                                      <w:b/>
                                      <w:color w:val="auto"/>
                                    </w:rPr>
                                  </w:pPr>
                                  <w:r w:rsidRPr="00FD1931">
                                    <w:rPr>
                                      <w:b/>
                                      <w:color w:val="auto"/>
                                    </w:rPr>
                                    <w:t>Bergen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0AF06B9" w14:textId="1AA211D1" w:rsidR="003F048E" w:rsidRPr="00FD1931" w:rsidRDefault="003F048E">
                                  <w:pPr>
                                    <w:pStyle w:val="bodytextblue"/>
                                    <w:spacing w:after="0"/>
                                    <w:rPr>
                                      <w:b/>
                                      <w:color w:val="auto"/>
                                    </w:rPr>
                                  </w:pPr>
                                  <w:r w:rsidRPr="00FD1931">
                                    <w:rPr>
                                      <w:b/>
                                      <w:color w:val="auto"/>
                                    </w:rPr>
                                    <w:t>201</w:t>
                                  </w:r>
                                  <w:r>
                                    <w:rPr>
                                      <w:b/>
                                      <w:color w:val="auto"/>
                                    </w:rPr>
                                    <w:t>-</w:t>
                                  </w:r>
                                  <w:r w:rsidRPr="00FD1931">
                                    <w:rPr>
                                      <w:b/>
                                      <w:color w:val="auto"/>
                                    </w:rPr>
                                    <w:t>262-4357</w:t>
                                  </w:r>
                                </w:p>
                              </w:tc>
                            </w:tr>
                            <w:tr w:rsidR="003F048E" w:rsidRPr="00DF61E3" w14:paraId="585CB0D8"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2B9422CB" w14:textId="77777777" w:rsidR="003F048E" w:rsidRPr="00FD1931" w:rsidRDefault="003F048E" w:rsidP="00B012CD">
                                  <w:pPr>
                                    <w:pStyle w:val="bodytextblue"/>
                                    <w:spacing w:after="0"/>
                                    <w:rPr>
                                      <w:b/>
                                      <w:color w:val="auto"/>
                                    </w:rPr>
                                  </w:pPr>
                                  <w:r w:rsidRPr="00FD1931">
                                    <w:rPr>
                                      <w:b/>
                                      <w:color w:val="auto"/>
                                    </w:rPr>
                                    <w:t>Burlington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6D079E9C" w14:textId="43F60062" w:rsidR="003F048E" w:rsidRPr="00FD1931" w:rsidRDefault="003F048E" w:rsidP="00B012CD">
                                  <w:pPr>
                                    <w:pStyle w:val="bodytextblue"/>
                                    <w:spacing w:after="0"/>
                                    <w:rPr>
                                      <w:b/>
                                      <w:color w:val="auto"/>
                                    </w:rPr>
                                  </w:pPr>
                                  <w:r w:rsidRPr="00FD1931">
                                    <w:rPr>
                                      <w:b/>
                                      <w:color w:val="auto"/>
                                    </w:rPr>
                                    <w:t>609</w:t>
                                  </w:r>
                                  <w:r>
                                    <w:rPr>
                                      <w:b/>
                                      <w:color w:val="auto"/>
                                    </w:rPr>
                                    <w:t>-</w:t>
                                  </w:r>
                                  <w:r w:rsidRPr="00FD1931">
                                    <w:rPr>
                                      <w:b/>
                                      <w:color w:val="auto"/>
                                    </w:rPr>
                                    <w:t>835-6180</w:t>
                                  </w:r>
                                </w:p>
                              </w:tc>
                            </w:tr>
                            <w:tr w:rsidR="003F048E" w:rsidRPr="00DF61E3" w14:paraId="1A9E6C41"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6F93724" w14:textId="77777777" w:rsidR="003F048E" w:rsidRPr="00FD1931" w:rsidRDefault="003F048E" w:rsidP="00B012CD">
                                  <w:pPr>
                                    <w:pStyle w:val="bodytextblue"/>
                                    <w:spacing w:after="0"/>
                                    <w:rPr>
                                      <w:b/>
                                      <w:color w:val="auto"/>
                                    </w:rPr>
                                  </w:pPr>
                                  <w:r w:rsidRPr="00FD1931">
                                    <w:rPr>
                                      <w:b/>
                                      <w:color w:val="auto"/>
                                    </w:rPr>
                                    <w:t>Camden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51C556C4" w14:textId="065DD16C" w:rsidR="003F048E" w:rsidRPr="00FD1931" w:rsidRDefault="003F048E" w:rsidP="00B012CD">
                                  <w:pPr>
                                    <w:pStyle w:val="bodytextblue"/>
                                    <w:spacing w:after="0"/>
                                    <w:rPr>
                                      <w:b/>
                                      <w:color w:val="auto"/>
                                    </w:rPr>
                                  </w:pPr>
                                  <w:r w:rsidRPr="00FD1931">
                                    <w:rPr>
                                      <w:b/>
                                      <w:color w:val="auto"/>
                                    </w:rPr>
                                    <w:t>856</w:t>
                                  </w:r>
                                  <w:r>
                                    <w:rPr>
                                      <w:b/>
                                      <w:color w:val="auto"/>
                                    </w:rPr>
                                    <w:t>-</w:t>
                                  </w:r>
                                  <w:r w:rsidRPr="00FD1931">
                                    <w:rPr>
                                      <w:b/>
                                      <w:color w:val="auto"/>
                                    </w:rPr>
                                    <w:t>428-4357</w:t>
                                  </w:r>
                                </w:p>
                              </w:tc>
                            </w:tr>
                            <w:tr w:rsidR="003F048E" w:rsidRPr="00DF61E3" w14:paraId="6F6A099D"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4AABC54A" w14:textId="77777777" w:rsidR="003F048E" w:rsidRPr="00FD1931" w:rsidRDefault="003F048E" w:rsidP="00B012CD">
                                  <w:pPr>
                                    <w:pStyle w:val="bodytextblue"/>
                                    <w:spacing w:after="0"/>
                                    <w:rPr>
                                      <w:b/>
                                      <w:color w:val="auto"/>
                                    </w:rPr>
                                  </w:pPr>
                                  <w:r w:rsidRPr="00FD1931">
                                    <w:rPr>
                                      <w:b/>
                                      <w:color w:val="auto"/>
                                    </w:rPr>
                                    <w:t>Cape May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3ABC9341" w14:textId="70DD62A4" w:rsidR="003F048E" w:rsidRPr="00FD1931" w:rsidRDefault="003F048E" w:rsidP="00B012CD">
                                  <w:pPr>
                                    <w:pStyle w:val="bodytextblue"/>
                                    <w:spacing w:after="0"/>
                                    <w:rPr>
                                      <w:b/>
                                      <w:color w:val="auto"/>
                                    </w:rPr>
                                  </w:pPr>
                                  <w:r w:rsidRPr="00FD1931">
                                    <w:rPr>
                                      <w:b/>
                                      <w:color w:val="auto"/>
                                    </w:rPr>
                                    <w:t>609</w:t>
                                  </w:r>
                                  <w:r>
                                    <w:rPr>
                                      <w:b/>
                                      <w:color w:val="auto"/>
                                    </w:rPr>
                                    <w:t>-</w:t>
                                  </w:r>
                                  <w:r w:rsidRPr="00FD1931">
                                    <w:rPr>
                                      <w:b/>
                                      <w:color w:val="auto"/>
                                    </w:rPr>
                                    <w:t>465-5999</w:t>
                                  </w:r>
                                </w:p>
                              </w:tc>
                            </w:tr>
                            <w:tr w:rsidR="003F048E" w:rsidRPr="00DF61E3" w14:paraId="671361F2"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51FFC68B" w14:textId="77777777" w:rsidR="003F048E" w:rsidRPr="00FD1931" w:rsidRDefault="003F048E" w:rsidP="00B012CD">
                                  <w:pPr>
                                    <w:pStyle w:val="bodytextblue"/>
                                    <w:spacing w:after="0"/>
                                    <w:rPr>
                                      <w:b/>
                                      <w:color w:val="auto"/>
                                    </w:rPr>
                                  </w:pPr>
                                  <w:r w:rsidRPr="00FD1931">
                                    <w:rPr>
                                      <w:b/>
                                      <w:color w:val="auto"/>
                                    </w:rPr>
                                    <w:t>Cumberland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5C709BBC" w14:textId="345436EE" w:rsidR="003F048E" w:rsidRPr="00FD1931" w:rsidRDefault="003F048E" w:rsidP="00B012CD">
                                  <w:pPr>
                                    <w:pStyle w:val="bodytextblue"/>
                                    <w:spacing w:after="0"/>
                                    <w:rPr>
                                      <w:b/>
                                      <w:color w:val="auto"/>
                                    </w:rPr>
                                  </w:pPr>
                                  <w:r w:rsidRPr="00FD1931">
                                    <w:rPr>
                                      <w:b/>
                                      <w:color w:val="auto"/>
                                    </w:rPr>
                                    <w:t>856</w:t>
                                  </w:r>
                                  <w:r>
                                    <w:rPr>
                                      <w:b/>
                                      <w:color w:val="auto"/>
                                    </w:rPr>
                                    <w:t>-</w:t>
                                  </w:r>
                                  <w:r w:rsidRPr="00FD1931">
                                    <w:rPr>
                                      <w:b/>
                                      <w:color w:val="auto"/>
                                    </w:rPr>
                                    <w:t>455-5555</w:t>
                                  </w:r>
                                </w:p>
                              </w:tc>
                            </w:tr>
                            <w:tr w:rsidR="003F048E" w:rsidRPr="00DF61E3" w14:paraId="77E3CFF4"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6DA17B45" w14:textId="77777777" w:rsidR="003F048E" w:rsidRPr="00FD1931" w:rsidRDefault="003F048E" w:rsidP="00B012CD">
                                  <w:pPr>
                                    <w:pStyle w:val="bodytextblue"/>
                                    <w:spacing w:after="0"/>
                                    <w:rPr>
                                      <w:b/>
                                      <w:color w:val="auto"/>
                                    </w:rPr>
                                  </w:pPr>
                                  <w:r w:rsidRPr="00FD1931">
                                    <w:rPr>
                                      <w:b/>
                                      <w:color w:val="auto"/>
                                    </w:rPr>
                                    <w:t>Essex County (Clara Maas)</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6702F7A8" w14:textId="3A723F79"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844-4357</w:t>
                                  </w:r>
                                </w:p>
                              </w:tc>
                            </w:tr>
                            <w:tr w:rsidR="003F048E" w:rsidRPr="00DF61E3" w14:paraId="47F3E2E4"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9ADC15E" w14:textId="77777777" w:rsidR="003F048E" w:rsidRPr="00FD1931" w:rsidRDefault="003F048E" w:rsidP="00B012CD">
                                  <w:pPr>
                                    <w:pStyle w:val="bodytextblue"/>
                                    <w:spacing w:after="0"/>
                                    <w:rPr>
                                      <w:b/>
                                      <w:color w:val="auto"/>
                                    </w:rPr>
                                  </w:pPr>
                                  <w:r w:rsidRPr="00FD1931">
                                    <w:rPr>
                                      <w:b/>
                                      <w:color w:val="auto"/>
                                    </w:rPr>
                                    <w:t>Essex County (Beth Israel)</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19E02B90" w14:textId="4CC53FB1"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926-7444</w:t>
                                  </w:r>
                                </w:p>
                              </w:tc>
                            </w:tr>
                            <w:tr w:rsidR="003F048E" w:rsidRPr="00DF61E3" w14:paraId="4F3C4313"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2542BC7" w14:textId="77777777" w:rsidR="003F048E" w:rsidRPr="00FD1931" w:rsidRDefault="003F048E" w:rsidP="00B012CD">
                                  <w:pPr>
                                    <w:pStyle w:val="bodytextblue"/>
                                    <w:spacing w:after="0"/>
                                    <w:rPr>
                                      <w:b/>
                                      <w:color w:val="auto"/>
                                    </w:rPr>
                                  </w:pPr>
                                  <w:r w:rsidRPr="00FD1931">
                                    <w:rPr>
                                      <w:b/>
                                      <w:color w:val="auto"/>
                                    </w:rPr>
                                    <w:t>Essex County (UBHC)</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2220612A" w14:textId="3B826567"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623-2323</w:t>
                                  </w:r>
                                </w:p>
                              </w:tc>
                            </w:tr>
                            <w:tr w:rsidR="003F048E" w:rsidRPr="00DF61E3" w14:paraId="402FFA25"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55E6204B" w14:textId="77777777" w:rsidR="003F048E" w:rsidRPr="00FD1931" w:rsidRDefault="003F048E" w:rsidP="00B012CD">
                                  <w:pPr>
                                    <w:pStyle w:val="bodytextblue"/>
                                    <w:spacing w:after="0"/>
                                    <w:rPr>
                                      <w:b/>
                                      <w:color w:val="auto"/>
                                    </w:rPr>
                                  </w:pPr>
                                  <w:r w:rsidRPr="00FD1931">
                                    <w:rPr>
                                      <w:b/>
                                      <w:color w:val="auto"/>
                                    </w:rPr>
                                    <w:t>Gloucester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871C8C4" w14:textId="7D1D6A90" w:rsidR="003F048E" w:rsidRPr="00FD1931" w:rsidRDefault="003F048E" w:rsidP="00B012CD">
                                  <w:pPr>
                                    <w:pStyle w:val="bodytextblue"/>
                                    <w:spacing w:after="0"/>
                                    <w:rPr>
                                      <w:b/>
                                      <w:color w:val="auto"/>
                                    </w:rPr>
                                  </w:pPr>
                                  <w:r w:rsidRPr="00FD1931">
                                    <w:rPr>
                                      <w:b/>
                                      <w:color w:val="auto"/>
                                    </w:rPr>
                                    <w:t>856</w:t>
                                  </w:r>
                                  <w:r>
                                    <w:rPr>
                                      <w:b/>
                                      <w:color w:val="auto"/>
                                    </w:rPr>
                                    <w:t>-</w:t>
                                  </w:r>
                                  <w:r w:rsidRPr="00FD1931">
                                    <w:rPr>
                                      <w:b/>
                                      <w:color w:val="auto"/>
                                    </w:rPr>
                                    <w:t>845-9100</w:t>
                                  </w:r>
                                </w:p>
                              </w:tc>
                            </w:tr>
                            <w:tr w:rsidR="003F048E" w:rsidRPr="00DF61E3" w14:paraId="2C680086"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0B9C297F" w14:textId="77777777" w:rsidR="003F048E" w:rsidRPr="00FD1931" w:rsidRDefault="003F048E" w:rsidP="00B012CD">
                                  <w:pPr>
                                    <w:pStyle w:val="bodytextblue"/>
                                    <w:spacing w:after="0"/>
                                    <w:rPr>
                                      <w:b/>
                                      <w:color w:val="auto"/>
                                    </w:rPr>
                                  </w:pPr>
                                  <w:r w:rsidRPr="00FD1931">
                                    <w:rPr>
                                      <w:b/>
                                      <w:color w:val="auto"/>
                                    </w:rPr>
                                    <w:t>Hudson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00F0AEA1" w14:textId="21F71838" w:rsidR="003F048E" w:rsidRPr="00FD1931" w:rsidRDefault="003F048E" w:rsidP="00B012CD">
                                  <w:pPr>
                                    <w:pStyle w:val="bodytextblue"/>
                                    <w:spacing w:after="0"/>
                                    <w:rPr>
                                      <w:b/>
                                      <w:color w:val="auto"/>
                                    </w:rPr>
                                  </w:pPr>
                                  <w:r w:rsidRPr="00FD1931">
                                    <w:rPr>
                                      <w:b/>
                                      <w:color w:val="auto"/>
                                    </w:rPr>
                                    <w:t>866</w:t>
                                  </w:r>
                                  <w:r>
                                    <w:rPr>
                                      <w:b/>
                                      <w:color w:val="auto"/>
                                    </w:rPr>
                                    <w:t>-</w:t>
                                  </w:r>
                                  <w:r w:rsidRPr="00FD1931">
                                    <w:rPr>
                                      <w:b/>
                                      <w:color w:val="auto"/>
                                    </w:rPr>
                                    <w:t>367-6023</w:t>
                                  </w:r>
                                </w:p>
                              </w:tc>
                            </w:tr>
                            <w:tr w:rsidR="003F048E" w:rsidRPr="00DF61E3" w14:paraId="28BD2807"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2CE8EAB3" w14:textId="77777777" w:rsidR="003F048E" w:rsidRPr="00FD1931" w:rsidRDefault="003F048E" w:rsidP="00B012CD">
                                  <w:pPr>
                                    <w:pStyle w:val="bodytextblue"/>
                                    <w:spacing w:after="0"/>
                                    <w:rPr>
                                      <w:b/>
                                      <w:color w:val="auto"/>
                                    </w:rPr>
                                  </w:pPr>
                                  <w:r w:rsidRPr="00FD1931">
                                    <w:rPr>
                                      <w:b/>
                                      <w:color w:val="auto"/>
                                    </w:rPr>
                                    <w:t>Hunterdon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E80A815" w14:textId="166ED522" w:rsidR="003F048E" w:rsidRPr="00FD1931" w:rsidRDefault="003F048E" w:rsidP="00B012CD">
                                  <w:pPr>
                                    <w:pStyle w:val="bodytextblue"/>
                                    <w:spacing w:after="0"/>
                                    <w:rPr>
                                      <w:b/>
                                      <w:color w:val="auto"/>
                                    </w:rPr>
                                  </w:pPr>
                                  <w:r w:rsidRPr="00FD1931">
                                    <w:rPr>
                                      <w:b/>
                                      <w:color w:val="auto"/>
                                    </w:rPr>
                                    <w:t>908</w:t>
                                  </w:r>
                                  <w:r>
                                    <w:rPr>
                                      <w:b/>
                                      <w:color w:val="auto"/>
                                    </w:rPr>
                                    <w:t>-</w:t>
                                  </w:r>
                                  <w:r w:rsidRPr="00FD1931">
                                    <w:rPr>
                                      <w:b/>
                                      <w:color w:val="auto"/>
                                    </w:rPr>
                                    <w:t>788-6400</w:t>
                                  </w:r>
                                </w:p>
                              </w:tc>
                            </w:tr>
                            <w:tr w:rsidR="003F048E" w:rsidRPr="00DF61E3" w14:paraId="27C57625"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BB5501C" w14:textId="77777777" w:rsidR="003F048E" w:rsidRPr="00FD1931" w:rsidRDefault="003F048E" w:rsidP="00B012CD">
                                  <w:pPr>
                                    <w:pStyle w:val="bodytextblue"/>
                                    <w:spacing w:after="0"/>
                                    <w:rPr>
                                      <w:b/>
                                      <w:color w:val="auto"/>
                                    </w:rPr>
                                  </w:pPr>
                                  <w:r w:rsidRPr="00FD1931">
                                    <w:rPr>
                                      <w:b/>
                                      <w:color w:val="auto"/>
                                    </w:rPr>
                                    <w:t>Mercer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5CF2B85" w14:textId="6F7BD927" w:rsidR="003F048E" w:rsidRPr="00FD1931" w:rsidRDefault="003F048E" w:rsidP="00B012CD">
                                  <w:pPr>
                                    <w:pStyle w:val="bodytextblue"/>
                                    <w:spacing w:after="0"/>
                                    <w:rPr>
                                      <w:b/>
                                      <w:color w:val="auto"/>
                                    </w:rPr>
                                  </w:pPr>
                                  <w:r w:rsidRPr="00FD1931">
                                    <w:rPr>
                                      <w:b/>
                                      <w:color w:val="auto"/>
                                    </w:rPr>
                                    <w:t>609</w:t>
                                  </w:r>
                                  <w:r>
                                    <w:rPr>
                                      <w:b/>
                                      <w:color w:val="auto"/>
                                    </w:rPr>
                                    <w:t>-</w:t>
                                  </w:r>
                                  <w:r w:rsidRPr="00FD1931">
                                    <w:rPr>
                                      <w:b/>
                                      <w:color w:val="auto"/>
                                    </w:rPr>
                                    <w:t>396-4357</w:t>
                                  </w:r>
                                </w:p>
                              </w:tc>
                            </w:tr>
                            <w:tr w:rsidR="003F048E" w:rsidRPr="00DF61E3" w14:paraId="3D7C91D3"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5D522169" w14:textId="77777777" w:rsidR="003F048E" w:rsidRPr="00FD1931" w:rsidRDefault="003F048E" w:rsidP="00B012CD">
                                  <w:pPr>
                                    <w:pStyle w:val="bodytextblue"/>
                                    <w:spacing w:after="0"/>
                                    <w:rPr>
                                      <w:b/>
                                      <w:color w:val="auto"/>
                                    </w:rPr>
                                  </w:pPr>
                                  <w:r w:rsidRPr="00FD1931">
                                    <w:rPr>
                                      <w:b/>
                                      <w:color w:val="auto"/>
                                    </w:rPr>
                                    <w:t>Middlesex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32D8AD49" w14:textId="17C711AE" w:rsidR="003F048E" w:rsidRPr="00FD1931" w:rsidRDefault="003F048E" w:rsidP="00B012CD">
                                  <w:pPr>
                                    <w:pStyle w:val="bodytextblue"/>
                                    <w:spacing w:after="0"/>
                                    <w:rPr>
                                      <w:b/>
                                      <w:color w:val="auto"/>
                                    </w:rPr>
                                  </w:pPr>
                                  <w:r w:rsidRPr="00FD1931">
                                    <w:rPr>
                                      <w:b/>
                                      <w:color w:val="auto"/>
                                    </w:rPr>
                                    <w:t>732</w:t>
                                  </w:r>
                                  <w:r>
                                    <w:rPr>
                                      <w:b/>
                                      <w:color w:val="auto"/>
                                    </w:rPr>
                                    <w:t>-</w:t>
                                  </w:r>
                                  <w:r w:rsidRPr="00FD1931">
                                    <w:rPr>
                                      <w:b/>
                                      <w:color w:val="auto"/>
                                    </w:rPr>
                                    <w:t>235-5700</w:t>
                                  </w:r>
                                </w:p>
                              </w:tc>
                            </w:tr>
                            <w:tr w:rsidR="003F048E" w:rsidRPr="00DF61E3" w14:paraId="5A4EFD06"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6EF3305A" w14:textId="77777777" w:rsidR="003F048E" w:rsidRPr="00FD1931" w:rsidRDefault="003F048E" w:rsidP="00B012CD">
                                  <w:pPr>
                                    <w:pStyle w:val="bodytextblue"/>
                                    <w:spacing w:after="0"/>
                                    <w:rPr>
                                      <w:b/>
                                      <w:color w:val="auto"/>
                                    </w:rPr>
                                  </w:pPr>
                                  <w:r w:rsidRPr="00FD1931">
                                    <w:rPr>
                                      <w:b/>
                                      <w:color w:val="auto"/>
                                    </w:rPr>
                                    <w:t>Monmouth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0292F1B2" w14:textId="0DD05DB7" w:rsidR="003F048E" w:rsidRPr="00FD1931" w:rsidRDefault="003F048E" w:rsidP="00B012CD">
                                  <w:pPr>
                                    <w:pStyle w:val="bodytextblue"/>
                                    <w:spacing w:after="0"/>
                                    <w:rPr>
                                      <w:b/>
                                      <w:color w:val="auto"/>
                                    </w:rPr>
                                  </w:pPr>
                                  <w:r w:rsidRPr="00FD1931">
                                    <w:rPr>
                                      <w:b/>
                                      <w:color w:val="auto"/>
                                    </w:rPr>
                                    <w:t>732</w:t>
                                  </w:r>
                                  <w:r>
                                    <w:rPr>
                                      <w:b/>
                                      <w:color w:val="auto"/>
                                    </w:rPr>
                                    <w:t>-</w:t>
                                  </w:r>
                                  <w:r w:rsidRPr="00FD1931">
                                    <w:rPr>
                                      <w:b/>
                                      <w:color w:val="auto"/>
                                    </w:rPr>
                                    <w:t>923-6999</w:t>
                                  </w:r>
                                </w:p>
                              </w:tc>
                            </w:tr>
                            <w:tr w:rsidR="003F048E" w:rsidRPr="00DF61E3" w14:paraId="264CE097"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234DB456" w14:textId="77777777" w:rsidR="003F048E" w:rsidRPr="00FD1931" w:rsidRDefault="003F048E" w:rsidP="00B012CD">
                                  <w:pPr>
                                    <w:pStyle w:val="bodytextblue"/>
                                    <w:spacing w:after="0"/>
                                    <w:rPr>
                                      <w:b/>
                                      <w:color w:val="auto"/>
                                    </w:rPr>
                                  </w:pPr>
                                  <w:r w:rsidRPr="00FD1931">
                                    <w:rPr>
                                      <w:b/>
                                      <w:color w:val="auto"/>
                                    </w:rPr>
                                    <w:t>Morris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70C19F6" w14:textId="7B95A836"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625-6160</w:t>
                                  </w:r>
                                </w:p>
                              </w:tc>
                            </w:tr>
                            <w:tr w:rsidR="003F048E" w:rsidRPr="00DF61E3" w14:paraId="504141D4"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6E50BBD2" w14:textId="77777777" w:rsidR="003F048E" w:rsidRPr="00FD1931" w:rsidRDefault="003F048E" w:rsidP="00B012CD">
                                  <w:pPr>
                                    <w:pStyle w:val="bodytextblue"/>
                                    <w:spacing w:after="0"/>
                                    <w:rPr>
                                      <w:b/>
                                      <w:color w:val="auto"/>
                                    </w:rPr>
                                  </w:pPr>
                                  <w:r w:rsidRPr="00FD1931">
                                    <w:rPr>
                                      <w:b/>
                                      <w:color w:val="auto"/>
                                    </w:rPr>
                                    <w:t>Ocean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2A42659F" w14:textId="6E222B8E" w:rsidR="003F048E" w:rsidRPr="00FD1931" w:rsidRDefault="003F048E" w:rsidP="00B012CD">
                                  <w:pPr>
                                    <w:pStyle w:val="bodytextblue"/>
                                    <w:spacing w:after="0"/>
                                    <w:rPr>
                                      <w:b/>
                                      <w:color w:val="auto"/>
                                    </w:rPr>
                                  </w:pPr>
                                  <w:r w:rsidRPr="00FD1931">
                                    <w:rPr>
                                      <w:b/>
                                      <w:color w:val="auto"/>
                                    </w:rPr>
                                    <w:t>732</w:t>
                                  </w:r>
                                  <w:r>
                                    <w:rPr>
                                      <w:b/>
                                      <w:color w:val="auto"/>
                                    </w:rPr>
                                    <w:t>-</w:t>
                                  </w:r>
                                  <w:r w:rsidRPr="00FD1931">
                                    <w:rPr>
                                      <w:b/>
                                      <w:color w:val="auto"/>
                                    </w:rPr>
                                    <w:t>886-4474</w:t>
                                  </w:r>
                                </w:p>
                              </w:tc>
                            </w:tr>
                            <w:tr w:rsidR="003F048E" w:rsidRPr="00DF61E3" w14:paraId="37D216D2"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2873D47" w14:textId="77777777" w:rsidR="003F048E" w:rsidRPr="00FD1931" w:rsidRDefault="003F048E" w:rsidP="00B012CD">
                                  <w:pPr>
                                    <w:pStyle w:val="bodytextblue"/>
                                    <w:spacing w:after="0"/>
                                    <w:rPr>
                                      <w:b/>
                                      <w:color w:val="auto"/>
                                    </w:rPr>
                                  </w:pPr>
                                  <w:r w:rsidRPr="00FD1931">
                                    <w:rPr>
                                      <w:b/>
                                      <w:color w:val="auto"/>
                                    </w:rPr>
                                    <w:t>Passaic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4946AFC6" w14:textId="51FB64E3"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754-2230</w:t>
                                  </w:r>
                                </w:p>
                              </w:tc>
                            </w:tr>
                            <w:tr w:rsidR="003F048E" w:rsidRPr="00DF61E3" w14:paraId="61407A2D"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11C2529B" w14:textId="77777777" w:rsidR="003F048E" w:rsidRPr="00FD1931" w:rsidRDefault="003F048E" w:rsidP="00B012CD">
                                  <w:pPr>
                                    <w:pStyle w:val="bodytextblue"/>
                                    <w:spacing w:after="0"/>
                                    <w:rPr>
                                      <w:b/>
                                      <w:color w:val="auto"/>
                                    </w:rPr>
                                  </w:pPr>
                                  <w:r w:rsidRPr="00FD1931">
                                    <w:rPr>
                                      <w:b/>
                                      <w:color w:val="auto"/>
                                    </w:rPr>
                                    <w:t>Salem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66E7AF64" w14:textId="07229FA7" w:rsidR="003F048E" w:rsidRPr="00FD1931" w:rsidRDefault="003F048E" w:rsidP="00B012CD">
                                  <w:pPr>
                                    <w:pStyle w:val="bodytextblue"/>
                                    <w:spacing w:after="0"/>
                                    <w:rPr>
                                      <w:b/>
                                      <w:color w:val="auto"/>
                                    </w:rPr>
                                  </w:pPr>
                                  <w:r w:rsidRPr="00FD1931">
                                    <w:rPr>
                                      <w:b/>
                                      <w:color w:val="auto"/>
                                    </w:rPr>
                                    <w:t>856</w:t>
                                  </w:r>
                                  <w:r>
                                    <w:rPr>
                                      <w:b/>
                                      <w:color w:val="auto"/>
                                    </w:rPr>
                                    <w:t>-</w:t>
                                  </w:r>
                                  <w:r w:rsidRPr="00FD1931">
                                    <w:rPr>
                                      <w:b/>
                                      <w:color w:val="auto"/>
                                    </w:rPr>
                                    <w:t>299-3001</w:t>
                                  </w:r>
                                </w:p>
                              </w:tc>
                            </w:tr>
                            <w:tr w:rsidR="003F048E" w:rsidRPr="00DF61E3" w14:paraId="2DB4FF78"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019BEAF1" w14:textId="77777777" w:rsidR="003F048E" w:rsidRPr="00FD1931" w:rsidRDefault="003F048E" w:rsidP="00B012CD">
                                  <w:pPr>
                                    <w:pStyle w:val="bodytextblue"/>
                                    <w:spacing w:after="0"/>
                                    <w:rPr>
                                      <w:b/>
                                      <w:color w:val="auto"/>
                                    </w:rPr>
                                  </w:pPr>
                                  <w:r w:rsidRPr="00FD1931">
                                    <w:rPr>
                                      <w:b/>
                                      <w:color w:val="auto"/>
                                    </w:rPr>
                                    <w:t>Somerset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5590C3D1" w14:textId="5CC69CAC" w:rsidR="003F048E" w:rsidRPr="00FD1931" w:rsidRDefault="003F048E" w:rsidP="00B012CD">
                                  <w:pPr>
                                    <w:pStyle w:val="bodytextblue"/>
                                    <w:spacing w:after="0"/>
                                    <w:rPr>
                                      <w:b/>
                                      <w:color w:val="auto"/>
                                    </w:rPr>
                                  </w:pPr>
                                  <w:r w:rsidRPr="00FD1931">
                                    <w:rPr>
                                      <w:b/>
                                      <w:color w:val="auto"/>
                                    </w:rPr>
                                    <w:t>908</w:t>
                                  </w:r>
                                  <w:r>
                                    <w:rPr>
                                      <w:b/>
                                      <w:color w:val="auto"/>
                                    </w:rPr>
                                    <w:t>-</w:t>
                                  </w:r>
                                  <w:r w:rsidRPr="00FD1931">
                                    <w:rPr>
                                      <w:b/>
                                      <w:color w:val="auto"/>
                                    </w:rPr>
                                    <w:t>526-4100</w:t>
                                  </w:r>
                                </w:p>
                              </w:tc>
                            </w:tr>
                            <w:tr w:rsidR="003F048E" w:rsidRPr="00DF61E3" w14:paraId="7362E9C6"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13B97C08" w14:textId="77777777" w:rsidR="003F048E" w:rsidRPr="00FD1931" w:rsidRDefault="003F048E" w:rsidP="00B012CD">
                                  <w:pPr>
                                    <w:pStyle w:val="bodytextblue"/>
                                    <w:spacing w:after="0"/>
                                    <w:rPr>
                                      <w:b/>
                                      <w:color w:val="auto"/>
                                    </w:rPr>
                                  </w:pPr>
                                  <w:r w:rsidRPr="00FD1931">
                                    <w:rPr>
                                      <w:b/>
                                      <w:color w:val="auto"/>
                                    </w:rPr>
                                    <w:t>Sussex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4DD805CA" w14:textId="11D57421"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383-0973</w:t>
                                  </w:r>
                                </w:p>
                              </w:tc>
                            </w:tr>
                            <w:tr w:rsidR="003F048E" w:rsidRPr="00DF61E3" w14:paraId="72208346"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34AF5780" w14:textId="77777777" w:rsidR="003F048E" w:rsidRPr="00FD1931" w:rsidRDefault="003F048E" w:rsidP="00B012CD">
                                  <w:pPr>
                                    <w:pStyle w:val="bodytextblue"/>
                                    <w:spacing w:after="0"/>
                                    <w:rPr>
                                      <w:b/>
                                      <w:color w:val="auto"/>
                                    </w:rPr>
                                  </w:pPr>
                                  <w:r w:rsidRPr="00FD1931">
                                    <w:rPr>
                                      <w:b/>
                                      <w:color w:val="auto"/>
                                    </w:rPr>
                                    <w:t>Union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45BCAC08" w14:textId="31DD106E" w:rsidR="003F048E" w:rsidRPr="00FD1931" w:rsidRDefault="003F048E" w:rsidP="00B012CD">
                                  <w:pPr>
                                    <w:pStyle w:val="bodytextblue"/>
                                    <w:spacing w:after="0"/>
                                    <w:rPr>
                                      <w:b/>
                                      <w:color w:val="auto"/>
                                    </w:rPr>
                                  </w:pPr>
                                  <w:r w:rsidRPr="00FD1931">
                                    <w:rPr>
                                      <w:b/>
                                      <w:color w:val="auto"/>
                                    </w:rPr>
                                    <w:t>908</w:t>
                                  </w:r>
                                  <w:r>
                                    <w:rPr>
                                      <w:b/>
                                      <w:color w:val="auto"/>
                                    </w:rPr>
                                    <w:t>-</w:t>
                                  </w:r>
                                  <w:r w:rsidRPr="00FD1931">
                                    <w:rPr>
                                      <w:b/>
                                      <w:color w:val="auto"/>
                                    </w:rPr>
                                    <w:t>994-7131</w:t>
                                  </w:r>
                                </w:p>
                              </w:tc>
                            </w:tr>
                            <w:tr w:rsidR="003F048E" w:rsidRPr="00DF61E3" w14:paraId="34522066" w14:textId="77777777" w:rsidTr="00565F38">
                              <w:trPr>
                                <w:trHeight w:val="240"/>
                                <w:jc w:val="center"/>
                              </w:trPr>
                              <w:tc>
                                <w:tcPr>
                                  <w:tcW w:w="3630" w:type="dxa"/>
                                  <w:tcBorders>
                                    <w:top w:val="single" w:sz="4" w:space="0" w:color="25326E" w:themeColor="background2"/>
                                    <w:bottom w:val="nil"/>
                                    <w:right w:val="single" w:sz="4" w:space="0" w:color="25326E" w:themeColor="background2"/>
                                  </w:tcBorders>
                                  <w:vAlign w:val="center"/>
                                </w:tcPr>
                                <w:p w14:paraId="6459027F" w14:textId="77777777" w:rsidR="003F048E" w:rsidRPr="00FD1931" w:rsidRDefault="003F048E" w:rsidP="00B012CD">
                                  <w:pPr>
                                    <w:pStyle w:val="bodytextblue"/>
                                    <w:spacing w:after="0"/>
                                    <w:rPr>
                                      <w:b/>
                                      <w:color w:val="auto"/>
                                    </w:rPr>
                                  </w:pPr>
                                  <w:r w:rsidRPr="00FD1931">
                                    <w:rPr>
                                      <w:b/>
                                      <w:color w:val="auto"/>
                                    </w:rPr>
                                    <w:t>Warren County</w:t>
                                  </w:r>
                                </w:p>
                              </w:tc>
                              <w:tc>
                                <w:tcPr>
                                  <w:tcW w:w="2025" w:type="dxa"/>
                                  <w:tcBorders>
                                    <w:top w:val="single" w:sz="4" w:space="0" w:color="25326E" w:themeColor="background2"/>
                                    <w:left w:val="single" w:sz="4" w:space="0" w:color="25326E" w:themeColor="background2"/>
                                    <w:bottom w:val="nil"/>
                                  </w:tcBorders>
                                  <w:vAlign w:val="center"/>
                                </w:tcPr>
                                <w:p w14:paraId="45C1BBE5" w14:textId="19602BD5" w:rsidR="003F048E" w:rsidRPr="00FD1931" w:rsidRDefault="003F048E" w:rsidP="00B012CD">
                                  <w:pPr>
                                    <w:pStyle w:val="bodytextblue"/>
                                    <w:spacing w:after="0"/>
                                    <w:rPr>
                                      <w:b/>
                                      <w:color w:val="auto"/>
                                    </w:rPr>
                                  </w:pPr>
                                  <w:r w:rsidRPr="00FD1931">
                                    <w:rPr>
                                      <w:b/>
                                      <w:color w:val="auto"/>
                                    </w:rPr>
                                    <w:t>908</w:t>
                                  </w:r>
                                  <w:r>
                                    <w:rPr>
                                      <w:b/>
                                      <w:color w:val="auto"/>
                                    </w:rPr>
                                    <w:t>-</w:t>
                                  </w:r>
                                  <w:r w:rsidRPr="00FD1931">
                                    <w:rPr>
                                      <w:b/>
                                      <w:color w:val="auto"/>
                                    </w:rPr>
                                    <w:t>454-5141</w:t>
                                  </w:r>
                                </w:p>
                              </w:tc>
                            </w:tr>
                          </w:tbl>
                          <w:p w14:paraId="31674582" w14:textId="77777777" w:rsidR="003F048E" w:rsidRPr="00B012CD" w:rsidRDefault="003F048E" w:rsidP="00B012CD">
                            <w:pPr>
                              <w:pStyle w:val="BodyText1"/>
                              <w:spacing w:after="102"/>
                              <w:jc w:val="left"/>
                              <w:rPr>
                                <w:b/>
                                <w:bCs/>
                              </w:rPr>
                            </w:pPr>
                          </w:p>
                        </w:txbxContent>
                      </wps:txbx>
                      <wps:bodyPr rot="0" vert="horz" wrap="square" lIns="91440" tIns="45720" rIns="91440" bIns="45720" anchor="t" anchorCtr="0">
                        <a:noAutofit/>
                      </wps:bodyPr>
                    </wps:wsp>
                  </a:graphicData>
                </a:graphic>
              </wp:inline>
            </w:drawing>
          </mc:Choice>
          <mc:Fallback>
            <w:pict>
              <v:shape w14:anchorId="5D275C75" id="_x0000_s1099" type="#_x0000_t202" style="width:466.55pt;height:5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" fillcolor="#d7f4fc" strokecolor="#23c2ec [3205]">
                <v:textbox>
                  <w:txbxContent>
                    <w:p w14:paraId="589BEB13" w14:textId="77777777" w:rsidR="003F048E" w:rsidRDefault="003F048E" w:rsidP="00565F38">
                      <w:pPr>
                        <w:pStyle w:val="Lightblueboxheader"/>
                      </w:pPr>
                      <w:r w:rsidRPr="00A96A7A">
                        <w:t>County Crisis Intervention Contacts</w:t>
                      </w:r>
                    </w:p>
                    <w:p w14:paraId="09561296" w14:textId="7ABFF6AD" w:rsidR="003F048E" w:rsidRDefault="003F048E" w:rsidP="00B012CD">
                      <w:pPr>
                        <w:pStyle w:val="BodyText1"/>
                        <w:jc w:val="left"/>
                        <w:rPr>
                          <w:b/>
                          <w:bCs/>
                        </w:rPr>
                      </w:pPr>
                      <w:r w:rsidRPr="00B012CD">
                        <w:rPr>
                          <w:b/>
                          <w:bCs/>
                        </w:rPr>
                        <w:t>The numbers listed below provide callers with access to psychiatric emergency services for non-medical emergencies and crisis intervention:</w:t>
                      </w:r>
                    </w:p>
                    <w:tbl>
                      <w:tblPr>
                        <w:tblW w:w="0" w:type="auto"/>
                        <w:jc w:val="center"/>
                        <w:tblBorders>
                          <w:insideH w:val="single" w:sz="4" w:space="0" w:color="007F90"/>
                          <w:insideV w:val="single" w:sz="4" w:space="0" w:color="007F90"/>
                        </w:tblBorders>
                        <w:tblCellMar>
                          <w:top w:w="43" w:type="dxa"/>
                          <w:left w:w="43" w:type="dxa"/>
                          <w:bottom w:w="43" w:type="dxa"/>
                          <w:right w:w="43" w:type="dxa"/>
                        </w:tblCellMar>
                        <w:tblLook w:val="04A0" w:firstRow="1" w:lastRow="0" w:firstColumn="1" w:lastColumn="0" w:noHBand="0" w:noVBand="1"/>
                      </w:tblPr>
                      <w:tblGrid>
                        <w:gridCol w:w="3630"/>
                        <w:gridCol w:w="2025"/>
                      </w:tblGrid>
                      <w:tr w:rsidR="003F048E" w:rsidRPr="00B012CD" w14:paraId="3F5C8FAD" w14:textId="77777777" w:rsidTr="00565F38">
                        <w:trPr>
                          <w:jc w:val="center"/>
                        </w:trPr>
                        <w:tc>
                          <w:tcPr>
                            <w:tcW w:w="3630" w:type="dxa"/>
                            <w:tcBorders>
                              <w:top w:val="nil"/>
                              <w:bottom w:val="single" w:sz="4" w:space="0" w:color="007F90"/>
                              <w:right w:val="single" w:sz="4" w:space="0" w:color="FFFFFF" w:themeColor="text2"/>
                            </w:tcBorders>
                            <w:shd w:val="clear" w:color="auto" w:fill="25326E" w:themeFill="background2"/>
                            <w:vAlign w:val="center"/>
                          </w:tcPr>
                          <w:p w14:paraId="11698CEF" w14:textId="55D7EA9E" w:rsidR="003F048E" w:rsidRPr="00B012CD" w:rsidRDefault="003F048E" w:rsidP="00B012CD">
                            <w:pPr>
                              <w:pStyle w:val="bodytextblue"/>
                              <w:spacing w:after="0"/>
                              <w:rPr>
                                <w:b/>
                                <w:color w:val="FFFFFF" w:themeColor="background1"/>
                              </w:rPr>
                            </w:pPr>
                            <w:r w:rsidRPr="00B012CD">
                              <w:rPr>
                                <w:b/>
                                <w:color w:val="FFFFFF" w:themeColor="background1"/>
                              </w:rPr>
                              <w:t>County</w:t>
                            </w:r>
                          </w:p>
                        </w:tc>
                        <w:tc>
                          <w:tcPr>
                            <w:tcW w:w="2025" w:type="dxa"/>
                            <w:tcBorders>
                              <w:top w:val="nil"/>
                              <w:left w:val="single" w:sz="4" w:space="0" w:color="FFFFFF" w:themeColor="text2"/>
                              <w:bottom w:val="single" w:sz="4" w:space="0" w:color="007F90"/>
                            </w:tcBorders>
                            <w:shd w:val="clear" w:color="auto" w:fill="25326E" w:themeFill="background2"/>
                            <w:vAlign w:val="center"/>
                          </w:tcPr>
                          <w:p w14:paraId="195079C7" w14:textId="2973DBD2" w:rsidR="003F048E" w:rsidRPr="00B012CD" w:rsidRDefault="003F048E" w:rsidP="00B012CD">
                            <w:pPr>
                              <w:pStyle w:val="bodytextblue"/>
                              <w:spacing w:after="0"/>
                              <w:rPr>
                                <w:b/>
                                <w:color w:val="FFFFFF" w:themeColor="background1"/>
                              </w:rPr>
                            </w:pPr>
                            <w:r w:rsidRPr="00B012CD">
                              <w:rPr>
                                <w:b/>
                                <w:color w:val="FFFFFF" w:themeColor="background1"/>
                              </w:rPr>
                              <w:t>Phone Number</w:t>
                            </w:r>
                          </w:p>
                        </w:tc>
                      </w:tr>
                      <w:tr w:rsidR="003F048E" w:rsidRPr="00DF61E3" w14:paraId="56042CFC" w14:textId="77777777" w:rsidTr="00565F38">
                        <w:trPr>
                          <w:jc w:val="center"/>
                        </w:trPr>
                        <w:tc>
                          <w:tcPr>
                            <w:tcW w:w="3630" w:type="dxa"/>
                            <w:tcBorders>
                              <w:top w:val="single" w:sz="4" w:space="0" w:color="007F90"/>
                              <w:bottom w:val="single" w:sz="4" w:space="0" w:color="25326E" w:themeColor="background2"/>
                              <w:right w:val="single" w:sz="4" w:space="0" w:color="25326E" w:themeColor="background2"/>
                            </w:tcBorders>
                            <w:vAlign w:val="center"/>
                          </w:tcPr>
                          <w:p w14:paraId="5AE609CC" w14:textId="77777777" w:rsidR="003F048E" w:rsidRPr="00FD1931" w:rsidRDefault="003F048E" w:rsidP="00B012CD">
                            <w:pPr>
                              <w:pStyle w:val="bodytextblue"/>
                              <w:spacing w:after="0"/>
                              <w:rPr>
                                <w:b/>
                                <w:color w:val="auto"/>
                              </w:rPr>
                            </w:pPr>
                            <w:r w:rsidRPr="00FD1931">
                              <w:rPr>
                                <w:b/>
                                <w:color w:val="auto"/>
                              </w:rPr>
                              <w:t>Atlantic County</w:t>
                            </w:r>
                          </w:p>
                        </w:tc>
                        <w:tc>
                          <w:tcPr>
                            <w:tcW w:w="2025" w:type="dxa"/>
                            <w:tcBorders>
                              <w:top w:val="single" w:sz="4" w:space="0" w:color="007F90"/>
                              <w:left w:val="single" w:sz="4" w:space="0" w:color="25326E" w:themeColor="background2"/>
                              <w:bottom w:val="single" w:sz="4" w:space="0" w:color="25326E" w:themeColor="background2"/>
                            </w:tcBorders>
                            <w:vAlign w:val="center"/>
                          </w:tcPr>
                          <w:p w14:paraId="4612B059" w14:textId="26FF609B" w:rsidR="003F048E" w:rsidRPr="00FD1931" w:rsidRDefault="003F048E" w:rsidP="00B012CD">
                            <w:pPr>
                              <w:pStyle w:val="bodytextblue"/>
                              <w:spacing w:after="0"/>
                              <w:rPr>
                                <w:b/>
                                <w:color w:val="auto"/>
                              </w:rPr>
                            </w:pPr>
                            <w:r w:rsidRPr="00FD1931">
                              <w:rPr>
                                <w:b/>
                                <w:color w:val="auto"/>
                              </w:rPr>
                              <w:t>609</w:t>
                            </w:r>
                            <w:r>
                              <w:rPr>
                                <w:b/>
                                <w:color w:val="auto"/>
                              </w:rPr>
                              <w:t>-</w:t>
                            </w:r>
                            <w:r w:rsidRPr="00FD1931">
                              <w:rPr>
                                <w:b/>
                                <w:color w:val="auto"/>
                              </w:rPr>
                              <w:t>344-1118</w:t>
                            </w:r>
                          </w:p>
                        </w:tc>
                      </w:tr>
                      <w:tr w:rsidR="003F048E" w:rsidRPr="00DF61E3" w14:paraId="05A1CF23"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93E938A" w14:textId="77777777" w:rsidR="003F048E" w:rsidRPr="00FD1931" w:rsidRDefault="003F048E" w:rsidP="00B012CD">
                            <w:pPr>
                              <w:pStyle w:val="bodytextblue"/>
                              <w:spacing w:after="0"/>
                              <w:rPr>
                                <w:b/>
                                <w:color w:val="auto"/>
                              </w:rPr>
                            </w:pPr>
                            <w:r w:rsidRPr="00FD1931">
                              <w:rPr>
                                <w:b/>
                                <w:color w:val="auto"/>
                              </w:rPr>
                              <w:t>Bergen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0AF06B9" w14:textId="1AA211D1" w:rsidR="003F048E" w:rsidRPr="00FD1931" w:rsidRDefault="003F048E">
                            <w:pPr>
                              <w:pStyle w:val="bodytextblue"/>
                              <w:spacing w:after="0"/>
                              <w:rPr>
                                <w:b/>
                                <w:color w:val="auto"/>
                              </w:rPr>
                            </w:pPr>
                            <w:r w:rsidRPr="00FD1931">
                              <w:rPr>
                                <w:b/>
                                <w:color w:val="auto"/>
                              </w:rPr>
                              <w:t>201</w:t>
                            </w:r>
                            <w:r>
                              <w:rPr>
                                <w:b/>
                                <w:color w:val="auto"/>
                              </w:rPr>
                              <w:t>-</w:t>
                            </w:r>
                            <w:r w:rsidRPr="00FD1931">
                              <w:rPr>
                                <w:b/>
                                <w:color w:val="auto"/>
                              </w:rPr>
                              <w:t>262-4357</w:t>
                            </w:r>
                          </w:p>
                        </w:tc>
                      </w:tr>
                      <w:tr w:rsidR="003F048E" w:rsidRPr="00DF61E3" w14:paraId="585CB0D8"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2B9422CB" w14:textId="77777777" w:rsidR="003F048E" w:rsidRPr="00FD1931" w:rsidRDefault="003F048E" w:rsidP="00B012CD">
                            <w:pPr>
                              <w:pStyle w:val="bodytextblue"/>
                              <w:spacing w:after="0"/>
                              <w:rPr>
                                <w:b/>
                                <w:color w:val="auto"/>
                              </w:rPr>
                            </w:pPr>
                            <w:r w:rsidRPr="00FD1931">
                              <w:rPr>
                                <w:b/>
                                <w:color w:val="auto"/>
                              </w:rPr>
                              <w:t>Burlington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6D079E9C" w14:textId="43F60062" w:rsidR="003F048E" w:rsidRPr="00FD1931" w:rsidRDefault="003F048E" w:rsidP="00B012CD">
                            <w:pPr>
                              <w:pStyle w:val="bodytextblue"/>
                              <w:spacing w:after="0"/>
                              <w:rPr>
                                <w:b/>
                                <w:color w:val="auto"/>
                              </w:rPr>
                            </w:pPr>
                            <w:r w:rsidRPr="00FD1931">
                              <w:rPr>
                                <w:b/>
                                <w:color w:val="auto"/>
                              </w:rPr>
                              <w:t>609</w:t>
                            </w:r>
                            <w:r>
                              <w:rPr>
                                <w:b/>
                                <w:color w:val="auto"/>
                              </w:rPr>
                              <w:t>-</w:t>
                            </w:r>
                            <w:r w:rsidRPr="00FD1931">
                              <w:rPr>
                                <w:b/>
                                <w:color w:val="auto"/>
                              </w:rPr>
                              <w:t>835-6180</w:t>
                            </w:r>
                          </w:p>
                        </w:tc>
                      </w:tr>
                      <w:tr w:rsidR="003F048E" w:rsidRPr="00DF61E3" w14:paraId="1A9E6C41"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6F93724" w14:textId="77777777" w:rsidR="003F048E" w:rsidRPr="00FD1931" w:rsidRDefault="003F048E" w:rsidP="00B012CD">
                            <w:pPr>
                              <w:pStyle w:val="bodytextblue"/>
                              <w:spacing w:after="0"/>
                              <w:rPr>
                                <w:b/>
                                <w:color w:val="auto"/>
                              </w:rPr>
                            </w:pPr>
                            <w:r w:rsidRPr="00FD1931">
                              <w:rPr>
                                <w:b/>
                                <w:color w:val="auto"/>
                              </w:rPr>
                              <w:t>Camden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51C556C4" w14:textId="065DD16C" w:rsidR="003F048E" w:rsidRPr="00FD1931" w:rsidRDefault="003F048E" w:rsidP="00B012CD">
                            <w:pPr>
                              <w:pStyle w:val="bodytextblue"/>
                              <w:spacing w:after="0"/>
                              <w:rPr>
                                <w:b/>
                                <w:color w:val="auto"/>
                              </w:rPr>
                            </w:pPr>
                            <w:r w:rsidRPr="00FD1931">
                              <w:rPr>
                                <w:b/>
                                <w:color w:val="auto"/>
                              </w:rPr>
                              <w:t>856</w:t>
                            </w:r>
                            <w:r>
                              <w:rPr>
                                <w:b/>
                                <w:color w:val="auto"/>
                              </w:rPr>
                              <w:t>-</w:t>
                            </w:r>
                            <w:r w:rsidRPr="00FD1931">
                              <w:rPr>
                                <w:b/>
                                <w:color w:val="auto"/>
                              </w:rPr>
                              <w:t>428-4357</w:t>
                            </w:r>
                          </w:p>
                        </w:tc>
                      </w:tr>
                      <w:tr w:rsidR="003F048E" w:rsidRPr="00DF61E3" w14:paraId="6F6A099D"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4AABC54A" w14:textId="77777777" w:rsidR="003F048E" w:rsidRPr="00FD1931" w:rsidRDefault="003F048E" w:rsidP="00B012CD">
                            <w:pPr>
                              <w:pStyle w:val="bodytextblue"/>
                              <w:spacing w:after="0"/>
                              <w:rPr>
                                <w:b/>
                                <w:color w:val="auto"/>
                              </w:rPr>
                            </w:pPr>
                            <w:r w:rsidRPr="00FD1931">
                              <w:rPr>
                                <w:b/>
                                <w:color w:val="auto"/>
                              </w:rPr>
                              <w:t>Cape May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3ABC9341" w14:textId="70DD62A4" w:rsidR="003F048E" w:rsidRPr="00FD1931" w:rsidRDefault="003F048E" w:rsidP="00B012CD">
                            <w:pPr>
                              <w:pStyle w:val="bodytextblue"/>
                              <w:spacing w:after="0"/>
                              <w:rPr>
                                <w:b/>
                                <w:color w:val="auto"/>
                              </w:rPr>
                            </w:pPr>
                            <w:r w:rsidRPr="00FD1931">
                              <w:rPr>
                                <w:b/>
                                <w:color w:val="auto"/>
                              </w:rPr>
                              <w:t>609</w:t>
                            </w:r>
                            <w:r>
                              <w:rPr>
                                <w:b/>
                                <w:color w:val="auto"/>
                              </w:rPr>
                              <w:t>-</w:t>
                            </w:r>
                            <w:r w:rsidRPr="00FD1931">
                              <w:rPr>
                                <w:b/>
                                <w:color w:val="auto"/>
                              </w:rPr>
                              <w:t>465-5999</w:t>
                            </w:r>
                          </w:p>
                        </w:tc>
                      </w:tr>
                      <w:tr w:rsidR="003F048E" w:rsidRPr="00DF61E3" w14:paraId="671361F2"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51FFC68B" w14:textId="77777777" w:rsidR="003F048E" w:rsidRPr="00FD1931" w:rsidRDefault="003F048E" w:rsidP="00B012CD">
                            <w:pPr>
                              <w:pStyle w:val="bodytextblue"/>
                              <w:spacing w:after="0"/>
                              <w:rPr>
                                <w:b/>
                                <w:color w:val="auto"/>
                              </w:rPr>
                            </w:pPr>
                            <w:r w:rsidRPr="00FD1931">
                              <w:rPr>
                                <w:b/>
                                <w:color w:val="auto"/>
                              </w:rPr>
                              <w:t>Cumberland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5C709BBC" w14:textId="345436EE" w:rsidR="003F048E" w:rsidRPr="00FD1931" w:rsidRDefault="003F048E" w:rsidP="00B012CD">
                            <w:pPr>
                              <w:pStyle w:val="bodytextblue"/>
                              <w:spacing w:after="0"/>
                              <w:rPr>
                                <w:b/>
                                <w:color w:val="auto"/>
                              </w:rPr>
                            </w:pPr>
                            <w:r w:rsidRPr="00FD1931">
                              <w:rPr>
                                <w:b/>
                                <w:color w:val="auto"/>
                              </w:rPr>
                              <w:t>856</w:t>
                            </w:r>
                            <w:r>
                              <w:rPr>
                                <w:b/>
                                <w:color w:val="auto"/>
                              </w:rPr>
                              <w:t>-</w:t>
                            </w:r>
                            <w:r w:rsidRPr="00FD1931">
                              <w:rPr>
                                <w:b/>
                                <w:color w:val="auto"/>
                              </w:rPr>
                              <w:t>455-5555</w:t>
                            </w:r>
                          </w:p>
                        </w:tc>
                      </w:tr>
                      <w:tr w:rsidR="003F048E" w:rsidRPr="00DF61E3" w14:paraId="77E3CFF4"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6DA17B45" w14:textId="77777777" w:rsidR="003F048E" w:rsidRPr="00FD1931" w:rsidRDefault="003F048E" w:rsidP="00B012CD">
                            <w:pPr>
                              <w:pStyle w:val="bodytextblue"/>
                              <w:spacing w:after="0"/>
                              <w:rPr>
                                <w:b/>
                                <w:color w:val="auto"/>
                              </w:rPr>
                            </w:pPr>
                            <w:r w:rsidRPr="00FD1931">
                              <w:rPr>
                                <w:b/>
                                <w:color w:val="auto"/>
                              </w:rPr>
                              <w:t>Essex County (Clara Maas)</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6702F7A8" w14:textId="3A723F79"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844-4357</w:t>
                            </w:r>
                          </w:p>
                        </w:tc>
                      </w:tr>
                      <w:tr w:rsidR="003F048E" w:rsidRPr="00DF61E3" w14:paraId="47F3E2E4"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9ADC15E" w14:textId="77777777" w:rsidR="003F048E" w:rsidRPr="00FD1931" w:rsidRDefault="003F048E" w:rsidP="00B012CD">
                            <w:pPr>
                              <w:pStyle w:val="bodytextblue"/>
                              <w:spacing w:after="0"/>
                              <w:rPr>
                                <w:b/>
                                <w:color w:val="auto"/>
                              </w:rPr>
                            </w:pPr>
                            <w:r w:rsidRPr="00FD1931">
                              <w:rPr>
                                <w:b/>
                                <w:color w:val="auto"/>
                              </w:rPr>
                              <w:t>Essex County (Beth Israel)</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19E02B90" w14:textId="4CC53FB1"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926-7444</w:t>
                            </w:r>
                          </w:p>
                        </w:tc>
                      </w:tr>
                      <w:tr w:rsidR="003F048E" w:rsidRPr="00DF61E3" w14:paraId="4F3C4313"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2542BC7" w14:textId="77777777" w:rsidR="003F048E" w:rsidRPr="00FD1931" w:rsidRDefault="003F048E" w:rsidP="00B012CD">
                            <w:pPr>
                              <w:pStyle w:val="bodytextblue"/>
                              <w:spacing w:after="0"/>
                              <w:rPr>
                                <w:b/>
                                <w:color w:val="auto"/>
                              </w:rPr>
                            </w:pPr>
                            <w:r w:rsidRPr="00FD1931">
                              <w:rPr>
                                <w:b/>
                                <w:color w:val="auto"/>
                              </w:rPr>
                              <w:t>Essex County (UBHC)</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2220612A" w14:textId="3B826567"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623-2323</w:t>
                            </w:r>
                          </w:p>
                        </w:tc>
                      </w:tr>
                      <w:tr w:rsidR="003F048E" w:rsidRPr="00DF61E3" w14:paraId="402FFA25"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55E6204B" w14:textId="77777777" w:rsidR="003F048E" w:rsidRPr="00FD1931" w:rsidRDefault="003F048E" w:rsidP="00B012CD">
                            <w:pPr>
                              <w:pStyle w:val="bodytextblue"/>
                              <w:spacing w:after="0"/>
                              <w:rPr>
                                <w:b/>
                                <w:color w:val="auto"/>
                              </w:rPr>
                            </w:pPr>
                            <w:r w:rsidRPr="00FD1931">
                              <w:rPr>
                                <w:b/>
                                <w:color w:val="auto"/>
                              </w:rPr>
                              <w:t>Gloucester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871C8C4" w14:textId="7D1D6A90" w:rsidR="003F048E" w:rsidRPr="00FD1931" w:rsidRDefault="003F048E" w:rsidP="00B012CD">
                            <w:pPr>
                              <w:pStyle w:val="bodytextblue"/>
                              <w:spacing w:after="0"/>
                              <w:rPr>
                                <w:b/>
                                <w:color w:val="auto"/>
                              </w:rPr>
                            </w:pPr>
                            <w:r w:rsidRPr="00FD1931">
                              <w:rPr>
                                <w:b/>
                                <w:color w:val="auto"/>
                              </w:rPr>
                              <w:t>856</w:t>
                            </w:r>
                            <w:r>
                              <w:rPr>
                                <w:b/>
                                <w:color w:val="auto"/>
                              </w:rPr>
                              <w:t>-</w:t>
                            </w:r>
                            <w:r w:rsidRPr="00FD1931">
                              <w:rPr>
                                <w:b/>
                                <w:color w:val="auto"/>
                              </w:rPr>
                              <w:t>845-9100</w:t>
                            </w:r>
                          </w:p>
                        </w:tc>
                      </w:tr>
                      <w:tr w:rsidR="003F048E" w:rsidRPr="00DF61E3" w14:paraId="2C680086"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0B9C297F" w14:textId="77777777" w:rsidR="003F048E" w:rsidRPr="00FD1931" w:rsidRDefault="003F048E" w:rsidP="00B012CD">
                            <w:pPr>
                              <w:pStyle w:val="bodytextblue"/>
                              <w:spacing w:after="0"/>
                              <w:rPr>
                                <w:b/>
                                <w:color w:val="auto"/>
                              </w:rPr>
                            </w:pPr>
                            <w:r w:rsidRPr="00FD1931">
                              <w:rPr>
                                <w:b/>
                                <w:color w:val="auto"/>
                              </w:rPr>
                              <w:t>Hudson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00F0AEA1" w14:textId="21F71838" w:rsidR="003F048E" w:rsidRPr="00FD1931" w:rsidRDefault="003F048E" w:rsidP="00B012CD">
                            <w:pPr>
                              <w:pStyle w:val="bodytextblue"/>
                              <w:spacing w:after="0"/>
                              <w:rPr>
                                <w:b/>
                                <w:color w:val="auto"/>
                              </w:rPr>
                            </w:pPr>
                            <w:r w:rsidRPr="00FD1931">
                              <w:rPr>
                                <w:b/>
                                <w:color w:val="auto"/>
                              </w:rPr>
                              <w:t>866</w:t>
                            </w:r>
                            <w:r>
                              <w:rPr>
                                <w:b/>
                                <w:color w:val="auto"/>
                              </w:rPr>
                              <w:t>-</w:t>
                            </w:r>
                            <w:r w:rsidRPr="00FD1931">
                              <w:rPr>
                                <w:b/>
                                <w:color w:val="auto"/>
                              </w:rPr>
                              <w:t>367-6023</w:t>
                            </w:r>
                          </w:p>
                        </w:tc>
                      </w:tr>
                      <w:tr w:rsidR="003F048E" w:rsidRPr="00DF61E3" w14:paraId="28BD2807"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2CE8EAB3" w14:textId="77777777" w:rsidR="003F048E" w:rsidRPr="00FD1931" w:rsidRDefault="003F048E" w:rsidP="00B012CD">
                            <w:pPr>
                              <w:pStyle w:val="bodytextblue"/>
                              <w:spacing w:after="0"/>
                              <w:rPr>
                                <w:b/>
                                <w:color w:val="auto"/>
                              </w:rPr>
                            </w:pPr>
                            <w:r w:rsidRPr="00FD1931">
                              <w:rPr>
                                <w:b/>
                                <w:color w:val="auto"/>
                              </w:rPr>
                              <w:t>Hunterdon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E80A815" w14:textId="166ED522" w:rsidR="003F048E" w:rsidRPr="00FD1931" w:rsidRDefault="003F048E" w:rsidP="00B012CD">
                            <w:pPr>
                              <w:pStyle w:val="bodytextblue"/>
                              <w:spacing w:after="0"/>
                              <w:rPr>
                                <w:b/>
                                <w:color w:val="auto"/>
                              </w:rPr>
                            </w:pPr>
                            <w:r w:rsidRPr="00FD1931">
                              <w:rPr>
                                <w:b/>
                                <w:color w:val="auto"/>
                              </w:rPr>
                              <w:t>908</w:t>
                            </w:r>
                            <w:r>
                              <w:rPr>
                                <w:b/>
                                <w:color w:val="auto"/>
                              </w:rPr>
                              <w:t>-</w:t>
                            </w:r>
                            <w:r w:rsidRPr="00FD1931">
                              <w:rPr>
                                <w:b/>
                                <w:color w:val="auto"/>
                              </w:rPr>
                              <w:t>788-6400</w:t>
                            </w:r>
                          </w:p>
                        </w:tc>
                      </w:tr>
                      <w:tr w:rsidR="003F048E" w:rsidRPr="00DF61E3" w14:paraId="27C57625"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BB5501C" w14:textId="77777777" w:rsidR="003F048E" w:rsidRPr="00FD1931" w:rsidRDefault="003F048E" w:rsidP="00B012CD">
                            <w:pPr>
                              <w:pStyle w:val="bodytextblue"/>
                              <w:spacing w:after="0"/>
                              <w:rPr>
                                <w:b/>
                                <w:color w:val="auto"/>
                              </w:rPr>
                            </w:pPr>
                            <w:r w:rsidRPr="00FD1931">
                              <w:rPr>
                                <w:b/>
                                <w:color w:val="auto"/>
                              </w:rPr>
                              <w:t>Mercer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5CF2B85" w14:textId="6F7BD927" w:rsidR="003F048E" w:rsidRPr="00FD1931" w:rsidRDefault="003F048E" w:rsidP="00B012CD">
                            <w:pPr>
                              <w:pStyle w:val="bodytextblue"/>
                              <w:spacing w:after="0"/>
                              <w:rPr>
                                <w:b/>
                                <w:color w:val="auto"/>
                              </w:rPr>
                            </w:pPr>
                            <w:r w:rsidRPr="00FD1931">
                              <w:rPr>
                                <w:b/>
                                <w:color w:val="auto"/>
                              </w:rPr>
                              <w:t>609</w:t>
                            </w:r>
                            <w:r>
                              <w:rPr>
                                <w:b/>
                                <w:color w:val="auto"/>
                              </w:rPr>
                              <w:t>-</w:t>
                            </w:r>
                            <w:r w:rsidRPr="00FD1931">
                              <w:rPr>
                                <w:b/>
                                <w:color w:val="auto"/>
                              </w:rPr>
                              <w:t>396-4357</w:t>
                            </w:r>
                          </w:p>
                        </w:tc>
                      </w:tr>
                      <w:tr w:rsidR="003F048E" w:rsidRPr="00DF61E3" w14:paraId="3D7C91D3"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5D522169" w14:textId="77777777" w:rsidR="003F048E" w:rsidRPr="00FD1931" w:rsidRDefault="003F048E" w:rsidP="00B012CD">
                            <w:pPr>
                              <w:pStyle w:val="bodytextblue"/>
                              <w:spacing w:after="0"/>
                              <w:rPr>
                                <w:b/>
                                <w:color w:val="auto"/>
                              </w:rPr>
                            </w:pPr>
                            <w:r w:rsidRPr="00FD1931">
                              <w:rPr>
                                <w:b/>
                                <w:color w:val="auto"/>
                              </w:rPr>
                              <w:t>Middlesex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32D8AD49" w14:textId="17C711AE" w:rsidR="003F048E" w:rsidRPr="00FD1931" w:rsidRDefault="003F048E" w:rsidP="00B012CD">
                            <w:pPr>
                              <w:pStyle w:val="bodytextblue"/>
                              <w:spacing w:after="0"/>
                              <w:rPr>
                                <w:b/>
                                <w:color w:val="auto"/>
                              </w:rPr>
                            </w:pPr>
                            <w:r w:rsidRPr="00FD1931">
                              <w:rPr>
                                <w:b/>
                                <w:color w:val="auto"/>
                              </w:rPr>
                              <w:t>732</w:t>
                            </w:r>
                            <w:r>
                              <w:rPr>
                                <w:b/>
                                <w:color w:val="auto"/>
                              </w:rPr>
                              <w:t>-</w:t>
                            </w:r>
                            <w:r w:rsidRPr="00FD1931">
                              <w:rPr>
                                <w:b/>
                                <w:color w:val="auto"/>
                              </w:rPr>
                              <w:t>235-5700</w:t>
                            </w:r>
                          </w:p>
                        </w:tc>
                      </w:tr>
                      <w:tr w:rsidR="003F048E" w:rsidRPr="00DF61E3" w14:paraId="5A4EFD06"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6EF3305A" w14:textId="77777777" w:rsidR="003F048E" w:rsidRPr="00FD1931" w:rsidRDefault="003F048E" w:rsidP="00B012CD">
                            <w:pPr>
                              <w:pStyle w:val="bodytextblue"/>
                              <w:spacing w:after="0"/>
                              <w:rPr>
                                <w:b/>
                                <w:color w:val="auto"/>
                              </w:rPr>
                            </w:pPr>
                            <w:r w:rsidRPr="00FD1931">
                              <w:rPr>
                                <w:b/>
                                <w:color w:val="auto"/>
                              </w:rPr>
                              <w:t>Monmouth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0292F1B2" w14:textId="0DD05DB7" w:rsidR="003F048E" w:rsidRPr="00FD1931" w:rsidRDefault="003F048E" w:rsidP="00B012CD">
                            <w:pPr>
                              <w:pStyle w:val="bodytextblue"/>
                              <w:spacing w:after="0"/>
                              <w:rPr>
                                <w:b/>
                                <w:color w:val="auto"/>
                              </w:rPr>
                            </w:pPr>
                            <w:r w:rsidRPr="00FD1931">
                              <w:rPr>
                                <w:b/>
                                <w:color w:val="auto"/>
                              </w:rPr>
                              <w:t>732</w:t>
                            </w:r>
                            <w:r>
                              <w:rPr>
                                <w:b/>
                                <w:color w:val="auto"/>
                              </w:rPr>
                              <w:t>-</w:t>
                            </w:r>
                            <w:r w:rsidRPr="00FD1931">
                              <w:rPr>
                                <w:b/>
                                <w:color w:val="auto"/>
                              </w:rPr>
                              <w:t>923-6999</w:t>
                            </w:r>
                          </w:p>
                        </w:tc>
                      </w:tr>
                      <w:tr w:rsidR="003F048E" w:rsidRPr="00DF61E3" w14:paraId="264CE097"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234DB456" w14:textId="77777777" w:rsidR="003F048E" w:rsidRPr="00FD1931" w:rsidRDefault="003F048E" w:rsidP="00B012CD">
                            <w:pPr>
                              <w:pStyle w:val="bodytextblue"/>
                              <w:spacing w:after="0"/>
                              <w:rPr>
                                <w:b/>
                                <w:color w:val="auto"/>
                              </w:rPr>
                            </w:pPr>
                            <w:r w:rsidRPr="00FD1931">
                              <w:rPr>
                                <w:b/>
                                <w:color w:val="auto"/>
                              </w:rPr>
                              <w:t>Morris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770C19F6" w14:textId="7B95A836"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625-6160</w:t>
                            </w:r>
                          </w:p>
                        </w:tc>
                      </w:tr>
                      <w:tr w:rsidR="003F048E" w:rsidRPr="00DF61E3" w14:paraId="504141D4"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6E50BBD2" w14:textId="77777777" w:rsidR="003F048E" w:rsidRPr="00FD1931" w:rsidRDefault="003F048E" w:rsidP="00B012CD">
                            <w:pPr>
                              <w:pStyle w:val="bodytextblue"/>
                              <w:spacing w:after="0"/>
                              <w:rPr>
                                <w:b/>
                                <w:color w:val="auto"/>
                              </w:rPr>
                            </w:pPr>
                            <w:r w:rsidRPr="00FD1931">
                              <w:rPr>
                                <w:b/>
                                <w:color w:val="auto"/>
                              </w:rPr>
                              <w:t>Ocean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2A42659F" w14:textId="6E222B8E" w:rsidR="003F048E" w:rsidRPr="00FD1931" w:rsidRDefault="003F048E" w:rsidP="00B012CD">
                            <w:pPr>
                              <w:pStyle w:val="bodytextblue"/>
                              <w:spacing w:after="0"/>
                              <w:rPr>
                                <w:b/>
                                <w:color w:val="auto"/>
                              </w:rPr>
                            </w:pPr>
                            <w:r w:rsidRPr="00FD1931">
                              <w:rPr>
                                <w:b/>
                                <w:color w:val="auto"/>
                              </w:rPr>
                              <w:t>732</w:t>
                            </w:r>
                            <w:r>
                              <w:rPr>
                                <w:b/>
                                <w:color w:val="auto"/>
                              </w:rPr>
                              <w:t>-</w:t>
                            </w:r>
                            <w:r w:rsidRPr="00FD1931">
                              <w:rPr>
                                <w:b/>
                                <w:color w:val="auto"/>
                              </w:rPr>
                              <w:t>886-4474</w:t>
                            </w:r>
                          </w:p>
                        </w:tc>
                      </w:tr>
                      <w:tr w:rsidR="003F048E" w:rsidRPr="00DF61E3" w14:paraId="37D216D2"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72873D47" w14:textId="77777777" w:rsidR="003F048E" w:rsidRPr="00FD1931" w:rsidRDefault="003F048E" w:rsidP="00B012CD">
                            <w:pPr>
                              <w:pStyle w:val="bodytextblue"/>
                              <w:spacing w:after="0"/>
                              <w:rPr>
                                <w:b/>
                                <w:color w:val="auto"/>
                              </w:rPr>
                            </w:pPr>
                            <w:r w:rsidRPr="00FD1931">
                              <w:rPr>
                                <w:b/>
                                <w:color w:val="auto"/>
                              </w:rPr>
                              <w:t>Passaic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4946AFC6" w14:textId="51FB64E3"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754-2230</w:t>
                            </w:r>
                          </w:p>
                        </w:tc>
                      </w:tr>
                      <w:tr w:rsidR="003F048E" w:rsidRPr="00DF61E3" w14:paraId="61407A2D"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11C2529B" w14:textId="77777777" w:rsidR="003F048E" w:rsidRPr="00FD1931" w:rsidRDefault="003F048E" w:rsidP="00B012CD">
                            <w:pPr>
                              <w:pStyle w:val="bodytextblue"/>
                              <w:spacing w:after="0"/>
                              <w:rPr>
                                <w:b/>
                                <w:color w:val="auto"/>
                              </w:rPr>
                            </w:pPr>
                            <w:r w:rsidRPr="00FD1931">
                              <w:rPr>
                                <w:b/>
                                <w:color w:val="auto"/>
                              </w:rPr>
                              <w:t>Salem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66E7AF64" w14:textId="07229FA7" w:rsidR="003F048E" w:rsidRPr="00FD1931" w:rsidRDefault="003F048E" w:rsidP="00B012CD">
                            <w:pPr>
                              <w:pStyle w:val="bodytextblue"/>
                              <w:spacing w:after="0"/>
                              <w:rPr>
                                <w:b/>
                                <w:color w:val="auto"/>
                              </w:rPr>
                            </w:pPr>
                            <w:r w:rsidRPr="00FD1931">
                              <w:rPr>
                                <w:b/>
                                <w:color w:val="auto"/>
                              </w:rPr>
                              <w:t>856</w:t>
                            </w:r>
                            <w:r>
                              <w:rPr>
                                <w:b/>
                                <w:color w:val="auto"/>
                              </w:rPr>
                              <w:t>-</w:t>
                            </w:r>
                            <w:r w:rsidRPr="00FD1931">
                              <w:rPr>
                                <w:b/>
                                <w:color w:val="auto"/>
                              </w:rPr>
                              <w:t>299-3001</w:t>
                            </w:r>
                          </w:p>
                        </w:tc>
                      </w:tr>
                      <w:tr w:rsidR="003F048E" w:rsidRPr="00DF61E3" w14:paraId="2DB4FF78"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019BEAF1" w14:textId="77777777" w:rsidR="003F048E" w:rsidRPr="00FD1931" w:rsidRDefault="003F048E" w:rsidP="00B012CD">
                            <w:pPr>
                              <w:pStyle w:val="bodytextblue"/>
                              <w:spacing w:after="0"/>
                              <w:rPr>
                                <w:b/>
                                <w:color w:val="auto"/>
                              </w:rPr>
                            </w:pPr>
                            <w:r w:rsidRPr="00FD1931">
                              <w:rPr>
                                <w:b/>
                                <w:color w:val="auto"/>
                              </w:rPr>
                              <w:t>Somerset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5590C3D1" w14:textId="5CC69CAC" w:rsidR="003F048E" w:rsidRPr="00FD1931" w:rsidRDefault="003F048E" w:rsidP="00B012CD">
                            <w:pPr>
                              <w:pStyle w:val="bodytextblue"/>
                              <w:spacing w:after="0"/>
                              <w:rPr>
                                <w:b/>
                                <w:color w:val="auto"/>
                              </w:rPr>
                            </w:pPr>
                            <w:r w:rsidRPr="00FD1931">
                              <w:rPr>
                                <w:b/>
                                <w:color w:val="auto"/>
                              </w:rPr>
                              <w:t>908</w:t>
                            </w:r>
                            <w:r>
                              <w:rPr>
                                <w:b/>
                                <w:color w:val="auto"/>
                              </w:rPr>
                              <w:t>-</w:t>
                            </w:r>
                            <w:r w:rsidRPr="00FD1931">
                              <w:rPr>
                                <w:b/>
                                <w:color w:val="auto"/>
                              </w:rPr>
                              <w:t>526-4100</w:t>
                            </w:r>
                          </w:p>
                        </w:tc>
                      </w:tr>
                      <w:tr w:rsidR="003F048E" w:rsidRPr="00DF61E3" w14:paraId="7362E9C6"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13B97C08" w14:textId="77777777" w:rsidR="003F048E" w:rsidRPr="00FD1931" w:rsidRDefault="003F048E" w:rsidP="00B012CD">
                            <w:pPr>
                              <w:pStyle w:val="bodytextblue"/>
                              <w:spacing w:after="0"/>
                              <w:rPr>
                                <w:b/>
                                <w:color w:val="auto"/>
                              </w:rPr>
                            </w:pPr>
                            <w:r w:rsidRPr="00FD1931">
                              <w:rPr>
                                <w:b/>
                                <w:color w:val="auto"/>
                              </w:rPr>
                              <w:t>Sussex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4DD805CA" w14:textId="11D57421" w:rsidR="003F048E" w:rsidRPr="00FD1931" w:rsidRDefault="003F048E" w:rsidP="00B012CD">
                            <w:pPr>
                              <w:pStyle w:val="bodytextblue"/>
                              <w:spacing w:after="0"/>
                              <w:rPr>
                                <w:b/>
                                <w:color w:val="auto"/>
                              </w:rPr>
                            </w:pPr>
                            <w:r w:rsidRPr="00FD1931">
                              <w:rPr>
                                <w:b/>
                                <w:color w:val="auto"/>
                              </w:rPr>
                              <w:t>973</w:t>
                            </w:r>
                            <w:r>
                              <w:rPr>
                                <w:b/>
                                <w:color w:val="auto"/>
                              </w:rPr>
                              <w:t>-</w:t>
                            </w:r>
                            <w:r w:rsidRPr="00FD1931">
                              <w:rPr>
                                <w:b/>
                                <w:color w:val="auto"/>
                              </w:rPr>
                              <w:t>383-0973</w:t>
                            </w:r>
                          </w:p>
                        </w:tc>
                      </w:tr>
                      <w:tr w:rsidR="003F048E" w:rsidRPr="00DF61E3" w14:paraId="72208346" w14:textId="77777777" w:rsidTr="00565F38">
                        <w:trPr>
                          <w:jc w:val="center"/>
                        </w:trPr>
                        <w:tc>
                          <w:tcPr>
                            <w:tcW w:w="3630" w:type="dxa"/>
                            <w:tcBorders>
                              <w:top w:val="single" w:sz="4" w:space="0" w:color="25326E" w:themeColor="background2"/>
                              <w:bottom w:val="single" w:sz="4" w:space="0" w:color="25326E" w:themeColor="background2"/>
                              <w:right w:val="single" w:sz="4" w:space="0" w:color="25326E" w:themeColor="background2"/>
                            </w:tcBorders>
                            <w:vAlign w:val="center"/>
                          </w:tcPr>
                          <w:p w14:paraId="34AF5780" w14:textId="77777777" w:rsidR="003F048E" w:rsidRPr="00FD1931" w:rsidRDefault="003F048E" w:rsidP="00B012CD">
                            <w:pPr>
                              <w:pStyle w:val="bodytextblue"/>
                              <w:spacing w:after="0"/>
                              <w:rPr>
                                <w:b/>
                                <w:color w:val="auto"/>
                              </w:rPr>
                            </w:pPr>
                            <w:r w:rsidRPr="00FD1931">
                              <w:rPr>
                                <w:b/>
                                <w:color w:val="auto"/>
                              </w:rPr>
                              <w:t>Union County</w:t>
                            </w:r>
                          </w:p>
                        </w:tc>
                        <w:tc>
                          <w:tcPr>
                            <w:tcW w:w="2025" w:type="dxa"/>
                            <w:tcBorders>
                              <w:top w:val="single" w:sz="4" w:space="0" w:color="25326E" w:themeColor="background2"/>
                              <w:left w:val="single" w:sz="4" w:space="0" w:color="25326E" w:themeColor="background2"/>
                              <w:bottom w:val="single" w:sz="4" w:space="0" w:color="25326E" w:themeColor="background2"/>
                            </w:tcBorders>
                            <w:vAlign w:val="center"/>
                          </w:tcPr>
                          <w:p w14:paraId="45BCAC08" w14:textId="31DD106E" w:rsidR="003F048E" w:rsidRPr="00FD1931" w:rsidRDefault="003F048E" w:rsidP="00B012CD">
                            <w:pPr>
                              <w:pStyle w:val="bodytextblue"/>
                              <w:spacing w:after="0"/>
                              <w:rPr>
                                <w:b/>
                                <w:color w:val="auto"/>
                              </w:rPr>
                            </w:pPr>
                            <w:r w:rsidRPr="00FD1931">
                              <w:rPr>
                                <w:b/>
                                <w:color w:val="auto"/>
                              </w:rPr>
                              <w:t>908</w:t>
                            </w:r>
                            <w:r>
                              <w:rPr>
                                <w:b/>
                                <w:color w:val="auto"/>
                              </w:rPr>
                              <w:t>-</w:t>
                            </w:r>
                            <w:r w:rsidRPr="00FD1931">
                              <w:rPr>
                                <w:b/>
                                <w:color w:val="auto"/>
                              </w:rPr>
                              <w:t>994-7131</w:t>
                            </w:r>
                          </w:p>
                        </w:tc>
                      </w:tr>
                      <w:tr w:rsidR="003F048E" w:rsidRPr="00DF61E3" w14:paraId="34522066" w14:textId="77777777" w:rsidTr="00565F38">
                        <w:trPr>
                          <w:trHeight w:val="240"/>
                          <w:jc w:val="center"/>
                        </w:trPr>
                        <w:tc>
                          <w:tcPr>
                            <w:tcW w:w="3630" w:type="dxa"/>
                            <w:tcBorders>
                              <w:top w:val="single" w:sz="4" w:space="0" w:color="25326E" w:themeColor="background2"/>
                              <w:bottom w:val="nil"/>
                              <w:right w:val="single" w:sz="4" w:space="0" w:color="25326E" w:themeColor="background2"/>
                            </w:tcBorders>
                            <w:vAlign w:val="center"/>
                          </w:tcPr>
                          <w:p w14:paraId="6459027F" w14:textId="77777777" w:rsidR="003F048E" w:rsidRPr="00FD1931" w:rsidRDefault="003F048E" w:rsidP="00B012CD">
                            <w:pPr>
                              <w:pStyle w:val="bodytextblue"/>
                              <w:spacing w:after="0"/>
                              <w:rPr>
                                <w:b/>
                                <w:color w:val="auto"/>
                              </w:rPr>
                            </w:pPr>
                            <w:r w:rsidRPr="00FD1931">
                              <w:rPr>
                                <w:b/>
                                <w:color w:val="auto"/>
                              </w:rPr>
                              <w:t>Warren County</w:t>
                            </w:r>
                          </w:p>
                        </w:tc>
                        <w:tc>
                          <w:tcPr>
                            <w:tcW w:w="2025" w:type="dxa"/>
                            <w:tcBorders>
                              <w:top w:val="single" w:sz="4" w:space="0" w:color="25326E" w:themeColor="background2"/>
                              <w:left w:val="single" w:sz="4" w:space="0" w:color="25326E" w:themeColor="background2"/>
                              <w:bottom w:val="nil"/>
                            </w:tcBorders>
                            <w:vAlign w:val="center"/>
                          </w:tcPr>
                          <w:p w14:paraId="45C1BBE5" w14:textId="19602BD5" w:rsidR="003F048E" w:rsidRPr="00FD1931" w:rsidRDefault="003F048E" w:rsidP="00B012CD">
                            <w:pPr>
                              <w:pStyle w:val="bodytextblue"/>
                              <w:spacing w:after="0"/>
                              <w:rPr>
                                <w:b/>
                                <w:color w:val="auto"/>
                              </w:rPr>
                            </w:pPr>
                            <w:r w:rsidRPr="00FD1931">
                              <w:rPr>
                                <w:b/>
                                <w:color w:val="auto"/>
                              </w:rPr>
                              <w:t>908</w:t>
                            </w:r>
                            <w:r>
                              <w:rPr>
                                <w:b/>
                                <w:color w:val="auto"/>
                              </w:rPr>
                              <w:t>-</w:t>
                            </w:r>
                            <w:r w:rsidRPr="00FD1931">
                              <w:rPr>
                                <w:b/>
                                <w:color w:val="auto"/>
                              </w:rPr>
                              <w:t>454-5141</w:t>
                            </w:r>
                          </w:p>
                        </w:tc>
                      </w:tr>
                    </w:tbl>
                    <w:p w14:paraId="31674582" w14:textId="77777777" w:rsidR="003F048E" w:rsidRPr="00B012CD" w:rsidRDefault="003F048E" w:rsidP="00B012CD">
                      <w:pPr>
                        <w:pStyle w:val="BodyText1"/>
                        <w:spacing w:after="102"/>
                        <w:jc w:val="left"/>
                        <w:rPr>
                          <w:b/>
                          <w:bCs/>
                        </w:rPr>
                      </w:pPr>
                    </w:p>
                  </w:txbxContent>
                </v:textbox>
                <w10:anchorlock/>
              </v:shape>
            </w:pict>
          </mc:Fallback>
        </mc:AlternateContent>
      </w:r>
    </w:p>
    <w:p w14:paraId="7EBDEB32" w14:textId="1EE30ABC" w:rsidR="002C6382" w:rsidRDefault="002C6382">
      <w:r w:rsidRPr="0094137F">
        <w:rPr>
          <w:noProof/>
          <w:szCs w:val="32"/>
        </w:rPr>
        <mc:AlternateContent>
          <mc:Choice Requires="wps">
            <w:drawing>
              <wp:inline distT="0" distB="0" distL="0" distR="0" wp14:anchorId="071F8692" wp14:editId="5F7A5253">
                <wp:extent cx="5925312" cy="612648"/>
                <wp:effectExtent l="19050" t="19050" r="18415" b="22860"/>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05CD01C" w14:textId="77777777" w:rsidR="003F048E" w:rsidRDefault="003F048E" w:rsidP="002C6382">
                            <w:pPr>
                              <w:pStyle w:val="marginboxheader"/>
                            </w:pPr>
                            <w:r>
                              <w:t xml:space="preserve">24/7 Suicide and Crisis Lifeline </w:t>
                            </w:r>
                          </w:p>
                          <w:p w14:paraId="43A894AB" w14:textId="41127FFE" w:rsidR="003F048E" w:rsidRDefault="003F048E" w:rsidP="002C6382">
                            <w:pPr>
                              <w:pStyle w:val="marginboxheader"/>
                            </w:pPr>
                            <w:r>
                              <w:t>Dial: 988</w:t>
                            </w:r>
                          </w:p>
                          <w:p w14:paraId="355C3D70" w14:textId="77777777" w:rsidR="003F048E" w:rsidRPr="00A96A7A" w:rsidRDefault="003F048E" w:rsidP="002C6382">
                            <w:pPr>
                              <w:pStyle w:val="BodyText1"/>
                              <w:jc w:val="center"/>
                              <w:rPr>
                                <w:b/>
                                <w:bCs/>
                              </w:rPr>
                            </w:pPr>
                            <w:r w:rsidRPr="00A96A7A">
                              <w:rPr>
                                <w:b/>
                                <w:bCs/>
                              </w:rPr>
                              <w:t>Trained counselors are available for free, confidential support</w:t>
                            </w:r>
                          </w:p>
                          <w:p w14:paraId="464764A9" w14:textId="2EADB8F2" w:rsidR="003F048E" w:rsidRPr="00CE4E52" w:rsidRDefault="003F048E" w:rsidP="002C6382">
                            <w:pPr>
                              <w:pStyle w:val="marginboxheader"/>
                              <w:spacing w:after="0"/>
                            </w:pPr>
                            <w:r w:rsidRPr="00A96A7A">
                              <w:rPr>
                                <w:bCs/>
                              </w:rPr>
                              <w:t>Call 24 hours per day, 7 days per week</w:t>
                            </w:r>
                          </w:p>
                        </w:txbxContent>
                      </wps:txbx>
                      <wps:bodyPr rot="0" vert="horz" wrap="square" lIns="91440" tIns="45720" rIns="91440" bIns="45720" anchor="t" anchorCtr="0">
                        <a:spAutoFit/>
                      </wps:bodyPr>
                    </wps:wsp>
                  </a:graphicData>
                </a:graphic>
              </wp:inline>
            </w:drawing>
          </mc:Choice>
          <mc:Fallback>
            <w:pict>
              <v:shape w14:anchorId="071F8692" id="_x0000_s110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kqF7b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405CD01C" w14:textId="77777777" w:rsidR="003F048E" w:rsidRDefault="003F048E" w:rsidP="002C6382">
                      <w:pPr>
                        <w:pStyle w:val="marginboxheader"/>
                      </w:pPr>
                      <w:r>
                        <w:t xml:space="preserve">24/7 Suicide and Crisis Lifeline </w:t>
                      </w:r>
                    </w:p>
                    <w:p w14:paraId="43A894AB" w14:textId="41127FFE" w:rsidR="003F048E" w:rsidRDefault="003F048E" w:rsidP="002C6382">
                      <w:pPr>
                        <w:pStyle w:val="marginboxheader"/>
                      </w:pPr>
                      <w:r>
                        <w:t>Dial: 988</w:t>
                      </w:r>
                    </w:p>
                    <w:p w14:paraId="355C3D70" w14:textId="77777777" w:rsidR="003F048E" w:rsidRPr="00A96A7A" w:rsidRDefault="003F048E" w:rsidP="002C6382">
                      <w:pPr>
                        <w:pStyle w:val="BodyText1"/>
                        <w:jc w:val="center"/>
                        <w:rPr>
                          <w:b/>
                          <w:bCs/>
                        </w:rPr>
                      </w:pPr>
                      <w:r w:rsidRPr="00A96A7A">
                        <w:rPr>
                          <w:b/>
                          <w:bCs/>
                        </w:rPr>
                        <w:t>Trained counselors are available for free, confidential support</w:t>
                      </w:r>
                    </w:p>
                    <w:p w14:paraId="464764A9" w14:textId="2EADB8F2" w:rsidR="003F048E" w:rsidRPr="00CE4E52" w:rsidRDefault="003F048E" w:rsidP="002C6382">
                      <w:pPr>
                        <w:pStyle w:val="marginboxheader"/>
                        <w:spacing w:after="0"/>
                      </w:pPr>
                      <w:r w:rsidRPr="00A96A7A">
                        <w:rPr>
                          <w:bCs/>
                        </w:rPr>
                        <w:t>Call 24 hours per day, 7 days per week</w:t>
                      </w:r>
                    </w:p>
                  </w:txbxContent>
                </v:textbox>
                <w10:anchorlock/>
              </v:shape>
            </w:pict>
          </mc:Fallback>
        </mc:AlternateContent>
      </w:r>
    </w:p>
    <w:p w14:paraId="451EBF5E" w14:textId="77777777" w:rsidR="00BD0405" w:rsidRDefault="00BD0405" w:rsidP="00483C6F">
      <w:pPr>
        <w:pStyle w:val="Header3"/>
        <w:sectPr w:rsidR="00BD0405" w:rsidSect="00E33042">
          <w:type w:val="continuous"/>
          <w:pgSz w:w="12240" w:h="15840" w:code="1"/>
          <w:pgMar w:top="1440" w:right="1440" w:bottom="720" w:left="1440" w:header="720" w:footer="720" w:gutter="0"/>
          <w:cols w:space="720"/>
          <w:noEndnote/>
          <w:docGrid w:linePitch="299"/>
        </w:sectPr>
      </w:pPr>
    </w:p>
    <w:p w14:paraId="309E4838" w14:textId="77777777" w:rsidR="006F45F1" w:rsidRDefault="006F45F1" w:rsidP="00483C6F">
      <w:pPr>
        <w:pStyle w:val="Header3"/>
      </w:pPr>
      <w:r>
        <w:br w:type="page"/>
      </w:r>
    </w:p>
    <w:p w14:paraId="0780107D" w14:textId="16F56034" w:rsidR="00483C6F" w:rsidRPr="00483C6F" w:rsidRDefault="00483C6F" w:rsidP="00483C6F">
      <w:pPr>
        <w:pStyle w:val="Header3"/>
      </w:pPr>
      <w:r w:rsidRPr="00483C6F">
        <w:t xml:space="preserve">Early Intervention </w:t>
      </w:r>
      <w:r w:rsidRPr="00403BC0">
        <w:t>Support</w:t>
      </w:r>
      <w:r w:rsidRPr="00483C6F">
        <w:t xml:space="preserve"> Services </w:t>
      </w:r>
      <w:r w:rsidRPr="00483C6F">
        <w:rPr>
          <w:bCs/>
        </w:rPr>
        <w:t>(Crisis Intervention Services)</w:t>
      </w:r>
      <w:r w:rsidR="007A7F8B">
        <w:rPr>
          <w:bCs/>
        </w:rPr>
        <w:fldChar w:fldCharType="begin"/>
      </w:r>
      <w:r w:rsidR="007A7F8B">
        <w:instrText xml:space="preserve"> XE "</w:instrText>
      </w:r>
      <w:r w:rsidR="007A7F8B" w:rsidRPr="008F13E3">
        <w:instrText xml:space="preserve">Early Intervention Support Services </w:instrText>
      </w:r>
      <w:r w:rsidR="007A7F8B" w:rsidRPr="008F13E3">
        <w:rPr>
          <w:bCs/>
        </w:rPr>
        <w:instrText>(Crisis Intervention Services)</w:instrText>
      </w:r>
      <w:r w:rsidR="007A7F8B">
        <w:instrText xml:space="preserve">" </w:instrText>
      </w:r>
      <w:r w:rsidR="007A7F8B">
        <w:rPr>
          <w:bCs/>
        </w:rPr>
        <w:fldChar w:fldCharType="end"/>
      </w:r>
    </w:p>
    <w:p w14:paraId="57053AB0" w14:textId="1A948F1C" w:rsidR="00483C6F" w:rsidRPr="00483C6F" w:rsidRDefault="00483C6F" w:rsidP="00483C6F">
      <w:pPr>
        <w:pStyle w:val="BodyText1"/>
      </w:pPr>
      <w:r w:rsidRPr="00483C6F">
        <w:t xml:space="preserve">Short term, mental health services for </w:t>
      </w:r>
      <w:r w:rsidRPr="00483C6F">
        <w:rPr>
          <w:b/>
          <w:bCs/>
        </w:rPr>
        <w:t>adults</w:t>
      </w:r>
      <w:r w:rsidRPr="00483C6F">
        <w:t xml:space="preserve"> who are experiencing significant emotional or psychiatric distress and are in need of immediate intervention. Early Intervention Support Services offers crisis intervention and crisis stabilization services in a setting that is an alternative to hospital</w:t>
      </w:r>
      <w:r w:rsidR="00D43FDF">
        <w:t>-</w:t>
      </w:r>
      <w:r w:rsidRPr="00483C6F">
        <w:t>based emergency room treatment.</w:t>
      </w:r>
      <w:r w:rsidR="00945878">
        <w:t xml:space="preserve"> </w:t>
      </w:r>
      <w:r w:rsidRPr="00483C6F">
        <w:t>Outreach (non-office based) services are available.</w:t>
      </w:r>
    </w:p>
    <w:p w14:paraId="1AB75E96" w14:textId="77777777" w:rsidR="00483C6F" w:rsidRDefault="00483C6F" w:rsidP="00483C6F">
      <w:pPr>
        <w:pStyle w:val="BodyText1"/>
        <w:spacing w:after="0"/>
        <w:rPr>
          <w:b/>
          <w:bCs/>
        </w:rPr>
        <w:sectPr w:rsidR="00483C6F" w:rsidSect="00D56205">
          <w:type w:val="continuous"/>
          <w:pgSz w:w="12240" w:h="15840" w:code="1"/>
          <w:pgMar w:top="1440" w:right="1440" w:bottom="720" w:left="1440" w:header="720" w:footer="720" w:gutter="0"/>
          <w:cols w:space="720"/>
          <w:noEndnote/>
          <w:docGrid w:linePitch="299"/>
        </w:sectPr>
      </w:pPr>
    </w:p>
    <w:p w14:paraId="007F718D" w14:textId="4900D672" w:rsidR="00A307D9" w:rsidRPr="00565F38" w:rsidRDefault="00A307D9" w:rsidP="00565F38">
      <w:pPr>
        <w:pStyle w:val="Countydarkpink"/>
      </w:pPr>
      <w:bookmarkStart w:id="50" w:name="_Hlk151455276"/>
      <w:r w:rsidRPr="00565F38">
        <w:t>Atlantic County</w:t>
      </w:r>
    </w:p>
    <w:bookmarkEnd w:id="50"/>
    <w:p w14:paraId="7EA96360" w14:textId="2BC820BA" w:rsidR="00483C6F" w:rsidRDefault="00483C6F" w:rsidP="00483C6F">
      <w:pPr>
        <w:pStyle w:val="BodyText1"/>
        <w:spacing w:after="0"/>
        <w:jc w:val="left"/>
        <w:rPr>
          <w:b/>
          <w:bCs/>
        </w:rPr>
      </w:pPr>
      <w:r w:rsidRPr="00483C6F">
        <w:rPr>
          <w:b/>
          <w:bCs/>
        </w:rPr>
        <w:t xml:space="preserve">Atlanticare Behavioral Health </w:t>
      </w:r>
    </w:p>
    <w:p w14:paraId="226DDECE" w14:textId="281059CC" w:rsidR="00A307D9" w:rsidRPr="00483C6F" w:rsidRDefault="00A307D9" w:rsidP="00483C6F">
      <w:pPr>
        <w:pStyle w:val="BodyText1"/>
        <w:spacing w:after="0"/>
        <w:jc w:val="left"/>
        <w:rPr>
          <w:b/>
          <w:bCs/>
        </w:rPr>
      </w:pPr>
      <w:r>
        <w:rPr>
          <w:b/>
          <w:bCs/>
        </w:rPr>
        <w:t>Early Intervention Support Services</w:t>
      </w:r>
    </w:p>
    <w:p w14:paraId="43565A3A" w14:textId="77777777" w:rsidR="00483C6F" w:rsidRPr="00483C6F" w:rsidRDefault="00483C6F" w:rsidP="00483C6F">
      <w:pPr>
        <w:pStyle w:val="BodyText1"/>
        <w:spacing w:after="0"/>
        <w:jc w:val="left"/>
      </w:pPr>
      <w:r w:rsidRPr="00483C6F">
        <w:t>13 N Hartford Avenue</w:t>
      </w:r>
    </w:p>
    <w:p w14:paraId="62D042C0" w14:textId="77777777" w:rsidR="00483C6F" w:rsidRPr="00483C6F" w:rsidRDefault="00483C6F" w:rsidP="00483C6F">
      <w:pPr>
        <w:pStyle w:val="BodyText1"/>
        <w:spacing w:after="0"/>
        <w:jc w:val="left"/>
      </w:pPr>
      <w:r w:rsidRPr="00483C6F">
        <w:t>Atlantic City, NJ 08401</w:t>
      </w:r>
    </w:p>
    <w:p w14:paraId="14B0C282" w14:textId="77777777" w:rsidR="00A307D9" w:rsidRPr="00A307D9" w:rsidRDefault="00A307D9" w:rsidP="00C11171">
      <w:pPr>
        <w:pStyle w:val="BodyText1"/>
        <w:spacing w:after="0"/>
        <w:jc w:val="left"/>
        <w:rPr>
          <w:b/>
          <w:bCs/>
        </w:rPr>
      </w:pPr>
      <w:r w:rsidRPr="00A307D9">
        <w:rPr>
          <w:b/>
          <w:bCs/>
        </w:rPr>
        <w:t>1-866-750-6612</w:t>
      </w:r>
    </w:p>
    <w:p w14:paraId="2AD29394" w14:textId="49AA6AEB" w:rsidR="00A307D9" w:rsidRPr="00A307D9" w:rsidRDefault="00A307D9" w:rsidP="00C11171">
      <w:pPr>
        <w:pStyle w:val="BodyText1"/>
        <w:spacing w:after="0"/>
        <w:jc w:val="left"/>
        <w:rPr>
          <w:b/>
          <w:bCs/>
        </w:rPr>
      </w:pPr>
      <w:r w:rsidRPr="00C11171">
        <w:rPr>
          <w:b/>
          <w:bCs/>
        </w:rPr>
        <w:t>609-348-1161</w:t>
      </w:r>
    </w:p>
    <w:p w14:paraId="18DCE003" w14:textId="77777777" w:rsidR="00A307D9" w:rsidRPr="00C11171" w:rsidRDefault="00A307D9" w:rsidP="00C11171">
      <w:pPr>
        <w:pStyle w:val="BodyText1"/>
        <w:spacing w:after="0"/>
        <w:jc w:val="left"/>
        <w:rPr>
          <w:bCs/>
        </w:rPr>
      </w:pPr>
      <w:r w:rsidRPr="00C11171">
        <w:rPr>
          <w:bCs/>
        </w:rPr>
        <w:t>6010 Black Horse Pike</w:t>
      </w:r>
    </w:p>
    <w:p w14:paraId="126ADFF8" w14:textId="77777777" w:rsidR="00A307D9" w:rsidRDefault="00A307D9" w:rsidP="00483C6F">
      <w:pPr>
        <w:pStyle w:val="BodyText1"/>
        <w:spacing w:after="0"/>
        <w:jc w:val="left"/>
        <w:rPr>
          <w:bCs/>
        </w:rPr>
      </w:pPr>
      <w:r w:rsidRPr="00C11171">
        <w:rPr>
          <w:bCs/>
        </w:rPr>
        <w:t>Egg Harbor Township, NJ 08234</w:t>
      </w:r>
    </w:p>
    <w:p w14:paraId="3B632DC2" w14:textId="43425E4F" w:rsidR="00A307D9" w:rsidRDefault="00A307D9" w:rsidP="00483C6F">
      <w:pPr>
        <w:pStyle w:val="BodyText1"/>
        <w:spacing w:after="0"/>
        <w:jc w:val="left"/>
        <w:rPr>
          <w:bCs/>
        </w:rPr>
      </w:pPr>
    </w:p>
    <w:p w14:paraId="6428CC0C" w14:textId="40EFB55D" w:rsidR="00A307D9" w:rsidRPr="00C03D03" w:rsidRDefault="00A307D9" w:rsidP="00565F38">
      <w:pPr>
        <w:pStyle w:val="Countydarkpink"/>
      </w:pPr>
      <w:r w:rsidRPr="00C03D03">
        <w:t>Bergen County</w:t>
      </w:r>
    </w:p>
    <w:p w14:paraId="43CCD7ED" w14:textId="77777777" w:rsidR="00A307D9" w:rsidRPr="00483C6F" w:rsidRDefault="00A307D9" w:rsidP="00A307D9">
      <w:pPr>
        <w:pStyle w:val="BodyText1"/>
        <w:spacing w:after="0"/>
        <w:jc w:val="left"/>
        <w:rPr>
          <w:b/>
          <w:bCs/>
        </w:rPr>
      </w:pPr>
      <w:r w:rsidRPr="00483C6F">
        <w:rPr>
          <w:b/>
          <w:bCs/>
        </w:rPr>
        <w:t xml:space="preserve">Comprehensive Behavioral Health Services </w:t>
      </w:r>
    </w:p>
    <w:p w14:paraId="248476D7" w14:textId="77777777" w:rsidR="00A307D9" w:rsidRPr="00D31044" w:rsidRDefault="00A307D9" w:rsidP="00A307D9">
      <w:pPr>
        <w:pStyle w:val="BodyText1"/>
        <w:spacing w:after="0"/>
        <w:jc w:val="left"/>
        <w:rPr>
          <w:b/>
          <w:bCs/>
        </w:rPr>
      </w:pPr>
      <w:r w:rsidRPr="00D31044">
        <w:rPr>
          <w:b/>
          <w:bCs/>
        </w:rPr>
        <w:t xml:space="preserve">Wellness and Support Center </w:t>
      </w:r>
    </w:p>
    <w:p w14:paraId="08CFE47C" w14:textId="77777777" w:rsidR="00A307D9" w:rsidRPr="00483C6F" w:rsidRDefault="00A307D9" w:rsidP="00A307D9">
      <w:pPr>
        <w:pStyle w:val="BodyText1"/>
        <w:spacing w:after="0"/>
        <w:jc w:val="left"/>
      </w:pPr>
      <w:r w:rsidRPr="00483C6F">
        <w:t>569 Broadway</w:t>
      </w:r>
    </w:p>
    <w:p w14:paraId="2A7D1C60" w14:textId="77777777" w:rsidR="00A307D9" w:rsidRPr="00483C6F" w:rsidRDefault="00A307D9" w:rsidP="00A307D9">
      <w:pPr>
        <w:pStyle w:val="BodyText1"/>
        <w:spacing w:after="0"/>
        <w:jc w:val="left"/>
      </w:pPr>
      <w:r w:rsidRPr="00483C6F">
        <w:t>Westwood, NJ 07675</w:t>
      </w:r>
    </w:p>
    <w:p w14:paraId="1CB6529D" w14:textId="77777777" w:rsidR="00A307D9" w:rsidRPr="00483C6F" w:rsidRDefault="00A307D9" w:rsidP="00A307D9">
      <w:pPr>
        <w:pStyle w:val="BodyText1"/>
        <w:jc w:val="left"/>
        <w:rPr>
          <w:b/>
          <w:bCs/>
        </w:rPr>
      </w:pPr>
      <w:r w:rsidRPr="00483C6F">
        <w:rPr>
          <w:b/>
          <w:bCs/>
        </w:rPr>
        <w:t>201</w:t>
      </w:r>
      <w:r>
        <w:rPr>
          <w:b/>
          <w:bCs/>
        </w:rPr>
        <w:t>-</w:t>
      </w:r>
      <w:r w:rsidRPr="00483C6F">
        <w:rPr>
          <w:b/>
          <w:bCs/>
        </w:rPr>
        <w:t>957-1800</w:t>
      </w:r>
    </w:p>
    <w:p w14:paraId="32C521D7" w14:textId="0909375E" w:rsidR="00A307D9" w:rsidRPr="00C03D03" w:rsidRDefault="00A307D9" w:rsidP="00565F38">
      <w:pPr>
        <w:pStyle w:val="Countydarkpink"/>
      </w:pPr>
      <w:r w:rsidRPr="00C03D03">
        <w:t>Burlington County</w:t>
      </w:r>
    </w:p>
    <w:p w14:paraId="4097A84A" w14:textId="436F60E7" w:rsidR="00483C6F" w:rsidRDefault="00483C6F" w:rsidP="00483C6F">
      <w:pPr>
        <w:pStyle w:val="BodyText1"/>
        <w:spacing w:after="0"/>
        <w:jc w:val="left"/>
        <w:rPr>
          <w:b/>
          <w:bCs/>
        </w:rPr>
      </w:pPr>
      <w:r w:rsidRPr="00483C6F">
        <w:rPr>
          <w:b/>
          <w:bCs/>
        </w:rPr>
        <w:t>Catholic Charities</w:t>
      </w:r>
    </w:p>
    <w:p w14:paraId="22E55822" w14:textId="55157042" w:rsidR="00A307D9" w:rsidRPr="00483C6F" w:rsidRDefault="00A307D9" w:rsidP="00483C6F">
      <w:pPr>
        <w:pStyle w:val="BodyText1"/>
        <w:spacing w:after="0"/>
        <w:jc w:val="left"/>
        <w:rPr>
          <w:b/>
          <w:bCs/>
        </w:rPr>
      </w:pPr>
      <w:r>
        <w:rPr>
          <w:b/>
          <w:bCs/>
        </w:rPr>
        <w:t>Early Intervention Support Services</w:t>
      </w:r>
    </w:p>
    <w:p w14:paraId="151FE3F8" w14:textId="77777777" w:rsidR="00483C6F" w:rsidRPr="00483C6F" w:rsidRDefault="00483C6F" w:rsidP="00483C6F">
      <w:pPr>
        <w:pStyle w:val="BodyText1"/>
        <w:spacing w:after="0"/>
        <w:jc w:val="left"/>
      </w:pPr>
      <w:r w:rsidRPr="00483C6F">
        <w:t>25 Ikea Drive</w:t>
      </w:r>
    </w:p>
    <w:p w14:paraId="037966B5" w14:textId="77777777" w:rsidR="00483C6F" w:rsidRPr="00483C6F" w:rsidRDefault="00483C6F" w:rsidP="00483C6F">
      <w:pPr>
        <w:pStyle w:val="BodyText1"/>
        <w:spacing w:after="0"/>
        <w:jc w:val="left"/>
      </w:pPr>
      <w:r w:rsidRPr="00483C6F">
        <w:t>Westampton, NJ 08060</w:t>
      </w:r>
    </w:p>
    <w:p w14:paraId="6365D76A" w14:textId="1A51119A" w:rsidR="00483C6F" w:rsidRDefault="00483C6F" w:rsidP="00483C6F">
      <w:pPr>
        <w:pStyle w:val="BodyText1"/>
        <w:jc w:val="left"/>
        <w:rPr>
          <w:b/>
          <w:bCs/>
        </w:rPr>
      </w:pPr>
      <w:r w:rsidRPr="00483C6F">
        <w:rPr>
          <w:b/>
          <w:bCs/>
        </w:rPr>
        <w:t>609</w:t>
      </w:r>
      <w:r w:rsidR="002F62B7">
        <w:rPr>
          <w:b/>
          <w:bCs/>
        </w:rPr>
        <w:t>-</w:t>
      </w:r>
      <w:r w:rsidRPr="00483C6F">
        <w:rPr>
          <w:b/>
          <w:bCs/>
        </w:rPr>
        <w:t>386-7331 ext</w:t>
      </w:r>
      <w:r w:rsidR="00A307D9">
        <w:rPr>
          <w:b/>
          <w:bCs/>
        </w:rPr>
        <w:t>.</w:t>
      </w:r>
      <w:r w:rsidRPr="00483C6F">
        <w:rPr>
          <w:b/>
          <w:bCs/>
        </w:rPr>
        <w:t xml:space="preserve"> 2452</w:t>
      </w:r>
    </w:p>
    <w:p w14:paraId="387EAC66" w14:textId="3EA267BE" w:rsidR="00A307D9" w:rsidRPr="00C03D03" w:rsidRDefault="00A307D9" w:rsidP="00565F38">
      <w:pPr>
        <w:pStyle w:val="Countydarkpink"/>
      </w:pPr>
      <w:r w:rsidRPr="00C03D03">
        <w:t>Camden County</w:t>
      </w:r>
    </w:p>
    <w:p w14:paraId="658A4F9A" w14:textId="3F49E08A" w:rsidR="00A307D9" w:rsidRDefault="00A307D9" w:rsidP="00A307D9">
      <w:pPr>
        <w:pStyle w:val="BodyText1"/>
        <w:spacing w:after="0"/>
        <w:jc w:val="left"/>
        <w:rPr>
          <w:b/>
          <w:bCs/>
        </w:rPr>
      </w:pPr>
      <w:r w:rsidRPr="00483C6F">
        <w:rPr>
          <w:b/>
          <w:bCs/>
        </w:rPr>
        <w:t xml:space="preserve">Oaks Integrated Care </w:t>
      </w:r>
    </w:p>
    <w:p w14:paraId="1037E7E6" w14:textId="1E88E4AB" w:rsidR="00A307D9" w:rsidRPr="00483C6F" w:rsidRDefault="00A307D9" w:rsidP="00A307D9">
      <w:pPr>
        <w:pStyle w:val="BodyText1"/>
        <w:spacing w:after="0"/>
        <w:jc w:val="left"/>
        <w:rPr>
          <w:b/>
          <w:bCs/>
        </w:rPr>
      </w:pPr>
      <w:r>
        <w:rPr>
          <w:b/>
          <w:bCs/>
        </w:rPr>
        <w:t>Early Intervention Support Services</w:t>
      </w:r>
    </w:p>
    <w:p w14:paraId="061CBA0A" w14:textId="77777777" w:rsidR="00A307D9" w:rsidRPr="00483C6F" w:rsidRDefault="00A307D9" w:rsidP="00A307D9">
      <w:pPr>
        <w:pStyle w:val="BodyText1"/>
        <w:spacing w:after="0"/>
        <w:jc w:val="left"/>
      </w:pPr>
      <w:r w:rsidRPr="00483C6F">
        <w:t xml:space="preserve">2051 Springdale Road </w:t>
      </w:r>
    </w:p>
    <w:p w14:paraId="1719C51D" w14:textId="77777777" w:rsidR="00A307D9" w:rsidRPr="00483C6F" w:rsidRDefault="00A307D9" w:rsidP="00A307D9">
      <w:pPr>
        <w:pStyle w:val="BodyText1"/>
        <w:spacing w:after="0"/>
        <w:jc w:val="left"/>
      </w:pPr>
      <w:r w:rsidRPr="00483C6F">
        <w:t>Cherry Hill, NJ 08003</w:t>
      </w:r>
    </w:p>
    <w:p w14:paraId="52AB94D8" w14:textId="77777777" w:rsidR="00A307D9" w:rsidRPr="00483C6F" w:rsidRDefault="00A307D9" w:rsidP="00A307D9">
      <w:pPr>
        <w:pStyle w:val="BodyText1"/>
        <w:jc w:val="left"/>
        <w:rPr>
          <w:b/>
          <w:bCs/>
        </w:rPr>
      </w:pPr>
      <w:r w:rsidRPr="00483C6F">
        <w:rPr>
          <w:b/>
          <w:bCs/>
        </w:rPr>
        <w:t>856</w:t>
      </w:r>
      <w:r>
        <w:rPr>
          <w:b/>
          <w:bCs/>
        </w:rPr>
        <w:t>-</w:t>
      </w:r>
      <w:r w:rsidRPr="00483C6F">
        <w:rPr>
          <w:b/>
          <w:bCs/>
        </w:rPr>
        <w:t>254-3800</w:t>
      </w:r>
    </w:p>
    <w:p w14:paraId="5921247A" w14:textId="21276252" w:rsidR="00A307D9" w:rsidRPr="00C03D03" w:rsidRDefault="00A307D9" w:rsidP="00565F38">
      <w:pPr>
        <w:pStyle w:val="Countydarkpink"/>
      </w:pPr>
      <w:r w:rsidRPr="00C03D03">
        <w:t>Cape May County</w:t>
      </w:r>
    </w:p>
    <w:p w14:paraId="5505D70C" w14:textId="51A59A66" w:rsidR="00483C6F" w:rsidRPr="00483C6F" w:rsidRDefault="00483C6F" w:rsidP="00483C6F">
      <w:pPr>
        <w:pStyle w:val="BodyText1"/>
        <w:spacing w:after="0"/>
        <w:jc w:val="left"/>
        <w:rPr>
          <w:b/>
          <w:bCs/>
        </w:rPr>
      </w:pPr>
      <w:r w:rsidRPr="00483C6F">
        <w:rPr>
          <w:b/>
          <w:bCs/>
        </w:rPr>
        <w:t xml:space="preserve">Acenda Integrated Health </w:t>
      </w:r>
    </w:p>
    <w:p w14:paraId="5C17C385" w14:textId="77777777" w:rsidR="00483C6F" w:rsidRPr="00483C6F" w:rsidRDefault="00483C6F" w:rsidP="00483C6F">
      <w:pPr>
        <w:pStyle w:val="BodyText1"/>
        <w:spacing w:after="0"/>
        <w:jc w:val="left"/>
      </w:pPr>
      <w:r w:rsidRPr="00483C6F">
        <w:t xml:space="preserve">128 Crest Haven </w:t>
      </w:r>
    </w:p>
    <w:p w14:paraId="16B4AF31" w14:textId="77777777" w:rsidR="00483C6F" w:rsidRPr="00483C6F" w:rsidRDefault="00483C6F" w:rsidP="00483C6F">
      <w:pPr>
        <w:pStyle w:val="BodyText1"/>
        <w:spacing w:after="0"/>
        <w:jc w:val="left"/>
      </w:pPr>
      <w:r w:rsidRPr="00483C6F">
        <w:t>Cape May Court House, NJ 08210</w:t>
      </w:r>
    </w:p>
    <w:p w14:paraId="235FF120" w14:textId="57DB5157" w:rsidR="00A307D9" w:rsidRPr="006F45F1" w:rsidRDefault="00483C6F" w:rsidP="006F45F1">
      <w:pPr>
        <w:pStyle w:val="Countydarkpink"/>
        <w:rPr>
          <w:bCs/>
        </w:rPr>
      </w:pPr>
      <w:r w:rsidRPr="00893764">
        <w:rPr>
          <w:bCs/>
          <w:color w:val="auto"/>
          <w:sz w:val="24"/>
          <w:szCs w:val="22"/>
        </w:rPr>
        <w:t>609</w:t>
      </w:r>
      <w:r w:rsidR="002F62B7" w:rsidRPr="00893764">
        <w:rPr>
          <w:bCs/>
          <w:color w:val="auto"/>
          <w:sz w:val="24"/>
          <w:szCs w:val="22"/>
        </w:rPr>
        <w:t>-</w:t>
      </w:r>
      <w:r w:rsidRPr="00893764">
        <w:rPr>
          <w:bCs/>
          <w:color w:val="auto"/>
          <w:sz w:val="24"/>
          <w:szCs w:val="22"/>
        </w:rPr>
        <w:t>778-3020</w:t>
      </w:r>
      <w:r w:rsidR="006F45F1">
        <w:rPr>
          <w:bCs/>
        </w:rPr>
        <w:br w:type="column"/>
      </w:r>
      <w:r w:rsidR="00A307D9" w:rsidRPr="00C03D03">
        <w:t>Cumberland County</w:t>
      </w:r>
    </w:p>
    <w:p w14:paraId="5A2AE50E" w14:textId="7506AA3F" w:rsidR="00A307D9" w:rsidRDefault="00A307D9" w:rsidP="00A307D9">
      <w:pPr>
        <w:pStyle w:val="BodyText1"/>
        <w:spacing w:after="0"/>
        <w:jc w:val="left"/>
        <w:rPr>
          <w:b/>
          <w:bCs/>
        </w:rPr>
      </w:pPr>
      <w:r w:rsidRPr="00483C6F">
        <w:rPr>
          <w:b/>
          <w:bCs/>
        </w:rPr>
        <w:t xml:space="preserve">Oaks Integrated Care </w:t>
      </w:r>
    </w:p>
    <w:p w14:paraId="357A33C8" w14:textId="77777777" w:rsidR="00A307D9" w:rsidRPr="00483C6F" w:rsidRDefault="00A307D9" w:rsidP="00A307D9">
      <w:pPr>
        <w:pStyle w:val="BodyText1"/>
        <w:spacing w:after="0"/>
        <w:jc w:val="left"/>
        <w:rPr>
          <w:b/>
          <w:bCs/>
        </w:rPr>
      </w:pPr>
      <w:r>
        <w:rPr>
          <w:b/>
          <w:bCs/>
        </w:rPr>
        <w:t>Early Intervention Support Services</w:t>
      </w:r>
    </w:p>
    <w:p w14:paraId="3AA22B32" w14:textId="77777777" w:rsidR="00A307D9" w:rsidRPr="00483C6F" w:rsidRDefault="00A307D9" w:rsidP="00A307D9">
      <w:pPr>
        <w:pStyle w:val="BodyText1"/>
        <w:spacing w:after="0"/>
        <w:jc w:val="left"/>
      </w:pPr>
      <w:r w:rsidRPr="00483C6F">
        <w:t>1420 S. Lincoln Avenue</w:t>
      </w:r>
    </w:p>
    <w:p w14:paraId="7A5FE039" w14:textId="77777777" w:rsidR="00A307D9" w:rsidRPr="00483C6F" w:rsidRDefault="00A307D9" w:rsidP="00A307D9">
      <w:pPr>
        <w:pStyle w:val="BodyText1"/>
        <w:spacing w:after="0"/>
        <w:jc w:val="left"/>
      </w:pPr>
      <w:r w:rsidRPr="00483C6F">
        <w:t>Vineland, NJ 08361</w:t>
      </w:r>
    </w:p>
    <w:p w14:paraId="4B29DA5A" w14:textId="397D0B33" w:rsidR="00A307D9" w:rsidRPr="00483C6F" w:rsidRDefault="00A307D9" w:rsidP="00A307D9">
      <w:pPr>
        <w:pStyle w:val="BodyText1"/>
        <w:jc w:val="left"/>
        <w:rPr>
          <w:b/>
          <w:bCs/>
        </w:rPr>
      </w:pPr>
      <w:r w:rsidRPr="00483C6F">
        <w:rPr>
          <w:b/>
          <w:bCs/>
        </w:rPr>
        <w:t>856</w:t>
      </w:r>
      <w:r>
        <w:rPr>
          <w:b/>
          <w:bCs/>
        </w:rPr>
        <w:t>-</w:t>
      </w:r>
      <w:r w:rsidRPr="00483C6F">
        <w:rPr>
          <w:b/>
          <w:bCs/>
        </w:rPr>
        <w:t>537-2310</w:t>
      </w:r>
      <w:r>
        <w:rPr>
          <w:b/>
          <w:bCs/>
        </w:rPr>
        <w:t xml:space="preserve"> ext. 51705</w:t>
      </w:r>
    </w:p>
    <w:p w14:paraId="1E114D23" w14:textId="4F58C061" w:rsidR="00A307D9" w:rsidRPr="00C03D03" w:rsidRDefault="00A307D9" w:rsidP="00565F38">
      <w:pPr>
        <w:pStyle w:val="Countydarkpink"/>
      </w:pPr>
      <w:r w:rsidRPr="00C03D03">
        <w:t>Essex County</w:t>
      </w:r>
    </w:p>
    <w:p w14:paraId="3710CC90" w14:textId="77777777" w:rsidR="00A307D9" w:rsidRDefault="00483C6F" w:rsidP="00A307D9">
      <w:pPr>
        <w:pStyle w:val="BodyText1"/>
        <w:spacing w:after="0"/>
        <w:jc w:val="left"/>
        <w:rPr>
          <w:b/>
          <w:bCs/>
        </w:rPr>
      </w:pPr>
      <w:r w:rsidRPr="00483C6F">
        <w:rPr>
          <w:b/>
          <w:bCs/>
        </w:rPr>
        <w:t xml:space="preserve">Rutgers University Behavioral Health Care </w:t>
      </w:r>
    </w:p>
    <w:p w14:paraId="55B4AAD4" w14:textId="6393C59C" w:rsidR="00A307D9" w:rsidRPr="00483C6F" w:rsidRDefault="00A307D9" w:rsidP="00A307D9">
      <w:pPr>
        <w:pStyle w:val="BodyText1"/>
        <w:spacing w:after="0"/>
        <w:jc w:val="left"/>
        <w:rPr>
          <w:b/>
          <w:bCs/>
        </w:rPr>
      </w:pPr>
      <w:r>
        <w:rPr>
          <w:b/>
          <w:bCs/>
        </w:rPr>
        <w:t>Early Intervention Support Services</w:t>
      </w:r>
    </w:p>
    <w:p w14:paraId="33CEA2C6" w14:textId="77777777" w:rsidR="00483C6F" w:rsidRPr="00483C6F" w:rsidRDefault="00483C6F" w:rsidP="00483C6F">
      <w:pPr>
        <w:pStyle w:val="BodyText1"/>
        <w:spacing w:after="0"/>
        <w:jc w:val="left"/>
      </w:pPr>
      <w:r w:rsidRPr="00483C6F">
        <w:t>183 South Orange Avenue</w:t>
      </w:r>
    </w:p>
    <w:p w14:paraId="19475F52" w14:textId="77777777" w:rsidR="00483C6F" w:rsidRPr="00483C6F" w:rsidRDefault="00483C6F" w:rsidP="00483C6F">
      <w:pPr>
        <w:pStyle w:val="BodyText1"/>
        <w:spacing w:after="0"/>
        <w:jc w:val="left"/>
      </w:pPr>
      <w:r w:rsidRPr="00483C6F">
        <w:t>Newark, NJ 07103</w:t>
      </w:r>
    </w:p>
    <w:p w14:paraId="62209B03" w14:textId="185DA621" w:rsidR="00483C6F" w:rsidRPr="00483C6F" w:rsidRDefault="00483C6F" w:rsidP="00483C6F">
      <w:pPr>
        <w:pStyle w:val="BodyText1"/>
        <w:jc w:val="left"/>
        <w:rPr>
          <w:b/>
          <w:bCs/>
        </w:rPr>
      </w:pPr>
      <w:r w:rsidRPr="00483C6F">
        <w:rPr>
          <w:b/>
          <w:bCs/>
        </w:rPr>
        <w:t>973</w:t>
      </w:r>
      <w:r w:rsidR="002F62B7">
        <w:rPr>
          <w:b/>
          <w:bCs/>
        </w:rPr>
        <w:t>-</w:t>
      </w:r>
      <w:r w:rsidRPr="00483C6F">
        <w:rPr>
          <w:b/>
          <w:bCs/>
        </w:rPr>
        <w:t>972-6100</w:t>
      </w:r>
    </w:p>
    <w:p w14:paraId="79C1A931" w14:textId="05C87188" w:rsidR="00A307D9" w:rsidRPr="00C03D03" w:rsidRDefault="00A307D9" w:rsidP="00565F38">
      <w:pPr>
        <w:pStyle w:val="Countydarkpink"/>
      </w:pPr>
      <w:r w:rsidRPr="00C03D03">
        <w:t>Gloucester County</w:t>
      </w:r>
    </w:p>
    <w:p w14:paraId="12C48D2B" w14:textId="77777777" w:rsidR="00A307D9" w:rsidRPr="00483C6F" w:rsidRDefault="00A307D9" w:rsidP="00A307D9">
      <w:pPr>
        <w:pStyle w:val="BodyText1"/>
        <w:spacing w:after="0"/>
        <w:jc w:val="left"/>
        <w:rPr>
          <w:b/>
          <w:bCs/>
        </w:rPr>
      </w:pPr>
      <w:r w:rsidRPr="00483C6F">
        <w:rPr>
          <w:b/>
          <w:bCs/>
        </w:rPr>
        <w:t xml:space="preserve">Acenda Integrated Health </w:t>
      </w:r>
    </w:p>
    <w:p w14:paraId="19686465" w14:textId="77777777" w:rsidR="00A307D9" w:rsidRPr="00483C6F" w:rsidRDefault="00A307D9" w:rsidP="00A307D9">
      <w:pPr>
        <w:pStyle w:val="BodyText1"/>
        <w:spacing w:after="0"/>
        <w:jc w:val="left"/>
      </w:pPr>
      <w:r w:rsidRPr="00483C6F">
        <w:t xml:space="preserve">20 Hollydell Drive </w:t>
      </w:r>
    </w:p>
    <w:p w14:paraId="54E02BE4" w14:textId="77777777" w:rsidR="00A307D9" w:rsidRPr="00483C6F" w:rsidRDefault="00A307D9" w:rsidP="00A307D9">
      <w:pPr>
        <w:pStyle w:val="BodyText1"/>
        <w:spacing w:after="0"/>
        <w:jc w:val="left"/>
      </w:pPr>
      <w:r w:rsidRPr="00483C6F">
        <w:t>Sewell, NJ 08080</w:t>
      </w:r>
    </w:p>
    <w:p w14:paraId="3700A252" w14:textId="77777777" w:rsidR="00A307D9" w:rsidRPr="00483C6F" w:rsidRDefault="00A307D9" w:rsidP="00A307D9">
      <w:pPr>
        <w:pStyle w:val="BodyText1"/>
        <w:jc w:val="left"/>
        <w:rPr>
          <w:b/>
          <w:bCs/>
        </w:rPr>
      </w:pPr>
      <w:r w:rsidRPr="00483C6F">
        <w:rPr>
          <w:b/>
          <w:bCs/>
        </w:rPr>
        <w:t>844</w:t>
      </w:r>
      <w:r>
        <w:rPr>
          <w:b/>
          <w:bCs/>
        </w:rPr>
        <w:t>-</w:t>
      </w:r>
      <w:r w:rsidRPr="00483C6F">
        <w:rPr>
          <w:b/>
          <w:bCs/>
        </w:rPr>
        <w:t>4-ACENDA</w:t>
      </w:r>
    </w:p>
    <w:p w14:paraId="4BE3DD45" w14:textId="77777777" w:rsidR="00A307D9" w:rsidRPr="00C03D03" w:rsidRDefault="00A307D9" w:rsidP="00565F38">
      <w:pPr>
        <w:pStyle w:val="Countydarkpink"/>
      </w:pPr>
      <w:r w:rsidRPr="00C03D03">
        <w:t>Hudson County</w:t>
      </w:r>
    </w:p>
    <w:p w14:paraId="17E7B435" w14:textId="2118B4FC" w:rsidR="00483C6F" w:rsidRPr="00483C6F" w:rsidRDefault="00483C6F" w:rsidP="00483C6F">
      <w:pPr>
        <w:pStyle w:val="BodyText1"/>
        <w:spacing w:after="0"/>
        <w:jc w:val="left"/>
        <w:rPr>
          <w:b/>
          <w:bCs/>
        </w:rPr>
      </w:pPr>
      <w:r w:rsidRPr="00483C6F">
        <w:rPr>
          <w:b/>
          <w:bCs/>
        </w:rPr>
        <w:t>Bridgeway Rehabilitation Services</w:t>
      </w:r>
    </w:p>
    <w:p w14:paraId="2EF9213C" w14:textId="77777777" w:rsidR="00483C6F" w:rsidRPr="00483C6F" w:rsidRDefault="00483C6F" w:rsidP="00483C6F">
      <w:pPr>
        <w:pStyle w:val="BodyText1"/>
        <w:spacing w:after="0"/>
        <w:jc w:val="left"/>
        <w:rPr>
          <w:b/>
          <w:bCs/>
        </w:rPr>
      </w:pPr>
      <w:r w:rsidRPr="00483C6F">
        <w:rPr>
          <w:b/>
          <w:bCs/>
        </w:rPr>
        <w:t>Crisis Intervention Services</w:t>
      </w:r>
    </w:p>
    <w:p w14:paraId="267CB551" w14:textId="77777777" w:rsidR="00483C6F" w:rsidRPr="00483C6F" w:rsidRDefault="00483C6F" w:rsidP="00483C6F">
      <w:pPr>
        <w:pStyle w:val="BodyText1"/>
        <w:spacing w:after="0"/>
        <w:jc w:val="left"/>
      </w:pPr>
      <w:r w:rsidRPr="00483C6F">
        <w:t>152 Central Avenue</w:t>
      </w:r>
    </w:p>
    <w:p w14:paraId="1944B8F3" w14:textId="77777777" w:rsidR="00483C6F" w:rsidRPr="00483C6F" w:rsidRDefault="00483C6F" w:rsidP="00483C6F">
      <w:pPr>
        <w:pStyle w:val="BodyText1"/>
        <w:spacing w:after="0"/>
        <w:jc w:val="left"/>
      </w:pPr>
      <w:r w:rsidRPr="00483C6F">
        <w:t>Jersey City, NJ 07306</w:t>
      </w:r>
    </w:p>
    <w:p w14:paraId="7C77F18E" w14:textId="2D96B3DA" w:rsidR="00483C6F" w:rsidRDefault="00483C6F" w:rsidP="00C11171">
      <w:pPr>
        <w:pStyle w:val="BodyText1"/>
        <w:spacing w:after="0"/>
        <w:jc w:val="left"/>
        <w:rPr>
          <w:b/>
          <w:bCs/>
        </w:rPr>
      </w:pPr>
      <w:r w:rsidRPr="00483C6F">
        <w:rPr>
          <w:b/>
          <w:bCs/>
        </w:rPr>
        <w:t>201</w:t>
      </w:r>
      <w:r w:rsidR="002F62B7">
        <w:rPr>
          <w:b/>
          <w:bCs/>
        </w:rPr>
        <w:t>-</w:t>
      </w:r>
      <w:r w:rsidRPr="00483C6F">
        <w:rPr>
          <w:b/>
          <w:bCs/>
        </w:rPr>
        <w:t>885-2539</w:t>
      </w:r>
    </w:p>
    <w:p w14:paraId="4E01F95B" w14:textId="4287E1C4" w:rsidR="00A307D9" w:rsidRPr="00483C6F" w:rsidRDefault="00405C5D" w:rsidP="00483C6F">
      <w:pPr>
        <w:pStyle w:val="BodyText1"/>
        <w:jc w:val="left"/>
        <w:rPr>
          <w:b/>
          <w:bCs/>
        </w:rPr>
      </w:pPr>
      <w:r>
        <w:rPr>
          <w:b/>
          <w:bCs/>
        </w:rPr>
        <w:t>Access Line</w:t>
      </w:r>
      <w:r w:rsidR="00A307D9">
        <w:rPr>
          <w:b/>
          <w:bCs/>
        </w:rPr>
        <w:t>: 201-370-4232</w:t>
      </w:r>
    </w:p>
    <w:p w14:paraId="601FFE8F" w14:textId="482EBBFD" w:rsidR="00A307D9" w:rsidRPr="00C03D03" w:rsidRDefault="00A307D9" w:rsidP="00565F38">
      <w:pPr>
        <w:pStyle w:val="Countydarkpink"/>
      </w:pPr>
      <w:r w:rsidRPr="00C03D03">
        <w:t>Hunterdon County</w:t>
      </w:r>
    </w:p>
    <w:p w14:paraId="11464828" w14:textId="77777777" w:rsidR="00A307D9" w:rsidRPr="00483C6F" w:rsidRDefault="00A307D9" w:rsidP="00A307D9">
      <w:pPr>
        <w:pStyle w:val="BodyText1"/>
        <w:spacing w:after="0"/>
        <w:jc w:val="left"/>
        <w:rPr>
          <w:b/>
          <w:bCs/>
        </w:rPr>
      </w:pPr>
      <w:r w:rsidRPr="00483C6F">
        <w:rPr>
          <w:b/>
          <w:bCs/>
        </w:rPr>
        <w:t xml:space="preserve">Rutgers University Behavioral Healthcare </w:t>
      </w:r>
    </w:p>
    <w:p w14:paraId="504AEED6" w14:textId="77777777" w:rsidR="00A307D9" w:rsidRPr="00483C6F" w:rsidRDefault="00A307D9" w:rsidP="00A307D9">
      <w:pPr>
        <w:pStyle w:val="BodyText1"/>
        <w:spacing w:after="0"/>
        <w:jc w:val="left"/>
      </w:pPr>
      <w:r w:rsidRPr="00483C6F">
        <w:t xml:space="preserve">8 Main Street, Suites 7 &amp; 8 </w:t>
      </w:r>
    </w:p>
    <w:p w14:paraId="65B96C72" w14:textId="77777777" w:rsidR="00A307D9" w:rsidRPr="00483C6F" w:rsidRDefault="00A307D9" w:rsidP="00A307D9">
      <w:pPr>
        <w:pStyle w:val="BodyText1"/>
        <w:spacing w:after="0"/>
        <w:jc w:val="left"/>
      </w:pPr>
      <w:r w:rsidRPr="00483C6F">
        <w:t>Flemington, NJ 08822</w:t>
      </w:r>
    </w:p>
    <w:p w14:paraId="623DA4FD" w14:textId="05EBDEC4" w:rsidR="006F45F1" w:rsidRDefault="00A307D9" w:rsidP="00565F38">
      <w:pPr>
        <w:pStyle w:val="BodyText1"/>
        <w:jc w:val="left"/>
        <w:rPr>
          <w:b/>
          <w:bCs/>
        </w:rPr>
      </w:pPr>
      <w:r w:rsidRPr="00483C6F">
        <w:rPr>
          <w:b/>
          <w:bCs/>
        </w:rPr>
        <w:t>908</w:t>
      </w:r>
      <w:r>
        <w:rPr>
          <w:b/>
          <w:bCs/>
        </w:rPr>
        <w:t>-</w:t>
      </w:r>
      <w:r w:rsidRPr="00483C6F">
        <w:rPr>
          <w:b/>
          <w:bCs/>
        </w:rPr>
        <w:t>358-6175</w:t>
      </w:r>
      <w:r w:rsidR="006F45F1">
        <w:rPr>
          <w:b/>
          <w:bCs/>
        </w:rPr>
        <w:br w:type="page"/>
      </w:r>
    </w:p>
    <w:p w14:paraId="57825C28" w14:textId="7CE7C7CC" w:rsidR="00A307D9" w:rsidRPr="00C03D03" w:rsidRDefault="00A307D9" w:rsidP="00565F38">
      <w:pPr>
        <w:pStyle w:val="Countydarkpink"/>
      </w:pPr>
      <w:r w:rsidRPr="00C03D03">
        <w:t>Mercer County</w:t>
      </w:r>
    </w:p>
    <w:p w14:paraId="207AC608" w14:textId="7C0AFBFE" w:rsidR="00483C6F" w:rsidRDefault="00483C6F" w:rsidP="00483C6F">
      <w:pPr>
        <w:pStyle w:val="BodyText1"/>
        <w:spacing w:after="0"/>
        <w:jc w:val="left"/>
        <w:rPr>
          <w:b/>
          <w:bCs/>
        </w:rPr>
      </w:pPr>
      <w:r w:rsidRPr="00483C6F">
        <w:rPr>
          <w:b/>
          <w:bCs/>
        </w:rPr>
        <w:t>Catholic Charities – Diocese of Trenton</w:t>
      </w:r>
    </w:p>
    <w:p w14:paraId="4C722B9F" w14:textId="463ADFC0" w:rsidR="00A307D9" w:rsidRPr="00483C6F" w:rsidRDefault="00A307D9" w:rsidP="00483C6F">
      <w:pPr>
        <w:pStyle w:val="BodyText1"/>
        <w:spacing w:after="0"/>
        <w:jc w:val="left"/>
        <w:rPr>
          <w:b/>
          <w:bCs/>
        </w:rPr>
      </w:pPr>
      <w:r>
        <w:rPr>
          <w:b/>
          <w:bCs/>
        </w:rPr>
        <w:t>Early Intervention Support Services</w:t>
      </w:r>
    </w:p>
    <w:p w14:paraId="210BD4AF" w14:textId="097E8957" w:rsidR="00483C6F" w:rsidRPr="00483C6F" w:rsidRDefault="00483C6F" w:rsidP="00483C6F">
      <w:pPr>
        <w:pStyle w:val="BodyText1"/>
        <w:spacing w:after="0"/>
        <w:jc w:val="left"/>
      </w:pPr>
      <w:r w:rsidRPr="00483C6F">
        <w:t xml:space="preserve">1225-1255 Whitehorse Mercerville Road, Building </w:t>
      </w:r>
      <w:r w:rsidR="000A2574">
        <w:t>B</w:t>
      </w:r>
      <w:r w:rsidRPr="00483C6F">
        <w:t>, Suite 504-505</w:t>
      </w:r>
    </w:p>
    <w:p w14:paraId="5DEB04C1" w14:textId="56678B99" w:rsidR="00483C6F" w:rsidRPr="00483C6F" w:rsidRDefault="000A2574" w:rsidP="00483C6F">
      <w:pPr>
        <w:pStyle w:val="BodyText1"/>
        <w:spacing w:after="0"/>
        <w:jc w:val="left"/>
      </w:pPr>
      <w:r>
        <w:t>Hamilton</w:t>
      </w:r>
      <w:r w:rsidR="00483C6F" w:rsidRPr="00483C6F">
        <w:t>, NJ 08619</w:t>
      </w:r>
    </w:p>
    <w:p w14:paraId="1C224F62" w14:textId="43BCB87A" w:rsidR="00483C6F" w:rsidRPr="00483C6F" w:rsidRDefault="00483C6F" w:rsidP="00483C6F">
      <w:pPr>
        <w:pStyle w:val="BodyText1"/>
        <w:jc w:val="left"/>
        <w:rPr>
          <w:b/>
          <w:bCs/>
        </w:rPr>
      </w:pPr>
      <w:r w:rsidRPr="00483C6F">
        <w:rPr>
          <w:b/>
          <w:bCs/>
        </w:rPr>
        <w:t>609</w:t>
      </w:r>
      <w:r w:rsidR="002F62B7">
        <w:rPr>
          <w:b/>
          <w:bCs/>
        </w:rPr>
        <w:t>-</w:t>
      </w:r>
      <w:r w:rsidRPr="00483C6F">
        <w:rPr>
          <w:b/>
          <w:bCs/>
        </w:rPr>
        <w:t>256-4200</w:t>
      </w:r>
    </w:p>
    <w:p w14:paraId="73461C28" w14:textId="7B75AC40" w:rsidR="000A2574" w:rsidRPr="00C03D03" w:rsidRDefault="000A2574" w:rsidP="00565F38">
      <w:pPr>
        <w:pStyle w:val="Countydarkpink"/>
      </w:pPr>
      <w:r w:rsidRPr="00C03D03">
        <w:t>Middlesex County</w:t>
      </w:r>
    </w:p>
    <w:p w14:paraId="1FDD321D" w14:textId="77777777" w:rsidR="000A2574" w:rsidRPr="007D04E7" w:rsidRDefault="000A2574" w:rsidP="000A2574">
      <w:pPr>
        <w:pStyle w:val="BodyText1"/>
        <w:spacing w:after="0"/>
        <w:jc w:val="left"/>
        <w:rPr>
          <w:b/>
          <w:bCs/>
          <w:spacing w:val="-6"/>
        </w:rPr>
      </w:pPr>
      <w:r w:rsidRPr="007D04E7">
        <w:rPr>
          <w:b/>
          <w:bCs/>
          <w:spacing w:val="-6"/>
        </w:rPr>
        <w:t>Rutgers University Behavioral Healthcare</w:t>
      </w:r>
    </w:p>
    <w:p w14:paraId="721D3900" w14:textId="77777777" w:rsidR="000A2574" w:rsidRPr="00483C6F" w:rsidRDefault="000A2574" w:rsidP="000A2574">
      <w:pPr>
        <w:pStyle w:val="BodyText1"/>
        <w:spacing w:after="0"/>
        <w:jc w:val="left"/>
        <w:rPr>
          <w:b/>
          <w:bCs/>
        </w:rPr>
      </w:pPr>
      <w:r>
        <w:rPr>
          <w:b/>
          <w:bCs/>
        </w:rPr>
        <w:t>Early Intervention Support Services</w:t>
      </w:r>
    </w:p>
    <w:p w14:paraId="03D832A5" w14:textId="51860B13" w:rsidR="000A2574" w:rsidRPr="00483C6F" w:rsidRDefault="000A2574" w:rsidP="000A2574">
      <w:pPr>
        <w:pStyle w:val="BodyText1"/>
        <w:spacing w:after="0"/>
        <w:jc w:val="left"/>
      </w:pPr>
      <w:r w:rsidRPr="00483C6F">
        <w:t>667 Hoes Lane West</w:t>
      </w:r>
    </w:p>
    <w:p w14:paraId="181B8896" w14:textId="77777777" w:rsidR="000A2574" w:rsidRPr="00483C6F" w:rsidRDefault="000A2574" w:rsidP="000A2574">
      <w:pPr>
        <w:pStyle w:val="BodyText1"/>
        <w:spacing w:after="0"/>
        <w:jc w:val="left"/>
      </w:pPr>
      <w:r w:rsidRPr="00483C6F">
        <w:t>Piscataway, NJ 08855</w:t>
      </w:r>
    </w:p>
    <w:p w14:paraId="6C5DFE9F" w14:textId="4EDCB474" w:rsidR="000A2574" w:rsidRPr="00C11171" w:rsidRDefault="000A2574" w:rsidP="00C11171">
      <w:pPr>
        <w:pStyle w:val="BodyText1"/>
        <w:jc w:val="left"/>
        <w:rPr>
          <w:b/>
          <w:bCs/>
        </w:rPr>
      </w:pPr>
      <w:r w:rsidRPr="00483C6F">
        <w:rPr>
          <w:b/>
          <w:bCs/>
        </w:rPr>
        <w:t>732</w:t>
      </w:r>
      <w:r>
        <w:rPr>
          <w:b/>
          <w:bCs/>
        </w:rPr>
        <w:t>-235-4422</w:t>
      </w:r>
    </w:p>
    <w:p w14:paraId="259ECE44" w14:textId="39FDF7C3" w:rsidR="000A2574" w:rsidRPr="00C03D03" w:rsidRDefault="000A2574" w:rsidP="00565F38">
      <w:pPr>
        <w:pStyle w:val="Countydarkpink"/>
      </w:pPr>
      <w:r w:rsidRPr="00C03D03">
        <w:t>Monmouth County</w:t>
      </w:r>
    </w:p>
    <w:p w14:paraId="5C5C7298" w14:textId="77777777" w:rsidR="000A2574" w:rsidRDefault="00483C6F" w:rsidP="00483C6F">
      <w:pPr>
        <w:pStyle w:val="BodyText1"/>
        <w:spacing w:after="0"/>
        <w:jc w:val="left"/>
        <w:rPr>
          <w:b/>
          <w:bCs/>
        </w:rPr>
      </w:pPr>
      <w:r w:rsidRPr="00483C6F">
        <w:rPr>
          <w:b/>
          <w:bCs/>
        </w:rPr>
        <w:t xml:space="preserve">Monmouth Medical Center </w:t>
      </w:r>
    </w:p>
    <w:p w14:paraId="6690022D" w14:textId="77777777" w:rsidR="000A2574" w:rsidRPr="00483C6F" w:rsidRDefault="000A2574" w:rsidP="000A2574">
      <w:pPr>
        <w:pStyle w:val="BodyText1"/>
        <w:spacing w:after="0"/>
        <w:jc w:val="left"/>
        <w:rPr>
          <w:b/>
          <w:bCs/>
        </w:rPr>
      </w:pPr>
      <w:r>
        <w:rPr>
          <w:b/>
          <w:bCs/>
        </w:rPr>
        <w:t>Early Intervention Support Services</w:t>
      </w:r>
    </w:p>
    <w:p w14:paraId="65337E2E" w14:textId="77777777" w:rsidR="00483C6F" w:rsidRPr="00483C6F" w:rsidRDefault="00483C6F" w:rsidP="00483C6F">
      <w:pPr>
        <w:pStyle w:val="BodyText1"/>
        <w:spacing w:after="0"/>
        <w:jc w:val="left"/>
      </w:pPr>
      <w:r w:rsidRPr="00483C6F">
        <w:t>West Side Plaza, 3301 Highway 66, Building B, 1</w:t>
      </w:r>
      <w:r w:rsidRPr="00483C6F">
        <w:rPr>
          <w:vertAlign w:val="superscript"/>
        </w:rPr>
        <w:t>st</w:t>
      </w:r>
      <w:r w:rsidRPr="00483C6F">
        <w:t xml:space="preserve"> Floor</w:t>
      </w:r>
    </w:p>
    <w:p w14:paraId="037C9770" w14:textId="77777777" w:rsidR="00483C6F" w:rsidRPr="00483C6F" w:rsidRDefault="00483C6F" w:rsidP="00483C6F">
      <w:pPr>
        <w:pStyle w:val="BodyText1"/>
        <w:spacing w:after="0"/>
        <w:jc w:val="left"/>
      </w:pPr>
      <w:r w:rsidRPr="00483C6F">
        <w:t>Neptune, NJ 07753</w:t>
      </w:r>
    </w:p>
    <w:p w14:paraId="5DCA464E" w14:textId="15D41FEA" w:rsidR="00483C6F" w:rsidRPr="00483C6F" w:rsidRDefault="00483C6F" w:rsidP="00483C6F">
      <w:pPr>
        <w:pStyle w:val="BodyText1"/>
        <w:jc w:val="left"/>
        <w:rPr>
          <w:b/>
          <w:bCs/>
        </w:rPr>
      </w:pPr>
      <w:r w:rsidRPr="00483C6F">
        <w:rPr>
          <w:b/>
          <w:bCs/>
        </w:rPr>
        <w:t>732</w:t>
      </w:r>
      <w:r w:rsidR="002F62B7">
        <w:rPr>
          <w:b/>
          <w:bCs/>
        </w:rPr>
        <w:t>-</w:t>
      </w:r>
      <w:r w:rsidRPr="00483C6F">
        <w:rPr>
          <w:b/>
          <w:bCs/>
        </w:rPr>
        <w:t>922-1042</w:t>
      </w:r>
    </w:p>
    <w:p w14:paraId="1A62901E" w14:textId="06785738" w:rsidR="0072318B" w:rsidRPr="00C03D03" w:rsidRDefault="000A2574" w:rsidP="00565F38">
      <w:pPr>
        <w:pStyle w:val="Countydarkpink"/>
      </w:pPr>
      <w:r w:rsidRPr="00C03D03">
        <w:t>Morris County</w:t>
      </w:r>
    </w:p>
    <w:p w14:paraId="3FF8234B" w14:textId="55243137" w:rsidR="000A2574" w:rsidRDefault="00483C6F" w:rsidP="00483C6F">
      <w:pPr>
        <w:pStyle w:val="BodyText1"/>
        <w:spacing w:after="0"/>
        <w:jc w:val="left"/>
        <w:rPr>
          <w:b/>
          <w:bCs/>
        </w:rPr>
      </w:pPr>
      <w:r w:rsidRPr="00483C6F">
        <w:rPr>
          <w:b/>
          <w:bCs/>
        </w:rPr>
        <w:t xml:space="preserve">St. Clare’s Behavioral Health </w:t>
      </w:r>
    </w:p>
    <w:p w14:paraId="49DAB7C9" w14:textId="6880EC76" w:rsidR="00483C6F" w:rsidRPr="00483C6F" w:rsidRDefault="00483C6F" w:rsidP="00483C6F">
      <w:pPr>
        <w:pStyle w:val="BodyText1"/>
        <w:spacing w:after="0"/>
        <w:jc w:val="left"/>
        <w:rPr>
          <w:b/>
          <w:bCs/>
        </w:rPr>
      </w:pPr>
      <w:r w:rsidRPr="00483C6F">
        <w:rPr>
          <w:b/>
          <w:bCs/>
        </w:rPr>
        <w:t xml:space="preserve">Wellness and </w:t>
      </w:r>
      <w:r w:rsidR="000A2574">
        <w:rPr>
          <w:b/>
          <w:bCs/>
        </w:rPr>
        <w:t>Recovery</w:t>
      </w:r>
      <w:r w:rsidR="000A2574" w:rsidRPr="00483C6F">
        <w:rPr>
          <w:b/>
          <w:bCs/>
        </w:rPr>
        <w:t xml:space="preserve"> </w:t>
      </w:r>
      <w:r w:rsidRPr="00483C6F">
        <w:rPr>
          <w:b/>
          <w:bCs/>
        </w:rPr>
        <w:t>Center</w:t>
      </w:r>
    </w:p>
    <w:p w14:paraId="6A209133" w14:textId="54F3B862" w:rsidR="00483C6F" w:rsidRDefault="000A2574" w:rsidP="00483C6F">
      <w:pPr>
        <w:pStyle w:val="BodyText1"/>
        <w:spacing w:after="0"/>
        <w:jc w:val="left"/>
      </w:pPr>
      <w:r>
        <w:t>56 Morris Avenue</w:t>
      </w:r>
    </w:p>
    <w:p w14:paraId="10DF1326" w14:textId="4B69361B" w:rsidR="000A2574" w:rsidRPr="00483C6F" w:rsidRDefault="000A2574" w:rsidP="00483C6F">
      <w:pPr>
        <w:pStyle w:val="BodyText1"/>
        <w:spacing w:after="0"/>
        <w:jc w:val="left"/>
      </w:pPr>
      <w:r>
        <w:t>Denville, NJ 07384</w:t>
      </w:r>
    </w:p>
    <w:p w14:paraId="2D39B4EE" w14:textId="5DB29082" w:rsidR="00483C6F" w:rsidRDefault="00483C6F" w:rsidP="00C11171">
      <w:pPr>
        <w:pStyle w:val="BodyText1"/>
        <w:spacing w:after="0"/>
        <w:jc w:val="left"/>
        <w:rPr>
          <w:b/>
          <w:bCs/>
        </w:rPr>
      </w:pPr>
      <w:r w:rsidRPr="00483C6F">
        <w:rPr>
          <w:b/>
          <w:bCs/>
        </w:rPr>
        <w:t>973</w:t>
      </w:r>
      <w:r w:rsidR="002F62B7">
        <w:rPr>
          <w:b/>
          <w:bCs/>
        </w:rPr>
        <w:t>-</w:t>
      </w:r>
      <w:r w:rsidR="000A2574">
        <w:rPr>
          <w:b/>
          <w:bCs/>
        </w:rPr>
        <w:t>625-0096</w:t>
      </w:r>
    </w:p>
    <w:p w14:paraId="72F83611" w14:textId="22E3FD37" w:rsidR="000A2574" w:rsidRDefault="000A2574" w:rsidP="00483C6F">
      <w:pPr>
        <w:pStyle w:val="BodyText1"/>
        <w:jc w:val="left"/>
        <w:rPr>
          <w:b/>
          <w:bCs/>
        </w:rPr>
      </w:pPr>
      <w:r>
        <w:rPr>
          <w:b/>
          <w:bCs/>
        </w:rPr>
        <w:t>Toll-Free: 1-888-476-2660</w:t>
      </w:r>
    </w:p>
    <w:p w14:paraId="3EDC49BC" w14:textId="40AEC784" w:rsidR="000A2574" w:rsidRPr="00C03D03" w:rsidRDefault="000A2574" w:rsidP="00565F38">
      <w:pPr>
        <w:pStyle w:val="Countydarkpink"/>
      </w:pPr>
      <w:r w:rsidRPr="00C03D03">
        <w:t>Ocean County</w:t>
      </w:r>
    </w:p>
    <w:p w14:paraId="10DE3C84" w14:textId="4E7D7AC9" w:rsidR="000A2574" w:rsidRPr="00403BC0" w:rsidRDefault="000A2574" w:rsidP="000A2574">
      <w:pPr>
        <w:pStyle w:val="BodyText1"/>
        <w:spacing w:after="0"/>
        <w:jc w:val="left"/>
        <w:rPr>
          <w:b/>
          <w:bCs/>
        </w:rPr>
      </w:pPr>
      <w:r w:rsidRPr="00483C6F">
        <w:rPr>
          <w:b/>
          <w:bCs/>
        </w:rPr>
        <w:t xml:space="preserve">Bright Harbor Healthcare – </w:t>
      </w:r>
      <w:r w:rsidRPr="00C11171">
        <w:rPr>
          <w:b/>
          <w:iCs/>
        </w:rPr>
        <w:t>Community Resource for Emergency Support and Treatment (CREST)</w:t>
      </w:r>
    </w:p>
    <w:p w14:paraId="38C44602" w14:textId="77777777" w:rsidR="000A2574" w:rsidRPr="00483C6F" w:rsidRDefault="000A2574" w:rsidP="000A2574">
      <w:pPr>
        <w:pStyle w:val="BodyText1"/>
        <w:spacing w:after="0"/>
        <w:jc w:val="left"/>
      </w:pPr>
      <w:r w:rsidRPr="00483C6F">
        <w:t>409 Main Street</w:t>
      </w:r>
    </w:p>
    <w:p w14:paraId="5CBE7B17" w14:textId="5DCCB900" w:rsidR="000A2574" w:rsidRDefault="000A2574" w:rsidP="00C11171">
      <w:pPr>
        <w:pStyle w:val="BodyText1"/>
        <w:spacing w:after="0"/>
        <w:jc w:val="left"/>
        <w:rPr>
          <w:szCs w:val="24"/>
        </w:rPr>
      </w:pPr>
      <w:r w:rsidRPr="00483C6F">
        <w:rPr>
          <w:szCs w:val="24"/>
        </w:rPr>
        <w:t>Toms River, NJ 08753</w:t>
      </w:r>
    </w:p>
    <w:p w14:paraId="6F74BF97" w14:textId="72D54137" w:rsidR="000A2574" w:rsidRPr="006F45F1" w:rsidRDefault="000A2574" w:rsidP="006F45F1">
      <w:pPr>
        <w:pStyle w:val="Countydarkpink"/>
        <w:rPr>
          <w:szCs w:val="24"/>
        </w:rPr>
      </w:pPr>
      <w:r w:rsidRPr="00893764">
        <w:rPr>
          <w:bCs/>
          <w:color w:val="auto"/>
          <w:sz w:val="24"/>
          <w:szCs w:val="22"/>
        </w:rPr>
        <w:t>732-240-3760</w:t>
      </w:r>
      <w:r w:rsidR="006F45F1">
        <w:rPr>
          <w:szCs w:val="24"/>
        </w:rPr>
        <w:br w:type="column"/>
      </w:r>
      <w:r w:rsidR="00BD0405">
        <w:t>P</w:t>
      </w:r>
      <w:r w:rsidRPr="00C03D03">
        <w:t>assaic County</w:t>
      </w:r>
    </w:p>
    <w:p w14:paraId="623FB0F7" w14:textId="144A5DCD" w:rsidR="00420F76" w:rsidRDefault="000A2574" w:rsidP="00C11171">
      <w:pPr>
        <w:pStyle w:val="BodyText1"/>
        <w:spacing w:after="0"/>
        <w:jc w:val="left"/>
        <w:rPr>
          <w:b/>
          <w:bCs/>
        </w:rPr>
      </w:pPr>
      <w:r>
        <w:rPr>
          <w:b/>
          <w:bCs/>
        </w:rPr>
        <w:t>Comprehensive Behavioral Health Services</w:t>
      </w:r>
      <w:r w:rsidR="00420F76">
        <w:rPr>
          <w:b/>
          <w:bCs/>
        </w:rPr>
        <w:t xml:space="preserve"> </w:t>
      </w:r>
    </w:p>
    <w:p w14:paraId="072BD41F" w14:textId="447ED126" w:rsidR="000A2574" w:rsidRPr="00403BC0" w:rsidRDefault="000A2574" w:rsidP="00C11171">
      <w:pPr>
        <w:pStyle w:val="BodyText1"/>
        <w:spacing w:after="0"/>
        <w:jc w:val="left"/>
        <w:rPr>
          <w:b/>
          <w:bCs/>
        </w:rPr>
      </w:pPr>
      <w:r>
        <w:rPr>
          <w:b/>
          <w:bCs/>
        </w:rPr>
        <w:t>Wellness and Support Center</w:t>
      </w:r>
    </w:p>
    <w:p w14:paraId="03893A21" w14:textId="6ED2CBB8" w:rsidR="000A2574" w:rsidRPr="00C11171" w:rsidRDefault="000A2574" w:rsidP="00C11171">
      <w:pPr>
        <w:pStyle w:val="BodyText1"/>
        <w:spacing w:after="0"/>
        <w:rPr>
          <w:bCs/>
        </w:rPr>
      </w:pPr>
      <w:r w:rsidRPr="00C11171">
        <w:rPr>
          <w:bCs/>
        </w:rPr>
        <w:t>680 Broadway</w:t>
      </w:r>
      <w:r w:rsidR="00420F76">
        <w:rPr>
          <w:bCs/>
        </w:rPr>
        <w:t>,</w:t>
      </w:r>
      <w:r w:rsidRPr="00C11171">
        <w:rPr>
          <w:bCs/>
        </w:rPr>
        <w:t xml:space="preserve"> Suite 2</w:t>
      </w:r>
      <w:r w:rsidR="00420F76">
        <w:rPr>
          <w:bCs/>
        </w:rPr>
        <w:t>06</w:t>
      </w:r>
    </w:p>
    <w:p w14:paraId="4287C028" w14:textId="50AD6DD6" w:rsidR="000A2574" w:rsidRDefault="000A2574" w:rsidP="00D31044">
      <w:pPr>
        <w:pStyle w:val="BodyText1"/>
        <w:rPr>
          <w:bCs/>
        </w:rPr>
      </w:pPr>
      <w:r w:rsidRPr="00C11171">
        <w:rPr>
          <w:bCs/>
        </w:rPr>
        <w:t>Paterson, NJ 07514</w:t>
      </w:r>
    </w:p>
    <w:p w14:paraId="58C8C30E" w14:textId="13A6EB67" w:rsidR="00420F76" w:rsidRDefault="00420F76" w:rsidP="00C11171">
      <w:pPr>
        <w:pStyle w:val="BodyText1"/>
        <w:spacing w:after="0"/>
        <w:rPr>
          <w:bCs/>
        </w:rPr>
      </w:pPr>
      <w:r>
        <w:rPr>
          <w:bCs/>
        </w:rPr>
        <w:t>1590 Union Valley Road, Suite 1610a</w:t>
      </w:r>
    </w:p>
    <w:p w14:paraId="05A18306" w14:textId="70ECBE2C" w:rsidR="00420F76" w:rsidRPr="00C11171" w:rsidRDefault="00420F76" w:rsidP="00C11171">
      <w:pPr>
        <w:pStyle w:val="BodyText1"/>
        <w:spacing w:after="0"/>
        <w:rPr>
          <w:bCs/>
        </w:rPr>
      </w:pPr>
      <w:r>
        <w:rPr>
          <w:bCs/>
        </w:rPr>
        <w:t>West Milford, NJ 07480</w:t>
      </w:r>
    </w:p>
    <w:p w14:paraId="0FF90498" w14:textId="19826397" w:rsidR="002F62B7" w:rsidRDefault="00405C5D" w:rsidP="00403BC0">
      <w:pPr>
        <w:pStyle w:val="BodyText1"/>
        <w:jc w:val="left"/>
        <w:rPr>
          <w:b/>
          <w:bCs/>
        </w:rPr>
      </w:pPr>
      <w:r>
        <w:rPr>
          <w:b/>
          <w:bCs/>
        </w:rPr>
        <w:t>973-</w:t>
      </w:r>
      <w:r w:rsidR="000A2574" w:rsidRPr="000A2574">
        <w:rPr>
          <w:b/>
          <w:bCs/>
        </w:rPr>
        <w:t>221-8100</w:t>
      </w:r>
    </w:p>
    <w:p w14:paraId="168FC1D4" w14:textId="29EF2B63" w:rsidR="000A2574" w:rsidRPr="00C03D03" w:rsidRDefault="000A2574" w:rsidP="00565F38">
      <w:pPr>
        <w:pStyle w:val="Countydarkpink"/>
      </w:pPr>
      <w:r w:rsidRPr="00C03D03">
        <w:t>Salem County</w:t>
      </w:r>
    </w:p>
    <w:p w14:paraId="1FEB45C7" w14:textId="64C33B10" w:rsidR="000A2574" w:rsidRDefault="000A2574" w:rsidP="00C11171">
      <w:pPr>
        <w:pStyle w:val="BodyText1"/>
        <w:spacing w:after="0"/>
        <w:jc w:val="left"/>
        <w:rPr>
          <w:b/>
          <w:bCs/>
        </w:rPr>
      </w:pPr>
      <w:r>
        <w:rPr>
          <w:b/>
          <w:bCs/>
        </w:rPr>
        <w:t>Healthcare Commons, Inc.</w:t>
      </w:r>
    </w:p>
    <w:p w14:paraId="30BDB2A0" w14:textId="6A41CA9B" w:rsidR="000A2574" w:rsidRDefault="000A2574" w:rsidP="00C11171">
      <w:pPr>
        <w:pStyle w:val="BodyText1"/>
        <w:spacing w:after="0"/>
        <w:jc w:val="left"/>
        <w:rPr>
          <w:b/>
          <w:bCs/>
        </w:rPr>
      </w:pPr>
      <w:r>
        <w:rPr>
          <w:b/>
          <w:bCs/>
        </w:rPr>
        <w:t>Healthcare Commons Mental Health Urgent Care</w:t>
      </w:r>
    </w:p>
    <w:p w14:paraId="79068607" w14:textId="36E7B086" w:rsidR="000A2574" w:rsidRPr="00C11171" w:rsidRDefault="000A2574" w:rsidP="00C11171">
      <w:pPr>
        <w:pStyle w:val="BodyText1"/>
        <w:spacing w:after="0"/>
        <w:jc w:val="left"/>
        <w:rPr>
          <w:bCs/>
        </w:rPr>
      </w:pPr>
      <w:r w:rsidRPr="00C11171">
        <w:rPr>
          <w:bCs/>
        </w:rPr>
        <w:t>500 S. Pennsville-Auburn Road</w:t>
      </w:r>
    </w:p>
    <w:p w14:paraId="716BCBEF" w14:textId="556DE2DB" w:rsidR="000A2574" w:rsidRPr="00C11171" w:rsidRDefault="000A2574" w:rsidP="00C11171">
      <w:pPr>
        <w:pStyle w:val="BodyText1"/>
        <w:spacing w:after="0"/>
        <w:jc w:val="left"/>
        <w:rPr>
          <w:bCs/>
        </w:rPr>
      </w:pPr>
      <w:r w:rsidRPr="00C11171">
        <w:rPr>
          <w:bCs/>
        </w:rPr>
        <w:t>Carneys Point, NJ 08069</w:t>
      </w:r>
    </w:p>
    <w:p w14:paraId="73A4D188" w14:textId="5D6F77D9" w:rsidR="000A2574" w:rsidRDefault="000A2574" w:rsidP="00C01DC0">
      <w:pPr>
        <w:pStyle w:val="BodyText1"/>
        <w:jc w:val="left"/>
        <w:rPr>
          <w:b/>
          <w:bCs/>
        </w:rPr>
      </w:pPr>
      <w:r>
        <w:rPr>
          <w:b/>
          <w:bCs/>
        </w:rPr>
        <w:t>856-299-3200 ext. 131</w:t>
      </w:r>
    </w:p>
    <w:p w14:paraId="4331C122" w14:textId="292A7689" w:rsidR="002F62B7" w:rsidRPr="007F5CA0" w:rsidRDefault="000A2574" w:rsidP="007F5CA0">
      <w:pPr>
        <w:pStyle w:val="Countydarkpink"/>
      </w:pPr>
      <w:r w:rsidRPr="007F5CA0">
        <w:t>Somerset County</w:t>
      </w:r>
    </w:p>
    <w:p w14:paraId="5D122203" w14:textId="4F15277E" w:rsidR="000A2574" w:rsidRDefault="000A2574" w:rsidP="00C11171">
      <w:pPr>
        <w:pStyle w:val="BodyText1"/>
        <w:spacing w:after="0"/>
        <w:jc w:val="left"/>
        <w:rPr>
          <w:b/>
          <w:bCs/>
        </w:rPr>
      </w:pPr>
      <w:r>
        <w:rPr>
          <w:b/>
          <w:bCs/>
        </w:rPr>
        <w:t>Rutgers University Behavioral Healthcare</w:t>
      </w:r>
    </w:p>
    <w:p w14:paraId="3B93813D" w14:textId="019E800B" w:rsidR="000A2574" w:rsidRDefault="000A2574" w:rsidP="00C11171">
      <w:pPr>
        <w:pStyle w:val="BodyText1"/>
        <w:spacing w:after="0"/>
        <w:jc w:val="left"/>
        <w:rPr>
          <w:bCs/>
          <w:i/>
        </w:rPr>
      </w:pPr>
      <w:r>
        <w:rPr>
          <w:bCs/>
          <w:i/>
        </w:rPr>
        <w:t>**</w:t>
      </w:r>
      <w:r w:rsidRPr="00C11171">
        <w:rPr>
          <w:bCs/>
          <w:i/>
        </w:rPr>
        <w:t>Currently Operating from Middlesex County</w:t>
      </w:r>
      <w:r>
        <w:rPr>
          <w:bCs/>
          <w:i/>
        </w:rPr>
        <w:t>**</w:t>
      </w:r>
    </w:p>
    <w:p w14:paraId="1A460F8F" w14:textId="6CACD985" w:rsidR="000A2574" w:rsidRPr="00C11171" w:rsidRDefault="000A2574" w:rsidP="00483C6F">
      <w:pPr>
        <w:pStyle w:val="BodyText1"/>
        <w:jc w:val="left"/>
        <w:rPr>
          <w:bCs/>
          <w:i/>
        </w:rPr>
      </w:pPr>
      <w:r>
        <w:rPr>
          <w:b/>
          <w:bCs/>
        </w:rPr>
        <w:t>856-334-0501</w:t>
      </w:r>
    </w:p>
    <w:p w14:paraId="2AA34BD5" w14:textId="36431264" w:rsidR="002F62B7" w:rsidRPr="00C03D03" w:rsidRDefault="000A2574" w:rsidP="00565F38">
      <w:pPr>
        <w:pStyle w:val="Countydarkpink"/>
      </w:pPr>
      <w:r w:rsidRPr="00C03D03">
        <w:t>Union County</w:t>
      </w:r>
    </w:p>
    <w:p w14:paraId="0BC006CE" w14:textId="1ADE5CC3" w:rsidR="000A2574" w:rsidRDefault="000A2574" w:rsidP="00C11171">
      <w:pPr>
        <w:pStyle w:val="BodyText1"/>
        <w:spacing w:after="0"/>
        <w:jc w:val="left"/>
        <w:rPr>
          <w:b/>
          <w:bCs/>
        </w:rPr>
      </w:pPr>
      <w:r>
        <w:rPr>
          <w:b/>
          <w:bCs/>
        </w:rPr>
        <w:t>Bridgeway Crisis Intervention Services – Union</w:t>
      </w:r>
    </w:p>
    <w:p w14:paraId="6CFE72E2" w14:textId="1E73809B" w:rsidR="000A2574" w:rsidRDefault="000A2574" w:rsidP="00C11171">
      <w:pPr>
        <w:pStyle w:val="BodyText1"/>
        <w:spacing w:after="0"/>
        <w:jc w:val="left"/>
        <w:rPr>
          <w:b/>
          <w:bCs/>
        </w:rPr>
      </w:pPr>
      <w:r>
        <w:rPr>
          <w:b/>
          <w:bCs/>
        </w:rPr>
        <w:t>Bridgeway Behavioral Health</w:t>
      </w:r>
    </w:p>
    <w:p w14:paraId="50198C94" w14:textId="6071548E" w:rsidR="000A2574" w:rsidRPr="00C11171" w:rsidRDefault="000A2574" w:rsidP="00C11171">
      <w:pPr>
        <w:pStyle w:val="BodyText1"/>
        <w:spacing w:after="0"/>
        <w:jc w:val="left"/>
        <w:rPr>
          <w:bCs/>
        </w:rPr>
      </w:pPr>
      <w:r w:rsidRPr="00C11171">
        <w:rPr>
          <w:bCs/>
        </w:rPr>
        <w:t>615 North Broad Street</w:t>
      </w:r>
    </w:p>
    <w:p w14:paraId="76C5AC3E" w14:textId="15107975" w:rsidR="000A2574" w:rsidRPr="00C11171" w:rsidRDefault="000A2574" w:rsidP="00C11171">
      <w:pPr>
        <w:pStyle w:val="BodyText1"/>
        <w:spacing w:after="0"/>
        <w:jc w:val="left"/>
        <w:rPr>
          <w:bCs/>
        </w:rPr>
      </w:pPr>
      <w:r w:rsidRPr="00C11171">
        <w:rPr>
          <w:bCs/>
        </w:rPr>
        <w:t>Elizabeth, NJ 07202</w:t>
      </w:r>
    </w:p>
    <w:p w14:paraId="3410339A" w14:textId="7AC2F454" w:rsidR="000A2574" w:rsidRDefault="000A2574" w:rsidP="00C11171">
      <w:pPr>
        <w:pStyle w:val="BodyText1"/>
        <w:spacing w:after="0"/>
        <w:jc w:val="left"/>
        <w:rPr>
          <w:b/>
          <w:bCs/>
        </w:rPr>
      </w:pPr>
      <w:r>
        <w:rPr>
          <w:b/>
          <w:bCs/>
        </w:rPr>
        <w:t>Office: 908-469-6517</w:t>
      </w:r>
    </w:p>
    <w:p w14:paraId="24242F68" w14:textId="2FD4D0BD" w:rsidR="000A2574" w:rsidRDefault="000A2574" w:rsidP="00483C6F">
      <w:pPr>
        <w:pStyle w:val="BodyText1"/>
        <w:jc w:val="left"/>
        <w:rPr>
          <w:b/>
          <w:bCs/>
        </w:rPr>
      </w:pPr>
      <w:r>
        <w:rPr>
          <w:b/>
          <w:bCs/>
        </w:rPr>
        <w:t>Fax: 908-248-9342</w:t>
      </w:r>
    </w:p>
    <w:p w14:paraId="1258BB01" w14:textId="41A7AA2A" w:rsidR="000A2574" w:rsidRPr="00C03D03" w:rsidRDefault="00405C5D" w:rsidP="00565F38">
      <w:pPr>
        <w:pStyle w:val="Countydarkpink"/>
      </w:pPr>
      <w:r w:rsidRPr="00C03D03">
        <w:t>Warren County</w:t>
      </w:r>
    </w:p>
    <w:p w14:paraId="756DB9DD" w14:textId="507D85D6" w:rsidR="00405C5D" w:rsidRDefault="00405C5D" w:rsidP="00C11171">
      <w:pPr>
        <w:pStyle w:val="BodyText1"/>
        <w:spacing w:after="0"/>
        <w:jc w:val="left"/>
        <w:rPr>
          <w:b/>
          <w:bCs/>
        </w:rPr>
      </w:pPr>
      <w:r>
        <w:rPr>
          <w:b/>
          <w:bCs/>
        </w:rPr>
        <w:t>Saint Clare’s Behavioral Health</w:t>
      </w:r>
    </w:p>
    <w:p w14:paraId="7A8439E1" w14:textId="0F44A6EF" w:rsidR="00405C5D" w:rsidRDefault="00405C5D" w:rsidP="00C11171">
      <w:pPr>
        <w:pStyle w:val="BodyText1"/>
        <w:spacing w:after="0"/>
        <w:jc w:val="left"/>
        <w:rPr>
          <w:b/>
          <w:bCs/>
        </w:rPr>
      </w:pPr>
      <w:r>
        <w:rPr>
          <w:b/>
          <w:bCs/>
        </w:rPr>
        <w:t>Wellness and Recovery Center of Warren County</w:t>
      </w:r>
    </w:p>
    <w:p w14:paraId="57C4E87A" w14:textId="667F1503" w:rsidR="00405C5D" w:rsidRPr="00C11171" w:rsidRDefault="00405C5D" w:rsidP="00C11171">
      <w:pPr>
        <w:pStyle w:val="BodyText1"/>
        <w:spacing w:after="0"/>
        <w:jc w:val="left"/>
        <w:rPr>
          <w:bCs/>
        </w:rPr>
      </w:pPr>
      <w:r w:rsidRPr="00C11171">
        <w:rPr>
          <w:bCs/>
        </w:rPr>
        <w:t>140 Boulevard, 2</w:t>
      </w:r>
      <w:r w:rsidRPr="00C11171">
        <w:rPr>
          <w:bCs/>
          <w:vertAlign w:val="superscript"/>
        </w:rPr>
        <w:t>nd</w:t>
      </w:r>
      <w:r w:rsidRPr="00C11171">
        <w:rPr>
          <w:bCs/>
        </w:rPr>
        <w:t xml:space="preserve"> fl., Suite 3</w:t>
      </w:r>
    </w:p>
    <w:p w14:paraId="345610B2" w14:textId="624CC9C5" w:rsidR="00405C5D" w:rsidRPr="00C11171" w:rsidRDefault="00405C5D" w:rsidP="00C11171">
      <w:pPr>
        <w:pStyle w:val="BodyText1"/>
        <w:spacing w:after="0"/>
        <w:jc w:val="left"/>
        <w:rPr>
          <w:bCs/>
        </w:rPr>
      </w:pPr>
      <w:r w:rsidRPr="00C11171">
        <w:rPr>
          <w:bCs/>
        </w:rPr>
        <w:t>Washington, NJ 07882</w:t>
      </w:r>
    </w:p>
    <w:p w14:paraId="36E56455" w14:textId="12FE9659" w:rsidR="00405C5D" w:rsidRDefault="00405C5D" w:rsidP="00483C6F">
      <w:pPr>
        <w:pStyle w:val="BodyText1"/>
        <w:jc w:val="left"/>
        <w:rPr>
          <w:b/>
          <w:bCs/>
        </w:rPr>
      </w:pPr>
      <w:r>
        <w:rPr>
          <w:b/>
          <w:bCs/>
        </w:rPr>
        <w:t>908-477-2100</w:t>
      </w:r>
    </w:p>
    <w:p w14:paraId="248A4849" w14:textId="77777777" w:rsidR="00C01DC0" w:rsidRDefault="00C01DC0" w:rsidP="00483C6F">
      <w:pPr>
        <w:pStyle w:val="BodyText1"/>
        <w:jc w:val="left"/>
        <w:rPr>
          <w:b/>
          <w:bCs/>
        </w:rPr>
        <w:sectPr w:rsidR="00C01DC0" w:rsidSect="00BE2746">
          <w:type w:val="continuous"/>
          <w:pgSz w:w="12240" w:h="15840" w:code="1"/>
          <w:pgMar w:top="1440" w:right="1440" w:bottom="720" w:left="1440" w:header="720" w:footer="720" w:gutter="0"/>
          <w:cols w:num="2" w:space="288"/>
          <w:noEndnote/>
          <w:docGrid w:linePitch="299"/>
        </w:sectPr>
      </w:pPr>
    </w:p>
    <w:p w14:paraId="7EEBB659" w14:textId="6502868B" w:rsidR="00BD0405" w:rsidRDefault="00BD0405">
      <w:pPr>
        <w:rPr>
          <w:rFonts w:ascii="Arial" w:hAnsi="Arial" w:cs="Arial"/>
          <w:bCs/>
          <w:color w:val="005BA5" w:themeColor="accent1"/>
          <w:sz w:val="28"/>
          <w:szCs w:val="28"/>
        </w:rPr>
      </w:pPr>
    </w:p>
    <w:p w14:paraId="2869B6C2" w14:textId="77777777" w:rsidR="006F45F1" w:rsidRDefault="006F45F1" w:rsidP="00A84512">
      <w:pPr>
        <w:pStyle w:val="Header3"/>
        <w:spacing w:before="0"/>
      </w:pPr>
      <w:r>
        <w:br w:type="page"/>
      </w:r>
    </w:p>
    <w:p w14:paraId="47BB4E2C" w14:textId="492B97C2" w:rsidR="002C6382" w:rsidRDefault="002C6382" w:rsidP="00A84512">
      <w:pPr>
        <w:pStyle w:val="Header3"/>
        <w:spacing w:before="0"/>
        <w:rPr>
          <w:rStyle w:val="Websites"/>
          <w:rFonts w:cs="Arial"/>
          <w:bCs w:val="0"/>
          <w:color w:val="auto"/>
          <w:w w:val="100"/>
          <w:szCs w:val="22"/>
          <w:u w:val="none"/>
        </w:rPr>
      </w:pPr>
      <w:r w:rsidRPr="002C6382">
        <w:t>Mental Health-Related Support Associations</w:t>
      </w:r>
      <w:r w:rsidRPr="002C6382">
        <w:rPr>
          <w:rStyle w:val="Websites"/>
          <w:rFonts w:cs="Arial"/>
          <w:bCs w:val="0"/>
          <w:color w:val="auto"/>
          <w:w w:val="100"/>
          <w:szCs w:val="22"/>
          <w:u w:val="none"/>
        </w:rPr>
        <w:t xml:space="preserve"> </w:t>
      </w:r>
    </w:p>
    <w:p w14:paraId="77B2BD41" w14:textId="4CC470DA" w:rsidR="002C6382" w:rsidRPr="00847BA2" w:rsidRDefault="00D56205" w:rsidP="002C6382">
      <w:pPr>
        <w:pStyle w:val="bodytextblue"/>
        <w:spacing w:after="0"/>
        <w:jc w:val="left"/>
        <w:rPr>
          <w:b/>
          <w:color w:val="auto"/>
        </w:rPr>
      </w:pPr>
      <w:r>
        <w:rPr>
          <w:b/>
          <w:color w:val="auto"/>
        </w:rPr>
        <w:t>NJ</w:t>
      </w:r>
      <w:r w:rsidR="002C6382" w:rsidRPr="00847BA2">
        <w:rPr>
          <w:b/>
          <w:color w:val="auto"/>
        </w:rPr>
        <w:t xml:space="preserve"> Self-Help Group Clearinghouse</w:t>
      </w:r>
      <w:r w:rsidR="002C6382" w:rsidRPr="00847BA2">
        <w:rPr>
          <w:b/>
          <w:color w:val="auto"/>
        </w:rPr>
        <w:fldChar w:fldCharType="begin"/>
      </w:r>
      <w:r w:rsidR="002C6382" w:rsidRPr="00847BA2">
        <w:rPr>
          <w:color w:val="auto"/>
        </w:rPr>
        <w:instrText xml:space="preserve"> XE "</w:instrText>
      </w:r>
      <w:r w:rsidR="002C6382" w:rsidRPr="00847BA2">
        <w:rPr>
          <w:b/>
          <w:color w:val="auto"/>
        </w:rPr>
        <w:instrText>New Jersey Self-Help Group Clearinghouse</w:instrText>
      </w:r>
      <w:r w:rsidR="002C6382" w:rsidRPr="00847BA2">
        <w:rPr>
          <w:color w:val="auto"/>
        </w:rPr>
        <w:instrText xml:space="preserve">" </w:instrText>
      </w:r>
      <w:r w:rsidR="002C6382" w:rsidRPr="00847BA2">
        <w:rPr>
          <w:b/>
          <w:color w:val="auto"/>
        </w:rPr>
        <w:fldChar w:fldCharType="end"/>
      </w:r>
      <w:r w:rsidR="002C6382" w:rsidRPr="00847BA2">
        <w:rPr>
          <w:b/>
          <w:color w:val="auto"/>
        </w:rPr>
        <w:fldChar w:fldCharType="begin"/>
      </w:r>
      <w:r w:rsidR="002C6382" w:rsidRPr="00847BA2">
        <w:rPr>
          <w:color w:val="auto"/>
        </w:rPr>
        <w:instrText xml:space="preserve"> XE "</w:instrText>
      </w:r>
      <w:r w:rsidR="002C6382" w:rsidRPr="00847BA2">
        <w:rPr>
          <w:b/>
          <w:color w:val="auto"/>
        </w:rPr>
        <w:instrText>New Jersey Self-Help Group Clearinghouse</w:instrText>
      </w:r>
      <w:r w:rsidR="002C6382" w:rsidRPr="00847BA2">
        <w:rPr>
          <w:color w:val="auto"/>
        </w:rPr>
        <w:instrText xml:space="preserve">" </w:instrText>
      </w:r>
      <w:r w:rsidR="002C6382" w:rsidRPr="00847BA2">
        <w:rPr>
          <w:b/>
          <w:color w:val="auto"/>
        </w:rPr>
        <w:fldChar w:fldCharType="end"/>
      </w:r>
    </w:p>
    <w:p w14:paraId="1F136D90" w14:textId="77777777" w:rsidR="002C6382" w:rsidRPr="00BE5D21" w:rsidRDefault="002C6382" w:rsidP="002C6382">
      <w:pPr>
        <w:pStyle w:val="BodyText1"/>
        <w:spacing w:after="0"/>
        <w:jc w:val="left"/>
      </w:pPr>
      <w:r w:rsidRPr="00BE5D21">
        <w:t>673 Morris Avenue</w:t>
      </w:r>
    </w:p>
    <w:p w14:paraId="475EE608" w14:textId="77777777" w:rsidR="002C6382" w:rsidRPr="00BE5D21" w:rsidRDefault="002C6382" w:rsidP="002C6382">
      <w:pPr>
        <w:pStyle w:val="BodyText1"/>
        <w:spacing w:after="0"/>
        <w:jc w:val="left"/>
      </w:pPr>
      <w:r w:rsidRPr="00BE5D21">
        <w:t xml:space="preserve">Springfield, NJ 07081 </w:t>
      </w:r>
    </w:p>
    <w:p w14:paraId="1EABAE01" w14:textId="77777777" w:rsidR="002C6382" w:rsidRPr="00C0748A" w:rsidRDefault="002C6382" w:rsidP="002C6382">
      <w:pPr>
        <w:pStyle w:val="BodyText1"/>
        <w:spacing w:after="0"/>
        <w:jc w:val="left"/>
        <w:rPr>
          <w:b/>
        </w:rPr>
      </w:pPr>
      <w:r w:rsidRPr="00C0748A">
        <w:rPr>
          <w:b/>
        </w:rPr>
        <w:t xml:space="preserve">Toll free: 1-800-367-6274 </w:t>
      </w:r>
    </w:p>
    <w:p w14:paraId="3B3F21D3" w14:textId="77777777" w:rsidR="002C6382" w:rsidRPr="006C196D" w:rsidRDefault="002C6382" w:rsidP="002C6382">
      <w:pPr>
        <w:pStyle w:val="BodyText1"/>
        <w:spacing w:after="240"/>
        <w:jc w:val="left"/>
        <w:rPr>
          <w:rStyle w:val="Hyperlink"/>
          <w:rFonts w:cs="Humanst521 BT Bold"/>
          <w:w w:val="103"/>
          <w:szCs w:val="24"/>
        </w:rPr>
      </w:pPr>
      <w:r>
        <w:rPr>
          <w:rStyle w:val="Websites"/>
        </w:rPr>
        <w:fldChar w:fldCharType="begin"/>
      </w:r>
      <w:r>
        <w:rPr>
          <w:rStyle w:val="Websites"/>
        </w:rPr>
        <w:instrText xml:space="preserve"> HYPERLINK "http://www.njgroups.org" </w:instrText>
      </w:r>
      <w:r>
        <w:rPr>
          <w:rStyle w:val="Websites"/>
        </w:rPr>
        <w:fldChar w:fldCharType="separate"/>
      </w:r>
      <w:r w:rsidRPr="006C196D">
        <w:rPr>
          <w:rStyle w:val="Hyperlink"/>
          <w:rFonts w:cs="Humanst521 BT Bold"/>
          <w:w w:val="103"/>
          <w:szCs w:val="24"/>
        </w:rPr>
        <w:t>www.njgroups.org</w:t>
      </w:r>
    </w:p>
    <w:p w14:paraId="00015DBE" w14:textId="5185784C" w:rsidR="002C6382" w:rsidRPr="00847BA2" w:rsidRDefault="002C6382" w:rsidP="002C6382">
      <w:pPr>
        <w:pStyle w:val="bodytextblue"/>
        <w:spacing w:after="0"/>
        <w:jc w:val="left"/>
        <w:rPr>
          <w:b/>
          <w:color w:val="auto"/>
        </w:rPr>
      </w:pPr>
      <w:r>
        <w:rPr>
          <w:rStyle w:val="Websites"/>
        </w:rPr>
        <w:fldChar w:fldCharType="end"/>
      </w:r>
      <w:r w:rsidRPr="00847BA2">
        <w:rPr>
          <w:b/>
          <w:color w:val="auto"/>
        </w:rPr>
        <w:t>Mental Health Association</w:t>
      </w:r>
      <w:r w:rsidR="00D56205">
        <w:rPr>
          <w:b/>
          <w:color w:val="auto"/>
        </w:rPr>
        <w:t xml:space="preserve"> </w:t>
      </w:r>
      <w:r w:rsidRPr="00847BA2">
        <w:rPr>
          <w:b/>
          <w:color w:val="auto"/>
        </w:rPr>
        <w:t xml:space="preserve">in </w:t>
      </w:r>
      <w:r w:rsidR="00D56205">
        <w:rPr>
          <w:b/>
          <w:color w:val="auto"/>
        </w:rPr>
        <w:t>NJ</w:t>
      </w:r>
    </w:p>
    <w:p w14:paraId="4F75FD71" w14:textId="77777777" w:rsidR="002C6382" w:rsidRPr="00BE5D21" w:rsidRDefault="002C6382" w:rsidP="002C6382">
      <w:pPr>
        <w:pStyle w:val="BodyText1"/>
        <w:spacing w:after="0"/>
        <w:jc w:val="left"/>
      </w:pPr>
      <w:r w:rsidRPr="00BE5D21">
        <w:t>673 Morris Ave, Suite 100</w:t>
      </w:r>
    </w:p>
    <w:p w14:paraId="7C88B376" w14:textId="77777777" w:rsidR="002C6382" w:rsidRPr="00BE5D21" w:rsidRDefault="002C6382" w:rsidP="002C6382">
      <w:pPr>
        <w:pStyle w:val="BodyText1"/>
        <w:spacing w:after="0"/>
        <w:jc w:val="left"/>
      </w:pPr>
      <w:r w:rsidRPr="00BE5D21">
        <w:t>Springfield, NJ 07081</w:t>
      </w:r>
    </w:p>
    <w:p w14:paraId="2359B4A6" w14:textId="77777777" w:rsidR="002C6382" w:rsidRPr="00C0748A" w:rsidRDefault="002C6382" w:rsidP="002C6382">
      <w:pPr>
        <w:pStyle w:val="BodyText1"/>
        <w:spacing w:after="0"/>
        <w:jc w:val="left"/>
        <w:rPr>
          <w:b/>
        </w:rPr>
      </w:pPr>
      <w:r w:rsidRPr="00C0748A">
        <w:rPr>
          <w:b/>
        </w:rPr>
        <w:t xml:space="preserve">Toll free: 1-800-367-8850 </w:t>
      </w:r>
    </w:p>
    <w:p w14:paraId="3AD8808A" w14:textId="4E26FCC7" w:rsidR="00D56205" w:rsidRPr="00C03D03" w:rsidRDefault="000513F9" w:rsidP="002C6382">
      <w:pPr>
        <w:pStyle w:val="BodyText1"/>
        <w:spacing w:after="120"/>
        <w:jc w:val="left"/>
        <w:rPr>
          <w:rStyle w:val="Hyperlink"/>
        </w:rPr>
      </w:pPr>
      <w:hyperlink r:id="rId302" w:history="1">
        <w:r w:rsidR="002C6382" w:rsidRPr="00C03D03">
          <w:rPr>
            <w:rStyle w:val="Hyperlink"/>
          </w:rPr>
          <w:t>www.mhanj.org</w:t>
        </w:r>
      </w:hyperlink>
    </w:p>
    <w:p w14:paraId="54E3EF15" w14:textId="38EE8DA3" w:rsidR="002C6382" w:rsidRPr="00847BA2" w:rsidRDefault="002C6382" w:rsidP="002C6382">
      <w:pPr>
        <w:pStyle w:val="bodytextblue"/>
        <w:spacing w:after="0"/>
        <w:jc w:val="left"/>
        <w:rPr>
          <w:b/>
          <w:color w:val="auto"/>
        </w:rPr>
      </w:pPr>
      <w:r w:rsidRPr="00847BA2">
        <w:rPr>
          <w:b/>
          <w:color w:val="auto"/>
        </w:rPr>
        <w:t>National Alliance on Mental Illness of New Jersey</w:t>
      </w:r>
      <w:r>
        <w:rPr>
          <w:b/>
          <w:color w:val="auto"/>
        </w:rPr>
        <w:fldChar w:fldCharType="begin"/>
      </w:r>
      <w:r>
        <w:instrText xml:space="preserve"> XE "</w:instrText>
      </w:r>
      <w:r w:rsidRPr="00E3763E">
        <w:rPr>
          <w:b/>
          <w:color w:val="auto"/>
        </w:rPr>
        <w:instrText>NAMI NJ (National Alliance on Mental Illness of New Jersey)</w:instrText>
      </w:r>
      <w:r>
        <w:instrText xml:space="preserve">" </w:instrText>
      </w:r>
      <w:r>
        <w:rPr>
          <w:b/>
          <w:color w:val="auto"/>
        </w:rPr>
        <w:fldChar w:fldCharType="end"/>
      </w:r>
    </w:p>
    <w:p w14:paraId="4757E619" w14:textId="77777777" w:rsidR="002C6382" w:rsidRPr="00BE5D21" w:rsidRDefault="002C6382" w:rsidP="002C6382">
      <w:pPr>
        <w:pStyle w:val="BodyText1"/>
        <w:spacing w:after="0"/>
        <w:jc w:val="left"/>
      </w:pPr>
      <w:r w:rsidRPr="00BE5D21">
        <w:t>1562 Route 130</w:t>
      </w:r>
    </w:p>
    <w:p w14:paraId="12233563" w14:textId="77777777" w:rsidR="002C6382" w:rsidRPr="00BE5D21" w:rsidRDefault="002C6382" w:rsidP="002C6382">
      <w:pPr>
        <w:pStyle w:val="BodyText1"/>
        <w:spacing w:after="0"/>
        <w:jc w:val="left"/>
      </w:pPr>
      <w:r w:rsidRPr="00BE5D21">
        <w:t xml:space="preserve">North Brunswick, NJ 08902   </w:t>
      </w:r>
    </w:p>
    <w:p w14:paraId="6BC3C472" w14:textId="18344BBF" w:rsidR="002C6382" w:rsidRPr="00C0748A" w:rsidRDefault="002C6382" w:rsidP="002C6382">
      <w:pPr>
        <w:pStyle w:val="BodyText1"/>
        <w:spacing w:after="0"/>
        <w:jc w:val="left"/>
        <w:rPr>
          <w:b/>
        </w:rPr>
      </w:pPr>
      <w:r w:rsidRPr="00C0748A">
        <w:rPr>
          <w:b/>
        </w:rPr>
        <w:t>732</w:t>
      </w:r>
      <w:r w:rsidR="002F62B7">
        <w:rPr>
          <w:b/>
        </w:rPr>
        <w:t>-</w:t>
      </w:r>
      <w:r w:rsidRPr="00C0748A">
        <w:rPr>
          <w:b/>
        </w:rPr>
        <w:t>940-0991</w:t>
      </w:r>
    </w:p>
    <w:p w14:paraId="2A1AF96A" w14:textId="77777777" w:rsidR="002C6382" w:rsidRPr="00C03D03" w:rsidRDefault="000513F9" w:rsidP="002C6382">
      <w:pPr>
        <w:rPr>
          <w:rStyle w:val="Hyperlink"/>
        </w:rPr>
      </w:pPr>
      <w:hyperlink r:id="rId303" w:history="1">
        <w:r w:rsidR="002C6382" w:rsidRPr="00C03D03">
          <w:rPr>
            <w:rStyle w:val="Hyperlink"/>
          </w:rPr>
          <w:t>www.naminj.org</w:t>
        </w:r>
      </w:hyperlink>
    </w:p>
    <w:p w14:paraId="67DF17CB" w14:textId="77777777" w:rsidR="002C6382" w:rsidRPr="00847BA2" w:rsidRDefault="002C6382" w:rsidP="002C6382">
      <w:pPr>
        <w:pStyle w:val="bodytextblue"/>
        <w:spacing w:after="0"/>
        <w:jc w:val="left"/>
        <w:rPr>
          <w:b/>
          <w:color w:val="auto"/>
        </w:rPr>
      </w:pPr>
      <w:r w:rsidRPr="00847BA2">
        <w:rPr>
          <w:b/>
          <w:color w:val="auto"/>
        </w:rPr>
        <w:t>National Coalition for Mental Health Recovery</w:t>
      </w:r>
      <w:r w:rsidRPr="00847BA2">
        <w:rPr>
          <w:b/>
          <w:color w:val="auto"/>
        </w:rPr>
        <w:fldChar w:fldCharType="begin"/>
      </w:r>
      <w:r w:rsidRPr="00847BA2">
        <w:rPr>
          <w:color w:val="auto"/>
        </w:rPr>
        <w:instrText xml:space="preserve"> XE "</w:instrText>
      </w:r>
      <w:r w:rsidRPr="00847BA2">
        <w:rPr>
          <w:b/>
          <w:color w:val="auto"/>
        </w:rPr>
        <w:instrText>National Coalition for Mental Health Recovery</w:instrText>
      </w:r>
      <w:r w:rsidRPr="00847BA2">
        <w:rPr>
          <w:color w:val="auto"/>
        </w:rPr>
        <w:instrText xml:space="preserve">" </w:instrText>
      </w:r>
      <w:r w:rsidRPr="00847BA2">
        <w:rPr>
          <w:b/>
          <w:color w:val="auto"/>
        </w:rPr>
        <w:fldChar w:fldCharType="end"/>
      </w:r>
      <w:r w:rsidRPr="00847BA2">
        <w:rPr>
          <w:b/>
          <w:color w:val="auto"/>
        </w:rPr>
        <w:t xml:space="preserve">  </w:t>
      </w:r>
    </w:p>
    <w:p w14:paraId="74A0C11A" w14:textId="77777777" w:rsidR="002C6382" w:rsidRDefault="002C6382" w:rsidP="002C6382">
      <w:pPr>
        <w:pStyle w:val="BodyText1"/>
        <w:spacing w:after="0"/>
        <w:jc w:val="left"/>
      </w:pPr>
      <w:r>
        <w:t>25 Bigelow St</w:t>
      </w:r>
    </w:p>
    <w:p w14:paraId="561CF409" w14:textId="77777777" w:rsidR="002C6382" w:rsidRDefault="002C6382" w:rsidP="002C6382">
      <w:pPr>
        <w:pStyle w:val="BodyText1"/>
        <w:spacing w:after="0"/>
        <w:jc w:val="left"/>
      </w:pPr>
      <w:r>
        <w:t>Cambridge, MA 02139</w:t>
      </w:r>
    </w:p>
    <w:p w14:paraId="2FCAE532" w14:textId="2F2641CD" w:rsidR="002C6382" w:rsidRPr="008279A6" w:rsidRDefault="002C6382" w:rsidP="002C6382">
      <w:pPr>
        <w:pStyle w:val="BodyText1"/>
        <w:spacing w:after="0"/>
        <w:jc w:val="left"/>
        <w:rPr>
          <w:b/>
        </w:rPr>
      </w:pPr>
      <w:r w:rsidRPr="008279A6">
        <w:rPr>
          <w:b/>
        </w:rPr>
        <w:t>202</w:t>
      </w:r>
      <w:r w:rsidR="002F62B7">
        <w:rPr>
          <w:b/>
        </w:rPr>
        <w:t>-</w:t>
      </w:r>
      <w:r w:rsidRPr="008279A6">
        <w:rPr>
          <w:b/>
        </w:rPr>
        <w:t>642-4480</w:t>
      </w:r>
    </w:p>
    <w:p w14:paraId="15C78689" w14:textId="77777777" w:rsidR="002C6382" w:rsidRPr="006C196D" w:rsidRDefault="002C6382" w:rsidP="002C6382">
      <w:pPr>
        <w:pStyle w:val="BodyText1"/>
        <w:spacing w:after="120"/>
        <w:jc w:val="left"/>
        <w:rPr>
          <w:rStyle w:val="Hyperlink"/>
          <w:rFonts w:cs="Humanst521 BT Bold"/>
          <w:w w:val="103"/>
          <w:szCs w:val="24"/>
        </w:rPr>
      </w:pPr>
      <w:r>
        <w:rPr>
          <w:rStyle w:val="Websites"/>
        </w:rPr>
        <w:fldChar w:fldCharType="begin"/>
      </w:r>
      <w:r>
        <w:rPr>
          <w:rStyle w:val="Websites"/>
        </w:rPr>
        <w:instrText xml:space="preserve"> HYPERLINK "http://www.ncmhr.org" </w:instrText>
      </w:r>
      <w:r>
        <w:rPr>
          <w:rStyle w:val="Websites"/>
        </w:rPr>
        <w:fldChar w:fldCharType="separate"/>
      </w:r>
      <w:r w:rsidRPr="006C196D">
        <w:rPr>
          <w:rStyle w:val="Hyperlink"/>
          <w:rFonts w:cs="Humanst521 BT Bold"/>
          <w:w w:val="103"/>
          <w:szCs w:val="24"/>
        </w:rPr>
        <w:t>www.ncmhr.org</w:t>
      </w:r>
    </w:p>
    <w:p w14:paraId="2280E14E" w14:textId="166A4056" w:rsidR="002C6382" w:rsidRPr="00847BA2" w:rsidRDefault="002C6382" w:rsidP="002C6382">
      <w:pPr>
        <w:pStyle w:val="bodytextblue"/>
        <w:spacing w:after="0"/>
        <w:jc w:val="left"/>
        <w:rPr>
          <w:b/>
          <w:color w:val="auto"/>
        </w:rPr>
      </w:pPr>
      <w:r>
        <w:rPr>
          <w:rStyle w:val="Websites"/>
        </w:rPr>
        <w:fldChar w:fldCharType="end"/>
      </w:r>
      <w:r w:rsidR="00D56205">
        <w:rPr>
          <w:b/>
          <w:color w:val="auto"/>
        </w:rPr>
        <w:t>NJ</w:t>
      </w:r>
      <w:r w:rsidRPr="00847BA2">
        <w:rPr>
          <w:b/>
          <w:color w:val="auto"/>
        </w:rPr>
        <w:t xml:space="preserve"> Association of Mental Health and Addiction Agencies, Inc.  </w:t>
      </w:r>
    </w:p>
    <w:p w14:paraId="45503544" w14:textId="77777777" w:rsidR="002C6382" w:rsidRPr="00BE5D21" w:rsidRDefault="002C6382" w:rsidP="002C6382">
      <w:pPr>
        <w:pStyle w:val="BodyText1"/>
        <w:spacing w:after="0"/>
        <w:jc w:val="left"/>
      </w:pPr>
      <w:r w:rsidRPr="00BE5D21">
        <w:t>3635 Quakerbridge Road, Suite 35 Mercerville, NJ  08619</w:t>
      </w:r>
    </w:p>
    <w:p w14:paraId="311859EE" w14:textId="30578780" w:rsidR="002C6382" w:rsidRPr="00C0748A" w:rsidRDefault="002C6382" w:rsidP="002C6382">
      <w:pPr>
        <w:pStyle w:val="BodyText1"/>
        <w:spacing w:after="0"/>
        <w:jc w:val="left"/>
        <w:rPr>
          <w:b/>
        </w:rPr>
      </w:pPr>
      <w:r w:rsidRPr="00C0748A">
        <w:rPr>
          <w:b/>
        </w:rPr>
        <w:t>609</w:t>
      </w:r>
      <w:r w:rsidR="002F62B7">
        <w:rPr>
          <w:b/>
        </w:rPr>
        <w:t>-</w:t>
      </w:r>
      <w:r w:rsidRPr="00C0748A">
        <w:rPr>
          <w:b/>
        </w:rPr>
        <w:t>838-5488</w:t>
      </w:r>
    </w:p>
    <w:p w14:paraId="74C1CFA3" w14:textId="014BCE3C" w:rsidR="00631F34" w:rsidRPr="002C6382" w:rsidRDefault="000513F9" w:rsidP="002C6382">
      <w:pPr>
        <w:rPr>
          <w:rStyle w:val="Websites"/>
          <w:rFonts w:ascii="Verdana" w:hAnsi="Verdana" w:cs="Arial"/>
          <w:bCs w:val="0"/>
          <w:color w:val="FFFFFF" w:themeColor="background1"/>
          <w:w w:val="100"/>
          <w:sz w:val="26"/>
          <w:szCs w:val="30"/>
          <w:u w:val="none"/>
        </w:rPr>
      </w:pPr>
      <w:hyperlink r:id="rId304" w:history="1">
        <w:r w:rsidR="002C6382" w:rsidRPr="00C03D03">
          <w:rPr>
            <w:rStyle w:val="Hyperlink"/>
          </w:rPr>
          <w:t>www.njamhaa.org</w:t>
        </w:r>
      </w:hyperlink>
    </w:p>
    <w:p w14:paraId="09807CD4" w14:textId="728FDE0F" w:rsidR="00D5088C" w:rsidRPr="00C03D03" w:rsidRDefault="002C6382" w:rsidP="00A84512">
      <w:pPr>
        <w:pStyle w:val="Header3"/>
        <w:spacing w:before="0"/>
        <w:rPr>
          <w:rStyle w:val="Websites"/>
          <w:rFonts w:cs="Arial"/>
          <w:b/>
          <w:bCs w:val="0"/>
          <w:color w:val="005BA5" w:themeColor="accent1"/>
          <w:w w:val="100"/>
          <w:sz w:val="28"/>
          <w:szCs w:val="28"/>
          <w:u w:val="none"/>
        </w:rPr>
      </w:pPr>
      <w:r w:rsidRPr="00C03D03">
        <w:rPr>
          <w:rStyle w:val="Websites"/>
          <w:rFonts w:cs="Arial"/>
          <w:b/>
          <w:bCs w:val="0"/>
          <w:color w:val="005BA5" w:themeColor="accent1"/>
          <w:w w:val="100"/>
          <w:sz w:val="28"/>
          <w:szCs w:val="28"/>
          <w:u w:val="none"/>
        </w:rPr>
        <w:t>Addiction Resources</w:t>
      </w:r>
      <w:r w:rsidRPr="00C03D03">
        <w:rPr>
          <w:rStyle w:val="Websites"/>
          <w:rFonts w:cs="Arial"/>
          <w:b/>
          <w:bCs w:val="0"/>
          <w:color w:val="005BA5" w:themeColor="accent1"/>
          <w:w w:val="100"/>
          <w:sz w:val="28"/>
          <w:szCs w:val="28"/>
          <w:u w:val="none"/>
        </w:rPr>
        <w:fldChar w:fldCharType="begin"/>
      </w:r>
      <w:r w:rsidRPr="00C03D03">
        <w:instrText xml:space="preserve"> XE "</w:instrText>
      </w:r>
      <w:r w:rsidRPr="00C03D03">
        <w:rPr>
          <w:rStyle w:val="Websites"/>
          <w:rFonts w:cs="Arial"/>
          <w:b/>
          <w:bCs w:val="0"/>
          <w:color w:val="005BA5" w:themeColor="accent1"/>
          <w:w w:val="100"/>
          <w:sz w:val="28"/>
          <w:szCs w:val="28"/>
          <w:u w:val="none"/>
        </w:rPr>
        <w:instrText>Addiction Resources</w:instrText>
      </w:r>
      <w:r w:rsidRPr="00C03D03">
        <w:instrText xml:space="preserve">" </w:instrText>
      </w:r>
      <w:r w:rsidRPr="00C03D03">
        <w:rPr>
          <w:rStyle w:val="Websites"/>
          <w:rFonts w:cs="Arial"/>
          <w:b/>
          <w:bCs w:val="0"/>
          <w:color w:val="005BA5" w:themeColor="accent1"/>
          <w:w w:val="100"/>
          <w:sz w:val="28"/>
          <w:szCs w:val="28"/>
          <w:u w:val="none"/>
        </w:rPr>
        <w:fldChar w:fldCharType="end"/>
      </w:r>
    </w:p>
    <w:p w14:paraId="7FD2BE5A" w14:textId="19B59FDE" w:rsidR="002C6382" w:rsidRPr="00847BA2" w:rsidRDefault="002C6382" w:rsidP="002C6382">
      <w:pPr>
        <w:pStyle w:val="bodytextblue"/>
        <w:spacing w:after="0"/>
        <w:jc w:val="left"/>
        <w:rPr>
          <w:b/>
          <w:bCs/>
          <w:color w:val="auto"/>
        </w:rPr>
      </w:pPr>
      <w:bookmarkStart w:id="51" w:name="_Hlk200461957"/>
      <w:r w:rsidRPr="00847BA2">
        <w:rPr>
          <w:b/>
          <w:bCs/>
          <w:color w:val="auto"/>
        </w:rPr>
        <w:t>Reach NJ</w:t>
      </w:r>
      <w:r w:rsidRPr="00847BA2">
        <w:rPr>
          <w:b/>
          <w:bCs/>
          <w:color w:val="auto"/>
        </w:rPr>
        <w:fldChar w:fldCharType="begin"/>
      </w:r>
      <w:r w:rsidRPr="00847BA2">
        <w:rPr>
          <w:b/>
          <w:bCs/>
          <w:color w:val="auto"/>
        </w:rPr>
        <w:instrText xml:space="preserve"> XE "Reach NJ" </w:instrText>
      </w:r>
      <w:r w:rsidRPr="00847BA2">
        <w:rPr>
          <w:b/>
          <w:bCs/>
          <w:color w:val="auto"/>
        </w:rPr>
        <w:fldChar w:fldCharType="end"/>
      </w:r>
      <w:r w:rsidRPr="00847BA2">
        <w:rPr>
          <w:b/>
          <w:bCs/>
          <w:color w:val="auto"/>
        </w:rPr>
        <w:t xml:space="preserve"> Addictions Helpline </w:t>
      </w:r>
    </w:p>
    <w:p w14:paraId="52DD854B" w14:textId="77777777" w:rsidR="002C6382" w:rsidRPr="001A708E" w:rsidRDefault="002C6382" w:rsidP="002C6382">
      <w:pPr>
        <w:pStyle w:val="BodyText1"/>
        <w:spacing w:after="0"/>
        <w:jc w:val="left"/>
        <w:rPr>
          <w:b/>
        </w:rPr>
      </w:pPr>
      <w:r w:rsidRPr="001A708E">
        <w:rPr>
          <w:b/>
        </w:rPr>
        <w:t>Toll free: 1-844-732-2465</w:t>
      </w:r>
    </w:p>
    <w:p w14:paraId="174F7F2A" w14:textId="1F085C01" w:rsidR="002C6382" w:rsidRPr="008B0DB8" w:rsidRDefault="002C6382" w:rsidP="002C6382">
      <w:pPr>
        <w:pStyle w:val="BodyText1"/>
        <w:jc w:val="left"/>
        <w:rPr>
          <w:rStyle w:val="Hyperlink"/>
          <w:rFonts w:cs="Humanst521 BT Bold"/>
          <w:w w:val="103"/>
          <w:szCs w:val="24"/>
        </w:rPr>
      </w:pPr>
      <w:r>
        <w:rPr>
          <w:rStyle w:val="Websites"/>
        </w:rPr>
        <w:fldChar w:fldCharType="begin"/>
      </w:r>
      <w:r w:rsidR="00C574D3">
        <w:rPr>
          <w:rStyle w:val="Websites"/>
        </w:rPr>
        <w:instrText>HYPERLINK "https://nj.gov/humanservices/reachnj/"</w:instrText>
      </w:r>
      <w:r>
        <w:rPr>
          <w:rStyle w:val="Websites"/>
        </w:rPr>
        <w:fldChar w:fldCharType="separate"/>
      </w:r>
      <w:r w:rsidRPr="008B0DB8">
        <w:rPr>
          <w:rStyle w:val="Hyperlink"/>
          <w:rFonts w:cs="Humanst521 BT Bold"/>
          <w:w w:val="103"/>
          <w:szCs w:val="24"/>
        </w:rPr>
        <w:t xml:space="preserve">reachnj.gov  </w:t>
      </w:r>
    </w:p>
    <w:p w14:paraId="5FCE3DD4" w14:textId="77777777" w:rsidR="002C6382" w:rsidRPr="00847BA2" w:rsidRDefault="002C6382" w:rsidP="002C6382">
      <w:pPr>
        <w:pStyle w:val="bodytextblue"/>
        <w:spacing w:after="0"/>
        <w:jc w:val="left"/>
        <w:rPr>
          <w:b/>
          <w:bCs/>
          <w:color w:val="auto"/>
        </w:rPr>
      </w:pPr>
      <w:r>
        <w:rPr>
          <w:rStyle w:val="Websites"/>
        </w:rPr>
        <w:fldChar w:fldCharType="end"/>
      </w:r>
      <w:r w:rsidRPr="00847BA2">
        <w:rPr>
          <w:b/>
          <w:bCs/>
          <w:color w:val="auto"/>
        </w:rPr>
        <w:t>NJ Connect for Recovery</w:t>
      </w:r>
      <w:r w:rsidRPr="00847BA2">
        <w:rPr>
          <w:b/>
          <w:bCs/>
          <w:color w:val="auto"/>
        </w:rPr>
        <w:fldChar w:fldCharType="begin"/>
      </w:r>
      <w:r w:rsidRPr="00847BA2">
        <w:rPr>
          <w:b/>
          <w:bCs/>
          <w:color w:val="auto"/>
        </w:rPr>
        <w:instrText xml:space="preserve"> XE "NJ Connect for Recovery" </w:instrText>
      </w:r>
      <w:r w:rsidRPr="00847BA2">
        <w:rPr>
          <w:b/>
          <w:bCs/>
          <w:color w:val="auto"/>
        </w:rPr>
        <w:fldChar w:fldCharType="end"/>
      </w:r>
      <w:r w:rsidRPr="00847BA2">
        <w:rPr>
          <w:b/>
          <w:bCs/>
          <w:color w:val="auto"/>
        </w:rPr>
        <w:t xml:space="preserve">  </w:t>
      </w:r>
    </w:p>
    <w:p w14:paraId="1DFDF27C" w14:textId="77777777" w:rsidR="002C6382" w:rsidRPr="001A708E" w:rsidRDefault="002C6382" w:rsidP="002C6382">
      <w:pPr>
        <w:pStyle w:val="BodyText1"/>
        <w:spacing w:after="0"/>
        <w:jc w:val="left"/>
        <w:rPr>
          <w:b/>
        </w:rPr>
      </w:pPr>
      <w:r w:rsidRPr="001A708E">
        <w:rPr>
          <w:b/>
        </w:rPr>
        <w:t>Toll free: 1-855-652-3737</w:t>
      </w:r>
    </w:p>
    <w:p w14:paraId="324C4050" w14:textId="77777777" w:rsidR="002C6382" w:rsidRPr="008B0DB8" w:rsidRDefault="002C6382" w:rsidP="002C6382">
      <w:pPr>
        <w:pStyle w:val="BodyText1"/>
        <w:jc w:val="left"/>
        <w:rPr>
          <w:rStyle w:val="Hyperlink"/>
          <w:rFonts w:cs="Humanst521 BT Bold"/>
          <w:bCs/>
          <w:w w:val="103"/>
          <w:szCs w:val="24"/>
        </w:rPr>
      </w:pPr>
      <w:r>
        <w:rPr>
          <w:rStyle w:val="Websites"/>
        </w:rPr>
        <w:fldChar w:fldCharType="begin"/>
      </w:r>
      <w:r>
        <w:rPr>
          <w:rStyle w:val="Websites"/>
        </w:rPr>
        <w:instrText xml:space="preserve"> HYPERLINK "http://www.njconnectforrecovery.org" </w:instrText>
      </w:r>
      <w:r>
        <w:rPr>
          <w:rStyle w:val="Websites"/>
        </w:rPr>
        <w:fldChar w:fldCharType="separate"/>
      </w:r>
      <w:r w:rsidRPr="008B0DB8">
        <w:rPr>
          <w:rStyle w:val="Hyperlink"/>
          <w:rFonts w:cs="Humanst521 BT Bold"/>
          <w:w w:val="103"/>
          <w:szCs w:val="24"/>
        </w:rPr>
        <w:t>www.njconnectforrecovery.org</w:t>
      </w:r>
    </w:p>
    <w:p w14:paraId="2A057609" w14:textId="6C5D416E" w:rsidR="00D56205" w:rsidRPr="00BE1015" w:rsidRDefault="002C6382" w:rsidP="00D56205">
      <w:pPr>
        <w:pStyle w:val="Grayboxheader"/>
        <w:rPr>
          <w:rStyle w:val="Hyperlink"/>
          <w:b/>
          <w:bCs/>
          <w:color w:val="auto"/>
          <w:u w:val="none"/>
        </w:rPr>
      </w:pPr>
      <w:r>
        <w:rPr>
          <w:rStyle w:val="Websites"/>
        </w:rPr>
        <w:fldChar w:fldCharType="end"/>
      </w:r>
      <w:r w:rsidR="00D56205" w:rsidRPr="00BE1015">
        <w:rPr>
          <w:rStyle w:val="Hyperlink"/>
          <w:b/>
          <w:bCs/>
          <w:color w:val="auto"/>
          <w:u w:val="none"/>
        </w:rPr>
        <w:t>New Jersey Quitline</w:t>
      </w:r>
      <w:r w:rsidR="00D56205">
        <w:rPr>
          <w:rStyle w:val="Hyperlink"/>
          <w:b/>
          <w:bCs/>
          <w:color w:val="auto"/>
          <w:u w:val="none"/>
        </w:rPr>
        <w:t xml:space="preserve">: </w:t>
      </w:r>
      <w:r w:rsidR="00D56205" w:rsidRPr="00BE1015">
        <w:rPr>
          <w:rStyle w:val="Hyperlink"/>
          <w:b/>
          <w:bCs/>
          <w:color w:val="auto"/>
          <w:u w:val="none"/>
        </w:rPr>
        <w:t>866-NJ-STOPS (</w:t>
      </w:r>
      <w:r w:rsidR="00D56205">
        <w:rPr>
          <w:rStyle w:val="Hyperlink"/>
          <w:b/>
          <w:bCs/>
          <w:color w:val="auto"/>
          <w:u w:val="none"/>
        </w:rPr>
        <w:t>866-</w:t>
      </w:r>
      <w:r w:rsidR="00D56205" w:rsidRPr="00BE1015">
        <w:rPr>
          <w:rStyle w:val="Hyperlink"/>
          <w:b/>
          <w:bCs/>
          <w:color w:val="auto"/>
          <w:u w:val="none"/>
        </w:rPr>
        <w:t>657-8677)</w:t>
      </w:r>
    </w:p>
    <w:p w14:paraId="324BF88F" w14:textId="40AE6EA3" w:rsidR="002C6382" w:rsidRPr="006F45F1" w:rsidRDefault="000513F9" w:rsidP="00D31044">
      <w:pPr>
        <w:pStyle w:val="Grayboxheader"/>
        <w:rPr>
          <w:rFonts w:ascii="Arial" w:hAnsi="Arial"/>
          <w:bCs/>
          <w:color w:val="005BA5" w:themeColor="accent1"/>
          <w:sz w:val="24"/>
          <w:szCs w:val="22"/>
          <w:u w:val="single"/>
        </w:rPr>
      </w:pPr>
      <w:hyperlink r:id="rId305" w:history="1">
        <w:r w:rsidR="00D56205" w:rsidRPr="00AE06F2">
          <w:rPr>
            <w:rStyle w:val="Hyperlink"/>
            <w:b/>
            <w:bCs/>
          </w:rPr>
          <w:t>www.njquitline.org</w:t>
        </w:r>
      </w:hyperlink>
      <w:bookmarkEnd w:id="51"/>
      <w:r w:rsidR="006F45F1">
        <w:rPr>
          <w:rStyle w:val="Hyperlink"/>
          <w:b/>
          <w:bCs/>
        </w:rPr>
        <w:br w:type="column"/>
      </w:r>
      <w:r w:rsidR="002C6382" w:rsidRPr="006F45F1">
        <w:rPr>
          <w:rFonts w:ascii="Arial" w:hAnsi="Arial"/>
          <w:color w:val="auto"/>
          <w:sz w:val="24"/>
          <w:szCs w:val="22"/>
        </w:rPr>
        <w:t>Alcoholics Anonymous</w:t>
      </w:r>
      <w:r w:rsidR="002C6382" w:rsidRPr="00847BA2">
        <w:rPr>
          <w:b w:val="0"/>
          <w:color w:val="auto"/>
        </w:rPr>
        <w:fldChar w:fldCharType="begin"/>
      </w:r>
      <w:r w:rsidR="002C6382" w:rsidRPr="00847BA2">
        <w:rPr>
          <w:color w:val="auto"/>
        </w:rPr>
        <w:instrText xml:space="preserve"> XE "Alcoholics Anonymous" </w:instrText>
      </w:r>
      <w:r w:rsidR="002C6382" w:rsidRPr="00847BA2">
        <w:rPr>
          <w:b w:val="0"/>
          <w:color w:val="auto"/>
        </w:rPr>
        <w:fldChar w:fldCharType="end"/>
      </w:r>
    </w:p>
    <w:p w14:paraId="278B41F8" w14:textId="77777777" w:rsidR="002C6382" w:rsidRPr="00847BA2" w:rsidRDefault="002C6382" w:rsidP="002C6382">
      <w:pPr>
        <w:pStyle w:val="bodytextblue"/>
        <w:spacing w:after="0"/>
        <w:jc w:val="left"/>
        <w:rPr>
          <w:color w:val="auto"/>
        </w:rPr>
      </w:pPr>
      <w:r w:rsidRPr="00847BA2">
        <w:rPr>
          <w:color w:val="auto"/>
        </w:rPr>
        <w:t>South Jersey Intergroup:</w:t>
      </w:r>
      <w:r w:rsidRPr="00847BA2">
        <w:rPr>
          <w:color w:val="auto"/>
        </w:rPr>
        <w:tab/>
      </w:r>
    </w:p>
    <w:p w14:paraId="246E8D87" w14:textId="7F9C2CF4" w:rsidR="002C6382" w:rsidRPr="00847BA2" w:rsidRDefault="002C6382" w:rsidP="002C6382">
      <w:pPr>
        <w:pStyle w:val="BodyText1"/>
        <w:jc w:val="left"/>
        <w:rPr>
          <w:b/>
        </w:rPr>
      </w:pPr>
      <w:r w:rsidRPr="00847BA2">
        <w:rPr>
          <w:b/>
        </w:rPr>
        <w:t>856</w:t>
      </w:r>
      <w:r w:rsidR="002F62B7">
        <w:rPr>
          <w:b/>
        </w:rPr>
        <w:t>-</w:t>
      </w:r>
      <w:r w:rsidRPr="00847BA2">
        <w:rPr>
          <w:b/>
        </w:rPr>
        <w:t>486-4444</w:t>
      </w:r>
    </w:p>
    <w:p w14:paraId="403843FE" w14:textId="77777777" w:rsidR="002C6382" w:rsidRPr="00847BA2" w:rsidRDefault="002C6382" w:rsidP="002C6382">
      <w:pPr>
        <w:pStyle w:val="bodytextblue"/>
        <w:spacing w:after="0"/>
        <w:jc w:val="left"/>
        <w:rPr>
          <w:color w:val="auto"/>
        </w:rPr>
      </w:pPr>
      <w:r w:rsidRPr="00847BA2">
        <w:rPr>
          <w:color w:val="auto"/>
        </w:rPr>
        <w:t xml:space="preserve">Cape Atlantic Intergroup: </w:t>
      </w:r>
    </w:p>
    <w:p w14:paraId="499539D8" w14:textId="266D3177" w:rsidR="002C6382" w:rsidRPr="00847BA2" w:rsidRDefault="002C6382" w:rsidP="002C6382">
      <w:pPr>
        <w:pStyle w:val="BodyText1"/>
        <w:jc w:val="left"/>
        <w:rPr>
          <w:b/>
        </w:rPr>
      </w:pPr>
      <w:r w:rsidRPr="00847BA2">
        <w:rPr>
          <w:b/>
        </w:rPr>
        <w:t>609</w:t>
      </w:r>
      <w:r w:rsidR="002F62B7">
        <w:rPr>
          <w:b/>
        </w:rPr>
        <w:t>-</w:t>
      </w:r>
      <w:r w:rsidRPr="00847BA2">
        <w:rPr>
          <w:b/>
        </w:rPr>
        <w:t>641-8855</w:t>
      </w:r>
    </w:p>
    <w:p w14:paraId="7CD8F3C0" w14:textId="77777777" w:rsidR="002C6382" w:rsidRPr="00847BA2" w:rsidRDefault="002C6382" w:rsidP="002C6382">
      <w:pPr>
        <w:pStyle w:val="bodytextblue"/>
        <w:spacing w:after="0"/>
        <w:jc w:val="left"/>
        <w:rPr>
          <w:color w:val="auto"/>
        </w:rPr>
      </w:pPr>
      <w:r w:rsidRPr="00847BA2">
        <w:rPr>
          <w:color w:val="auto"/>
        </w:rPr>
        <w:t xml:space="preserve">Central Jersey Intergroup:  </w:t>
      </w:r>
    </w:p>
    <w:p w14:paraId="2A0BF640" w14:textId="55F5EB50" w:rsidR="002C6382" w:rsidRPr="00847BA2" w:rsidRDefault="002C6382" w:rsidP="002C6382">
      <w:pPr>
        <w:pStyle w:val="BodyText1"/>
        <w:jc w:val="left"/>
        <w:rPr>
          <w:b/>
        </w:rPr>
      </w:pPr>
      <w:r w:rsidRPr="00847BA2">
        <w:rPr>
          <w:b/>
        </w:rPr>
        <w:t>609</w:t>
      </w:r>
      <w:r w:rsidR="002F62B7">
        <w:rPr>
          <w:b/>
        </w:rPr>
        <w:t>-</w:t>
      </w:r>
      <w:r w:rsidRPr="00847BA2">
        <w:rPr>
          <w:b/>
        </w:rPr>
        <w:t>586-6902</w:t>
      </w:r>
    </w:p>
    <w:p w14:paraId="27F2C580" w14:textId="77777777" w:rsidR="002C6382" w:rsidRPr="00847BA2" w:rsidRDefault="002C6382" w:rsidP="002C6382">
      <w:pPr>
        <w:pStyle w:val="bodytextblue"/>
        <w:spacing w:after="0"/>
        <w:jc w:val="left"/>
        <w:rPr>
          <w:color w:val="auto"/>
        </w:rPr>
      </w:pPr>
      <w:r w:rsidRPr="00847BA2">
        <w:rPr>
          <w:color w:val="auto"/>
        </w:rPr>
        <w:t xml:space="preserve">Intergroup of Northern NJ: </w:t>
      </w:r>
    </w:p>
    <w:p w14:paraId="278F8795" w14:textId="05038B4B" w:rsidR="002C6382" w:rsidRPr="00DF71DC" w:rsidRDefault="002C6382" w:rsidP="002C6382">
      <w:pPr>
        <w:pStyle w:val="BodyText1"/>
        <w:spacing w:after="0"/>
        <w:jc w:val="left"/>
        <w:rPr>
          <w:b/>
        </w:rPr>
      </w:pPr>
      <w:r w:rsidRPr="00DF71DC">
        <w:rPr>
          <w:b/>
        </w:rPr>
        <w:t>908</w:t>
      </w:r>
      <w:r w:rsidR="002F62B7">
        <w:rPr>
          <w:b/>
        </w:rPr>
        <w:t>-</w:t>
      </w:r>
      <w:r w:rsidRPr="00DF71DC">
        <w:rPr>
          <w:b/>
        </w:rPr>
        <w:t>687-8566</w:t>
      </w:r>
    </w:p>
    <w:p w14:paraId="48512EED" w14:textId="77777777" w:rsidR="002C6382" w:rsidRPr="00C03D03" w:rsidRDefault="000513F9" w:rsidP="002C6382">
      <w:pPr>
        <w:pStyle w:val="BodyText1"/>
        <w:jc w:val="left"/>
        <w:rPr>
          <w:rStyle w:val="Hyperlink"/>
        </w:rPr>
      </w:pPr>
      <w:hyperlink r:id="rId306" w:history="1">
        <w:r w:rsidR="002C6382" w:rsidRPr="00C03D03">
          <w:rPr>
            <w:rStyle w:val="Hyperlink"/>
          </w:rPr>
          <w:t>www.aa.org</w:t>
        </w:r>
      </w:hyperlink>
    </w:p>
    <w:p w14:paraId="6D822518" w14:textId="77777777" w:rsidR="002C6382" w:rsidRPr="00847BA2" w:rsidRDefault="002C6382" w:rsidP="002C6382">
      <w:pPr>
        <w:pStyle w:val="bodytextblue"/>
        <w:spacing w:after="0"/>
        <w:jc w:val="left"/>
        <w:rPr>
          <w:b/>
          <w:bCs/>
          <w:color w:val="auto"/>
        </w:rPr>
      </w:pPr>
      <w:r w:rsidRPr="00847BA2">
        <w:rPr>
          <w:b/>
          <w:bCs/>
          <w:color w:val="auto"/>
        </w:rPr>
        <w:t>Intoxicated Driving Program</w:t>
      </w:r>
      <w:r w:rsidRPr="00847BA2">
        <w:rPr>
          <w:b/>
          <w:bCs/>
          <w:color w:val="auto"/>
        </w:rPr>
        <w:fldChar w:fldCharType="begin"/>
      </w:r>
      <w:r w:rsidRPr="00847BA2">
        <w:rPr>
          <w:b/>
          <w:bCs/>
          <w:color w:val="auto"/>
        </w:rPr>
        <w:instrText xml:space="preserve"> XE "Intoxicated Driving Program" </w:instrText>
      </w:r>
      <w:r w:rsidRPr="00847BA2">
        <w:rPr>
          <w:b/>
          <w:bCs/>
          <w:color w:val="auto"/>
        </w:rPr>
        <w:fldChar w:fldCharType="end"/>
      </w:r>
      <w:r w:rsidRPr="00847BA2">
        <w:rPr>
          <w:b/>
          <w:bCs/>
          <w:color w:val="auto"/>
        </w:rPr>
        <w:t xml:space="preserve"> </w:t>
      </w:r>
    </w:p>
    <w:p w14:paraId="0EBB1D5A" w14:textId="4C7FC54E" w:rsidR="002C6382" w:rsidRPr="00847BA2" w:rsidRDefault="002C6382">
      <w:pPr>
        <w:pStyle w:val="BodyText1"/>
        <w:jc w:val="left"/>
        <w:rPr>
          <w:b/>
        </w:rPr>
      </w:pPr>
      <w:r w:rsidRPr="00847BA2">
        <w:rPr>
          <w:b/>
          <w:bCs/>
        </w:rPr>
        <w:t xml:space="preserve">Call Center: </w:t>
      </w:r>
      <w:r w:rsidRPr="00847BA2">
        <w:rPr>
          <w:b/>
        </w:rPr>
        <w:t>609</w:t>
      </w:r>
      <w:r w:rsidR="002F62B7">
        <w:rPr>
          <w:b/>
        </w:rPr>
        <w:t>-</w:t>
      </w:r>
      <w:r w:rsidRPr="00847BA2">
        <w:rPr>
          <w:b/>
        </w:rPr>
        <w:t>815-3100</w:t>
      </w:r>
    </w:p>
    <w:p w14:paraId="3B61BD98" w14:textId="647B0133" w:rsidR="002C6382" w:rsidRPr="00847BA2" w:rsidRDefault="002C6382" w:rsidP="002C6382">
      <w:pPr>
        <w:pStyle w:val="bodytextblue"/>
        <w:spacing w:after="0"/>
        <w:jc w:val="left"/>
        <w:rPr>
          <w:b/>
          <w:bCs/>
          <w:color w:val="auto"/>
        </w:rPr>
      </w:pPr>
      <w:r w:rsidRPr="00847BA2">
        <w:rPr>
          <w:b/>
          <w:bCs/>
          <w:color w:val="auto"/>
        </w:rPr>
        <w:t>AL-ANON</w:t>
      </w:r>
      <w:r w:rsidRPr="00847BA2">
        <w:rPr>
          <w:b/>
          <w:bCs/>
          <w:color w:val="auto"/>
        </w:rPr>
        <w:fldChar w:fldCharType="begin"/>
      </w:r>
      <w:r w:rsidRPr="00847BA2">
        <w:rPr>
          <w:b/>
          <w:bCs/>
          <w:color w:val="auto"/>
        </w:rPr>
        <w:instrText xml:space="preserve"> XE "AL-ANON" </w:instrText>
      </w:r>
      <w:r w:rsidRPr="00847BA2">
        <w:rPr>
          <w:b/>
          <w:bCs/>
          <w:color w:val="auto"/>
        </w:rPr>
        <w:fldChar w:fldCharType="end"/>
      </w:r>
      <w:r w:rsidRPr="00847BA2">
        <w:rPr>
          <w:b/>
          <w:bCs/>
          <w:color w:val="auto"/>
        </w:rPr>
        <w:t xml:space="preserve"> Adult Children &amp; </w:t>
      </w:r>
      <w:r w:rsidRPr="00847BA2">
        <w:rPr>
          <w:b/>
          <w:bCs/>
          <w:color w:val="auto"/>
        </w:rPr>
        <w:br/>
        <w:t>Family Group ALA-TEEN</w:t>
      </w:r>
      <w:r w:rsidRPr="00847BA2">
        <w:rPr>
          <w:b/>
          <w:bCs/>
          <w:color w:val="auto"/>
        </w:rPr>
        <w:fldChar w:fldCharType="begin"/>
      </w:r>
      <w:r w:rsidRPr="00847BA2">
        <w:rPr>
          <w:b/>
          <w:bCs/>
          <w:color w:val="auto"/>
        </w:rPr>
        <w:instrText xml:space="preserve"> XE "ALA-TEEN" </w:instrText>
      </w:r>
      <w:r w:rsidRPr="00847BA2">
        <w:rPr>
          <w:b/>
          <w:bCs/>
          <w:color w:val="auto"/>
        </w:rPr>
        <w:fldChar w:fldCharType="end"/>
      </w:r>
    </w:p>
    <w:p w14:paraId="0952D3F9" w14:textId="1BEA54C2" w:rsidR="002C6382" w:rsidRPr="00DF71DC" w:rsidRDefault="002C6382" w:rsidP="002C6382">
      <w:pPr>
        <w:pStyle w:val="BodyText1"/>
        <w:spacing w:after="0"/>
        <w:jc w:val="left"/>
        <w:rPr>
          <w:b/>
        </w:rPr>
      </w:pPr>
      <w:r w:rsidRPr="000B59C3">
        <w:rPr>
          <w:b/>
        </w:rPr>
        <w:t xml:space="preserve">North Jersey:  </w:t>
      </w:r>
      <w:r w:rsidRPr="00DF71DC">
        <w:rPr>
          <w:b/>
        </w:rPr>
        <w:t>973</w:t>
      </w:r>
      <w:r w:rsidR="002F62B7">
        <w:rPr>
          <w:b/>
        </w:rPr>
        <w:t>-</w:t>
      </w:r>
      <w:r w:rsidRPr="00DF71DC">
        <w:rPr>
          <w:b/>
        </w:rPr>
        <w:t>744-8686</w:t>
      </w:r>
    </w:p>
    <w:p w14:paraId="6AF4D592" w14:textId="256A96B6" w:rsidR="002C6382" w:rsidRPr="00C03D03" w:rsidRDefault="000513F9" w:rsidP="00C574D3">
      <w:pPr>
        <w:pStyle w:val="Grayboxheader"/>
        <w:spacing w:after="120"/>
        <w:rPr>
          <w:rStyle w:val="Hyperlink"/>
          <w:b/>
          <w:bCs/>
        </w:rPr>
      </w:pPr>
      <w:hyperlink r:id="rId307" w:history="1">
        <w:r w:rsidR="002C6382" w:rsidRPr="00C03D03">
          <w:rPr>
            <w:rStyle w:val="Hyperlink"/>
            <w:b/>
            <w:bCs/>
          </w:rPr>
          <w:t>www.northjerseyal-anon.org</w:t>
        </w:r>
      </w:hyperlink>
    </w:p>
    <w:p w14:paraId="63D04B18" w14:textId="77777777" w:rsidR="002C6382" w:rsidRPr="00847BA2" w:rsidRDefault="002C6382" w:rsidP="002C6382">
      <w:pPr>
        <w:pStyle w:val="bodytextblue"/>
        <w:spacing w:after="0"/>
        <w:jc w:val="left"/>
        <w:rPr>
          <w:b/>
          <w:bCs/>
          <w:color w:val="auto"/>
        </w:rPr>
      </w:pPr>
      <w:r w:rsidRPr="00847BA2">
        <w:rPr>
          <w:b/>
          <w:bCs/>
          <w:color w:val="auto"/>
        </w:rPr>
        <w:t>Gamblers Anonymous</w:t>
      </w:r>
      <w:r w:rsidRPr="00847BA2">
        <w:rPr>
          <w:b/>
          <w:bCs/>
          <w:color w:val="auto"/>
        </w:rPr>
        <w:fldChar w:fldCharType="begin"/>
      </w:r>
      <w:r w:rsidRPr="00847BA2">
        <w:rPr>
          <w:b/>
          <w:bCs/>
          <w:color w:val="auto"/>
        </w:rPr>
        <w:instrText xml:space="preserve"> XE "Gamblers Anonymous" </w:instrText>
      </w:r>
      <w:r w:rsidRPr="00847BA2">
        <w:rPr>
          <w:b/>
          <w:bCs/>
          <w:color w:val="auto"/>
        </w:rPr>
        <w:fldChar w:fldCharType="end"/>
      </w:r>
    </w:p>
    <w:p w14:paraId="48DDCBC8" w14:textId="77777777" w:rsidR="002C6382" w:rsidRPr="00631F34" w:rsidRDefault="002C6382" w:rsidP="002C6382">
      <w:pPr>
        <w:pStyle w:val="BodyText1"/>
        <w:jc w:val="left"/>
      </w:pPr>
      <w:r w:rsidRPr="00DF71DC">
        <w:rPr>
          <w:b/>
        </w:rPr>
        <w:t>Toll Free: 1-855-222-5542</w:t>
      </w:r>
      <w:r>
        <w:t xml:space="preserve"> </w:t>
      </w:r>
      <w:hyperlink r:id="rId308" w:history="1">
        <w:r w:rsidRPr="00C03D03">
          <w:rPr>
            <w:rStyle w:val="Hyperlink"/>
          </w:rPr>
          <w:t>www.ga4nj.com</w:t>
        </w:r>
      </w:hyperlink>
    </w:p>
    <w:p w14:paraId="7FDF9F5A" w14:textId="77777777" w:rsidR="002C6382" w:rsidRPr="00847BA2" w:rsidRDefault="002C6382" w:rsidP="002C6382">
      <w:pPr>
        <w:pStyle w:val="bodytextblue"/>
        <w:spacing w:after="0"/>
        <w:jc w:val="left"/>
        <w:rPr>
          <w:b/>
          <w:bCs/>
        </w:rPr>
      </w:pPr>
      <w:r w:rsidRPr="00847BA2">
        <w:rPr>
          <w:b/>
          <w:bCs/>
          <w:color w:val="auto"/>
        </w:rPr>
        <w:t>Narcotics Anonymous</w:t>
      </w:r>
      <w:r w:rsidRPr="00847BA2">
        <w:rPr>
          <w:b/>
          <w:bCs/>
        </w:rPr>
        <w:fldChar w:fldCharType="begin"/>
      </w:r>
      <w:r w:rsidRPr="00847BA2">
        <w:rPr>
          <w:b/>
          <w:bCs/>
        </w:rPr>
        <w:instrText xml:space="preserve"> XE "Narcotics Anonymous" </w:instrText>
      </w:r>
      <w:r w:rsidRPr="00847BA2">
        <w:rPr>
          <w:b/>
          <w:bCs/>
        </w:rPr>
        <w:fldChar w:fldCharType="end"/>
      </w:r>
    </w:p>
    <w:p w14:paraId="40F14EE2" w14:textId="77777777" w:rsidR="002C6382" w:rsidRDefault="002C6382" w:rsidP="002C6382">
      <w:pPr>
        <w:pStyle w:val="BodyText1"/>
        <w:spacing w:after="0"/>
        <w:jc w:val="left"/>
      </w:pPr>
      <w:r w:rsidRPr="00DF71DC">
        <w:rPr>
          <w:b/>
        </w:rPr>
        <w:t>Toll free: 1-800-992-0401</w:t>
      </w:r>
    </w:p>
    <w:p w14:paraId="046C1271" w14:textId="4612BC77" w:rsidR="002C6382" w:rsidRPr="00C03D03" w:rsidRDefault="000513F9" w:rsidP="002C6382">
      <w:pPr>
        <w:pStyle w:val="BodyText1"/>
        <w:jc w:val="left"/>
        <w:rPr>
          <w:rStyle w:val="Hyperlink"/>
        </w:rPr>
      </w:pPr>
      <w:hyperlink r:id="rId309" w:history="1">
        <w:r w:rsidR="000738A7" w:rsidRPr="00C03D03">
          <w:rPr>
            <w:rStyle w:val="Hyperlink"/>
          </w:rPr>
          <w:t>www.na.org</w:t>
        </w:r>
      </w:hyperlink>
    </w:p>
    <w:p w14:paraId="410C2077" w14:textId="77777777" w:rsidR="002C6382" w:rsidRPr="00847BA2" w:rsidRDefault="002C6382" w:rsidP="002C6382">
      <w:pPr>
        <w:pStyle w:val="bodytextblue"/>
        <w:spacing w:after="0"/>
        <w:jc w:val="left"/>
        <w:rPr>
          <w:b/>
          <w:bCs/>
          <w:color w:val="auto"/>
        </w:rPr>
      </w:pPr>
      <w:r w:rsidRPr="00847BA2">
        <w:rPr>
          <w:b/>
          <w:bCs/>
          <w:color w:val="auto"/>
        </w:rPr>
        <w:t>NAR-ANON</w:t>
      </w:r>
      <w:r w:rsidRPr="00847BA2">
        <w:rPr>
          <w:b/>
          <w:bCs/>
          <w:color w:val="auto"/>
        </w:rPr>
        <w:fldChar w:fldCharType="begin"/>
      </w:r>
      <w:r w:rsidRPr="00847BA2">
        <w:rPr>
          <w:b/>
          <w:bCs/>
          <w:color w:val="auto"/>
        </w:rPr>
        <w:instrText xml:space="preserve"> XE "NAR-ANON" </w:instrText>
      </w:r>
      <w:r w:rsidRPr="00847BA2">
        <w:rPr>
          <w:b/>
          <w:bCs/>
          <w:color w:val="auto"/>
        </w:rPr>
        <w:fldChar w:fldCharType="end"/>
      </w:r>
      <w:r w:rsidRPr="00847BA2">
        <w:rPr>
          <w:b/>
          <w:bCs/>
          <w:color w:val="auto"/>
        </w:rPr>
        <w:t xml:space="preserve"> Family Group</w:t>
      </w:r>
    </w:p>
    <w:p w14:paraId="09463D8A" w14:textId="77777777" w:rsidR="002C6382" w:rsidRPr="00DF71DC" w:rsidRDefault="002C6382" w:rsidP="002C6382">
      <w:pPr>
        <w:pStyle w:val="BodyText1"/>
        <w:spacing w:after="0"/>
        <w:jc w:val="left"/>
        <w:rPr>
          <w:b/>
        </w:rPr>
      </w:pPr>
      <w:r w:rsidRPr="00DF71DC">
        <w:rPr>
          <w:b/>
        </w:rPr>
        <w:t xml:space="preserve">Toll free: 1-877-424-4491 </w:t>
      </w:r>
    </w:p>
    <w:p w14:paraId="66B39579" w14:textId="77777777" w:rsidR="002C6382" w:rsidRPr="00C03D03" w:rsidRDefault="000513F9" w:rsidP="002C6382">
      <w:pPr>
        <w:pStyle w:val="BodyText1"/>
        <w:jc w:val="left"/>
        <w:rPr>
          <w:rStyle w:val="Hyperlink"/>
        </w:rPr>
      </w:pPr>
      <w:hyperlink r:id="rId310" w:history="1">
        <w:r w:rsidR="002C6382" w:rsidRPr="00C03D03">
          <w:rPr>
            <w:rStyle w:val="Hyperlink"/>
          </w:rPr>
          <w:t>naranonofnj.org</w:t>
        </w:r>
      </w:hyperlink>
      <w:r w:rsidR="002C6382" w:rsidRPr="00C03D03">
        <w:rPr>
          <w:rStyle w:val="Hyperlink"/>
        </w:rPr>
        <w:t xml:space="preserve"> </w:t>
      </w:r>
    </w:p>
    <w:p w14:paraId="127A2198" w14:textId="77777777" w:rsidR="002C6382" w:rsidRPr="00847BA2" w:rsidRDefault="002C6382" w:rsidP="002C6382">
      <w:pPr>
        <w:pStyle w:val="bodytextblue"/>
        <w:spacing w:after="0"/>
        <w:jc w:val="left"/>
        <w:rPr>
          <w:b/>
          <w:bCs/>
        </w:rPr>
      </w:pPr>
      <w:r w:rsidRPr="00847BA2">
        <w:rPr>
          <w:b/>
          <w:bCs/>
          <w:color w:val="auto"/>
        </w:rPr>
        <w:t>Nicotine Anonymous</w:t>
      </w:r>
      <w:r w:rsidRPr="00847BA2">
        <w:rPr>
          <w:b/>
          <w:bCs/>
        </w:rPr>
        <w:fldChar w:fldCharType="begin"/>
      </w:r>
      <w:r w:rsidRPr="00847BA2">
        <w:rPr>
          <w:b/>
          <w:bCs/>
        </w:rPr>
        <w:instrText xml:space="preserve"> XE "Nicotine Anonymous" </w:instrText>
      </w:r>
      <w:r w:rsidRPr="00847BA2">
        <w:rPr>
          <w:b/>
          <w:bCs/>
        </w:rPr>
        <w:fldChar w:fldCharType="end"/>
      </w:r>
    </w:p>
    <w:p w14:paraId="72678780" w14:textId="77777777" w:rsidR="002C6382" w:rsidRPr="00DF71DC" w:rsidRDefault="002C6382" w:rsidP="002C6382">
      <w:pPr>
        <w:pStyle w:val="BodyText1"/>
        <w:spacing w:after="0"/>
        <w:jc w:val="left"/>
        <w:rPr>
          <w:b/>
        </w:rPr>
      </w:pPr>
      <w:r w:rsidRPr="00DF71DC">
        <w:rPr>
          <w:b/>
        </w:rPr>
        <w:t>Toll free: 1-877-879-6422</w:t>
      </w:r>
    </w:p>
    <w:p w14:paraId="08C63E0D" w14:textId="798AE467" w:rsidR="002C6382" w:rsidRPr="00C03D03" w:rsidRDefault="000513F9" w:rsidP="002C6382">
      <w:pPr>
        <w:pStyle w:val="BodyText1"/>
        <w:spacing w:after="0"/>
        <w:jc w:val="left"/>
        <w:rPr>
          <w:rStyle w:val="Hyperlink"/>
        </w:rPr>
      </w:pPr>
      <w:hyperlink r:id="rId311" w:history="1">
        <w:r w:rsidR="002C6382" w:rsidRPr="00C03D03">
          <w:rPr>
            <w:rStyle w:val="Hyperlink"/>
          </w:rPr>
          <w:t>info@nicotine-anonymous.org</w:t>
        </w:r>
      </w:hyperlink>
    </w:p>
    <w:p w14:paraId="384738A3" w14:textId="606937C8" w:rsidR="002C6382" w:rsidRPr="00C03D03" w:rsidRDefault="000513F9" w:rsidP="002C6382">
      <w:pPr>
        <w:pStyle w:val="BodyText1"/>
        <w:jc w:val="left"/>
        <w:rPr>
          <w:rStyle w:val="Hyperlink"/>
        </w:rPr>
      </w:pPr>
      <w:hyperlink r:id="rId312" w:history="1">
        <w:r w:rsidR="002C6382" w:rsidRPr="00C03D03">
          <w:rPr>
            <w:rStyle w:val="Hyperlink"/>
          </w:rPr>
          <w:t>www.nicotine-anonymous.org</w:t>
        </w:r>
      </w:hyperlink>
    </w:p>
    <w:p w14:paraId="1F549CBC" w14:textId="77777777" w:rsidR="002C6382" w:rsidRPr="00847BA2" w:rsidRDefault="002C6382" w:rsidP="002C6382">
      <w:pPr>
        <w:pStyle w:val="bodytextblue"/>
        <w:spacing w:after="0"/>
        <w:jc w:val="left"/>
        <w:rPr>
          <w:b/>
          <w:bCs/>
        </w:rPr>
      </w:pPr>
      <w:r w:rsidRPr="00847BA2">
        <w:rPr>
          <w:b/>
          <w:bCs/>
          <w:color w:val="auto"/>
        </w:rPr>
        <w:t>National Alcohol and Substance Abuse Information Center</w:t>
      </w:r>
      <w:r w:rsidRPr="00847BA2">
        <w:rPr>
          <w:b/>
          <w:bCs/>
        </w:rPr>
        <w:fldChar w:fldCharType="begin"/>
      </w:r>
      <w:r w:rsidRPr="00847BA2">
        <w:rPr>
          <w:b/>
          <w:bCs/>
        </w:rPr>
        <w:instrText xml:space="preserve"> XE "National Alcohol and Substance Abuse Information Center" </w:instrText>
      </w:r>
      <w:r w:rsidRPr="00847BA2">
        <w:rPr>
          <w:b/>
          <w:bCs/>
        </w:rPr>
        <w:fldChar w:fldCharType="end"/>
      </w:r>
    </w:p>
    <w:p w14:paraId="0C0D91C5" w14:textId="77777777" w:rsidR="002C6382" w:rsidRPr="00DF71DC" w:rsidRDefault="002C6382" w:rsidP="002C6382">
      <w:pPr>
        <w:pStyle w:val="BodyText1"/>
        <w:jc w:val="left"/>
        <w:rPr>
          <w:b/>
        </w:rPr>
      </w:pPr>
      <w:r w:rsidRPr="00DF71DC">
        <w:rPr>
          <w:b/>
        </w:rPr>
        <w:t>Toll free: 1-800-784-6776</w:t>
      </w:r>
    </w:p>
    <w:p w14:paraId="7F9DF240" w14:textId="7447570B" w:rsidR="002C6382" w:rsidRPr="00847BA2" w:rsidRDefault="00D56205" w:rsidP="002C6382">
      <w:pPr>
        <w:pStyle w:val="bodytextblue"/>
        <w:spacing w:after="0"/>
        <w:jc w:val="left"/>
        <w:rPr>
          <w:b/>
          <w:bCs/>
          <w:color w:val="auto"/>
        </w:rPr>
      </w:pPr>
      <w:r>
        <w:rPr>
          <w:b/>
          <w:bCs/>
          <w:color w:val="auto"/>
        </w:rPr>
        <w:t>NJ</w:t>
      </w:r>
      <w:r w:rsidR="002C6382" w:rsidRPr="00847BA2">
        <w:rPr>
          <w:b/>
          <w:bCs/>
          <w:color w:val="auto"/>
        </w:rPr>
        <w:t xml:space="preserve"> Association of Mental Health and Addiction Agencies, Inc.  </w:t>
      </w:r>
    </w:p>
    <w:p w14:paraId="69639096" w14:textId="77777777" w:rsidR="002C6382" w:rsidRDefault="002C6382" w:rsidP="002C6382">
      <w:pPr>
        <w:pStyle w:val="BodyText1"/>
        <w:spacing w:after="0"/>
        <w:jc w:val="left"/>
      </w:pPr>
      <w:r w:rsidRPr="00C0748A">
        <w:t xml:space="preserve">3635 Quakerbridge Road, </w:t>
      </w:r>
      <w:r>
        <w:t>Suite 35</w:t>
      </w:r>
    </w:p>
    <w:p w14:paraId="2BAEB6C4" w14:textId="77777777" w:rsidR="002C6382" w:rsidRDefault="002C6382" w:rsidP="002C6382">
      <w:pPr>
        <w:pStyle w:val="BodyText1"/>
        <w:spacing w:after="0"/>
        <w:jc w:val="left"/>
      </w:pPr>
      <w:r>
        <w:t>Mercerville, NJ 08619</w:t>
      </w:r>
    </w:p>
    <w:p w14:paraId="68A642BC" w14:textId="3E958CDC" w:rsidR="002C6382" w:rsidRPr="00DF71DC" w:rsidRDefault="002C6382" w:rsidP="002C6382">
      <w:pPr>
        <w:pStyle w:val="BodyText1"/>
        <w:spacing w:after="0"/>
        <w:jc w:val="left"/>
        <w:rPr>
          <w:b/>
        </w:rPr>
      </w:pPr>
      <w:r w:rsidRPr="00DF71DC">
        <w:rPr>
          <w:b/>
        </w:rPr>
        <w:t>609</w:t>
      </w:r>
      <w:r w:rsidR="002F62B7">
        <w:rPr>
          <w:b/>
        </w:rPr>
        <w:t>-</w:t>
      </w:r>
      <w:r w:rsidRPr="00DF71DC">
        <w:rPr>
          <w:b/>
        </w:rPr>
        <w:t>838-5488</w:t>
      </w:r>
    </w:p>
    <w:p w14:paraId="685231F9" w14:textId="60D3EA74" w:rsidR="00D56205" w:rsidRDefault="000513F9" w:rsidP="002C6382">
      <w:pPr>
        <w:pStyle w:val="Grayboxheader"/>
        <w:rPr>
          <w:color w:val="auto"/>
          <w:szCs w:val="30"/>
        </w:rPr>
        <w:sectPr w:rsidR="00D56205" w:rsidSect="00A84512">
          <w:type w:val="continuous"/>
          <w:pgSz w:w="12240" w:h="15840" w:code="1"/>
          <w:pgMar w:top="1440" w:right="1440" w:bottom="720" w:left="1440" w:header="720" w:footer="720" w:gutter="0"/>
          <w:cols w:num="2" w:space="720"/>
          <w:noEndnote/>
          <w:docGrid w:linePitch="299"/>
        </w:sectPr>
      </w:pPr>
      <w:hyperlink r:id="rId313" w:history="1">
        <w:r w:rsidR="002C6382" w:rsidRPr="00C03D03">
          <w:rPr>
            <w:rStyle w:val="Hyperlink"/>
            <w:b/>
            <w:bCs/>
          </w:rPr>
          <w:t>www.njamhaa.org</w:t>
        </w:r>
      </w:hyperlink>
    </w:p>
    <w:p w14:paraId="5729BD91" w14:textId="77777777" w:rsidR="00D56205" w:rsidRDefault="00D56205" w:rsidP="002C6382">
      <w:pPr>
        <w:pStyle w:val="Grayboxheader"/>
        <w:rPr>
          <w:color w:val="auto"/>
          <w:szCs w:val="30"/>
        </w:rPr>
        <w:sectPr w:rsidR="00D56205" w:rsidSect="00A84512">
          <w:type w:val="continuous"/>
          <w:pgSz w:w="12240" w:h="15840" w:code="1"/>
          <w:pgMar w:top="1440" w:right="1440" w:bottom="720" w:left="1440" w:header="720" w:footer="720" w:gutter="0"/>
          <w:cols w:space="720"/>
          <w:noEndnote/>
          <w:docGrid w:linePitch="299"/>
        </w:sectPr>
      </w:pPr>
    </w:p>
    <w:p w14:paraId="2C060CFD" w14:textId="77777777" w:rsidR="00BD0405" w:rsidRDefault="00BD0405" w:rsidP="00A84512">
      <w:pPr>
        <w:sectPr w:rsidR="00BD0405" w:rsidSect="00A84512">
          <w:type w:val="continuous"/>
          <w:pgSz w:w="12240" w:h="15840" w:code="1"/>
          <w:pgMar w:top="1440" w:right="1440" w:bottom="720" w:left="1440" w:header="720" w:footer="720" w:gutter="0"/>
          <w:cols w:num="2" w:space="720"/>
          <w:noEndnote/>
          <w:docGrid w:linePitch="299"/>
        </w:sectPr>
      </w:pPr>
      <w:bookmarkStart w:id="52" w:name="_Chapter_16:_Personal"/>
      <w:bookmarkEnd w:id="52"/>
    </w:p>
    <w:p w14:paraId="005FD973" w14:textId="0F381102" w:rsidR="00710BCA" w:rsidRPr="000C526A" w:rsidRDefault="00DF5A9C" w:rsidP="00C354B5">
      <w:pPr>
        <w:pStyle w:val="Heading1"/>
        <w:spacing w:after="120"/>
      </w:pPr>
      <w:bookmarkStart w:id="53" w:name="_Chapter_16:_Personal_1"/>
      <w:bookmarkStart w:id="54" w:name="_Toc202267527"/>
      <w:bookmarkEnd w:id="53"/>
      <w:r w:rsidRPr="00DA7AFE">
        <w:rPr>
          <w:b w:val="0"/>
          <w:bCs/>
        </w:rPr>
        <w:t>Chapter 16</w:t>
      </w:r>
      <w:r w:rsidR="003D4C94" w:rsidRPr="00DA7AFE">
        <w:rPr>
          <w:b w:val="0"/>
          <w:bCs/>
        </w:rPr>
        <w:t>:</w:t>
      </w:r>
      <w:r>
        <w:br/>
      </w:r>
      <w:r w:rsidR="00710BCA" w:rsidRPr="00EA76C4">
        <w:t>P</w:t>
      </w:r>
      <w:r w:rsidR="00EA76C4" w:rsidRPr="00EA76C4">
        <w:t>ersonal Care Assistant Services</w:t>
      </w:r>
      <w:r w:rsidR="001C7977">
        <w:fldChar w:fldCharType="begin"/>
      </w:r>
      <w:r w:rsidR="001C7977">
        <w:instrText xml:space="preserve"> XE "</w:instrText>
      </w:r>
      <w:r w:rsidR="001C7977" w:rsidRPr="008050AC">
        <w:instrText>Personal Care Assistant Services</w:instrText>
      </w:r>
      <w:r w:rsidR="001C7977">
        <w:instrText xml:space="preserve">" </w:instrText>
      </w:r>
      <w:r w:rsidR="001C7977">
        <w:fldChar w:fldCharType="end"/>
      </w:r>
      <w:r w:rsidR="00EA76C4" w:rsidRPr="00EA76C4">
        <w:t xml:space="preserve"> </w:t>
      </w:r>
      <w:r w:rsidR="00710BCA" w:rsidRPr="00EA76C4">
        <w:t>and Resources for Caregivers</w:t>
      </w:r>
      <w:bookmarkEnd w:id="54"/>
      <w:r w:rsidR="00803A3F">
        <w:fldChar w:fldCharType="begin"/>
      </w:r>
      <w:r w:rsidR="00803A3F">
        <w:instrText xml:space="preserve"> XE "</w:instrText>
      </w:r>
      <w:r w:rsidR="00803A3F" w:rsidRPr="00184719">
        <w:instrText>Resources for Caregivers</w:instrText>
      </w:r>
      <w:r w:rsidR="00803A3F">
        <w:instrText xml:space="preserve">" </w:instrText>
      </w:r>
      <w:r w:rsidR="00803A3F">
        <w:fldChar w:fldCharType="end"/>
      </w:r>
    </w:p>
    <w:p w14:paraId="7825B6FD" w14:textId="566D12F7" w:rsidR="00710BCA" w:rsidRPr="00145D83" w:rsidRDefault="00710BCA" w:rsidP="00C354B5">
      <w:pPr>
        <w:pStyle w:val="Header2"/>
        <w:spacing w:before="60" w:after="80"/>
      </w:pPr>
      <w:bookmarkStart w:id="55" w:name="PCA_PPP_MLTSS"/>
      <w:r w:rsidRPr="00145D83">
        <w:t>Personal Care Assistant Service (PCA)</w:t>
      </w:r>
      <w:r w:rsidR="001C7977">
        <w:fldChar w:fldCharType="begin"/>
      </w:r>
      <w:r w:rsidR="001C7977">
        <w:instrText xml:space="preserve"> XE "</w:instrText>
      </w:r>
      <w:r w:rsidR="001C7977" w:rsidRPr="008B54A7">
        <w:instrText>Personal Care Assistant Service (PCA)</w:instrText>
      </w:r>
      <w:r w:rsidR="001C7977">
        <w:instrText xml:space="preserve">" </w:instrText>
      </w:r>
      <w:r w:rsidR="001C7977">
        <w:fldChar w:fldCharType="end"/>
      </w:r>
      <w:r w:rsidR="00127FAC" w:rsidRPr="00145D83">
        <w:t xml:space="preserve"> </w:t>
      </w:r>
    </w:p>
    <w:p w14:paraId="59E9FA2D" w14:textId="3D660B6A" w:rsidR="00710BCA" w:rsidRPr="00FA321C" w:rsidRDefault="00C82EA4" w:rsidP="00C354B5">
      <w:pPr>
        <w:pStyle w:val="BodyText1"/>
        <w:spacing w:after="120"/>
      </w:pPr>
      <w:r w:rsidRPr="00C82EA4">
        <w:t xml:space="preserve">PCA services are non-emergent, on-going health related tasks performed by qualified staff in an eligible NJ FamilyCare (Medicaid) member’s home. The purpose of the program is to accommodate long-term/chronic or maintenance health care by providing assistance with activities of daily living and household duties essential to the individual’s health and comfort.  The number of hours authorized is based upon medical necessity, as determined by a nursing assessment. </w:t>
      </w:r>
      <w:r w:rsidRPr="00C82EA4">
        <w:rPr>
          <w:b/>
          <w:bCs/>
        </w:rPr>
        <w:t xml:space="preserve">To apply, contact your NJ FamilyCare Managed Care Organization (MCO). </w:t>
      </w:r>
      <w:r w:rsidR="009E3092" w:rsidRPr="00C11171">
        <w:rPr>
          <w:bCs/>
          <w:i/>
          <w:iCs/>
        </w:rPr>
        <w:t xml:space="preserve">See </w:t>
      </w:r>
      <w:r w:rsidR="00AE760D" w:rsidRPr="00C11171">
        <w:rPr>
          <w:bCs/>
          <w:i/>
          <w:iCs/>
        </w:rPr>
        <w:t>Numbers below</w:t>
      </w:r>
      <w:r w:rsidR="00AE760D">
        <w:rPr>
          <w:b/>
          <w:bCs/>
          <w:i/>
          <w:iCs/>
        </w:rPr>
        <w:t>.</w:t>
      </w:r>
    </w:p>
    <w:p w14:paraId="002F78BA" w14:textId="1DF2D176" w:rsidR="00710BCA" w:rsidRPr="00145D83" w:rsidRDefault="00710BCA" w:rsidP="00C354B5">
      <w:pPr>
        <w:pStyle w:val="Header2"/>
        <w:spacing w:after="80"/>
      </w:pPr>
      <w:r w:rsidRPr="00145D83">
        <w:t>Personal Preference Program (PPP)</w:t>
      </w:r>
      <w:r w:rsidR="001C7977">
        <w:fldChar w:fldCharType="begin"/>
      </w:r>
      <w:r w:rsidR="001C7977">
        <w:instrText xml:space="preserve"> XE "</w:instrText>
      </w:r>
      <w:r w:rsidR="001C7977" w:rsidRPr="00AD35B6">
        <w:instrText>Personal Preference Program (PPP)</w:instrText>
      </w:r>
      <w:r w:rsidR="001C7977">
        <w:instrText xml:space="preserve">" </w:instrText>
      </w:r>
      <w:r w:rsidR="001C7977">
        <w:fldChar w:fldCharType="end"/>
      </w:r>
    </w:p>
    <w:p w14:paraId="11065F3F" w14:textId="4A8BA27D" w:rsidR="00B70014" w:rsidRPr="00770F03" w:rsidRDefault="00B70014" w:rsidP="00B70014">
      <w:pPr>
        <w:pStyle w:val="BodyText1"/>
      </w:pPr>
      <w:r>
        <w:t xml:space="preserve">The PPP offers an alternate way for individuals to receive their NJ FamilyCare Personal Care Assistant (PCA) services. Using a self-directed model, this program enables eligible NJ FamilyCare recipients to direct and manage their PCA services rather than receiving traditional PCA agency services. NJ FamilyCare recipients work with a financial management service to help develop a plan through which they can decide the services they need, as well as the individuals and/or agencies they wish to hire to provide the identified services. For more information, </w:t>
      </w:r>
      <w:hyperlink r:id="rId314" w:history="1">
        <w:r w:rsidRPr="19CAFD9A">
          <w:rPr>
            <w:rStyle w:val="Hyperlink"/>
          </w:rPr>
          <w:t>click here</w:t>
        </w:r>
      </w:hyperlink>
      <w:r>
        <w:t xml:space="preserve"> to access the PPP Web Page. </w:t>
      </w:r>
    </w:p>
    <w:p w14:paraId="3C80B4ED" w14:textId="77777777" w:rsidR="00B70014" w:rsidRPr="000756EB" w:rsidRDefault="00B70014" w:rsidP="00B70014">
      <w:pPr>
        <w:spacing w:line="240" w:lineRule="auto"/>
        <w:jc w:val="both"/>
        <w:rPr>
          <w:rFonts w:ascii="Arial" w:hAnsi="Arial" w:cs="Arial"/>
          <w:b/>
          <w:bCs/>
          <w:sz w:val="24"/>
        </w:rPr>
      </w:pPr>
      <w:r w:rsidRPr="00770F03">
        <w:rPr>
          <w:rFonts w:ascii="Arial" w:hAnsi="Arial"/>
          <w:b/>
          <w:sz w:val="24"/>
        </w:rPr>
        <w:t>To enroll, contact your NJ FamilyCare Managed Care Organization (MCO) and ask to speak with a Care Manager</w:t>
      </w:r>
      <w:r w:rsidRPr="000756EB">
        <w:rPr>
          <w:rFonts w:ascii="Arial" w:hAnsi="Arial" w:cs="Arial"/>
          <w:b/>
          <w:bCs/>
          <w:sz w:val="24"/>
        </w:rPr>
        <w:t>:</w:t>
      </w:r>
    </w:p>
    <w:p w14:paraId="19F16801" w14:textId="5E4CC443" w:rsidR="000756EB" w:rsidRPr="002376EB" w:rsidRDefault="000756EB" w:rsidP="002376EB">
      <w:pPr>
        <w:spacing w:after="0" w:line="240" w:lineRule="auto"/>
        <w:jc w:val="both"/>
        <w:rPr>
          <w:rFonts w:ascii="Arial" w:hAnsi="Arial" w:cs="Arial"/>
          <w:b/>
          <w:bCs/>
        </w:rPr>
      </w:pPr>
      <w:r w:rsidRPr="002376EB">
        <w:rPr>
          <w:rFonts w:ascii="Arial" w:hAnsi="Arial" w:cs="Arial"/>
          <w:b/>
          <w:bCs/>
        </w:rPr>
        <w:t xml:space="preserve">Aetna Better Health of New Jersey: </w:t>
      </w:r>
      <w:r w:rsidR="005A7E73" w:rsidRPr="002376EB">
        <w:rPr>
          <w:rFonts w:ascii="Arial" w:hAnsi="Arial" w:cs="Arial"/>
          <w:b/>
          <w:bCs/>
        </w:rPr>
        <w:tab/>
      </w:r>
      <w:r w:rsidR="005A7E73" w:rsidRPr="002376EB">
        <w:rPr>
          <w:rFonts w:ascii="Arial" w:hAnsi="Arial" w:cs="Arial"/>
          <w:b/>
          <w:bCs/>
        </w:rPr>
        <w:tab/>
      </w:r>
      <w:r w:rsidRPr="002376EB">
        <w:rPr>
          <w:rFonts w:ascii="Arial" w:hAnsi="Arial" w:cs="Arial"/>
          <w:bCs/>
        </w:rPr>
        <w:t>1-855-232-3596</w:t>
      </w:r>
    </w:p>
    <w:p w14:paraId="33D52848" w14:textId="4293A8DF" w:rsidR="00C405FE" w:rsidRPr="002376EB" w:rsidRDefault="005A7E73" w:rsidP="006E77E5">
      <w:pPr>
        <w:spacing w:after="0" w:line="240" w:lineRule="auto"/>
        <w:jc w:val="both"/>
        <w:rPr>
          <w:rFonts w:ascii="Arial" w:hAnsi="Arial" w:cs="Arial"/>
          <w:bCs/>
        </w:rPr>
      </w:pPr>
      <w:r w:rsidRPr="002376EB">
        <w:rPr>
          <w:rFonts w:ascii="Arial" w:hAnsi="Arial" w:cs="Arial"/>
          <w:b/>
          <w:bCs/>
        </w:rPr>
        <w:t>Aetna Assure Premier Plus (D-SNP)</w:t>
      </w:r>
      <w:r w:rsidR="00C405FE" w:rsidRPr="002376EB">
        <w:rPr>
          <w:rFonts w:ascii="Arial" w:hAnsi="Arial" w:cs="Arial"/>
          <w:b/>
          <w:bCs/>
        </w:rPr>
        <w:t xml:space="preserve">: </w:t>
      </w:r>
      <w:r w:rsidRPr="002376EB">
        <w:rPr>
          <w:rFonts w:ascii="Arial" w:hAnsi="Arial" w:cs="Arial"/>
          <w:b/>
          <w:bCs/>
        </w:rPr>
        <w:tab/>
      </w:r>
      <w:r w:rsidRPr="002376EB">
        <w:rPr>
          <w:rFonts w:ascii="Arial" w:hAnsi="Arial" w:cs="Arial"/>
          <w:b/>
          <w:bCs/>
        </w:rPr>
        <w:tab/>
      </w:r>
      <w:r w:rsidR="00C405FE" w:rsidRPr="002376EB">
        <w:rPr>
          <w:rFonts w:ascii="Arial" w:hAnsi="Arial" w:cs="Arial"/>
          <w:bCs/>
        </w:rPr>
        <w:t>1-8</w:t>
      </w:r>
      <w:r w:rsidR="005820DB">
        <w:rPr>
          <w:rFonts w:ascii="Arial" w:hAnsi="Arial" w:cs="Arial"/>
          <w:bCs/>
        </w:rPr>
        <w:t>44</w:t>
      </w:r>
      <w:r w:rsidR="00C405FE" w:rsidRPr="002376EB">
        <w:rPr>
          <w:rFonts w:ascii="Arial" w:hAnsi="Arial" w:cs="Arial"/>
          <w:bCs/>
        </w:rPr>
        <w:t>-</w:t>
      </w:r>
      <w:r w:rsidRPr="002376EB">
        <w:rPr>
          <w:rFonts w:ascii="Arial" w:hAnsi="Arial" w:cs="Arial"/>
          <w:bCs/>
        </w:rPr>
        <w:t>362-0934</w:t>
      </w:r>
    </w:p>
    <w:p w14:paraId="302D390A" w14:textId="2E26C097" w:rsidR="005A7E73" w:rsidRPr="002376EB" w:rsidRDefault="00FC0CD2" w:rsidP="002376EB">
      <w:pPr>
        <w:spacing w:after="0" w:line="240" w:lineRule="auto"/>
        <w:jc w:val="both"/>
        <w:rPr>
          <w:rFonts w:ascii="Arial" w:hAnsi="Arial" w:cs="Arial"/>
          <w:bCs/>
        </w:rPr>
      </w:pPr>
      <w:r w:rsidRPr="002376EB">
        <w:rPr>
          <w:rFonts w:ascii="Arial" w:hAnsi="Arial" w:cs="Arial"/>
          <w:b/>
        </w:rPr>
        <w:t>Fidelis Care (formerly Wellcare):</w:t>
      </w:r>
      <w:r w:rsidRPr="002376EB">
        <w:rPr>
          <w:rFonts w:ascii="Arial" w:hAnsi="Arial" w:cs="Arial"/>
          <w:bCs/>
        </w:rPr>
        <w:tab/>
      </w:r>
      <w:r w:rsidRPr="002376EB">
        <w:rPr>
          <w:rFonts w:ascii="Arial" w:hAnsi="Arial" w:cs="Arial"/>
          <w:bCs/>
        </w:rPr>
        <w:tab/>
      </w:r>
      <w:r w:rsidRPr="002376EB">
        <w:rPr>
          <w:rFonts w:ascii="Arial" w:hAnsi="Arial" w:cs="Arial"/>
          <w:bCs/>
        </w:rPr>
        <w:tab/>
        <w:t>1-855-642-6185 (option #3, then option #2)</w:t>
      </w:r>
    </w:p>
    <w:p w14:paraId="0AB9203E" w14:textId="51B882D4" w:rsidR="000756EB" w:rsidRPr="002376EB" w:rsidRDefault="00DF6CEF" w:rsidP="002376EB">
      <w:pPr>
        <w:spacing w:after="0" w:line="240" w:lineRule="auto"/>
        <w:jc w:val="both"/>
        <w:rPr>
          <w:rFonts w:ascii="Arial" w:hAnsi="Arial" w:cs="Arial"/>
          <w:b/>
          <w:bCs/>
        </w:rPr>
      </w:pPr>
      <w:r w:rsidRPr="002376EB">
        <w:rPr>
          <w:rFonts w:ascii="Arial" w:hAnsi="Arial" w:cs="Arial"/>
          <w:b/>
          <w:bCs/>
        </w:rPr>
        <w:t>Horizon NJ Health</w:t>
      </w:r>
      <w:r w:rsidR="000756EB" w:rsidRPr="002376EB">
        <w:rPr>
          <w:rFonts w:ascii="Arial" w:hAnsi="Arial" w:cs="Arial"/>
          <w:b/>
          <w:bCs/>
        </w:rPr>
        <w:t>:</w:t>
      </w:r>
      <w:r w:rsidRPr="002376EB">
        <w:rPr>
          <w:rFonts w:ascii="Arial" w:hAnsi="Arial" w:cs="Arial"/>
          <w:b/>
          <w:bCs/>
        </w:rPr>
        <w:tab/>
      </w:r>
      <w:r w:rsidRPr="002376EB">
        <w:rPr>
          <w:rFonts w:ascii="Arial" w:hAnsi="Arial" w:cs="Arial"/>
          <w:b/>
          <w:bCs/>
        </w:rPr>
        <w:tab/>
      </w:r>
      <w:r w:rsidRPr="002376EB">
        <w:rPr>
          <w:rFonts w:ascii="Arial" w:hAnsi="Arial" w:cs="Arial"/>
          <w:b/>
          <w:bCs/>
        </w:rPr>
        <w:tab/>
      </w:r>
      <w:r w:rsidRPr="002376EB">
        <w:rPr>
          <w:rFonts w:ascii="Arial" w:hAnsi="Arial" w:cs="Arial"/>
          <w:b/>
          <w:bCs/>
        </w:rPr>
        <w:tab/>
      </w:r>
      <w:r w:rsidRPr="002376EB">
        <w:rPr>
          <w:rFonts w:ascii="Arial" w:hAnsi="Arial" w:cs="Arial"/>
          <w:b/>
          <w:bCs/>
        </w:rPr>
        <w:tab/>
      </w:r>
      <w:r w:rsidR="000756EB" w:rsidRPr="002376EB">
        <w:rPr>
          <w:rFonts w:ascii="Arial" w:hAnsi="Arial" w:cs="Arial"/>
          <w:bCs/>
        </w:rPr>
        <w:t>1-855-465-4777</w:t>
      </w:r>
    </w:p>
    <w:p w14:paraId="7B169D19" w14:textId="7BB1A414" w:rsidR="000756EB" w:rsidRPr="002376EB" w:rsidRDefault="00DF6CEF" w:rsidP="002376EB">
      <w:pPr>
        <w:spacing w:after="0" w:line="240" w:lineRule="auto"/>
        <w:jc w:val="both"/>
        <w:rPr>
          <w:rFonts w:ascii="Arial" w:hAnsi="Arial" w:cs="Arial"/>
          <w:b/>
          <w:bCs/>
        </w:rPr>
      </w:pPr>
      <w:r w:rsidRPr="002376EB">
        <w:rPr>
          <w:rFonts w:ascii="Arial" w:hAnsi="Arial" w:cs="Arial"/>
          <w:b/>
          <w:bCs/>
        </w:rPr>
        <w:t>UnitedHealthcare</w:t>
      </w:r>
      <w:r w:rsidR="009F74B2" w:rsidRPr="002376EB">
        <w:rPr>
          <w:rFonts w:ascii="Arial" w:hAnsi="Arial" w:cs="Arial"/>
          <w:b/>
          <w:bCs/>
        </w:rPr>
        <w:t xml:space="preserve"> Community Plan</w:t>
      </w:r>
      <w:r w:rsidR="000756EB" w:rsidRPr="002376EB">
        <w:rPr>
          <w:rFonts w:ascii="Arial" w:hAnsi="Arial" w:cs="Arial"/>
          <w:b/>
          <w:bCs/>
        </w:rPr>
        <w:t xml:space="preserve">: </w:t>
      </w:r>
      <w:r w:rsidRPr="002376EB">
        <w:rPr>
          <w:rFonts w:ascii="Arial" w:hAnsi="Arial" w:cs="Arial"/>
          <w:b/>
          <w:bCs/>
        </w:rPr>
        <w:tab/>
      </w:r>
      <w:r w:rsidRPr="002376EB">
        <w:rPr>
          <w:rFonts w:ascii="Arial" w:hAnsi="Arial" w:cs="Arial"/>
          <w:b/>
          <w:bCs/>
        </w:rPr>
        <w:tab/>
      </w:r>
      <w:r w:rsidR="000756EB" w:rsidRPr="002376EB">
        <w:rPr>
          <w:rFonts w:ascii="Arial" w:hAnsi="Arial" w:cs="Arial"/>
          <w:bCs/>
        </w:rPr>
        <w:t>1-800-645-9409</w:t>
      </w:r>
      <w:r w:rsidR="009F74B2" w:rsidRPr="002376EB">
        <w:rPr>
          <w:rFonts w:ascii="Arial" w:hAnsi="Arial" w:cs="Arial"/>
          <w:bCs/>
        </w:rPr>
        <w:t xml:space="preserve"> (option #3)</w:t>
      </w:r>
    </w:p>
    <w:p w14:paraId="1D022A29" w14:textId="68F08A40" w:rsidR="00C405FE" w:rsidRPr="002376EB" w:rsidRDefault="00C405FE" w:rsidP="002376EB">
      <w:pPr>
        <w:spacing w:after="0" w:line="240" w:lineRule="auto"/>
        <w:jc w:val="both"/>
        <w:rPr>
          <w:rFonts w:ascii="Arial" w:hAnsi="Arial" w:cs="Arial"/>
          <w:b/>
        </w:rPr>
      </w:pPr>
      <w:r w:rsidRPr="002376EB">
        <w:rPr>
          <w:rFonts w:ascii="Arial" w:hAnsi="Arial" w:cs="Arial"/>
          <w:b/>
          <w:bCs/>
        </w:rPr>
        <w:t>Wellpoint</w:t>
      </w:r>
      <w:r w:rsidR="009F74B2" w:rsidRPr="002376EB">
        <w:rPr>
          <w:rFonts w:ascii="Arial" w:hAnsi="Arial" w:cs="Arial"/>
          <w:b/>
          <w:bCs/>
        </w:rPr>
        <w:t xml:space="preserve"> (formerly </w:t>
      </w:r>
      <w:r w:rsidR="00CA3C83" w:rsidRPr="002376EB">
        <w:rPr>
          <w:rFonts w:ascii="Arial" w:hAnsi="Arial" w:cs="Arial"/>
          <w:b/>
          <w:bCs/>
        </w:rPr>
        <w:t>Amerigroup</w:t>
      </w:r>
      <w:r w:rsidRPr="002376EB">
        <w:rPr>
          <w:rFonts w:ascii="Arial" w:hAnsi="Arial" w:cs="Arial"/>
          <w:b/>
          <w:bCs/>
        </w:rPr>
        <w:t xml:space="preserve">: </w:t>
      </w:r>
      <w:r w:rsidR="009F74B2" w:rsidRPr="002376EB">
        <w:rPr>
          <w:rFonts w:ascii="Arial" w:hAnsi="Arial" w:cs="Arial"/>
          <w:b/>
          <w:bCs/>
        </w:rPr>
        <w:tab/>
      </w:r>
      <w:r w:rsidR="009F74B2" w:rsidRPr="002376EB">
        <w:rPr>
          <w:rFonts w:ascii="Arial" w:hAnsi="Arial" w:cs="Arial"/>
          <w:b/>
          <w:bCs/>
        </w:rPr>
        <w:tab/>
      </w:r>
      <w:r w:rsidR="009F74B2" w:rsidRPr="002376EB">
        <w:rPr>
          <w:rFonts w:ascii="Arial" w:hAnsi="Arial" w:cs="Arial"/>
          <w:b/>
          <w:bCs/>
        </w:rPr>
        <w:tab/>
      </w:r>
      <w:r w:rsidRPr="002376EB">
        <w:rPr>
          <w:rFonts w:ascii="Arial" w:hAnsi="Arial" w:cs="Arial"/>
          <w:bCs/>
        </w:rPr>
        <w:t>1-855-661-1996</w:t>
      </w:r>
      <w:r w:rsidR="00CA3C83" w:rsidRPr="002376EB">
        <w:rPr>
          <w:rFonts w:ascii="Arial" w:hAnsi="Arial" w:cs="Arial"/>
          <w:bCs/>
        </w:rPr>
        <w:t xml:space="preserve"> (option #1)</w:t>
      </w:r>
    </w:p>
    <w:p w14:paraId="37A09B5A" w14:textId="00466C14" w:rsidR="00710BCA" w:rsidRPr="00145D83" w:rsidRDefault="00710BCA" w:rsidP="00C354B5">
      <w:pPr>
        <w:pStyle w:val="Header2"/>
        <w:spacing w:after="80"/>
      </w:pPr>
      <w:r w:rsidRPr="00145D83">
        <w:t>Managed Long Term Services and Supports (</w:t>
      </w:r>
      <w:bookmarkStart w:id="56" w:name="MLTSS"/>
      <w:r w:rsidRPr="00145D83">
        <w:t>MLTSS</w:t>
      </w:r>
      <w:bookmarkEnd w:id="56"/>
      <w:r w:rsidRPr="00145D83">
        <w:t>)</w:t>
      </w:r>
      <w:r w:rsidR="00E07571">
        <w:fldChar w:fldCharType="begin"/>
      </w:r>
      <w:r w:rsidR="00E07571">
        <w:instrText xml:space="preserve"> XE "</w:instrText>
      </w:r>
      <w:r w:rsidR="00E07571" w:rsidRPr="005206FB">
        <w:instrText>Managed Long Term Services and Supports (MLTSS)</w:instrText>
      </w:r>
      <w:r w:rsidR="00E07571">
        <w:instrText xml:space="preserve">" </w:instrText>
      </w:r>
      <w:r w:rsidR="00E07571">
        <w:fldChar w:fldCharType="end"/>
      </w:r>
    </w:p>
    <w:p w14:paraId="174EE88F" w14:textId="426400F7" w:rsidR="00C82EA4" w:rsidRDefault="00C82EA4" w:rsidP="00C354B5">
      <w:pPr>
        <w:pStyle w:val="BodyText1"/>
        <w:spacing w:after="80"/>
        <w:rPr>
          <w:spacing w:val="-6"/>
        </w:rPr>
      </w:pPr>
      <w:r w:rsidRPr="00C82EA4">
        <w:rPr>
          <w:spacing w:val="-6"/>
        </w:rPr>
        <w:t xml:space="preserve">The Managed Long Term Services and Supports program (MLTSS) is a New Jersey initiative intended to provide a better way to help </w:t>
      </w:r>
      <w:r w:rsidR="00860595">
        <w:rPr>
          <w:spacing w:val="-6"/>
        </w:rPr>
        <w:t>older adults</w:t>
      </w:r>
      <w:r w:rsidR="00860595" w:rsidRPr="00C82EA4">
        <w:rPr>
          <w:spacing w:val="-6"/>
        </w:rPr>
        <w:t xml:space="preserve"> </w:t>
      </w:r>
      <w:r w:rsidRPr="00C82EA4">
        <w:rPr>
          <w:spacing w:val="-6"/>
        </w:rPr>
        <w:t xml:space="preserve">and individuals with disabilities live at home for as long as possible. </w:t>
      </w:r>
      <w:r w:rsidR="006913E3" w:rsidRPr="006913E3">
        <w:rPr>
          <w:spacing w:val="-6"/>
        </w:rPr>
        <w:t>An individual is eligible for the MLTSS program when they meet nursing home level of care determined by a comprehensive assessment completed by the MCO or the Office of Community Choice Options (OCCO).</w:t>
      </w:r>
      <w:r w:rsidR="003E2E7B">
        <w:rPr>
          <w:spacing w:val="-6"/>
        </w:rPr>
        <w:t xml:space="preserve"> </w:t>
      </w:r>
      <w:r w:rsidR="006913E3" w:rsidRPr="006913E3">
        <w:rPr>
          <w:spacing w:val="-6"/>
        </w:rPr>
        <w:t>The program is designed to coordinate support services according to a participant’s needs. Participants will receive their primary, acute, behavioral, and long-term care needs through a NJ FamilyCare MCO.</w:t>
      </w:r>
    </w:p>
    <w:p w14:paraId="63ED7BE2" w14:textId="77777777" w:rsidR="00540DAB" w:rsidRDefault="00540DAB" w:rsidP="00C354B5">
      <w:pPr>
        <w:pStyle w:val="BodyText1"/>
        <w:spacing w:after="80"/>
        <w:rPr>
          <w:b/>
          <w:spacing w:val="-6"/>
        </w:rPr>
      </w:pPr>
    </w:p>
    <w:p w14:paraId="3FA42BE6" w14:textId="77777777" w:rsidR="00654D2C" w:rsidRDefault="00654D2C" w:rsidP="00C354B5">
      <w:pPr>
        <w:pStyle w:val="BodyText1"/>
        <w:spacing w:after="80"/>
        <w:rPr>
          <w:b/>
          <w:spacing w:val="-6"/>
        </w:rPr>
      </w:pPr>
    </w:p>
    <w:p w14:paraId="40FFEF7C" w14:textId="77777777" w:rsidR="00654D2C" w:rsidRDefault="00654D2C" w:rsidP="00C354B5">
      <w:pPr>
        <w:pStyle w:val="BodyText1"/>
        <w:spacing w:after="80"/>
        <w:rPr>
          <w:b/>
          <w:spacing w:val="-6"/>
        </w:rPr>
      </w:pPr>
    </w:p>
    <w:p w14:paraId="71FF29A5" w14:textId="1834E9F4" w:rsidR="00145D83" w:rsidRPr="00C354B5" w:rsidRDefault="00145D83" w:rsidP="00C354B5">
      <w:pPr>
        <w:pStyle w:val="BodyText1"/>
        <w:spacing w:after="80"/>
        <w:rPr>
          <w:spacing w:val="-6"/>
        </w:rPr>
      </w:pPr>
      <w:r w:rsidRPr="00C354B5">
        <w:rPr>
          <w:b/>
          <w:spacing w:val="-6"/>
        </w:rPr>
        <w:t>MLTSS includes services such as:</w:t>
      </w:r>
      <w:r w:rsidRPr="00C354B5">
        <w:rPr>
          <w:spacing w:val="-6"/>
        </w:rPr>
        <w:t xml:space="preserve"> </w:t>
      </w:r>
    </w:p>
    <w:p w14:paraId="1A21085C" w14:textId="5715C467" w:rsidR="00145D83" w:rsidRPr="00145D83" w:rsidRDefault="00145D83" w:rsidP="00DB1E1B">
      <w:pPr>
        <w:pStyle w:val="Bulletslevel1"/>
      </w:pPr>
      <w:r w:rsidRPr="00145D83">
        <w:t>Access to all NJ FamilyCare Plan A Benefits (</w:t>
      </w:r>
      <w:hyperlink w:anchor="_Chapter_5:_Health_1" w:history="1">
        <w:r w:rsidRPr="00C92D7D">
          <w:rPr>
            <w:rStyle w:val="Hyperlink"/>
          </w:rPr>
          <w:t xml:space="preserve">see </w:t>
        </w:r>
        <w:r w:rsidR="00EF0B81">
          <w:rPr>
            <w:rStyle w:val="Hyperlink"/>
          </w:rPr>
          <w:t>C</w:t>
        </w:r>
        <w:r w:rsidRPr="00C92D7D">
          <w:rPr>
            <w:rStyle w:val="Hyperlink"/>
          </w:rPr>
          <w:t>hapter 5</w:t>
        </w:r>
      </w:hyperlink>
      <w:r w:rsidRPr="00145D83">
        <w:t xml:space="preserve">) </w:t>
      </w:r>
    </w:p>
    <w:p w14:paraId="004A80B3" w14:textId="2631CA60" w:rsidR="00145D83" w:rsidRPr="00145D83" w:rsidRDefault="00145D83" w:rsidP="00DB1E1B">
      <w:pPr>
        <w:pStyle w:val="Bulletslevel1"/>
      </w:pPr>
      <w:r w:rsidRPr="00145D83">
        <w:t xml:space="preserve">Care Management; </w:t>
      </w:r>
    </w:p>
    <w:p w14:paraId="45380D3F" w14:textId="64E977F4" w:rsidR="00145D83" w:rsidRPr="00145D83" w:rsidRDefault="00145D83" w:rsidP="00DB1E1B">
      <w:pPr>
        <w:pStyle w:val="Bulletslevel1"/>
      </w:pPr>
      <w:r w:rsidRPr="00145D83">
        <w:t xml:space="preserve">Home and Vehicle Modifications; </w:t>
      </w:r>
    </w:p>
    <w:p w14:paraId="126108E6" w14:textId="25F13DE2" w:rsidR="00145D83" w:rsidRPr="00145D83" w:rsidRDefault="00145D83" w:rsidP="00DB1E1B">
      <w:pPr>
        <w:pStyle w:val="Bulletslevel1"/>
      </w:pPr>
      <w:r w:rsidRPr="00145D83">
        <w:t xml:space="preserve">Home Delivered Meals; </w:t>
      </w:r>
    </w:p>
    <w:p w14:paraId="2F9F2DB5" w14:textId="4B6E8323" w:rsidR="00145D83" w:rsidRPr="00145D83" w:rsidRDefault="00145D83" w:rsidP="00DB1E1B">
      <w:pPr>
        <w:pStyle w:val="Bulletslevel1"/>
      </w:pPr>
      <w:r w:rsidRPr="00145D83">
        <w:t xml:space="preserve">Respite; </w:t>
      </w:r>
    </w:p>
    <w:p w14:paraId="08A93D8B" w14:textId="44912808" w:rsidR="00145D83" w:rsidRPr="00145D83" w:rsidRDefault="00145D83" w:rsidP="00DB1E1B">
      <w:pPr>
        <w:pStyle w:val="Bulletslevel1"/>
      </w:pPr>
      <w:r w:rsidRPr="00145D83">
        <w:t xml:space="preserve">Personal Emergency Response Systems; </w:t>
      </w:r>
    </w:p>
    <w:p w14:paraId="5FAAA73B" w14:textId="438C85E3" w:rsidR="00145D83" w:rsidRPr="00145D83" w:rsidRDefault="00145D83" w:rsidP="00DB1E1B">
      <w:pPr>
        <w:pStyle w:val="Bulletslevel1"/>
      </w:pPr>
      <w:r w:rsidRPr="00145D83">
        <w:t xml:space="preserve">Mental Health and Addiction Services; </w:t>
      </w:r>
    </w:p>
    <w:p w14:paraId="30DE62F1" w14:textId="401589C3" w:rsidR="00145D83" w:rsidRPr="00145D83" w:rsidRDefault="00145D83" w:rsidP="00DB1E1B">
      <w:pPr>
        <w:pStyle w:val="Bulletslevel1"/>
      </w:pPr>
      <w:r w:rsidRPr="00145D83">
        <w:t xml:space="preserve">Assisted Living; </w:t>
      </w:r>
    </w:p>
    <w:p w14:paraId="5E868F97" w14:textId="189F5F77" w:rsidR="00145D83" w:rsidRPr="00145D83" w:rsidRDefault="00145D83" w:rsidP="00DB1E1B">
      <w:pPr>
        <w:pStyle w:val="Bulletslevel1"/>
      </w:pPr>
      <w:r w:rsidRPr="00145D83">
        <w:t xml:space="preserve">Community Residential Services; </w:t>
      </w:r>
    </w:p>
    <w:p w14:paraId="7DD59B03" w14:textId="7E44F701" w:rsidR="00145D83" w:rsidRPr="00145D83" w:rsidRDefault="00145D83" w:rsidP="00DB1E1B">
      <w:pPr>
        <w:pStyle w:val="Bulletslevel1"/>
      </w:pPr>
      <w:r>
        <w:t xml:space="preserve">Nursing Home Care. </w:t>
      </w:r>
    </w:p>
    <w:p w14:paraId="7545AF1F" w14:textId="67EE466E" w:rsidR="00FA321C" w:rsidRDefault="00145D83" w:rsidP="00C82EA4">
      <w:pPr>
        <w:pStyle w:val="BodyText1"/>
        <w:jc w:val="left"/>
        <w:rPr>
          <w:rStyle w:val="Websites"/>
        </w:rPr>
      </w:pPr>
      <w:r w:rsidRPr="000B59C3">
        <w:rPr>
          <w:b/>
        </w:rPr>
        <w:t>For more information about MLTSS, visit:</w:t>
      </w:r>
      <w:r w:rsidRPr="00C354B5">
        <w:t xml:space="preserve">  </w:t>
      </w:r>
      <w:hyperlink r:id="rId315" w:history="1">
        <w:r w:rsidRPr="005D2B62">
          <w:rPr>
            <w:rStyle w:val="Hyperlink"/>
          </w:rPr>
          <w:t>www.nj.gov/humanservices/dmahs/home/mltss.html</w:t>
        </w:r>
      </w:hyperlink>
    </w:p>
    <w:p w14:paraId="3B10D33C" w14:textId="20502736" w:rsidR="00A3423B" w:rsidRDefault="00A3423B" w:rsidP="00C82EA4">
      <w:pPr>
        <w:pStyle w:val="BodyText1"/>
        <w:jc w:val="left"/>
        <w:rPr>
          <w:rStyle w:val="Websites"/>
        </w:rPr>
      </w:pPr>
      <w:r w:rsidRPr="0094137F">
        <w:rPr>
          <w:noProof/>
          <w:szCs w:val="32"/>
        </w:rPr>
        <mc:AlternateContent>
          <mc:Choice Requires="wps">
            <w:drawing>
              <wp:inline distT="0" distB="0" distL="0" distR="0" wp14:anchorId="3DFCFE7C" wp14:editId="2DBBB9E8">
                <wp:extent cx="5925312" cy="612648"/>
                <wp:effectExtent l="19050" t="19050" r="18415" b="22860"/>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E3F604C" w14:textId="77777777" w:rsidR="003F048E" w:rsidRPr="00C82EA4" w:rsidRDefault="003F048E" w:rsidP="00A3423B">
                            <w:pPr>
                              <w:pStyle w:val="marginboxheader"/>
                            </w:pPr>
                            <w:r w:rsidRPr="00C82EA4">
                              <w:t xml:space="preserve">To apply for MLTSS:  </w:t>
                            </w:r>
                          </w:p>
                          <w:p w14:paraId="005E1835" w14:textId="77777777" w:rsidR="003F048E" w:rsidRPr="00DA7AFE" w:rsidRDefault="003F048E" w:rsidP="00A3423B">
                            <w:pPr>
                              <w:pStyle w:val="BodyText1"/>
                              <w:jc w:val="left"/>
                              <w:rPr>
                                <w:b/>
                              </w:rPr>
                            </w:pPr>
                            <w:r w:rsidRPr="00A3423B">
                              <w:rPr>
                                <w:b/>
                                <w:bCs/>
                              </w:rPr>
                              <w:t>Birth through age 20:</w:t>
                            </w:r>
                            <w:r w:rsidRPr="00DA7AFE">
                              <w:t xml:space="preserve"> Contact the Division of Disability Services (DDS) at </w:t>
                            </w:r>
                            <w:r>
                              <w:br/>
                            </w:r>
                            <w:r w:rsidRPr="00DA7AFE">
                              <w:t xml:space="preserve">1-888-285-3036. </w:t>
                            </w:r>
                          </w:p>
                          <w:p w14:paraId="3A8196BD" w14:textId="714BE0B3" w:rsidR="003F048E" w:rsidRDefault="003F048E" w:rsidP="00EA490F">
                            <w:pPr>
                              <w:pStyle w:val="BodyText1"/>
                              <w:jc w:val="left"/>
                            </w:pPr>
                            <w:r w:rsidRPr="00A3423B">
                              <w:rPr>
                                <w:b/>
                                <w:bCs/>
                              </w:rPr>
                              <w:t>21 years or older:</w:t>
                            </w:r>
                            <w:r w:rsidRPr="00DA7AFE">
                              <w:t xml:space="preserve"> Contact your </w:t>
                            </w:r>
                            <w:r>
                              <w:t>c</w:t>
                            </w:r>
                            <w:r w:rsidRPr="00DA7AFE">
                              <w:t>ounty</w:t>
                            </w:r>
                            <w:r>
                              <w:t>’s</w:t>
                            </w:r>
                            <w:r w:rsidRPr="00DA7AFE">
                              <w:t xml:space="preserve"> Aging and Disability Resource Center (ADRC) or your </w:t>
                            </w:r>
                            <w:r>
                              <w:t>c</w:t>
                            </w:r>
                            <w:r w:rsidRPr="00DA7AFE">
                              <w:t xml:space="preserve">ounty Board of Social Services. See </w:t>
                            </w:r>
                            <w:hyperlink w:anchor="_Appendix_3:_Area" w:history="1">
                              <w:r w:rsidRPr="003F048E">
                                <w:rPr>
                                  <w:rStyle w:val="Hyperlink"/>
                                </w:rPr>
                                <w:t>Appendix 3</w:t>
                              </w:r>
                            </w:hyperlink>
                            <w:r w:rsidRPr="00DA7AFE">
                              <w:t xml:space="preserve"> for a listing of those numbers by </w:t>
                            </w:r>
                            <w:r>
                              <w:t>c</w:t>
                            </w:r>
                            <w:r w:rsidRPr="00DA7AFE">
                              <w:t>ounty.</w:t>
                            </w:r>
                          </w:p>
                          <w:p w14:paraId="5628D87E" w14:textId="68A00E68" w:rsidR="003F048E" w:rsidRPr="00AE760D" w:rsidRDefault="003F048E" w:rsidP="00A3423B">
                            <w:pPr>
                              <w:pStyle w:val="BodyText1"/>
                              <w:spacing w:after="0"/>
                              <w:jc w:val="left"/>
                            </w:pPr>
                            <w:r w:rsidRPr="00770F03">
                              <w:rPr>
                                <w:b/>
                              </w:rPr>
                              <w:t>Individuals already enrolled in a NJ FamilyCare/Medicaid MCO</w:t>
                            </w:r>
                            <w:r w:rsidRPr="00AE760D">
                              <w:t xml:space="preserve">: Contact your Managed Care Organization’s (MCO) member services line to request an evaluation for enrollment into MLTSS. </w:t>
                            </w:r>
                            <w:r>
                              <w:rPr>
                                <w:b/>
                                <w:i/>
                              </w:rPr>
                              <w:t xml:space="preserve">See </w:t>
                            </w:r>
                            <w:hyperlink w:anchor="_Chapter_5:_Health_1" w:history="1">
                              <w:r>
                                <w:rPr>
                                  <w:rStyle w:val="Hyperlink"/>
                                </w:rPr>
                                <w:t>C</w:t>
                              </w:r>
                              <w:r w:rsidRPr="00C92D7D">
                                <w:rPr>
                                  <w:rStyle w:val="Hyperlink"/>
                                </w:rPr>
                                <w:t>hapter 5</w:t>
                              </w:r>
                            </w:hyperlink>
                          </w:p>
                        </w:txbxContent>
                      </wps:txbx>
                      <wps:bodyPr rot="0" vert="horz" wrap="square" lIns="91440" tIns="45720" rIns="91440" bIns="45720" anchor="t" anchorCtr="0">
                        <a:spAutoFit/>
                      </wps:bodyPr>
                    </wps:wsp>
                  </a:graphicData>
                </a:graphic>
              </wp:inline>
            </w:drawing>
          </mc:Choice>
          <mc:Fallback>
            <w:pict>
              <v:shape w14:anchorId="3DFCFE7C" id="_x0000_s110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xa/Jj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1E3F604C" w14:textId="77777777" w:rsidR="003F048E" w:rsidRPr="00C82EA4" w:rsidRDefault="003F048E" w:rsidP="00A3423B">
                      <w:pPr>
                        <w:pStyle w:val="marginboxheader"/>
                      </w:pPr>
                      <w:r w:rsidRPr="00C82EA4">
                        <w:t xml:space="preserve">To apply for MLTSS:  </w:t>
                      </w:r>
                    </w:p>
                    <w:p w14:paraId="005E1835" w14:textId="77777777" w:rsidR="003F048E" w:rsidRPr="00DA7AFE" w:rsidRDefault="003F048E" w:rsidP="00A3423B">
                      <w:pPr>
                        <w:pStyle w:val="BodyText1"/>
                        <w:jc w:val="left"/>
                        <w:rPr>
                          <w:b/>
                        </w:rPr>
                      </w:pPr>
                      <w:r w:rsidRPr="00A3423B">
                        <w:rPr>
                          <w:b/>
                          <w:bCs/>
                        </w:rPr>
                        <w:t>Birth through age 20:</w:t>
                      </w:r>
                      <w:r w:rsidRPr="00DA7AFE">
                        <w:t xml:space="preserve"> Contact the Division of Disability Services (DDS) at </w:t>
                      </w:r>
                      <w:r>
                        <w:br/>
                      </w:r>
                      <w:r w:rsidRPr="00DA7AFE">
                        <w:t xml:space="preserve">1-888-285-3036. </w:t>
                      </w:r>
                    </w:p>
                    <w:p w14:paraId="3A8196BD" w14:textId="714BE0B3" w:rsidR="003F048E" w:rsidRDefault="003F048E" w:rsidP="00EA490F">
                      <w:pPr>
                        <w:pStyle w:val="BodyText1"/>
                        <w:jc w:val="left"/>
                      </w:pPr>
                      <w:r w:rsidRPr="00A3423B">
                        <w:rPr>
                          <w:b/>
                          <w:bCs/>
                        </w:rPr>
                        <w:t>21 years or older:</w:t>
                      </w:r>
                      <w:r w:rsidRPr="00DA7AFE">
                        <w:t xml:space="preserve"> Contact your </w:t>
                      </w:r>
                      <w:r>
                        <w:t>c</w:t>
                      </w:r>
                      <w:r w:rsidRPr="00DA7AFE">
                        <w:t>ounty</w:t>
                      </w:r>
                      <w:r>
                        <w:t>’s</w:t>
                      </w:r>
                      <w:r w:rsidRPr="00DA7AFE">
                        <w:t xml:space="preserve"> Aging and Disability Resource Center (ADRC) or your </w:t>
                      </w:r>
                      <w:r>
                        <w:t>c</w:t>
                      </w:r>
                      <w:r w:rsidRPr="00DA7AFE">
                        <w:t xml:space="preserve">ounty Board of Social Services. See </w:t>
                      </w:r>
                      <w:hyperlink w:anchor="_Appendix_3:_Area" w:history="1">
                        <w:r w:rsidRPr="003F048E">
                          <w:rPr>
                            <w:rStyle w:val="Hyperlink"/>
                          </w:rPr>
                          <w:t>Appendix 3</w:t>
                        </w:r>
                      </w:hyperlink>
                      <w:r w:rsidRPr="00DA7AFE">
                        <w:t xml:space="preserve"> for a listing of those numbers by </w:t>
                      </w:r>
                      <w:r>
                        <w:t>c</w:t>
                      </w:r>
                      <w:r w:rsidRPr="00DA7AFE">
                        <w:t>ounty.</w:t>
                      </w:r>
                    </w:p>
                    <w:p w14:paraId="5628D87E" w14:textId="68A00E68" w:rsidR="003F048E" w:rsidRPr="00AE760D" w:rsidRDefault="003F048E" w:rsidP="00A3423B">
                      <w:pPr>
                        <w:pStyle w:val="BodyText1"/>
                        <w:spacing w:after="0"/>
                        <w:jc w:val="left"/>
                      </w:pPr>
                      <w:r w:rsidRPr="00770F03">
                        <w:rPr>
                          <w:b/>
                        </w:rPr>
                        <w:t>Individuals already enrolled in a NJ FamilyCare/Medicaid MCO</w:t>
                      </w:r>
                      <w:r w:rsidRPr="00AE760D">
                        <w:t xml:space="preserve">: Contact your Managed Care Organization’s (MCO) member services line to request an evaluation for enrollment into MLTSS. </w:t>
                      </w:r>
                      <w:r>
                        <w:rPr>
                          <w:b/>
                          <w:i/>
                        </w:rPr>
                        <w:t xml:space="preserve">See </w:t>
                      </w:r>
                      <w:hyperlink w:anchor="_Chapter_5:_Health_1" w:history="1">
                        <w:r>
                          <w:rPr>
                            <w:rStyle w:val="Hyperlink"/>
                          </w:rPr>
                          <w:t>C</w:t>
                        </w:r>
                        <w:r w:rsidRPr="00C92D7D">
                          <w:rPr>
                            <w:rStyle w:val="Hyperlink"/>
                          </w:rPr>
                          <w:t>hapter 5</w:t>
                        </w:r>
                      </w:hyperlink>
                    </w:p>
                  </w:txbxContent>
                </v:textbox>
                <w10:anchorlock/>
              </v:shape>
            </w:pict>
          </mc:Fallback>
        </mc:AlternateContent>
      </w:r>
    </w:p>
    <w:bookmarkEnd w:id="55"/>
    <w:p w14:paraId="4F6D5124" w14:textId="1B9B8E12" w:rsidR="00FA321C" w:rsidRPr="00FA321C" w:rsidRDefault="00FA321C" w:rsidP="00FA321C">
      <w:pPr>
        <w:pStyle w:val="Header2"/>
      </w:pPr>
      <w:r w:rsidRPr="00FA321C">
        <w:t>Program of All Inclusive Care for the Elderly (PACE)</w:t>
      </w:r>
      <w:r w:rsidR="00880568">
        <w:fldChar w:fldCharType="begin"/>
      </w:r>
      <w:r w:rsidR="00880568">
        <w:instrText xml:space="preserve"> XE "</w:instrText>
      </w:r>
      <w:r w:rsidR="00880568" w:rsidRPr="002A299D">
        <w:instrText>Program of All Inclusive Care for the Elderly (PACE)</w:instrText>
      </w:r>
      <w:r w:rsidR="00880568">
        <w:instrText xml:space="preserve">" </w:instrText>
      </w:r>
      <w:r w:rsidR="00880568">
        <w:fldChar w:fldCharType="end"/>
      </w:r>
    </w:p>
    <w:p w14:paraId="73738261" w14:textId="2E21C82E" w:rsidR="00C574D3" w:rsidRDefault="00A336F3" w:rsidP="00C11171">
      <w:pPr>
        <w:pStyle w:val="BodyText1"/>
      </w:pPr>
      <w:r>
        <w:t>PACE p</w:t>
      </w:r>
      <w:r w:rsidR="00C82EA4" w:rsidRPr="00C82EA4">
        <w:t xml:space="preserve">rovides frail individuals comprehensive medical and social services coordinated and provided by a team of professionals in a community-based center and in their homes, helping program participants delay or avoid long-term nursing home care. To participate in PACE, an individual must be 55 years of age or older, require nursing home level of care but be able to live safely in the community at time of enrollment with the services of PACE, and reside in the service area of a PACE organization. You can leave a PACE program at any time. </w:t>
      </w:r>
      <w:r w:rsidR="005A69C1">
        <w:t>Eight</w:t>
      </w:r>
      <w:r w:rsidR="005A69C1" w:rsidRPr="00C82EA4">
        <w:t xml:space="preserve"> </w:t>
      </w:r>
      <w:r w:rsidR="00C82EA4" w:rsidRPr="00C82EA4">
        <w:t>PACE agencies are currently operating in New Jersey and you must live in their coverage area to participate</w:t>
      </w:r>
      <w:r w:rsidR="00C354B5" w:rsidRPr="00C354B5">
        <w:t xml:space="preserve">. </w:t>
      </w:r>
    </w:p>
    <w:p w14:paraId="700B374E" w14:textId="2BD90F43" w:rsidR="00C354B5" w:rsidRPr="00C354B5" w:rsidRDefault="00C354B5" w:rsidP="00A3423B">
      <w:pPr>
        <w:pStyle w:val="BodyText1"/>
        <w:spacing w:after="0"/>
      </w:pPr>
      <w:r w:rsidRPr="00CA7C52">
        <w:rPr>
          <w:b/>
        </w:rPr>
        <w:t>For more information, visit:</w:t>
      </w:r>
      <w:r w:rsidRPr="00C354B5">
        <w:t xml:space="preserve"> </w:t>
      </w:r>
      <w:hyperlink r:id="rId316" w:history="1">
        <w:r w:rsidR="000738A7" w:rsidRPr="005D2B62">
          <w:rPr>
            <w:rStyle w:val="Hyperlink"/>
          </w:rPr>
          <w:t>www.nj.gov/humanservices/doas/services/l-p/pace/</w:t>
        </w:r>
      </w:hyperlink>
    </w:p>
    <w:p w14:paraId="6D198769" w14:textId="30A693A4" w:rsidR="00815EF5" w:rsidRDefault="00C354B5" w:rsidP="00C354B5">
      <w:pPr>
        <w:pStyle w:val="BodyText1"/>
        <w:rPr>
          <w:b/>
        </w:rPr>
      </w:pPr>
      <w:r w:rsidRPr="00CA7C52">
        <w:rPr>
          <w:b/>
        </w:rPr>
        <w:t>To apply, contact the PACE agency serving your area at the numbers listed below:</w:t>
      </w:r>
    </w:p>
    <w:p w14:paraId="5C7CD953" w14:textId="77777777" w:rsidR="00540DAB" w:rsidRDefault="00540DAB" w:rsidP="00A3423B">
      <w:pPr>
        <w:pStyle w:val="Header3"/>
      </w:pPr>
    </w:p>
    <w:p w14:paraId="5F92E5C9" w14:textId="32B4C881" w:rsidR="00A3423B" w:rsidRPr="00DA7AFE" w:rsidRDefault="00A3423B" w:rsidP="00A3423B">
      <w:pPr>
        <w:pStyle w:val="Header3"/>
      </w:pPr>
      <w:r w:rsidRPr="00DA7AFE">
        <w:t xml:space="preserve">PACE Centers: </w:t>
      </w:r>
    </w:p>
    <w:p w14:paraId="21862A03" w14:textId="0591166F" w:rsidR="00A3423B" w:rsidRPr="00A3423B" w:rsidRDefault="00A336F3" w:rsidP="00A3423B">
      <w:pPr>
        <w:pStyle w:val="bodytextblue"/>
        <w:spacing w:after="0"/>
        <w:jc w:val="left"/>
        <w:rPr>
          <w:b/>
          <w:bCs/>
          <w:color w:val="auto"/>
        </w:rPr>
      </w:pPr>
      <w:r>
        <w:rPr>
          <w:b/>
          <w:bCs/>
          <w:color w:val="auto"/>
        </w:rPr>
        <w:t>Capital Health LIFE</w:t>
      </w:r>
      <w:r w:rsidR="00A3423B" w:rsidRPr="00A3423B">
        <w:rPr>
          <w:b/>
          <w:bCs/>
          <w:color w:val="auto"/>
        </w:rPr>
        <w:t xml:space="preserve">: </w:t>
      </w:r>
    </w:p>
    <w:p w14:paraId="330679CD" w14:textId="6EF24E1F" w:rsidR="00A3423B" w:rsidRPr="00CA7C52" w:rsidRDefault="00A3423B" w:rsidP="00A3423B">
      <w:pPr>
        <w:pStyle w:val="bodytextblue"/>
        <w:spacing w:after="0"/>
        <w:jc w:val="left"/>
        <w:rPr>
          <w:color w:val="auto"/>
        </w:rPr>
      </w:pPr>
      <w:r w:rsidRPr="00C63DC5">
        <w:rPr>
          <w:color w:val="auto"/>
        </w:rPr>
        <w:t>609</w:t>
      </w:r>
      <w:r w:rsidR="001269EB">
        <w:rPr>
          <w:color w:val="auto"/>
        </w:rPr>
        <w:t>-</w:t>
      </w:r>
      <w:r w:rsidRPr="00C63DC5">
        <w:rPr>
          <w:color w:val="auto"/>
        </w:rPr>
        <w:t>599-5433</w:t>
      </w:r>
      <w:r w:rsidRPr="00CA7C52">
        <w:rPr>
          <w:color w:val="auto"/>
        </w:rPr>
        <w:t xml:space="preserve"> (serving Mercer County and portions of Burlington County)</w:t>
      </w:r>
    </w:p>
    <w:p w14:paraId="45BB6644" w14:textId="77777777" w:rsidR="001269EB" w:rsidRPr="00C11171" w:rsidRDefault="001269EB" w:rsidP="00770F03">
      <w:pPr>
        <w:pStyle w:val="bodytextblue"/>
        <w:jc w:val="left"/>
        <w:rPr>
          <w:rStyle w:val="Websites"/>
          <w:bCs w:val="0"/>
        </w:rPr>
      </w:pPr>
      <w:r>
        <w:rPr>
          <w:rStyle w:val="Websites"/>
          <w:bCs w:val="0"/>
        </w:rPr>
        <w:fldChar w:fldCharType="begin"/>
      </w:r>
      <w:r>
        <w:rPr>
          <w:rStyle w:val="Websites"/>
          <w:bCs w:val="0"/>
        </w:rPr>
        <w:instrText xml:space="preserve"> HYPERLINK "http://</w:instrText>
      </w:r>
      <w:r w:rsidRPr="00C11171">
        <w:rPr>
          <w:rStyle w:val="Websites"/>
          <w:bCs w:val="0"/>
        </w:rPr>
        <w:instrText>www.capitalhealth.org/medical-services/living-independently-for-elders</w:instrText>
      </w:r>
    </w:p>
    <w:p w14:paraId="414F244E" w14:textId="60ABE1B0" w:rsidR="001269EB" w:rsidRPr="001269EB" w:rsidRDefault="001269EB" w:rsidP="00770F03">
      <w:pPr>
        <w:pStyle w:val="bodytextblue"/>
        <w:jc w:val="left"/>
        <w:rPr>
          <w:rStyle w:val="Hyperlink"/>
          <w:rFonts w:cs="Humanst521 BT Bold"/>
          <w:w w:val="103"/>
          <w:szCs w:val="24"/>
        </w:rPr>
      </w:pPr>
      <w:r>
        <w:rPr>
          <w:rStyle w:val="Websites"/>
          <w:bCs w:val="0"/>
        </w:rPr>
        <w:instrText xml:space="preserve">" </w:instrText>
      </w:r>
      <w:r>
        <w:rPr>
          <w:rStyle w:val="Websites"/>
          <w:bCs w:val="0"/>
        </w:rPr>
        <w:fldChar w:fldCharType="separate"/>
      </w:r>
      <w:r w:rsidRPr="001269EB">
        <w:rPr>
          <w:rStyle w:val="Hyperlink"/>
          <w:rFonts w:cs="Humanst521 BT Bold"/>
          <w:w w:val="103"/>
          <w:szCs w:val="24"/>
        </w:rPr>
        <w:t>www.capitalhealth.org/medical-services/living-independently-for-elders</w:t>
      </w:r>
    </w:p>
    <w:p w14:paraId="0D81D694" w14:textId="1430A9DE" w:rsidR="00A3423B" w:rsidRPr="00A3423B" w:rsidRDefault="001269EB" w:rsidP="00A3423B">
      <w:pPr>
        <w:pStyle w:val="bodytextblue"/>
        <w:spacing w:after="0"/>
        <w:jc w:val="left"/>
        <w:rPr>
          <w:b/>
          <w:bCs/>
          <w:color w:val="auto"/>
        </w:rPr>
      </w:pPr>
      <w:r>
        <w:rPr>
          <w:rStyle w:val="Websites"/>
          <w:bCs w:val="0"/>
        </w:rPr>
        <w:fldChar w:fldCharType="end"/>
      </w:r>
      <w:r w:rsidR="00A3423B" w:rsidRPr="00A3423B">
        <w:rPr>
          <w:b/>
          <w:bCs/>
          <w:color w:val="auto"/>
        </w:rPr>
        <w:t xml:space="preserve">Trinity Health LIFE New Jersey: </w:t>
      </w:r>
    </w:p>
    <w:p w14:paraId="49119D11" w14:textId="77B16DC9" w:rsidR="00A3423B" w:rsidRPr="00E0028C" w:rsidRDefault="00A3423B" w:rsidP="00A3423B">
      <w:pPr>
        <w:pStyle w:val="bodytextblue"/>
        <w:spacing w:after="0"/>
        <w:jc w:val="left"/>
        <w:rPr>
          <w:color w:val="auto"/>
          <w:spacing w:val="-6"/>
        </w:rPr>
      </w:pPr>
      <w:r w:rsidRPr="00E0028C">
        <w:rPr>
          <w:color w:val="auto"/>
          <w:spacing w:val="-6"/>
        </w:rPr>
        <w:t>856</w:t>
      </w:r>
      <w:r w:rsidR="001269EB">
        <w:rPr>
          <w:color w:val="auto"/>
          <w:spacing w:val="-6"/>
        </w:rPr>
        <w:t>-</w:t>
      </w:r>
      <w:r w:rsidRPr="00E0028C">
        <w:rPr>
          <w:color w:val="auto"/>
          <w:spacing w:val="-6"/>
        </w:rPr>
        <w:t>675-3675 (serving most of Camden County and portions of Burlington County)</w:t>
      </w:r>
    </w:p>
    <w:p w14:paraId="43C382F2" w14:textId="77777777" w:rsidR="00A3423B" w:rsidRPr="00087330" w:rsidRDefault="00A3423B" w:rsidP="00A3423B">
      <w:pPr>
        <w:pStyle w:val="bodytextblue"/>
        <w:jc w:val="left"/>
        <w:rPr>
          <w:rStyle w:val="Hyperlink"/>
          <w:rFonts w:cs="Humanst521 BT Bold"/>
          <w:b w:val="0"/>
          <w:w w:val="103"/>
          <w:szCs w:val="24"/>
        </w:rPr>
      </w:pPr>
      <w:r>
        <w:rPr>
          <w:rStyle w:val="Websites"/>
        </w:rPr>
        <w:fldChar w:fldCharType="begin"/>
      </w:r>
      <w:r>
        <w:rPr>
          <w:rStyle w:val="Websites"/>
        </w:rPr>
        <w:instrText xml:space="preserve"> HYPERLINK "http://www.trinityhealthpace.org/th-life-new-jersey" </w:instrText>
      </w:r>
      <w:r>
        <w:rPr>
          <w:rStyle w:val="Websites"/>
        </w:rPr>
        <w:fldChar w:fldCharType="separate"/>
      </w:r>
      <w:r w:rsidRPr="00087330">
        <w:rPr>
          <w:rStyle w:val="Hyperlink"/>
          <w:rFonts w:cs="Humanst521 BT Bold"/>
          <w:w w:val="103"/>
          <w:szCs w:val="24"/>
        </w:rPr>
        <w:t>www.trinityhealthpace.org/th-life-new-jersey</w:t>
      </w:r>
    </w:p>
    <w:p w14:paraId="3E835BBA" w14:textId="77777777" w:rsidR="00A3423B" w:rsidRDefault="00A3423B" w:rsidP="00A3423B">
      <w:pPr>
        <w:pStyle w:val="bodytextblue"/>
        <w:spacing w:after="0"/>
        <w:jc w:val="left"/>
        <w:rPr>
          <w:color w:val="auto"/>
        </w:rPr>
      </w:pPr>
      <w:r>
        <w:rPr>
          <w:rStyle w:val="Websites"/>
        </w:rPr>
        <w:fldChar w:fldCharType="end"/>
      </w:r>
      <w:r w:rsidRPr="00A3423B">
        <w:rPr>
          <w:b/>
          <w:bCs/>
          <w:color w:val="auto"/>
        </w:rPr>
        <w:t>Lutheran Senior LIFE</w:t>
      </w:r>
      <w:r w:rsidRPr="00CA7C52">
        <w:rPr>
          <w:color w:val="auto"/>
        </w:rPr>
        <w:t xml:space="preserve">: </w:t>
      </w:r>
    </w:p>
    <w:p w14:paraId="5062B1EE" w14:textId="2C746532" w:rsidR="00A3423B" w:rsidRPr="00CA7C52" w:rsidRDefault="00A3423B" w:rsidP="00A3423B">
      <w:pPr>
        <w:pStyle w:val="bodytextblue"/>
        <w:spacing w:after="0"/>
        <w:jc w:val="left"/>
        <w:rPr>
          <w:color w:val="auto"/>
        </w:rPr>
      </w:pPr>
      <w:r w:rsidRPr="00C63DC5">
        <w:rPr>
          <w:color w:val="auto"/>
        </w:rPr>
        <w:t xml:space="preserve">Toll Free: </w:t>
      </w:r>
      <w:r w:rsidR="001269EB">
        <w:rPr>
          <w:color w:val="auto"/>
        </w:rPr>
        <w:t>1-</w:t>
      </w:r>
      <w:r w:rsidRPr="00C63DC5">
        <w:rPr>
          <w:color w:val="auto"/>
        </w:rPr>
        <w:t>877</w:t>
      </w:r>
      <w:r w:rsidR="001269EB">
        <w:rPr>
          <w:color w:val="auto"/>
        </w:rPr>
        <w:t>-</w:t>
      </w:r>
      <w:r w:rsidRPr="00C63DC5">
        <w:rPr>
          <w:color w:val="auto"/>
        </w:rPr>
        <w:t>543-3188</w:t>
      </w:r>
      <w:r w:rsidRPr="00CA7C52">
        <w:rPr>
          <w:color w:val="auto"/>
        </w:rPr>
        <w:t xml:space="preserve"> (serving most of Hudson County) </w:t>
      </w:r>
    </w:p>
    <w:p w14:paraId="2D9436E9" w14:textId="77777777" w:rsidR="001269EB" w:rsidRPr="00C11171" w:rsidRDefault="001269EB" w:rsidP="00A3423B">
      <w:pPr>
        <w:pStyle w:val="bodytextblue"/>
        <w:jc w:val="left"/>
        <w:rPr>
          <w:rStyle w:val="Websites"/>
          <w:b w:val="0"/>
          <w:bCs w:val="0"/>
        </w:rPr>
      </w:pPr>
      <w:r>
        <w:rPr>
          <w:rStyle w:val="Websites"/>
        </w:rPr>
        <w:fldChar w:fldCharType="begin"/>
      </w:r>
      <w:r>
        <w:rPr>
          <w:rStyle w:val="Websites"/>
        </w:rPr>
        <w:instrText xml:space="preserve"> HYPERLINK "http://www.</w:instrText>
      </w:r>
      <w:r w:rsidRPr="00ED07FC">
        <w:rPr>
          <w:rStyle w:val="Websites"/>
        </w:rPr>
        <w:instrText>lifelsmnj.org/</w:instrText>
      </w:r>
    </w:p>
    <w:p w14:paraId="2A0B4FAE" w14:textId="085AF5AD" w:rsidR="001269EB" w:rsidRPr="001269EB" w:rsidRDefault="001269EB" w:rsidP="00A3423B">
      <w:pPr>
        <w:pStyle w:val="bodytextblue"/>
        <w:jc w:val="left"/>
        <w:rPr>
          <w:rStyle w:val="Hyperlink"/>
          <w:rFonts w:cs="Humanst521 BT Bold"/>
          <w:b w:val="0"/>
          <w:w w:val="103"/>
          <w:szCs w:val="24"/>
        </w:rPr>
      </w:pPr>
      <w:r>
        <w:rPr>
          <w:rStyle w:val="Websites"/>
        </w:rPr>
        <w:instrText xml:space="preserve">" </w:instrText>
      </w:r>
      <w:r>
        <w:rPr>
          <w:rStyle w:val="Websites"/>
        </w:rPr>
        <w:fldChar w:fldCharType="separate"/>
      </w:r>
      <w:r w:rsidRPr="00C06CBB">
        <w:rPr>
          <w:rStyle w:val="Hyperlink"/>
          <w:rFonts w:cs="Humanst521 BT Bold"/>
          <w:w w:val="103"/>
          <w:szCs w:val="24"/>
        </w:rPr>
        <w:t>www.lifelsmnj.org/</w:t>
      </w:r>
    </w:p>
    <w:p w14:paraId="3A2C551E" w14:textId="50088FBD" w:rsidR="00A3423B" w:rsidRPr="00A3423B" w:rsidRDefault="001269EB" w:rsidP="00A3423B">
      <w:pPr>
        <w:pStyle w:val="bodytextblue"/>
        <w:spacing w:after="0"/>
        <w:jc w:val="left"/>
        <w:rPr>
          <w:b/>
          <w:bCs/>
          <w:color w:val="auto"/>
        </w:rPr>
      </w:pPr>
      <w:r>
        <w:rPr>
          <w:rStyle w:val="Websites"/>
        </w:rPr>
        <w:fldChar w:fldCharType="end"/>
      </w:r>
      <w:r w:rsidR="00A3423B" w:rsidRPr="00A3423B">
        <w:rPr>
          <w:b/>
          <w:bCs/>
          <w:color w:val="auto"/>
        </w:rPr>
        <w:t>Inspira LIFE</w:t>
      </w:r>
      <w:r w:rsidR="005A69C1">
        <w:rPr>
          <w:b/>
          <w:bCs/>
          <w:color w:val="auto"/>
        </w:rPr>
        <w:t xml:space="preserve"> Vineland</w:t>
      </w:r>
      <w:r w:rsidR="00A3423B" w:rsidRPr="00A3423B">
        <w:rPr>
          <w:b/>
          <w:bCs/>
          <w:color w:val="auto"/>
        </w:rPr>
        <w:t xml:space="preserve">: </w:t>
      </w:r>
    </w:p>
    <w:p w14:paraId="51CA30E5" w14:textId="15A5FD32" w:rsidR="00A3423B" w:rsidRDefault="00A3423B" w:rsidP="00A3423B">
      <w:pPr>
        <w:pStyle w:val="bodytextblue"/>
        <w:spacing w:after="0"/>
        <w:jc w:val="left"/>
        <w:rPr>
          <w:color w:val="auto"/>
        </w:rPr>
      </w:pPr>
      <w:r w:rsidRPr="00C63DC5">
        <w:rPr>
          <w:color w:val="auto"/>
        </w:rPr>
        <w:t>Toll Free: 855</w:t>
      </w:r>
      <w:r w:rsidR="001269EB">
        <w:rPr>
          <w:color w:val="auto"/>
        </w:rPr>
        <w:t>-</w:t>
      </w:r>
      <w:r w:rsidRPr="00C63DC5">
        <w:rPr>
          <w:color w:val="auto"/>
        </w:rPr>
        <w:t>295-5433</w:t>
      </w:r>
      <w:r w:rsidRPr="00CA7C52">
        <w:rPr>
          <w:color w:val="auto"/>
        </w:rPr>
        <w:t xml:space="preserve"> (serving </w:t>
      </w:r>
      <w:r>
        <w:rPr>
          <w:color w:val="auto"/>
        </w:rPr>
        <w:t xml:space="preserve">Cumberland, Gloucester, </w:t>
      </w:r>
      <w:r w:rsidRPr="00CA7C52">
        <w:rPr>
          <w:color w:val="auto"/>
        </w:rPr>
        <w:t>and Salem Counties)</w:t>
      </w:r>
    </w:p>
    <w:p w14:paraId="5E040AE3" w14:textId="77777777" w:rsidR="00A3423B" w:rsidRPr="00087330" w:rsidRDefault="00A3423B" w:rsidP="00A3423B">
      <w:pPr>
        <w:pStyle w:val="bodytextblue"/>
        <w:rPr>
          <w:rStyle w:val="Hyperlink"/>
          <w:rFonts w:cs="Humanst521 BT Bold"/>
          <w:b w:val="0"/>
          <w:w w:val="103"/>
          <w:szCs w:val="24"/>
        </w:rPr>
      </w:pPr>
      <w:r>
        <w:rPr>
          <w:rStyle w:val="Websites"/>
        </w:rPr>
        <w:fldChar w:fldCharType="begin"/>
      </w:r>
      <w:r>
        <w:rPr>
          <w:rStyle w:val="Websites"/>
        </w:rPr>
        <w:instrText xml:space="preserve"> HYPERLINK "http://www.inspirahealthnetwork.org/life-center" </w:instrText>
      </w:r>
      <w:r>
        <w:rPr>
          <w:rStyle w:val="Websites"/>
        </w:rPr>
        <w:fldChar w:fldCharType="separate"/>
      </w:r>
      <w:r w:rsidRPr="00087330">
        <w:rPr>
          <w:rStyle w:val="Hyperlink"/>
          <w:rFonts w:cs="Humanst521 BT Bold"/>
          <w:w w:val="103"/>
          <w:szCs w:val="24"/>
        </w:rPr>
        <w:t>www.inspirahealthnetwork.org/life-center</w:t>
      </w:r>
    </w:p>
    <w:p w14:paraId="04EBFB28" w14:textId="06152645" w:rsidR="005A69C1" w:rsidRPr="005B47CB" w:rsidRDefault="00A3423B" w:rsidP="00A3423B">
      <w:pPr>
        <w:pStyle w:val="bodytextblue"/>
        <w:spacing w:after="0"/>
        <w:rPr>
          <w:rStyle w:val="Websites"/>
          <w:u w:val="none"/>
        </w:rPr>
      </w:pPr>
      <w:r>
        <w:rPr>
          <w:rStyle w:val="Websites"/>
        </w:rPr>
        <w:fldChar w:fldCharType="end"/>
      </w:r>
      <w:r w:rsidR="005A69C1" w:rsidRPr="005B47CB">
        <w:rPr>
          <w:rStyle w:val="Websites"/>
          <w:color w:val="auto"/>
          <w:u w:val="none"/>
        </w:rPr>
        <w:t>Inspira LIFE Williamstown:</w:t>
      </w:r>
    </w:p>
    <w:p w14:paraId="1F457321" w14:textId="5A52D423" w:rsidR="005A69C1" w:rsidRDefault="005A69C1" w:rsidP="005A69C1">
      <w:pPr>
        <w:pStyle w:val="bodytextblue"/>
        <w:spacing w:after="0"/>
        <w:jc w:val="left"/>
        <w:rPr>
          <w:color w:val="auto"/>
        </w:rPr>
      </w:pPr>
      <w:r w:rsidRPr="00C63DC5">
        <w:rPr>
          <w:color w:val="auto"/>
        </w:rPr>
        <w:t>Toll Free: 855</w:t>
      </w:r>
      <w:r>
        <w:rPr>
          <w:color w:val="auto"/>
        </w:rPr>
        <w:t>-</w:t>
      </w:r>
      <w:r w:rsidRPr="00C63DC5">
        <w:rPr>
          <w:color w:val="auto"/>
        </w:rPr>
        <w:t>295-5433</w:t>
      </w:r>
      <w:r w:rsidRPr="00CA7C52">
        <w:rPr>
          <w:color w:val="auto"/>
        </w:rPr>
        <w:t xml:space="preserve"> (</w:t>
      </w:r>
      <w:r>
        <w:rPr>
          <w:color w:val="auto"/>
        </w:rPr>
        <w:t xml:space="preserve">serving Cumberland, Gloucester, </w:t>
      </w:r>
      <w:r w:rsidRPr="00CA7C52">
        <w:rPr>
          <w:color w:val="auto"/>
        </w:rPr>
        <w:t>and Salem Counties)</w:t>
      </w:r>
    </w:p>
    <w:p w14:paraId="7469D252" w14:textId="7BBBCB4C" w:rsidR="005A69C1" w:rsidRPr="005A69C1" w:rsidRDefault="000513F9" w:rsidP="005A69C1">
      <w:pPr>
        <w:pStyle w:val="bodytextblue"/>
        <w:rPr>
          <w:rStyle w:val="Websites"/>
          <w:b w:val="0"/>
          <w:bCs w:val="0"/>
        </w:rPr>
      </w:pPr>
      <w:hyperlink r:id="rId317" w:history="1">
        <w:r w:rsidR="005A69C1" w:rsidRPr="005A69C1">
          <w:rPr>
            <w:rStyle w:val="Hyperlink"/>
            <w:rFonts w:cs="Humanst521 BT Bold"/>
            <w:w w:val="103"/>
            <w:szCs w:val="24"/>
          </w:rPr>
          <w:t>www.inspirahealthnetwork.org/services-treatments/inspira-life-program</w:t>
        </w:r>
      </w:hyperlink>
    </w:p>
    <w:p w14:paraId="5C227DFB" w14:textId="307B4AA9" w:rsidR="00A3423B" w:rsidRPr="00A3423B" w:rsidRDefault="00A3423B" w:rsidP="00A3423B">
      <w:pPr>
        <w:pStyle w:val="bodytextblue"/>
        <w:spacing w:after="0"/>
        <w:rPr>
          <w:b/>
          <w:bCs/>
          <w:color w:val="auto"/>
        </w:rPr>
      </w:pPr>
      <w:r w:rsidRPr="00A3423B">
        <w:rPr>
          <w:b/>
          <w:bCs/>
          <w:color w:val="auto"/>
        </w:rPr>
        <w:t>Beacon of LIFE</w:t>
      </w:r>
      <w:r w:rsidR="000D1018">
        <w:rPr>
          <w:b/>
          <w:bCs/>
          <w:color w:val="auto"/>
        </w:rPr>
        <w:t xml:space="preserve"> (Monmouth County)</w:t>
      </w:r>
      <w:r w:rsidRPr="00A3423B">
        <w:rPr>
          <w:b/>
          <w:bCs/>
          <w:color w:val="auto"/>
        </w:rPr>
        <w:t xml:space="preserve">: </w:t>
      </w:r>
    </w:p>
    <w:p w14:paraId="3247E605" w14:textId="1DCD0251" w:rsidR="00A3423B" w:rsidRPr="00CA7C52" w:rsidRDefault="00A3423B" w:rsidP="00A3423B">
      <w:pPr>
        <w:pStyle w:val="bodytextblue"/>
        <w:spacing w:after="0"/>
        <w:rPr>
          <w:color w:val="auto"/>
        </w:rPr>
      </w:pPr>
      <w:r w:rsidRPr="00C63DC5">
        <w:rPr>
          <w:color w:val="auto"/>
        </w:rPr>
        <w:t>732</w:t>
      </w:r>
      <w:r w:rsidR="001269EB">
        <w:rPr>
          <w:color w:val="auto"/>
        </w:rPr>
        <w:t>-</w:t>
      </w:r>
      <w:r w:rsidRPr="00C63DC5">
        <w:rPr>
          <w:color w:val="auto"/>
        </w:rPr>
        <w:t>592-3400</w:t>
      </w:r>
      <w:r w:rsidRPr="00CA7C52">
        <w:rPr>
          <w:color w:val="auto"/>
        </w:rPr>
        <w:t xml:space="preserve"> (serving Monmouth County)</w:t>
      </w:r>
    </w:p>
    <w:p w14:paraId="01BB2FC7" w14:textId="5CDE9911" w:rsidR="000D1018" w:rsidRPr="00E44839" w:rsidRDefault="000513F9" w:rsidP="005B47CB">
      <w:pPr>
        <w:pStyle w:val="Header"/>
        <w:spacing w:after="240"/>
        <w:rPr>
          <w:rStyle w:val="Hyperlink"/>
          <w:rFonts w:cs="Arial"/>
        </w:rPr>
      </w:pPr>
      <w:hyperlink r:id="rId318" w:history="1">
        <w:r w:rsidR="001269EB" w:rsidRPr="001269EB">
          <w:rPr>
            <w:rStyle w:val="Hyperlink"/>
            <w:bCs/>
          </w:rPr>
          <w:t>www.beaconpace.com/monmouth-county/</w:t>
        </w:r>
      </w:hyperlink>
    </w:p>
    <w:p w14:paraId="3DAF81BD" w14:textId="05BEBF3D" w:rsidR="000D1018" w:rsidRPr="005B47CB" w:rsidRDefault="000D1018" w:rsidP="00E44839">
      <w:pPr>
        <w:pStyle w:val="Header"/>
        <w:rPr>
          <w:b/>
        </w:rPr>
      </w:pPr>
      <w:r w:rsidRPr="005B47CB">
        <w:rPr>
          <w:rStyle w:val="Hyperlink"/>
          <w:color w:val="auto"/>
          <w:u w:val="none"/>
        </w:rPr>
        <w:t>Beacon of LIFE (Ocean County):</w:t>
      </w:r>
    </w:p>
    <w:p w14:paraId="7BC8694C" w14:textId="24E2F354" w:rsidR="000D1018" w:rsidRDefault="000D1018" w:rsidP="00A3423B">
      <w:pPr>
        <w:pStyle w:val="BodyText1"/>
        <w:spacing w:after="0"/>
      </w:pPr>
      <w:r>
        <w:t>732</w:t>
      </w:r>
      <w:r w:rsidR="001269EB">
        <w:t>-</w:t>
      </w:r>
      <w:r>
        <w:t>716-4600 (serving Ocean County)</w:t>
      </w:r>
    </w:p>
    <w:p w14:paraId="65ADBCC2" w14:textId="319DAE37" w:rsidR="000D1018" w:rsidRPr="00770F03" w:rsidRDefault="000513F9" w:rsidP="00770F03">
      <w:pPr>
        <w:pStyle w:val="BodyText1"/>
        <w:spacing w:after="120"/>
      </w:pPr>
      <w:hyperlink r:id="rId319" w:history="1">
        <w:r w:rsidR="001269EB">
          <w:rPr>
            <w:rStyle w:val="Hyperlink"/>
          </w:rPr>
          <w:t>www.</w:t>
        </w:r>
        <w:r w:rsidR="001269EB" w:rsidRPr="00AE145A">
          <w:rPr>
            <w:rStyle w:val="Hyperlink"/>
          </w:rPr>
          <w:t>beaconpace.com/ocean-county/</w:t>
        </w:r>
      </w:hyperlink>
      <w:r w:rsidR="000D1018">
        <w:t xml:space="preserve"> </w:t>
      </w:r>
      <w:r w:rsidR="000D1018" w:rsidRPr="00770F03">
        <w:t xml:space="preserve"> </w:t>
      </w:r>
    </w:p>
    <w:p w14:paraId="1922F6D7" w14:textId="76EABDAA" w:rsidR="00A3423B" w:rsidRPr="00DA7AFE" w:rsidRDefault="00A3423B" w:rsidP="00A3423B">
      <w:pPr>
        <w:pStyle w:val="BodyText1"/>
        <w:spacing w:after="0"/>
        <w:rPr>
          <w:b/>
        </w:rPr>
      </w:pPr>
      <w:r w:rsidRPr="00A3423B">
        <w:rPr>
          <w:b/>
          <w:bCs/>
        </w:rPr>
        <w:t>AtlantiCare LIFE Connection</w:t>
      </w:r>
      <w:r w:rsidRPr="00DA7AFE">
        <w:t xml:space="preserve">: </w:t>
      </w:r>
    </w:p>
    <w:p w14:paraId="6D645BF0" w14:textId="415E3BAA" w:rsidR="00A3423B" w:rsidRPr="00CA7C52" w:rsidRDefault="00A3423B" w:rsidP="00A3423B">
      <w:pPr>
        <w:pStyle w:val="BodyText1"/>
        <w:spacing w:after="0"/>
      </w:pPr>
      <w:r w:rsidRPr="00DA7AFE">
        <w:t>609</w:t>
      </w:r>
      <w:r w:rsidR="001269EB">
        <w:t>-</w:t>
      </w:r>
      <w:r w:rsidRPr="00DA7AFE">
        <w:t>572-8588 (</w:t>
      </w:r>
      <w:r w:rsidR="000D1018">
        <w:t>s</w:t>
      </w:r>
      <w:r w:rsidRPr="00DA7AFE">
        <w:t>erving Atlantic and Cape May Counties)</w:t>
      </w:r>
      <w:r w:rsidRPr="00CA7C52">
        <w:t xml:space="preserve"> </w:t>
      </w:r>
    </w:p>
    <w:p w14:paraId="69DA2DF1" w14:textId="07DC8E9D" w:rsidR="00CE64A8" w:rsidRPr="00C574D3" w:rsidRDefault="000513F9" w:rsidP="00C574D3">
      <w:pPr>
        <w:pStyle w:val="bodytextblue"/>
        <w:spacing w:after="0"/>
        <w:jc w:val="left"/>
        <w:rPr>
          <w:color w:val="auto"/>
        </w:rPr>
      </w:pPr>
      <w:hyperlink r:id="rId320" w:history="1">
        <w:r w:rsidR="00A3423B" w:rsidRPr="00087330">
          <w:rPr>
            <w:rStyle w:val="Hyperlink"/>
            <w:bCs/>
          </w:rPr>
          <w:t>www.atlanticare.org/services/life-connection/services</w:t>
        </w:r>
      </w:hyperlink>
    </w:p>
    <w:p w14:paraId="62CA7537" w14:textId="272D2766" w:rsidR="00CE64A8" w:rsidRDefault="00CE64A8" w:rsidP="00770F03">
      <w:pPr>
        <w:pStyle w:val="Header2"/>
        <w:jc w:val="center"/>
      </w:pPr>
    </w:p>
    <w:p w14:paraId="4F598267" w14:textId="77777777" w:rsidR="00C574D3" w:rsidRDefault="00C574D3">
      <w:pPr>
        <w:rPr>
          <w:rFonts w:ascii="Verdana" w:hAnsi="Verdana" w:cs="Arial"/>
          <w:b/>
          <w:color w:val="F1BF63" w:themeColor="accent4"/>
          <w:sz w:val="32"/>
          <w:szCs w:val="30"/>
        </w:rPr>
      </w:pPr>
      <w:r>
        <w:br w:type="page"/>
      </w:r>
    </w:p>
    <w:p w14:paraId="7C143951" w14:textId="0A4D3792" w:rsidR="00090502" w:rsidRPr="00090502" w:rsidRDefault="00090502" w:rsidP="00C574D3">
      <w:pPr>
        <w:pStyle w:val="Header2"/>
      </w:pPr>
      <w:r w:rsidRPr="00090502">
        <w:t>The Personal Assistance Services Program (</w:t>
      </w:r>
      <w:bookmarkStart w:id="57" w:name="PASP"/>
      <w:r w:rsidRPr="00090502">
        <w:t>PASP</w:t>
      </w:r>
      <w:bookmarkEnd w:id="57"/>
      <w:r w:rsidRPr="00090502">
        <w:t>)</w:t>
      </w:r>
      <w:r w:rsidR="001C7977">
        <w:fldChar w:fldCharType="begin"/>
      </w:r>
      <w:r w:rsidR="001C7977">
        <w:instrText xml:space="preserve"> XE "</w:instrText>
      </w:r>
      <w:r w:rsidR="001C7977" w:rsidRPr="00BE6E79">
        <w:instrText>Personal Assistance Services Program (PASP)</w:instrText>
      </w:r>
      <w:r w:rsidR="001C7977">
        <w:instrText xml:space="preserve">" </w:instrText>
      </w:r>
      <w:r w:rsidR="001C7977">
        <w:fldChar w:fldCharType="end"/>
      </w:r>
    </w:p>
    <w:p w14:paraId="33A5DBA6" w14:textId="24AAF7B9" w:rsidR="00E0028C" w:rsidRDefault="00E0028C" w:rsidP="00E0028C">
      <w:pPr>
        <w:pStyle w:val="BodyText1"/>
        <w:spacing w:after="0"/>
      </w:pPr>
      <w:r w:rsidRPr="00E0028C">
        <w:t>The PASP is a personal care assistance program for individuals with permanent physical disabilities who are capable of directing their own services. The program provides up to 40 hours per week of routine, non-medical personal care assistance to adults ages 18 and above who are employed, preparing for employment (attending school or other training)</w:t>
      </w:r>
      <w:r w:rsidR="000D1018">
        <w:t>,</w:t>
      </w:r>
      <w:r w:rsidRPr="00E0028C">
        <w:t xml:space="preserve"> or engaged in volunteer work. Personal assistants help with personal care tasks including,</w:t>
      </w:r>
      <w:r w:rsidR="00CE64A8">
        <w:t xml:space="preserve"> </w:t>
      </w:r>
      <w:r w:rsidRPr="00E0028C">
        <w:t>but not limited to</w:t>
      </w:r>
      <w:r w:rsidR="000D1018">
        <w:t>,</w:t>
      </w:r>
      <w:r w:rsidRPr="00E0028C">
        <w:t xml:space="preserve"> bathing, dressing, eating, grooming, meal preparation, shopping, light housekeeping, driving</w:t>
      </w:r>
      <w:r w:rsidR="000D1018">
        <w:t>,</w:t>
      </w:r>
      <w:r w:rsidRPr="00E0028C">
        <w:t xml:space="preserve"> or using public transportation. Eligibility is open to all who meet the above criteria, regardless of earnings, but there is a cost share based on income. To apply, contact your county PASP Coordinator</w:t>
      </w:r>
      <w:r w:rsidR="000B56FB" w:rsidRPr="000B56FB">
        <w:t>.</w:t>
      </w:r>
      <w:r w:rsidR="000B56FB">
        <w:t xml:space="preserve"> </w:t>
      </w:r>
      <w:r w:rsidRPr="00E0028C">
        <w:rPr>
          <w:b/>
        </w:rPr>
        <w:t>For more information and County Coordinator contact information, visit:</w:t>
      </w:r>
      <w:r w:rsidR="00C63DC5" w:rsidRPr="00C63DC5">
        <w:t xml:space="preserve"> </w:t>
      </w:r>
    </w:p>
    <w:p w14:paraId="2F4C88B0" w14:textId="79775446" w:rsidR="00C63DC5" w:rsidRDefault="000513F9" w:rsidP="00770F03">
      <w:pPr>
        <w:pStyle w:val="BodyText1"/>
        <w:jc w:val="left"/>
      </w:pPr>
      <w:hyperlink r:id="rId321" w:history="1">
        <w:r w:rsidR="009A177A">
          <w:rPr>
            <w:rStyle w:val="Hyperlink"/>
          </w:rPr>
          <w:t>www.nj.gov/humanservices/dds/programs/personalassistance/</w:t>
        </w:r>
      </w:hyperlink>
      <w:r w:rsidR="00CE64A8">
        <w:t xml:space="preserve"> </w:t>
      </w:r>
    </w:p>
    <w:p w14:paraId="07744CA7" w14:textId="13AD55B2" w:rsidR="00C574D3" w:rsidRPr="00C63DC5" w:rsidRDefault="00C574D3" w:rsidP="00C574D3">
      <w:pPr>
        <w:pStyle w:val="BodyText1"/>
        <w:jc w:val="center"/>
        <w:rPr>
          <w:rStyle w:val="Websites"/>
          <w:rFonts w:cs="Arial"/>
          <w:b w:val="0"/>
          <w:bCs w:val="0"/>
          <w:color w:val="auto"/>
          <w:w w:val="100"/>
          <w:szCs w:val="22"/>
          <w:u w:val="none"/>
        </w:rPr>
      </w:pPr>
      <w:r>
        <w:rPr>
          <w:noProof/>
        </w:rPr>
        <w:drawing>
          <wp:inline distT="0" distB="0" distL="0" distR="0" wp14:anchorId="7BBD5BE3" wp14:editId="678D5314">
            <wp:extent cx="4943476" cy="3295650"/>
            <wp:effectExtent l="76200" t="38100" r="85725" b="114300"/>
            <wp:docPr id="54" name="Picture 54" descr="Man in a wheelchair at his place of employment accompanied by his personal care assistant, a professional woman holding a b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Man in a wheelchair at his place of employment accompanied by his personal care assistant, a professional woman holding a binder."/>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4963379" cy="3308919"/>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5FA9CAEA" w14:textId="77777777" w:rsidR="00C574D3" w:rsidRDefault="00C574D3">
      <w:pPr>
        <w:rPr>
          <w:rFonts w:ascii="Verdana" w:hAnsi="Verdana" w:cs="Arial"/>
          <w:b/>
          <w:color w:val="F1BF63" w:themeColor="accent4"/>
          <w:sz w:val="32"/>
          <w:szCs w:val="30"/>
        </w:rPr>
      </w:pPr>
      <w:r>
        <w:br w:type="page"/>
      </w:r>
    </w:p>
    <w:p w14:paraId="13C12408" w14:textId="33B91D67" w:rsidR="00390A8A" w:rsidRPr="00390A8A" w:rsidRDefault="00390A8A" w:rsidP="00390A8A">
      <w:pPr>
        <w:pStyle w:val="Header2"/>
      </w:pPr>
      <w:r w:rsidRPr="00390A8A">
        <w:t>Jersey Assistance for Community Caregiving (JACC)</w:t>
      </w:r>
      <w:r w:rsidR="00EE7A8C">
        <w:fldChar w:fldCharType="begin"/>
      </w:r>
      <w:r w:rsidR="00EE7A8C">
        <w:instrText xml:space="preserve"> XE "</w:instrText>
      </w:r>
      <w:r w:rsidR="00EE7A8C" w:rsidRPr="009F27EE">
        <w:instrText>Jersey Assistance for Community Caregiving (JACC)</w:instrText>
      </w:r>
      <w:r w:rsidR="00EE7A8C">
        <w:instrText xml:space="preserve">" </w:instrText>
      </w:r>
      <w:r w:rsidR="00EE7A8C">
        <w:fldChar w:fldCharType="end"/>
      </w:r>
    </w:p>
    <w:p w14:paraId="739004A5" w14:textId="22F856EF" w:rsidR="00390A8A" w:rsidRPr="008B294B" w:rsidRDefault="00E0028C" w:rsidP="00E0028C">
      <w:pPr>
        <w:pStyle w:val="BodyText1"/>
      </w:pPr>
      <w:r>
        <w:t>Jersey Assistance for Community Caregiving (JACC) is a program that provides in-home services to seniors age 60 and over who require a nursing facility level of care but wish to remain in their homes. JACC includes an array of services designed to supplement the assistance given by the individual’s existing network of family caregivers. Qualified individuals may have the opportunity to hire their own eligible family, friends, or neighbors to provide the care they need. By designing service plans uniquely tailored to the individual, JACC works to enhance the individual’s community care options. JACC also strengthens the ability of caregivers to continue in their vital role as primary support providers. Services available through JACC include the following: care management, personal care assistance, caregiver relief (respite), home modifications, special medical equipment and supplies, chore services, personal emergency response system, home</w:t>
      </w:r>
      <w:r w:rsidR="000D1018">
        <w:t>-</w:t>
      </w:r>
      <w:r>
        <w:t>delivered meal services, social adult day care, and transportation. JACC has a monthly co-pay based on the participant’s (and spouse’s) income.</w:t>
      </w:r>
    </w:p>
    <w:p w14:paraId="1F9221A7" w14:textId="552B37E4" w:rsidR="00ED11E4" w:rsidRDefault="00ED11E4" w:rsidP="00390A8A">
      <w:pPr>
        <w:pStyle w:val="Header2"/>
        <w:rPr>
          <w:w w:val="103"/>
        </w:rPr>
      </w:pPr>
      <w:r w:rsidRPr="0094137F">
        <w:rPr>
          <w:noProof/>
          <w:szCs w:val="32"/>
        </w:rPr>
        <mc:AlternateContent>
          <mc:Choice Requires="wps">
            <w:drawing>
              <wp:inline distT="0" distB="0" distL="0" distR="0" wp14:anchorId="760C13AC" wp14:editId="485B9243">
                <wp:extent cx="5925312" cy="612648"/>
                <wp:effectExtent l="0" t="0" r="0" b="6985"/>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17283AD8" w14:textId="77777777" w:rsidR="003F048E" w:rsidRPr="00ED11E4" w:rsidRDefault="003F048E" w:rsidP="0052484B">
                            <w:pPr>
                              <w:pStyle w:val="Grayboxheader"/>
                              <w:spacing w:after="120"/>
                              <w:rPr>
                                <w:b w:val="0"/>
                                <w:bCs/>
                                <w:color w:val="auto"/>
                              </w:rPr>
                            </w:pPr>
                            <w:r w:rsidRPr="00ED11E4">
                              <w:rPr>
                                <w:bCs/>
                                <w:color w:val="auto"/>
                              </w:rPr>
                              <w:t>Individuals eligible for this program must:</w:t>
                            </w:r>
                          </w:p>
                          <w:p w14:paraId="0D6C710F" w14:textId="77777777" w:rsidR="003F048E" w:rsidRPr="00E0028C" w:rsidRDefault="003F048E" w:rsidP="00DB1E1B">
                            <w:pPr>
                              <w:pStyle w:val="Bulletslevel1"/>
                            </w:pPr>
                            <w:r w:rsidRPr="00E0028C">
                              <w:t>require a nursing facility level of care, but wish to remain at home</w:t>
                            </w:r>
                          </w:p>
                          <w:p w14:paraId="1439FC8F" w14:textId="77777777" w:rsidR="003F048E" w:rsidRPr="00E0028C" w:rsidRDefault="003F048E" w:rsidP="00DB1E1B">
                            <w:pPr>
                              <w:pStyle w:val="Bulletslevel1"/>
                            </w:pPr>
                            <w:r w:rsidRPr="00E0028C">
                              <w:t>not participate in other services that provide this type of care</w:t>
                            </w:r>
                          </w:p>
                          <w:p w14:paraId="0F9AB598" w14:textId="77777777" w:rsidR="003F048E" w:rsidRDefault="003F048E" w:rsidP="00DB1E1B">
                            <w:pPr>
                              <w:pStyle w:val="Bulletslevel1"/>
                            </w:pPr>
                            <w:r w:rsidRPr="00E0028C">
                              <w:t>meet financial guidelines for income and assets</w:t>
                            </w:r>
                            <w:r>
                              <w:t>:</w:t>
                            </w:r>
                            <w:r w:rsidRPr="008B294B">
                              <w:tab/>
                            </w:r>
                          </w:p>
                          <w:p w14:paraId="3D35522C" w14:textId="400CF366" w:rsidR="003F048E" w:rsidRPr="00B10112" w:rsidRDefault="003F048E" w:rsidP="00ED11E4">
                            <w:pPr>
                              <w:pStyle w:val="bulletslevel2"/>
                              <w:ind w:left="1080"/>
                            </w:pPr>
                            <w:r w:rsidRPr="00B10112">
                              <w:t>countable monthly income that is no more than 365% of the Federal Poverty Level ($</w:t>
                            </w:r>
                            <w:r>
                              <w:t>4,581</w:t>
                            </w:r>
                            <w:r w:rsidRPr="00B10112">
                              <w:t xml:space="preserve"> for individuals and $</w:t>
                            </w:r>
                            <w:r>
                              <w:t xml:space="preserve">6,217 </w:t>
                            </w:r>
                            <w:r w:rsidRPr="00B10112">
                              <w:t xml:space="preserve">for a couple in </w:t>
                            </w:r>
                            <w:r>
                              <w:t>202</w:t>
                            </w:r>
                            <w:r w:rsidR="00C50B7C">
                              <w:t>5</w:t>
                            </w:r>
                            <w:r w:rsidRPr="00B10112">
                              <w:t xml:space="preserve">) and </w:t>
                            </w:r>
                          </w:p>
                          <w:p w14:paraId="419E468A" w14:textId="77777777" w:rsidR="003F048E" w:rsidRPr="008B294B" w:rsidRDefault="003F048E" w:rsidP="00ED11E4">
                            <w:pPr>
                              <w:pStyle w:val="bulletslevel2"/>
                              <w:ind w:left="1080"/>
                            </w:pPr>
                            <w:r w:rsidRPr="00B10112">
                              <w:t>countable resources at or below $40,000 for an individual or $60,000 for a couple</w:t>
                            </w:r>
                          </w:p>
                          <w:p w14:paraId="3A3753C0" w14:textId="77777777" w:rsidR="003F048E" w:rsidRDefault="003F048E" w:rsidP="000738A7">
                            <w:pPr>
                              <w:pStyle w:val="bulletslevel2"/>
                              <w:numPr>
                                <w:ilvl w:val="0"/>
                                <w:numId w:val="0"/>
                              </w:numPr>
                            </w:pPr>
                            <w:r w:rsidRPr="000B56FB">
                              <w:rPr>
                                <w:b/>
                              </w:rPr>
                              <w:t xml:space="preserve">For more information, visit: </w:t>
                            </w:r>
                            <w:hyperlink r:id="rId323" w:history="1">
                              <w:r>
                                <w:rPr>
                                  <w:rStyle w:val="Hyperlink"/>
                                </w:rPr>
                                <w:t>www.nj.gov/humanservices/doas/services/a-k/jacc/</w:t>
                              </w:r>
                            </w:hyperlink>
                          </w:p>
                          <w:p w14:paraId="4421B5CC" w14:textId="527CF8C5" w:rsidR="003F048E" w:rsidRPr="00ED11E4" w:rsidRDefault="003F048E" w:rsidP="000738A7">
                            <w:pPr>
                              <w:pStyle w:val="bulletslevel2"/>
                              <w:numPr>
                                <w:ilvl w:val="0"/>
                                <w:numId w:val="0"/>
                              </w:numPr>
                              <w:rPr>
                                <w:b/>
                                <w:bCs/>
                              </w:rPr>
                            </w:pPr>
                            <w:r w:rsidRPr="00ED11E4">
                              <w:rPr>
                                <w:b/>
                                <w:bCs/>
                              </w:rPr>
                              <w:t>To apply, please contact your County Aging and Disability Resource Connection (ADRC)</w:t>
                            </w:r>
                            <w:r w:rsidRPr="00ED11E4">
                              <w:rPr>
                                <w:b/>
                                <w:bCs/>
                              </w:rPr>
                              <w:fldChar w:fldCharType="begin"/>
                            </w:r>
                            <w:r w:rsidRPr="00ED11E4">
                              <w:rPr>
                                <w:b/>
                                <w:bCs/>
                              </w:rPr>
                              <w:instrText xml:space="preserve"> XE "Aging and Disability Resource Connection (ADRC)" </w:instrText>
                            </w:r>
                            <w:r w:rsidRPr="00ED11E4">
                              <w:rPr>
                                <w:b/>
                                <w:bCs/>
                              </w:rPr>
                              <w:fldChar w:fldCharType="end"/>
                            </w:r>
                            <w:r w:rsidRPr="00ED11E4">
                              <w:rPr>
                                <w:b/>
                                <w:bCs/>
                              </w:rPr>
                              <w:t xml:space="preserve">.  </w:t>
                            </w:r>
                            <w:hyperlink w:anchor="_Appendix_3:_Area_1" w:history="1">
                              <w:r w:rsidRPr="00CF3855">
                                <w:rPr>
                                  <w:rStyle w:val="Hyperlink"/>
                                  <w:bCs/>
                                  <w:i/>
                                </w:rPr>
                                <w:t>See Appendix 3</w:t>
                              </w:r>
                            </w:hyperlink>
                            <w:r w:rsidRPr="00ED11E4">
                              <w:rPr>
                                <w:b/>
                                <w:bCs/>
                                <w:i/>
                              </w:rPr>
                              <w:t>.</w:t>
                            </w:r>
                          </w:p>
                        </w:txbxContent>
                      </wps:txbx>
                      <wps:bodyPr rot="0" vert="horz" wrap="square" lIns="91440" tIns="45720" rIns="91440" bIns="45720" anchor="t" anchorCtr="0">
                        <a:spAutoFit/>
                      </wps:bodyPr>
                    </wps:wsp>
                  </a:graphicData>
                </a:graphic>
              </wp:inline>
            </w:drawing>
          </mc:Choice>
          <mc:Fallback>
            <w:pict>
              <v:shape w14:anchorId="760C13AC" id="_x0000_s110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GjVvbomAgAAJQQAAA4AAAAAAAAAAAAAAAAALgIAAGRycy9lMm9Eb2Mu&#10;eG1sUEsBAi0AFAAGAAgAAAAhAIEbdc3cAAAABAEAAA8AAAAAAAAAAAAAAAAAgAQAAGRycy9kb3du&#10;cmV2LnhtbFBLBQYAAAAABAAEAPMAAACJBQAAAAA=&#10;" fillcolor="#f2f2f2" stroked="f">
                <v:textbox style="mso-fit-shape-to-text:t">
                  <w:txbxContent>
                    <w:p w14:paraId="17283AD8" w14:textId="77777777" w:rsidR="003F048E" w:rsidRPr="00ED11E4" w:rsidRDefault="003F048E" w:rsidP="0052484B">
                      <w:pPr>
                        <w:pStyle w:val="Grayboxheader"/>
                        <w:spacing w:after="120"/>
                        <w:rPr>
                          <w:b w:val="0"/>
                          <w:bCs/>
                          <w:color w:val="auto"/>
                        </w:rPr>
                      </w:pPr>
                      <w:r w:rsidRPr="00ED11E4">
                        <w:rPr>
                          <w:bCs/>
                          <w:color w:val="auto"/>
                        </w:rPr>
                        <w:t>Individuals eligible for this program must:</w:t>
                      </w:r>
                    </w:p>
                    <w:p w14:paraId="0D6C710F" w14:textId="77777777" w:rsidR="003F048E" w:rsidRPr="00E0028C" w:rsidRDefault="003F048E" w:rsidP="00DB1E1B">
                      <w:pPr>
                        <w:pStyle w:val="Bulletslevel1"/>
                      </w:pPr>
                      <w:r w:rsidRPr="00E0028C">
                        <w:t>require a nursing facility level of care, but wish to remain at home</w:t>
                      </w:r>
                    </w:p>
                    <w:p w14:paraId="1439FC8F" w14:textId="77777777" w:rsidR="003F048E" w:rsidRPr="00E0028C" w:rsidRDefault="003F048E" w:rsidP="00DB1E1B">
                      <w:pPr>
                        <w:pStyle w:val="Bulletslevel1"/>
                      </w:pPr>
                      <w:r w:rsidRPr="00E0028C">
                        <w:t>not participate in other services that provide this type of care</w:t>
                      </w:r>
                    </w:p>
                    <w:p w14:paraId="0F9AB598" w14:textId="77777777" w:rsidR="003F048E" w:rsidRDefault="003F048E" w:rsidP="00DB1E1B">
                      <w:pPr>
                        <w:pStyle w:val="Bulletslevel1"/>
                      </w:pPr>
                      <w:r w:rsidRPr="00E0028C">
                        <w:t>meet financial guidelines for income and assets</w:t>
                      </w:r>
                      <w:r>
                        <w:t>:</w:t>
                      </w:r>
                      <w:r w:rsidRPr="008B294B">
                        <w:tab/>
                      </w:r>
                    </w:p>
                    <w:p w14:paraId="3D35522C" w14:textId="400CF366" w:rsidR="003F048E" w:rsidRPr="00B10112" w:rsidRDefault="003F048E" w:rsidP="00ED11E4">
                      <w:pPr>
                        <w:pStyle w:val="bulletslevel2"/>
                        <w:ind w:left="1080"/>
                      </w:pPr>
                      <w:r w:rsidRPr="00B10112">
                        <w:t>countable monthly income that is no more than 365% of the Federal Poverty Level ($</w:t>
                      </w:r>
                      <w:r>
                        <w:t>4,581</w:t>
                      </w:r>
                      <w:r w:rsidRPr="00B10112">
                        <w:t xml:space="preserve"> for individuals and $</w:t>
                      </w:r>
                      <w:r>
                        <w:t xml:space="preserve">6,217 </w:t>
                      </w:r>
                      <w:r w:rsidRPr="00B10112">
                        <w:t xml:space="preserve">for a couple in </w:t>
                      </w:r>
                      <w:r>
                        <w:t>202</w:t>
                      </w:r>
                      <w:r w:rsidR="00C50B7C">
                        <w:t>5</w:t>
                      </w:r>
                      <w:r w:rsidRPr="00B10112">
                        <w:t xml:space="preserve">) and </w:t>
                      </w:r>
                    </w:p>
                    <w:p w14:paraId="419E468A" w14:textId="77777777" w:rsidR="003F048E" w:rsidRPr="008B294B" w:rsidRDefault="003F048E" w:rsidP="00ED11E4">
                      <w:pPr>
                        <w:pStyle w:val="bulletslevel2"/>
                        <w:ind w:left="1080"/>
                      </w:pPr>
                      <w:r w:rsidRPr="00B10112">
                        <w:t>countable resources at or below $40,000 for an individual or $60,000 for a couple</w:t>
                      </w:r>
                    </w:p>
                    <w:p w14:paraId="3A3753C0" w14:textId="77777777" w:rsidR="003F048E" w:rsidRDefault="003F048E" w:rsidP="000738A7">
                      <w:pPr>
                        <w:pStyle w:val="bulletslevel2"/>
                        <w:numPr>
                          <w:ilvl w:val="0"/>
                          <w:numId w:val="0"/>
                        </w:numPr>
                      </w:pPr>
                      <w:r w:rsidRPr="000B56FB">
                        <w:rPr>
                          <w:b/>
                        </w:rPr>
                        <w:t xml:space="preserve">For more information, visit: </w:t>
                      </w:r>
                      <w:hyperlink r:id="rId324" w:history="1">
                        <w:r>
                          <w:rPr>
                            <w:rStyle w:val="Hyperlink"/>
                          </w:rPr>
                          <w:t>www.nj.gov/humanservices/doas/services/a-k/jacc/</w:t>
                        </w:r>
                      </w:hyperlink>
                    </w:p>
                    <w:p w14:paraId="4421B5CC" w14:textId="527CF8C5" w:rsidR="003F048E" w:rsidRPr="00ED11E4" w:rsidRDefault="003F048E" w:rsidP="000738A7">
                      <w:pPr>
                        <w:pStyle w:val="bulletslevel2"/>
                        <w:numPr>
                          <w:ilvl w:val="0"/>
                          <w:numId w:val="0"/>
                        </w:numPr>
                        <w:rPr>
                          <w:b/>
                          <w:bCs/>
                        </w:rPr>
                      </w:pPr>
                      <w:r w:rsidRPr="00ED11E4">
                        <w:rPr>
                          <w:b/>
                          <w:bCs/>
                        </w:rPr>
                        <w:t>To apply, please contact your County Aging and Disability Resource Connection (ADRC)</w:t>
                      </w:r>
                      <w:r w:rsidRPr="00ED11E4">
                        <w:rPr>
                          <w:b/>
                          <w:bCs/>
                        </w:rPr>
                        <w:fldChar w:fldCharType="begin"/>
                      </w:r>
                      <w:r w:rsidRPr="00ED11E4">
                        <w:rPr>
                          <w:b/>
                          <w:bCs/>
                        </w:rPr>
                        <w:instrText xml:space="preserve"> XE "Aging and Disability Resource Connection (ADRC)" </w:instrText>
                      </w:r>
                      <w:r w:rsidRPr="00ED11E4">
                        <w:rPr>
                          <w:b/>
                          <w:bCs/>
                        </w:rPr>
                        <w:fldChar w:fldCharType="end"/>
                      </w:r>
                      <w:r w:rsidRPr="00ED11E4">
                        <w:rPr>
                          <w:b/>
                          <w:bCs/>
                        </w:rPr>
                        <w:t xml:space="preserve">.  </w:t>
                      </w:r>
                      <w:hyperlink w:anchor="_Appendix_3:_Area_1" w:history="1">
                        <w:r w:rsidRPr="00CF3855">
                          <w:rPr>
                            <w:rStyle w:val="Hyperlink"/>
                            <w:bCs/>
                            <w:i/>
                          </w:rPr>
                          <w:t>See Appendix 3</w:t>
                        </w:r>
                      </w:hyperlink>
                      <w:r w:rsidRPr="00ED11E4">
                        <w:rPr>
                          <w:b/>
                          <w:bCs/>
                          <w:i/>
                        </w:rPr>
                        <w:t>.</w:t>
                      </w:r>
                    </w:p>
                  </w:txbxContent>
                </v:textbox>
                <w10:anchorlock/>
              </v:shape>
            </w:pict>
          </mc:Fallback>
        </mc:AlternateContent>
      </w:r>
    </w:p>
    <w:p w14:paraId="0F98B5E2" w14:textId="10E26152" w:rsidR="00390A8A" w:rsidRPr="00390A8A" w:rsidRDefault="00390A8A" w:rsidP="00390A8A">
      <w:pPr>
        <w:pStyle w:val="Header2"/>
        <w:rPr>
          <w:w w:val="103"/>
        </w:rPr>
      </w:pPr>
      <w:r w:rsidRPr="00390A8A">
        <w:rPr>
          <w:w w:val="103"/>
        </w:rPr>
        <w:t>Statewide Respite Care Program</w:t>
      </w:r>
      <w:r w:rsidR="00F04DD9">
        <w:rPr>
          <w:w w:val="103"/>
        </w:rPr>
        <w:fldChar w:fldCharType="begin"/>
      </w:r>
      <w:r w:rsidR="00F04DD9">
        <w:instrText xml:space="preserve"> XE "</w:instrText>
      </w:r>
      <w:r w:rsidR="00F04DD9" w:rsidRPr="002B793E">
        <w:rPr>
          <w:w w:val="103"/>
        </w:rPr>
        <w:instrText>Statewide Respite Care Program</w:instrText>
      </w:r>
      <w:r w:rsidR="00F04DD9">
        <w:instrText xml:space="preserve">" </w:instrText>
      </w:r>
      <w:r w:rsidR="00F04DD9">
        <w:rPr>
          <w:w w:val="103"/>
        </w:rPr>
        <w:fldChar w:fldCharType="end"/>
      </w:r>
    </w:p>
    <w:p w14:paraId="708651AD" w14:textId="75AC8A01" w:rsidR="00B10112" w:rsidRDefault="00B10112" w:rsidP="00390A8A">
      <w:pPr>
        <w:pStyle w:val="BodyText1"/>
      </w:pPr>
      <w:r w:rsidRPr="00B10112">
        <w:t xml:space="preserve">This program offers services to individuals needing care so as to provide a break (“respite”) to unpaid caregivers. Services can include adult day care, home care, companion services, campership, or a short stay in a facility. There is a caregiver directed option, which allows the caregiver to pay for and be reimbursed for services or items that make caregiving easier. </w:t>
      </w:r>
      <w:r w:rsidR="00CB7D1E">
        <w:t>C</w:t>
      </w:r>
      <w:r w:rsidR="000D1018">
        <w:t>ost</w:t>
      </w:r>
      <w:r w:rsidRPr="00B10112">
        <w:t xml:space="preserve"> share</w:t>
      </w:r>
      <w:r w:rsidR="00CB7D1E">
        <w:t xml:space="preserve"> determined on a sliding scale</w:t>
      </w:r>
      <w:r w:rsidRPr="00B10112">
        <w:t xml:space="preserve"> from 0% to 25% of the cost of care</w:t>
      </w:r>
      <w:r w:rsidR="000D1018">
        <w:t xml:space="preserve"> </w:t>
      </w:r>
      <w:r w:rsidR="00CB7D1E">
        <w:t>apply</w:t>
      </w:r>
      <w:r w:rsidR="000B56FB" w:rsidRPr="000B56FB">
        <w:t>.</w:t>
      </w:r>
    </w:p>
    <w:p w14:paraId="61AD2FA0" w14:textId="77777777" w:rsidR="00B10112" w:rsidRDefault="00B10112">
      <w:pPr>
        <w:rPr>
          <w:rFonts w:ascii="Arial" w:hAnsi="Arial" w:cs="Arial"/>
          <w:sz w:val="24"/>
        </w:rPr>
      </w:pPr>
      <w:r>
        <w:br w:type="page"/>
      </w:r>
    </w:p>
    <w:p w14:paraId="0114FFD2" w14:textId="7C934291" w:rsidR="00ED11E4" w:rsidRDefault="00ED11E4" w:rsidP="00E5239A">
      <w:pPr>
        <w:pStyle w:val="Header2"/>
      </w:pPr>
      <w:r w:rsidRPr="0094137F">
        <w:rPr>
          <w:noProof/>
          <w:szCs w:val="32"/>
        </w:rPr>
        <mc:AlternateContent>
          <mc:Choice Requires="wps">
            <w:drawing>
              <wp:inline distT="0" distB="0" distL="0" distR="0" wp14:anchorId="386DB837" wp14:editId="533E1195">
                <wp:extent cx="5925312" cy="612648"/>
                <wp:effectExtent l="0" t="0" r="0" b="6985"/>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1DA6BF7B" w14:textId="553406EA" w:rsidR="003F048E" w:rsidRDefault="003F048E" w:rsidP="0052484B">
                            <w:pPr>
                              <w:pStyle w:val="Grayboxheader"/>
                              <w:spacing w:after="120"/>
                              <w:rPr>
                                <w:color w:val="auto"/>
                              </w:rPr>
                            </w:pPr>
                            <w:r w:rsidRPr="00ED11E4">
                              <w:rPr>
                                <w:color w:val="auto"/>
                              </w:rPr>
                              <w:t>Individuals eligible for this program must:</w:t>
                            </w:r>
                          </w:p>
                          <w:p w14:paraId="2CD09295" w14:textId="77777777" w:rsidR="003F048E" w:rsidRPr="00B10112" w:rsidRDefault="003F048E" w:rsidP="00DB1E1B">
                            <w:pPr>
                              <w:pStyle w:val="Bulletslevel1"/>
                            </w:pPr>
                            <w:r w:rsidRPr="00B10112">
                              <w:t>live in the community and require daily, basic care that is currently being provided by unpaid caregivers</w:t>
                            </w:r>
                            <w:r>
                              <w:t>,</w:t>
                            </w:r>
                            <w:r w:rsidRPr="00B10112">
                              <w:t xml:space="preserve"> such as a spouse, family members</w:t>
                            </w:r>
                            <w:r>
                              <w:t>,</w:t>
                            </w:r>
                            <w:r w:rsidRPr="00B10112">
                              <w:t xml:space="preserve"> or friends </w:t>
                            </w:r>
                          </w:p>
                          <w:p w14:paraId="58943964" w14:textId="77777777" w:rsidR="003F048E" w:rsidRPr="00B10112" w:rsidRDefault="003F048E" w:rsidP="00DB1E1B">
                            <w:pPr>
                              <w:pStyle w:val="Bulletslevel1"/>
                            </w:pPr>
                            <w:r w:rsidRPr="00B10112">
                              <w:t>not participate in other services that provide this type of care</w:t>
                            </w:r>
                          </w:p>
                          <w:p w14:paraId="06DD864A" w14:textId="6CF31884" w:rsidR="00D426AF" w:rsidRPr="00D426AF" w:rsidRDefault="003F048E" w:rsidP="00D426AF">
                            <w:pPr>
                              <w:pStyle w:val="Bulletslevel1"/>
                            </w:pPr>
                            <w:r w:rsidRPr="00B10112">
                              <w:t xml:space="preserve">meet financial guidelines for income </w:t>
                            </w:r>
                            <w:r w:rsidR="008C5725">
                              <w:t>($</w:t>
                            </w:r>
                            <w:r w:rsidR="00906FF8">
                              <w:t xml:space="preserve">2,829 monthly for individuals and </w:t>
                            </w:r>
                            <w:r w:rsidR="00214B91">
                              <w:t>$5,658 for a couple)</w:t>
                            </w:r>
                            <w:r w:rsidR="00906FF8">
                              <w:t xml:space="preserve"> </w:t>
                            </w:r>
                            <w:r w:rsidRPr="00B10112">
                              <w:t>and assets</w:t>
                            </w:r>
                            <w:r w:rsidR="00D426AF">
                              <w:t xml:space="preserve"> </w:t>
                            </w:r>
                            <w:r w:rsidR="00D426AF" w:rsidRPr="00D426AF">
                              <w:t>$40,000 for an individual or $60,000 for a couple</w:t>
                            </w:r>
                          </w:p>
                          <w:p w14:paraId="496A944F" w14:textId="5B410044" w:rsidR="003F048E" w:rsidRPr="000B56FB" w:rsidRDefault="0052484B" w:rsidP="00DB1E1B">
                            <w:pPr>
                              <w:pStyle w:val="Bulletslevel1"/>
                            </w:pPr>
                            <w:r>
                              <w:t>T</w:t>
                            </w:r>
                            <w:r w:rsidR="003F048E" w:rsidRPr="00B10112">
                              <w:t>here may be a co-pay based on income</w:t>
                            </w:r>
                            <w:r w:rsidR="003F048E" w:rsidRPr="000B56FB">
                              <w:t>.</w:t>
                            </w:r>
                          </w:p>
                          <w:p w14:paraId="49BE091A" w14:textId="7BD419B0" w:rsidR="003F048E" w:rsidRDefault="003F048E" w:rsidP="00EA490F">
                            <w:pPr>
                              <w:pStyle w:val="BodyText1"/>
                            </w:pPr>
                            <w:r w:rsidRPr="00E8419F">
                              <w:rPr>
                                <w:b/>
                              </w:rPr>
                              <w:t>For more information, visit</w:t>
                            </w:r>
                            <w:r w:rsidRPr="000B56FB">
                              <w:t xml:space="preserve">: </w:t>
                            </w:r>
                            <w:hyperlink r:id="rId325" w:history="1">
                              <w:r>
                                <w:rPr>
                                  <w:rStyle w:val="Hyperlink"/>
                                </w:rPr>
                                <w:t>www.nj.gov/humanservices/doas/services/q-z/srcp/</w:t>
                              </w:r>
                            </w:hyperlink>
                          </w:p>
                          <w:p w14:paraId="47FA183F" w14:textId="1F6079CE" w:rsidR="003F048E" w:rsidRPr="00ED11E4" w:rsidRDefault="003F048E" w:rsidP="00ED11E4">
                            <w:pPr>
                              <w:pStyle w:val="BodyText1"/>
                              <w:jc w:val="left"/>
                              <w:rPr>
                                <w:b/>
                                <w:bCs/>
                              </w:rPr>
                            </w:pPr>
                            <w:r w:rsidRPr="00ED11E4">
                              <w:rPr>
                                <w:b/>
                                <w:bCs/>
                                <w:w w:val="103"/>
                              </w:rPr>
                              <w:t xml:space="preserve">To apply, please contact your county AAA/ADRC. </w:t>
                            </w:r>
                            <w:hyperlink w:anchor="_Appendix_3:_Area_1" w:history="1">
                              <w:r w:rsidRPr="00CF3855">
                                <w:rPr>
                                  <w:rStyle w:val="Hyperlink"/>
                                  <w:bCs/>
                                  <w:i/>
                                  <w:w w:val="103"/>
                                </w:rPr>
                                <w:t>See Appendix 3</w:t>
                              </w:r>
                            </w:hyperlink>
                            <w:r w:rsidRPr="00ED11E4">
                              <w:rPr>
                                <w:b/>
                                <w:bCs/>
                                <w:w w:val="103"/>
                              </w:rPr>
                              <w:t>.</w:t>
                            </w:r>
                          </w:p>
                        </w:txbxContent>
                      </wps:txbx>
                      <wps:bodyPr rot="0" vert="horz" wrap="square" lIns="91440" tIns="45720" rIns="91440" bIns="45720" anchor="t" anchorCtr="0">
                        <a:spAutoFit/>
                      </wps:bodyPr>
                    </wps:wsp>
                  </a:graphicData>
                </a:graphic>
              </wp:inline>
            </w:drawing>
          </mc:Choice>
          <mc:Fallback>
            <w:pict>
              <v:shape w14:anchorId="386DB837" id="_x0000_s110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CVCvnkmAgAAJQQAAA4AAAAAAAAAAAAAAAAALgIAAGRycy9lMm9Eb2Mu&#10;eG1sUEsBAi0AFAAGAAgAAAAhAIEbdc3cAAAABAEAAA8AAAAAAAAAAAAAAAAAgAQAAGRycy9kb3du&#10;cmV2LnhtbFBLBQYAAAAABAAEAPMAAACJBQAAAAA=&#10;" fillcolor="#f2f2f2" stroked="f">
                <v:textbox style="mso-fit-shape-to-text:t">
                  <w:txbxContent>
                    <w:p w14:paraId="1DA6BF7B" w14:textId="553406EA" w:rsidR="003F048E" w:rsidRDefault="003F048E" w:rsidP="0052484B">
                      <w:pPr>
                        <w:pStyle w:val="Grayboxheader"/>
                        <w:spacing w:after="120"/>
                        <w:rPr>
                          <w:color w:val="auto"/>
                        </w:rPr>
                      </w:pPr>
                      <w:r w:rsidRPr="00ED11E4">
                        <w:rPr>
                          <w:color w:val="auto"/>
                        </w:rPr>
                        <w:t>Individuals eligible for this program must:</w:t>
                      </w:r>
                    </w:p>
                    <w:p w14:paraId="2CD09295" w14:textId="77777777" w:rsidR="003F048E" w:rsidRPr="00B10112" w:rsidRDefault="003F048E" w:rsidP="00DB1E1B">
                      <w:pPr>
                        <w:pStyle w:val="Bulletslevel1"/>
                      </w:pPr>
                      <w:r w:rsidRPr="00B10112">
                        <w:t>live in the community and require daily, basic care that is currently being provided by unpaid caregivers</w:t>
                      </w:r>
                      <w:r>
                        <w:t>,</w:t>
                      </w:r>
                      <w:r w:rsidRPr="00B10112">
                        <w:t xml:space="preserve"> such as a spouse, family members</w:t>
                      </w:r>
                      <w:r>
                        <w:t>,</w:t>
                      </w:r>
                      <w:r w:rsidRPr="00B10112">
                        <w:t xml:space="preserve"> or friends </w:t>
                      </w:r>
                    </w:p>
                    <w:p w14:paraId="58943964" w14:textId="77777777" w:rsidR="003F048E" w:rsidRPr="00B10112" w:rsidRDefault="003F048E" w:rsidP="00DB1E1B">
                      <w:pPr>
                        <w:pStyle w:val="Bulletslevel1"/>
                      </w:pPr>
                      <w:r w:rsidRPr="00B10112">
                        <w:t>not participate in other services that provide this type of care</w:t>
                      </w:r>
                    </w:p>
                    <w:p w14:paraId="06DD864A" w14:textId="6CF31884" w:rsidR="00D426AF" w:rsidRPr="00D426AF" w:rsidRDefault="003F048E" w:rsidP="00D426AF">
                      <w:pPr>
                        <w:pStyle w:val="Bulletslevel1"/>
                      </w:pPr>
                      <w:r w:rsidRPr="00B10112">
                        <w:t xml:space="preserve">meet financial guidelines for income </w:t>
                      </w:r>
                      <w:r w:rsidR="008C5725">
                        <w:t>($</w:t>
                      </w:r>
                      <w:r w:rsidR="00906FF8">
                        <w:t xml:space="preserve">2,829 monthly for individuals and </w:t>
                      </w:r>
                      <w:r w:rsidR="00214B91">
                        <w:t>$5,658 for a couple)</w:t>
                      </w:r>
                      <w:r w:rsidR="00906FF8">
                        <w:t xml:space="preserve"> </w:t>
                      </w:r>
                      <w:r w:rsidRPr="00B10112">
                        <w:t>and assets</w:t>
                      </w:r>
                      <w:r w:rsidR="00D426AF">
                        <w:t xml:space="preserve"> </w:t>
                      </w:r>
                      <w:r w:rsidR="00D426AF" w:rsidRPr="00D426AF">
                        <w:t>$40,000 for an individual or $60,000 for a couple</w:t>
                      </w:r>
                    </w:p>
                    <w:p w14:paraId="496A944F" w14:textId="5B410044" w:rsidR="003F048E" w:rsidRPr="000B56FB" w:rsidRDefault="0052484B" w:rsidP="00DB1E1B">
                      <w:pPr>
                        <w:pStyle w:val="Bulletslevel1"/>
                      </w:pPr>
                      <w:r>
                        <w:t>T</w:t>
                      </w:r>
                      <w:r w:rsidR="003F048E" w:rsidRPr="00B10112">
                        <w:t>here may be a co-pay based on income</w:t>
                      </w:r>
                      <w:r w:rsidR="003F048E" w:rsidRPr="000B56FB">
                        <w:t>.</w:t>
                      </w:r>
                    </w:p>
                    <w:p w14:paraId="49BE091A" w14:textId="7BD419B0" w:rsidR="003F048E" w:rsidRDefault="003F048E" w:rsidP="00EA490F">
                      <w:pPr>
                        <w:pStyle w:val="BodyText1"/>
                      </w:pPr>
                      <w:r w:rsidRPr="00E8419F">
                        <w:rPr>
                          <w:b/>
                        </w:rPr>
                        <w:t>For more information, visit</w:t>
                      </w:r>
                      <w:r w:rsidRPr="000B56FB">
                        <w:t xml:space="preserve">: </w:t>
                      </w:r>
                      <w:hyperlink r:id="rId326" w:history="1">
                        <w:r>
                          <w:rPr>
                            <w:rStyle w:val="Hyperlink"/>
                          </w:rPr>
                          <w:t>www.nj.gov/humanservices/doas/services/q-z/srcp/</w:t>
                        </w:r>
                      </w:hyperlink>
                    </w:p>
                    <w:p w14:paraId="47FA183F" w14:textId="1F6079CE" w:rsidR="003F048E" w:rsidRPr="00ED11E4" w:rsidRDefault="003F048E" w:rsidP="00ED11E4">
                      <w:pPr>
                        <w:pStyle w:val="BodyText1"/>
                        <w:jc w:val="left"/>
                        <w:rPr>
                          <w:b/>
                          <w:bCs/>
                        </w:rPr>
                      </w:pPr>
                      <w:r w:rsidRPr="00ED11E4">
                        <w:rPr>
                          <w:b/>
                          <w:bCs/>
                          <w:w w:val="103"/>
                        </w:rPr>
                        <w:t xml:space="preserve">To apply, please contact your county AAA/ADRC. </w:t>
                      </w:r>
                      <w:hyperlink w:anchor="_Appendix_3:_Area_1" w:history="1">
                        <w:r w:rsidRPr="00CF3855">
                          <w:rPr>
                            <w:rStyle w:val="Hyperlink"/>
                            <w:bCs/>
                            <w:i/>
                            <w:w w:val="103"/>
                          </w:rPr>
                          <w:t>See Appendix 3</w:t>
                        </w:r>
                      </w:hyperlink>
                      <w:r w:rsidRPr="00ED11E4">
                        <w:rPr>
                          <w:b/>
                          <w:bCs/>
                          <w:w w:val="103"/>
                        </w:rPr>
                        <w:t>.</w:t>
                      </w:r>
                    </w:p>
                  </w:txbxContent>
                </v:textbox>
                <w10:anchorlock/>
              </v:shape>
            </w:pict>
          </mc:Fallback>
        </mc:AlternateContent>
      </w:r>
    </w:p>
    <w:p w14:paraId="3301EB1C" w14:textId="10BEC194" w:rsidR="00E5239A" w:rsidRPr="00E5239A" w:rsidRDefault="00E5239A" w:rsidP="00E5239A">
      <w:pPr>
        <w:pStyle w:val="Header2"/>
      </w:pPr>
      <w:r w:rsidRPr="00E5239A">
        <w:t>Alzheimer’s Adult Day Services Program (AADSP)</w:t>
      </w:r>
      <w:r w:rsidR="00236671">
        <w:fldChar w:fldCharType="begin"/>
      </w:r>
      <w:r w:rsidR="00236671">
        <w:instrText xml:space="preserve"> XE "</w:instrText>
      </w:r>
      <w:r w:rsidR="00236671" w:rsidRPr="00237830">
        <w:instrText>Alzheimer’s Adult Day Services Program (AADSP)</w:instrText>
      </w:r>
      <w:r w:rsidR="00236671">
        <w:instrText xml:space="preserve">" </w:instrText>
      </w:r>
      <w:r w:rsidR="00236671">
        <w:fldChar w:fldCharType="end"/>
      </w:r>
    </w:p>
    <w:p w14:paraId="6BA55BDF" w14:textId="06BBD141" w:rsidR="00E5239A" w:rsidRDefault="00B10112" w:rsidP="00E8419F">
      <w:pPr>
        <w:pStyle w:val="BodyText1"/>
      </w:pPr>
      <w:r w:rsidRPr="00B10112">
        <w:t>This program gives a break (respite) to unpaid caregivers who are caring for a person with Alzheimer’s disease or a related disorder, such as dementia, by subsidizing adult day care at participating day centers. The day centers provide higher staffing ratios and dementia-specific care. There are co-pays based on income</w:t>
      </w:r>
      <w:r w:rsidR="00E8419F" w:rsidRPr="00E8419F">
        <w:t>.</w:t>
      </w:r>
    </w:p>
    <w:p w14:paraId="6E576F05" w14:textId="49B7D7E0" w:rsidR="004425BD" w:rsidRPr="00E8419F" w:rsidRDefault="004425BD" w:rsidP="00E8419F">
      <w:pPr>
        <w:pStyle w:val="BodyText1"/>
      </w:pPr>
      <w:r w:rsidRPr="0094137F">
        <w:rPr>
          <w:noProof/>
          <w:szCs w:val="32"/>
        </w:rPr>
        <mc:AlternateContent>
          <mc:Choice Requires="wps">
            <w:drawing>
              <wp:inline distT="0" distB="0" distL="0" distR="0" wp14:anchorId="2CE18205" wp14:editId="10476C8A">
                <wp:extent cx="5925312" cy="3218213"/>
                <wp:effectExtent l="0" t="0" r="0" b="1270"/>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3218213"/>
                        </a:xfrm>
                        <a:prstGeom prst="rect">
                          <a:avLst/>
                        </a:prstGeom>
                        <a:solidFill>
                          <a:srgbClr val="F2F2F2"/>
                        </a:solidFill>
                        <a:ln w="9525">
                          <a:noFill/>
                          <a:miter lim="800000"/>
                          <a:headEnd/>
                          <a:tailEnd/>
                        </a:ln>
                      </wps:spPr>
                      <wps:txbx>
                        <w:txbxContent>
                          <w:p w14:paraId="2B4B0CCD" w14:textId="50F3BF66" w:rsidR="003F048E" w:rsidRDefault="003F048E" w:rsidP="0052484B">
                            <w:pPr>
                              <w:pStyle w:val="Grayboxheader"/>
                              <w:spacing w:after="120"/>
                              <w:rPr>
                                <w:color w:val="auto"/>
                              </w:rPr>
                            </w:pPr>
                            <w:r w:rsidRPr="004425BD">
                              <w:rPr>
                                <w:color w:val="auto"/>
                              </w:rPr>
                              <w:t>Individuals eligible for this program must:</w:t>
                            </w:r>
                          </w:p>
                          <w:p w14:paraId="5DF5FB95" w14:textId="77777777" w:rsidR="003F048E" w:rsidRDefault="003F048E" w:rsidP="00DB1E1B">
                            <w:pPr>
                              <w:pStyle w:val="Bulletslevel1"/>
                            </w:pPr>
                            <w:r>
                              <w:t>have a qualifying diagnosis that includes permanent and progressive dementia</w:t>
                            </w:r>
                          </w:p>
                          <w:p w14:paraId="40C15DF1" w14:textId="77777777" w:rsidR="003F048E" w:rsidRDefault="003F048E" w:rsidP="00DB1E1B">
                            <w:pPr>
                              <w:pStyle w:val="Bulletslevel1"/>
                            </w:pPr>
                            <w:r>
                              <w:t xml:space="preserve">live in the community and require daily, basic care that is currently being provided by unpaid caregivers such as a spouse, family members, or friends </w:t>
                            </w:r>
                          </w:p>
                          <w:p w14:paraId="553DC615" w14:textId="77777777" w:rsidR="003F048E" w:rsidRDefault="003F048E" w:rsidP="00DB1E1B">
                            <w:pPr>
                              <w:pStyle w:val="Bulletslevel1"/>
                            </w:pPr>
                            <w:r>
                              <w:t>not participate in other services that provide this type of care</w:t>
                            </w:r>
                          </w:p>
                          <w:p w14:paraId="22D99B9A" w14:textId="59545212" w:rsidR="004E15AC" w:rsidRPr="004E15AC" w:rsidRDefault="003F048E" w:rsidP="004E15AC">
                            <w:pPr>
                              <w:pStyle w:val="Bulletslevel1"/>
                            </w:pPr>
                            <w:r>
                              <w:t>meet financial guidelines for income</w:t>
                            </w:r>
                            <w:r w:rsidR="009609CC">
                              <w:t xml:space="preserve"> ($50,</w:t>
                            </w:r>
                            <w:r w:rsidR="004E15AC">
                              <w:t>256 for an individual and for $58,632 for a couple)</w:t>
                            </w:r>
                            <w:r>
                              <w:t xml:space="preserve"> and assets</w:t>
                            </w:r>
                            <w:r w:rsidR="004E15AC">
                              <w:t xml:space="preserve"> </w:t>
                            </w:r>
                            <w:r w:rsidR="004E15AC" w:rsidRPr="004E15AC">
                              <w:t>$40,000 for an individual or $60,000 for a couple</w:t>
                            </w:r>
                          </w:p>
                          <w:p w14:paraId="3DE5042C" w14:textId="0269B823" w:rsidR="003F048E" w:rsidRPr="00E8419F" w:rsidRDefault="003F048E" w:rsidP="00DB1E1B">
                            <w:pPr>
                              <w:pStyle w:val="Bulletslevel1"/>
                            </w:pPr>
                            <w:r>
                              <w:t>There may be a co-pay based on income</w:t>
                            </w:r>
                            <w:r w:rsidRPr="00E8419F">
                              <w:t>.</w:t>
                            </w:r>
                          </w:p>
                          <w:p w14:paraId="7F92B1EA" w14:textId="77777777" w:rsidR="00621C42" w:rsidRDefault="003F048E" w:rsidP="00621C42">
                            <w:pPr>
                              <w:pStyle w:val="BodyText1"/>
                              <w:spacing w:after="0"/>
                              <w:rPr>
                                <w:b/>
                              </w:rPr>
                            </w:pPr>
                            <w:r w:rsidRPr="00E8419F">
                              <w:rPr>
                                <w:b/>
                              </w:rPr>
                              <w:t xml:space="preserve">For more information, please visit: </w:t>
                            </w:r>
                          </w:p>
                          <w:p w14:paraId="03D202CF" w14:textId="574A274C" w:rsidR="003F048E" w:rsidRDefault="000513F9" w:rsidP="00621C42">
                            <w:pPr>
                              <w:pStyle w:val="BodyText1"/>
                            </w:pPr>
                            <w:hyperlink r:id="rId327" w:history="1">
                              <w:r w:rsidR="003F048E">
                                <w:rPr>
                                  <w:rStyle w:val="Hyperlink"/>
                                </w:rPr>
                                <w:t>www.nj.gov/humanservices/doas/services/a-k/aads/</w:t>
                              </w:r>
                            </w:hyperlink>
                          </w:p>
                          <w:p w14:paraId="32027E54" w14:textId="532D9E50" w:rsidR="003F048E" w:rsidRPr="004425BD" w:rsidRDefault="003F048E" w:rsidP="004425BD">
                            <w:pPr>
                              <w:pStyle w:val="BodyText1"/>
                              <w:spacing w:after="0"/>
                              <w:rPr>
                                <w:b/>
                                <w:bCs/>
                              </w:rPr>
                            </w:pPr>
                            <w:r w:rsidRPr="004425BD">
                              <w:rPr>
                                <w:b/>
                                <w:bCs/>
                              </w:rPr>
                              <w:t xml:space="preserve">To apply, call your County AAA/ADRC. </w:t>
                            </w:r>
                            <w:hyperlink w:anchor="_Appendix_3:_Area_1" w:history="1">
                              <w:r w:rsidRPr="00CF3855">
                                <w:rPr>
                                  <w:rStyle w:val="Hyperlink"/>
                                  <w:bCs/>
                                  <w:i/>
                                </w:rPr>
                                <w:t>See Appendix 3</w:t>
                              </w:r>
                            </w:hyperlink>
                            <w:r w:rsidRPr="004425BD">
                              <w:rPr>
                                <w:b/>
                                <w:bCs/>
                              </w:rPr>
                              <w:t>.</w:t>
                            </w:r>
                            <w:r w:rsidRPr="004425BD">
                              <w:rPr>
                                <w:b/>
                                <w:bCs/>
                                <w:w w:val="103"/>
                              </w:rPr>
                              <w:t xml:space="preserve">  </w:t>
                            </w:r>
                          </w:p>
                        </w:txbxContent>
                      </wps:txbx>
                      <wps:bodyPr rot="0" vert="horz" wrap="square" lIns="91440" tIns="45720" rIns="91440" bIns="45720" anchor="t" anchorCtr="0">
                        <a:noAutofit/>
                      </wps:bodyPr>
                    </wps:wsp>
                  </a:graphicData>
                </a:graphic>
              </wp:inline>
            </w:drawing>
          </mc:Choice>
          <mc:Fallback>
            <w:pict>
              <v:shape w14:anchorId="2CE18205" id="_x0000_s1104" type="#_x0000_t202" style="width:466.55pt;height:25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" fillcolor="#f2f2f2" stroked="f">
                <v:textbox>
                  <w:txbxContent>
                    <w:p w14:paraId="2B4B0CCD" w14:textId="50F3BF66" w:rsidR="003F048E" w:rsidRDefault="003F048E" w:rsidP="0052484B">
                      <w:pPr>
                        <w:pStyle w:val="Grayboxheader"/>
                        <w:spacing w:after="120"/>
                        <w:rPr>
                          <w:color w:val="auto"/>
                        </w:rPr>
                      </w:pPr>
                      <w:r w:rsidRPr="004425BD">
                        <w:rPr>
                          <w:color w:val="auto"/>
                        </w:rPr>
                        <w:t>Individuals eligible for this program must:</w:t>
                      </w:r>
                    </w:p>
                    <w:p w14:paraId="5DF5FB95" w14:textId="77777777" w:rsidR="003F048E" w:rsidRDefault="003F048E" w:rsidP="00DB1E1B">
                      <w:pPr>
                        <w:pStyle w:val="Bulletslevel1"/>
                      </w:pPr>
                      <w:r>
                        <w:t>have a qualifying diagnosis that includes permanent and progressive dementia</w:t>
                      </w:r>
                    </w:p>
                    <w:p w14:paraId="40C15DF1" w14:textId="77777777" w:rsidR="003F048E" w:rsidRDefault="003F048E" w:rsidP="00DB1E1B">
                      <w:pPr>
                        <w:pStyle w:val="Bulletslevel1"/>
                      </w:pPr>
                      <w:r>
                        <w:t xml:space="preserve">live in the community and require daily, basic care that is currently being provided by unpaid caregivers such as a spouse, family members, or friends </w:t>
                      </w:r>
                    </w:p>
                    <w:p w14:paraId="553DC615" w14:textId="77777777" w:rsidR="003F048E" w:rsidRDefault="003F048E" w:rsidP="00DB1E1B">
                      <w:pPr>
                        <w:pStyle w:val="Bulletslevel1"/>
                      </w:pPr>
                      <w:r>
                        <w:t>not participate in other services that provide this type of care</w:t>
                      </w:r>
                    </w:p>
                    <w:p w14:paraId="22D99B9A" w14:textId="59545212" w:rsidR="004E15AC" w:rsidRPr="004E15AC" w:rsidRDefault="003F048E" w:rsidP="004E15AC">
                      <w:pPr>
                        <w:pStyle w:val="Bulletslevel1"/>
                      </w:pPr>
                      <w:r>
                        <w:t>meet financial guidelines for income</w:t>
                      </w:r>
                      <w:r w:rsidR="009609CC">
                        <w:t xml:space="preserve"> ($50,</w:t>
                      </w:r>
                      <w:r w:rsidR="004E15AC">
                        <w:t>256 for an individual and for $58,632 for a couple)</w:t>
                      </w:r>
                      <w:r>
                        <w:t xml:space="preserve"> and assets</w:t>
                      </w:r>
                      <w:r w:rsidR="004E15AC">
                        <w:t xml:space="preserve"> </w:t>
                      </w:r>
                      <w:r w:rsidR="004E15AC" w:rsidRPr="004E15AC">
                        <w:t>$40,000 for an individual or $60,000 for a couple</w:t>
                      </w:r>
                    </w:p>
                    <w:p w14:paraId="3DE5042C" w14:textId="0269B823" w:rsidR="003F048E" w:rsidRPr="00E8419F" w:rsidRDefault="003F048E" w:rsidP="00DB1E1B">
                      <w:pPr>
                        <w:pStyle w:val="Bulletslevel1"/>
                      </w:pPr>
                      <w:r>
                        <w:t>There may be a co-pay based on income</w:t>
                      </w:r>
                      <w:r w:rsidRPr="00E8419F">
                        <w:t>.</w:t>
                      </w:r>
                    </w:p>
                    <w:p w14:paraId="7F92B1EA" w14:textId="77777777" w:rsidR="00621C42" w:rsidRDefault="003F048E" w:rsidP="00621C42">
                      <w:pPr>
                        <w:pStyle w:val="BodyText1"/>
                        <w:spacing w:after="0"/>
                        <w:rPr>
                          <w:b/>
                        </w:rPr>
                      </w:pPr>
                      <w:r w:rsidRPr="00E8419F">
                        <w:rPr>
                          <w:b/>
                        </w:rPr>
                        <w:t xml:space="preserve">For more information, please visit: </w:t>
                      </w:r>
                    </w:p>
                    <w:p w14:paraId="03D202CF" w14:textId="574A274C" w:rsidR="003F048E" w:rsidRDefault="000513F9" w:rsidP="00621C42">
                      <w:pPr>
                        <w:pStyle w:val="BodyText1"/>
                      </w:pPr>
                      <w:hyperlink r:id="rId328" w:history="1">
                        <w:r w:rsidR="003F048E">
                          <w:rPr>
                            <w:rStyle w:val="Hyperlink"/>
                          </w:rPr>
                          <w:t>www.nj.gov/humanservices/doas/services/a-k/aads/</w:t>
                        </w:r>
                      </w:hyperlink>
                    </w:p>
                    <w:p w14:paraId="32027E54" w14:textId="532D9E50" w:rsidR="003F048E" w:rsidRPr="004425BD" w:rsidRDefault="003F048E" w:rsidP="004425BD">
                      <w:pPr>
                        <w:pStyle w:val="BodyText1"/>
                        <w:spacing w:after="0"/>
                        <w:rPr>
                          <w:b/>
                          <w:bCs/>
                        </w:rPr>
                      </w:pPr>
                      <w:r w:rsidRPr="004425BD">
                        <w:rPr>
                          <w:b/>
                          <w:bCs/>
                        </w:rPr>
                        <w:t xml:space="preserve">To apply, call your County AAA/ADRC. </w:t>
                      </w:r>
                      <w:hyperlink w:anchor="_Appendix_3:_Area_1" w:history="1">
                        <w:r w:rsidRPr="00CF3855">
                          <w:rPr>
                            <w:rStyle w:val="Hyperlink"/>
                            <w:bCs/>
                            <w:i/>
                          </w:rPr>
                          <w:t>See Appendix 3</w:t>
                        </w:r>
                      </w:hyperlink>
                      <w:r w:rsidRPr="004425BD">
                        <w:rPr>
                          <w:b/>
                          <w:bCs/>
                        </w:rPr>
                        <w:t>.</w:t>
                      </w:r>
                      <w:r w:rsidRPr="004425BD">
                        <w:rPr>
                          <w:b/>
                          <w:bCs/>
                          <w:w w:val="103"/>
                        </w:rPr>
                        <w:t xml:space="preserve">  </w:t>
                      </w:r>
                    </w:p>
                  </w:txbxContent>
                </v:textbox>
                <w10:anchorlock/>
              </v:shape>
            </w:pict>
          </mc:Fallback>
        </mc:AlternateContent>
      </w:r>
    </w:p>
    <w:p w14:paraId="53CE304D" w14:textId="31584BF8" w:rsidR="004E15AC" w:rsidRDefault="004E15AC" w:rsidP="00E5239A">
      <w:pPr>
        <w:pStyle w:val="Header2"/>
      </w:pPr>
    </w:p>
    <w:p w14:paraId="23672E8E" w14:textId="77777777" w:rsidR="00621C42" w:rsidRDefault="00621C42" w:rsidP="00E5239A">
      <w:pPr>
        <w:pStyle w:val="Header2"/>
      </w:pPr>
    </w:p>
    <w:p w14:paraId="46C4B3FE" w14:textId="281FDDB4" w:rsidR="00E5239A" w:rsidRPr="00E5239A" w:rsidRDefault="00E5239A" w:rsidP="00E5239A">
      <w:pPr>
        <w:pStyle w:val="Header2"/>
      </w:pPr>
      <w:r w:rsidRPr="00E5239A">
        <w:t>Older Americans Act</w:t>
      </w:r>
      <w:r w:rsidR="005C0376">
        <w:fldChar w:fldCharType="begin"/>
      </w:r>
      <w:r w:rsidR="005C0376">
        <w:instrText xml:space="preserve"> XE "</w:instrText>
      </w:r>
      <w:r w:rsidR="005C0376" w:rsidRPr="008134D3">
        <w:instrText>Older Americans Act</w:instrText>
      </w:r>
      <w:r w:rsidR="005C0376">
        <w:instrText xml:space="preserve">" </w:instrText>
      </w:r>
      <w:r w:rsidR="005C0376">
        <w:fldChar w:fldCharType="end"/>
      </w:r>
      <w:r w:rsidRPr="00E5239A">
        <w:t xml:space="preserve"> Funded Programs</w:t>
      </w:r>
    </w:p>
    <w:p w14:paraId="5B59056C" w14:textId="77777777" w:rsidR="004815E8" w:rsidRDefault="00B10112" w:rsidP="00E5239A">
      <w:pPr>
        <w:pStyle w:val="BodyText1"/>
      </w:pPr>
      <w:r w:rsidRPr="00B10112">
        <w:t>This Division of Aging Services administers programs funded through the Older Americans Act. Services vary depending on county and consist of things like home</w:t>
      </w:r>
      <w:r w:rsidR="00542518">
        <w:t>-</w:t>
      </w:r>
      <w:r w:rsidRPr="00B10112">
        <w:t xml:space="preserve">delivered meals, congregate nutrition programs, information and assistance, and </w:t>
      </w:r>
      <w:r w:rsidR="00542518">
        <w:t xml:space="preserve">benefits </w:t>
      </w:r>
      <w:r w:rsidRPr="00B10112">
        <w:t>screening. Some counties may have light home repair</w:t>
      </w:r>
      <w:r w:rsidR="00542518">
        <w:t>,</w:t>
      </w:r>
      <w:r w:rsidRPr="00B10112">
        <w:t xml:space="preserve"> or </w:t>
      </w:r>
      <w:r w:rsidR="00542518">
        <w:t>“</w:t>
      </w:r>
      <w:r w:rsidRPr="00B10112">
        <w:t>handyman</w:t>
      </w:r>
      <w:r w:rsidR="00542518">
        <w:t>”,</w:t>
      </w:r>
      <w:r w:rsidRPr="00B10112">
        <w:t xml:space="preserve"> services available. Eligibility for these programs is not based on income. Most programs are for individuals in need age 60 and older, but some services are also available to caregivers of any age and to grandparents age 55 or older</w:t>
      </w:r>
      <w:r w:rsidR="00AA2C0B" w:rsidRPr="00AA2C0B">
        <w:t xml:space="preserve">. </w:t>
      </w:r>
    </w:p>
    <w:p w14:paraId="0339F1CA" w14:textId="1BEF1AA4" w:rsidR="00E5239A" w:rsidRPr="00E5239A" w:rsidRDefault="00EB1947" w:rsidP="00E5239A">
      <w:pPr>
        <w:pStyle w:val="BodyText1"/>
      </w:pPr>
      <w:r w:rsidRPr="00770F03">
        <w:rPr>
          <w:b/>
        </w:rPr>
        <w:t>T</w:t>
      </w:r>
      <w:r w:rsidR="00994DDA" w:rsidRPr="00994DDA">
        <w:rPr>
          <w:b/>
        </w:rPr>
        <w:t xml:space="preserve">o learn what services your county has available, call your County AAA/ADRC. </w:t>
      </w:r>
      <w:hyperlink w:anchor="_Appendix_3:_Area_1" w:history="1">
        <w:r w:rsidR="00994DDA" w:rsidRPr="00CF3855">
          <w:rPr>
            <w:rStyle w:val="Hyperlink"/>
          </w:rPr>
          <w:t>See Appendix 3</w:t>
        </w:r>
      </w:hyperlink>
      <w:r w:rsidR="00E5239A" w:rsidRPr="00AA2C0B">
        <w:rPr>
          <w:b/>
        </w:rPr>
        <w:t>.</w:t>
      </w:r>
      <w:r w:rsidR="00E5239A" w:rsidRPr="00E5239A">
        <w:t xml:space="preserve"> </w:t>
      </w:r>
    </w:p>
    <w:p w14:paraId="60FD960B" w14:textId="5AD6336E" w:rsidR="00E5239A" w:rsidRDefault="00E5239A" w:rsidP="00DA7AFE">
      <w:pPr>
        <w:pStyle w:val="Header2"/>
      </w:pPr>
      <w:r w:rsidRPr="00AA2C0B">
        <w:t>Other Resources for Caregiver Support</w:t>
      </w:r>
    </w:p>
    <w:p w14:paraId="56909BBE" w14:textId="77777777" w:rsidR="0020030F" w:rsidRPr="00E23AA5" w:rsidRDefault="0020030F" w:rsidP="00DA7AFE">
      <w:pPr>
        <w:pStyle w:val="Header3"/>
      </w:pPr>
      <w:r w:rsidRPr="00E23AA5">
        <w:t>Care2Caregivers Program</w:t>
      </w:r>
      <w:r>
        <w:fldChar w:fldCharType="begin"/>
      </w:r>
      <w:r>
        <w:instrText xml:space="preserve"> XE "</w:instrText>
      </w:r>
      <w:r w:rsidRPr="00221DDB">
        <w:instrText>Care2Caregivers Program</w:instrText>
      </w:r>
      <w:r>
        <w:instrText xml:space="preserve">" </w:instrText>
      </w:r>
      <w:r>
        <w:fldChar w:fldCharType="end"/>
      </w:r>
    </w:p>
    <w:p w14:paraId="73111C48" w14:textId="5578122C" w:rsidR="00EB1947" w:rsidRDefault="00EB1947" w:rsidP="00770F03">
      <w:pPr>
        <w:pStyle w:val="BodyText1"/>
      </w:pPr>
      <w:r w:rsidRPr="00E36FCC">
        <w:t>Care2Caregivers</w:t>
      </w:r>
      <w:r w:rsidR="0009380F">
        <w:t xml:space="preserve"> </w:t>
      </w:r>
      <w:r w:rsidRPr="00E36FCC">
        <w:t>provides free and confidential telephone counseling, education, support, referrals and resources for New Jersey individuals and the caregivers who support them. Trained peer counselors who have also been family caregivers can help with every step on the caregiving journey.</w:t>
      </w:r>
    </w:p>
    <w:p w14:paraId="7E745D7E" w14:textId="76A4DC2D" w:rsidR="0020030F" w:rsidRPr="009C5BF8" w:rsidRDefault="0020030F" w:rsidP="00DA7AFE">
      <w:pPr>
        <w:pStyle w:val="BodyText1"/>
        <w:spacing w:after="0"/>
        <w:rPr>
          <w:b/>
        </w:rPr>
      </w:pPr>
      <w:r w:rsidRPr="009C5BF8">
        <w:rPr>
          <w:b/>
        </w:rPr>
        <w:t>Toll free</w:t>
      </w:r>
      <w:r w:rsidR="0009380F">
        <w:rPr>
          <w:b/>
        </w:rPr>
        <w:t>:</w:t>
      </w:r>
      <w:r w:rsidR="00EB1947">
        <w:rPr>
          <w:b/>
        </w:rPr>
        <w:t xml:space="preserve"> </w:t>
      </w:r>
      <w:r w:rsidRPr="009C5BF8">
        <w:rPr>
          <w:b/>
        </w:rPr>
        <w:t>1-800-424-2494</w:t>
      </w:r>
    </w:p>
    <w:p w14:paraId="667FF96C" w14:textId="3E2B6108" w:rsidR="0020030F" w:rsidRPr="00994DDA" w:rsidRDefault="00994DDA" w:rsidP="00DA7AFE">
      <w:pPr>
        <w:pStyle w:val="Header3"/>
        <w:spacing w:before="0"/>
        <w:rPr>
          <w:rStyle w:val="Hyperlink"/>
          <w:b/>
          <w:bCs/>
        </w:rPr>
      </w:pPr>
      <w:r>
        <w:rPr>
          <w:rStyle w:val="Websites"/>
          <w:color w:val="E99E15" w:themeColor="accent4" w:themeShade="BF"/>
        </w:rPr>
        <w:fldChar w:fldCharType="begin"/>
      </w:r>
      <w:r>
        <w:rPr>
          <w:rStyle w:val="Websites"/>
          <w:color w:val="E99E15" w:themeColor="accent4" w:themeShade="BF"/>
        </w:rPr>
        <w:instrText xml:space="preserve"> HYPERLINK "http://www.care2caregivers.com" </w:instrText>
      </w:r>
      <w:r>
        <w:rPr>
          <w:rStyle w:val="Websites"/>
          <w:color w:val="E99E15" w:themeColor="accent4" w:themeShade="BF"/>
        </w:rPr>
        <w:fldChar w:fldCharType="separate"/>
      </w:r>
      <w:r w:rsidR="0020030F" w:rsidRPr="00994DDA">
        <w:rPr>
          <w:rStyle w:val="Hyperlink"/>
          <w:b/>
          <w:bCs/>
        </w:rPr>
        <w:t>www.care2caregivers.com</w:t>
      </w:r>
    </w:p>
    <w:p w14:paraId="4AD53101" w14:textId="39C970A0" w:rsidR="0020030F" w:rsidRPr="00E23AA5" w:rsidRDefault="00994DDA" w:rsidP="00DA7AFE">
      <w:pPr>
        <w:pStyle w:val="Header3"/>
      </w:pPr>
      <w:r>
        <w:rPr>
          <w:rStyle w:val="Websites"/>
          <w:color w:val="E99E15" w:themeColor="accent4" w:themeShade="BF"/>
        </w:rPr>
        <w:fldChar w:fldCharType="end"/>
      </w:r>
      <w:r w:rsidR="0020030F" w:rsidRPr="00E23AA5">
        <w:t>The Caregiver Action Network (CAN)</w:t>
      </w:r>
      <w:r w:rsidR="0020030F">
        <w:fldChar w:fldCharType="begin"/>
      </w:r>
      <w:r w:rsidR="0020030F">
        <w:instrText xml:space="preserve"> XE "</w:instrText>
      </w:r>
      <w:r w:rsidR="0020030F" w:rsidRPr="00976B8B">
        <w:instrText>Caregiver Action Network (CAN)</w:instrText>
      </w:r>
      <w:r w:rsidR="0020030F">
        <w:instrText xml:space="preserve">" </w:instrText>
      </w:r>
      <w:r w:rsidR="0020030F">
        <w:fldChar w:fldCharType="end"/>
      </w:r>
    </w:p>
    <w:p w14:paraId="6FC5E1BB" w14:textId="6FC0EDBE" w:rsidR="0020030F" w:rsidRPr="003638E0" w:rsidRDefault="00994DDA" w:rsidP="0020030F">
      <w:pPr>
        <w:pStyle w:val="BodyText1"/>
      </w:pPr>
      <w:r w:rsidRPr="00994DDA">
        <w:t>The Caregiver Action Network is the nation’s leading family caregiver organization working to improve the quality of life for the more than 65 million Americans who care for loved ones with chronic conditions, disabilities, disease, or the frailties of old age. CAN serves a broad spectrum of family caregivers ranging from the parents of children with special needs to the families and friends of wounded soldiers; from a young couple dealing with a diagnosis of MS to adult children caring for parents with Alzheimer’s disease. CAN (formerly the National Family Caregivers Association) is a nonprofit organization providing education, peer support, and resources to family caregivers across the country free of charge</w:t>
      </w:r>
      <w:r w:rsidR="0020030F" w:rsidRPr="003638E0">
        <w:t xml:space="preserve">. </w:t>
      </w:r>
    </w:p>
    <w:p w14:paraId="45CB64BE" w14:textId="1A0B7DF7" w:rsidR="0020030F" w:rsidRPr="003638E0" w:rsidRDefault="0020030F" w:rsidP="0020030F">
      <w:pPr>
        <w:pStyle w:val="BodyText1"/>
        <w:spacing w:after="0"/>
        <w:rPr>
          <w:b/>
        </w:rPr>
      </w:pPr>
      <w:r w:rsidRPr="003638E0">
        <w:rPr>
          <w:b/>
        </w:rPr>
        <w:t>Toll free</w:t>
      </w:r>
      <w:r w:rsidR="0009380F">
        <w:rPr>
          <w:b/>
        </w:rPr>
        <w:t>:</w:t>
      </w:r>
      <w:r w:rsidRPr="003638E0">
        <w:rPr>
          <w:b/>
        </w:rPr>
        <w:t xml:space="preserve"> 1-855-227-3640 </w:t>
      </w:r>
    </w:p>
    <w:p w14:paraId="03A422BC" w14:textId="6E6214D8" w:rsidR="0020030F" w:rsidRPr="00E44839" w:rsidRDefault="000513F9" w:rsidP="00312326">
      <w:pPr>
        <w:pStyle w:val="Index1"/>
        <w:rPr>
          <w:rStyle w:val="HeaderChar"/>
        </w:rPr>
      </w:pPr>
      <w:hyperlink r:id="rId329" w:history="1">
        <w:r w:rsidR="0020030F" w:rsidRPr="00994DDA">
          <w:rPr>
            <w:rStyle w:val="Hyperlink"/>
          </w:rPr>
          <w:t>www.caregiveraction.org</w:t>
        </w:r>
      </w:hyperlink>
    </w:p>
    <w:p w14:paraId="3613958A" w14:textId="77777777" w:rsidR="0020030F" w:rsidRPr="00E23AA5" w:rsidRDefault="0020030F" w:rsidP="00DA7AFE">
      <w:pPr>
        <w:pStyle w:val="Header3"/>
      </w:pPr>
      <w:r w:rsidRPr="00E23AA5">
        <w:t>Family Caregiver Alliance (FCA)</w:t>
      </w:r>
      <w:r>
        <w:fldChar w:fldCharType="begin"/>
      </w:r>
      <w:r>
        <w:instrText xml:space="preserve"> XE "</w:instrText>
      </w:r>
      <w:r w:rsidRPr="00AE7E13">
        <w:instrText>Family Caregiver Alliance (FCA)</w:instrText>
      </w:r>
      <w:r>
        <w:instrText xml:space="preserve">" </w:instrText>
      </w:r>
      <w:r>
        <w:fldChar w:fldCharType="end"/>
      </w:r>
    </w:p>
    <w:p w14:paraId="285CAA66" w14:textId="77B62ED2" w:rsidR="0020030F" w:rsidRPr="003638E0" w:rsidRDefault="00994DDA" w:rsidP="0020030F">
      <w:pPr>
        <w:pStyle w:val="BodyText1"/>
      </w:pPr>
      <w:r w:rsidRPr="00994DDA">
        <w:t>Family Caregiver Alliance was the first community-based nonprofit organization in the country to address the needs of families and friends providing long-term care at home. Long recognized as a pioneer in health services, FCA now offers programs at national, state</w:t>
      </w:r>
      <w:r w:rsidR="00542518">
        <w:t>,</w:t>
      </w:r>
      <w:r w:rsidRPr="00994DDA">
        <w:t xml:space="preserve"> and local levels to support and sustain caregivers</w:t>
      </w:r>
      <w:r w:rsidR="0020030F" w:rsidRPr="003638E0">
        <w:t>.</w:t>
      </w:r>
    </w:p>
    <w:p w14:paraId="2AC9C50F" w14:textId="17505FC7" w:rsidR="00DA7AFE" w:rsidRDefault="0020030F" w:rsidP="00DA7AFE">
      <w:pPr>
        <w:pStyle w:val="BodyText1"/>
        <w:spacing w:after="0"/>
        <w:rPr>
          <w:b/>
        </w:rPr>
      </w:pPr>
      <w:r w:rsidRPr="003638E0">
        <w:rPr>
          <w:b/>
        </w:rPr>
        <w:t>Toll free</w:t>
      </w:r>
      <w:r w:rsidR="0009380F">
        <w:rPr>
          <w:b/>
        </w:rPr>
        <w:t>:</w:t>
      </w:r>
      <w:r w:rsidRPr="003638E0">
        <w:rPr>
          <w:b/>
        </w:rPr>
        <w:t xml:space="preserve"> 1-800-445-8106</w:t>
      </w:r>
    </w:p>
    <w:p w14:paraId="43C6A0CC" w14:textId="04BF4AAB" w:rsidR="0020030F" w:rsidRPr="00DA7AFE" w:rsidRDefault="000513F9" w:rsidP="00DA7AFE">
      <w:pPr>
        <w:pStyle w:val="BodyText1"/>
        <w:spacing w:after="120"/>
        <w:rPr>
          <w:b/>
        </w:rPr>
      </w:pPr>
      <w:hyperlink r:id="rId330" w:history="1">
        <w:r w:rsidR="00DA7AFE" w:rsidRPr="008C7EE5">
          <w:rPr>
            <w:rStyle w:val="Hyperlink"/>
          </w:rPr>
          <w:t>www.caregiver.org</w:t>
        </w:r>
      </w:hyperlink>
    </w:p>
    <w:p w14:paraId="1AB08F16" w14:textId="206B2189" w:rsidR="0020030F" w:rsidRDefault="0020030F" w:rsidP="00DA7AFE">
      <w:pPr>
        <w:pStyle w:val="Header3"/>
      </w:pPr>
      <w:r w:rsidRPr="00E23AA5">
        <w:t>American Healthcare Association (AHCA)</w:t>
      </w:r>
      <w:r>
        <w:fldChar w:fldCharType="begin"/>
      </w:r>
      <w:r>
        <w:instrText xml:space="preserve"> XE "</w:instrText>
      </w:r>
      <w:r w:rsidRPr="00E07874">
        <w:instrText>American Healthcare Association (AHCA)</w:instrText>
      </w:r>
      <w:r>
        <w:instrText xml:space="preserve">" </w:instrText>
      </w:r>
      <w:r>
        <w:fldChar w:fldCharType="end"/>
      </w:r>
    </w:p>
    <w:p w14:paraId="026DF35F" w14:textId="1DDAF77F" w:rsidR="0020030F" w:rsidRPr="003638E0" w:rsidRDefault="00994DDA" w:rsidP="0020030F">
      <w:pPr>
        <w:pStyle w:val="BodyText1"/>
      </w:pPr>
      <w:r w:rsidRPr="00994DDA">
        <w:t xml:space="preserve">AHCA is the </w:t>
      </w:r>
      <w:r w:rsidR="00542518">
        <w:t>n</w:t>
      </w:r>
      <w:r w:rsidRPr="00994DDA">
        <w:t>ation’s largest association of long</w:t>
      </w:r>
      <w:r w:rsidR="00542518">
        <w:t>-</w:t>
      </w:r>
      <w:r w:rsidRPr="00994DDA">
        <w:t>term and post-acute care providers.  They advocate for quality care and services for individuals who are frail, elderly, and/or have disabilities. AHCA members provide essential care to approximately one million individuals in over 13,500 not-for-profit and proprietary member facilities</w:t>
      </w:r>
      <w:r w:rsidR="0020030F" w:rsidRPr="003638E0">
        <w:t xml:space="preserve">. </w:t>
      </w:r>
    </w:p>
    <w:p w14:paraId="7F73DB49" w14:textId="127CE441" w:rsidR="0020030F" w:rsidRPr="00DA7AFE" w:rsidRDefault="0020030F" w:rsidP="00063426">
      <w:pPr>
        <w:pStyle w:val="Header3"/>
        <w:rPr>
          <w:rStyle w:val="Websites"/>
          <w:b/>
          <w:bCs w:val="0"/>
          <w:color w:val="E99E15" w:themeColor="accent4" w:themeShade="BF"/>
        </w:rPr>
      </w:pPr>
      <w:r w:rsidRPr="00DA7AFE">
        <w:rPr>
          <w:color w:val="auto"/>
          <w:sz w:val="24"/>
          <w:szCs w:val="24"/>
        </w:rPr>
        <w:t>202</w:t>
      </w:r>
      <w:r w:rsidR="001269EB">
        <w:rPr>
          <w:color w:val="auto"/>
          <w:sz w:val="24"/>
          <w:szCs w:val="24"/>
        </w:rPr>
        <w:t>-</w:t>
      </w:r>
      <w:r w:rsidRPr="00DA7AFE">
        <w:rPr>
          <w:color w:val="auto"/>
          <w:sz w:val="24"/>
          <w:szCs w:val="24"/>
        </w:rPr>
        <w:t>842-4444</w:t>
      </w:r>
      <w:r w:rsidRPr="00DA7AFE">
        <w:rPr>
          <w:b w:val="0"/>
          <w:bCs/>
          <w:color w:val="auto"/>
          <w:sz w:val="24"/>
          <w:szCs w:val="24"/>
        </w:rPr>
        <w:t xml:space="preserve"> </w:t>
      </w:r>
      <w:r w:rsidRPr="00DA7AFE">
        <w:rPr>
          <w:b w:val="0"/>
          <w:bCs/>
          <w:sz w:val="24"/>
          <w:szCs w:val="24"/>
        </w:rPr>
        <w:br/>
      </w:r>
      <w:hyperlink r:id="rId331" w:history="1">
        <w:r w:rsidRPr="00994DDA">
          <w:rPr>
            <w:rStyle w:val="Hyperlink"/>
            <w:b/>
            <w:bCs/>
          </w:rPr>
          <w:t>www.ahcancal.org</w:t>
        </w:r>
      </w:hyperlink>
    </w:p>
    <w:p w14:paraId="6E694E98" w14:textId="11436DB7" w:rsidR="0020030F" w:rsidRPr="00E23AA5" w:rsidRDefault="0020030F" w:rsidP="00D444E5">
      <w:pPr>
        <w:pStyle w:val="Header3"/>
      </w:pPr>
      <w:r w:rsidRPr="00E23AA5">
        <w:t>Well</w:t>
      </w:r>
      <w:r w:rsidR="00542518">
        <w:t xml:space="preserve"> S</w:t>
      </w:r>
      <w:r w:rsidRPr="00E23AA5">
        <w:t>pouse Association</w:t>
      </w:r>
      <w:r>
        <w:fldChar w:fldCharType="begin"/>
      </w:r>
      <w:r>
        <w:instrText xml:space="preserve"> XE "</w:instrText>
      </w:r>
      <w:r w:rsidRPr="00AC1058">
        <w:instrText>Wellspouse Association</w:instrText>
      </w:r>
      <w:r>
        <w:instrText xml:space="preserve">" </w:instrText>
      </w:r>
      <w:r>
        <w:fldChar w:fldCharType="end"/>
      </w:r>
    </w:p>
    <w:p w14:paraId="58F9090A" w14:textId="236EF5E9" w:rsidR="0020030F" w:rsidRPr="003638E0" w:rsidRDefault="00994DDA" w:rsidP="0020030F">
      <w:pPr>
        <w:pStyle w:val="BodyText1"/>
      </w:pPr>
      <w:r w:rsidRPr="00994DDA">
        <w:t>The Well Spouse Association, a nonprofit 501(c)(3) membership organization, advocates for and addresses the needs of individuals caring for those with chronic illnesses or disabilities. The agency offers peer</w:t>
      </w:r>
      <w:r w:rsidR="00542518">
        <w:t>-</w:t>
      </w:r>
      <w:r w:rsidRPr="00994DDA">
        <w:t>to</w:t>
      </w:r>
      <w:r w:rsidR="00542518">
        <w:t>-</w:t>
      </w:r>
      <w:r w:rsidRPr="00994DDA">
        <w:t>peer support and educates healthcare professionals and the general public about the special challenges and unique issues “well” spouses face every day.</w:t>
      </w:r>
    </w:p>
    <w:p w14:paraId="364EAA20" w14:textId="77777777" w:rsidR="008C1032" w:rsidRDefault="0020030F" w:rsidP="00132FBF">
      <w:pPr>
        <w:pStyle w:val="Header3"/>
        <w:spacing w:after="0"/>
        <w:rPr>
          <w:color w:val="auto"/>
          <w:sz w:val="24"/>
          <w:szCs w:val="24"/>
        </w:rPr>
      </w:pPr>
      <w:r w:rsidRPr="00D444E5">
        <w:rPr>
          <w:color w:val="auto"/>
          <w:sz w:val="24"/>
          <w:szCs w:val="24"/>
        </w:rPr>
        <w:t>732</w:t>
      </w:r>
      <w:r w:rsidR="001269EB">
        <w:rPr>
          <w:color w:val="auto"/>
          <w:sz w:val="24"/>
          <w:szCs w:val="24"/>
        </w:rPr>
        <w:t>-</w:t>
      </w:r>
      <w:r w:rsidRPr="00D444E5">
        <w:rPr>
          <w:color w:val="auto"/>
          <w:sz w:val="24"/>
          <w:szCs w:val="24"/>
        </w:rPr>
        <w:t>577-8899</w:t>
      </w:r>
    </w:p>
    <w:p w14:paraId="72C0EDA2" w14:textId="79B8C99D" w:rsidR="0020030F" w:rsidRPr="00132FBF" w:rsidRDefault="000513F9" w:rsidP="00132FBF">
      <w:pPr>
        <w:pStyle w:val="Header3"/>
        <w:spacing w:before="0"/>
        <w:rPr>
          <w:rStyle w:val="Websites"/>
          <w:rFonts w:cs="Arial"/>
          <w:b/>
          <w:bCs w:val="0"/>
          <w:color w:val="auto"/>
          <w:w w:val="100"/>
          <w:u w:val="none"/>
        </w:rPr>
      </w:pPr>
      <w:hyperlink r:id="rId332" w:history="1">
        <w:r w:rsidR="008C1032" w:rsidRPr="00621C42">
          <w:rPr>
            <w:rStyle w:val="Hyperlink"/>
            <w:b/>
            <w:bCs/>
            <w:szCs w:val="24"/>
          </w:rPr>
          <w:t>info@wellspouse.org</w:t>
        </w:r>
      </w:hyperlink>
      <w:r w:rsidR="0020030F" w:rsidRPr="00D444E5">
        <w:rPr>
          <w:b w:val="0"/>
          <w:bCs/>
        </w:rPr>
        <w:br/>
      </w:r>
      <w:hyperlink r:id="rId333" w:history="1">
        <w:r w:rsidR="0020030F" w:rsidRPr="00994DDA">
          <w:rPr>
            <w:rStyle w:val="Hyperlink"/>
            <w:b/>
            <w:bCs/>
          </w:rPr>
          <w:t>www.wellspouse.org</w:t>
        </w:r>
      </w:hyperlink>
    </w:p>
    <w:p w14:paraId="68BF55EC" w14:textId="1994031A" w:rsidR="0020030F" w:rsidRPr="00E23AA5" w:rsidRDefault="0020030F" w:rsidP="00D444E5">
      <w:pPr>
        <w:pStyle w:val="Header3"/>
      </w:pPr>
      <w:r w:rsidRPr="00E23AA5">
        <w:t xml:space="preserve">National Alliance </w:t>
      </w:r>
      <w:r w:rsidR="00542518">
        <w:t>f</w:t>
      </w:r>
      <w:r w:rsidRPr="00E23AA5">
        <w:t>or Caregiving</w:t>
      </w:r>
      <w:r>
        <w:fldChar w:fldCharType="begin"/>
      </w:r>
      <w:r>
        <w:instrText xml:space="preserve"> XE "</w:instrText>
      </w:r>
      <w:r w:rsidRPr="00B25BCA">
        <w:instrText>National Alliance For Caregiving</w:instrText>
      </w:r>
      <w:r>
        <w:instrText xml:space="preserve">" </w:instrText>
      </w:r>
      <w:r>
        <w:fldChar w:fldCharType="end"/>
      </w:r>
    </w:p>
    <w:p w14:paraId="0F5031E7" w14:textId="5E47C101" w:rsidR="0020030F" w:rsidRDefault="00994DDA" w:rsidP="0020030F">
      <w:pPr>
        <w:pStyle w:val="BodyText1"/>
      </w:pPr>
      <w:r w:rsidRPr="00994DDA">
        <w:t>Established in 1996, the National Alliance for Caregiving is a nonprofit coalition of national organizations focusing on issues of family caregiving. Alliance members include grassroots organizations, professional associations, service organizations, disease-specific organizations, a government agency, and corporations</w:t>
      </w:r>
      <w:r w:rsidR="0020030F" w:rsidRPr="003638E0">
        <w:t xml:space="preserve">. </w:t>
      </w:r>
    </w:p>
    <w:p w14:paraId="2F8A7CA1" w14:textId="77777777" w:rsidR="008C1032" w:rsidRPr="00EA1377" w:rsidRDefault="008C1032" w:rsidP="00132FBF">
      <w:pPr>
        <w:pStyle w:val="Header3"/>
        <w:spacing w:after="0"/>
        <w:rPr>
          <w:color w:val="auto"/>
          <w:sz w:val="24"/>
          <w:szCs w:val="24"/>
        </w:rPr>
      </w:pPr>
      <w:r w:rsidRPr="00EA1377">
        <w:rPr>
          <w:color w:val="auto"/>
          <w:sz w:val="24"/>
          <w:szCs w:val="24"/>
        </w:rPr>
        <w:t>202-918-1013</w:t>
      </w:r>
    </w:p>
    <w:p w14:paraId="6F3C6172" w14:textId="610C4A47" w:rsidR="0020030F" w:rsidRPr="00D444E5" w:rsidRDefault="000513F9" w:rsidP="00132FBF">
      <w:pPr>
        <w:pStyle w:val="Header3"/>
        <w:spacing w:before="0"/>
        <w:rPr>
          <w:rStyle w:val="Websites"/>
          <w:color w:val="E99E15" w:themeColor="accent4" w:themeShade="BF"/>
        </w:rPr>
      </w:pPr>
      <w:hyperlink r:id="rId334" w:history="1">
        <w:r w:rsidR="0020030F" w:rsidRPr="00994DDA">
          <w:rPr>
            <w:rStyle w:val="Hyperlink"/>
            <w:b/>
            <w:bCs/>
          </w:rPr>
          <w:t>info@caregiving.org</w:t>
        </w:r>
      </w:hyperlink>
      <w:r w:rsidR="0020030F" w:rsidRPr="00D444E5">
        <w:rPr>
          <w:sz w:val="24"/>
          <w:szCs w:val="24"/>
        </w:rPr>
        <w:br/>
      </w:r>
      <w:hyperlink r:id="rId335" w:history="1">
        <w:r w:rsidR="0020030F" w:rsidRPr="00994DDA">
          <w:rPr>
            <w:rStyle w:val="Hyperlink"/>
            <w:b/>
            <w:bCs/>
          </w:rPr>
          <w:t>www.caregiving.org</w:t>
        </w:r>
      </w:hyperlink>
    </w:p>
    <w:p w14:paraId="1D30BC69" w14:textId="77777777" w:rsidR="0020030F" w:rsidRPr="00E23AA5" w:rsidRDefault="0020030F" w:rsidP="00D444E5">
      <w:pPr>
        <w:pStyle w:val="Header3"/>
      </w:pPr>
      <w:r w:rsidRPr="00E23AA5">
        <w:t>Safe Care Cam Program</w:t>
      </w:r>
      <w:r>
        <w:fldChar w:fldCharType="begin"/>
      </w:r>
      <w:r>
        <w:instrText xml:space="preserve"> XE "</w:instrText>
      </w:r>
      <w:r w:rsidRPr="00B91C38">
        <w:instrText>Safe Care Cam Program</w:instrText>
      </w:r>
      <w:r>
        <w:instrText xml:space="preserve">" </w:instrText>
      </w:r>
      <w:r>
        <w:fldChar w:fldCharType="end"/>
      </w:r>
    </w:p>
    <w:p w14:paraId="71B8CE33" w14:textId="5CC9383E" w:rsidR="0020030F" w:rsidRPr="003638E0" w:rsidRDefault="00994DDA" w:rsidP="0020030F">
      <w:pPr>
        <w:pStyle w:val="BodyText1"/>
      </w:pPr>
      <w:r w:rsidRPr="00994DDA">
        <w:t>The Safe Care Cam program makes micro-surveillance cameras available for free 30-day loans to anyone who suspects their loved one is being abused or neglected by home health aides or other in-home caregivers</w:t>
      </w:r>
      <w:r w:rsidR="0020030F" w:rsidRPr="003638E0">
        <w:t xml:space="preserve">. </w:t>
      </w:r>
    </w:p>
    <w:p w14:paraId="59CB745C" w14:textId="77777777" w:rsidR="0020030F" w:rsidRPr="003638E0" w:rsidRDefault="0020030F" w:rsidP="0020030F">
      <w:pPr>
        <w:pStyle w:val="BodyText1"/>
        <w:spacing w:after="0"/>
        <w:rPr>
          <w:b/>
        </w:rPr>
      </w:pPr>
      <w:r w:rsidRPr="003638E0">
        <w:rPr>
          <w:b/>
        </w:rPr>
        <w:t xml:space="preserve">For more information, call the Division of Consumer Affairs. </w:t>
      </w:r>
    </w:p>
    <w:p w14:paraId="34DCFF09" w14:textId="67AA9A4B" w:rsidR="0020030F" w:rsidRPr="00D444E5" w:rsidRDefault="0020030F" w:rsidP="00D444E5">
      <w:pPr>
        <w:pStyle w:val="Header3"/>
        <w:spacing w:before="0"/>
        <w:rPr>
          <w:color w:val="auto"/>
          <w:sz w:val="24"/>
          <w:szCs w:val="24"/>
        </w:rPr>
      </w:pPr>
      <w:r w:rsidRPr="00D444E5">
        <w:rPr>
          <w:color w:val="auto"/>
          <w:sz w:val="24"/>
          <w:szCs w:val="24"/>
        </w:rPr>
        <w:t>Toll free</w:t>
      </w:r>
      <w:r w:rsidR="00AB324D">
        <w:rPr>
          <w:color w:val="auto"/>
          <w:sz w:val="24"/>
          <w:szCs w:val="24"/>
        </w:rPr>
        <w:t>:</w:t>
      </w:r>
      <w:r w:rsidRPr="00D444E5">
        <w:rPr>
          <w:color w:val="auto"/>
          <w:sz w:val="24"/>
          <w:szCs w:val="24"/>
        </w:rPr>
        <w:t xml:space="preserve"> 1-800-242-5846 or 973</w:t>
      </w:r>
      <w:r w:rsidR="001269EB">
        <w:rPr>
          <w:color w:val="auto"/>
          <w:sz w:val="24"/>
          <w:szCs w:val="24"/>
        </w:rPr>
        <w:t>-</w:t>
      </w:r>
      <w:r w:rsidRPr="00D444E5">
        <w:rPr>
          <w:color w:val="auto"/>
          <w:sz w:val="24"/>
          <w:szCs w:val="24"/>
        </w:rPr>
        <w:t>504-6375</w:t>
      </w:r>
    </w:p>
    <w:p w14:paraId="35B702FE" w14:textId="087EE32D" w:rsidR="00994DDA" w:rsidRDefault="00994DDA">
      <w:pPr>
        <w:rPr>
          <w:rStyle w:val="Websites"/>
          <w:rFonts w:cs="Arial"/>
          <w:bCs w:val="0"/>
          <w:color w:val="auto"/>
          <w:w w:val="100"/>
          <w:szCs w:val="22"/>
          <w:u w:val="none"/>
        </w:rPr>
      </w:pPr>
      <w:r>
        <w:rPr>
          <w:rStyle w:val="Websites"/>
          <w:rFonts w:cs="Arial"/>
          <w:bCs w:val="0"/>
          <w:color w:val="auto"/>
          <w:w w:val="100"/>
          <w:szCs w:val="22"/>
          <w:u w:val="none"/>
        </w:rPr>
        <w:br w:type="page"/>
      </w:r>
    </w:p>
    <w:p w14:paraId="4B17F627" w14:textId="6B28A80C" w:rsidR="004425BD" w:rsidRDefault="004425BD" w:rsidP="00085BE6">
      <w:pPr>
        <w:pStyle w:val="Header2"/>
      </w:pPr>
      <w:r w:rsidRPr="0094137F">
        <w:rPr>
          <w:noProof/>
          <w:szCs w:val="32"/>
        </w:rPr>
        <mc:AlternateContent>
          <mc:Choice Requires="wps">
            <w:drawing>
              <wp:inline distT="0" distB="0" distL="0" distR="0" wp14:anchorId="11C3CBB9" wp14:editId="7F7BFF8B">
                <wp:extent cx="5925312" cy="1618681"/>
                <wp:effectExtent l="19050" t="19050" r="18415" b="19685"/>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1618681"/>
                        </a:xfrm>
                        <a:prstGeom prst="rect">
                          <a:avLst/>
                        </a:prstGeom>
                        <a:solidFill>
                          <a:srgbClr val="EFF3F9"/>
                        </a:solidFill>
                        <a:ln w="28575">
                          <a:solidFill>
                            <a:srgbClr val="004180"/>
                          </a:solidFill>
                          <a:miter lim="800000"/>
                          <a:headEnd/>
                          <a:tailEnd/>
                        </a:ln>
                      </wps:spPr>
                      <wps:txbx>
                        <w:txbxContent>
                          <w:p w14:paraId="1CF1984D" w14:textId="648A8FF2" w:rsidR="003F048E" w:rsidRPr="00994DDA" w:rsidRDefault="003F048E" w:rsidP="004425BD">
                            <w:pPr>
                              <w:pStyle w:val="marginboxheader"/>
                            </w:pPr>
                            <w:r w:rsidRPr="00994DDA">
                              <w:t>Find a Long</w:t>
                            </w:r>
                            <w:r>
                              <w:t>-</w:t>
                            </w:r>
                            <w:r w:rsidRPr="00994DDA">
                              <w:t xml:space="preserve">Term Care Facility: </w:t>
                            </w:r>
                          </w:p>
                          <w:p w14:paraId="7B6C7CCA" w14:textId="5031D60D" w:rsidR="003F048E" w:rsidRDefault="000513F9" w:rsidP="004425BD">
                            <w:pPr>
                              <w:pStyle w:val="marginboxheader"/>
                              <w:rPr>
                                <w:rStyle w:val="Hyperlink"/>
                                <w:b/>
                                <w:bCs/>
                              </w:rPr>
                            </w:pPr>
                            <w:hyperlink r:id="rId336" w:history="1">
                              <w:r w:rsidR="003F048E" w:rsidRPr="005D2B62">
                                <w:rPr>
                                  <w:rStyle w:val="Hyperlink"/>
                                  <w:b/>
                                  <w:bCs/>
                                </w:rPr>
                                <w:t>healthapps.state.nj.us/facilities/fsSearch.aspx</w:t>
                              </w:r>
                            </w:hyperlink>
                          </w:p>
                          <w:p w14:paraId="22ED86D1" w14:textId="2569E4F3" w:rsidR="003F048E" w:rsidRPr="005B47CB" w:rsidRDefault="000513F9">
                            <w:pPr>
                              <w:pStyle w:val="marginboxheader"/>
                              <w:rPr>
                                <w:rStyle w:val="Hyperlink"/>
                                <w:b/>
                                <w:color w:val="auto"/>
                                <w:szCs w:val="24"/>
                                <w:u w:val="none"/>
                              </w:rPr>
                            </w:pPr>
                            <w:hyperlink r:id="rId337" w:history="1">
                              <w:r w:rsidR="003F048E" w:rsidRPr="005B47CB">
                                <w:rPr>
                                  <w:rStyle w:val="Hyperlink"/>
                                  <w:b/>
                                  <w:szCs w:val="24"/>
                                </w:rPr>
                                <w:t>www.nj.gov/health/ltc/nursing-homes/</w:t>
                              </w:r>
                            </w:hyperlink>
                          </w:p>
                          <w:p w14:paraId="0BFC41C7" w14:textId="77777777" w:rsidR="003F048E" w:rsidRPr="00994DDA" w:rsidRDefault="003F048E" w:rsidP="004425BD">
                            <w:pPr>
                              <w:pStyle w:val="marginboxheader"/>
                            </w:pPr>
                            <w:r w:rsidRPr="00994DDA">
                              <w:t xml:space="preserve">Find Hospitals, Ambulatory Care, and </w:t>
                            </w:r>
                            <w:r w:rsidRPr="00994DDA">
                              <w:br/>
                              <w:t xml:space="preserve">other Acute Care Facilities:   </w:t>
                            </w:r>
                          </w:p>
                          <w:p w14:paraId="61C3C65B" w14:textId="4DA3EFE9" w:rsidR="003F048E" w:rsidRPr="00C574D3" w:rsidRDefault="000513F9" w:rsidP="004425BD">
                            <w:pPr>
                              <w:pStyle w:val="marginboxheader"/>
                              <w:spacing w:after="0"/>
                              <w:rPr>
                                <w:rStyle w:val="Hyperlink"/>
                                <w:b/>
                              </w:rPr>
                            </w:pPr>
                            <w:hyperlink r:id="rId338" w:history="1">
                              <w:r w:rsidR="003F048E" w:rsidRPr="00C574D3">
                                <w:rPr>
                                  <w:rStyle w:val="Hyperlink"/>
                                  <w:b/>
                                </w:rPr>
                                <w:t>healthapps.state.nj.us/facilities/acSearch.aspx</w:t>
                              </w:r>
                            </w:hyperlink>
                          </w:p>
                        </w:txbxContent>
                      </wps:txbx>
                      <wps:bodyPr rot="0" vert="horz" wrap="square" lIns="91440" tIns="45720" rIns="91440" bIns="45720" anchor="t" anchorCtr="0">
                        <a:noAutofit/>
                      </wps:bodyPr>
                    </wps:wsp>
                  </a:graphicData>
                </a:graphic>
              </wp:inline>
            </w:drawing>
          </mc:Choice>
          <mc:Fallback>
            <w:pict>
              <v:shape w14:anchorId="11C3CBB9" id="_x0000_s1105" type="#_x0000_t202" style="width:466.55pt;height:12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" fillcolor="#eff3f9" strokecolor="#004180" strokeweight="2.25pt">
                <v:textbox>
                  <w:txbxContent>
                    <w:p w14:paraId="1CF1984D" w14:textId="648A8FF2" w:rsidR="003F048E" w:rsidRPr="00994DDA" w:rsidRDefault="003F048E" w:rsidP="004425BD">
                      <w:pPr>
                        <w:pStyle w:val="marginboxheader"/>
                      </w:pPr>
                      <w:r w:rsidRPr="00994DDA">
                        <w:t>Find a Long</w:t>
                      </w:r>
                      <w:r>
                        <w:t>-</w:t>
                      </w:r>
                      <w:r w:rsidRPr="00994DDA">
                        <w:t xml:space="preserve">Term Care Facility: </w:t>
                      </w:r>
                    </w:p>
                    <w:p w14:paraId="7B6C7CCA" w14:textId="5031D60D" w:rsidR="003F048E" w:rsidRDefault="000513F9" w:rsidP="004425BD">
                      <w:pPr>
                        <w:pStyle w:val="marginboxheader"/>
                        <w:rPr>
                          <w:rStyle w:val="Hyperlink"/>
                          <w:b/>
                          <w:bCs/>
                        </w:rPr>
                      </w:pPr>
                      <w:hyperlink r:id="rId339" w:history="1">
                        <w:r w:rsidR="003F048E" w:rsidRPr="005D2B62">
                          <w:rPr>
                            <w:rStyle w:val="Hyperlink"/>
                            <w:b/>
                            <w:bCs/>
                          </w:rPr>
                          <w:t>healthapps.state.nj.us/facilities/fsSearch.aspx</w:t>
                        </w:r>
                      </w:hyperlink>
                    </w:p>
                    <w:p w14:paraId="22ED86D1" w14:textId="2569E4F3" w:rsidR="003F048E" w:rsidRPr="005B47CB" w:rsidRDefault="000513F9">
                      <w:pPr>
                        <w:pStyle w:val="marginboxheader"/>
                        <w:rPr>
                          <w:rStyle w:val="Hyperlink"/>
                          <w:b/>
                          <w:color w:val="auto"/>
                          <w:szCs w:val="24"/>
                          <w:u w:val="none"/>
                        </w:rPr>
                      </w:pPr>
                      <w:hyperlink r:id="rId340" w:history="1">
                        <w:r w:rsidR="003F048E" w:rsidRPr="005B47CB">
                          <w:rPr>
                            <w:rStyle w:val="Hyperlink"/>
                            <w:b/>
                            <w:szCs w:val="24"/>
                          </w:rPr>
                          <w:t>www.nj.gov/health/ltc/nursing-homes/</w:t>
                        </w:r>
                      </w:hyperlink>
                    </w:p>
                    <w:p w14:paraId="0BFC41C7" w14:textId="77777777" w:rsidR="003F048E" w:rsidRPr="00994DDA" w:rsidRDefault="003F048E" w:rsidP="004425BD">
                      <w:pPr>
                        <w:pStyle w:val="marginboxheader"/>
                      </w:pPr>
                      <w:r w:rsidRPr="00994DDA">
                        <w:t xml:space="preserve">Find Hospitals, Ambulatory Care, and </w:t>
                      </w:r>
                      <w:r w:rsidRPr="00994DDA">
                        <w:br/>
                        <w:t xml:space="preserve">other Acute Care Facilities:   </w:t>
                      </w:r>
                    </w:p>
                    <w:p w14:paraId="61C3C65B" w14:textId="4DA3EFE9" w:rsidR="003F048E" w:rsidRPr="00C574D3" w:rsidRDefault="000513F9" w:rsidP="004425BD">
                      <w:pPr>
                        <w:pStyle w:val="marginboxheader"/>
                        <w:spacing w:after="0"/>
                        <w:rPr>
                          <w:rStyle w:val="Hyperlink"/>
                          <w:b/>
                        </w:rPr>
                      </w:pPr>
                      <w:hyperlink r:id="rId341" w:history="1">
                        <w:r w:rsidR="003F048E" w:rsidRPr="00C574D3">
                          <w:rPr>
                            <w:rStyle w:val="Hyperlink"/>
                            <w:b/>
                          </w:rPr>
                          <w:t>healthapps.state.nj.us/facilities/acSearch.aspx</w:t>
                        </w:r>
                      </w:hyperlink>
                    </w:p>
                  </w:txbxContent>
                </v:textbox>
                <w10:anchorlock/>
              </v:shape>
            </w:pict>
          </mc:Fallback>
        </mc:AlternateContent>
      </w:r>
    </w:p>
    <w:p w14:paraId="514BCBA8" w14:textId="39CEBC3B" w:rsidR="001B2BD0" w:rsidRPr="00085BE6" w:rsidRDefault="001B2BD0" w:rsidP="00085BE6">
      <w:pPr>
        <w:pStyle w:val="Header2"/>
      </w:pPr>
      <w:r w:rsidRPr="00085BE6">
        <w:t>Fraud Prevention</w:t>
      </w:r>
    </w:p>
    <w:p w14:paraId="63D0CC03" w14:textId="2C9BB286" w:rsidR="001B2BD0" w:rsidRPr="00275782" w:rsidRDefault="001B2BD0" w:rsidP="00085BE6">
      <w:pPr>
        <w:pStyle w:val="Header3"/>
      </w:pPr>
      <w:r w:rsidRPr="00275782">
        <w:t>NJ Long</w:t>
      </w:r>
      <w:r w:rsidR="00B16C8F">
        <w:t>-</w:t>
      </w:r>
      <w:r w:rsidRPr="00275782">
        <w:t>Term Care Ombudsman (NJLTCO)</w:t>
      </w:r>
      <w:r w:rsidR="007A7F8B">
        <w:fldChar w:fldCharType="begin"/>
      </w:r>
      <w:r w:rsidR="007A7F8B">
        <w:instrText xml:space="preserve"> XE "</w:instrText>
      </w:r>
      <w:r w:rsidR="007A7F8B" w:rsidRPr="00774EA2">
        <w:instrText>NJ Long-Term Care Ombudsman (NJLTCO)</w:instrText>
      </w:r>
      <w:r w:rsidR="007A7F8B">
        <w:instrText xml:space="preserve">" </w:instrText>
      </w:r>
      <w:r w:rsidR="007A7F8B">
        <w:fldChar w:fldCharType="end"/>
      </w:r>
      <w:r w:rsidRPr="00275782">
        <w:t xml:space="preserve"> </w:t>
      </w:r>
    </w:p>
    <w:p w14:paraId="5C2F8314" w14:textId="6B62C980" w:rsidR="001B2BD0" w:rsidRPr="00275782" w:rsidRDefault="00E147EE" w:rsidP="00275782">
      <w:pPr>
        <w:pStyle w:val="BodyText1"/>
      </w:pPr>
      <w:r w:rsidRPr="00E147EE">
        <w:t>The NJLTCO is responsible for securing, preserving, and promoting the health, safety, and welfare of New Jersey’s elderly population through investigations of abuse, neglect, and exploitation; legislative and regulatory advocacy; policy work; and education and outreach</w:t>
      </w:r>
      <w:r w:rsidR="001B2BD0" w:rsidRPr="00275782">
        <w:t>.</w:t>
      </w:r>
    </w:p>
    <w:p w14:paraId="25C47700" w14:textId="07064D13" w:rsidR="001B2BD0" w:rsidRPr="00807558" w:rsidRDefault="00275782" w:rsidP="0020030F">
      <w:pPr>
        <w:pStyle w:val="BodyText1"/>
        <w:jc w:val="left"/>
        <w:rPr>
          <w:rStyle w:val="Websites"/>
        </w:rPr>
      </w:pPr>
      <w:r>
        <w:t>P.O. Box 852</w:t>
      </w:r>
      <w:r>
        <w:br/>
        <w:t>Trenton, NJ 08625-085</w:t>
      </w:r>
      <w:r w:rsidR="00E147EE">
        <w:t>2</w:t>
      </w:r>
      <w:r>
        <w:br/>
      </w:r>
      <w:r w:rsidR="001B2BD0" w:rsidRPr="00807558">
        <w:rPr>
          <w:b/>
        </w:rPr>
        <w:t>1-877-582-6995</w:t>
      </w:r>
      <w:r w:rsidR="001B2BD0" w:rsidRPr="00275782">
        <w:t xml:space="preserve"> </w:t>
      </w:r>
      <w:r>
        <w:br/>
      </w:r>
      <w:hyperlink r:id="rId342" w:history="1">
        <w:r w:rsidR="001B2BD0" w:rsidRPr="005D2B62">
          <w:rPr>
            <w:rStyle w:val="Hyperlink"/>
          </w:rPr>
          <w:t>www.state.nj.us/ooie/</w:t>
        </w:r>
      </w:hyperlink>
    </w:p>
    <w:p w14:paraId="7D160194" w14:textId="77777777" w:rsidR="001B2BD0" w:rsidRPr="00275782" w:rsidRDefault="001B2BD0" w:rsidP="00085BE6">
      <w:pPr>
        <w:pStyle w:val="Header3"/>
      </w:pPr>
      <w:r w:rsidRPr="00275782">
        <w:t xml:space="preserve">Senior Medicare Patrol (SMP) </w:t>
      </w:r>
    </w:p>
    <w:p w14:paraId="42D9DBA4" w14:textId="77777777" w:rsidR="0052484B" w:rsidRDefault="00E147EE" w:rsidP="0052484B">
      <w:pPr>
        <w:pStyle w:val="BodyText1"/>
      </w:pPr>
      <w:r w:rsidRPr="00E147EE">
        <w:t>Senior Medicare Patrols (SMPs) empower and assist Medicare beneficiaries, their families, and caregivers to prevent, detect, and report health care fraud, errors, and abuse through outreach, counseling, and education</w:t>
      </w:r>
      <w:r w:rsidR="001B2BD0" w:rsidRPr="00275782">
        <w:t>.</w:t>
      </w:r>
    </w:p>
    <w:p w14:paraId="644656DB" w14:textId="47F351E5" w:rsidR="001B2BD0" w:rsidRPr="00275782" w:rsidRDefault="001B2BD0" w:rsidP="0052484B">
      <w:pPr>
        <w:pStyle w:val="BodyText1"/>
      </w:pPr>
      <w:r w:rsidRPr="00807558">
        <w:rPr>
          <w:b/>
        </w:rPr>
        <w:t>732</w:t>
      </w:r>
      <w:r w:rsidR="001269EB">
        <w:rPr>
          <w:b/>
        </w:rPr>
        <w:t>-</w:t>
      </w:r>
      <w:r w:rsidRPr="00807558">
        <w:rPr>
          <w:b/>
        </w:rPr>
        <w:t>777-1940</w:t>
      </w:r>
      <w:r w:rsidR="00275782">
        <w:br/>
      </w:r>
      <w:hyperlink r:id="rId343" w:history="1">
        <w:r w:rsidR="001269EB" w:rsidRPr="00C06CBB">
          <w:rPr>
            <w:rStyle w:val="Hyperlink"/>
            <w:rFonts w:cs="Humanst521 BT Bold"/>
            <w:w w:val="103"/>
            <w:szCs w:val="24"/>
          </w:rPr>
          <w:t>www.seniormedicarepatrolnj.org/</w:t>
        </w:r>
      </w:hyperlink>
    </w:p>
    <w:p w14:paraId="2CE75361" w14:textId="77777777" w:rsidR="00E147EE" w:rsidRDefault="00E147EE">
      <w:pPr>
        <w:rPr>
          <w:rFonts w:ascii="Verdana" w:hAnsi="Verdana" w:cs="Arial"/>
          <w:b/>
          <w:color w:val="F1BF63" w:themeColor="accent4"/>
          <w:sz w:val="32"/>
          <w:szCs w:val="30"/>
        </w:rPr>
      </w:pPr>
      <w:r>
        <w:br w:type="page"/>
      </w:r>
    </w:p>
    <w:p w14:paraId="797EF78E" w14:textId="101FBECC" w:rsidR="001B2BD0" w:rsidRPr="00275782" w:rsidRDefault="001B2BD0" w:rsidP="00275782">
      <w:pPr>
        <w:pStyle w:val="Header2"/>
      </w:pPr>
      <w:r w:rsidRPr="00275782">
        <w:t xml:space="preserve">Other Anti-fraud Resources </w:t>
      </w:r>
    </w:p>
    <w:p w14:paraId="16EC0749" w14:textId="4A5BB806" w:rsidR="001B2BD0" w:rsidRPr="00275782" w:rsidRDefault="001B2BD0" w:rsidP="007D04E7">
      <w:pPr>
        <w:pStyle w:val="Bulletslevel1"/>
      </w:pPr>
      <w:r w:rsidRPr="00807558">
        <w:rPr>
          <w:b/>
        </w:rPr>
        <w:t>The New Jersey Division of Consumer Affairs</w:t>
      </w:r>
      <w:r w:rsidR="0088057C">
        <w:t xml:space="preserve"> is charged with protecting the </w:t>
      </w:r>
      <w:r w:rsidRPr="00275782">
        <w:t>public from fraud, deceit, and misrepresentation in the sale of goods and services</w:t>
      </w:r>
      <w:r w:rsidRPr="00807558">
        <w:rPr>
          <w:b/>
        </w:rPr>
        <w:t xml:space="preserve">. Report allegations to 1-800-242-5846, </w:t>
      </w:r>
      <w:r w:rsidR="00DB42B0">
        <w:rPr>
          <w:b/>
        </w:rPr>
        <w:t xml:space="preserve">973-504-6200 </w:t>
      </w:r>
      <w:r w:rsidRPr="00807558">
        <w:rPr>
          <w:b/>
        </w:rPr>
        <w:t xml:space="preserve">or visit their website </w:t>
      </w:r>
      <w:r w:rsidR="006F0803">
        <w:rPr>
          <w:b/>
        </w:rPr>
        <w:t xml:space="preserve">at </w:t>
      </w:r>
      <w:hyperlink r:id="rId344" w:history="1">
        <w:r w:rsidRPr="005D2B62">
          <w:rPr>
            <w:rStyle w:val="Hyperlink"/>
          </w:rPr>
          <w:t>www.njconsumeraffairs.gov</w:t>
        </w:r>
      </w:hyperlink>
      <w:r w:rsidR="00275782" w:rsidRPr="00275782">
        <w:t>.</w:t>
      </w:r>
    </w:p>
    <w:p w14:paraId="77E0495E" w14:textId="16D06D11" w:rsidR="001B2BD0" w:rsidRPr="00275782" w:rsidRDefault="001B2BD0" w:rsidP="007D04E7">
      <w:pPr>
        <w:pStyle w:val="Bulletslevel1"/>
      </w:pPr>
      <w:r w:rsidRPr="00807558">
        <w:rPr>
          <w:b/>
        </w:rPr>
        <w:t>The U.S. Federal Trade Commission (FTC)</w:t>
      </w:r>
      <w:r w:rsidRPr="00275782">
        <w:t xml:space="preserve"> works to prevent fraudulent, deceptive, and unfair business practices and to help consumers to spot, stop, and avoid them. </w:t>
      </w:r>
      <w:r w:rsidRPr="00807558">
        <w:rPr>
          <w:b/>
        </w:rPr>
        <w:t>To find informati</w:t>
      </w:r>
      <w:r w:rsidR="00275782" w:rsidRPr="00807558">
        <w:rPr>
          <w:b/>
        </w:rPr>
        <w:t>on or file a complaint,</w:t>
      </w:r>
      <w:r w:rsidRPr="00807558">
        <w:rPr>
          <w:b/>
        </w:rPr>
        <w:t xml:space="preserve"> visit their website at </w:t>
      </w:r>
      <w:hyperlink r:id="rId345" w:history="1">
        <w:r w:rsidRPr="005D2B62">
          <w:rPr>
            <w:rStyle w:val="Hyperlink"/>
          </w:rPr>
          <w:t>www.ftc.gov</w:t>
        </w:r>
      </w:hyperlink>
      <w:r w:rsidRPr="00807558">
        <w:rPr>
          <w:b/>
        </w:rPr>
        <w:t xml:space="preserve"> or call 1-877-382-4357</w:t>
      </w:r>
      <w:r w:rsidR="00275782">
        <w:t>.</w:t>
      </w:r>
    </w:p>
    <w:p w14:paraId="726B90C8" w14:textId="7315385A" w:rsidR="0088057C" w:rsidRDefault="001B2BD0" w:rsidP="007D04E7">
      <w:pPr>
        <w:pStyle w:val="Bulletslevel1"/>
      </w:pPr>
      <w:r w:rsidRPr="00807558">
        <w:rPr>
          <w:b/>
        </w:rPr>
        <w:t>National Consumer League’s Fraud Center</w:t>
      </w:r>
      <w:r w:rsidRPr="00275782">
        <w:t xml:space="preserve"> has a website where you can file a complaint on-line at </w:t>
      </w:r>
      <w:hyperlink r:id="rId346" w:history="1">
        <w:r w:rsidRPr="005D2B62">
          <w:rPr>
            <w:rStyle w:val="Hyperlink"/>
          </w:rPr>
          <w:t>www.fraud.org</w:t>
        </w:r>
      </w:hyperlink>
      <w:r w:rsidRPr="00275782">
        <w:t>.</w:t>
      </w:r>
    </w:p>
    <w:p w14:paraId="4745BA15" w14:textId="54780045" w:rsidR="004D12C7" w:rsidRDefault="00A47388" w:rsidP="00A47388">
      <w:pPr>
        <w:jc w:val="center"/>
      </w:pPr>
      <w:r>
        <w:rPr>
          <w:noProof/>
        </w:rPr>
        <w:drawing>
          <wp:inline distT="0" distB="0" distL="0" distR="0" wp14:anchorId="1AAF3A0D" wp14:editId="3F511D2C">
            <wp:extent cx="4840510" cy="3230234"/>
            <wp:effectExtent l="76200" t="38100" r="74930" b="123190"/>
            <wp:docPr id="39" name="Picture 39" descr="Image of a red and white triangular sign with an exclamation point, with a rectangular sign below it that says &quot;Fraud Ale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 red and white triangular sign with an exclamation point, with a rectangular sign below it that says &quot;Fraud Alert&quot;."/>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4840510" cy="3230234"/>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065DB452" w14:textId="77777777" w:rsidR="004D12C7" w:rsidRDefault="004D12C7" w:rsidP="004D12C7"/>
    <w:p w14:paraId="22743C46" w14:textId="77777777" w:rsidR="004D12C7" w:rsidRDefault="004D12C7" w:rsidP="004D12C7"/>
    <w:p w14:paraId="07A6C6CC" w14:textId="77777777" w:rsidR="004D12C7" w:rsidRDefault="004D12C7" w:rsidP="004D12C7"/>
    <w:p w14:paraId="2E8EAE5D" w14:textId="60390CA4" w:rsidR="004D12C7" w:rsidRPr="004D12C7" w:rsidRDefault="00D5088C" w:rsidP="004D12C7">
      <w:r>
        <w:br w:type="page"/>
      </w:r>
    </w:p>
    <w:p w14:paraId="0B6665C6" w14:textId="2C7D1DFA" w:rsidR="0088057C" w:rsidRPr="0088057C" w:rsidRDefault="0088057C" w:rsidP="009D6E77">
      <w:pPr>
        <w:pStyle w:val="Heading1"/>
      </w:pPr>
      <w:bookmarkStart w:id="58" w:name="_Toc202267528"/>
      <w:r w:rsidRPr="00085BE6">
        <w:rPr>
          <w:b w:val="0"/>
          <w:bCs/>
        </w:rPr>
        <w:t>Chapter 17:</w:t>
      </w:r>
      <w:r w:rsidR="00966FFC" w:rsidRPr="00966FFC">
        <w:rPr>
          <w:noProof/>
        </w:rPr>
        <w:t xml:space="preserve"> </w:t>
      </w:r>
      <w:r>
        <w:br/>
      </w:r>
      <w:r w:rsidRPr="0088057C">
        <w:t>Services for Individuals with Physical Disabilities</w:t>
      </w:r>
      <w:r w:rsidR="008E3E0E">
        <w:t xml:space="preserve"> and Traumatic Brain Injury</w:t>
      </w:r>
      <w:bookmarkEnd w:id="58"/>
    </w:p>
    <w:p w14:paraId="725B1B6B" w14:textId="13AFEC43" w:rsidR="0088057C" w:rsidRPr="0088057C" w:rsidRDefault="006157A9" w:rsidP="0088057C">
      <w:pPr>
        <w:pStyle w:val="BodyText1"/>
      </w:pPr>
      <w:r w:rsidRPr="006157A9">
        <w:t>Established in 1997 within the NJ Department of Human Services, the Division of Disability Services (DDS) serves as the lead state agency representing the interests of individuals with disabilities by providing information and support to enhance health, education, employment, recreation and social engagement. Through partnerships with other state and local agencies, DDS ensures representation in policy and decision-making to improve access, equity and inclusion. DDS serves all individuals with disabilities, statewide</w:t>
      </w:r>
      <w:r w:rsidR="0088057C" w:rsidRPr="0088057C">
        <w:t xml:space="preserve">. </w:t>
      </w:r>
    </w:p>
    <w:p w14:paraId="2C37C472" w14:textId="77777777" w:rsidR="0088057C" w:rsidRPr="00085BE6" w:rsidRDefault="0088057C" w:rsidP="00085BE6">
      <w:pPr>
        <w:pStyle w:val="Header3"/>
        <w:rPr>
          <w:color w:val="auto"/>
          <w:sz w:val="24"/>
          <w:szCs w:val="24"/>
        </w:rPr>
      </w:pPr>
      <w:r w:rsidRPr="00085BE6">
        <w:rPr>
          <w:color w:val="auto"/>
          <w:sz w:val="24"/>
          <w:szCs w:val="24"/>
        </w:rPr>
        <w:t>How We Help:</w:t>
      </w:r>
      <w:r w:rsidR="00B0628D" w:rsidRPr="00085BE6">
        <w:rPr>
          <w:noProof/>
          <w:color w:val="auto"/>
          <w:spacing w:val="-4"/>
          <w:sz w:val="20"/>
          <w:szCs w:val="20"/>
        </w:rPr>
        <w:t xml:space="preserve"> </w:t>
      </w:r>
    </w:p>
    <w:p w14:paraId="00186A0D" w14:textId="77777777" w:rsidR="00172E56" w:rsidRPr="00172E56" w:rsidRDefault="00807558" w:rsidP="00172E56">
      <w:pPr>
        <w:pStyle w:val="Bulletslevel1"/>
      </w:pPr>
      <w:r w:rsidRPr="002C4938">
        <w:rPr>
          <w:b/>
        </w:rPr>
        <w:t>Information and Referral</w:t>
      </w:r>
      <w:r w:rsidR="008E3E0E">
        <w:rPr>
          <w:b/>
        </w:rPr>
        <w:t xml:space="preserve"> (I&amp;R)</w:t>
      </w:r>
      <w:r w:rsidRPr="002C4938">
        <w:rPr>
          <w:b/>
        </w:rPr>
        <w:t xml:space="preserve"> Services </w:t>
      </w:r>
    </w:p>
    <w:p w14:paraId="3BCBC178" w14:textId="5EB81187" w:rsidR="00807558" w:rsidRPr="00807558" w:rsidRDefault="006157A9" w:rsidP="00172E56">
      <w:pPr>
        <w:pStyle w:val="Bulletslevel1"/>
        <w:numPr>
          <w:ilvl w:val="0"/>
          <w:numId w:val="0"/>
        </w:numPr>
        <w:ind w:left="720"/>
        <w:jc w:val="both"/>
      </w:pPr>
      <w:r w:rsidRPr="006157A9">
        <w:t xml:space="preserve">Through </w:t>
      </w:r>
      <w:r w:rsidR="008E3E0E">
        <w:t>our</w:t>
      </w:r>
      <w:r w:rsidR="008E3E0E" w:rsidRPr="006157A9">
        <w:t xml:space="preserve"> </w:t>
      </w:r>
      <w:r w:rsidRPr="006157A9">
        <w:t xml:space="preserve">toll-free hotline, </w:t>
      </w:r>
      <w:r w:rsidR="008E3E0E" w:rsidRPr="00770F03">
        <w:rPr>
          <w:b/>
        </w:rPr>
        <w:t>1-888-285-3036</w:t>
      </w:r>
      <w:r w:rsidR="008E3E0E">
        <w:t xml:space="preserve">, </w:t>
      </w:r>
      <w:r w:rsidRPr="006157A9">
        <w:t xml:space="preserve">nationally certified </w:t>
      </w:r>
      <w:r w:rsidR="0009380F">
        <w:t>Community Resource Specialists</w:t>
      </w:r>
      <w:r w:rsidRPr="006157A9">
        <w:t xml:space="preserve"> (</w:t>
      </w:r>
      <w:r w:rsidR="0009380F">
        <w:t>CRSs</w:t>
      </w:r>
      <w:r w:rsidRPr="006157A9">
        <w:t>) are available during regular business hours, Monday through Friday, to</w:t>
      </w:r>
      <w:r w:rsidR="00807558" w:rsidRPr="00807558">
        <w:t>:</w:t>
      </w:r>
    </w:p>
    <w:p w14:paraId="45742677" w14:textId="77777777" w:rsidR="006157A9" w:rsidRDefault="006157A9" w:rsidP="00172E56">
      <w:pPr>
        <w:pStyle w:val="bulletslevel2"/>
        <w:jc w:val="both"/>
      </w:pPr>
      <w:r>
        <w:t>assist NJ residents with disabilities in navigating and accessing community supports;</w:t>
      </w:r>
    </w:p>
    <w:p w14:paraId="0D2E54DE" w14:textId="13C5C37B" w:rsidR="00C60E54" w:rsidRDefault="006157A9">
      <w:pPr>
        <w:pStyle w:val="bulletslevel2"/>
        <w:jc w:val="both"/>
      </w:pPr>
      <w:r w:rsidRPr="00AF63F1">
        <w:t>provide information and technical assistance for NJ ABLE and NJ WorkAbilit</w:t>
      </w:r>
      <w:r w:rsidR="0052484B">
        <w:t xml:space="preserve">y </w:t>
      </w:r>
      <w:r w:rsidR="00114FC3" w:rsidRPr="00C60E54">
        <w:rPr>
          <w:rStyle w:val="Hyperlink"/>
          <w:color w:val="auto"/>
        </w:rPr>
        <w:t>(</w:t>
      </w:r>
      <w:r w:rsidR="00114FC3" w:rsidRPr="00C60E54">
        <w:rPr>
          <w:rStyle w:val="Hyperlink"/>
          <w:color w:val="auto"/>
          <w:u w:val="none"/>
        </w:rPr>
        <w:t xml:space="preserve">See </w:t>
      </w:r>
      <w:r w:rsidR="00B835D9" w:rsidRPr="00C60E54">
        <w:rPr>
          <w:rStyle w:val="Hyperlink"/>
          <w:color w:val="auto"/>
          <w:u w:val="none"/>
        </w:rPr>
        <w:t xml:space="preserve">more about </w:t>
      </w:r>
      <w:r w:rsidR="00114FC3" w:rsidRPr="00C60E54">
        <w:rPr>
          <w:rStyle w:val="Hyperlink"/>
          <w:color w:val="auto"/>
          <w:u w:val="none"/>
        </w:rPr>
        <w:t>NJ Work</w:t>
      </w:r>
      <w:r w:rsidR="0051468C">
        <w:rPr>
          <w:rStyle w:val="Hyperlink"/>
          <w:color w:val="auto"/>
          <w:u w:val="none"/>
        </w:rPr>
        <w:t>A</w:t>
      </w:r>
      <w:r w:rsidR="00114FC3" w:rsidRPr="00C60E54">
        <w:rPr>
          <w:rStyle w:val="Hyperlink"/>
          <w:color w:val="auto"/>
          <w:u w:val="none"/>
        </w:rPr>
        <w:t xml:space="preserve">bility </w:t>
      </w:r>
      <w:r w:rsidR="00114FC3" w:rsidRPr="00C60E54">
        <w:rPr>
          <w:rStyle w:val="Hyperlink"/>
          <w:u w:val="none"/>
        </w:rPr>
        <w:t xml:space="preserve">in </w:t>
      </w:r>
      <w:hyperlink w:anchor="_Chapter_7:_Employment_1" w:history="1">
        <w:r w:rsidR="00114FC3" w:rsidRPr="00114FC3">
          <w:rPr>
            <w:rStyle w:val="Hyperlink"/>
          </w:rPr>
          <w:t>Chapter 7: Employment Assistance</w:t>
        </w:r>
      </w:hyperlink>
    </w:p>
    <w:p w14:paraId="24D69411" w14:textId="2DF0BC32" w:rsidR="006157A9" w:rsidRPr="00C11171" w:rsidRDefault="006157A9" w:rsidP="00172E56">
      <w:pPr>
        <w:pStyle w:val="bulletslevel2"/>
        <w:jc w:val="both"/>
        <w:rPr>
          <w:b/>
        </w:rPr>
      </w:pPr>
      <w:r>
        <w:t xml:space="preserve">initiate Managed Long Term Services and Supports (MLTSS) enrollment for children and young adults, 20 years old and younger </w:t>
      </w:r>
      <w:r w:rsidR="00114FC3">
        <w:rPr>
          <w:b/>
          <w:bCs/>
        </w:rPr>
        <w:t>(S</w:t>
      </w:r>
      <w:r w:rsidRPr="00C11171">
        <w:rPr>
          <w:b/>
          <w:bCs/>
        </w:rPr>
        <w:t>ee</w:t>
      </w:r>
      <w:r w:rsidR="00114FC3">
        <w:rPr>
          <w:b/>
          <w:bCs/>
        </w:rPr>
        <w:t xml:space="preserve"> </w:t>
      </w:r>
      <w:r w:rsidR="00B835D9">
        <w:rPr>
          <w:b/>
          <w:bCs/>
        </w:rPr>
        <w:t xml:space="preserve">more about </w:t>
      </w:r>
      <w:r w:rsidR="00114FC3">
        <w:rPr>
          <w:b/>
          <w:bCs/>
        </w:rPr>
        <w:t xml:space="preserve">MLTSS in </w:t>
      </w:r>
      <w:hyperlink w:anchor="_Chapter_16:_Personal_1" w:history="1">
        <w:r w:rsidR="00114FC3" w:rsidRPr="00114FC3">
          <w:rPr>
            <w:rStyle w:val="Hyperlink"/>
            <w:bCs/>
          </w:rPr>
          <w:t>Chapter 16: Personal Care Assistant Services and Resources for Caregivers</w:t>
        </w:r>
      </w:hyperlink>
      <w:r w:rsidRPr="004013C3">
        <w:t>);</w:t>
      </w:r>
    </w:p>
    <w:p w14:paraId="7AB32234" w14:textId="75439ACD" w:rsidR="006157A9" w:rsidRDefault="006157A9" w:rsidP="00172E56">
      <w:pPr>
        <w:pStyle w:val="bulletslevel2"/>
        <w:jc w:val="both"/>
      </w:pPr>
      <w:r>
        <w:t>create and distribute publications, such as New Jersey Resources and the NJ Guide to Accessible Parking; and</w:t>
      </w:r>
    </w:p>
    <w:p w14:paraId="625D2DC8" w14:textId="339FD6F2" w:rsidR="007C2D58" w:rsidRPr="00FE7EE3" w:rsidRDefault="006157A9" w:rsidP="00172E56">
      <w:pPr>
        <w:pStyle w:val="bulletslevel2"/>
        <w:jc w:val="both"/>
        <w:rPr>
          <w:b/>
        </w:rPr>
      </w:pPr>
      <w:r>
        <w:t>attend public events throughout the state to provide information and answer questions.</w:t>
      </w:r>
    </w:p>
    <w:p w14:paraId="1E7506D9" w14:textId="555EE41A" w:rsidR="007C2D58" w:rsidRPr="00114FC3" w:rsidRDefault="0088057C" w:rsidP="00114FC3">
      <w:pPr>
        <w:pStyle w:val="Bulletslevel1"/>
        <w:jc w:val="both"/>
        <w:rPr>
          <w:b/>
        </w:rPr>
      </w:pPr>
      <w:bookmarkStart w:id="59" w:name="TBIF"/>
      <w:r w:rsidRPr="00114FC3">
        <w:rPr>
          <w:b/>
        </w:rPr>
        <w:t xml:space="preserve">Traumatic Brain Injury Fund </w:t>
      </w:r>
      <w:bookmarkEnd w:id="59"/>
      <w:r w:rsidRPr="00114FC3">
        <w:rPr>
          <w:b/>
        </w:rPr>
        <w:t xml:space="preserve">(TBI </w:t>
      </w:r>
      <w:r w:rsidR="00B04DAA" w:rsidRPr="00114FC3">
        <w:rPr>
          <w:b/>
        </w:rPr>
        <w:t>F</w:t>
      </w:r>
      <w:r w:rsidR="00B04DAA">
        <w:rPr>
          <w:b/>
        </w:rPr>
        <w:t>und</w:t>
      </w:r>
      <w:r w:rsidRPr="00114FC3">
        <w:rPr>
          <w:b/>
        </w:rPr>
        <w:t>)</w:t>
      </w:r>
    </w:p>
    <w:p w14:paraId="70FCA5A7" w14:textId="3E715414" w:rsidR="007C2D58" w:rsidRDefault="00E432D8" w:rsidP="00B835D9">
      <w:pPr>
        <w:pStyle w:val="Bulletslevel1"/>
        <w:numPr>
          <w:ilvl w:val="0"/>
          <w:numId w:val="0"/>
        </w:numPr>
        <w:ind w:left="720"/>
        <w:jc w:val="both"/>
      </w:pPr>
      <w:r>
        <w:fldChar w:fldCharType="begin"/>
      </w:r>
      <w:r>
        <w:instrText xml:space="preserve"> XE "</w:instrText>
      </w:r>
      <w:r w:rsidRPr="009751C5">
        <w:instrText>Traumatic Brain Injury Fund (TBI F</w:instrText>
      </w:r>
      <w:r w:rsidR="0087658F">
        <w:instrText>und</w:instrText>
      </w:r>
      <w:r w:rsidRPr="009751C5">
        <w:instrText>)</w:instrText>
      </w:r>
      <w:r>
        <w:instrText xml:space="preserve">" </w:instrText>
      </w:r>
      <w:r>
        <w:fldChar w:fldCharType="end"/>
      </w:r>
      <w:r w:rsidR="007C2D58" w:rsidRPr="007C2D58">
        <w:t>The TBI Fund provides services and supports to New Jersey residents of any</w:t>
      </w:r>
      <w:r w:rsidR="007C2D58">
        <w:t xml:space="preserve"> age, who have a traumatic brain injury. The Fund aims to foster independence and maximize quality of life when insurance, personal resources, and/or public programs are unavailable to meet those needs. </w:t>
      </w:r>
    </w:p>
    <w:p w14:paraId="71145A28" w14:textId="219876B3" w:rsidR="007C2D58" w:rsidRDefault="007C2D58" w:rsidP="00B835D9">
      <w:pPr>
        <w:pStyle w:val="Bulletslevel1"/>
        <w:numPr>
          <w:ilvl w:val="0"/>
          <w:numId w:val="0"/>
        </w:numPr>
        <w:ind w:left="720"/>
        <w:jc w:val="both"/>
      </w:pPr>
      <w:r>
        <w:t>Services include, but are not limited to: companion</w:t>
      </w:r>
      <w:r w:rsidR="008E3E0E">
        <w:t xml:space="preserve"> care</w:t>
      </w:r>
      <w:r>
        <w:t xml:space="preserve">; personal care; household management; assistive technology; physical/occupational therapies; cognitive rehabilitation therapy; </w:t>
      </w:r>
      <w:r w:rsidR="008E3E0E">
        <w:t xml:space="preserve">and </w:t>
      </w:r>
      <w:r>
        <w:t>home/vehicle modifications.</w:t>
      </w:r>
    </w:p>
    <w:p w14:paraId="33C0ECCF" w14:textId="77777777" w:rsidR="007C2D58" w:rsidRDefault="007C2D58" w:rsidP="00B835D9">
      <w:pPr>
        <w:pStyle w:val="Bulletslevel1"/>
        <w:numPr>
          <w:ilvl w:val="0"/>
          <w:numId w:val="0"/>
        </w:numPr>
        <w:ind w:left="720"/>
        <w:jc w:val="both"/>
      </w:pPr>
      <w:r>
        <w:t xml:space="preserve">A portion of the Fund is used to support public education, outreach, and prevention strategies related to TBI. </w:t>
      </w:r>
    </w:p>
    <w:p w14:paraId="786B62EC" w14:textId="63C03388" w:rsidR="007C2D58" w:rsidRDefault="007C2D58" w:rsidP="00B835D9">
      <w:pPr>
        <w:pStyle w:val="Bulletslevel1"/>
        <w:numPr>
          <w:ilvl w:val="0"/>
          <w:numId w:val="0"/>
        </w:numPr>
        <w:ind w:left="720"/>
        <w:jc w:val="both"/>
      </w:pPr>
      <w:r>
        <w:t>An eligible applicant must be a NJ resident for at least 90 days prior to the application date, have liquid assets less than $100,000, and have a medically documented traumatic brain injury.</w:t>
      </w:r>
      <w:r w:rsidRPr="00966FFC">
        <w:t xml:space="preserve"> </w:t>
      </w:r>
    </w:p>
    <w:p w14:paraId="465D8ECE" w14:textId="77777777" w:rsidR="00B97B1C" w:rsidRPr="00172E56" w:rsidRDefault="00B97B1C" w:rsidP="00B835D9">
      <w:pPr>
        <w:pStyle w:val="Bulletslevel1"/>
        <w:jc w:val="both"/>
        <w:rPr>
          <w:b/>
        </w:rPr>
      </w:pPr>
      <w:r w:rsidRPr="00172E56">
        <w:rPr>
          <w:b/>
        </w:rPr>
        <w:t xml:space="preserve">Personal Assistance Services Program (PASP) </w:t>
      </w:r>
    </w:p>
    <w:p w14:paraId="0E3C5FC3" w14:textId="05757C7F" w:rsidR="00B97B1C" w:rsidRPr="007C2D58" w:rsidRDefault="007C2D58" w:rsidP="00B835D9">
      <w:pPr>
        <w:pStyle w:val="Bulletslevel1"/>
        <w:numPr>
          <w:ilvl w:val="0"/>
          <w:numId w:val="0"/>
        </w:numPr>
        <w:ind w:left="720"/>
        <w:jc w:val="both"/>
      </w:pPr>
      <w:r w:rsidRPr="007C2D58">
        <w:t>The PASP is a personal care assistance program for individuals with permanent physical disabilities who are capable of directing their own services. The program provides up to 40 hours per week of routine, non-medical personal care assistance to adults ages 18 and above, who are employed, preparing for employment (attending school or other training) or engaged in volunteer work. Personal assistants help with personal care tasks including, but not limited to: bathing, dressing, eating, grooming, meal preparation, shopping, light housekeeping, driving or using public transportation. Eligibility is open to all who meet the above criteria, regardless of earnings, but there is a cost share based on income</w:t>
      </w:r>
      <w:r w:rsidR="00B97B1C" w:rsidRPr="007F0BC1">
        <w:t xml:space="preserve">. </w:t>
      </w:r>
    </w:p>
    <w:p w14:paraId="3D327709" w14:textId="34619921" w:rsidR="00B97B1C" w:rsidRPr="007F0BC1" w:rsidRDefault="00B97B1C" w:rsidP="00B835D9">
      <w:pPr>
        <w:pStyle w:val="Bulletslevel1"/>
        <w:numPr>
          <w:ilvl w:val="0"/>
          <w:numId w:val="0"/>
        </w:numPr>
        <w:ind w:left="720"/>
        <w:jc w:val="both"/>
      </w:pPr>
      <w:r w:rsidRPr="007F0BC1">
        <w:t xml:space="preserve">The PASP is administered through County offices with oversight and funding provided by the DDS. </w:t>
      </w:r>
      <w:r w:rsidR="00B835D9">
        <w:rPr>
          <w:b/>
        </w:rPr>
        <w:t xml:space="preserve">(See more about PASP in </w:t>
      </w:r>
      <w:hyperlink w:anchor="_Chapter_16:_Personal_1" w:history="1">
        <w:r w:rsidR="00B835D9" w:rsidRPr="00B835D9">
          <w:rPr>
            <w:rStyle w:val="Hyperlink"/>
          </w:rPr>
          <w:t>Chapter 16: Personal Care Assistant Services and Resources for Caregivers</w:t>
        </w:r>
      </w:hyperlink>
      <w:r w:rsidR="00B835D9">
        <w:rPr>
          <w:b/>
        </w:rPr>
        <w:t>)</w:t>
      </w:r>
      <w:r w:rsidR="0029763B">
        <w:rPr>
          <w:b/>
          <w:i/>
        </w:rPr>
        <w:t xml:space="preserve"> </w:t>
      </w:r>
    </w:p>
    <w:p w14:paraId="540D5AC7" w14:textId="77777777" w:rsidR="00B97B1C" w:rsidRPr="00172E56" w:rsidRDefault="00B97B1C" w:rsidP="00B835D9">
      <w:pPr>
        <w:pStyle w:val="Bulletslevel1"/>
        <w:jc w:val="both"/>
        <w:rPr>
          <w:b/>
        </w:rPr>
      </w:pPr>
      <w:r w:rsidRPr="00172E56">
        <w:rPr>
          <w:b/>
        </w:rPr>
        <w:t xml:space="preserve">Inclusive Healthy Communities Grant Program (IHC) </w:t>
      </w:r>
    </w:p>
    <w:p w14:paraId="6EEA8091" w14:textId="6603D75E" w:rsidR="004B2B1F" w:rsidRPr="004B2B1F" w:rsidRDefault="004B2B1F" w:rsidP="00B835D9">
      <w:pPr>
        <w:pStyle w:val="Bulletslevel1"/>
        <w:numPr>
          <w:ilvl w:val="0"/>
          <w:numId w:val="0"/>
        </w:numPr>
        <w:ind w:left="720"/>
        <w:jc w:val="both"/>
      </w:pPr>
      <w:r>
        <w:t>T</w:t>
      </w:r>
      <w:r w:rsidRPr="004B2B1F">
        <w:t>he Inclusive Healthy Communities (IHC) Grant Program provides funding to communities and organizations in New Jersey to promote inclusive practices through policy, systems and environmental change</w:t>
      </w:r>
      <w:r w:rsidR="008E3E0E">
        <w:t>s</w:t>
      </w:r>
      <w:r w:rsidRPr="004B2B1F">
        <w:t xml:space="preserve"> that support the health and well-being of individuals with disabilities in the communities where they live</w:t>
      </w:r>
      <w:r>
        <w:t xml:space="preserve">. </w:t>
      </w:r>
      <w:r w:rsidRPr="004B2B1F">
        <w:rPr>
          <w:b/>
          <w:bCs/>
        </w:rPr>
        <w:t>For more information, visit:</w:t>
      </w:r>
      <w:r w:rsidR="00730FE7">
        <w:rPr>
          <w:b/>
          <w:bCs/>
        </w:rPr>
        <w:t xml:space="preserve"> </w:t>
      </w:r>
      <w:hyperlink r:id="rId348" w:history="1">
        <w:r w:rsidR="001269EB">
          <w:rPr>
            <w:rStyle w:val="Hyperlink"/>
            <w:bCs/>
          </w:rPr>
          <w:t>www.</w:t>
        </w:r>
        <w:r w:rsidR="001269EB" w:rsidRPr="009F6C29">
          <w:rPr>
            <w:rStyle w:val="Hyperlink"/>
            <w:bCs/>
          </w:rPr>
          <w:t>inclusivehealthycommunities.org/</w:t>
        </w:r>
      </w:hyperlink>
      <w:r w:rsidR="00730FE7">
        <w:rPr>
          <w:b/>
          <w:bCs/>
        </w:rPr>
        <w:t xml:space="preserve"> </w:t>
      </w:r>
      <w:r w:rsidR="00730FE7">
        <w:rPr>
          <w:rStyle w:val="CommentReference"/>
          <w:rFonts w:asciiTheme="minorHAnsi" w:hAnsiTheme="minorHAnsi" w:cstheme="minorBidi"/>
        </w:rPr>
        <w:t xml:space="preserve"> </w:t>
      </w:r>
    </w:p>
    <w:p w14:paraId="4E97F511" w14:textId="77777777" w:rsidR="00B97B1C" w:rsidRPr="00172E56" w:rsidRDefault="00B97B1C" w:rsidP="00B835D9">
      <w:pPr>
        <w:pStyle w:val="Bulletslevel1"/>
        <w:jc w:val="both"/>
        <w:rPr>
          <w:b/>
        </w:rPr>
      </w:pPr>
      <w:r w:rsidRPr="00172E56">
        <w:rPr>
          <w:b/>
        </w:rPr>
        <w:t>Disability Health and Wellness Initiatives</w:t>
      </w:r>
    </w:p>
    <w:p w14:paraId="69FF6A5B" w14:textId="1F3C5F1B" w:rsidR="007F0BC1" w:rsidRPr="00B835D9" w:rsidRDefault="004B2B1F" w:rsidP="00B835D9">
      <w:pPr>
        <w:pStyle w:val="Bulletslevel1"/>
        <w:numPr>
          <w:ilvl w:val="0"/>
          <w:numId w:val="0"/>
        </w:numPr>
        <w:ind w:left="720"/>
        <w:jc w:val="both"/>
        <w:rPr>
          <w:b/>
          <w:bCs/>
          <w:iCs/>
        </w:rPr>
      </w:pPr>
      <w:r w:rsidRPr="004B2B1F">
        <w:t>DDS aims to promote healthy living and prevention of secondary conditions for people with disabilities and create healthier, more inclusive communities</w:t>
      </w:r>
      <w:r w:rsidR="008E3E0E">
        <w:t>.</w:t>
      </w:r>
      <w:r w:rsidRPr="004B2B1F">
        <w:rPr>
          <w:b/>
          <w:bCs/>
          <w:i/>
          <w:iCs/>
        </w:rPr>
        <w:t xml:space="preserve"> </w:t>
      </w:r>
      <w:r w:rsidR="0029763B" w:rsidRPr="00B835D9">
        <w:rPr>
          <w:b/>
        </w:rPr>
        <w:t xml:space="preserve">(See more </w:t>
      </w:r>
      <w:r w:rsidR="00B835D9">
        <w:rPr>
          <w:b/>
        </w:rPr>
        <w:t xml:space="preserve">on Disability Health and Wellness in </w:t>
      </w:r>
      <w:hyperlink w:anchor="_Chapter_27:_Health_1" w:history="1">
        <w:r w:rsidR="00B835D9" w:rsidRPr="00B835D9">
          <w:rPr>
            <w:rStyle w:val="Hyperlink"/>
          </w:rPr>
          <w:t>Chapter 27: Health and Wellness for People  with Disabilities</w:t>
        </w:r>
      </w:hyperlink>
      <w:r w:rsidR="00B835D9">
        <w:rPr>
          <w:b/>
        </w:rPr>
        <w:t>)</w:t>
      </w:r>
    </w:p>
    <w:p w14:paraId="06A00712" w14:textId="0FC3C5FC" w:rsidR="00B97B1C" w:rsidRPr="007F0BC1" w:rsidRDefault="00B97B1C" w:rsidP="00B835D9">
      <w:pPr>
        <w:pStyle w:val="Bulletslevel1"/>
        <w:numPr>
          <w:ilvl w:val="0"/>
          <w:numId w:val="0"/>
        </w:numPr>
        <w:ind w:left="720"/>
        <w:jc w:val="both"/>
      </w:pPr>
      <w:r w:rsidRPr="00A9548D">
        <w:t>For more information regarding services provided by DDS and to access electronic versions of our publications, visit:</w:t>
      </w:r>
      <w:r w:rsidRPr="007F0BC1">
        <w:t xml:space="preserve">  </w:t>
      </w:r>
      <w:hyperlink r:id="rId349" w:history="1">
        <w:r w:rsidR="009A177A" w:rsidRPr="005D2B62">
          <w:rPr>
            <w:rStyle w:val="Hyperlink"/>
          </w:rPr>
          <w:t>www.nj.gov/humanservices/dds/</w:t>
        </w:r>
      </w:hyperlink>
      <w:r w:rsidR="009A177A" w:rsidRPr="005D2B62">
        <w:rPr>
          <w:rStyle w:val="Hyperlink"/>
        </w:rPr>
        <w:t xml:space="preserve"> </w:t>
      </w:r>
    </w:p>
    <w:p w14:paraId="156DCFAC" w14:textId="2A937135" w:rsidR="004B2B1F" w:rsidRDefault="00645FB2" w:rsidP="00B835D9">
      <w:pPr>
        <w:jc w:val="both"/>
        <w:rPr>
          <w:rFonts w:ascii="Arial" w:hAnsi="Arial" w:cs="Arial"/>
          <w:sz w:val="24"/>
        </w:rPr>
      </w:pPr>
      <w:r>
        <w:rPr>
          <w:rStyle w:val="Websites"/>
        </w:rPr>
        <w:t xml:space="preserve"> </w:t>
      </w:r>
      <w:r w:rsidR="004B2B1F">
        <w:br w:type="page"/>
      </w:r>
    </w:p>
    <w:p w14:paraId="0FBBBAAD" w14:textId="4D772999" w:rsidR="004425BD" w:rsidRDefault="004425BD" w:rsidP="00DB1E1B">
      <w:pPr>
        <w:pStyle w:val="Bulletslevel1"/>
        <w:numPr>
          <w:ilvl w:val="0"/>
          <w:numId w:val="0"/>
        </w:numPr>
      </w:pPr>
      <w:r w:rsidRPr="0094137F">
        <w:rPr>
          <w:noProof/>
        </w:rPr>
        <mc:AlternateContent>
          <mc:Choice Requires="wps">
            <w:drawing>
              <wp:inline distT="0" distB="0" distL="0" distR="0" wp14:anchorId="6F83B21D" wp14:editId="2A54F314">
                <wp:extent cx="5925312" cy="612648"/>
                <wp:effectExtent l="19050" t="19050" r="18415" b="22860"/>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9DA5160" w14:textId="77777777" w:rsidR="003F048E" w:rsidRPr="00DF4E2A" w:rsidRDefault="003F048E" w:rsidP="004425BD">
                            <w:pPr>
                              <w:pStyle w:val="marginboxheader"/>
                            </w:pPr>
                            <w:r w:rsidRPr="00DF4E2A">
                              <w:t>DDS Communications</w:t>
                            </w:r>
                          </w:p>
                          <w:p w14:paraId="2FF54522" w14:textId="73481F75" w:rsidR="003F048E" w:rsidRPr="00CE4E52" w:rsidRDefault="003F048E" w:rsidP="004425BD">
                            <w:pPr>
                              <w:pStyle w:val="BodyText1"/>
                              <w:jc w:val="center"/>
                            </w:pPr>
                            <w:r w:rsidRPr="00A60B89">
                              <w:t xml:space="preserve">To stay current with the latest information from DDS, subscribe to our listserv, DDS Communications, under “related links” on our homepage at: </w:t>
                            </w:r>
                            <w:hyperlink r:id="rId350" w:history="1">
                              <w:r w:rsidRPr="009F6C29">
                                <w:rPr>
                                  <w:rStyle w:val="Hyperlink"/>
                                </w:rPr>
                                <w:t>www.nj.gov/humanservices/dds/</w:t>
                              </w:r>
                            </w:hyperlink>
                          </w:p>
                        </w:txbxContent>
                      </wps:txbx>
                      <wps:bodyPr rot="0" vert="horz" wrap="square" lIns="91440" tIns="45720" rIns="91440" bIns="45720" anchor="t" anchorCtr="0">
                        <a:spAutoFit/>
                      </wps:bodyPr>
                    </wps:wsp>
                  </a:graphicData>
                </a:graphic>
              </wp:inline>
            </w:drawing>
          </mc:Choice>
          <mc:Fallback>
            <w:pict>
              <v:shape w14:anchorId="6F83B21D" id="_x0000_s110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OzCJrMxAgAATwQAAA4AAAAAAAAAAAAAAAAALgIA&#10;AGRycy9lMm9Eb2MueG1sUEsBAi0AFAAGAAgAAAAhACzxxdHdAAAABAEAAA8AAAAAAAAAAAAAAAAA&#10;iwQAAGRycy9kb3ducmV2LnhtbFBLBQYAAAAABAAEAPMAAACVBQAAAAA=&#10;" fillcolor="#eff3f9" strokecolor="#004180" strokeweight="2.25pt">
                <v:textbox style="mso-fit-shape-to-text:t">
                  <w:txbxContent>
                    <w:p w14:paraId="59DA5160" w14:textId="77777777" w:rsidR="003F048E" w:rsidRPr="00DF4E2A" w:rsidRDefault="003F048E" w:rsidP="004425BD">
                      <w:pPr>
                        <w:pStyle w:val="marginboxheader"/>
                      </w:pPr>
                      <w:r w:rsidRPr="00DF4E2A">
                        <w:t>DDS Communications</w:t>
                      </w:r>
                    </w:p>
                    <w:p w14:paraId="2FF54522" w14:textId="73481F75" w:rsidR="003F048E" w:rsidRPr="00CE4E52" w:rsidRDefault="003F048E" w:rsidP="004425BD">
                      <w:pPr>
                        <w:pStyle w:val="BodyText1"/>
                        <w:jc w:val="center"/>
                      </w:pPr>
                      <w:r w:rsidRPr="00A60B89">
                        <w:t xml:space="preserve">To stay current with the latest information from DDS, subscribe to our listserv, DDS Communications, under “related links” on our homepage at: </w:t>
                      </w:r>
                      <w:hyperlink r:id="rId351" w:history="1">
                        <w:r w:rsidRPr="009F6C29">
                          <w:rPr>
                            <w:rStyle w:val="Hyperlink"/>
                          </w:rPr>
                          <w:t>www.nj.gov/humanservices/dds/</w:t>
                        </w:r>
                      </w:hyperlink>
                    </w:p>
                  </w:txbxContent>
                </v:textbox>
                <w10:anchorlock/>
              </v:shape>
            </w:pict>
          </mc:Fallback>
        </mc:AlternateContent>
      </w:r>
    </w:p>
    <w:p w14:paraId="32F55FDD" w14:textId="1EB2866E" w:rsidR="004425BD" w:rsidRPr="00A9548D" w:rsidRDefault="004425BD" w:rsidP="00DB1E1B">
      <w:pPr>
        <w:pStyle w:val="Bulletslevel1"/>
        <w:numPr>
          <w:ilvl w:val="0"/>
          <w:numId w:val="0"/>
        </w:numPr>
      </w:pPr>
      <w:r w:rsidRPr="0094137F">
        <w:rPr>
          <w:noProof/>
        </w:rPr>
        <mc:AlternateContent>
          <mc:Choice Requires="wps">
            <w:drawing>
              <wp:inline distT="0" distB="0" distL="0" distR="0" wp14:anchorId="41DBEF32" wp14:editId="0082FD68">
                <wp:extent cx="5925312" cy="612648"/>
                <wp:effectExtent l="0" t="0" r="18415" b="16510"/>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3A62FE0A" w14:textId="77777777" w:rsidR="003F048E" w:rsidRPr="007F0BC1" w:rsidRDefault="003F048E" w:rsidP="00315F0E">
                            <w:pPr>
                              <w:pStyle w:val="Whiteboxheader"/>
                            </w:pPr>
                            <w:r w:rsidRPr="007F0BC1">
                              <w:t>NJ Division of Disability Services (DDS)</w:t>
                            </w:r>
                            <w:r>
                              <w:fldChar w:fldCharType="begin"/>
                            </w:r>
                            <w:r>
                              <w:instrText xml:space="preserve"> XE "</w:instrText>
                            </w:r>
                            <w:r w:rsidRPr="00F10DE6">
                              <w:instrText>Division of Disability Services (DDS)</w:instrText>
                            </w:r>
                            <w:r>
                              <w:instrText xml:space="preserve">" </w:instrText>
                            </w:r>
                            <w:r>
                              <w:fldChar w:fldCharType="end"/>
                            </w:r>
                          </w:p>
                          <w:p w14:paraId="02B89489" w14:textId="77777777" w:rsidR="003F048E" w:rsidRPr="007F0BC1" w:rsidRDefault="003F048E" w:rsidP="004425BD">
                            <w:pPr>
                              <w:pStyle w:val="BodyText1"/>
                              <w:spacing w:after="0"/>
                            </w:pPr>
                            <w:r w:rsidRPr="007F0BC1">
                              <w:t>PO Box 705</w:t>
                            </w:r>
                          </w:p>
                          <w:p w14:paraId="7E270982" w14:textId="77777777" w:rsidR="003F048E" w:rsidRPr="007F0BC1" w:rsidRDefault="003F048E" w:rsidP="004425BD">
                            <w:pPr>
                              <w:pStyle w:val="BodyText1"/>
                              <w:spacing w:after="0"/>
                            </w:pPr>
                            <w:r w:rsidRPr="007F0BC1">
                              <w:t>11A Quakerbridge Plaza</w:t>
                            </w:r>
                          </w:p>
                          <w:p w14:paraId="3AA4B3D8" w14:textId="77777777" w:rsidR="003F048E" w:rsidRPr="007F0BC1" w:rsidRDefault="003F048E" w:rsidP="004425BD">
                            <w:pPr>
                              <w:pStyle w:val="BodyText1"/>
                              <w:spacing w:after="0"/>
                            </w:pPr>
                            <w:r w:rsidRPr="007F0BC1">
                              <w:t>Trenton, NJ  08625</w:t>
                            </w:r>
                          </w:p>
                          <w:p w14:paraId="5B943A5C" w14:textId="77777777" w:rsidR="003F048E" w:rsidRPr="00A9548D" w:rsidRDefault="003F048E" w:rsidP="004425BD">
                            <w:pPr>
                              <w:pStyle w:val="BodyText1"/>
                              <w:spacing w:after="0"/>
                              <w:rPr>
                                <w:b/>
                              </w:rPr>
                            </w:pPr>
                            <w:r w:rsidRPr="00A9548D">
                              <w:rPr>
                                <w:b/>
                              </w:rPr>
                              <w:t>1-888-285-3036</w:t>
                            </w:r>
                          </w:p>
                          <w:p w14:paraId="608FD3E8" w14:textId="4E8E97AE" w:rsidR="003F048E" w:rsidRDefault="003F048E" w:rsidP="004425BD">
                            <w:pPr>
                              <w:pStyle w:val="BodyText1"/>
                              <w:spacing w:after="0"/>
                            </w:pPr>
                            <w:r w:rsidRPr="004425BD">
                              <w:rPr>
                                <w:b/>
                                <w:bCs/>
                              </w:rPr>
                              <w:t>Email:</w:t>
                            </w:r>
                            <w:r w:rsidRPr="00770192">
                              <w:rPr>
                                <w:rStyle w:val="Hyperlink"/>
                              </w:rPr>
                              <w:t xml:space="preserve"> </w:t>
                            </w:r>
                            <w:hyperlink r:id="rId352" w:history="1">
                              <w:r w:rsidRPr="00770192">
                                <w:rPr>
                                  <w:rStyle w:val="Hyperlink"/>
                                </w:rPr>
                                <w:t>DHSCO-DDS-Information@dhs.nj.gov</w:t>
                              </w:r>
                            </w:hyperlink>
                            <w:r w:rsidRPr="004425BD">
                              <w:t xml:space="preserve"> </w:t>
                            </w:r>
                          </w:p>
                          <w:p w14:paraId="4F5DD131" w14:textId="1CDB5F53" w:rsidR="003F048E" w:rsidRPr="004425BD" w:rsidRDefault="003F048E" w:rsidP="004425BD">
                            <w:pPr>
                              <w:pStyle w:val="BodyText1"/>
                              <w:spacing w:after="0"/>
                            </w:pPr>
                            <w:r>
                              <w:t xml:space="preserve">Email to request printed copies of publications: </w:t>
                            </w:r>
                            <w:hyperlink r:id="rId353" w:history="1">
                              <w:r w:rsidRPr="00F61FCE">
                                <w:rPr>
                                  <w:rStyle w:val="Hyperlink"/>
                                </w:rPr>
                                <w:t>DDS.publications@dhs.nj.gov</w:t>
                              </w:r>
                            </w:hyperlink>
                            <w:r>
                              <w:t xml:space="preserve"> </w:t>
                            </w:r>
                          </w:p>
                          <w:p w14:paraId="5EBB8CB1" w14:textId="6085756A" w:rsidR="003F048E" w:rsidRPr="008E3E0E" w:rsidRDefault="000513F9" w:rsidP="008E3E0E">
                            <w:pPr>
                              <w:pStyle w:val="Index2"/>
                              <w:rPr>
                                <w:rStyle w:val="Hyperlink"/>
                              </w:rPr>
                            </w:pPr>
                            <w:hyperlink r:id="rId354" w:history="1">
                              <w:r w:rsidR="003F048E">
                                <w:rPr>
                                  <w:rStyle w:val="Hyperlink"/>
                                </w:rPr>
                                <w:t>www.nj.gov/humanservices/dds/</w:t>
                              </w:r>
                            </w:hyperlink>
                            <w:r w:rsidR="003F048E">
                              <w:t xml:space="preserve"> </w:t>
                            </w:r>
                          </w:p>
                        </w:txbxContent>
                      </wps:txbx>
                      <wps:bodyPr rot="0" vert="horz" wrap="square" lIns="91440" tIns="45720" rIns="91440" bIns="45720" anchor="t" anchorCtr="0">
                        <a:spAutoFit/>
                      </wps:bodyPr>
                    </wps:wsp>
                  </a:graphicData>
                </a:graphic>
              </wp:inline>
            </w:drawing>
          </mc:Choice>
          <mc:Fallback>
            <w:pict>
              <v:shape w14:anchorId="41DBEF32" id="_x0000_s110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xkVWeisCAABQBAAADgAAAAAAAAAAAAAAAAAuAgAAZHJzL2Uyb0RvYy54&#10;bWxQSwECLQAUAAYACAAAACEAVcSga9YAAAAEAQAADwAAAAAAAAAAAAAAAACFBAAAZHJzL2Rvd25y&#10;ZXYueG1sUEsFBgAAAAAEAAQA8wAAAIgFAAAAAA==&#10;" fillcolor="white [3212]" strokecolor="#005ba5 [3204]">
                <v:textbox style="mso-fit-shape-to-text:t">
                  <w:txbxContent>
                    <w:p w14:paraId="3A62FE0A" w14:textId="77777777" w:rsidR="003F048E" w:rsidRPr="007F0BC1" w:rsidRDefault="003F048E" w:rsidP="00315F0E">
                      <w:pPr>
                        <w:pStyle w:val="Whiteboxheader"/>
                      </w:pPr>
                      <w:r w:rsidRPr="007F0BC1">
                        <w:t>NJ Division of Disability Services (DDS)</w:t>
                      </w:r>
                      <w:r>
                        <w:fldChar w:fldCharType="begin"/>
                      </w:r>
                      <w:r>
                        <w:instrText xml:space="preserve"> XE "</w:instrText>
                      </w:r>
                      <w:r w:rsidRPr="00F10DE6">
                        <w:instrText>Division of Disability Services (DDS)</w:instrText>
                      </w:r>
                      <w:r>
                        <w:instrText xml:space="preserve">" </w:instrText>
                      </w:r>
                      <w:r>
                        <w:fldChar w:fldCharType="end"/>
                      </w:r>
                    </w:p>
                    <w:p w14:paraId="02B89489" w14:textId="77777777" w:rsidR="003F048E" w:rsidRPr="007F0BC1" w:rsidRDefault="003F048E" w:rsidP="004425BD">
                      <w:pPr>
                        <w:pStyle w:val="BodyText1"/>
                        <w:spacing w:after="0"/>
                      </w:pPr>
                      <w:r w:rsidRPr="007F0BC1">
                        <w:t>PO Box 705</w:t>
                      </w:r>
                    </w:p>
                    <w:p w14:paraId="7E270982" w14:textId="77777777" w:rsidR="003F048E" w:rsidRPr="007F0BC1" w:rsidRDefault="003F048E" w:rsidP="004425BD">
                      <w:pPr>
                        <w:pStyle w:val="BodyText1"/>
                        <w:spacing w:after="0"/>
                      </w:pPr>
                      <w:r w:rsidRPr="007F0BC1">
                        <w:t>11A Quakerbridge Plaza</w:t>
                      </w:r>
                    </w:p>
                    <w:p w14:paraId="3AA4B3D8" w14:textId="77777777" w:rsidR="003F048E" w:rsidRPr="007F0BC1" w:rsidRDefault="003F048E" w:rsidP="004425BD">
                      <w:pPr>
                        <w:pStyle w:val="BodyText1"/>
                        <w:spacing w:after="0"/>
                      </w:pPr>
                      <w:r w:rsidRPr="007F0BC1">
                        <w:t>Trenton, NJ  08625</w:t>
                      </w:r>
                    </w:p>
                    <w:p w14:paraId="5B943A5C" w14:textId="77777777" w:rsidR="003F048E" w:rsidRPr="00A9548D" w:rsidRDefault="003F048E" w:rsidP="004425BD">
                      <w:pPr>
                        <w:pStyle w:val="BodyText1"/>
                        <w:spacing w:after="0"/>
                        <w:rPr>
                          <w:b/>
                        </w:rPr>
                      </w:pPr>
                      <w:r w:rsidRPr="00A9548D">
                        <w:rPr>
                          <w:b/>
                        </w:rPr>
                        <w:t>1-888-285-3036</w:t>
                      </w:r>
                    </w:p>
                    <w:p w14:paraId="608FD3E8" w14:textId="4E8E97AE" w:rsidR="003F048E" w:rsidRDefault="003F048E" w:rsidP="004425BD">
                      <w:pPr>
                        <w:pStyle w:val="BodyText1"/>
                        <w:spacing w:after="0"/>
                      </w:pPr>
                      <w:r w:rsidRPr="004425BD">
                        <w:rPr>
                          <w:b/>
                          <w:bCs/>
                        </w:rPr>
                        <w:t>Email:</w:t>
                      </w:r>
                      <w:r w:rsidRPr="00770192">
                        <w:rPr>
                          <w:rStyle w:val="Hyperlink"/>
                        </w:rPr>
                        <w:t xml:space="preserve"> </w:t>
                      </w:r>
                      <w:hyperlink r:id="rId355" w:history="1">
                        <w:r w:rsidRPr="00770192">
                          <w:rPr>
                            <w:rStyle w:val="Hyperlink"/>
                          </w:rPr>
                          <w:t>DHSCO-DDS-Information@dhs.nj.gov</w:t>
                        </w:r>
                      </w:hyperlink>
                      <w:r w:rsidRPr="004425BD">
                        <w:t xml:space="preserve"> </w:t>
                      </w:r>
                    </w:p>
                    <w:p w14:paraId="4F5DD131" w14:textId="1CDB5F53" w:rsidR="003F048E" w:rsidRPr="004425BD" w:rsidRDefault="003F048E" w:rsidP="004425BD">
                      <w:pPr>
                        <w:pStyle w:val="BodyText1"/>
                        <w:spacing w:after="0"/>
                      </w:pPr>
                      <w:r>
                        <w:t xml:space="preserve">Email to request printed copies of publications: </w:t>
                      </w:r>
                      <w:hyperlink r:id="rId356" w:history="1">
                        <w:r w:rsidRPr="00F61FCE">
                          <w:rPr>
                            <w:rStyle w:val="Hyperlink"/>
                          </w:rPr>
                          <w:t>DDS.publications@dhs.nj.gov</w:t>
                        </w:r>
                      </w:hyperlink>
                      <w:r>
                        <w:t xml:space="preserve"> </w:t>
                      </w:r>
                    </w:p>
                    <w:p w14:paraId="5EBB8CB1" w14:textId="6085756A" w:rsidR="003F048E" w:rsidRPr="008E3E0E" w:rsidRDefault="000513F9" w:rsidP="008E3E0E">
                      <w:pPr>
                        <w:pStyle w:val="Index2"/>
                        <w:rPr>
                          <w:rStyle w:val="Hyperlink"/>
                        </w:rPr>
                      </w:pPr>
                      <w:hyperlink r:id="rId357" w:history="1">
                        <w:r w:rsidR="003F048E">
                          <w:rPr>
                            <w:rStyle w:val="Hyperlink"/>
                          </w:rPr>
                          <w:t>www.nj.gov/humanservices/dds/</w:t>
                        </w:r>
                      </w:hyperlink>
                      <w:r w:rsidR="003F048E">
                        <w:t xml:space="preserve"> </w:t>
                      </w:r>
                    </w:p>
                  </w:txbxContent>
                </v:textbox>
                <w10:anchorlock/>
              </v:shape>
            </w:pict>
          </mc:Fallback>
        </mc:AlternateContent>
      </w:r>
    </w:p>
    <w:p w14:paraId="73EE1526" w14:textId="3D983D03" w:rsidR="004D12C7" w:rsidRDefault="008E77D2" w:rsidP="008E77D2">
      <w:pPr>
        <w:jc w:val="center"/>
        <w:rPr>
          <w:rStyle w:val="Websites"/>
          <w:rFonts w:cs="Arial"/>
          <w:bCs w:val="0"/>
          <w:color w:val="auto"/>
          <w:w w:val="100"/>
          <w:szCs w:val="22"/>
          <w:u w:val="none"/>
        </w:rPr>
      </w:pPr>
      <w:r>
        <w:rPr>
          <w:noProof/>
        </w:rPr>
        <w:drawing>
          <wp:inline distT="0" distB="0" distL="0" distR="0" wp14:anchorId="1469775B" wp14:editId="688CC40B">
            <wp:extent cx="4840510" cy="3227006"/>
            <wp:effectExtent l="76200" t="38100" r="74930" b="107315"/>
            <wp:docPr id="41" name="Picture 41" descr="Smiling woman in a wheelchair on a sidewalk on a downtow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miling woman in a wheelchair on a sidewalk on a downtown street."/>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4840510" cy="3227006"/>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4F6DFADB" w14:textId="3C402705" w:rsidR="00DF4E2A" w:rsidRDefault="00DF4E2A">
      <w:pPr>
        <w:rPr>
          <w:rStyle w:val="Websites"/>
          <w:rFonts w:cs="Arial"/>
          <w:bCs w:val="0"/>
          <w:color w:val="auto"/>
          <w:w w:val="100"/>
          <w:szCs w:val="22"/>
          <w:u w:val="none"/>
        </w:rPr>
      </w:pPr>
      <w:r>
        <w:rPr>
          <w:rStyle w:val="Websites"/>
          <w:rFonts w:cs="Arial"/>
          <w:bCs w:val="0"/>
          <w:color w:val="auto"/>
          <w:w w:val="100"/>
          <w:szCs w:val="22"/>
          <w:u w:val="none"/>
        </w:rPr>
        <w:br w:type="page"/>
      </w:r>
    </w:p>
    <w:p w14:paraId="493D8EA2" w14:textId="2098E052" w:rsidR="00DF4E2A" w:rsidRDefault="00DF4E2A" w:rsidP="009D6E77">
      <w:pPr>
        <w:pStyle w:val="Heading1"/>
      </w:pPr>
      <w:bookmarkStart w:id="60" w:name="_Chapter_18:_Services"/>
      <w:bookmarkStart w:id="61" w:name="_Toc202267529"/>
      <w:bookmarkEnd w:id="60"/>
      <w:r w:rsidRPr="00A73AD0">
        <w:rPr>
          <w:b w:val="0"/>
          <w:bCs/>
        </w:rPr>
        <w:t>Chapter 18:</w:t>
      </w:r>
      <w:r w:rsidRPr="00DF4E2A">
        <w:br/>
      </w:r>
      <w:r w:rsidRPr="009D6E77">
        <w:t>Services for Individuals with Intellectual and Developmental Disabilities</w:t>
      </w:r>
      <w:bookmarkEnd w:id="61"/>
    </w:p>
    <w:p w14:paraId="23E26176" w14:textId="37CC7178" w:rsidR="004425BD" w:rsidRPr="004425BD" w:rsidRDefault="004425BD" w:rsidP="004425BD">
      <w:r w:rsidRPr="0094137F">
        <w:rPr>
          <w:noProof/>
          <w:szCs w:val="32"/>
        </w:rPr>
        <mc:AlternateContent>
          <mc:Choice Requires="wps">
            <w:drawing>
              <wp:inline distT="0" distB="0" distL="0" distR="0" wp14:anchorId="3929E761" wp14:editId="179E4577">
                <wp:extent cx="5925312" cy="612648"/>
                <wp:effectExtent l="0" t="0" r="0" b="6985"/>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42484AEA" w14:textId="290D5E3C" w:rsidR="003F048E" w:rsidRDefault="003F048E" w:rsidP="00A202D5">
                            <w:pPr>
                              <w:pStyle w:val="Grayboxheader"/>
                              <w:spacing w:after="120"/>
                              <w:rPr>
                                <w:color w:val="auto"/>
                              </w:rPr>
                            </w:pPr>
                            <w:r w:rsidRPr="004425BD">
                              <w:rPr>
                                <w:color w:val="auto"/>
                              </w:rPr>
                              <w:t>A developmental disability is a chronic physical or intellectual disability, or a combination thereof, that:</w:t>
                            </w:r>
                          </w:p>
                          <w:p w14:paraId="0CF0F193" w14:textId="77777777" w:rsidR="003F048E" w:rsidRPr="004425BD" w:rsidRDefault="003F048E" w:rsidP="00DB1E1B">
                            <w:pPr>
                              <w:pStyle w:val="Bulletslevel1"/>
                            </w:pPr>
                            <w:r w:rsidRPr="004425BD">
                              <w:t>manifests before age 21;</w:t>
                            </w:r>
                          </w:p>
                          <w:p w14:paraId="1270458F" w14:textId="77777777" w:rsidR="003F048E" w:rsidRPr="004425BD" w:rsidRDefault="003F048E" w:rsidP="00DB1E1B">
                            <w:pPr>
                              <w:pStyle w:val="Bulletslevel1"/>
                            </w:pPr>
                            <w:r w:rsidRPr="004425BD">
                              <w:t>is permanent;</w:t>
                            </w:r>
                          </w:p>
                          <w:p w14:paraId="7829386B" w14:textId="77777777" w:rsidR="003F048E" w:rsidRPr="004425BD" w:rsidRDefault="003F048E" w:rsidP="00DB1E1B">
                            <w:pPr>
                              <w:pStyle w:val="Bulletslevel1"/>
                            </w:pPr>
                            <w:r w:rsidRPr="004425BD">
                              <w:t>substantially limits an individual’s ability to complete activities in at least three of the following life activities:</w:t>
                            </w:r>
                          </w:p>
                          <w:p w14:paraId="606646EC" w14:textId="77777777" w:rsidR="003F048E" w:rsidRPr="003E7524" w:rsidRDefault="003F048E" w:rsidP="004425BD">
                            <w:pPr>
                              <w:pStyle w:val="bulletslevel2"/>
                              <w:rPr>
                                <w:b/>
                                <w:bCs/>
                              </w:rPr>
                            </w:pPr>
                            <w:r>
                              <w:rPr>
                                <w:bCs/>
                              </w:rPr>
                              <w:t>s</w:t>
                            </w:r>
                            <w:r w:rsidRPr="003E7524">
                              <w:rPr>
                                <w:bCs/>
                              </w:rPr>
                              <w:t xml:space="preserve">elf-care; </w:t>
                            </w:r>
                          </w:p>
                          <w:p w14:paraId="4EBBB4DC" w14:textId="77777777" w:rsidR="003F048E" w:rsidRPr="003E7524" w:rsidRDefault="003F048E" w:rsidP="004425BD">
                            <w:pPr>
                              <w:pStyle w:val="bulletslevel2"/>
                              <w:rPr>
                                <w:b/>
                                <w:bCs/>
                              </w:rPr>
                            </w:pPr>
                            <w:r w:rsidRPr="003E7524">
                              <w:rPr>
                                <w:bCs/>
                              </w:rPr>
                              <w:t xml:space="preserve">learning; </w:t>
                            </w:r>
                          </w:p>
                          <w:p w14:paraId="12162FB2" w14:textId="77777777" w:rsidR="003F048E" w:rsidRPr="003E7524" w:rsidRDefault="003F048E" w:rsidP="004425BD">
                            <w:pPr>
                              <w:pStyle w:val="bulletslevel2"/>
                              <w:rPr>
                                <w:b/>
                                <w:bCs/>
                              </w:rPr>
                            </w:pPr>
                            <w:r w:rsidRPr="003E7524">
                              <w:rPr>
                                <w:bCs/>
                              </w:rPr>
                              <w:t xml:space="preserve">mobility; </w:t>
                            </w:r>
                          </w:p>
                          <w:p w14:paraId="783075FC" w14:textId="77777777" w:rsidR="003F048E" w:rsidRPr="003E7524" w:rsidRDefault="003F048E" w:rsidP="004425BD">
                            <w:pPr>
                              <w:pStyle w:val="bulletslevel2"/>
                              <w:rPr>
                                <w:b/>
                                <w:bCs/>
                              </w:rPr>
                            </w:pPr>
                            <w:r w:rsidRPr="003E7524">
                              <w:rPr>
                                <w:bCs/>
                              </w:rPr>
                              <w:t xml:space="preserve">communication; </w:t>
                            </w:r>
                          </w:p>
                          <w:p w14:paraId="762B38D5" w14:textId="77777777" w:rsidR="003F048E" w:rsidRPr="003E7524" w:rsidRDefault="003F048E" w:rsidP="004425BD">
                            <w:pPr>
                              <w:pStyle w:val="bulletslevel2"/>
                              <w:rPr>
                                <w:b/>
                                <w:bCs/>
                              </w:rPr>
                            </w:pPr>
                            <w:r w:rsidRPr="003E7524">
                              <w:rPr>
                                <w:bCs/>
                              </w:rPr>
                              <w:t xml:space="preserve">self-direction; </w:t>
                            </w:r>
                          </w:p>
                          <w:p w14:paraId="73303FFB" w14:textId="77777777" w:rsidR="003F048E" w:rsidRPr="003E7524" w:rsidRDefault="003F048E" w:rsidP="004425BD">
                            <w:pPr>
                              <w:pStyle w:val="bulletslevel2"/>
                              <w:rPr>
                                <w:b/>
                                <w:bCs/>
                              </w:rPr>
                            </w:pPr>
                            <w:r w:rsidRPr="003E7524">
                              <w:rPr>
                                <w:bCs/>
                              </w:rPr>
                              <w:t xml:space="preserve">economic self-sufficiency; </w:t>
                            </w:r>
                          </w:p>
                          <w:p w14:paraId="1D138316" w14:textId="77777777" w:rsidR="003F048E" w:rsidRPr="00AD358F" w:rsidRDefault="003F048E" w:rsidP="004425BD">
                            <w:pPr>
                              <w:pStyle w:val="bulletslevel2"/>
                              <w:rPr>
                                <w:b/>
                                <w:bCs/>
                              </w:rPr>
                            </w:pPr>
                            <w:r w:rsidRPr="003E7524">
                              <w:rPr>
                                <w:bCs/>
                              </w:rPr>
                              <w:t>the ability to live independently.</w:t>
                            </w:r>
                          </w:p>
                          <w:p w14:paraId="00E4FBEB" w14:textId="1098A30F" w:rsidR="003F048E" w:rsidRPr="004425BD" w:rsidRDefault="003F048E" w:rsidP="00B835D9">
                            <w:pPr>
                              <w:pStyle w:val="Bulletslevel1"/>
                              <w:jc w:val="both"/>
                            </w:pPr>
                            <w:r w:rsidRPr="004425BD">
                              <w:t>reflects the need for a combination and sequence of special interdisciplinary or generic care, treatment, or other services that are lifelong or extended and individually planned and coordinated.</w:t>
                            </w:r>
                          </w:p>
                        </w:txbxContent>
                      </wps:txbx>
                      <wps:bodyPr rot="0" vert="horz" wrap="square" lIns="91440" tIns="45720" rIns="91440" bIns="45720" anchor="t" anchorCtr="0">
                        <a:spAutoFit/>
                      </wps:bodyPr>
                    </wps:wsp>
                  </a:graphicData>
                </a:graphic>
              </wp:inline>
            </w:drawing>
          </mc:Choice>
          <mc:Fallback>
            <w:pict>
              <v:shape w14:anchorId="3929E761" id="_x0000_s110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c7c5+yUCAAAlBAAADgAAAAAAAAAAAAAAAAAuAgAAZHJzL2Uyb0RvYy54&#10;bWxQSwECLQAUAAYACAAAACEAgRt1zdwAAAAEAQAADwAAAAAAAAAAAAAAAAB/BAAAZHJzL2Rvd25y&#10;ZXYueG1sUEsFBgAAAAAEAAQA8wAAAIgFAAAAAA==&#10;" fillcolor="#f2f2f2" stroked="f">
                <v:textbox style="mso-fit-shape-to-text:t">
                  <w:txbxContent>
                    <w:p w14:paraId="42484AEA" w14:textId="290D5E3C" w:rsidR="003F048E" w:rsidRDefault="003F048E" w:rsidP="00A202D5">
                      <w:pPr>
                        <w:pStyle w:val="Grayboxheader"/>
                        <w:spacing w:after="120"/>
                        <w:rPr>
                          <w:color w:val="auto"/>
                        </w:rPr>
                      </w:pPr>
                      <w:r w:rsidRPr="004425BD">
                        <w:rPr>
                          <w:color w:val="auto"/>
                        </w:rPr>
                        <w:t>A developmental disability is a chronic physical or intellectual disability, or a combination thereof, that:</w:t>
                      </w:r>
                    </w:p>
                    <w:p w14:paraId="0CF0F193" w14:textId="77777777" w:rsidR="003F048E" w:rsidRPr="004425BD" w:rsidRDefault="003F048E" w:rsidP="00DB1E1B">
                      <w:pPr>
                        <w:pStyle w:val="Bulletslevel1"/>
                      </w:pPr>
                      <w:r w:rsidRPr="004425BD">
                        <w:t>manifests before age 21;</w:t>
                      </w:r>
                    </w:p>
                    <w:p w14:paraId="1270458F" w14:textId="77777777" w:rsidR="003F048E" w:rsidRPr="004425BD" w:rsidRDefault="003F048E" w:rsidP="00DB1E1B">
                      <w:pPr>
                        <w:pStyle w:val="Bulletslevel1"/>
                      </w:pPr>
                      <w:r w:rsidRPr="004425BD">
                        <w:t>is permanent;</w:t>
                      </w:r>
                    </w:p>
                    <w:p w14:paraId="7829386B" w14:textId="77777777" w:rsidR="003F048E" w:rsidRPr="004425BD" w:rsidRDefault="003F048E" w:rsidP="00DB1E1B">
                      <w:pPr>
                        <w:pStyle w:val="Bulletslevel1"/>
                      </w:pPr>
                      <w:r w:rsidRPr="004425BD">
                        <w:t>substantially limits an individual’s ability to complete activities in at least three of the following life activities:</w:t>
                      </w:r>
                    </w:p>
                    <w:p w14:paraId="606646EC" w14:textId="77777777" w:rsidR="003F048E" w:rsidRPr="003E7524" w:rsidRDefault="003F048E" w:rsidP="004425BD">
                      <w:pPr>
                        <w:pStyle w:val="bulletslevel2"/>
                        <w:rPr>
                          <w:b/>
                          <w:bCs/>
                        </w:rPr>
                      </w:pPr>
                      <w:r>
                        <w:rPr>
                          <w:bCs/>
                        </w:rPr>
                        <w:t>s</w:t>
                      </w:r>
                      <w:r w:rsidRPr="003E7524">
                        <w:rPr>
                          <w:bCs/>
                        </w:rPr>
                        <w:t xml:space="preserve">elf-care; </w:t>
                      </w:r>
                    </w:p>
                    <w:p w14:paraId="4EBBB4DC" w14:textId="77777777" w:rsidR="003F048E" w:rsidRPr="003E7524" w:rsidRDefault="003F048E" w:rsidP="004425BD">
                      <w:pPr>
                        <w:pStyle w:val="bulletslevel2"/>
                        <w:rPr>
                          <w:b/>
                          <w:bCs/>
                        </w:rPr>
                      </w:pPr>
                      <w:r w:rsidRPr="003E7524">
                        <w:rPr>
                          <w:bCs/>
                        </w:rPr>
                        <w:t xml:space="preserve">learning; </w:t>
                      </w:r>
                    </w:p>
                    <w:p w14:paraId="12162FB2" w14:textId="77777777" w:rsidR="003F048E" w:rsidRPr="003E7524" w:rsidRDefault="003F048E" w:rsidP="004425BD">
                      <w:pPr>
                        <w:pStyle w:val="bulletslevel2"/>
                        <w:rPr>
                          <w:b/>
                          <w:bCs/>
                        </w:rPr>
                      </w:pPr>
                      <w:r w:rsidRPr="003E7524">
                        <w:rPr>
                          <w:bCs/>
                        </w:rPr>
                        <w:t xml:space="preserve">mobility; </w:t>
                      </w:r>
                    </w:p>
                    <w:p w14:paraId="783075FC" w14:textId="77777777" w:rsidR="003F048E" w:rsidRPr="003E7524" w:rsidRDefault="003F048E" w:rsidP="004425BD">
                      <w:pPr>
                        <w:pStyle w:val="bulletslevel2"/>
                        <w:rPr>
                          <w:b/>
                          <w:bCs/>
                        </w:rPr>
                      </w:pPr>
                      <w:r w:rsidRPr="003E7524">
                        <w:rPr>
                          <w:bCs/>
                        </w:rPr>
                        <w:t xml:space="preserve">communication; </w:t>
                      </w:r>
                    </w:p>
                    <w:p w14:paraId="762B38D5" w14:textId="77777777" w:rsidR="003F048E" w:rsidRPr="003E7524" w:rsidRDefault="003F048E" w:rsidP="004425BD">
                      <w:pPr>
                        <w:pStyle w:val="bulletslevel2"/>
                        <w:rPr>
                          <w:b/>
                          <w:bCs/>
                        </w:rPr>
                      </w:pPr>
                      <w:r w:rsidRPr="003E7524">
                        <w:rPr>
                          <w:bCs/>
                        </w:rPr>
                        <w:t xml:space="preserve">self-direction; </w:t>
                      </w:r>
                    </w:p>
                    <w:p w14:paraId="73303FFB" w14:textId="77777777" w:rsidR="003F048E" w:rsidRPr="003E7524" w:rsidRDefault="003F048E" w:rsidP="004425BD">
                      <w:pPr>
                        <w:pStyle w:val="bulletslevel2"/>
                        <w:rPr>
                          <w:b/>
                          <w:bCs/>
                        </w:rPr>
                      </w:pPr>
                      <w:r w:rsidRPr="003E7524">
                        <w:rPr>
                          <w:bCs/>
                        </w:rPr>
                        <w:t xml:space="preserve">economic self-sufficiency; </w:t>
                      </w:r>
                    </w:p>
                    <w:p w14:paraId="1D138316" w14:textId="77777777" w:rsidR="003F048E" w:rsidRPr="00AD358F" w:rsidRDefault="003F048E" w:rsidP="004425BD">
                      <w:pPr>
                        <w:pStyle w:val="bulletslevel2"/>
                        <w:rPr>
                          <w:b/>
                          <w:bCs/>
                        </w:rPr>
                      </w:pPr>
                      <w:r w:rsidRPr="003E7524">
                        <w:rPr>
                          <w:bCs/>
                        </w:rPr>
                        <w:t>the ability to live independently.</w:t>
                      </w:r>
                    </w:p>
                    <w:p w14:paraId="00E4FBEB" w14:textId="1098A30F" w:rsidR="003F048E" w:rsidRPr="004425BD" w:rsidRDefault="003F048E" w:rsidP="00B835D9">
                      <w:pPr>
                        <w:pStyle w:val="Bulletslevel1"/>
                        <w:jc w:val="both"/>
                      </w:pPr>
                      <w:r w:rsidRPr="004425BD">
                        <w:t>reflects the need for a combination and sequence of special interdisciplinary or generic care, treatment, or other services that are lifelong or extended and individually planned and coordinated.</w:t>
                      </w:r>
                    </w:p>
                  </w:txbxContent>
                </v:textbox>
                <w10:anchorlock/>
              </v:shape>
            </w:pict>
          </mc:Fallback>
        </mc:AlternateContent>
      </w:r>
    </w:p>
    <w:p w14:paraId="495616A8" w14:textId="77777777" w:rsidR="0049258B" w:rsidRPr="0049258B" w:rsidRDefault="0049258B" w:rsidP="00A73AD0">
      <w:pPr>
        <w:pStyle w:val="Header3"/>
      </w:pPr>
      <w:r w:rsidRPr="0049258B">
        <w:t xml:space="preserve">Some Examples of developmental disabilities are: </w:t>
      </w:r>
    </w:p>
    <w:p w14:paraId="080431AC" w14:textId="3BE27E8D" w:rsidR="005A4740" w:rsidRDefault="003E7524" w:rsidP="003E7524">
      <w:pPr>
        <w:pStyle w:val="BodyText1"/>
      </w:pPr>
      <w:r w:rsidRPr="003E7524">
        <w:t>Down Syndrome, Cerebral Palsy, Autism Spectrum Disorders and Muscular Dystrophy. However, it’s important to remember that the definition of a developmental disability is not based on diagnosis alone. It’s dependent upon the age at which the disability occurred and the effect on one’s long-term abilities to complete activities of daily living. Therefore, injuries to the brain or spinal cord incurred before the age of 21 may also qualify as developmental disabilities provided they are permanent and effect an individual’s ability to complete day-to-day tasks in three or more areas of life activity</w:t>
      </w:r>
      <w:r w:rsidR="005A4740">
        <w:t>.</w:t>
      </w:r>
    </w:p>
    <w:p w14:paraId="7B1DC2B5" w14:textId="3FC391A4" w:rsidR="003E7524" w:rsidRDefault="003E7524">
      <w:pPr>
        <w:rPr>
          <w:rFonts w:ascii="Arial" w:hAnsi="Arial" w:cs="Arial"/>
          <w:sz w:val="24"/>
        </w:rPr>
      </w:pPr>
      <w:r>
        <w:br w:type="page"/>
      </w:r>
    </w:p>
    <w:p w14:paraId="47BCE6A9" w14:textId="57D1CBD7" w:rsidR="004425BD" w:rsidRDefault="004425BD">
      <w:pPr>
        <w:rPr>
          <w:rFonts w:ascii="Arial" w:hAnsi="Arial" w:cs="Arial"/>
        </w:rPr>
      </w:pPr>
      <w:r w:rsidRPr="0094137F">
        <w:rPr>
          <w:noProof/>
          <w:szCs w:val="32"/>
        </w:rPr>
        <mc:AlternateContent>
          <mc:Choice Requires="wps">
            <w:drawing>
              <wp:inline distT="0" distB="0" distL="0" distR="0" wp14:anchorId="2F0B9F41" wp14:editId="6BE94193">
                <wp:extent cx="5925312" cy="612648"/>
                <wp:effectExtent l="19050" t="19050" r="18415" b="22860"/>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0DF9D10E" w14:textId="77777777" w:rsidR="003F048E" w:rsidRPr="00C11171" w:rsidRDefault="003F048E" w:rsidP="004425BD">
                            <w:pPr>
                              <w:pStyle w:val="marginboxheader"/>
                              <w:rPr>
                                <w:sz w:val="24"/>
                              </w:rPr>
                            </w:pPr>
                            <w:r w:rsidRPr="00C11171">
                              <w:rPr>
                                <w:sz w:val="24"/>
                              </w:rPr>
                              <w:t xml:space="preserve">In New Jersey, services for individuals with intellectual/developmental disabilities (I/DD) are categorized into children services or adult services:    </w:t>
                            </w:r>
                          </w:p>
                          <w:p w14:paraId="43D5CB3F" w14:textId="02151073" w:rsidR="003F048E" w:rsidRPr="00DC0585" w:rsidRDefault="00220CCF" w:rsidP="00220CCF">
                            <w:pPr>
                              <w:pStyle w:val="BodyText1"/>
                              <w:spacing w:after="120"/>
                              <w:rPr>
                                <w:b/>
                                <w:color w:val="F1BF63" w:themeColor="accent4"/>
                                <w:szCs w:val="24"/>
                              </w:rPr>
                            </w:pPr>
                            <w:r w:rsidRPr="00220CCF">
                              <w:rPr>
                                <w:b/>
                                <w:bCs/>
                                <w:color w:val="004180"/>
                              </w:rPr>
                              <w:t>Services for Children with I/DD (birth through age 21):</w:t>
                            </w:r>
                          </w:p>
                          <w:p w14:paraId="7BE2FC76" w14:textId="10203A5A" w:rsidR="003F048E" w:rsidRPr="003E7524" w:rsidRDefault="003F048E" w:rsidP="004425BD">
                            <w:pPr>
                              <w:pStyle w:val="BodyText1"/>
                              <w:jc w:val="left"/>
                              <w:rPr>
                                <w:szCs w:val="24"/>
                              </w:rPr>
                            </w:pPr>
                            <w:r w:rsidRPr="003E7524">
                              <w:rPr>
                                <w:szCs w:val="24"/>
                              </w:rPr>
                              <w:t>are administered through the NJ Children’s System of Care (CSOC), under the Department of Children and Families</w:t>
                            </w:r>
                            <w:r>
                              <w:rPr>
                                <w:szCs w:val="24"/>
                              </w:rPr>
                              <w:t xml:space="preserve"> (DCF)</w:t>
                            </w:r>
                            <w:r w:rsidRPr="003E7524">
                              <w:rPr>
                                <w:szCs w:val="24"/>
                              </w:rPr>
                              <w:t xml:space="preserve">, through PerformCare. </w:t>
                            </w:r>
                          </w:p>
                          <w:p w14:paraId="4DFC2D22" w14:textId="6AA188C4" w:rsidR="003F048E" w:rsidRPr="00220CCF" w:rsidRDefault="00220CCF" w:rsidP="00220CCF">
                            <w:pPr>
                              <w:pStyle w:val="BodyText1"/>
                              <w:spacing w:after="120"/>
                              <w:rPr>
                                <w:b/>
                                <w:bCs/>
                                <w:color w:val="004180"/>
                              </w:rPr>
                            </w:pPr>
                            <w:r w:rsidRPr="00220CCF">
                              <w:rPr>
                                <w:b/>
                                <w:bCs/>
                                <w:color w:val="004180"/>
                              </w:rPr>
                              <w:t>Services for Adults with I/DD (age 21 and older)</w:t>
                            </w:r>
                            <w:r>
                              <w:rPr>
                                <w:b/>
                                <w:bCs/>
                                <w:color w:val="004180"/>
                              </w:rPr>
                              <w:t>:</w:t>
                            </w:r>
                          </w:p>
                          <w:p w14:paraId="69D62961" w14:textId="181F5209" w:rsidR="003F048E" w:rsidRPr="00EA51FF" w:rsidRDefault="003F048E" w:rsidP="00EA51FF">
                            <w:pPr>
                              <w:pStyle w:val="BodyText1"/>
                              <w:jc w:val="left"/>
                            </w:pPr>
                            <w:r w:rsidRPr="00EA51FF">
                              <w:t>are administered through the Division of Developmental Disabilities (DDD)</w:t>
                            </w:r>
                            <w:r>
                              <w:t>, under the Department of Human Services (DHS)</w:t>
                            </w:r>
                          </w:p>
                        </w:txbxContent>
                      </wps:txbx>
                      <wps:bodyPr rot="0" vert="horz" wrap="square" lIns="91440" tIns="45720" rIns="91440" bIns="45720" anchor="t" anchorCtr="0">
                        <a:spAutoFit/>
                      </wps:bodyPr>
                    </wps:wsp>
                  </a:graphicData>
                </a:graphic>
              </wp:inline>
            </w:drawing>
          </mc:Choice>
          <mc:Fallback>
            <w:pict>
              <v:shape w14:anchorId="2F0B9F41" id="_x0000_s110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84uYFDMCAABPBAAADgAAAAAAAAAAAAAAAAAu&#10;AgAAZHJzL2Uyb0RvYy54bWxQSwECLQAUAAYACAAAACEALPHF0d0AAAAEAQAADwAAAAAAAAAAAAAA&#10;AACNBAAAZHJzL2Rvd25yZXYueG1sUEsFBgAAAAAEAAQA8wAAAJcFAAAAAA==&#10;" fillcolor="#eff3f9" strokecolor="#004180" strokeweight="2.25pt">
                <v:textbox style="mso-fit-shape-to-text:t">
                  <w:txbxContent>
                    <w:p w14:paraId="0DF9D10E" w14:textId="77777777" w:rsidR="003F048E" w:rsidRPr="00C11171" w:rsidRDefault="003F048E" w:rsidP="004425BD">
                      <w:pPr>
                        <w:pStyle w:val="marginboxheader"/>
                        <w:rPr>
                          <w:sz w:val="24"/>
                        </w:rPr>
                      </w:pPr>
                      <w:r w:rsidRPr="00C11171">
                        <w:rPr>
                          <w:sz w:val="24"/>
                        </w:rPr>
                        <w:t xml:space="preserve">In New Jersey, services for individuals with intellectual/developmental disabilities (I/DD) are categorized into children services or adult services:    </w:t>
                      </w:r>
                    </w:p>
                    <w:p w14:paraId="43D5CB3F" w14:textId="02151073" w:rsidR="003F048E" w:rsidRPr="00DC0585" w:rsidRDefault="00220CCF" w:rsidP="00220CCF">
                      <w:pPr>
                        <w:pStyle w:val="BodyText1"/>
                        <w:spacing w:after="120"/>
                        <w:rPr>
                          <w:b/>
                          <w:color w:val="F1BF63" w:themeColor="accent4"/>
                          <w:szCs w:val="24"/>
                        </w:rPr>
                      </w:pPr>
                      <w:r w:rsidRPr="00220CCF">
                        <w:rPr>
                          <w:b/>
                          <w:bCs/>
                          <w:color w:val="004180"/>
                        </w:rPr>
                        <w:t>Services for Children with I/DD (birth through age 21):</w:t>
                      </w:r>
                    </w:p>
                    <w:p w14:paraId="7BE2FC76" w14:textId="10203A5A" w:rsidR="003F048E" w:rsidRPr="003E7524" w:rsidRDefault="003F048E" w:rsidP="004425BD">
                      <w:pPr>
                        <w:pStyle w:val="BodyText1"/>
                        <w:jc w:val="left"/>
                        <w:rPr>
                          <w:szCs w:val="24"/>
                        </w:rPr>
                      </w:pPr>
                      <w:r w:rsidRPr="003E7524">
                        <w:rPr>
                          <w:szCs w:val="24"/>
                        </w:rPr>
                        <w:t>are administered through the NJ Children’s System of Care (CSOC), under the Department of Children and Families</w:t>
                      </w:r>
                      <w:r>
                        <w:rPr>
                          <w:szCs w:val="24"/>
                        </w:rPr>
                        <w:t xml:space="preserve"> (DCF)</w:t>
                      </w:r>
                      <w:r w:rsidRPr="003E7524">
                        <w:rPr>
                          <w:szCs w:val="24"/>
                        </w:rPr>
                        <w:t xml:space="preserve">, through PerformCare. </w:t>
                      </w:r>
                    </w:p>
                    <w:p w14:paraId="4DFC2D22" w14:textId="6AA188C4" w:rsidR="003F048E" w:rsidRPr="00220CCF" w:rsidRDefault="00220CCF" w:rsidP="00220CCF">
                      <w:pPr>
                        <w:pStyle w:val="BodyText1"/>
                        <w:spacing w:after="120"/>
                        <w:rPr>
                          <w:b/>
                          <w:bCs/>
                          <w:color w:val="004180"/>
                        </w:rPr>
                      </w:pPr>
                      <w:r w:rsidRPr="00220CCF">
                        <w:rPr>
                          <w:b/>
                          <w:bCs/>
                          <w:color w:val="004180"/>
                        </w:rPr>
                        <w:t>Services for Adults with I/DD (age 21 and older)</w:t>
                      </w:r>
                      <w:r>
                        <w:rPr>
                          <w:b/>
                          <w:bCs/>
                          <w:color w:val="004180"/>
                        </w:rPr>
                        <w:t>:</w:t>
                      </w:r>
                    </w:p>
                    <w:p w14:paraId="69D62961" w14:textId="181F5209" w:rsidR="003F048E" w:rsidRPr="00EA51FF" w:rsidRDefault="003F048E" w:rsidP="00EA51FF">
                      <w:pPr>
                        <w:pStyle w:val="BodyText1"/>
                        <w:jc w:val="left"/>
                      </w:pPr>
                      <w:r w:rsidRPr="00EA51FF">
                        <w:t>are administered through the Division of Developmental Disabilities (DDD)</w:t>
                      </w:r>
                      <w:r>
                        <w:t>, under the Department of Human Services (DHS)</w:t>
                      </w:r>
                    </w:p>
                  </w:txbxContent>
                </v:textbox>
                <w10:anchorlock/>
              </v:shape>
            </w:pict>
          </mc:Fallback>
        </mc:AlternateContent>
      </w:r>
    </w:p>
    <w:p w14:paraId="2685DA16" w14:textId="437CE233" w:rsidR="004425BD" w:rsidRDefault="004425BD">
      <w:pPr>
        <w:rPr>
          <w:rFonts w:ascii="Arial" w:hAnsi="Arial" w:cs="Arial"/>
        </w:rPr>
      </w:pPr>
      <w:r w:rsidRPr="0094137F">
        <w:rPr>
          <w:noProof/>
          <w:szCs w:val="32"/>
        </w:rPr>
        <mc:AlternateContent>
          <mc:Choice Requires="wps">
            <w:drawing>
              <wp:inline distT="0" distB="0" distL="0" distR="0" wp14:anchorId="28FE8B41" wp14:editId="413FAF2A">
                <wp:extent cx="5925312" cy="612648"/>
                <wp:effectExtent l="0" t="0" r="18415" b="16510"/>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1466D5D1" w14:textId="77777777" w:rsidR="003F048E" w:rsidRPr="00FC13FC" w:rsidRDefault="003F048E" w:rsidP="00315F0E">
                            <w:pPr>
                              <w:pStyle w:val="Whiteboxheader"/>
                            </w:pPr>
                            <w:r w:rsidRPr="00FC13FC">
                              <w:t>PerformCare</w:t>
                            </w:r>
                            <w:r>
                              <w:fldChar w:fldCharType="begin"/>
                            </w:r>
                            <w:r>
                              <w:instrText xml:space="preserve"> XE "</w:instrText>
                            </w:r>
                            <w:r w:rsidRPr="00C857F4">
                              <w:instrText>PerformCare</w:instrText>
                            </w:r>
                            <w:r>
                              <w:instrText xml:space="preserve">" </w:instrText>
                            </w:r>
                            <w:r>
                              <w:fldChar w:fldCharType="end"/>
                            </w:r>
                          </w:p>
                          <w:p w14:paraId="48258127" w14:textId="77777777" w:rsidR="003F048E" w:rsidRPr="000C2B12" w:rsidRDefault="003F048E" w:rsidP="00EA51FF">
                            <w:pPr>
                              <w:pStyle w:val="BodyText1"/>
                              <w:spacing w:after="0"/>
                              <w:rPr>
                                <w:b/>
                              </w:rPr>
                            </w:pPr>
                            <w:r w:rsidRPr="000C2B12">
                              <w:rPr>
                                <w:b/>
                              </w:rPr>
                              <w:t>Toll-free: 1-877-652-7624 (24/7 access)</w:t>
                            </w:r>
                          </w:p>
                          <w:p w14:paraId="4ADFCAFE" w14:textId="61D880EB" w:rsidR="003F048E" w:rsidRPr="00EA51FF" w:rsidRDefault="000513F9" w:rsidP="00EA51FF">
                            <w:pPr>
                              <w:pStyle w:val="Countydarkpink"/>
                              <w:spacing w:after="0"/>
                              <w:rPr>
                                <w:rStyle w:val="Hyperlink"/>
                                <w:b/>
                                <w:bCs/>
                              </w:rPr>
                            </w:pPr>
                            <w:hyperlink r:id="rId359" w:history="1">
                              <w:r w:rsidR="003F048E" w:rsidRPr="00EA51FF">
                                <w:rPr>
                                  <w:rStyle w:val="Hyperlink"/>
                                  <w:b/>
                                  <w:bCs/>
                                </w:rPr>
                                <w:t>www.performcarenj.org</w:t>
                              </w:r>
                            </w:hyperlink>
                          </w:p>
                        </w:txbxContent>
                      </wps:txbx>
                      <wps:bodyPr rot="0" vert="horz" wrap="square" lIns="91440" tIns="45720" rIns="91440" bIns="45720" anchor="t" anchorCtr="0">
                        <a:spAutoFit/>
                      </wps:bodyPr>
                    </wps:wsp>
                  </a:graphicData>
                </a:graphic>
              </wp:inline>
            </w:drawing>
          </mc:Choice>
          <mc:Fallback>
            <w:pict>
              <v:shape w14:anchorId="28FE8B41" id="_x0000_s111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oT5GHysCAABQBAAADgAAAAAAAAAAAAAAAAAuAgAAZHJzL2Uyb0RvYy54&#10;bWxQSwECLQAUAAYACAAAACEAVcSga9YAAAAEAQAADwAAAAAAAAAAAAAAAACFBAAAZHJzL2Rvd25y&#10;ZXYueG1sUEsFBgAAAAAEAAQA8wAAAIgFAAAAAA==&#10;" fillcolor="white [3212]" strokecolor="#005ba5 [3204]">
                <v:textbox style="mso-fit-shape-to-text:t">
                  <w:txbxContent>
                    <w:p w14:paraId="1466D5D1" w14:textId="77777777" w:rsidR="003F048E" w:rsidRPr="00FC13FC" w:rsidRDefault="003F048E" w:rsidP="00315F0E">
                      <w:pPr>
                        <w:pStyle w:val="Whiteboxheader"/>
                      </w:pPr>
                      <w:r w:rsidRPr="00FC13FC">
                        <w:t>PerformCare</w:t>
                      </w:r>
                      <w:r>
                        <w:fldChar w:fldCharType="begin"/>
                      </w:r>
                      <w:r>
                        <w:instrText xml:space="preserve"> XE "</w:instrText>
                      </w:r>
                      <w:r w:rsidRPr="00C857F4">
                        <w:instrText>PerformCare</w:instrText>
                      </w:r>
                      <w:r>
                        <w:instrText xml:space="preserve">" </w:instrText>
                      </w:r>
                      <w:r>
                        <w:fldChar w:fldCharType="end"/>
                      </w:r>
                    </w:p>
                    <w:p w14:paraId="48258127" w14:textId="77777777" w:rsidR="003F048E" w:rsidRPr="000C2B12" w:rsidRDefault="003F048E" w:rsidP="00EA51FF">
                      <w:pPr>
                        <w:pStyle w:val="BodyText1"/>
                        <w:spacing w:after="0"/>
                        <w:rPr>
                          <w:b/>
                        </w:rPr>
                      </w:pPr>
                      <w:r w:rsidRPr="000C2B12">
                        <w:rPr>
                          <w:b/>
                        </w:rPr>
                        <w:t>Toll-free: 1-877-652-7624 (24/7 access)</w:t>
                      </w:r>
                    </w:p>
                    <w:p w14:paraId="4ADFCAFE" w14:textId="61D880EB" w:rsidR="003F048E" w:rsidRPr="00EA51FF" w:rsidRDefault="000513F9" w:rsidP="00EA51FF">
                      <w:pPr>
                        <w:pStyle w:val="Countydarkpink"/>
                        <w:spacing w:after="0"/>
                        <w:rPr>
                          <w:rStyle w:val="Hyperlink"/>
                          <w:b/>
                          <w:bCs/>
                        </w:rPr>
                      </w:pPr>
                      <w:hyperlink r:id="rId360" w:history="1">
                        <w:r w:rsidR="003F048E" w:rsidRPr="00EA51FF">
                          <w:rPr>
                            <w:rStyle w:val="Hyperlink"/>
                            <w:b/>
                            <w:bCs/>
                          </w:rPr>
                          <w:t>www.performcarenj.org</w:t>
                        </w:r>
                      </w:hyperlink>
                    </w:p>
                  </w:txbxContent>
                </v:textbox>
                <w10:anchorlock/>
              </v:shape>
            </w:pict>
          </mc:Fallback>
        </mc:AlternateContent>
      </w:r>
    </w:p>
    <w:p w14:paraId="24C540DB" w14:textId="6A1959A9" w:rsidR="003E7524" w:rsidRDefault="003E7524" w:rsidP="00FA0409">
      <w:pPr>
        <w:pStyle w:val="BodyText1"/>
        <w:spacing w:before="120" w:after="80"/>
      </w:pPr>
      <w:r>
        <w:t xml:space="preserve">Through the New Jersey Children’s System of Care (CSOC), PerformCare administers the publicly funded developmental disability service delivery system for children and youth up to age </w:t>
      </w:r>
      <w:r w:rsidR="00DE3BB1">
        <w:t>2</w:t>
      </w:r>
      <w:r w:rsidR="00EE07A2">
        <w:t>1</w:t>
      </w:r>
      <w:r>
        <w:t xml:space="preserve">. PerformCare is also the single point of access to behavioral health and substance use treatment services for New Jersey youth up to the age of 21. </w:t>
      </w:r>
      <w:r w:rsidRPr="00FA0409">
        <w:rPr>
          <w:b/>
          <w:bCs/>
        </w:rPr>
        <w:t xml:space="preserve">For more information on those services, </w:t>
      </w:r>
      <w:hyperlink w:anchor="_Chapter_15:_Mental" w:history="1">
        <w:r w:rsidRPr="00C92D7D">
          <w:rPr>
            <w:rStyle w:val="Hyperlink"/>
            <w:bCs/>
          </w:rPr>
          <w:t xml:space="preserve">see </w:t>
        </w:r>
        <w:r w:rsidR="007E6BE6">
          <w:rPr>
            <w:rStyle w:val="Hyperlink"/>
            <w:bCs/>
          </w:rPr>
          <w:t>C</w:t>
        </w:r>
        <w:r w:rsidRPr="00C92D7D">
          <w:rPr>
            <w:rStyle w:val="Hyperlink"/>
            <w:bCs/>
          </w:rPr>
          <w:t>h</w:t>
        </w:r>
        <w:r w:rsidR="007E6BE6">
          <w:rPr>
            <w:rStyle w:val="Hyperlink"/>
            <w:bCs/>
          </w:rPr>
          <w:t>apter</w:t>
        </w:r>
        <w:r w:rsidRPr="00C92D7D">
          <w:rPr>
            <w:rStyle w:val="Hyperlink"/>
            <w:bCs/>
          </w:rPr>
          <w:t xml:space="preserve"> 15</w:t>
        </w:r>
      </w:hyperlink>
      <w:r w:rsidRPr="00FA0409">
        <w:rPr>
          <w:b/>
          <w:bCs/>
        </w:rPr>
        <w:t>.</w:t>
      </w:r>
      <w:r>
        <w:t xml:space="preserve">  </w:t>
      </w:r>
    </w:p>
    <w:p w14:paraId="6A75FA5F" w14:textId="19453FB9" w:rsidR="00FC13FC" w:rsidRPr="00FC13FC" w:rsidRDefault="003E7524" w:rsidP="003E7524">
      <w:pPr>
        <w:pStyle w:val="BodyText1"/>
        <w:spacing w:after="80"/>
      </w:pPr>
      <w:r>
        <w:t>The service system for children with intellectual and/or developmental disabilities is designed to help families meet the needs of children with I/DD that are not being met through school-related services, medical services reimbursable by health insurance, or by other existing supports or services. Services through this program are administered based upon level of care and the availability of funds*</w:t>
      </w:r>
      <w:r w:rsidR="00951193">
        <w:t>.</w:t>
      </w:r>
      <w:r>
        <w:t xml:space="preserve"> </w:t>
      </w:r>
      <w:r w:rsidR="00B835D9">
        <w:rPr>
          <w:b/>
        </w:rPr>
        <w:t>(</w:t>
      </w:r>
      <w:r w:rsidRPr="004013C3">
        <w:rPr>
          <w:b/>
          <w:bCs/>
        </w:rPr>
        <w:t>See more about early intervention and educational entitlement services in</w:t>
      </w:r>
      <w:r w:rsidRPr="00FA0409">
        <w:rPr>
          <w:b/>
          <w:bCs/>
        </w:rPr>
        <w:t xml:space="preserve"> </w:t>
      </w:r>
      <w:hyperlink w:anchor="_Chapter_11:_Educational" w:history="1">
        <w:r w:rsidR="00B835D9" w:rsidRPr="00B835D9">
          <w:rPr>
            <w:rStyle w:val="Hyperlink"/>
            <w:bCs/>
          </w:rPr>
          <w:t>Chapter 11: Educational Resources</w:t>
        </w:r>
      </w:hyperlink>
      <w:r w:rsidR="00B835D9">
        <w:rPr>
          <w:b/>
          <w:bCs/>
        </w:rPr>
        <w:t>)</w:t>
      </w:r>
    </w:p>
    <w:p w14:paraId="4B1304F9" w14:textId="77777777" w:rsidR="00FC13FC" w:rsidRPr="00A73AD0" w:rsidRDefault="00FC13FC" w:rsidP="00A73AD0">
      <w:pPr>
        <w:pStyle w:val="Header2"/>
      </w:pPr>
      <w:r w:rsidRPr="00A73AD0">
        <w:t>Services through PerformCare include the following:</w:t>
      </w:r>
    </w:p>
    <w:p w14:paraId="11719D4C" w14:textId="726376DD" w:rsidR="00FA0409" w:rsidRPr="00FA0409" w:rsidRDefault="00FA0409" w:rsidP="00FA0409">
      <w:pPr>
        <w:pStyle w:val="BodyText1"/>
        <w:rPr>
          <w:w w:val="103"/>
        </w:rPr>
      </w:pPr>
      <w:r w:rsidRPr="00FA0409">
        <w:rPr>
          <w:b/>
          <w:bCs/>
          <w:w w:val="103"/>
        </w:rPr>
        <w:t>Family Support Services (FSS):</w:t>
      </w:r>
      <w:r w:rsidRPr="00FA0409">
        <w:rPr>
          <w:w w:val="103"/>
        </w:rPr>
        <w:t xml:space="preserve"> FSS provide caregiver</w:t>
      </w:r>
      <w:r w:rsidR="003F048E">
        <w:rPr>
          <w:w w:val="103"/>
        </w:rPr>
        <w:t>s with</w:t>
      </w:r>
      <w:r w:rsidRPr="00FA0409">
        <w:rPr>
          <w:w w:val="103"/>
        </w:rPr>
        <w:t xml:space="preserve"> relief (</w:t>
      </w:r>
      <w:r w:rsidR="003F048E">
        <w:rPr>
          <w:w w:val="103"/>
        </w:rPr>
        <w:t>r</w:t>
      </w:r>
      <w:r w:rsidR="003F048E" w:rsidRPr="00FA0409">
        <w:rPr>
          <w:w w:val="103"/>
        </w:rPr>
        <w:t>espite</w:t>
      </w:r>
      <w:r w:rsidRPr="00FA0409">
        <w:rPr>
          <w:w w:val="103"/>
        </w:rPr>
        <w:t>), assistive technology, home and vehicle modifications, and assistance with summer camp during summer breaks from school.</w:t>
      </w:r>
    </w:p>
    <w:p w14:paraId="3ED8C0D3" w14:textId="784F0154" w:rsidR="00FA0409" w:rsidRPr="00FA0409" w:rsidRDefault="00FA0409" w:rsidP="00FA0409">
      <w:pPr>
        <w:pStyle w:val="BodyText1"/>
        <w:rPr>
          <w:w w:val="103"/>
        </w:rPr>
      </w:pPr>
      <w:r w:rsidRPr="00FA0409">
        <w:rPr>
          <w:b/>
          <w:bCs/>
          <w:w w:val="103"/>
        </w:rPr>
        <w:t>Connection with local Care Management Organizations (CMOs):</w:t>
      </w:r>
      <w:r w:rsidRPr="00FA0409">
        <w:rPr>
          <w:w w:val="103"/>
        </w:rPr>
        <w:t xml:space="preserve"> CMOs are agencies that provide a full range of treatment and support services to children with the most complex needs. They work with child-family teams to develop individualized service plans. The CMO’s goals are to keep children in their homes, schools and communities.</w:t>
      </w:r>
    </w:p>
    <w:p w14:paraId="3236E93F" w14:textId="09F2D8AC" w:rsidR="00FA0409" w:rsidRPr="00FA0409" w:rsidRDefault="00FA0409" w:rsidP="00FA0409">
      <w:pPr>
        <w:pStyle w:val="BodyText1"/>
        <w:rPr>
          <w:w w:val="103"/>
        </w:rPr>
      </w:pPr>
      <w:r w:rsidRPr="00FA0409">
        <w:rPr>
          <w:b/>
          <w:bCs/>
          <w:w w:val="103"/>
        </w:rPr>
        <w:t>Out of Home (OOH) services and supports:</w:t>
      </w:r>
      <w:r w:rsidRPr="00FA0409">
        <w:rPr>
          <w:w w:val="103"/>
        </w:rPr>
        <w:t xml:space="preserve"> provide out-of-home treatment for youth who are not able to safely be cared for at home.  If a youth or young adult (under age 21) requires OOH Treatment, PerformCare will work with the family’s Care Management Organization (CMO) to identify the least restrictive type of treatment setting to best meet a child’s identified needs.</w:t>
      </w:r>
    </w:p>
    <w:p w14:paraId="7F9EF5F1" w14:textId="77777777" w:rsidR="00FA0409" w:rsidRPr="00FA0409" w:rsidRDefault="00FA0409" w:rsidP="00B835D9">
      <w:pPr>
        <w:pStyle w:val="BodyText1"/>
        <w:rPr>
          <w:w w:val="103"/>
        </w:rPr>
      </w:pPr>
      <w:r w:rsidRPr="00FA0409">
        <w:rPr>
          <w:b/>
          <w:bCs/>
          <w:w w:val="103"/>
        </w:rPr>
        <w:t>To access developmental disability services for children:</w:t>
      </w:r>
      <w:r w:rsidRPr="00FA0409">
        <w:rPr>
          <w:w w:val="103"/>
        </w:rPr>
        <w:t xml:space="preserve"> an application for developmental disability determination of eligibility must be submitted.</w:t>
      </w:r>
    </w:p>
    <w:p w14:paraId="1C361912" w14:textId="6CD3F076" w:rsidR="00FA0409" w:rsidRPr="00FA0409" w:rsidRDefault="00FA0409" w:rsidP="00312326">
      <w:pPr>
        <w:pStyle w:val="Index1"/>
        <w:rPr>
          <w:w w:val="103"/>
        </w:rPr>
      </w:pPr>
      <w:r w:rsidRPr="00770F03">
        <w:rPr>
          <w:b/>
          <w:w w:val="103"/>
        </w:rPr>
        <w:t xml:space="preserve">For </w:t>
      </w:r>
      <w:r w:rsidR="003F048E">
        <w:rPr>
          <w:b/>
          <w:w w:val="103"/>
        </w:rPr>
        <w:t>youth</w:t>
      </w:r>
      <w:r w:rsidR="003F048E" w:rsidRPr="00770F03">
        <w:rPr>
          <w:b/>
          <w:w w:val="103"/>
        </w:rPr>
        <w:t xml:space="preserve"> </w:t>
      </w:r>
      <w:r w:rsidRPr="00770F03">
        <w:rPr>
          <w:b/>
          <w:w w:val="103"/>
        </w:rPr>
        <w:t>under the age of 18</w:t>
      </w:r>
      <w:r w:rsidRPr="00FA0409">
        <w:rPr>
          <w:w w:val="103"/>
        </w:rPr>
        <w:t xml:space="preserve"> (although services are provided until age 21), the application must be submitted to PerformCare. Applications can be completed online through a secure portal or are available to download and complete by hand at: </w:t>
      </w:r>
      <w:hyperlink r:id="rId361" w:history="1">
        <w:r w:rsidRPr="00FA0409">
          <w:rPr>
            <w:rStyle w:val="Hyperlink"/>
            <w:w w:val="103"/>
          </w:rPr>
          <w:t>www.performcarenj.org/families/disability/determination-eligibility.aspx</w:t>
        </w:r>
      </w:hyperlink>
      <w:r w:rsidR="00B73272" w:rsidRPr="00E44839">
        <w:rPr>
          <w:rStyle w:val="HeaderChar"/>
        </w:rPr>
        <w:t xml:space="preserve"> </w:t>
      </w:r>
      <w:r w:rsidRPr="00FA0409">
        <w:rPr>
          <w:w w:val="103"/>
        </w:rPr>
        <w:t xml:space="preserve">or you can </w:t>
      </w:r>
      <w:r w:rsidRPr="00FA0409">
        <w:rPr>
          <w:b/>
          <w:w w:val="103"/>
        </w:rPr>
        <w:t>call PerformCare at 1-877-652-7624</w:t>
      </w:r>
      <w:r w:rsidRPr="00FA0409">
        <w:rPr>
          <w:w w:val="103"/>
        </w:rPr>
        <w:t>.</w:t>
      </w:r>
    </w:p>
    <w:p w14:paraId="4639531C" w14:textId="0B3AE3D6" w:rsidR="000965D6" w:rsidRDefault="00FA0409" w:rsidP="002376EB">
      <w:pPr>
        <w:pStyle w:val="Bulletslevel1"/>
        <w:numPr>
          <w:ilvl w:val="0"/>
          <w:numId w:val="0"/>
        </w:numPr>
        <w:jc w:val="both"/>
      </w:pPr>
      <w:r w:rsidRPr="00770F03">
        <w:rPr>
          <w:b/>
        </w:rPr>
        <w:t xml:space="preserve">For </w:t>
      </w:r>
      <w:r w:rsidR="003F048E">
        <w:rPr>
          <w:b/>
        </w:rPr>
        <w:t>youth</w:t>
      </w:r>
      <w:r w:rsidR="003F048E" w:rsidRPr="00770F03">
        <w:rPr>
          <w:b/>
        </w:rPr>
        <w:t xml:space="preserve"> </w:t>
      </w:r>
      <w:r w:rsidRPr="00770F03">
        <w:rPr>
          <w:b/>
        </w:rPr>
        <w:t>18 and older</w:t>
      </w:r>
      <w:r w:rsidRPr="00FA0409">
        <w:t xml:space="preserve">, applications for access to developmental disability services can be submitted to the Division of Developmental Disabilities (DDD), but services will continue to be provided through PerformCare until the age of 21, at which time the eligible individual will transition to DDD. An application for an individual age 18 and older can be obtained on the </w:t>
      </w:r>
      <w:r w:rsidRPr="00770F03">
        <w:rPr>
          <w:b/>
        </w:rPr>
        <w:t>DDD website at:</w:t>
      </w:r>
      <w:r w:rsidRPr="00FA0409">
        <w:t xml:space="preserve"> </w:t>
      </w:r>
      <w:hyperlink r:id="rId362" w:history="1">
        <w:r w:rsidRPr="00FA0409">
          <w:rPr>
            <w:rStyle w:val="Hyperlink"/>
          </w:rPr>
          <w:t>www.nj.gov/humanservices/ddd/individuals/applyservices/</w:t>
        </w:r>
      </w:hyperlink>
      <w:r>
        <w:t xml:space="preserve"> </w:t>
      </w:r>
      <w:r w:rsidRPr="00FA0409">
        <w:t xml:space="preserve">or by </w:t>
      </w:r>
      <w:r w:rsidRPr="00770F03">
        <w:rPr>
          <w:bCs/>
        </w:rPr>
        <w:t xml:space="preserve">calling a DDD Intake worker at the DDD Community Services Office that serves the county where the individual lives. </w:t>
      </w:r>
      <w:r w:rsidRPr="00770F03">
        <w:rPr>
          <w:bCs/>
          <w:i/>
        </w:rPr>
        <w:t xml:space="preserve">See page </w:t>
      </w:r>
      <w:r w:rsidR="004A05D0" w:rsidRPr="00770F03">
        <w:rPr>
          <w:bCs/>
          <w:i/>
        </w:rPr>
        <w:t>8</w:t>
      </w:r>
      <w:r w:rsidR="001548B7">
        <w:rPr>
          <w:bCs/>
          <w:i/>
        </w:rPr>
        <w:t>4</w:t>
      </w:r>
      <w:r w:rsidRPr="00770F03">
        <w:rPr>
          <w:bCs/>
          <w:i/>
        </w:rPr>
        <w:t xml:space="preserve"> for a list of DDD offices.</w:t>
      </w:r>
      <w:r w:rsidRPr="00FA0409">
        <w:t xml:space="preserve"> </w:t>
      </w:r>
    </w:p>
    <w:p w14:paraId="6D432FDA" w14:textId="77777777" w:rsidR="00A202D5" w:rsidRPr="0047200D" w:rsidRDefault="00A202D5" w:rsidP="002376EB">
      <w:pPr>
        <w:pStyle w:val="Bulletslevel1"/>
        <w:numPr>
          <w:ilvl w:val="0"/>
          <w:numId w:val="0"/>
        </w:numPr>
        <w:jc w:val="both"/>
      </w:pPr>
    </w:p>
    <w:p w14:paraId="2E377498" w14:textId="141136AD" w:rsidR="0047200D" w:rsidRPr="00BB7076" w:rsidRDefault="00366FB8" w:rsidP="00A202D5">
      <w:pPr>
        <w:pStyle w:val="Bulletslevel1"/>
        <w:numPr>
          <w:ilvl w:val="0"/>
          <w:numId w:val="0"/>
        </w:numPr>
        <w:jc w:val="both"/>
        <w:rPr>
          <w:rStyle w:val="Footnotes"/>
          <w:rFonts w:cs="Arial"/>
          <w:i w:val="0"/>
          <w:iCs w:val="0"/>
          <w:color w:val="auto"/>
          <w:w w:val="100"/>
          <w:sz w:val="24"/>
          <w:szCs w:val="22"/>
        </w:rPr>
      </w:pPr>
      <w:r>
        <w:rPr>
          <w:rStyle w:val="Footnotes"/>
          <w:color w:val="auto"/>
          <w:sz w:val="24"/>
          <w:szCs w:val="24"/>
        </w:rPr>
        <w:t>*</w:t>
      </w:r>
      <w:r w:rsidR="0047200D" w:rsidRPr="0047200D">
        <w:rPr>
          <w:rStyle w:val="Footnotes"/>
          <w:color w:val="auto"/>
          <w:sz w:val="24"/>
          <w:szCs w:val="24"/>
        </w:rPr>
        <w:t xml:space="preserve">Under the direction of the New Jersey Council on Developmental Disabilities (NJCDD), the Regional Family Support Planning Councils assist the Children’s System of Care in the allocation of funding for family support services by making recommendations based on input they receive from families. </w:t>
      </w:r>
      <w:hyperlink w:anchor="_Chapter_13:_Legal" w:history="1">
        <w:r w:rsidR="0047200D" w:rsidRPr="00C92D7D">
          <w:rPr>
            <w:rStyle w:val="Hyperlink"/>
            <w:rFonts w:cs="Humanst521 BT Italic"/>
            <w:szCs w:val="24"/>
          </w:rPr>
          <w:t xml:space="preserve">See </w:t>
        </w:r>
        <w:r w:rsidR="007E6BE6">
          <w:rPr>
            <w:rStyle w:val="Hyperlink"/>
            <w:rFonts w:cs="Humanst521 BT Italic"/>
            <w:szCs w:val="24"/>
          </w:rPr>
          <w:t>C</w:t>
        </w:r>
        <w:r w:rsidR="0047200D" w:rsidRPr="00C92D7D">
          <w:rPr>
            <w:rStyle w:val="Hyperlink"/>
            <w:rFonts w:cs="Humanst521 BT Italic"/>
            <w:szCs w:val="24"/>
          </w:rPr>
          <w:t>hapter 13</w:t>
        </w:r>
      </w:hyperlink>
      <w:r w:rsidR="0047200D" w:rsidRPr="0047200D">
        <w:rPr>
          <w:rStyle w:val="Footnotes"/>
          <w:color w:val="auto"/>
          <w:sz w:val="24"/>
          <w:szCs w:val="24"/>
        </w:rPr>
        <w:t xml:space="preserve"> for additional information about those organizations.</w:t>
      </w:r>
    </w:p>
    <w:p w14:paraId="30D8C0B6" w14:textId="4C5774FC" w:rsidR="00BB7076" w:rsidRDefault="00BB7076">
      <w:pPr>
        <w:rPr>
          <w:rFonts w:ascii="Arial" w:hAnsi="Arial" w:cs="Arial"/>
          <w:sz w:val="24"/>
        </w:rPr>
      </w:pPr>
      <w:r>
        <w:br w:type="page"/>
      </w:r>
    </w:p>
    <w:p w14:paraId="38BF0B71" w14:textId="49CAA748" w:rsidR="00ED07FC" w:rsidRDefault="00ED07FC" w:rsidP="00E87FD6">
      <w:pPr>
        <w:pStyle w:val="BodyText1"/>
        <w:spacing w:before="240"/>
      </w:pPr>
      <w:r w:rsidRPr="0094137F">
        <w:rPr>
          <w:noProof/>
          <w:szCs w:val="32"/>
        </w:rPr>
        <mc:AlternateContent>
          <mc:Choice Requires="wps">
            <w:drawing>
              <wp:inline distT="0" distB="0" distL="0" distR="0" wp14:anchorId="7E805716" wp14:editId="15873C72">
                <wp:extent cx="5925312" cy="612648"/>
                <wp:effectExtent l="0" t="0" r="18415" b="22225"/>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1426CC8A" w14:textId="77777777" w:rsidR="003F048E" w:rsidRPr="008350A5" w:rsidRDefault="003F048E" w:rsidP="00315F0E">
                            <w:pPr>
                              <w:pStyle w:val="Whiteboxheader"/>
                            </w:pPr>
                            <w:r w:rsidRPr="008350A5">
                              <w:t>NJ Division of Developmental Disabilities (</w:t>
                            </w:r>
                            <w:bookmarkStart w:id="62" w:name="DDD"/>
                            <w:r w:rsidRPr="008350A5">
                              <w:t>DDD</w:t>
                            </w:r>
                            <w:bookmarkEnd w:id="62"/>
                            <w:r w:rsidRPr="008350A5">
                              <w:t>)</w:t>
                            </w:r>
                            <w:r>
                              <w:fldChar w:fldCharType="begin"/>
                            </w:r>
                            <w:r>
                              <w:instrText xml:space="preserve"> XE "</w:instrText>
                            </w:r>
                            <w:r w:rsidRPr="000B295C">
                              <w:instrText>NJ Division of Developmental Disabilities (DDD)</w:instrText>
                            </w:r>
                            <w:r>
                              <w:instrText xml:space="preserve">" </w:instrText>
                            </w:r>
                            <w:r>
                              <w:fldChar w:fldCharType="end"/>
                            </w:r>
                          </w:p>
                          <w:p w14:paraId="2F817F7C" w14:textId="77777777" w:rsidR="003F048E" w:rsidRPr="008350A5" w:rsidRDefault="003F048E" w:rsidP="00ED07FC">
                            <w:pPr>
                              <w:pStyle w:val="BodyText1"/>
                              <w:spacing w:after="0"/>
                            </w:pPr>
                            <w:r w:rsidRPr="008350A5">
                              <w:t>DDD Central Office</w:t>
                            </w:r>
                          </w:p>
                          <w:p w14:paraId="1604781D" w14:textId="77777777" w:rsidR="003F048E" w:rsidRPr="008350A5" w:rsidRDefault="003F048E" w:rsidP="00ED07FC">
                            <w:pPr>
                              <w:pStyle w:val="BodyText1"/>
                              <w:spacing w:after="0"/>
                            </w:pPr>
                            <w:r w:rsidRPr="008350A5">
                              <w:t>222 South Warren St. (PO Box 726) Trenton, NJ 08625-0726</w:t>
                            </w:r>
                          </w:p>
                          <w:p w14:paraId="4480AFA0" w14:textId="6F08FD9C" w:rsidR="003F048E" w:rsidRPr="00F3546C" w:rsidRDefault="003F048E" w:rsidP="00ED07FC">
                            <w:pPr>
                              <w:pStyle w:val="BodyText1"/>
                              <w:spacing w:after="0"/>
                              <w:rPr>
                                <w:b/>
                              </w:rPr>
                            </w:pPr>
                            <w:r w:rsidRPr="00F3546C">
                              <w:rPr>
                                <w:b/>
                              </w:rPr>
                              <w:t>Phone: 609</w:t>
                            </w:r>
                            <w:r>
                              <w:rPr>
                                <w:b/>
                              </w:rPr>
                              <w:t>-</w:t>
                            </w:r>
                            <w:r w:rsidRPr="00F3546C">
                              <w:rPr>
                                <w:b/>
                              </w:rPr>
                              <w:t>633</w:t>
                            </w:r>
                            <w:r>
                              <w:rPr>
                                <w:b/>
                              </w:rPr>
                              <w:t>-1</w:t>
                            </w:r>
                            <w:r w:rsidRPr="00F3546C">
                              <w:rPr>
                                <w:b/>
                              </w:rPr>
                              <w:t xml:space="preserve">482   </w:t>
                            </w:r>
                          </w:p>
                          <w:p w14:paraId="17DE64B8" w14:textId="77777777" w:rsidR="003F048E" w:rsidRPr="00EA51FF" w:rsidRDefault="003F048E" w:rsidP="00ED07FC">
                            <w:pPr>
                              <w:pStyle w:val="BodyText1"/>
                              <w:spacing w:after="0"/>
                              <w:jc w:val="left"/>
                              <w:rPr>
                                <w:b/>
                                <w:bCs/>
                              </w:rPr>
                            </w:pPr>
                            <w:r w:rsidRPr="00EA51FF">
                              <w:rPr>
                                <w:b/>
                                <w:bCs/>
                              </w:rPr>
                              <w:t>Toll Free: 1-800-832-9173</w:t>
                            </w:r>
                          </w:p>
                        </w:txbxContent>
                      </wps:txbx>
                      <wps:bodyPr rot="0" vert="horz" wrap="square" lIns="91440" tIns="45720" rIns="91440" bIns="45720" anchor="t" anchorCtr="0">
                        <a:spAutoFit/>
                      </wps:bodyPr>
                    </wps:wsp>
                  </a:graphicData>
                </a:graphic>
              </wp:inline>
            </w:drawing>
          </mc:Choice>
          <mc:Fallback>
            <w:pict>
              <v:shape w14:anchorId="7E805716" id="_x0000_s111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DSf3gEsAgAAUAQAAA4AAAAAAAAAAAAAAAAALgIAAGRycy9lMm9Eb2Mu&#10;eG1sUEsBAi0AFAAGAAgAAAAhAFXEoGvWAAAABAEAAA8AAAAAAAAAAAAAAAAAhgQAAGRycy9kb3du&#10;cmV2LnhtbFBLBQYAAAAABAAEAPMAAACJBQAAAAA=&#10;" fillcolor="white [3212]" strokecolor="#005ba5 [3204]">
                <v:textbox style="mso-fit-shape-to-text:t">
                  <w:txbxContent>
                    <w:p w14:paraId="1426CC8A" w14:textId="77777777" w:rsidR="003F048E" w:rsidRPr="008350A5" w:rsidRDefault="003F048E" w:rsidP="00315F0E">
                      <w:pPr>
                        <w:pStyle w:val="Whiteboxheader"/>
                      </w:pPr>
                      <w:r w:rsidRPr="008350A5">
                        <w:t>NJ Division of Developmental Disabilities (</w:t>
                      </w:r>
                      <w:bookmarkStart w:id="63" w:name="DDD"/>
                      <w:r w:rsidRPr="008350A5">
                        <w:t>DDD</w:t>
                      </w:r>
                      <w:bookmarkEnd w:id="63"/>
                      <w:r w:rsidRPr="008350A5">
                        <w:t>)</w:t>
                      </w:r>
                      <w:r>
                        <w:fldChar w:fldCharType="begin"/>
                      </w:r>
                      <w:r>
                        <w:instrText xml:space="preserve"> XE "</w:instrText>
                      </w:r>
                      <w:r w:rsidRPr="000B295C">
                        <w:instrText>NJ Division of Developmental Disabilities (DDD)</w:instrText>
                      </w:r>
                      <w:r>
                        <w:instrText xml:space="preserve">" </w:instrText>
                      </w:r>
                      <w:r>
                        <w:fldChar w:fldCharType="end"/>
                      </w:r>
                    </w:p>
                    <w:p w14:paraId="2F817F7C" w14:textId="77777777" w:rsidR="003F048E" w:rsidRPr="008350A5" w:rsidRDefault="003F048E" w:rsidP="00ED07FC">
                      <w:pPr>
                        <w:pStyle w:val="BodyText1"/>
                        <w:spacing w:after="0"/>
                      </w:pPr>
                      <w:r w:rsidRPr="008350A5">
                        <w:t>DDD Central Office</w:t>
                      </w:r>
                    </w:p>
                    <w:p w14:paraId="1604781D" w14:textId="77777777" w:rsidR="003F048E" w:rsidRPr="008350A5" w:rsidRDefault="003F048E" w:rsidP="00ED07FC">
                      <w:pPr>
                        <w:pStyle w:val="BodyText1"/>
                        <w:spacing w:after="0"/>
                      </w:pPr>
                      <w:r w:rsidRPr="008350A5">
                        <w:t>222 South Warren St. (PO Box 726) Trenton, NJ 08625-0726</w:t>
                      </w:r>
                    </w:p>
                    <w:p w14:paraId="4480AFA0" w14:textId="6F08FD9C" w:rsidR="003F048E" w:rsidRPr="00F3546C" w:rsidRDefault="003F048E" w:rsidP="00ED07FC">
                      <w:pPr>
                        <w:pStyle w:val="BodyText1"/>
                        <w:spacing w:after="0"/>
                        <w:rPr>
                          <w:b/>
                        </w:rPr>
                      </w:pPr>
                      <w:r w:rsidRPr="00F3546C">
                        <w:rPr>
                          <w:b/>
                        </w:rPr>
                        <w:t>Phone: 609</w:t>
                      </w:r>
                      <w:r>
                        <w:rPr>
                          <w:b/>
                        </w:rPr>
                        <w:t>-</w:t>
                      </w:r>
                      <w:r w:rsidRPr="00F3546C">
                        <w:rPr>
                          <w:b/>
                        </w:rPr>
                        <w:t>633</w:t>
                      </w:r>
                      <w:r>
                        <w:rPr>
                          <w:b/>
                        </w:rPr>
                        <w:t>-1</w:t>
                      </w:r>
                      <w:r w:rsidRPr="00F3546C">
                        <w:rPr>
                          <w:b/>
                        </w:rPr>
                        <w:t xml:space="preserve">482   </w:t>
                      </w:r>
                    </w:p>
                    <w:p w14:paraId="17DE64B8" w14:textId="77777777" w:rsidR="003F048E" w:rsidRPr="00EA51FF" w:rsidRDefault="003F048E" w:rsidP="00ED07FC">
                      <w:pPr>
                        <w:pStyle w:val="BodyText1"/>
                        <w:spacing w:after="0"/>
                        <w:jc w:val="left"/>
                        <w:rPr>
                          <w:b/>
                          <w:bCs/>
                        </w:rPr>
                      </w:pPr>
                      <w:r w:rsidRPr="00EA51FF">
                        <w:rPr>
                          <w:b/>
                          <w:bCs/>
                        </w:rPr>
                        <w:t>Toll Free: 1-800-832-9173</w:t>
                      </w:r>
                    </w:p>
                  </w:txbxContent>
                </v:textbox>
                <w10:anchorlock/>
              </v:shape>
            </w:pict>
          </mc:Fallback>
        </mc:AlternateContent>
      </w:r>
    </w:p>
    <w:p w14:paraId="0C5BF0BD" w14:textId="75A457EA" w:rsidR="008350A5" w:rsidRPr="00C11171" w:rsidRDefault="00E023BC" w:rsidP="00E87FD6">
      <w:pPr>
        <w:pStyle w:val="BodyText1"/>
        <w:spacing w:before="240"/>
        <w:rPr>
          <w:b/>
        </w:rPr>
      </w:pPr>
      <w:r>
        <w:t>T</w:t>
      </w:r>
      <w:r w:rsidR="0047200D" w:rsidRPr="0047200D">
        <w:t xml:space="preserve">he Division of Developmental Disabilities (DDD) is the state agency that </w:t>
      </w:r>
      <w:r w:rsidR="00FD261D" w:rsidRPr="0047200D">
        <w:t>ensures New</w:t>
      </w:r>
      <w:r w:rsidR="0047200D" w:rsidRPr="0047200D">
        <w:t xml:space="preserve"> Jersey adults with intellectual/developmental disabilities (I/DD) age 21 and older receive quality services to support them in living, working, and participating in their communities. The DDD partners with community-based support coordination and service provider agencies to expand opportunities for adults with I/DD to live as independently as possible, exercise their right to make choices, and reach their goals. A wide array of day and residential services (see panel to the right) are available to eligible individuals who meet the functional criteria for an intellectual/developmental disability and are eligible for Medicaid. To talk with a DDD intake worker or request to have an Application for Eligibility mailed to you, contact the DDD Community Services Office that serves the county where the individual lives. </w:t>
      </w:r>
      <w:r w:rsidR="007E6BE6" w:rsidRPr="00C11171">
        <w:rPr>
          <w:b/>
          <w:i/>
        </w:rPr>
        <w:t>(</w:t>
      </w:r>
      <w:r w:rsidR="0047200D" w:rsidRPr="00C11171">
        <w:rPr>
          <w:b/>
          <w:i/>
        </w:rPr>
        <w:t xml:space="preserve">See </w:t>
      </w:r>
      <w:r w:rsidR="007E6BE6" w:rsidRPr="00C11171">
        <w:rPr>
          <w:b/>
          <w:i/>
        </w:rPr>
        <w:t xml:space="preserve">next </w:t>
      </w:r>
      <w:r w:rsidR="0047200D" w:rsidRPr="00C11171">
        <w:rPr>
          <w:b/>
          <w:i/>
        </w:rPr>
        <w:t>page</w:t>
      </w:r>
      <w:r w:rsidR="007E6BE6" w:rsidRPr="00C11171">
        <w:rPr>
          <w:b/>
          <w:i/>
        </w:rPr>
        <w:t xml:space="preserve"> for DDD Office listings</w:t>
      </w:r>
      <w:r w:rsidR="008350A5" w:rsidRPr="00C11171">
        <w:rPr>
          <w:b/>
          <w:i/>
        </w:rPr>
        <w:t>.</w:t>
      </w:r>
      <w:r w:rsidR="007E6BE6" w:rsidRPr="00C11171">
        <w:rPr>
          <w:b/>
          <w:i/>
        </w:rPr>
        <w:t>)</w:t>
      </w:r>
    </w:p>
    <w:p w14:paraId="3E2F31DE" w14:textId="380CB41C" w:rsidR="008350A5" w:rsidRPr="008350A5" w:rsidRDefault="007779F5" w:rsidP="007779F5">
      <w:pPr>
        <w:pStyle w:val="BodyText1"/>
        <w:spacing w:after="240"/>
        <w:jc w:val="left"/>
      </w:pPr>
      <w:r>
        <w:t xml:space="preserve">The Application for Eligibility is also available on the DDD website, </w:t>
      </w:r>
      <w:hyperlink r:id="rId363" w:history="1">
        <w:r w:rsidRPr="007F0826">
          <w:rPr>
            <w:rStyle w:val="Hyperlink"/>
          </w:rPr>
          <w:t>www.nj.gov/humanservices/ddd/individuals/applyservices/</w:t>
        </w:r>
      </w:hyperlink>
    </w:p>
    <w:p w14:paraId="7DF91587" w14:textId="77777777" w:rsidR="00EA51FF" w:rsidRDefault="00EA51FF" w:rsidP="00EA51FF">
      <w:pPr>
        <w:pStyle w:val="Header3"/>
        <w:spacing w:after="0"/>
      </w:pPr>
      <w:r w:rsidRPr="00D535FE">
        <w:t xml:space="preserve">DDD Services Available </w:t>
      </w:r>
    </w:p>
    <w:p w14:paraId="0B06676A" w14:textId="372ABF49" w:rsidR="00EA51FF" w:rsidRPr="00EA51FF" w:rsidRDefault="00EA51FF" w:rsidP="00EA51FF">
      <w:pPr>
        <w:pStyle w:val="BodyText1"/>
        <w:rPr>
          <w:rStyle w:val="Websites"/>
          <w:rFonts w:cs="Arial"/>
          <w:b w:val="0"/>
          <w:bCs w:val="0"/>
          <w:color w:val="auto"/>
          <w:w w:val="100"/>
          <w:szCs w:val="22"/>
          <w:u w:val="none"/>
        </w:rPr>
      </w:pPr>
      <w:r w:rsidRPr="00EA51FF">
        <w:rPr>
          <w:b/>
          <w:bCs/>
        </w:rPr>
        <w:t>(Based on Individual’s Assessed Needs)</w:t>
      </w:r>
    </w:p>
    <w:p w14:paraId="5D228CE0" w14:textId="77777777" w:rsidR="00EA51FF" w:rsidRDefault="00EA51FF" w:rsidP="00EA51FF">
      <w:pPr>
        <w:pStyle w:val="ListParagraph"/>
        <w:numPr>
          <w:ilvl w:val="0"/>
          <w:numId w:val="16"/>
        </w:numPr>
        <w:rPr>
          <w:rFonts w:ascii="Arial" w:hAnsi="Arial" w:cs="Arial"/>
          <w:b/>
          <w:sz w:val="24"/>
          <w:szCs w:val="24"/>
        </w:rPr>
        <w:sectPr w:rsidR="00EA51FF" w:rsidSect="00E33042">
          <w:type w:val="continuous"/>
          <w:pgSz w:w="12240" w:h="15840" w:code="1"/>
          <w:pgMar w:top="1440" w:right="1440" w:bottom="720" w:left="1440" w:header="720" w:footer="720" w:gutter="0"/>
          <w:cols w:space="720"/>
          <w:noEndnote/>
          <w:docGrid w:linePitch="299"/>
        </w:sectPr>
      </w:pPr>
    </w:p>
    <w:p w14:paraId="5B63BB3C" w14:textId="57BBDD38" w:rsidR="00EA51FF" w:rsidRPr="009D639D" w:rsidRDefault="00EA51FF" w:rsidP="009D639D">
      <w:pPr>
        <w:pStyle w:val="Bulletslevel1"/>
      </w:pPr>
      <w:r w:rsidRPr="009D639D">
        <w:t>Assistive Technology</w:t>
      </w:r>
    </w:p>
    <w:p w14:paraId="1C12E1FD" w14:textId="77777777" w:rsidR="00EA51FF" w:rsidRPr="009D639D" w:rsidRDefault="00EA51FF" w:rsidP="009D639D">
      <w:pPr>
        <w:pStyle w:val="Bulletslevel1"/>
      </w:pPr>
      <w:r w:rsidRPr="009D639D">
        <w:t>Behavioral Supports</w:t>
      </w:r>
    </w:p>
    <w:p w14:paraId="1B745DAF" w14:textId="77777777" w:rsidR="00EA51FF" w:rsidRPr="009D639D" w:rsidRDefault="00EA51FF" w:rsidP="009D639D">
      <w:pPr>
        <w:pStyle w:val="Bulletslevel1"/>
      </w:pPr>
      <w:r w:rsidRPr="009D639D">
        <w:t>Career Planning</w:t>
      </w:r>
    </w:p>
    <w:p w14:paraId="5A3AD3F2" w14:textId="77777777" w:rsidR="00EA51FF" w:rsidRPr="009D639D" w:rsidRDefault="00EA51FF" w:rsidP="009D639D">
      <w:pPr>
        <w:pStyle w:val="Bulletslevel1"/>
      </w:pPr>
      <w:r w:rsidRPr="009D639D">
        <w:t>Cognitive Rehabilitation</w:t>
      </w:r>
    </w:p>
    <w:p w14:paraId="1DE1CECC" w14:textId="77777777" w:rsidR="00EA51FF" w:rsidRPr="009D639D" w:rsidRDefault="00EA51FF" w:rsidP="009D639D">
      <w:pPr>
        <w:pStyle w:val="Bulletslevel1"/>
      </w:pPr>
      <w:r w:rsidRPr="009D639D">
        <w:t>Community Based Supports</w:t>
      </w:r>
    </w:p>
    <w:p w14:paraId="7AC72074" w14:textId="77777777" w:rsidR="00EA51FF" w:rsidRPr="009D639D" w:rsidRDefault="00EA51FF" w:rsidP="009D639D">
      <w:pPr>
        <w:pStyle w:val="Bulletslevel1"/>
      </w:pPr>
      <w:r w:rsidRPr="009D639D">
        <w:t>Community Inclusion Services</w:t>
      </w:r>
    </w:p>
    <w:p w14:paraId="4434F2C2" w14:textId="77777777" w:rsidR="00EA51FF" w:rsidRPr="009D639D" w:rsidRDefault="00EA51FF" w:rsidP="009D639D">
      <w:pPr>
        <w:pStyle w:val="Bulletslevel1"/>
      </w:pPr>
      <w:r w:rsidRPr="009D639D">
        <w:t xml:space="preserve">Community Transition Services </w:t>
      </w:r>
    </w:p>
    <w:p w14:paraId="3E51D69E" w14:textId="77777777" w:rsidR="00EA51FF" w:rsidRPr="009D639D" w:rsidRDefault="00EA51FF" w:rsidP="009D639D">
      <w:pPr>
        <w:pStyle w:val="Bulletslevel1"/>
      </w:pPr>
      <w:r w:rsidRPr="009D639D">
        <w:t>Day Habilitation</w:t>
      </w:r>
    </w:p>
    <w:p w14:paraId="64A33294" w14:textId="77777777" w:rsidR="00EA51FF" w:rsidRPr="009D639D" w:rsidRDefault="00EA51FF" w:rsidP="009D639D">
      <w:pPr>
        <w:pStyle w:val="Bulletslevel1"/>
      </w:pPr>
      <w:r w:rsidRPr="009D639D">
        <w:t>Environmental Modifications</w:t>
      </w:r>
    </w:p>
    <w:p w14:paraId="63D84708" w14:textId="77777777" w:rsidR="00EA51FF" w:rsidRPr="009D639D" w:rsidRDefault="00EA51FF" w:rsidP="009D639D">
      <w:pPr>
        <w:pStyle w:val="Bulletslevel1"/>
      </w:pPr>
      <w:r w:rsidRPr="009D639D">
        <w:t>Goods &amp; Services</w:t>
      </w:r>
    </w:p>
    <w:p w14:paraId="7B29F3FD" w14:textId="4B86D9F7" w:rsidR="00EA51FF" w:rsidRPr="009D639D" w:rsidRDefault="00EA51FF" w:rsidP="009D639D">
      <w:pPr>
        <w:pStyle w:val="Bulletslevel1"/>
      </w:pPr>
      <w:r w:rsidRPr="009D639D">
        <w:t>Individual Supports</w:t>
      </w:r>
    </w:p>
    <w:p w14:paraId="33AB1C55" w14:textId="77777777" w:rsidR="00EA51FF" w:rsidRPr="009D639D" w:rsidRDefault="00EA51FF" w:rsidP="009D639D">
      <w:pPr>
        <w:pStyle w:val="Bulletslevel1"/>
      </w:pPr>
      <w:r w:rsidRPr="009D639D">
        <w:t>Interpreter Services</w:t>
      </w:r>
    </w:p>
    <w:p w14:paraId="47642604" w14:textId="445CB57C" w:rsidR="00E023BC" w:rsidRPr="009D639D" w:rsidRDefault="00EA51FF" w:rsidP="009D639D">
      <w:pPr>
        <w:pStyle w:val="Bulletslevel1"/>
      </w:pPr>
      <w:r w:rsidRPr="009D639D">
        <w:t>Natural Supports Training</w:t>
      </w:r>
    </w:p>
    <w:p w14:paraId="691BC71F" w14:textId="0A3A1BBA" w:rsidR="00EA51FF" w:rsidRPr="009D639D" w:rsidRDefault="00BB5366" w:rsidP="009D639D">
      <w:pPr>
        <w:pStyle w:val="Bulletslevel1"/>
      </w:pPr>
      <w:r w:rsidRPr="009D639D">
        <w:br w:type="column"/>
      </w:r>
      <w:r w:rsidR="00EA51FF" w:rsidRPr="009D639D">
        <w:t>Occupational Therapy</w:t>
      </w:r>
    </w:p>
    <w:p w14:paraId="69B2DDEB" w14:textId="77777777" w:rsidR="00EA51FF" w:rsidRPr="009D639D" w:rsidRDefault="00EA51FF" w:rsidP="009D639D">
      <w:pPr>
        <w:pStyle w:val="Bulletslevel1"/>
      </w:pPr>
      <w:r w:rsidRPr="009D639D">
        <w:t xml:space="preserve">Personal Emergency Response System </w:t>
      </w:r>
    </w:p>
    <w:p w14:paraId="0DF866E0" w14:textId="77777777" w:rsidR="00EA51FF" w:rsidRPr="009D639D" w:rsidRDefault="00EA51FF" w:rsidP="009D639D">
      <w:pPr>
        <w:pStyle w:val="Bulletslevel1"/>
      </w:pPr>
      <w:r w:rsidRPr="009D639D">
        <w:t>Physical Therapy</w:t>
      </w:r>
    </w:p>
    <w:p w14:paraId="0D8F6570" w14:textId="77777777" w:rsidR="00EA51FF" w:rsidRPr="009D639D" w:rsidRDefault="00EA51FF" w:rsidP="009D639D">
      <w:pPr>
        <w:pStyle w:val="Bulletslevel1"/>
      </w:pPr>
      <w:r w:rsidRPr="009D639D">
        <w:t>Prevocational Training</w:t>
      </w:r>
    </w:p>
    <w:p w14:paraId="513326CB" w14:textId="77777777" w:rsidR="00EA51FF" w:rsidRPr="009D639D" w:rsidRDefault="00EA51FF" w:rsidP="009D639D">
      <w:pPr>
        <w:pStyle w:val="Bulletslevel1"/>
      </w:pPr>
      <w:r w:rsidRPr="009D639D">
        <w:t>Respite</w:t>
      </w:r>
    </w:p>
    <w:p w14:paraId="326420EC" w14:textId="77777777" w:rsidR="00EA51FF" w:rsidRPr="009D639D" w:rsidRDefault="00EA51FF" w:rsidP="009D639D">
      <w:pPr>
        <w:pStyle w:val="Bulletslevel1"/>
      </w:pPr>
      <w:r w:rsidRPr="009D639D">
        <w:t>Speech, Language, and Hearing Therapy</w:t>
      </w:r>
    </w:p>
    <w:p w14:paraId="464FDC25" w14:textId="77777777" w:rsidR="00EA51FF" w:rsidRPr="009D639D" w:rsidRDefault="00EA51FF" w:rsidP="009D639D">
      <w:pPr>
        <w:pStyle w:val="Bulletslevel1"/>
      </w:pPr>
      <w:r w:rsidRPr="009D639D">
        <w:t>Support Coordination</w:t>
      </w:r>
    </w:p>
    <w:p w14:paraId="00BD4C31" w14:textId="77777777" w:rsidR="00EA51FF" w:rsidRPr="009D639D" w:rsidRDefault="00EA51FF" w:rsidP="009D639D">
      <w:pPr>
        <w:pStyle w:val="Bulletslevel1"/>
      </w:pPr>
      <w:r w:rsidRPr="009D639D">
        <w:t>Supported Employment</w:t>
      </w:r>
    </w:p>
    <w:p w14:paraId="7920919E" w14:textId="77777777" w:rsidR="00EA51FF" w:rsidRPr="009D639D" w:rsidRDefault="00EA51FF" w:rsidP="009D639D">
      <w:pPr>
        <w:pStyle w:val="Bulletslevel1"/>
      </w:pPr>
      <w:r w:rsidRPr="009D639D">
        <w:t>Supports Brokerage</w:t>
      </w:r>
    </w:p>
    <w:p w14:paraId="14C35110" w14:textId="77777777" w:rsidR="00EA51FF" w:rsidRPr="009D639D" w:rsidRDefault="00EA51FF" w:rsidP="009D639D">
      <w:pPr>
        <w:pStyle w:val="Bulletslevel1"/>
      </w:pPr>
      <w:r w:rsidRPr="009D639D">
        <w:t>Transportation</w:t>
      </w:r>
    </w:p>
    <w:p w14:paraId="6B497D66" w14:textId="79C0DBE8" w:rsidR="00EA51FF" w:rsidRPr="00BB7076" w:rsidRDefault="00EA51FF" w:rsidP="009D639D">
      <w:pPr>
        <w:pStyle w:val="Bulletslevel1"/>
        <w:rPr>
          <w:bCs/>
        </w:rPr>
      </w:pPr>
      <w:r w:rsidRPr="00EA51FF">
        <w:rPr>
          <w:bCs/>
        </w:rPr>
        <w:t>Vehicle Modification</w:t>
      </w:r>
    </w:p>
    <w:p w14:paraId="7578CF86" w14:textId="0665D29F" w:rsidR="00BB7076" w:rsidRDefault="00BB7076" w:rsidP="00BB7076">
      <w:pPr>
        <w:pStyle w:val="Tealboxheader"/>
        <w:sectPr w:rsidR="00BB7076" w:rsidSect="00BB7076">
          <w:type w:val="continuous"/>
          <w:pgSz w:w="12240" w:h="15840" w:code="1"/>
          <w:pgMar w:top="1440" w:right="1440" w:bottom="720" w:left="1440" w:header="720" w:footer="720" w:gutter="0"/>
          <w:cols w:num="2" w:space="720"/>
          <w:noEndnote/>
          <w:docGrid w:linePitch="299"/>
        </w:sectPr>
      </w:pPr>
    </w:p>
    <w:p w14:paraId="0750D449" w14:textId="65743302" w:rsidR="00D80E15" w:rsidRDefault="00D80E15" w:rsidP="00D80E15">
      <w:pPr>
        <w:pStyle w:val="Header3"/>
        <w:spacing w:after="120"/>
      </w:pPr>
      <w:r w:rsidRPr="00C32EDF">
        <w:t>DDD Community Services Offices</w:t>
      </w:r>
    </w:p>
    <w:tbl>
      <w:tblPr>
        <w:tblW w:w="9540" w:type="dxa"/>
        <w:tblCellMar>
          <w:top w:w="86" w:type="dxa"/>
          <w:left w:w="86" w:type="dxa"/>
          <w:bottom w:w="86" w:type="dxa"/>
          <w:right w:w="86" w:type="dxa"/>
        </w:tblCellMar>
        <w:tblLook w:val="04A0" w:firstRow="1" w:lastRow="0" w:firstColumn="1" w:lastColumn="0" w:noHBand="0" w:noVBand="1"/>
      </w:tblPr>
      <w:tblGrid>
        <w:gridCol w:w="4770"/>
        <w:gridCol w:w="4680"/>
        <w:gridCol w:w="90"/>
      </w:tblGrid>
      <w:tr w:rsidR="00D80E15" w:rsidRPr="00D80E15" w14:paraId="0FCDBA5D" w14:textId="77777777" w:rsidTr="00315F0E">
        <w:trPr>
          <w:trHeight w:val="92"/>
        </w:trPr>
        <w:tc>
          <w:tcPr>
            <w:tcW w:w="4770" w:type="dxa"/>
            <w:tcBorders>
              <w:bottom w:val="single" w:sz="4" w:space="0" w:color="25326E" w:themeColor="background2"/>
              <w:right w:val="single" w:sz="4" w:space="0" w:color="FFFFFF" w:themeColor="text2"/>
            </w:tcBorders>
            <w:shd w:val="clear" w:color="auto" w:fill="25326E" w:themeFill="background2"/>
          </w:tcPr>
          <w:p w14:paraId="3376C612" w14:textId="0382B5F0" w:rsidR="00D80E15" w:rsidRPr="00D80E15" w:rsidRDefault="00D80E15" w:rsidP="00D80E15">
            <w:pPr>
              <w:pStyle w:val="bodytextblue"/>
              <w:spacing w:after="0"/>
              <w:jc w:val="left"/>
              <w:rPr>
                <w:b/>
                <w:color w:val="FFFFFF" w:themeColor="background1"/>
              </w:rPr>
            </w:pPr>
            <w:r w:rsidRPr="00D80E15">
              <w:rPr>
                <w:b/>
                <w:color w:val="FFFFFF" w:themeColor="background1"/>
              </w:rPr>
              <w:t>County</w:t>
            </w:r>
          </w:p>
        </w:tc>
        <w:tc>
          <w:tcPr>
            <w:tcW w:w="4770" w:type="dxa"/>
            <w:gridSpan w:val="2"/>
            <w:tcBorders>
              <w:left w:val="single" w:sz="4" w:space="0" w:color="FFFFFF" w:themeColor="text2"/>
              <w:bottom w:val="single" w:sz="4" w:space="0" w:color="25326E" w:themeColor="background2"/>
            </w:tcBorders>
            <w:shd w:val="clear" w:color="auto" w:fill="25326E" w:themeFill="background2"/>
          </w:tcPr>
          <w:p w14:paraId="6E997295" w14:textId="67E79BC8" w:rsidR="00D80E15" w:rsidRPr="00D80E15" w:rsidRDefault="00D80E15" w:rsidP="00D80E15">
            <w:pPr>
              <w:pStyle w:val="BodyText1"/>
              <w:spacing w:after="0"/>
              <w:jc w:val="left"/>
              <w:rPr>
                <w:b/>
                <w:color w:val="FFFFFF" w:themeColor="background1"/>
                <w:w w:val="103"/>
              </w:rPr>
            </w:pPr>
            <w:r w:rsidRPr="00D80E15">
              <w:rPr>
                <w:b/>
                <w:color w:val="FFFFFF" w:themeColor="background1"/>
                <w:w w:val="103"/>
              </w:rPr>
              <w:t>Office Location</w:t>
            </w:r>
          </w:p>
        </w:tc>
      </w:tr>
      <w:tr w:rsidR="00D80E15" w14:paraId="187ECD0D" w14:textId="77777777" w:rsidTr="00315F0E">
        <w:tc>
          <w:tcPr>
            <w:tcW w:w="4770" w:type="dxa"/>
            <w:tcBorders>
              <w:top w:val="single" w:sz="4" w:space="0" w:color="25326E" w:themeColor="background2"/>
              <w:bottom w:val="single" w:sz="4" w:space="0" w:color="25326E" w:themeColor="background2"/>
              <w:right w:val="single" w:sz="4" w:space="0" w:color="25326E" w:themeColor="background2"/>
            </w:tcBorders>
            <w:shd w:val="clear" w:color="auto" w:fill="F8F8F8"/>
          </w:tcPr>
          <w:p w14:paraId="66360E62" w14:textId="77777777" w:rsidR="00D80E15" w:rsidRPr="004E132D" w:rsidRDefault="00D80E15" w:rsidP="0021146D">
            <w:pPr>
              <w:pStyle w:val="bodytextblue"/>
              <w:spacing w:after="84"/>
              <w:jc w:val="left"/>
              <w:rPr>
                <w:rStyle w:val="Websites"/>
                <w:rFonts w:cs="Arial"/>
                <w:b w:val="0"/>
                <w:bCs w:val="0"/>
                <w:color w:val="auto"/>
                <w:w w:val="100"/>
                <w:szCs w:val="22"/>
                <w:u w:val="none"/>
              </w:rPr>
            </w:pPr>
            <w:r w:rsidRPr="004E132D">
              <w:rPr>
                <w:b/>
                <w:color w:val="auto"/>
              </w:rPr>
              <w:t>Morris, Sussex, Warren</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shd w:val="clear" w:color="auto" w:fill="F8F8F8"/>
          </w:tcPr>
          <w:p w14:paraId="42D2AC41" w14:textId="77777777" w:rsidR="00D80E15" w:rsidRPr="00156C31" w:rsidRDefault="00D80E15" w:rsidP="0021146D">
            <w:pPr>
              <w:pStyle w:val="BodyText1"/>
              <w:spacing w:after="0"/>
              <w:jc w:val="left"/>
              <w:rPr>
                <w:b/>
                <w:color w:val="000000"/>
                <w:w w:val="103"/>
              </w:rPr>
            </w:pPr>
            <w:r w:rsidRPr="00156C31">
              <w:rPr>
                <w:b/>
                <w:color w:val="000000"/>
                <w:w w:val="103"/>
              </w:rPr>
              <w:t xml:space="preserve">Flanders Office: </w:t>
            </w:r>
          </w:p>
          <w:p w14:paraId="27270D9C" w14:textId="77777777" w:rsidR="00D80E15" w:rsidRPr="00156C31" w:rsidRDefault="00D80E15" w:rsidP="0021146D">
            <w:pPr>
              <w:pStyle w:val="BodyText1"/>
              <w:spacing w:after="0"/>
              <w:jc w:val="left"/>
              <w:rPr>
                <w:color w:val="000000"/>
                <w:w w:val="103"/>
              </w:rPr>
            </w:pPr>
            <w:r w:rsidRPr="00156C31">
              <w:rPr>
                <w:color w:val="000000"/>
                <w:w w:val="103"/>
              </w:rPr>
              <w:t>1-B Laurel Drive</w:t>
            </w:r>
          </w:p>
          <w:p w14:paraId="2041E4E7" w14:textId="77777777" w:rsidR="00D80E15" w:rsidRPr="00156C31" w:rsidRDefault="00D80E15" w:rsidP="0021146D">
            <w:pPr>
              <w:pStyle w:val="BodyText1"/>
              <w:spacing w:after="0"/>
              <w:jc w:val="left"/>
              <w:rPr>
                <w:color w:val="000000"/>
                <w:w w:val="103"/>
              </w:rPr>
            </w:pPr>
            <w:r w:rsidRPr="00156C31">
              <w:rPr>
                <w:color w:val="000000"/>
                <w:w w:val="103"/>
              </w:rPr>
              <w:t>Flanders, NJ 07836</w:t>
            </w:r>
          </w:p>
          <w:p w14:paraId="1AF7337C" w14:textId="23887B6F" w:rsidR="00D80E15" w:rsidRPr="00156C31" w:rsidRDefault="00D80E15" w:rsidP="0021146D">
            <w:pPr>
              <w:pStyle w:val="BodyText1"/>
              <w:spacing w:after="0"/>
              <w:jc w:val="left"/>
              <w:rPr>
                <w:rStyle w:val="Websites"/>
                <w:rFonts w:cs="Arial"/>
                <w:b w:val="0"/>
                <w:bCs w:val="0"/>
                <w:color w:val="000000"/>
                <w:szCs w:val="22"/>
                <w:u w:val="none"/>
              </w:rPr>
            </w:pPr>
            <w:r w:rsidRPr="00156C31">
              <w:rPr>
                <w:b/>
                <w:color w:val="000000"/>
                <w:w w:val="103"/>
              </w:rPr>
              <w:t>973</w:t>
            </w:r>
            <w:r w:rsidR="001269EB">
              <w:rPr>
                <w:b/>
                <w:color w:val="000000"/>
                <w:w w:val="103"/>
              </w:rPr>
              <w:t>-</w:t>
            </w:r>
            <w:r w:rsidRPr="00156C31">
              <w:rPr>
                <w:b/>
                <w:color w:val="000000"/>
                <w:w w:val="103"/>
              </w:rPr>
              <w:t>927-2600</w:t>
            </w:r>
          </w:p>
        </w:tc>
      </w:tr>
      <w:tr w:rsidR="00D80E15" w14:paraId="4209D120" w14:textId="77777777" w:rsidTr="00315F0E">
        <w:trPr>
          <w:gridAfter w:val="1"/>
          <w:wAfter w:w="90" w:type="dxa"/>
        </w:trPr>
        <w:tc>
          <w:tcPr>
            <w:tcW w:w="4770" w:type="dxa"/>
            <w:tcBorders>
              <w:top w:val="single" w:sz="4" w:space="0" w:color="25326E" w:themeColor="background2"/>
              <w:bottom w:val="single" w:sz="4" w:space="0" w:color="25326E" w:themeColor="background2"/>
              <w:right w:val="single" w:sz="4" w:space="0" w:color="25326E" w:themeColor="background2"/>
            </w:tcBorders>
          </w:tcPr>
          <w:p w14:paraId="538D3D9E" w14:textId="77777777" w:rsidR="00D80E15" w:rsidRPr="004E132D" w:rsidRDefault="00D80E15" w:rsidP="0021146D">
            <w:pPr>
              <w:pStyle w:val="bodytextblue"/>
              <w:spacing w:after="84"/>
              <w:jc w:val="left"/>
              <w:rPr>
                <w:rStyle w:val="Websites"/>
                <w:rFonts w:cs="Arial"/>
                <w:b w:val="0"/>
                <w:bCs w:val="0"/>
                <w:color w:val="auto"/>
                <w:w w:val="100"/>
                <w:szCs w:val="22"/>
                <w:u w:val="none"/>
              </w:rPr>
            </w:pPr>
            <w:r w:rsidRPr="004E132D">
              <w:rPr>
                <w:b/>
                <w:color w:val="auto"/>
              </w:rPr>
              <w:t>Bergen, Hudson, Passaic</w:t>
            </w:r>
          </w:p>
        </w:tc>
        <w:tc>
          <w:tcPr>
            <w:tcW w:w="4680" w:type="dxa"/>
            <w:tcBorders>
              <w:top w:val="single" w:sz="4" w:space="0" w:color="25326E" w:themeColor="background2"/>
              <w:left w:val="single" w:sz="4" w:space="0" w:color="25326E" w:themeColor="background2"/>
              <w:bottom w:val="single" w:sz="4" w:space="0" w:color="25326E" w:themeColor="background2"/>
            </w:tcBorders>
          </w:tcPr>
          <w:p w14:paraId="6C81C4B1" w14:textId="77777777" w:rsidR="00D80E15" w:rsidRPr="00156C31" w:rsidRDefault="00D80E15" w:rsidP="0021146D">
            <w:pPr>
              <w:pStyle w:val="BodyText1"/>
              <w:spacing w:after="0"/>
              <w:jc w:val="left"/>
              <w:rPr>
                <w:color w:val="000000"/>
                <w:w w:val="103"/>
              </w:rPr>
            </w:pPr>
            <w:r w:rsidRPr="00156C31">
              <w:rPr>
                <w:b/>
                <w:color w:val="000000"/>
                <w:w w:val="103"/>
              </w:rPr>
              <w:t>Paterson Office</w:t>
            </w:r>
            <w:r w:rsidRPr="00156C31">
              <w:rPr>
                <w:color w:val="000000"/>
                <w:w w:val="103"/>
              </w:rPr>
              <w:t xml:space="preserve">: </w:t>
            </w:r>
          </w:p>
          <w:p w14:paraId="4963A287" w14:textId="77777777" w:rsidR="00D80E15" w:rsidRPr="00156C31" w:rsidRDefault="00D80E15" w:rsidP="0021146D">
            <w:pPr>
              <w:pStyle w:val="BodyText1"/>
              <w:spacing w:after="0"/>
              <w:jc w:val="left"/>
              <w:rPr>
                <w:color w:val="000000"/>
                <w:w w:val="103"/>
              </w:rPr>
            </w:pPr>
            <w:r w:rsidRPr="00156C31">
              <w:rPr>
                <w:color w:val="000000"/>
                <w:w w:val="103"/>
              </w:rPr>
              <w:t xml:space="preserve">100 Hamilton Plaza, 7th Floor </w:t>
            </w:r>
          </w:p>
          <w:p w14:paraId="0E5EE1FF" w14:textId="77777777" w:rsidR="00D80E15" w:rsidRPr="00156C31" w:rsidRDefault="00D80E15" w:rsidP="0021146D">
            <w:pPr>
              <w:pStyle w:val="BodyText1"/>
              <w:spacing w:after="0"/>
              <w:jc w:val="left"/>
              <w:rPr>
                <w:color w:val="000000"/>
                <w:w w:val="103"/>
              </w:rPr>
            </w:pPr>
            <w:r w:rsidRPr="00156C31">
              <w:rPr>
                <w:color w:val="000000"/>
                <w:w w:val="103"/>
              </w:rPr>
              <w:t>Paterson, NJ 07505</w:t>
            </w:r>
          </w:p>
          <w:p w14:paraId="6910BC04" w14:textId="3E071708" w:rsidR="00D80E15" w:rsidRPr="00156C31" w:rsidRDefault="00D80E15">
            <w:pPr>
              <w:pStyle w:val="BodyText1"/>
              <w:spacing w:after="0"/>
              <w:jc w:val="left"/>
              <w:rPr>
                <w:rStyle w:val="Websites"/>
                <w:rFonts w:cs="Arial"/>
                <w:b w:val="0"/>
                <w:bCs w:val="0"/>
                <w:color w:val="auto"/>
                <w:w w:val="100"/>
                <w:szCs w:val="22"/>
                <w:u w:val="none"/>
              </w:rPr>
            </w:pPr>
            <w:r w:rsidRPr="00156C31">
              <w:rPr>
                <w:b/>
                <w:color w:val="000000"/>
                <w:w w:val="103"/>
              </w:rPr>
              <w:t>973</w:t>
            </w:r>
            <w:r w:rsidR="001269EB">
              <w:rPr>
                <w:b/>
                <w:color w:val="000000"/>
                <w:w w:val="103"/>
              </w:rPr>
              <w:t>-</w:t>
            </w:r>
            <w:r w:rsidRPr="00156C31">
              <w:rPr>
                <w:b/>
                <w:color w:val="000000"/>
                <w:w w:val="103"/>
              </w:rPr>
              <w:t>977-4004</w:t>
            </w:r>
          </w:p>
        </w:tc>
      </w:tr>
      <w:tr w:rsidR="00D80E15" w14:paraId="261E3126" w14:textId="77777777" w:rsidTr="00315F0E">
        <w:tc>
          <w:tcPr>
            <w:tcW w:w="4770" w:type="dxa"/>
            <w:tcBorders>
              <w:top w:val="single" w:sz="4" w:space="0" w:color="25326E" w:themeColor="background2"/>
              <w:bottom w:val="single" w:sz="4" w:space="0" w:color="25326E" w:themeColor="background2"/>
              <w:right w:val="single" w:sz="4" w:space="0" w:color="25326E" w:themeColor="background2"/>
            </w:tcBorders>
            <w:shd w:val="clear" w:color="auto" w:fill="F8F8F8"/>
          </w:tcPr>
          <w:p w14:paraId="0DA89324" w14:textId="77777777" w:rsidR="00D80E15" w:rsidRPr="004E132D" w:rsidRDefault="00D80E15" w:rsidP="0021146D">
            <w:pPr>
              <w:pStyle w:val="bodytextblue"/>
              <w:spacing w:after="84"/>
              <w:jc w:val="left"/>
              <w:rPr>
                <w:rStyle w:val="Websites"/>
                <w:rFonts w:cs="Arial"/>
                <w:b w:val="0"/>
                <w:bCs w:val="0"/>
                <w:color w:val="auto"/>
                <w:w w:val="100"/>
                <w:szCs w:val="22"/>
                <w:u w:val="none"/>
              </w:rPr>
            </w:pPr>
            <w:r w:rsidRPr="004E132D">
              <w:rPr>
                <w:b/>
                <w:color w:val="auto"/>
              </w:rPr>
              <w:t>Essex</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shd w:val="clear" w:color="auto" w:fill="F8F8F8"/>
          </w:tcPr>
          <w:p w14:paraId="17218FBE" w14:textId="77777777" w:rsidR="00D80E15" w:rsidRPr="00156C31" w:rsidRDefault="00D80E15" w:rsidP="0021146D">
            <w:pPr>
              <w:pStyle w:val="BodyText1"/>
              <w:spacing w:after="0"/>
              <w:jc w:val="left"/>
              <w:rPr>
                <w:color w:val="000000"/>
                <w:w w:val="103"/>
              </w:rPr>
            </w:pPr>
            <w:r w:rsidRPr="00867833">
              <w:rPr>
                <w:b/>
                <w:color w:val="000000"/>
                <w:w w:val="103"/>
              </w:rPr>
              <w:t>Newark Office</w:t>
            </w:r>
            <w:r w:rsidRPr="00156C31">
              <w:rPr>
                <w:color w:val="000000"/>
                <w:w w:val="103"/>
              </w:rPr>
              <w:t xml:space="preserve">: </w:t>
            </w:r>
          </w:p>
          <w:p w14:paraId="7D942052" w14:textId="77777777" w:rsidR="00D80E15" w:rsidRPr="00156C31" w:rsidRDefault="00D80E15" w:rsidP="0021146D">
            <w:pPr>
              <w:pStyle w:val="BodyText1"/>
              <w:spacing w:after="0"/>
              <w:jc w:val="left"/>
              <w:rPr>
                <w:color w:val="000000"/>
                <w:w w:val="103"/>
              </w:rPr>
            </w:pPr>
            <w:r w:rsidRPr="00156C31">
              <w:rPr>
                <w:color w:val="000000"/>
                <w:w w:val="103"/>
              </w:rPr>
              <w:t>153 Halsey St., 2nd FL</w:t>
            </w:r>
          </w:p>
          <w:p w14:paraId="36A8E1C0" w14:textId="77777777" w:rsidR="00D80E15" w:rsidRPr="00156C31" w:rsidRDefault="00D80E15" w:rsidP="0021146D">
            <w:pPr>
              <w:pStyle w:val="BodyText1"/>
              <w:spacing w:after="0"/>
              <w:jc w:val="left"/>
              <w:rPr>
                <w:color w:val="000000"/>
                <w:w w:val="103"/>
              </w:rPr>
            </w:pPr>
            <w:r w:rsidRPr="00156C31">
              <w:rPr>
                <w:color w:val="000000"/>
                <w:w w:val="103"/>
              </w:rPr>
              <w:t>PO Box 47013</w:t>
            </w:r>
          </w:p>
          <w:p w14:paraId="07E95540" w14:textId="77777777" w:rsidR="00D80E15" w:rsidRPr="00156C31" w:rsidRDefault="00D80E15" w:rsidP="0021146D">
            <w:pPr>
              <w:pStyle w:val="BodyText1"/>
              <w:spacing w:after="0"/>
              <w:jc w:val="left"/>
              <w:rPr>
                <w:color w:val="000000"/>
                <w:w w:val="103"/>
              </w:rPr>
            </w:pPr>
            <w:r w:rsidRPr="00156C31">
              <w:rPr>
                <w:color w:val="000000"/>
                <w:w w:val="103"/>
              </w:rPr>
              <w:t>Newark, NJ 07101</w:t>
            </w:r>
          </w:p>
          <w:p w14:paraId="1D782B34" w14:textId="1E0DB6C2" w:rsidR="00D80E15" w:rsidRPr="00867833" w:rsidRDefault="00D80E15">
            <w:pPr>
              <w:pStyle w:val="BodyText1"/>
              <w:spacing w:after="0"/>
              <w:jc w:val="left"/>
              <w:rPr>
                <w:rStyle w:val="Websites"/>
                <w:rFonts w:cs="Arial"/>
                <w:b w:val="0"/>
                <w:bCs w:val="0"/>
                <w:color w:val="auto"/>
                <w:w w:val="100"/>
                <w:szCs w:val="22"/>
                <w:u w:val="none"/>
              </w:rPr>
            </w:pPr>
            <w:r w:rsidRPr="00867833">
              <w:rPr>
                <w:b/>
                <w:color w:val="000000"/>
                <w:w w:val="103"/>
              </w:rPr>
              <w:t>973</w:t>
            </w:r>
            <w:r w:rsidR="001269EB">
              <w:rPr>
                <w:b/>
                <w:color w:val="000000"/>
                <w:w w:val="103"/>
              </w:rPr>
              <w:t>-</w:t>
            </w:r>
            <w:r w:rsidRPr="00867833">
              <w:rPr>
                <w:b/>
                <w:color w:val="000000"/>
                <w:w w:val="103"/>
              </w:rPr>
              <w:t>693-5080</w:t>
            </w:r>
          </w:p>
        </w:tc>
      </w:tr>
      <w:tr w:rsidR="00D80E15" w14:paraId="656F294B" w14:textId="77777777" w:rsidTr="00315F0E">
        <w:tc>
          <w:tcPr>
            <w:tcW w:w="4770" w:type="dxa"/>
            <w:tcBorders>
              <w:top w:val="single" w:sz="4" w:space="0" w:color="25326E" w:themeColor="background2"/>
              <w:bottom w:val="single" w:sz="4" w:space="0" w:color="25326E" w:themeColor="background2"/>
              <w:right w:val="single" w:sz="4" w:space="0" w:color="25326E" w:themeColor="background2"/>
            </w:tcBorders>
          </w:tcPr>
          <w:p w14:paraId="6F504EAD" w14:textId="77777777" w:rsidR="00D80E15" w:rsidRPr="004E132D" w:rsidRDefault="00D80E15" w:rsidP="0021146D">
            <w:pPr>
              <w:pStyle w:val="bodytextblue"/>
              <w:spacing w:after="84"/>
              <w:jc w:val="left"/>
              <w:rPr>
                <w:rStyle w:val="Websites"/>
                <w:rFonts w:cs="Arial"/>
                <w:b w:val="0"/>
                <w:bCs w:val="0"/>
                <w:color w:val="auto"/>
                <w:w w:val="100"/>
                <w:szCs w:val="22"/>
                <w:u w:val="none"/>
              </w:rPr>
            </w:pPr>
            <w:r w:rsidRPr="004E132D">
              <w:rPr>
                <w:b/>
                <w:color w:val="auto"/>
              </w:rPr>
              <w:t>Union, Somerset</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tcPr>
          <w:p w14:paraId="76E734D0" w14:textId="77777777" w:rsidR="00D80E15" w:rsidRPr="00156C31" w:rsidRDefault="00D80E15" w:rsidP="0021146D">
            <w:pPr>
              <w:pStyle w:val="BodyText1"/>
              <w:spacing w:after="0"/>
              <w:jc w:val="left"/>
              <w:rPr>
                <w:color w:val="000000"/>
                <w:w w:val="103"/>
              </w:rPr>
            </w:pPr>
            <w:r w:rsidRPr="00867833">
              <w:rPr>
                <w:b/>
                <w:color w:val="000000"/>
                <w:w w:val="103"/>
              </w:rPr>
              <w:t>Plainfield Office</w:t>
            </w:r>
            <w:r w:rsidRPr="00156C31">
              <w:rPr>
                <w:color w:val="000000"/>
                <w:w w:val="103"/>
              </w:rPr>
              <w:t xml:space="preserve">: </w:t>
            </w:r>
          </w:p>
          <w:p w14:paraId="1EE1F40B" w14:textId="77777777" w:rsidR="00D80E15" w:rsidRPr="00156C31" w:rsidRDefault="00D80E15" w:rsidP="0021146D">
            <w:pPr>
              <w:pStyle w:val="BodyText1"/>
              <w:spacing w:after="0"/>
              <w:jc w:val="left"/>
              <w:rPr>
                <w:color w:val="000000"/>
                <w:w w:val="103"/>
              </w:rPr>
            </w:pPr>
            <w:r w:rsidRPr="00156C31">
              <w:rPr>
                <w:color w:val="000000"/>
                <w:w w:val="103"/>
              </w:rPr>
              <w:t>110 East 5th St.</w:t>
            </w:r>
          </w:p>
          <w:p w14:paraId="5D5C13CD" w14:textId="77777777" w:rsidR="00D80E15" w:rsidRPr="00156C31" w:rsidRDefault="00D80E15" w:rsidP="0021146D">
            <w:pPr>
              <w:pStyle w:val="BodyText1"/>
              <w:spacing w:after="0"/>
              <w:jc w:val="left"/>
              <w:rPr>
                <w:color w:val="000000"/>
                <w:w w:val="103"/>
              </w:rPr>
            </w:pPr>
            <w:r w:rsidRPr="00156C31">
              <w:rPr>
                <w:color w:val="000000"/>
                <w:w w:val="103"/>
              </w:rPr>
              <w:t>Plainfield, NJ 07060</w:t>
            </w:r>
          </w:p>
          <w:p w14:paraId="30707617" w14:textId="321952A5" w:rsidR="00D80E15" w:rsidRPr="00867833" w:rsidRDefault="00D80E15">
            <w:pPr>
              <w:pStyle w:val="BodyText1"/>
              <w:spacing w:after="0"/>
              <w:jc w:val="left"/>
              <w:rPr>
                <w:rStyle w:val="Websites"/>
                <w:rFonts w:cs="Arial"/>
                <w:b w:val="0"/>
                <w:bCs w:val="0"/>
                <w:color w:val="auto"/>
                <w:w w:val="100"/>
                <w:szCs w:val="22"/>
                <w:u w:val="none"/>
              </w:rPr>
            </w:pPr>
            <w:r w:rsidRPr="00867833">
              <w:rPr>
                <w:b/>
                <w:color w:val="000000"/>
                <w:w w:val="103"/>
              </w:rPr>
              <w:t>908</w:t>
            </w:r>
            <w:r w:rsidR="001269EB">
              <w:rPr>
                <w:b/>
                <w:color w:val="000000"/>
                <w:w w:val="103"/>
              </w:rPr>
              <w:t>-</w:t>
            </w:r>
            <w:r w:rsidRPr="00867833">
              <w:rPr>
                <w:b/>
                <w:color w:val="000000"/>
                <w:w w:val="103"/>
              </w:rPr>
              <w:t>226-7800</w:t>
            </w:r>
          </w:p>
        </w:tc>
      </w:tr>
      <w:tr w:rsidR="00D80E15" w14:paraId="6844157A" w14:textId="77777777" w:rsidTr="00315F0E">
        <w:tc>
          <w:tcPr>
            <w:tcW w:w="4770" w:type="dxa"/>
            <w:tcBorders>
              <w:top w:val="single" w:sz="4" w:space="0" w:color="25326E" w:themeColor="background2"/>
              <w:bottom w:val="single" w:sz="4" w:space="0" w:color="25326E" w:themeColor="background2"/>
              <w:right w:val="single" w:sz="4" w:space="0" w:color="25326E" w:themeColor="background2"/>
            </w:tcBorders>
            <w:shd w:val="clear" w:color="auto" w:fill="F8F8F8"/>
          </w:tcPr>
          <w:p w14:paraId="74901363" w14:textId="77777777" w:rsidR="00D80E15" w:rsidRPr="004E132D" w:rsidRDefault="00D80E15" w:rsidP="0021146D">
            <w:pPr>
              <w:pStyle w:val="bodytextblue"/>
              <w:spacing w:after="84"/>
              <w:jc w:val="left"/>
              <w:rPr>
                <w:rStyle w:val="Websites"/>
                <w:rFonts w:cs="Arial"/>
                <w:b w:val="0"/>
                <w:bCs w:val="0"/>
                <w:color w:val="auto"/>
                <w:w w:val="100"/>
                <w:szCs w:val="22"/>
                <w:u w:val="none"/>
              </w:rPr>
            </w:pPr>
            <w:r w:rsidRPr="004E132D">
              <w:rPr>
                <w:b/>
                <w:color w:val="auto"/>
              </w:rPr>
              <w:t>Ocean, Monmouth</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shd w:val="clear" w:color="auto" w:fill="F8F8F8"/>
          </w:tcPr>
          <w:p w14:paraId="5644A171" w14:textId="77777777" w:rsidR="00D80E15" w:rsidRPr="00867833" w:rsidRDefault="00D80E15" w:rsidP="0021146D">
            <w:pPr>
              <w:pStyle w:val="BodyText1"/>
              <w:spacing w:after="0"/>
              <w:jc w:val="left"/>
              <w:rPr>
                <w:b/>
                <w:color w:val="000000"/>
                <w:w w:val="103"/>
              </w:rPr>
            </w:pPr>
            <w:r w:rsidRPr="00867833">
              <w:rPr>
                <w:b/>
                <w:color w:val="000000"/>
                <w:w w:val="103"/>
              </w:rPr>
              <w:t xml:space="preserve">Freehold Office: </w:t>
            </w:r>
          </w:p>
          <w:p w14:paraId="21F25C38" w14:textId="77777777" w:rsidR="00D80E15" w:rsidRPr="00156C31" w:rsidRDefault="00D80E15" w:rsidP="0021146D">
            <w:pPr>
              <w:pStyle w:val="BodyText1"/>
              <w:spacing w:after="0"/>
              <w:jc w:val="left"/>
              <w:rPr>
                <w:color w:val="000000"/>
                <w:w w:val="103"/>
              </w:rPr>
            </w:pPr>
            <w:r w:rsidRPr="00156C31">
              <w:rPr>
                <w:color w:val="000000"/>
                <w:w w:val="103"/>
              </w:rPr>
              <w:t>Juniper Plaza, Suite 1-J</w:t>
            </w:r>
            <w:r w:rsidRPr="00156C31">
              <w:rPr>
                <w:color w:val="000000"/>
                <w:w w:val="103"/>
              </w:rPr>
              <w:br/>
              <w:t>3499 Route 9 North</w:t>
            </w:r>
          </w:p>
          <w:p w14:paraId="69C8A6F5" w14:textId="77777777" w:rsidR="00D80E15" w:rsidRPr="00156C31" w:rsidRDefault="00D80E15" w:rsidP="0021146D">
            <w:pPr>
              <w:pStyle w:val="BodyText1"/>
              <w:spacing w:after="0"/>
              <w:jc w:val="left"/>
              <w:rPr>
                <w:color w:val="000000"/>
                <w:w w:val="103"/>
              </w:rPr>
            </w:pPr>
            <w:r w:rsidRPr="00156C31">
              <w:rPr>
                <w:color w:val="000000"/>
                <w:w w:val="103"/>
              </w:rPr>
              <w:t>Freehold, NJ 07728</w:t>
            </w:r>
          </w:p>
          <w:p w14:paraId="51BA044E" w14:textId="404DFBFE" w:rsidR="00D80E15" w:rsidRPr="004E132D" w:rsidRDefault="00D80E15">
            <w:pPr>
              <w:pStyle w:val="BodyText1"/>
              <w:spacing w:after="0"/>
              <w:jc w:val="left"/>
              <w:rPr>
                <w:rStyle w:val="Websites"/>
                <w:rFonts w:cs="Arial"/>
                <w:bCs w:val="0"/>
                <w:color w:val="000000"/>
                <w:szCs w:val="22"/>
                <w:u w:val="none"/>
              </w:rPr>
            </w:pPr>
            <w:r w:rsidRPr="00867833">
              <w:rPr>
                <w:b/>
                <w:color w:val="000000"/>
                <w:w w:val="103"/>
              </w:rPr>
              <w:t>732</w:t>
            </w:r>
            <w:r w:rsidR="001269EB">
              <w:rPr>
                <w:b/>
                <w:color w:val="000000"/>
                <w:w w:val="103"/>
              </w:rPr>
              <w:t>-</w:t>
            </w:r>
            <w:r w:rsidRPr="00867833">
              <w:rPr>
                <w:b/>
                <w:color w:val="000000"/>
                <w:w w:val="103"/>
              </w:rPr>
              <w:t>863-4500</w:t>
            </w:r>
          </w:p>
        </w:tc>
      </w:tr>
      <w:tr w:rsidR="00D80E15" w14:paraId="0891DAAE" w14:textId="77777777" w:rsidTr="00315F0E">
        <w:tc>
          <w:tcPr>
            <w:tcW w:w="4770" w:type="dxa"/>
            <w:tcBorders>
              <w:top w:val="single" w:sz="4" w:space="0" w:color="25326E" w:themeColor="background2"/>
              <w:bottom w:val="single" w:sz="4" w:space="0" w:color="25326E" w:themeColor="background2"/>
              <w:right w:val="single" w:sz="4" w:space="0" w:color="25326E" w:themeColor="background2"/>
            </w:tcBorders>
          </w:tcPr>
          <w:p w14:paraId="16F8CDCD" w14:textId="77777777" w:rsidR="00D80E15" w:rsidRPr="004E132D" w:rsidRDefault="00D80E15" w:rsidP="0021146D">
            <w:pPr>
              <w:pStyle w:val="bodytextblue"/>
              <w:spacing w:after="84"/>
              <w:jc w:val="left"/>
              <w:rPr>
                <w:b/>
                <w:color w:val="auto"/>
              </w:rPr>
            </w:pPr>
            <w:r w:rsidRPr="004E132D">
              <w:rPr>
                <w:b/>
                <w:color w:val="auto"/>
              </w:rPr>
              <w:t>Hunterdon, Mercer, Middlesex</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tcPr>
          <w:p w14:paraId="61FBFB33" w14:textId="77777777" w:rsidR="00D80E15" w:rsidRPr="00867833" w:rsidRDefault="00D80E15" w:rsidP="0021146D">
            <w:pPr>
              <w:pStyle w:val="BodyText1"/>
              <w:spacing w:after="0"/>
              <w:jc w:val="left"/>
              <w:rPr>
                <w:b/>
                <w:color w:val="000000"/>
                <w:w w:val="103"/>
              </w:rPr>
            </w:pPr>
            <w:r w:rsidRPr="00867833">
              <w:rPr>
                <w:b/>
                <w:color w:val="000000"/>
                <w:w w:val="103"/>
              </w:rPr>
              <w:t xml:space="preserve">Trenton Office: </w:t>
            </w:r>
          </w:p>
          <w:p w14:paraId="1AE0C98B" w14:textId="77777777" w:rsidR="00D80E15" w:rsidRPr="00156C31" w:rsidRDefault="00D80E15" w:rsidP="0021146D">
            <w:pPr>
              <w:pStyle w:val="BodyText1"/>
              <w:spacing w:after="0"/>
              <w:jc w:val="left"/>
              <w:rPr>
                <w:color w:val="000000"/>
                <w:w w:val="103"/>
              </w:rPr>
            </w:pPr>
            <w:r w:rsidRPr="00156C31">
              <w:rPr>
                <w:color w:val="000000"/>
                <w:w w:val="103"/>
              </w:rPr>
              <w:t>11A Quakerbridge Plaza</w:t>
            </w:r>
          </w:p>
          <w:p w14:paraId="3CA09032" w14:textId="77777777" w:rsidR="00D80E15" w:rsidRPr="00156C31" w:rsidRDefault="00D80E15" w:rsidP="0021146D">
            <w:pPr>
              <w:pStyle w:val="BodyText1"/>
              <w:spacing w:after="0"/>
              <w:jc w:val="left"/>
              <w:rPr>
                <w:color w:val="000000"/>
                <w:w w:val="103"/>
              </w:rPr>
            </w:pPr>
            <w:r w:rsidRPr="00156C31">
              <w:rPr>
                <w:color w:val="000000"/>
                <w:w w:val="103"/>
              </w:rPr>
              <w:t>PO Box 705 Trenton NJ 08625</w:t>
            </w:r>
          </w:p>
          <w:p w14:paraId="76C89891" w14:textId="77777777" w:rsidR="00D80E15" w:rsidRPr="00867833" w:rsidRDefault="00D80E15" w:rsidP="0021146D">
            <w:pPr>
              <w:pStyle w:val="BodyText1"/>
              <w:spacing w:after="0"/>
              <w:jc w:val="left"/>
              <w:rPr>
                <w:b/>
                <w:color w:val="000000"/>
                <w:w w:val="103"/>
              </w:rPr>
            </w:pPr>
            <w:r w:rsidRPr="00867833">
              <w:rPr>
                <w:b/>
                <w:color w:val="000000"/>
                <w:w w:val="103"/>
              </w:rPr>
              <w:t>1-800-832-9173</w:t>
            </w:r>
          </w:p>
        </w:tc>
      </w:tr>
      <w:tr w:rsidR="00D80E15" w14:paraId="47211E54" w14:textId="77777777" w:rsidTr="00315F0E">
        <w:tc>
          <w:tcPr>
            <w:tcW w:w="4770" w:type="dxa"/>
            <w:tcBorders>
              <w:top w:val="single" w:sz="4" w:space="0" w:color="25326E" w:themeColor="background2"/>
              <w:bottom w:val="single" w:sz="4" w:space="0" w:color="25326E" w:themeColor="background2"/>
              <w:right w:val="single" w:sz="4" w:space="0" w:color="25326E" w:themeColor="background2"/>
            </w:tcBorders>
            <w:shd w:val="clear" w:color="auto" w:fill="F8F8F8"/>
          </w:tcPr>
          <w:p w14:paraId="5E7EFD2E" w14:textId="77777777" w:rsidR="00D80E15" w:rsidRPr="004E132D" w:rsidRDefault="00D80E15" w:rsidP="0021146D">
            <w:pPr>
              <w:pStyle w:val="bodytextblue"/>
              <w:spacing w:after="84"/>
              <w:jc w:val="left"/>
              <w:rPr>
                <w:b/>
                <w:color w:val="auto"/>
              </w:rPr>
            </w:pPr>
            <w:r w:rsidRPr="004E132D">
              <w:rPr>
                <w:b/>
                <w:color w:val="auto"/>
              </w:rPr>
              <w:t>Atlantic, Cape May,</w:t>
            </w:r>
            <w:r>
              <w:rPr>
                <w:b/>
                <w:color w:val="auto"/>
              </w:rPr>
              <w:t xml:space="preserve"> </w:t>
            </w:r>
            <w:r w:rsidRPr="004E132D">
              <w:rPr>
                <w:b/>
                <w:color w:val="auto"/>
              </w:rPr>
              <w:t>Cumberland, Salem</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shd w:val="clear" w:color="auto" w:fill="F8F8F8"/>
          </w:tcPr>
          <w:p w14:paraId="48C3C1D9" w14:textId="77777777" w:rsidR="00D80E15" w:rsidRPr="00156C31" w:rsidRDefault="00D80E15" w:rsidP="0021146D">
            <w:pPr>
              <w:pStyle w:val="BodyText1"/>
              <w:spacing w:after="0"/>
              <w:jc w:val="left"/>
              <w:rPr>
                <w:color w:val="000000"/>
                <w:w w:val="103"/>
              </w:rPr>
            </w:pPr>
            <w:r w:rsidRPr="00867833">
              <w:rPr>
                <w:b/>
                <w:color w:val="000000"/>
                <w:w w:val="103"/>
              </w:rPr>
              <w:t>Mays Landing Office</w:t>
            </w:r>
            <w:r w:rsidRPr="00156C31">
              <w:rPr>
                <w:color w:val="000000"/>
                <w:w w:val="103"/>
              </w:rPr>
              <w:t xml:space="preserve">: </w:t>
            </w:r>
          </w:p>
          <w:p w14:paraId="18F09081" w14:textId="77777777" w:rsidR="00D80E15" w:rsidRPr="00156C31" w:rsidRDefault="00D80E15" w:rsidP="0021146D">
            <w:pPr>
              <w:pStyle w:val="BodyText1"/>
              <w:spacing w:after="0"/>
              <w:jc w:val="left"/>
              <w:rPr>
                <w:color w:val="000000"/>
                <w:w w:val="103"/>
              </w:rPr>
            </w:pPr>
            <w:r w:rsidRPr="00156C31">
              <w:rPr>
                <w:color w:val="000000"/>
                <w:w w:val="103"/>
              </w:rPr>
              <w:t xml:space="preserve">5218 Atlantic Avenue, Suite 205 </w:t>
            </w:r>
          </w:p>
          <w:p w14:paraId="5FE46334" w14:textId="77777777" w:rsidR="00D80E15" w:rsidRPr="00156C31" w:rsidRDefault="00D80E15" w:rsidP="0021146D">
            <w:pPr>
              <w:pStyle w:val="BodyText1"/>
              <w:spacing w:after="0"/>
              <w:jc w:val="left"/>
              <w:rPr>
                <w:color w:val="000000"/>
                <w:w w:val="103"/>
              </w:rPr>
            </w:pPr>
            <w:r w:rsidRPr="00156C31">
              <w:rPr>
                <w:color w:val="000000"/>
                <w:w w:val="103"/>
              </w:rPr>
              <w:t>Mays Landing, NJ 08330</w:t>
            </w:r>
          </w:p>
          <w:p w14:paraId="57BEA086" w14:textId="60E652EB" w:rsidR="00D80E15" w:rsidRPr="00867833" w:rsidRDefault="00D80E15">
            <w:pPr>
              <w:pStyle w:val="BodyText1"/>
              <w:spacing w:after="0"/>
              <w:jc w:val="left"/>
              <w:rPr>
                <w:b/>
                <w:color w:val="000000"/>
                <w:w w:val="103"/>
              </w:rPr>
            </w:pPr>
            <w:r w:rsidRPr="00867833">
              <w:rPr>
                <w:b/>
                <w:color w:val="000000"/>
                <w:w w:val="103"/>
              </w:rPr>
              <w:t>609</w:t>
            </w:r>
            <w:r w:rsidR="001269EB">
              <w:rPr>
                <w:b/>
                <w:color w:val="000000"/>
                <w:w w:val="103"/>
              </w:rPr>
              <w:t>-</w:t>
            </w:r>
            <w:r w:rsidRPr="00867833">
              <w:rPr>
                <w:b/>
                <w:color w:val="000000"/>
                <w:w w:val="103"/>
              </w:rPr>
              <w:t>476-5200</w:t>
            </w:r>
          </w:p>
        </w:tc>
      </w:tr>
      <w:tr w:rsidR="00D80E15" w14:paraId="7312A390" w14:textId="77777777" w:rsidTr="00315F0E">
        <w:tc>
          <w:tcPr>
            <w:tcW w:w="4770" w:type="dxa"/>
            <w:tcBorders>
              <w:top w:val="single" w:sz="4" w:space="0" w:color="25326E" w:themeColor="background2"/>
              <w:right w:val="single" w:sz="4" w:space="0" w:color="25326E" w:themeColor="background2"/>
            </w:tcBorders>
          </w:tcPr>
          <w:p w14:paraId="5C955AB3" w14:textId="77777777" w:rsidR="00D80E15" w:rsidRPr="004E132D" w:rsidRDefault="00D80E15" w:rsidP="0021146D">
            <w:pPr>
              <w:pStyle w:val="bodytextblue"/>
              <w:spacing w:after="84"/>
              <w:jc w:val="left"/>
              <w:rPr>
                <w:b/>
                <w:color w:val="auto"/>
                <w:w w:val="103"/>
              </w:rPr>
            </w:pPr>
            <w:r w:rsidRPr="004E132D">
              <w:rPr>
                <w:b/>
                <w:color w:val="auto"/>
                <w:w w:val="103"/>
              </w:rPr>
              <w:t>Burlington, Camden,</w:t>
            </w:r>
            <w:r>
              <w:rPr>
                <w:b/>
                <w:color w:val="auto"/>
                <w:w w:val="103"/>
              </w:rPr>
              <w:t xml:space="preserve"> </w:t>
            </w:r>
            <w:r w:rsidRPr="004E132D">
              <w:rPr>
                <w:b/>
                <w:color w:val="auto"/>
                <w:w w:val="103"/>
              </w:rPr>
              <w:t>Gloucester</w:t>
            </w:r>
          </w:p>
        </w:tc>
        <w:tc>
          <w:tcPr>
            <w:tcW w:w="4770" w:type="dxa"/>
            <w:gridSpan w:val="2"/>
            <w:tcBorders>
              <w:top w:val="single" w:sz="4" w:space="0" w:color="25326E" w:themeColor="background2"/>
              <w:left w:val="single" w:sz="4" w:space="0" w:color="25326E" w:themeColor="background2"/>
            </w:tcBorders>
          </w:tcPr>
          <w:p w14:paraId="68C56B3A" w14:textId="77777777" w:rsidR="00D80E15" w:rsidRPr="00156C31" w:rsidRDefault="00D80E15" w:rsidP="0021146D">
            <w:pPr>
              <w:pStyle w:val="BodyText1"/>
              <w:spacing w:after="0"/>
              <w:jc w:val="left"/>
              <w:rPr>
                <w:color w:val="000000"/>
                <w:w w:val="103"/>
              </w:rPr>
            </w:pPr>
            <w:r w:rsidRPr="00867833">
              <w:rPr>
                <w:b/>
                <w:color w:val="000000"/>
                <w:w w:val="103"/>
              </w:rPr>
              <w:t>Voorhees Office</w:t>
            </w:r>
            <w:r w:rsidRPr="00156C31">
              <w:rPr>
                <w:color w:val="000000"/>
                <w:w w:val="103"/>
              </w:rPr>
              <w:t xml:space="preserve">: </w:t>
            </w:r>
          </w:p>
          <w:p w14:paraId="78AF86FA" w14:textId="77777777" w:rsidR="00D80E15" w:rsidRPr="00156C31" w:rsidRDefault="00D80E15" w:rsidP="0021146D">
            <w:pPr>
              <w:pStyle w:val="BodyText1"/>
              <w:spacing w:after="0"/>
              <w:jc w:val="left"/>
              <w:rPr>
                <w:color w:val="000000"/>
                <w:w w:val="103"/>
              </w:rPr>
            </w:pPr>
            <w:r w:rsidRPr="00156C31">
              <w:rPr>
                <w:color w:val="000000"/>
                <w:w w:val="103"/>
              </w:rPr>
              <w:t xml:space="preserve">2 Echelon Plaza, </w:t>
            </w:r>
            <w:r w:rsidRPr="00156C31">
              <w:rPr>
                <w:color w:val="000000"/>
                <w:w w:val="103"/>
              </w:rPr>
              <w:br/>
              <w:t>221 Laurel Rd., Suite 210</w:t>
            </w:r>
          </w:p>
          <w:p w14:paraId="00DA2F24" w14:textId="77777777" w:rsidR="00D80E15" w:rsidRPr="00156C31" w:rsidRDefault="00D80E15" w:rsidP="0021146D">
            <w:pPr>
              <w:pStyle w:val="BodyText1"/>
              <w:spacing w:after="0"/>
              <w:jc w:val="left"/>
              <w:rPr>
                <w:color w:val="000000"/>
                <w:w w:val="103"/>
              </w:rPr>
            </w:pPr>
            <w:r w:rsidRPr="00156C31">
              <w:rPr>
                <w:color w:val="000000"/>
                <w:w w:val="103"/>
              </w:rPr>
              <w:t>Voorhees, NJ 08043</w:t>
            </w:r>
          </w:p>
          <w:p w14:paraId="4D4F378B" w14:textId="6FF2246D" w:rsidR="00D80E15" w:rsidRPr="00867833" w:rsidRDefault="00D80E15">
            <w:pPr>
              <w:pStyle w:val="BodyText1"/>
              <w:spacing w:after="0"/>
              <w:jc w:val="left"/>
              <w:rPr>
                <w:b/>
                <w:color w:val="000000"/>
                <w:w w:val="103"/>
              </w:rPr>
            </w:pPr>
            <w:r w:rsidRPr="00867833">
              <w:rPr>
                <w:b/>
                <w:color w:val="000000"/>
                <w:w w:val="103"/>
              </w:rPr>
              <w:t>856</w:t>
            </w:r>
            <w:r w:rsidR="001269EB">
              <w:rPr>
                <w:b/>
                <w:color w:val="000000"/>
                <w:w w:val="103"/>
              </w:rPr>
              <w:t>-</w:t>
            </w:r>
            <w:r w:rsidRPr="00867833">
              <w:rPr>
                <w:b/>
                <w:color w:val="000000"/>
                <w:w w:val="103"/>
              </w:rPr>
              <w:t>770-5900</w:t>
            </w:r>
          </w:p>
        </w:tc>
      </w:tr>
    </w:tbl>
    <w:p w14:paraId="35D5CD69" w14:textId="77777777" w:rsidR="00D80E15" w:rsidRDefault="00D80E15"/>
    <w:p w14:paraId="001ACECC" w14:textId="4995BFEC" w:rsidR="00315F0E" w:rsidRDefault="00ED07FC" w:rsidP="009D0C1C">
      <w:pPr>
        <w:pStyle w:val="Header2"/>
      </w:pPr>
      <w:r w:rsidRPr="0094137F">
        <w:rPr>
          <w:noProof/>
          <w:szCs w:val="32"/>
        </w:rPr>
        <mc:AlternateContent>
          <mc:Choice Requires="wps">
            <w:drawing>
              <wp:inline distT="0" distB="0" distL="0" distR="0" wp14:anchorId="5515ADA6" wp14:editId="7BEEFE08">
                <wp:extent cx="5918200" cy="1464733"/>
                <wp:effectExtent l="0" t="0" r="25400" b="22225"/>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1464733"/>
                        </a:xfrm>
                        <a:prstGeom prst="rect">
                          <a:avLst/>
                        </a:prstGeom>
                        <a:solidFill>
                          <a:srgbClr val="D7F4FC"/>
                        </a:solidFill>
                        <a:ln w="9525">
                          <a:solidFill>
                            <a:schemeClr val="accent2"/>
                          </a:solidFill>
                          <a:miter lim="800000"/>
                          <a:headEnd/>
                          <a:tailEnd/>
                        </a:ln>
                      </wps:spPr>
                      <wps:txbx>
                        <w:txbxContent>
                          <w:p w14:paraId="42A31BE9" w14:textId="77777777" w:rsidR="003F048E" w:rsidRPr="006A1C21" w:rsidRDefault="003F048E" w:rsidP="00315F0E">
                            <w:pPr>
                              <w:pStyle w:val="Lightblueboxheader"/>
                            </w:pPr>
                            <w:r w:rsidRPr="006A1C21">
                              <w:t>Report Suspected Abuse</w:t>
                            </w:r>
                          </w:p>
                          <w:p w14:paraId="067281F4" w14:textId="77777777" w:rsidR="003F048E" w:rsidRPr="006A1C21" w:rsidRDefault="003F048E" w:rsidP="00ED07FC">
                            <w:pPr>
                              <w:pStyle w:val="BodyText1"/>
                              <w:spacing w:after="120"/>
                              <w:rPr>
                                <w:b/>
                                <w:bCs/>
                              </w:rPr>
                            </w:pPr>
                            <w:r w:rsidRPr="006A1C21">
                              <w:rPr>
                                <w:b/>
                                <w:bCs/>
                              </w:rPr>
                              <w:t>REPORTS CAN BE MADE ANONYMOUSLY.</w:t>
                            </w:r>
                          </w:p>
                          <w:p w14:paraId="71F02BFA" w14:textId="77777777" w:rsidR="003F048E" w:rsidRPr="006A1C21" w:rsidRDefault="003F048E" w:rsidP="00ED07FC">
                            <w:pPr>
                              <w:pStyle w:val="BodyText1"/>
                              <w:spacing w:after="0"/>
                            </w:pPr>
                            <w:r w:rsidRPr="006A1C21">
                              <w:t xml:space="preserve">To report suspected abuse, neglect or exploitation of an individual with an intellectual or developmental disability call </w:t>
                            </w:r>
                            <w:r w:rsidRPr="006A1C21">
                              <w:rPr>
                                <w:b/>
                                <w:bCs/>
                              </w:rPr>
                              <w:t>1-800-832-9173 (then press 1)</w:t>
                            </w:r>
                            <w:r w:rsidRPr="006A1C21">
                              <w:t>. This DDD hotline should also be used in instances where the individual is 18 or older and in a placement funded by the Department of Children and Families’ Children’s System of Care.  This DDD Hotline is available 24 hours a day, 7 days a week.</w:t>
                            </w:r>
                          </w:p>
                        </w:txbxContent>
                      </wps:txbx>
                      <wps:bodyPr rot="0" vert="horz" wrap="square" lIns="91440" tIns="45720" rIns="91440" bIns="45720" anchor="t" anchorCtr="0">
                        <a:spAutoFit/>
                      </wps:bodyPr>
                    </wps:wsp>
                  </a:graphicData>
                </a:graphic>
              </wp:inline>
            </w:drawing>
          </mc:Choice>
          <mc:Fallback>
            <w:pict>
              <v:shape w14:anchorId="5515ADA6" id="_x0000_s1112" type="#_x0000_t202" style="width:466pt;height:11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" fillcolor="#d7f4fc" strokecolor="#23c2ec [3205]">
                <v:textbox style="mso-fit-shape-to-text:t">
                  <w:txbxContent>
                    <w:p w14:paraId="42A31BE9" w14:textId="77777777" w:rsidR="003F048E" w:rsidRPr="006A1C21" w:rsidRDefault="003F048E" w:rsidP="00315F0E">
                      <w:pPr>
                        <w:pStyle w:val="Lightblueboxheader"/>
                      </w:pPr>
                      <w:r w:rsidRPr="006A1C21">
                        <w:t>Report Suspected Abuse</w:t>
                      </w:r>
                    </w:p>
                    <w:p w14:paraId="067281F4" w14:textId="77777777" w:rsidR="003F048E" w:rsidRPr="006A1C21" w:rsidRDefault="003F048E" w:rsidP="00ED07FC">
                      <w:pPr>
                        <w:pStyle w:val="BodyText1"/>
                        <w:spacing w:after="120"/>
                        <w:rPr>
                          <w:b/>
                          <w:bCs/>
                        </w:rPr>
                      </w:pPr>
                      <w:r w:rsidRPr="006A1C21">
                        <w:rPr>
                          <w:b/>
                          <w:bCs/>
                        </w:rPr>
                        <w:t>REPORTS CAN BE MADE ANONYMOUSLY.</w:t>
                      </w:r>
                    </w:p>
                    <w:p w14:paraId="71F02BFA" w14:textId="77777777" w:rsidR="003F048E" w:rsidRPr="006A1C21" w:rsidRDefault="003F048E" w:rsidP="00ED07FC">
                      <w:pPr>
                        <w:pStyle w:val="BodyText1"/>
                        <w:spacing w:after="0"/>
                      </w:pPr>
                      <w:r w:rsidRPr="006A1C21">
                        <w:t xml:space="preserve">To report suspected abuse, neglect or exploitation of an individual with an intellectual or developmental disability call </w:t>
                      </w:r>
                      <w:r w:rsidRPr="006A1C21">
                        <w:rPr>
                          <w:b/>
                          <w:bCs/>
                        </w:rPr>
                        <w:t>1-800-832-9173 (then press 1)</w:t>
                      </w:r>
                      <w:r w:rsidRPr="006A1C21">
                        <w:t>. This DDD hotline should also be used in instances where the individual is 18 or older and in a placement funded by the Department of Children and Families’ Children’s System of Care.  This DDD Hotline is available 24 hours a day, 7 days a week.</w:t>
                      </w:r>
                    </w:p>
                  </w:txbxContent>
                </v:textbox>
                <w10:anchorlock/>
              </v:shape>
            </w:pict>
          </mc:Fallback>
        </mc:AlternateContent>
      </w:r>
    </w:p>
    <w:p w14:paraId="7AD2575E" w14:textId="0463B4C6" w:rsidR="00ED10B1" w:rsidRPr="009D0C1C" w:rsidRDefault="00ED10B1" w:rsidP="009D0C1C">
      <w:pPr>
        <w:pStyle w:val="Header2"/>
        <w:rPr>
          <w:sz w:val="24"/>
        </w:rPr>
      </w:pPr>
      <w:r w:rsidRPr="00ED10B1">
        <w:t>Ombudsman for Individuals With Intellectual or Developmental Disabilities</w:t>
      </w:r>
      <w:r w:rsidR="00E9686A">
        <w:fldChar w:fldCharType="begin"/>
      </w:r>
      <w:r w:rsidR="00E9686A">
        <w:instrText xml:space="preserve"> XE "</w:instrText>
      </w:r>
      <w:r w:rsidR="00E9686A" w:rsidRPr="0009185B">
        <w:instrText>Ombudsman for Individuals With Intellectual or Developmental Disabilities</w:instrText>
      </w:r>
      <w:r w:rsidR="00E9686A">
        <w:instrText xml:space="preserve">" </w:instrText>
      </w:r>
      <w:r w:rsidR="00E9686A">
        <w:fldChar w:fldCharType="end"/>
      </w:r>
      <w:r w:rsidRPr="00ED10B1">
        <w:t xml:space="preserve"> And Their Families</w:t>
      </w:r>
    </w:p>
    <w:p w14:paraId="37138CEB" w14:textId="699193D7" w:rsidR="00867833" w:rsidRDefault="009D0C1C" w:rsidP="00ED10B1">
      <w:pPr>
        <w:pStyle w:val="BodyText1"/>
      </w:pPr>
      <w:r w:rsidRPr="009D0C1C">
        <w:t xml:space="preserve">The Office was established by the State Legislature in December 2017 to serve individuals and their families – to help make sure that they get the services and supports they need and deserve.  Appointed by the Governor and housed within the Department of Treasury, the Ombudsman serves as the administration’s lead advocate and ally for New Jersey residents with intellectual or developmental disabilities of all ages and their families. The </w:t>
      </w:r>
      <w:r w:rsidR="008A061B">
        <w:t>Office</w:t>
      </w:r>
      <w:r w:rsidR="008A061B" w:rsidRPr="009D0C1C">
        <w:t xml:space="preserve"> </w:t>
      </w:r>
      <w:r w:rsidRPr="009D0C1C">
        <w:t xml:space="preserve">provides </w:t>
      </w:r>
      <w:r w:rsidR="008A061B">
        <w:t xml:space="preserve">information, referrals, </w:t>
      </w:r>
      <w:r w:rsidRPr="009D0C1C">
        <w:t>guidance</w:t>
      </w:r>
      <w:r w:rsidR="008A061B">
        <w:t>,</w:t>
      </w:r>
      <w:r w:rsidRPr="009D0C1C">
        <w:t xml:space="preserve"> and assistance for individuals and families who are having difficulty receiving the services they need and works closely with other government officials to resolve issues, to identify patterns of complaints regarding rights and services of individuals with intellectual or developmental disabilities, and to recommend strategies for improvements</w:t>
      </w:r>
      <w:r w:rsidR="008A061B">
        <w:t xml:space="preserve"> to New Jersey’s system of care</w:t>
      </w:r>
      <w:r w:rsidR="00867833" w:rsidRPr="00867833">
        <w:t>.</w:t>
      </w:r>
    </w:p>
    <w:p w14:paraId="44617664" w14:textId="10E18B15" w:rsidR="00D80E15" w:rsidRPr="00ED07FC" w:rsidRDefault="00ED10B1" w:rsidP="00ED07FC">
      <w:pPr>
        <w:pStyle w:val="BodyText1"/>
        <w:spacing w:after="240"/>
        <w:jc w:val="left"/>
        <w:rPr>
          <w:rStyle w:val="Websites"/>
          <w:rFonts w:cs="Arial"/>
          <w:b w:val="0"/>
          <w:bCs w:val="0"/>
          <w:color w:val="auto"/>
          <w:w w:val="100"/>
          <w:szCs w:val="22"/>
          <w:u w:val="none"/>
        </w:rPr>
      </w:pPr>
      <w:r w:rsidRPr="00ED10B1">
        <w:rPr>
          <w:b/>
          <w:bCs/>
        </w:rPr>
        <w:t>Paul Aronsohn, Ombudsman</w:t>
      </w:r>
      <w:r>
        <w:br/>
        <w:t>PO Box 205</w:t>
      </w:r>
      <w:r>
        <w:br/>
        <w:t>Trenton, NJ 08625</w:t>
      </w:r>
      <w:r>
        <w:br/>
      </w:r>
      <w:r w:rsidRPr="00ED10B1">
        <w:rPr>
          <w:b/>
          <w:bCs/>
        </w:rPr>
        <w:t xml:space="preserve">Email: </w:t>
      </w:r>
      <w:hyperlink r:id="rId364" w:history="1">
        <w:r w:rsidR="008A061B">
          <w:rPr>
            <w:rStyle w:val="Hyperlink"/>
          </w:rPr>
          <w:t>disability.ombudsman</w:t>
        </w:r>
        <w:r w:rsidR="008A061B" w:rsidRPr="00770192">
          <w:rPr>
            <w:rStyle w:val="Hyperlink"/>
          </w:rPr>
          <w:t>@treas.nj.gov</w:t>
        </w:r>
      </w:hyperlink>
      <w:r>
        <w:rPr>
          <w:b/>
          <w:bCs/>
        </w:rPr>
        <w:br/>
        <w:t>Phone: 609</w:t>
      </w:r>
      <w:r w:rsidR="001269EB">
        <w:rPr>
          <w:b/>
          <w:bCs/>
        </w:rPr>
        <w:t>-</w:t>
      </w:r>
      <w:r>
        <w:rPr>
          <w:b/>
          <w:bCs/>
        </w:rPr>
        <w:t xml:space="preserve">984-7764   </w:t>
      </w:r>
      <w:r>
        <w:rPr>
          <w:b/>
          <w:bCs/>
        </w:rPr>
        <w:br/>
      </w:r>
      <w:hyperlink r:id="rId365" w:history="1">
        <w:r w:rsidRPr="00770192">
          <w:rPr>
            <w:rStyle w:val="Hyperlink"/>
          </w:rPr>
          <w:t>www.disabilityombudsman.nj.gov/</w:t>
        </w:r>
      </w:hyperlink>
    </w:p>
    <w:p w14:paraId="61B90E7F" w14:textId="786413A0" w:rsidR="00867833" w:rsidRDefault="008E77D2" w:rsidP="005D0252">
      <w:pPr>
        <w:jc w:val="center"/>
        <w:rPr>
          <w:rStyle w:val="Websites"/>
          <w:rFonts w:cs="Arial"/>
          <w:bCs w:val="0"/>
          <w:color w:val="auto"/>
          <w:w w:val="100"/>
          <w:szCs w:val="22"/>
          <w:u w:val="none"/>
        </w:rPr>
      </w:pPr>
      <w:r>
        <w:rPr>
          <w:rStyle w:val="Websites"/>
          <w:rFonts w:cs="Arial"/>
          <w:bCs w:val="0"/>
          <w:noProof/>
          <w:color w:val="auto"/>
          <w:w w:val="100"/>
          <w:szCs w:val="22"/>
          <w:u w:val="none"/>
        </w:rPr>
        <w:drawing>
          <wp:inline distT="0" distB="0" distL="0" distR="0" wp14:anchorId="1329C293" wp14:editId="730E0D7D">
            <wp:extent cx="3795991" cy="2526970"/>
            <wp:effectExtent l="76200" t="38100" r="71755" b="121285"/>
            <wp:docPr id="42" name="Picture 42" descr="Developmentally disabled middle-aged woman holding a plant about to do some garde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evelopmentally disabled middle-aged woman holding a plant about to do some gardening. "/>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832918" cy="2551552"/>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57FB9CB1" w14:textId="4F429AD8" w:rsidR="00AF5526" w:rsidRDefault="00CE3DB4" w:rsidP="009D6E77">
      <w:pPr>
        <w:pStyle w:val="Heading1"/>
      </w:pPr>
      <w:bookmarkStart w:id="64" w:name="_Chapter_19:_Services"/>
      <w:bookmarkStart w:id="65" w:name="_Toc202267530"/>
      <w:bookmarkEnd w:id="64"/>
      <w:r w:rsidRPr="00E87FD6">
        <w:rPr>
          <w:b w:val="0"/>
          <w:bCs/>
        </w:rPr>
        <w:t>Chapter 19:</w:t>
      </w:r>
      <w:r w:rsidR="0028385A">
        <w:br/>
      </w:r>
      <w:r w:rsidRPr="0028385A">
        <w:t>Services for Blind</w:t>
      </w:r>
      <w:r w:rsidR="00DF0E0C">
        <w:fldChar w:fldCharType="begin"/>
      </w:r>
      <w:r w:rsidR="00DF0E0C">
        <w:instrText xml:space="preserve"> XE "</w:instrText>
      </w:r>
      <w:r w:rsidR="00DF0E0C" w:rsidRPr="002032FA">
        <w:instrText>Blind</w:instrText>
      </w:r>
      <w:r w:rsidR="00DF0E0C">
        <w:instrText>" \t "</w:instrText>
      </w:r>
      <w:r w:rsidR="00DF0E0C" w:rsidRPr="00C33645">
        <w:rPr>
          <w:rFonts w:cstheme="minorHAnsi"/>
          <w:i/>
        </w:rPr>
        <w:instrText>See</w:instrText>
      </w:r>
      <w:r w:rsidR="00DF0E0C" w:rsidRPr="00C33645">
        <w:rPr>
          <w:rFonts w:cstheme="minorHAnsi"/>
        </w:rPr>
        <w:instrText xml:space="preserve"> Visually Impaired</w:instrText>
      </w:r>
      <w:r w:rsidR="00DF0E0C">
        <w:instrText xml:space="preserve">" </w:instrText>
      </w:r>
      <w:r w:rsidR="00DF0E0C">
        <w:fldChar w:fldCharType="end"/>
      </w:r>
      <w:r w:rsidRPr="0028385A">
        <w:t>, Visually Impaired and Deaf-Blind Individuals</w:t>
      </w:r>
      <w:bookmarkEnd w:id="65"/>
    </w:p>
    <w:p w14:paraId="2878F17B" w14:textId="695FF708" w:rsidR="008B4020" w:rsidRDefault="008B4020" w:rsidP="006003C9">
      <w:pPr>
        <w:pStyle w:val="BodyText1"/>
        <w:spacing w:before="160"/>
      </w:pPr>
      <w:r w:rsidRPr="0094137F">
        <w:rPr>
          <w:noProof/>
          <w:szCs w:val="32"/>
        </w:rPr>
        <mc:AlternateContent>
          <mc:Choice Requires="wps">
            <w:drawing>
              <wp:inline distT="0" distB="0" distL="0" distR="0" wp14:anchorId="2194D3D0" wp14:editId="05E1D58E">
                <wp:extent cx="5925312" cy="612648"/>
                <wp:effectExtent l="0" t="0" r="18415" b="22860"/>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096BBEF8" w14:textId="77777777" w:rsidR="003F048E" w:rsidRPr="00E87FD6" w:rsidRDefault="003F048E" w:rsidP="00315F0E">
                            <w:pPr>
                              <w:pStyle w:val="Whiteboxheader"/>
                            </w:pPr>
                            <w:r w:rsidRPr="00E87FD6">
                              <w:t>Commission for the Blind and Visually Impaired (CBVI)</w:t>
                            </w:r>
                            <w:r w:rsidRPr="00E87FD6">
                              <w:fldChar w:fldCharType="begin"/>
                            </w:r>
                            <w:r w:rsidRPr="00E87FD6">
                              <w:instrText xml:space="preserve"> XE "Commission for the Blind and Visually Impaired (CBVI)" </w:instrText>
                            </w:r>
                            <w:r w:rsidRPr="00E87FD6">
                              <w:fldChar w:fldCharType="end"/>
                            </w:r>
                          </w:p>
                          <w:p w14:paraId="0589F64E" w14:textId="77777777" w:rsidR="003F048E" w:rsidRPr="00CE3DB4" w:rsidRDefault="003F048E" w:rsidP="008B4020">
                            <w:pPr>
                              <w:pStyle w:val="BodyText1"/>
                              <w:jc w:val="left"/>
                            </w:pPr>
                            <w:r w:rsidRPr="00CE3DB4">
                              <w:t>153 Halsey St, 6th Floor</w:t>
                            </w:r>
                            <w:r w:rsidRPr="00CE3DB4">
                              <w:br/>
                              <w:t>P.O. Box 47017</w:t>
                            </w:r>
                            <w:r w:rsidRPr="00CE3DB4">
                              <w:br/>
                              <w:t xml:space="preserve">Newark, NJ 07101-47017 </w:t>
                            </w:r>
                          </w:p>
                          <w:p w14:paraId="18BAC962" w14:textId="3C46E5C5" w:rsidR="003F048E" w:rsidRPr="006003C9" w:rsidRDefault="003F048E" w:rsidP="008B4020">
                            <w:pPr>
                              <w:pStyle w:val="BodyText1"/>
                              <w:jc w:val="left"/>
                              <w:rPr>
                                <w:b/>
                              </w:rPr>
                            </w:pPr>
                            <w:r w:rsidRPr="006003C9">
                              <w:rPr>
                                <w:b/>
                              </w:rPr>
                              <w:t>Phone: 973</w:t>
                            </w:r>
                            <w:r>
                              <w:rPr>
                                <w:b/>
                              </w:rPr>
                              <w:t>-</w:t>
                            </w:r>
                            <w:r w:rsidRPr="006003C9">
                              <w:rPr>
                                <w:b/>
                              </w:rPr>
                              <w:t xml:space="preserve">648-3333 </w:t>
                            </w:r>
                            <w:r w:rsidRPr="006003C9">
                              <w:rPr>
                                <w:b/>
                              </w:rPr>
                              <w:br/>
                              <w:t xml:space="preserve">Toll Free: 1-877-685-8878 </w:t>
                            </w:r>
                          </w:p>
                          <w:p w14:paraId="50CC6D2C" w14:textId="77777777" w:rsidR="003F048E" w:rsidRPr="00770192" w:rsidRDefault="003F048E" w:rsidP="008B4020">
                            <w:pPr>
                              <w:pStyle w:val="BodyText1"/>
                              <w:spacing w:after="0"/>
                              <w:jc w:val="left"/>
                              <w:rPr>
                                <w:rStyle w:val="Hyperlink"/>
                              </w:rPr>
                            </w:pPr>
                            <w:r w:rsidRPr="006003C9">
                              <w:rPr>
                                <w:b/>
                              </w:rPr>
                              <w:t xml:space="preserve">E-mail: </w:t>
                            </w:r>
                            <w:hyperlink r:id="rId367" w:history="1">
                              <w:r w:rsidRPr="00770192">
                                <w:rPr>
                                  <w:rStyle w:val="Hyperlink"/>
                                </w:rPr>
                                <w:t>askcbvi@dhs.nj.gov</w:t>
                              </w:r>
                            </w:hyperlink>
                          </w:p>
                          <w:p w14:paraId="3DB4AADB" w14:textId="4D851025" w:rsidR="003F048E" w:rsidRPr="008B4020" w:rsidRDefault="000513F9" w:rsidP="008B4020">
                            <w:pPr>
                              <w:pStyle w:val="Countydarkpink"/>
                              <w:spacing w:after="0"/>
                              <w:rPr>
                                <w:rStyle w:val="Hyperlink"/>
                                <w:b/>
                                <w:bCs/>
                              </w:rPr>
                            </w:pPr>
                            <w:hyperlink r:id="rId368" w:history="1">
                              <w:r w:rsidR="003F048E" w:rsidRPr="008B4020">
                                <w:rPr>
                                  <w:rStyle w:val="Hyperlink"/>
                                  <w:b/>
                                  <w:bCs/>
                                </w:rPr>
                                <w:t>www.state.nj.us/humanservices/cbvi</w:t>
                              </w:r>
                            </w:hyperlink>
                          </w:p>
                        </w:txbxContent>
                      </wps:txbx>
                      <wps:bodyPr rot="0" vert="horz" wrap="square" lIns="91440" tIns="45720" rIns="91440" bIns="45720" anchor="t" anchorCtr="0">
                        <a:spAutoFit/>
                      </wps:bodyPr>
                    </wps:wsp>
                  </a:graphicData>
                </a:graphic>
              </wp:inline>
            </w:drawing>
          </mc:Choice>
          <mc:Fallback>
            <w:pict>
              <v:shape w14:anchorId="2194D3D0" id="_x0000_s111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B7c7zwsAgAAUAQAAA4AAAAAAAAAAAAAAAAALgIAAGRycy9lMm9Eb2Mu&#10;eG1sUEsBAi0AFAAGAAgAAAAhAFXEoGvWAAAABAEAAA8AAAAAAAAAAAAAAAAAhgQAAGRycy9kb3du&#10;cmV2LnhtbFBLBQYAAAAABAAEAPMAAACJBQAAAAA=&#10;" fillcolor="white [3212]" strokecolor="#005ba5 [3204]">
                <v:textbox style="mso-fit-shape-to-text:t">
                  <w:txbxContent>
                    <w:p w14:paraId="096BBEF8" w14:textId="77777777" w:rsidR="003F048E" w:rsidRPr="00E87FD6" w:rsidRDefault="003F048E" w:rsidP="00315F0E">
                      <w:pPr>
                        <w:pStyle w:val="Whiteboxheader"/>
                      </w:pPr>
                      <w:r w:rsidRPr="00E87FD6">
                        <w:t>Commission for the Blind and Visually Impaired (CBVI)</w:t>
                      </w:r>
                      <w:r w:rsidRPr="00E87FD6">
                        <w:fldChar w:fldCharType="begin"/>
                      </w:r>
                      <w:r w:rsidRPr="00E87FD6">
                        <w:instrText xml:space="preserve"> XE "Commission for the Blind and Visually Impaired (CBVI)" </w:instrText>
                      </w:r>
                      <w:r w:rsidRPr="00E87FD6">
                        <w:fldChar w:fldCharType="end"/>
                      </w:r>
                    </w:p>
                    <w:p w14:paraId="0589F64E" w14:textId="77777777" w:rsidR="003F048E" w:rsidRPr="00CE3DB4" w:rsidRDefault="003F048E" w:rsidP="008B4020">
                      <w:pPr>
                        <w:pStyle w:val="BodyText1"/>
                        <w:jc w:val="left"/>
                      </w:pPr>
                      <w:r w:rsidRPr="00CE3DB4">
                        <w:t>153 Halsey St, 6th Floor</w:t>
                      </w:r>
                      <w:r w:rsidRPr="00CE3DB4">
                        <w:br/>
                        <w:t>P.O. Box 47017</w:t>
                      </w:r>
                      <w:r w:rsidRPr="00CE3DB4">
                        <w:br/>
                        <w:t xml:space="preserve">Newark, NJ 07101-47017 </w:t>
                      </w:r>
                    </w:p>
                    <w:p w14:paraId="18BAC962" w14:textId="3C46E5C5" w:rsidR="003F048E" w:rsidRPr="006003C9" w:rsidRDefault="003F048E" w:rsidP="008B4020">
                      <w:pPr>
                        <w:pStyle w:val="BodyText1"/>
                        <w:jc w:val="left"/>
                        <w:rPr>
                          <w:b/>
                        </w:rPr>
                      </w:pPr>
                      <w:r w:rsidRPr="006003C9">
                        <w:rPr>
                          <w:b/>
                        </w:rPr>
                        <w:t>Phone: 973</w:t>
                      </w:r>
                      <w:r>
                        <w:rPr>
                          <w:b/>
                        </w:rPr>
                        <w:t>-</w:t>
                      </w:r>
                      <w:r w:rsidRPr="006003C9">
                        <w:rPr>
                          <w:b/>
                        </w:rPr>
                        <w:t xml:space="preserve">648-3333 </w:t>
                      </w:r>
                      <w:r w:rsidRPr="006003C9">
                        <w:rPr>
                          <w:b/>
                        </w:rPr>
                        <w:br/>
                        <w:t xml:space="preserve">Toll Free: 1-877-685-8878 </w:t>
                      </w:r>
                    </w:p>
                    <w:p w14:paraId="50CC6D2C" w14:textId="77777777" w:rsidR="003F048E" w:rsidRPr="00770192" w:rsidRDefault="003F048E" w:rsidP="008B4020">
                      <w:pPr>
                        <w:pStyle w:val="BodyText1"/>
                        <w:spacing w:after="0"/>
                        <w:jc w:val="left"/>
                        <w:rPr>
                          <w:rStyle w:val="Hyperlink"/>
                        </w:rPr>
                      </w:pPr>
                      <w:r w:rsidRPr="006003C9">
                        <w:rPr>
                          <w:b/>
                        </w:rPr>
                        <w:t xml:space="preserve">E-mail: </w:t>
                      </w:r>
                      <w:hyperlink r:id="rId369" w:history="1">
                        <w:r w:rsidRPr="00770192">
                          <w:rPr>
                            <w:rStyle w:val="Hyperlink"/>
                          </w:rPr>
                          <w:t>askcbvi@dhs.nj.gov</w:t>
                        </w:r>
                      </w:hyperlink>
                    </w:p>
                    <w:p w14:paraId="3DB4AADB" w14:textId="4D851025" w:rsidR="003F048E" w:rsidRPr="008B4020" w:rsidRDefault="000513F9" w:rsidP="008B4020">
                      <w:pPr>
                        <w:pStyle w:val="Countydarkpink"/>
                        <w:spacing w:after="0"/>
                        <w:rPr>
                          <w:rStyle w:val="Hyperlink"/>
                          <w:b/>
                          <w:bCs/>
                        </w:rPr>
                      </w:pPr>
                      <w:hyperlink r:id="rId370" w:history="1">
                        <w:r w:rsidR="003F048E" w:rsidRPr="008B4020">
                          <w:rPr>
                            <w:rStyle w:val="Hyperlink"/>
                            <w:b/>
                            <w:bCs/>
                          </w:rPr>
                          <w:t>www.state.nj.us/humanservices/cbvi</w:t>
                        </w:r>
                      </w:hyperlink>
                    </w:p>
                  </w:txbxContent>
                </v:textbox>
                <w10:anchorlock/>
              </v:shape>
            </w:pict>
          </mc:Fallback>
        </mc:AlternateContent>
      </w:r>
    </w:p>
    <w:p w14:paraId="5D667D03" w14:textId="449DE518" w:rsidR="0028385A" w:rsidRDefault="00D80E15" w:rsidP="006003C9">
      <w:pPr>
        <w:pStyle w:val="BodyText1"/>
        <w:spacing w:before="160"/>
      </w:pPr>
      <w:r>
        <w:t>T</w:t>
      </w:r>
      <w:r w:rsidR="009E083B" w:rsidRPr="009E083B">
        <w:t>he Commission for the Blind and Visually Impaired (CBVI) provides education, employment, independent living and eye health services to individuals who are blind or visually impaired, their families, caregivers and the community.  Programs are designed to enable individuals to gain independence and include orientation and mobility, braille instruction, and vocational rehabilitation</w:t>
      </w:r>
      <w:r w:rsidR="0028385A" w:rsidRPr="006003C9">
        <w:t xml:space="preserve">.   </w:t>
      </w:r>
    </w:p>
    <w:p w14:paraId="7E932595" w14:textId="6A29070D" w:rsidR="009E083B" w:rsidRDefault="008B4020" w:rsidP="00EA1377">
      <w:pPr>
        <w:pStyle w:val="BodyText1"/>
        <w:spacing w:before="160"/>
      </w:pPr>
      <w:r w:rsidRPr="0094137F">
        <w:rPr>
          <w:noProof/>
          <w:szCs w:val="32"/>
        </w:rPr>
        <mc:AlternateContent>
          <mc:Choice Requires="wps">
            <w:drawing>
              <wp:inline distT="0" distB="0" distL="0" distR="0" wp14:anchorId="2E5DED8B" wp14:editId="646EC28A">
                <wp:extent cx="5925312" cy="612648"/>
                <wp:effectExtent l="0" t="0" r="0" b="6985"/>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30C3EFA7" w14:textId="232ACAFC" w:rsidR="003F048E" w:rsidRDefault="003F048E" w:rsidP="008B4020">
                            <w:pPr>
                              <w:pStyle w:val="Grayboxheader"/>
                              <w:spacing w:after="120"/>
                              <w:rPr>
                                <w:color w:val="auto"/>
                              </w:rPr>
                            </w:pPr>
                            <w:r w:rsidRPr="008B4020">
                              <w:rPr>
                                <w:color w:val="auto"/>
                              </w:rPr>
                              <w:t>Eligibility:</w:t>
                            </w:r>
                          </w:p>
                          <w:p w14:paraId="791A3F56" w14:textId="77777777" w:rsidR="003F048E" w:rsidRDefault="003F048E" w:rsidP="008B4020">
                            <w:pPr>
                              <w:pStyle w:val="BodyText1"/>
                              <w:spacing w:after="120"/>
                              <w:jc w:val="left"/>
                            </w:pPr>
                            <w:r>
                              <w:t>Available to all blind or visually impaired NJ residents experiencing vision loss that is affecting their daily life activities.</w:t>
                            </w:r>
                          </w:p>
                          <w:p w14:paraId="7EFCC6AA" w14:textId="77777777" w:rsidR="003F048E" w:rsidRDefault="003F048E" w:rsidP="008B4020">
                            <w:pPr>
                              <w:pStyle w:val="BodyText1"/>
                              <w:spacing w:after="120"/>
                              <w:jc w:val="left"/>
                            </w:pPr>
                            <w:r w:rsidRPr="009E083B">
                              <w:rPr>
                                <w:b/>
                                <w:bCs/>
                              </w:rPr>
                              <w:t>Visually Impaired</w:t>
                            </w:r>
                            <w:r>
                              <w:t xml:space="preserve"> means that an individual’s vision is 20/70 or less in the better eye. (The person sees at 20 feet what a normally sighted person sees at 70 feet.)</w:t>
                            </w:r>
                          </w:p>
                          <w:p w14:paraId="425E74D9" w14:textId="77777777" w:rsidR="003F048E" w:rsidRDefault="003F048E" w:rsidP="00B835D9">
                            <w:pPr>
                              <w:pStyle w:val="BodyText1"/>
                              <w:spacing w:after="120"/>
                            </w:pPr>
                            <w:r w:rsidRPr="009E083B">
                              <w:rPr>
                                <w:b/>
                                <w:bCs/>
                              </w:rPr>
                              <w:t>Legally Blind</w:t>
                            </w:r>
                            <w:r>
                              <w:t xml:space="preserve"> means that an individual’s vision is 20/200 or less in the better eye. (The person sees at 20 feet what a normally sighted person sees at 200 feet.) Also, an individual is considered legally blind if they have a restricted visual field limited to 20 degrees or less. (The person sees 20 degrees of all the objects in his or her field of vision when a normally sighted person would see 180 degrees.)</w:t>
                            </w:r>
                          </w:p>
                          <w:p w14:paraId="3BB9F19A" w14:textId="49FA68F7" w:rsidR="003F048E" w:rsidRPr="00C11171" w:rsidRDefault="003F048E" w:rsidP="00B835D9">
                            <w:pPr>
                              <w:pStyle w:val="BodyText1"/>
                              <w:rPr>
                                <w:bCs/>
                              </w:rPr>
                            </w:pPr>
                            <w:r w:rsidRPr="008B4020">
                              <w:rPr>
                                <w:b/>
                                <w:bCs/>
                              </w:rPr>
                              <w:t>To apply or refer someone for services call 1-877-685-8878 or 973</w:t>
                            </w:r>
                            <w:r>
                              <w:rPr>
                                <w:b/>
                                <w:bCs/>
                              </w:rPr>
                              <w:t>-</w:t>
                            </w:r>
                            <w:r w:rsidRPr="008B4020">
                              <w:rPr>
                                <w:b/>
                                <w:bCs/>
                              </w:rPr>
                              <w:t xml:space="preserve">648-3333 or a regional service office.  </w:t>
                            </w:r>
                            <w:r w:rsidRPr="00C11171">
                              <w:rPr>
                                <w:bCs/>
                                <w:i/>
                                <w:iCs/>
                              </w:rPr>
                              <w:t>S</w:t>
                            </w:r>
                            <w:r w:rsidRPr="00166ED1">
                              <w:rPr>
                                <w:bCs/>
                                <w:i/>
                                <w:iCs/>
                              </w:rPr>
                              <w:t>ee the end of this chapter for</w:t>
                            </w:r>
                            <w:r w:rsidR="00F45E21">
                              <w:rPr>
                                <w:bCs/>
                                <w:i/>
                                <w:iCs/>
                              </w:rPr>
                              <w:t xml:space="preserve"> </w:t>
                            </w:r>
                            <w:hyperlink w:anchor="CBVIOFC" w:history="1">
                              <w:r w:rsidRPr="00B835D9">
                                <w:rPr>
                                  <w:rStyle w:val="Hyperlink"/>
                                  <w:bCs/>
                                </w:rPr>
                                <w:t>CBVI Regional Office</w:t>
                              </w:r>
                            </w:hyperlink>
                            <w:r w:rsidR="00F45E21">
                              <w:rPr>
                                <w:bCs/>
                                <w:i/>
                                <w:iCs/>
                              </w:rPr>
                              <w:t xml:space="preserve"> c</w:t>
                            </w:r>
                            <w:r w:rsidRPr="00C11171">
                              <w:rPr>
                                <w:bCs/>
                                <w:i/>
                                <w:iCs/>
                              </w:rPr>
                              <w:t>ontact information.</w:t>
                            </w:r>
                          </w:p>
                        </w:txbxContent>
                      </wps:txbx>
                      <wps:bodyPr rot="0" vert="horz" wrap="square" lIns="91440" tIns="45720" rIns="91440" bIns="45720" anchor="t" anchorCtr="0">
                        <a:spAutoFit/>
                      </wps:bodyPr>
                    </wps:wsp>
                  </a:graphicData>
                </a:graphic>
              </wp:inline>
            </w:drawing>
          </mc:Choice>
          <mc:Fallback>
            <w:pict>
              <v:shape w14:anchorId="2E5DED8B" id="_x0000_s111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2N0GFiUCAAAlBAAADgAAAAAAAAAAAAAAAAAuAgAAZHJzL2Uyb0RvYy54&#10;bWxQSwECLQAUAAYACAAAACEAgRt1zdwAAAAEAQAADwAAAAAAAAAAAAAAAAB/BAAAZHJzL2Rvd25y&#10;ZXYueG1sUEsFBgAAAAAEAAQA8wAAAIgFAAAAAA==&#10;" fillcolor="#f2f2f2" stroked="f">
                <v:textbox style="mso-fit-shape-to-text:t">
                  <w:txbxContent>
                    <w:p w14:paraId="30C3EFA7" w14:textId="232ACAFC" w:rsidR="003F048E" w:rsidRDefault="003F048E" w:rsidP="008B4020">
                      <w:pPr>
                        <w:pStyle w:val="Grayboxheader"/>
                        <w:spacing w:after="120"/>
                        <w:rPr>
                          <w:color w:val="auto"/>
                        </w:rPr>
                      </w:pPr>
                      <w:r w:rsidRPr="008B4020">
                        <w:rPr>
                          <w:color w:val="auto"/>
                        </w:rPr>
                        <w:t>Eligibility:</w:t>
                      </w:r>
                    </w:p>
                    <w:p w14:paraId="791A3F56" w14:textId="77777777" w:rsidR="003F048E" w:rsidRDefault="003F048E" w:rsidP="008B4020">
                      <w:pPr>
                        <w:pStyle w:val="BodyText1"/>
                        <w:spacing w:after="120"/>
                        <w:jc w:val="left"/>
                      </w:pPr>
                      <w:r>
                        <w:t>Available to all blind or visually impaired NJ residents experiencing vision loss that is affecting their daily life activities.</w:t>
                      </w:r>
                    </w:p>
                    <w:p w14:paraId="7EFCC6AA" w14:textId="77777777" w:rsidR="003F048E" w:rsidRDefault="003F048E" w:rsidP="008B4020">
                      <w:pPr>
                        <w:pStyle w:val="BodyText1"/>
                        <w:spacing w:after="120"/>
                        <w:jc w:val="left"/>
                      </w:pPr>
                      <w:r w:rsidRPr="009E083B">
                        <w:rPr>
                          <w:b/>
                          <w:bCs/>
                        </w:rPr>
                        <w:t>Visually Impaired</w:t>
                      </w:r>
                      <w:r>
                        <w:t xml:space="preserve"> means that an individual’s vision is 20/70 or less in the better eye. (The person sees at 20 feet what a normally sighted person sees at 70 feet.)</w:t>
                      </w:r>
                    </w:p>
                    <w:p w14:paraId="425E74D9" w14:textId="77777777" w:rsidR="003F048E" w:rsidRDefault="003F048E" w:rsidP="00B835D9">
                      <w:pPr>
                        <w:pStyle w:val="BodyText1"/>
                        <w:spacing w:after="120"/>
                      </w:pPr>
                      <w:r w:rsidRPr="009E083B">
                        <w:rPr>
                          <w:b/>
                          <w:bCs/>
                        </w:rPr>
                        <w:t>Legally Blind</w:t>
                      </w:r>
                      <w:r>
                        <w:t xml:space="preserve"> means that an individual’s vision is 20/200 or less in the better eye. (The person sees at 20 feet what a normally sighted person sees at 200 feet.) Also, an individual is considered legally blind if they have a restricted visual field limited to 20 degrees or less. (The person sees 20 degrees of all the objects in his or her field of vision when a normally sighted person would see 180 degrees.)</w:t>
                      </w:r>
                    </w:p>
                    <w:p w14:paraId="3BB9F19A" w14:textId="49FA68F7" w:rsidR="003F048E" w:rsidRPr="00C11171" w:rsidRDefault="003F048E" w:rsidP="00B835D9">
                      <w:pPr>
                        <w:pStyle w:val="BodyText1"/>
                        <w:rPr>
                          <w:bCs/>
                        </w:rPr>
                      </w:pPr>
                      <w:r w:rsidRPr="008B4020">
                        <w:rPr>
                          <w:b/>
                          <w:bCs/>
                        </w:rPr>
                        <w:t>To apply or refer someone for services call 1-877-685-8878 or 973</w:t>
                      </w:r>
                      <w:r>
                        <w:rPr>
                          <w:b/>
                          <w:bCs/>
                        </w:rPr>
                        <w:t>-</w:t>
                      </w:r>
                      <w:r w:rsidRPr="008B4020">
                        <w:rPr>
                          <w:b/>
                          <w:bCs/>
                        </w:rPr>
                        <w:t xml:space="preserve">648-3333 or a regional service office.  </w:t>
                      </w:r>
                      <w:r w:rsidRPr="00C11171">
                        <w:rPr>
                          <w:bCs/>
                          <w:i/>
                          <w:iCs/>
                        </w:rPr>
                        <w:t>S</w:t>
                      </w:r>
                      <w:r w:rsidRPr="00166ED1">
                        <w:rPr>
                          <w:bCs/>
                          <w:i/>
                          <w:iCs/>
                        </w:rPr>
                        <w:t>ee the end of this chapter for</w:t>
                      </w:r>
                      <w:r w:rsidR="00F45E21">
                        <w:rPr>
                          <w:bCs/>
                          <w:i/>
                          <w:iCs/>
                        </w:rPr>
                        <w:t xml:space="preserve"> </w:t>
                      </w:r>
                      <w:hyperlink w:anchor="CBVIOFC" w:history="1">
                        <w:r w:rsidRPr="00B835D9">
                          <w:rPr>
                            <w:rStyle w:val="Hyperlink"/>
                            <w:bCs/>
                          </w:rPr>
                          <w:t>CBVI Regional Office</w:t>
                        </w:r>
                      </w:hyperlink>
                      <w:r w:rsidR="00F45E21">
                        <w:rPr>
                          <w:bCs/>
                          <w:i/>
                          <w:iCs/>
                        </w:rPr>
                        <w:t xml:space="preserve"> c</w:t>
                      </w:r>
                      <w:r w:rsidRPr="00C11171">
                        <w:rPr>
                          <w:bCs/>
                          <w:i/>
                          <w:iCs/>
                        </w:rPr>
                        <w:t>ontact information.</w:t>
                      </w:r>
                    </w:p>
                  </w:txbxContent>
                </v:textbox>
                <w10:anchorlock/>
              </v:shape>
            </w:pict>
          </mc:Fallback>
        </mc:AlternateContent>
      </w:r>
    </w:p>
    <w:p w14:paraId="5396872E" w14:textId="4A9720B7" w:rsidR="009E083B" w:rsidRDefault="00DC65F2">
      <w:pPr>
        <w:rPr>
          <w:rFonts w:ascii="Verdana" w:hAnsi="Verdana" w:cs="Arial"/>
          <w:b/>
          <w:color w:val="F1BF63" w:themeColor="accent4"/>
          <w:sz w:val="32"/>
          <w:szCs w:val="30"/>
        </w:rPr>
      </w:pPr>
      <w:r w:rsidRPr="0094137F">
        <w:rPr>
          <w:noProof/>
          <w:szCs w:val="32"/>
        </w:rPr>
        <mc:AlternateContent>
          <mc:Choice Requires="wps">
            <w:drawing>
              <wp:inline distT="0" distB="0" distL="0" distR="0" wp14:anchorId="22CED8D6" wp14:editId="746140BD">
                <wp:extent cx="5925312" cy="612648"/>
                <wp:effectExtent l="19050" t="19050" r="18415" b="22860"/>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08C36219" w14:textId="77777777" w:rsidR="003F048E" w:rsidRPr="00B835D9" w:rsidRDefault="003F048E" w:rsidP="00DC65F2">
                            <w:pPr>
                              <w:pStyle w:val="Header2"/>
                              <w:spacing w:before="0" w:after="0"/>
                              <w:rPr>
                                <w:sz w:val="26"/>
                                <w:szCs w:val="26"/>
                              </w:rPr>
                            </w:pPr>
                            <w:r w:rsidRPr="00B835D9">
                              <w:rPr>
                                <w:sz w:val="26"/>
                                <w:szCs w:val="26"/>
                              </w:rPr>
                              <w:t>For more information, see Vision Care Assistance in</w:t>
                            </w:r>
                            <w:r w:rsidRPr="00172E56">
                              <w:rPr>
                                <w:b w:val="0"/>
                                <w:sz w:val="26"/>
                                <w:szCs w:val="26"/>
                              </w:rPr>
                              <w:t xml:space="preserve"> </w:t>
                            </w:r>
                            <w:hyperlink w:anchor="_Chapter_5:_Health_1" w:history="1">
                              <w:r w:rsidRPr="00172E56">
                                <w:rPr>
                                  <w:rStyle w:val="Hyperlink"/>
                                  <w:rFonts w:ascii="Verdana" w:hAnsi="Verdana"/>
                                  <w:b/>
                                  <w:sz w:val="26"/>
                                  <w:szCs w:val="26"/>
                                </w:rPr>
                                <w:t>Chapter 5: Health Insurance and Healthcare Assistance</w:t>
                              </w:r>
                            </w:hyperlink>
                          </w:p>
                        </w:txbxContent>
                      </wps:txbx>
                      <wps:bodyPr rot="0" vert="horz" wrap="square" lIns="91440" tIns="45720" rIns="91440" bIns="45720" anchor="t" anchorCtr="0">
                        <a:spAutoFit/>
                      </wps:bodyPr>
                    </wps:wsp>
                  </a:graphicData>
                </a:graphic>
              </wp:inline>
            </w:drawing>
          </mc:Choice>
          <mc:Fallback>
            <w:pict>
              <v:shape w14:anchorId="22CED8D6" id="_x0000_s111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FWZ++IxAgAATwQAAA4AAAAAAAAAAAAAAAAALgIA&#10;AGRycy9lMm9Eb2MueG1sUEsBAi0AFAAGAAgAAAAhACzxxdHdAAAABAEAAA8AAAAAAAAAAAAAAAAA&#10;iwQAAGRycy9kb3ducmV2LnhtbFBLBQYAAAAABAAEAPMAAACVBQAAAAA=&#10;" fillcolor="#eff3f9" strokecolor="#004180" strokeweight="2.25pt">
                <v:textbox style="mso-fit-shape-to-text:t">
                  <w:txbxContent>
                    <w:p w14:paraId="08C36219" w14:textId="77777777" w:rsidR="003F048E" w:rsidRPr="00B835D9" w:rsidRDefault="003F048E" w:rsidP="00DC65F2">
                      <w:pPr>
                        <w:pStyle w:val="Header2"/>
                        <w:spacing w:before="0" w:after="0"/>
                        <w:rPr>
                          <w:sz w:val="26"/>
                          <w:szCs w:val="26"/>
                        </w:rPr>
                      </w:pPr>
                      <w:r w:rsidRPr="00B835D9">
                        <w:rPr>
                          <w:sz w:val="26"/>
                          <w:szCs w:val="26"/>
                        </w:rPr>
                        <w:t>For more information, see Vision Care Assistance in</w:t>
                      </w:r>
                      <w:r w:rsidRPr="00172E56">
                        <w:rPr>
                          <w:b w:val="0"/>
                          <w:sz w:val="26"/>
                          <w:szCs w:val="26"/>
                        </w:rPr>
                        <w:t xml:space="preserve"> </w:t>
                      </w:r>
                      <w:hyperlink w:anchor="_Chapter_5:_Health_1" w:history="1">
                        <w:r w:rsidRPr="00172E56">
                          <w:rPr>
                            <w:rStyle w:val="Hyperlink"/>
                            <w:rFonts w:ascii="Verdana" w:hAnsi="Verdana"/>
                            <w:b/>
                            <w:sz w:val="26"/>
                            <w:szCs w:val="26"/>
                          </w:rPr>
                          <w:t>Chapter 5: Health Insurance and Healthcare Assistance</w:t>
                        </w:r>
                      </w:hyperlink>
                    </w:p>
                  </w:txbxContent>
                </v:textbox>
                <w10:anchorlock/>
              </v:shape>
            </w:pict>
          </mc:Fallback>
        </mc:AlternateContent>
      </w:r>
      <w:r w:rsidR="009E083B">
        <w:br w:type="page"/>
      </w:r>
    </w:p>
    <w:p w14:paraId="21B68BD8" w14:textId="20CA8FD5" w:rsidR="00260790" w:rsidRPr="00260790" w:rsidRDefault="00260790" w:rsidP="00260790">
      <w:pPr>
        <w:pStyle w:val="Header2"/>
      </w:pPr>
      <w:r w:rsidRPr="00260790">
        <w:t>CBVI Services and Programs</w:t>
      </w:r>
      <w:r w:rsidR="007A7F8B">
        <w:fldChar w:fldCharType="begin"/>
      </w:r>
      <w:r w:rsidR="007A7F8B">
        <w:instrText xml:space="preserve"> XE "</w:instrText>
      </w:r>
      <w:r w:rsidR="007A7F8B" w:rsidRPr="001B1FA6">
        <w:instrText>CBVI Services and Programs</w:instrText>
      </w:r>
      <w:r w:rsidR="007A7F8B">
        <w:instrText xml:space="preserve">" </w:instrText>
      </w:r>
      <w:r w:rsidR="007A7F8B">
        <w:fldChar w:fldCharType="end"/>
      </w:r>
    </w:p>
    <w:p w14:paraId="7D7D3290" w14:textId="58D83A37" w:rsidR="00E92FB9" w:rsidRPr="00260790" w:rsidRDefault="00D34CEE" w:rsidP="001F0FDA">
      <w:pPr>
        <w:pStyle w:val="Header3"/>
      </w:pPr>
      <w:r w:rsidRPr="003315A4">
        <w:t>Educational Services</w:t>
      </w:r>
    </w:p>
    <w:p w14:paraId="37867D22" w14:textId="4E91C17A" w:rsidR="00D34CEE" w:rsidRPr="00D34CEE" w:rsidRDefault="00D34CEE" w:rsidP="00D34CEE">
      <w:pPr>
        <w:pStyle w:val="BodyText1"/>
      </w:pPr>
      <w:r w:rsidRPr="00D34CEE">
        <w:rPr>
          <w:b/>
          <w:bCs/>
        </w:rPr>
        <w:t>Educational Services</w:t>
      </w:r>
      <w:r w:rsidR="00890844">
        <w:rPr>
          <w:b/>
          <w:bCs/>
        </w:rPr>
        <w:t xml:space="preserve"> are provided </w:t>
      </w:r>
      <w:r w:rsidRPr="00D34CEE">
        <w:t xml:space="preserve">to students who are blind or visually impaired from birth through high school.  </w:t>
      </w:r>
    </w:p>
    <w:p w14:paraId="3D7B4C6F" w14:textId="60EBA483" w:rsidR="00D34CEE" w:rsidRPr="00D34CEE" w:rsidRDefault="00D34CEE" w:rsidP="00D34CEE">
      <w:pPr>
        <w:pStyle w:val="BodyText1"/>
        <w:spacing w:after="0"/>
        <w:rPr>
          <w:b/>
          <w:bCs/>
        </w:rPr>
      </w:pPr>
      <w:r w:rsidRPr="00D34CEE">
        <w:rPr>
          <w:b/>
          <w:bCs/>
        </w:rPr>
        <w:t>Infant services are provided to infants and toddlers (birth through 2 years)</w:t>
      </w:r>
    </w:p>
    <w:p w14:paraId="53D44F2F" w14:textId="49A2ED9F" w:rsidR="00D34CEE" w:rsidRPr="00D34CEE" w:rsidRDefault="00D34CEE" w:rsidP="00D34CEE">
      <w:pPr>
        <w:pStyle w:val="BodyText1"/>
      </w:pPr>
      <w:r w:rsidRPr="00D34CEE">
        <w:t>In collaboration with the lead early intervention services providers within the New Jersey Early Intervention System, CBVI provides assessment and support services for infant/toddlers with vision loss, and consults with families and developmental instructors regarding all issues related to the early development and conceptual learning of blind and visually impaired babies.  Services are free of charge to the families, and are provided in the child’s natural environment (usually the home) with their primary caregivers.</w:t>
      </w:r>
    </w:p>
    <w:p w14:paraId="3FE07E9D" w14:textId="77777777" w:rsidR="00366FB8" w:rsidRDefault="00D34CEE" w:rsidP="00D34CEE">
      <w:pPr>
        <w:pStyle w:val="BodyText1"/>
        <w:spacing w:after="0"/>
        <w:rPr>
          <w:b/>
          <w:bCs/>
        </w:rPr>
      </w:pPr>
      <w:r w:rsidRPr="00D34CEE">
        <w:rPr>
          <w:b/>
          <w:bCs/>
        </w:rPr>
        <w:t>School-based services (preschool through high school)</w:t>
      </w:r>
      <w:r w:rsidR="00890844">
        <w:rPr>
          <w:b/>
          <w:bCs/>
        </w:rPr>
        <w:t xml:space="preserve"> </w:t>
      </w:r>
    </w:p>
    <w:p w14:paraId="29B77C85" w14:textId="39D5170C" w:rsidR="00260790" w:rsidRPr="00D34CEE" w:rsidRDefault="00366FB8" w:rsidP="005B47CB">
      <w:pPr>
        <w:pStyle w:val="BodyText1"/>
      </w:pPr>
      <w:r w:rsidRPr="007D1261">
        <w:rPr>
          <w:bCs/>
        </w:rPr>
        <w:t>P</w:t>
      </w:r>
      <w:r w:rsidR="00890844" w:rsidRPr="00770F03">
        <w:rPr>
          <w:bCs/>
        </w:rPr>
        <w:t>rovide</w:t>
      </w:r>
      <w:r>
        <w:rPr>
          <w:bCs/>
        </w:rPr>
        <w:t xml:space="preserve">s </w:t>
      </w:r>
      <w:r w:rsidR="00D34CEE" w:rsidRPr="00D34CEE">
        <w:t xml:space="preserve">specialized instruction, materials, technology, and other accommodations for students who are blind or visually impaired to succeed in school.  These services are based upon each student’s individual needs and are free of charge to students and their families regardless of family income. Services may include: </w:t>
      </w:r>
      <w:r w:rsidR="0037673B">
        <w:t>Consultation</w:t>
      </w:r>
      <w:r w:rsidR="0037673B" w:rsidRPr="00D34CEE">
        <w:t xml:space="preserve"> </w:t>
      </w:r>
      <w:r w:rsidR="00D34CEE" w:rsidRPr="00D34CEE">
        <w:t xml:space="preserve">and training for families; services for children who are deaf-blind or who have multiple disabilities; literacy enhancement; </w:t>
      </w:r>
      <w:r w:rsidR="0037673B">
        <w:t>instruction</w:t>
      </w:r>
      <w:r w:rsidR="0037673B" w:rsidRPr="00D34CEE">
        <w:t xml:space="preserve"> </w:t>
      </w:r>
      <w:r w:rsidR="00D34CEE" w:rsidRPr="00D34CEE">
        <w:t xml:space="preserve">in special areas; and </w:t>
      </w:r>
      <w:r w:rsidR="0037673B">
        <w:t>accessible books, materials, devices and equipment</w:t>
      </w:r>
      <w:r w:rsidR="00D34CEE" w:rsidRPr="00D34CEE">
        <w:t>. Students can be referred at any time in their school careers by the family, school personnel, medical professionals, or social services providers.</w:t>
      </w:r>
      <w:r w:rsidR="00260790" w:rsidRPr="00D34CEE">
        <w:t xml:space="preserve"> </w:t>
      </w:r>
    </w:p>
    <w:p w14:paraId="04336559" w14:textId="30B0ECB2" w:rsidR="004449D1" w:rsidRPr="000B3E20" w:rsidRDefault="004449D1" w:rsidP="000B3E20">
      <w:pPr>
        <w:pStyle w:val="Header3"/>
      </w:pPr>
      <w:r w:rsidRPr="000B3E20">
        <w:t>PUMP (Pre-high school Upwardly Mobile Program)</w:t>
      </w:r>
      <w:r w:rsidR="00DC65F2" w:rsidRPr="000B3E20">
        <w:t>:</w:t>
      </w:r>
    </w:p>
    <w:p w14:paraId="6AB15F8F" w14:textId="65B8FCA8" w:rsidR="004449D1" w:rsidRPr="005B47CB" w:rsidRDefault="004449D1" w:rsidP="005B47CB">
      <w:pPr>
        <w:spacing w:after="100" w:afterAutospacing="1" w:line="240" w:lineRule="auto"/>
        <w:jc w:val="both"/>
        <w:rPr>
          <w:rFonts w:ascii="Arial" w:eastAsia="Times New Roman" w:hAnsi="Arial" w:cs="Arial"/>
          <w:color w:val="000000"/>
          <w:sz w:val="24"/>
          <w:szCs w:val="24"/>
        </w:rPr>
      </w:pPr>
      <w:r w:rsidRPr="005B47CB">
        <w:rPr>
          <w:rFonts w:ascii="Arial" w:eastAsia="Times New Roman" w:hAnsi="Arial" w:cs="Arial"/>
          <w:color w:val="000000"/>
          <w:sz w:val="24"/>
          <w:szCs w:val="24"/>
        </w:rPr>
        <w:t>PUMP is a summer learning experience conducted between the end of July and the beginning of August. This program focuses on middle school students in grades seven and eight who will soon transition to high school. The program occurs at the CBVI Joseph Kohn Training Center in New Brunswick during the last week of the Life 101 Program. Our middle school students engage in joint activities with the high school students</w:t>
      </w:r>
      <w:r>
        <w:rPr>
          <w:rFonts w:ascii="Arial" w:eastAsia="Times New Roman" w:hAnsi="Arial" w:cs="Arial"/>
          <w:color w:val="000000"/>
          <w:sz w:val="24"/>
          <w:szCs w:val="24"/>
        </w:rPr>
        <w:t xml:space="preserve"> </w:t>
      </w:r>
      <w:r w:rsidRPr="005B47CB">
        <w:rPr>
          <w:rFonts w:ascii="Arial" w:eastAsia="Times New Roman" w:hAnsi="Arial" w:cs="Arial"/>
          <w:color w:val="000000"/>
          <w:sz w:val="24"/>
          <w:szCs w:val="24"/>
        </w:rPr>
        <w:t>attending Life 101. The students participate in discussions, questions, and answers intended to share the joys and challenges of the high school experience as a blind or visually impaired student. The themes of their discussions are twofold: 1) Be true to yourself; 2) if you have a problem, seek out a trusted adult. Our middle school students also participate in activities focusing on self-advocacy, independence, and celebrating oneself.</w:t>
      </w:r>
    </w:p>
    <w:p w14:paraId="1F3895EB" w14:textId="77777777" w:rsidR="00260790" w:rsidRPr="006003C9" w:rsidRDefault="00260790" w:rsidP="0050669D">
      <w:pPr>
        <w:pStyle w:val="Header3"/>
      </w:pPr>
      <w:r w:rsidRPr="006003C9">
        <w:t>Vocational Rehabilitation (VR)</w:t>
      </w:r>
      <w:r w:rsidR="00E92FB9">
        <w:t xml:space="preserve"> Services</w:t>
      </w:r>
    </w:p>
    <w:p w14:paraId="6BA2BB7F" w14:textId="78D00072" w:rsidR="00DC65F2" w:rsidRDefault="00D34CEE" w:rsidP="005B47CB">
      <w:pPr>
        <w:pStyle w:val="Bulletslevel1"/>
        <w:numPr>
          <w:ilvl w:val="0"/>
          <w:numId w:val="0"/>
        </w:numPr>
        <w:jc w:val="both"/>
        <w:rPr>
          <w:b/>
          <w:bCs/>
        </w:rPr>
      </w:pPr>
      <w:r w:rsidRPr="00D34CEE">
        <w:t>Provides vocational training and counseling specifically designed to assist individuals who are blind, visually</w:t>
      </w:r>
      <w:r w:rsidR="003F048E">
        <w:t xml:space="preserve"> </w:t>
      </w:r>
      <w:r w:rsidRPr="00D34CEE">
        <w:t>impaired, or deaf-blind to prepare for, secure, retain or advance in</w:t>
      </w:r>
      <w:r w:rsidR="00321829">
        <w:t xml:space="preserve"> </w:t>
      </w:r>
      <w:r w:rsidRPr="00D34CEE">
        <w:t>employment that is consistent with their strengths, skills, and interests</w:t>
      </w:r>
      <w:r w:rsidR="00260790" w:rsidRPr="00260790">
        <w:t>.</w:t>
      </w:r>
      <w:r w:rsidR="00DC65F2" w:rsidRPr="00DC65F2">
        <w:rPr>
          <w:b/>
          <w:bCs/>
        </w:rPr>
        <w:t xml:space="preserve"> </w:t>
      </w:r>
    </w:p>
    <w:p w14:paraId="6A193AC1" w14:textId="77777777" w:rsidR="00DC65F2" w:rsidRDefault="00DC65F2">
      <w:pPr>
        <w:rPr>
          <w:rFonts w:ascii="Arial" w:hAnsi="Arial" w:cs="Arial"/>
          <w:b/>
          <w:bCs/>
          <w:w w:val="103"/>
          <w:sz w:val="26"/>
          <w:szCs w:val="26"/>
        </w:rPr>
      </w:pPr>
      <w:r>
        <w:rPr>
          <w:b/>
          <w:bCs/>
          <w:sz w:val="26"/>
          <w:szCs w:val="26"/>
        </w:rPr>
        <w:br w:type="page"/>
      </w:r>
    </w:p>
    <w:p w14:paraId="5693B17D" w14:textId="77777777" w:rsidR="00DC65F2" w:rsidRDefault="00DC65F2">
      <w:pPr>
        <w:rPr>
          <w:b/>
          <w:bCs/>
          <w:sz w:val="26"/>
          <w:szCs w:val="26"/>
        </w:rPr>
      </w:pPr>
      <w:r w:rsidRPr="0094137F">
        <w:rPr>
          <w:noProof/>
          <w:szCs w:val="32"/>
        </w:rPr>
        <mc:AlternateContent>
          <mc:Choice Requires="wps">
            <w:drawing>
              <wp:inline distT="0" distB="0" distL="0" distR="0" wp14:anchorId="1C20E3AA" wp14:editId="34CAAEB9">
                <wp:extent cx="5925312" cy="612648"/>
                <wp:effectExtent l="0" t="0" r="0" b="6985"/>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4FC09D2D" w14:textId="77777777" w:rsidR="003F048E" w:rsidRDefault="003F048E" w:rsidP="00DC65F2">
                            <w:pPr>
                              <w:pStyle w:val="Grayboxheader"/>
                              <w:spacing w:after="120"/>
                              <w:jc w:val="both"/>
                              <w:rPr>
                                <w:bCs/>
                                <w:color w:val="auto"/>
                              </w:rPr>
                            </w:pPr>
                            <w:r w:rsidRPr="008B4020">
                              <w:rPr>
                                <w:bCs/>
                                <w:color w:val="auto"/>
                              </w:rPr>
                              <w:t xml:space="preserve">The scope of Vocational Rehabilitation Services includes: </w:t>
                            </w:r>
                          </w:p>
                          <w:p w14:paraId="2B5AA53C" w14:textId="77777777" w:rsidR="003F048E" w:rsidRPr="008B4020" w:rsidRDefault="003F048E" w:rsidP="00DC65F2">
                            <w:pPr>
                              <w:pStyle w:val="Bulletslevel1"/>
                              <w:jc w:val="both"/>
                            </w:pPr>
                            <w:r w:rsidRPr="008B4020">
                              <w:t xml:space="preserve">Assessment for determining eligibility and VR needs by qualified personnel; </w:t>
                            </w:r>
                          </w:p>
                          <w:p w14:paraId="4F81B920" w14:textId="77777777" w:rsidR="003F048E" w:rsidRPr="008B4020" w:rsidRDefault="003F048E" w:rsidP="00DC65F2">
                            <w:pPr>
                              <w:pStyle w:val="Bulletslevel1"/>
                              <w:jc w:val="both"/>
                            </w:pPr>
                            <w:r w:rsidRPr="008B4020">
                              <w:t xml:space="preserve">VR counseling and guidance, including information and support services to assist an individual in exercising informed choice, including referral and services from other agencies; </w:t>
                            </w:r>
                          </w:p>
                          <w:p w14:paraId="3EA7E1A8" w14:textId="77777777" w:rsidR="003F048E" w:rsidRPr="008B4020" w:rsidRDefault="003F048E" w:rsidP="00DC65F2">
                            <w:pPr>
                              <w:pStyle w:val="Bulletslevel1"/>
                              <w:jc w:val="both"/>
                            </w:pPr>
                            <w:r w:rsidRPr="008B4020">
                              <w:t xml:space="preserve">Physical and mental restoration services; </w:t>
                            </w:r>
                          </w:p>
                          <w:p w14:paraId="4988CC7D" w14:textId="77777777" w:rsidR="003F048E" w:rsidRPr="008B4020" w:rsidRDefault="003F048E" w:rsidP="00DC65F2">
                            <w:pPr>
                              <w:pStyle w:val="Bulletslevel1"/>
                              <w:jc w:val="both"/>
                            </w:pPr>
                            <w:r w:rsidRPr="008B4020">
                              <w:t xml:space="preserve">Vocational and other training services; </w:t>
                            </w:r>
                          </w:p>
                          <w:p w14:paraId="2019A4D0" w14:textId="77777777" w:rsidR="003F048E" w:rsidRPr="008B4020" w:rsidRDefault="003F048E" w:rsidP="00DC65F2">
                            <w:pPr>
                              <w:pStyle w:val="Bulletslevel1"/>
                              <w:jc w:val="both"/>
                            </w:pPr>
                            <w:r w:rsidRPr="008B4020">
                              <w:t xml:space="preserve">Maintenance and transportation related to the rendering of any VR services; </w:t>
                            </w:r>
                          </w:p>
                          <w:p w14:paraId="12D48B65" w14:textId="77777777" w:rsidR="003F048E" w:rsidRPr="008B4020" w:rsidRDefault="003F048E" w:rsidP="00DC65F2">
                            <w:pPr>
                              <w:pStyle w:val="Bulletslevel1"/>
                              <w:jc w:val="both"/>
                            </w:pPr>
                            <w:r w:rsidRPr="008B4020">
                              <w:t xml:space="preserve">Vocational rehabilitation services to family members to assist in achieving the employment goal for an individual with a disability, e.g., family counseling; </w:t>
                            </w:r>
                          </w:p>
                          <w:p w14:paraId="7EF44E45" w14:textId="77777777" w:rsidR="003F048E" w:rsidRPr="008B4020" w:rsidRDefault="003F048E" w:rsidP="00DC65F2">
                            <w:pPr>
                              <w:pStyle w:val="Bulletslevel1"/>
                              <w:jc w:val="both"/>
                            </w:pPr>
                            <w:r w:rsidRPr="008B4020">
                              <w:t xml:space="preserve">Interpreter services, including sign language and oral interpreter services, for individuals who are deaf or hard-of-hearing, and tactile interpreting services for individuals who are deaf-blind; </w:t>
                            </w:r>
                          </w:p>
                          <w:p w14:paraId="7D6BB030" w14:textId="77777777" w:rsidR="003F048E" w:rsidRPr="008B4020" w:rsidRDefault="003F048E" w:rsidP="00DC65F2">
                            <w:pPr>
                              <w:pStyle w:val="Bulletslevel1"/>
                              <w:jc w:val="both"/>
                            </w:pPr>
                            <w:r w:rsidRPr="008B4020">
                              <w:t xml:space="preserve">Independent living skills instruction including personal and home management; </w:t>
                            </w:r>
                          </w:p>
                          <w:p w14:paraId="27531CD9" w14:textId="77777777" w:rsidR="003F048E" w:rsidRPr="008B4020" w:rsidRDefault="003F048E" w:rsidP="00DC65F2">
                            <w:pPr>
                              <w:pStyle w:val="Bulletslevel1"/>
                              <w:jc w:val="both"/>
                            </w:pPr>
                            <w:r w:rsidRPr="008B4020">
                              <w:t xml:space="preserve">Orientation and mobility services to instruct in methods of independent community travel; </w:t>
                            </w:r>
                          </w:p>
                          <w:p w14:paraId="3A866A9A" w14:textId="77777777" w:rsidR="003F048E" w:rsidRPr="008B4020" w:rsidRDefault="003F048E" w:rsidP="00DC65F2">
                            <w:pPr>
                              <w:pStyle w:val="Bulletslevel1"/>
                              <w:jc w:val="both"/>
                            </w:pPr>
                            <w:r w:rsidRPr="008B4020">
                              <w:t xml:space="preserve">Services to assist students to transition from school to work; </w:t>
                            </w:r>
                          </w:p>
                          <w:p w14:paraId="51B47182" w14:textId="77777777" w:rsidR="003F048E" w:rsidRPr="008B4020" w:rsidRDefault="003F048E" w:rsidP="00DC65F2">
                            <w:pPr>
                              <w:pStyle w:val="Bulletslevel1"/>
                              <w:jc w:val="both"/>
                            </w:pPr>
                            <w:r w:rsidRPr="008B4020">
                              <w:t>Job-related services, including job search and placement assistance, job retention services, follow-up services, and follow-along services;</w:t>
                            </w:r>
                          </w:p>
                          <w:p w14:paraId="127360B8" w14:textId="77777777" w:rsidR="003F048E" w:rsidRPr="008B4020" w:rsidRDefault="003F048E" w:rsidP="00DC65F2">
                            <w:pPr>
                              <w:pStyle w:val="Bulletslevel1"/>
                              <w:jc w:val="both"/>
                            </w:pPr>
                            <w:r w:rsidRPr="008B4020">
                              <w:t xml:space="preserve">Supported employment services; </w:t>
                            </w:r>
                          </w:p>
                          <w:p w14:paraId="6F523A2C" w14:textId="77777777" w:rsidR="003F048E" w:rsidRPr="008B4020" w:rsidRDefault="003F048E" w:rsidP="00DC65F2">
                            <w:pPr>
                              <w:pStyle w:val="Bulletslevel1"/>
                              <w:jc w:val="both"/>
                            </w:pPr>
                            <w:r w:rsidRPr="008B4020">
                              <w:t xml:space="preserve">Personal assistance services, including reader services; </w:t>
                            </w:r>
                          </w:p>
                          <w:p w14:paraId="408EA731" w14:textId="77777777" w:rsidR="003F048E" w:rsidRPr="008B4020" w:rsidRDefault="003F048E" w:rsidP="00DC65F2">
                            <w:pPr>
                              <w:pStyle w:val="Bulletslevel1"/>
                              <w:jc w:val="both"/>
                            </w:pPr>
                            <w:r w:rsidRPr="008B4020">
                              <w:t xml:space="preserve">Occupational licenses, tools, equipment, initial stocks, and supplies; </w:t>
                            </w:r>
                          </w:p>
                          <w:p w14:paraId="3BB0CA5C" w14:textId="77777777" w:rsidR="003F048E" w:rsidRPr="008B4020" w:rsidRDefault="003F048E" w:rsidP="00DC65F2">
                            <w:pPr>
                              <w:pStyle w:val="Bulletslevel1"/>
                              <w:jc w:val="both"/>
                            </w:pPr>
                            <w:r w:rsidRPr="008B4020">
                              <w:t xml:space="preserve">Technical assistance to individuals who are pursuing self-employment; </w:t>
                            </w:r>
                          </w:p>
                          <w:p w14:paraId="084FF0CF" w14:textId="77777777" w:rsidR="003F048E" w:rsidRPr="008B4020" w:rsidRDefault="003F048E" w:rsidP="00DC65F2">
                            <w:pPr>
                              <w:pStyle w:val="Bulletslevel1"/>
                              <w:jc w:val="both"/>
                            </w:pPr>
                            <w:r w:rsidRPr="008B4020">
                              <w:t xml:space="preserve">Rehabilitation technology services and devices; and </w:t>
                            </w:r>
                          </w:p>
                          <w:p w14:paraId="7DD5F050" w14:textId="77777777" w:rsidR="003F048E" w:rsidRPr="008B4020" w:rsidRDefault="003F048E" w:rsidP="00DC65F2">
                            <w:pPr>
                              <w:pStyle w:val="Bulletslevel1"/>
                              <w:jc w:val="both"/>
                            </w:pPr>
                            <w:r w:rsidRPr="008B4020">
                              <w:t>Post-employment services, i.e., short term services required to keep a job.</w:t>
                            </w:r>
                          </w:p>
                        </w:txbxContent>
                      </wps:txbx>
                      <wps:bodyPr rot="0" vert="horz" wrap="square" lIns="91440" tIns="45720" rIns="91440" bIns="45720" anchor="t" anchorCtr="0">
                        <a:spAutoFit/>
                      </wps:bodyPr>
                    </wps:wsp>
                  </a:graphicData>
                </a:graphic>
              </wp:inline>
            </w:drawing>
          </mc:Choice>
          <mc:Fallback>
            <w:pict>
              <v:shape w14:anchorId="1C20E3AA" id="_x0000_s111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EC7YAomAgAAJQQAAA4AAAAAAAAAAAAAAAAALgIAAGRycy9lMm9Eb2Mu&#10;eG1sUEsBAi0AFAAGAAgAAAAhAIEbdc3cAAAABAEAAA8AAAAAAAAAAAAAAAAAgAQAAGRycy9kb3du&#10;cmV2LnhtbFBLBQYAAAAABAAEAPMAAACJBQAAAAA=&#10;" fillcolor="#f2f2f2" stroked="f">
                <v:textbox style="mso-fit-shape-to-text:t">
                  <w:txbxContent>
                    <w:p w14:paraId="4FC09D2D" w14:textId="77777777" w:rsidR="003F048E" w:rsidRDefault="003F048E" w:rsidP="00DC65F2">
                      <w:pPr>
                        <w:pStyle w:val="Grayboxheader"/>
                        <w:spacing w:after="120"/>
                        <w:jc w:val="both"/>
                        <w:rPr>
                          <w:bCs/>
                          <w:color w:val="auto"/>
                        </w:rPr>
                      </w:pPr>
                      <w:r w:rsidRPr="008B4020">
                        <w:rPr>
                          <w:bCs/>
                          <w:color w:val="auto"/>
                        </w:rPr>
                        <w:t xml:space="preserve">The scope of Vocational Rehabilitation Services includes: </w:t>
                      </w:r>
                    </w:p>
                    <w:p w14:paraId="2B5AA53C" w14:textId="77777777" w:rsidR="003F048E" w:rsidRPr="008B4020" w:rsidRDefault="003F048E" w:rsidP="00DC65F2">
                      <w:pPr>
                        <w:pStyle w:val="Bulletslevel1"/>
                        <w:jc w:val="both"/>
                      </w:pPr>
                      <w:r w:rsidRPr="008B4020">
                        <w:t xml:space="preserve">Assessment for determining eligibility and VR needs by qualified personnel; </w:t>
                      </w:r>
                    </w:p>
                    <w:p w14:paraId="4F81B920" w14:textId="77777777" w:rsidR="003F048E" w:rsidRPr="008B4020" w:rsidRDefault="003F048E" w:rsidP="00DC65F2">
                      <w:pPr>
                        <w:pStyle w:val="Bulletslevel1"/>
                        <w:jc w:val="both"/>
                      </w:pPr>
                      <w:r w:rsidRPr="008B4020">
                        <w:t xml:space="preserve">VR counseling and guidance, including information and support services to assist an individual in exercising informed choice, including referral and services from other agencies; </w:t>
                      </w:r>
                    </w:p>
                    <w:p w14:paraId="3EA7E1A8" w14:textId="77777777" w:rsidR="003F048E" w:rsidRPr="008B4020" w:rsidRDefault="003F048E" w:rsidP="00DC65F2">
                      <w:pPr>
                        <w:pStyle w:val="Bulletslevel1"/>
                        <w:jc w:val="both"/>
                      </w:pPr>
                      <w:r w:rsidRPr="008B4020">
                        <w:t xml:space="preserve">Physical and mental restoration services; </w:t>
                      </w:r>
                    </w:p>
                    <w:p w14:paraId="4988CC7D" w14:textId="77777777" w:rsidR="003F048E" w:rsidRPr="008B4020" w:rsidRDefault="003F048E" w:rsidP="00DC65F2">
                      <w:pPr>
                        <w:pStyle w:val="Bulletslevel1"/>
                        <w:jc w:val="both"/>
                      </w:pPr>
                      <w:r w:rsidRPr="008B4020">
                        <w:t xml:space="preserve">Vocational and other training services; </w:t>
                      </w:r>
                    </w:p>
                    <w:p w14:paraId="2019A4D0" w14:textId="77777777" w:rsidR="003F048E" w:rsidRPr="008B4020" w:rsidRDefault="003F048E" w:rsidP="00DC65F2">
                      <w:pPr>
                        <w:pStyle w:val="Bulletslevel1"/>
                        <w:jc w:val="both"/>
                      </w:pPr>
                      <w:r w:rsidRPr="008B4020">
                        <w:t xml:space="preserve">Maintenance and transportation related to the rendering of any VR services; </w:t>
                      </w:r>
                    </w:p>
                    <w:p w14:paraId="12D48B65" w14:textId="77777777" w:rsidR="003F048E" w:rsidRPr="008B4020" w:rsidRDefault="003F048E" w:rsidP="00DC65F2">
                      <w:pPr>
                        <w:pStyle w:val="Bulletslevel1"/>
                        <w:jc w:val="both"/>
                      </w:pPr>
                      <w:r w:rsidRPr="008B4020">
                        <w:t xml:space="preserve">Vocational rehabilitation services to family members to assist in achieving the employment goal for an individual with a disability, e.g., family counseling; </w:t>
                      </w:r>
                    </w:p>
                    <w:p w14:paraId="7EF44E45" w14:textId="77777777" w:rsidR="003F048E" w:rsidRPr="008B4020" w:rsidRDefault="003F048E" w:rsidP="00DC65F2">
                      <w:pPr>
                        <w:pStyle w:val="Bulletslevel1"/>
                        <w:jc w:val="both"/>
                      </w:pPr>
                      <w:r w:rsidRPr="008B4020">
                        <w:t xml:space="preserve">Interpreter services, including sign language and oral interpreter services, for individuals who are deaf or hard-of-hearing, and tactile interpreting services for individuals who are deaf-blind; </w:t>
                      </w:r>
                    </w:p>
                    <w:p w14:paraId="7D6BB030" w14:textId="77777777" w:rsidR="003F048E" w:rsidRPr="008B4020" w:rsidRDefault="003F048E" w:rsidP="00DC65F2">
                      <w:pPr>
                        <w:pStyle w:val="Bulletslevel1"/>
                        <w:jc w:val="both"/>
                      </w:pPr>
                      <w:r w:rsidRPr="008B4020">
                        <w:t xml:space="preserve">Independent living skills instruction including personal and home management; </w:t>
                      </w:r>
                    </w:p>
                    <w:p w14:paraId="27531CD9" w14:textId="77777777" w:rsidR="003F048E" w:rsidRPr="008B4020" w:rsidRDefault="003F048E" w:rsidP="00DC65F2">
                      <w:pPr>
                        <w:pStyle w:val="Bulletslevel1"/>
                        <w:jc w:val="both"/>
                      </w:pPr>
                      <w:r w:rsidRPr="008B4020">
                        <w:t xml:space="preserve">Orientation and mobility services to instruct in methods of independent community travel; </w:t>
                      </w:r>
                    </w:p>
                    <w:p w14:paraId="3A866A9A" w14:textId="77777777" w:rsidR="003F048E" w:rsidRPr="008B4020" w:rsidRDefault="003F048E" w:rsidP="00DC65F2">
                      <w:pPr>
                        <w:pStyle w:val="Bulletslevel1"/>
                        <w:jc w:val="both"/>
                      </w:pPr>
                      <w:r w:rsidRPr="008B4020">
                        <w:t xml:space="preserve">Services to assist students to transition from school to work; </w:t>
                      </w:r>
                    </w:p>
                    <w:p w14:paraId="51B47182" w14:textId="77777777" w:rsidR="003F048E" w:rsidRPr="008B4020" w:rsidRDefault="003F048E" w:rsidP="00DC65F2">
                      <w:pPr>
                        <w:pStyle w:val="Bulletslevel1"/>
                        <w:jc w:val="both"/>
                      </w:pPr>
                      <w:r w:rsidRPr="008B4020">
                        <w:t>Job-related services, including job search and placement assistance, job retention services, follow-up services, and follow-along services;</w:t>
                      </w:r>
                    </w:p>
                    <w:p w14:paraId="127360B8" w14:textId="77777777" w:rsidR="003F048E" w:rsidRPr="008B4020" w:rsidRDefault="003F048E" w:rsidP="00DC65F2">
                      <w:pPr>
                        <w:pStyle w:val="Bulletslevel1"/>
                        <w:jc w:val="both"/>
                      </w:pPr>
                      <w:r w:rsidRPr="008B4020">
                        <w:t xml:space="preserve">Supported employment services; </w:t>
                      </w:r>
                    </w:p>
                    <w:p w14:paraId="6F523A2C" w14:textId="77777777" w:rsidR="003F048E" w:rsidRPr="008B4020" w:rsidRDefault="003F048E" w:rsidP="00DC65F2">
                      <w:pPr>
                        <w:pStyle w:val="Bulletslevel1"/>
                        <w:jc w:val="both"/>
                      </w:pPr>
                      <w:r w:rsidRPr="008B4020">
                        <w:t xml:space="preserve">Personal assistance services, including reader services; </w:t>
                      </w:r>
                    </w:p>
                    <w:p w14:paraId="408EA731" w14:textId="77777777" w:rsidR="003F048E" w:rsidRPr="008B4020" w:rsidRDefault="003F048E" w:rsidP="00DC65F2">
                      <w:pPr>
                        <w:pStyle w:val="Bulletslevel1"/>
                        <w:jc w:val="both"/>
                      </w:pPr>
                      <w:r w:rsidRPr="008B4020">
                        <w:t xml:space="preserve">Occupational licenses, tools, equipment, initial stocks, and supplies; </w:t>
                      </w:r>
                    </w:p>
                    <w:p w14:paraId="3BB0CA5C" w14:textId="77777777" w:rsidR="003F048E" w:rsidRPr="008B4020" w:rsidRDefault="003F048E" w:rsidP="00DC65F2">
                      <w:pPr>
                        <w:pStyle w:val="Bulletslevel1"/>
                        <w:jc w:val="both"/>
                      </w:pPr>
                      <w:r w:rsidRPr="008B4020">
                        <w:t xml:space="preserve">Technical assistance to individuals who are pursuing self-employment; </w:t>
                      </w:r>
                    </w:p>
                    <w:p w14:paraId="084FF0CF" w14:textId="77777777" w:rsidR="003F048E" w:rsidRPr="008B4020" w:rsidRDefault="003F048E" w:rsidP="00DC65F2">
                      <w:pPr>
                        <w:pStyle w:val="Bulletslevel1"/>
                        <w:jc w:val="both"/>
                      </w:pPr>
                      <w:r w:rsidRPr="008B4020">
                        <w:t xml:space="preserve">Rehabilitation technology services and devices; and </w:t>
                      </w:r>
                    </w:p>
                    <w:p w14:paraId="7DD5F050" w14:textId="77777777" w:rsidR="003F048E" w:rsidRPr="008B4020" w:rsidRDefault="003F048E" w:rsidP="00DC65F2">
                      <w:pPr>
                        <w:pStyle w:val="Bulletslevel1"/>
                        <w:jc w:val="both"/>
                      </w:pPr>
                      <w:r w:rsidRPr="008B4020">
                        <w:t>Post-employment services, i.e., short term services required to keep a job.</w:t>
                      </w:r>
                    </w:p>
                  </w:txbxContent>
                </v:textbox>
                <w10:anchorlock/>
              </v:shape>
            </w:pict>
          </mc:Fallback>
        </mc:AlternateContent>
      </w:r>
    </w:p>
    <w:p w14:paraId="5B9DF915" w14:textId="77777777" w:rsidR="000B3E20" w:rsidRDefault="00DC65F2" w:rsidP="000B3E20">
      <w:pPr>
        <w:pStyle w:val="Header3"/>
      </w:pPr>
      <w:r w:rsidRPr="00AC6DC0">
        <w:t>Pre-Employment Transition Services</w:t>
      </w:r>
    </w:p>
    <w:p w14:paraId="5CFFEF65" w14:textId="68673D0D" w:rsidR="00DC65F2" w:rsidRPr="00D34CEE" w:rsidRDefault="00DC65F2" w:rsidP="000B3E20">
      <w:pPr>
        <w:pStyle w:val="Bulletslevel1"/>
        <w:numPr>
          <w:ilvl w:val="0"/>
          <w:numId w:val="0"/>
        </w:numPr>
        <w:spacing w:after="160"/>
        <w:jc w:val="both"/>
      </w:pPr>
      <w:r w:rsidRPr="00D34CEE">
        <w:t>Transition services are available to eligibl</w:t>
      </w:r>
      <w:r>
        <w:t xml:space="preserve">e </w:t>
      </w:r>
      <w:r w:rsidRPr="00D34CEE">
        <w:t>students with disabilities, ages 14 to 21, and include: job exploration counseling, work-based learning experiences, workplace readiness training, instruction in self-advocacy, and counseling on post-secondary enrollment opportunities. These transition programs include:</w:t>
      </w:r>
    </w:p>
    <w:p w14:paraId="618FE40F" w14:textId="77777777" w:rsidR="00DC65F2" w:rsidRPr="00D34CEE" w:rsidRDefault="00DC65F2" w:rsidP="00DC65F2">
      <w:pPr>
        <w:pStyle w:val="Bulletslevel1"/>
        <w:jc w:val="both"/>
      </w:pPr>
      <w:r w:rsidRPr="00D34CEE">
        <w:rPr>
          <w:b/>
          <w:bCs/>
        </w:rPr>
        <w:t>Life 101</w:t>
      </w:r>
      <w:r w:rsidRPr="00D34CEE">
        <w:t>:  a two-week summer, residential program for ninth and tenth grade students. The program is comprised of interactive and community-based activities, focused on career exploration, independent living skills, and post-secondary education.</w:t>
      </w:r>
    </w:p>
    <w:p w14:paraId="682D02A4" w14:textId="77777777" w:rsidR="00DC65F2" w:rsidRPr="00D34CEE" w:rsidRDefault="00DC65F2" w:rsidP="00DC65F2">
      <w:pPr>
        <w:pStyle w:val="Bulletslevel1"/>
        <w:jc w:val="both"/>
      </w:pPr>
      <w:r w:rsidRPr="00D34CEE">
        <w:rPr>
          <w:b/>
          <w:bCs/>
        </w:rPr>
        <w:t>EDGE (Employment, Development, Guidance, and Engagement)1.0</w:t>
      </w:r>
      <w:r w:rsidRPr="00D34CEE">
        <w:t>: helps prepare blind and vis</w:t>
      </w:r>
      <w:r>
        <w:t xml:space="preserve">ually </w:t>
      </w:r>
      <w:r w:rsidRPr="00D34CEE">
        <w:t xml:space="preserve">impaired high school students receiving transition services to become successful professionals. Students attend monthly workshops to develop their professional, self-advocacy, and independent living skills. Additionally, students attend community trips to socialize with other blind peers, build life skills, and learn about opportunities to find employment or become more involved in extracurricular activities. </w:t>
      </w:r>
    </w:p>
    <w:p w14:paraId="21CB3CB3" w14:textId="77777777" w:rsidR="00DC65F2" w:rsidRPr="00D34CEE" w:rsidRDefault="00DC65F2" w:rsidP="00DC65F2">
      <w:pPr>
        <w:pStyle w:val="Bulletslevel1"/>
        <w:jc w:val="both"/>
      </w:pPr>
      <w:r w:rsidRPr="00D34CEE">
        <w:rPr>
          <w:b/>
          <w:bCs/>
        </w:rPr>
        <w:t>EDGE (Employment, Development, Guidance, and Engagement) 2.0:</w:t>
      </w:r>
      <w:r w:rsidRPr="00D34CEE">
        <w:t xml:space="preserve">  serves college undergraduates who are blind and vis</w:t>
      </w:r>
      <w:r>
        <w:t xml:space="preserve">ually </w:t>
      </w:r>
      <w:r w:rsidRPr="00D34CEE">
        <w:t>impaired. Students learn how to maximize their college experience through individualized plans that addresses barriers on campus, sets academic and social goals, and campus and community engagement. Students have career development plans that provide a map to graduation and a guide to careers in their fields of interest.  In addition, students participate in campus visits with a career advisor, monthly mentor conversations, and peer meetings with career-centered activities. Using each of these resources and a career-focused approach, students enhance their ability to become employed competitively in their field of choice.</w:t>
      </w:r>
    </w:p>
    <w:p w14:paraId="3062F7D6" w14:textId="77777777" w:rsidR="00DC65F2" w:rsidRPr="00913544" w:rsidRDefault="00DC65F2" w:rsidP="00DC65F2">
      <w:pPr>
        <w:pStyle w:val="Bulletslevel1"/>
        <w:jc w:val="both"/>
      </w:pPr>
      <w:r w:rsidRPr="00C127DF">
        <w:rPr>
          <w:b/>
        </w:rPr>
        <w:t>ACE Academy:</w:t>
      </w:r>
      <w:r w:rsidRPr="00913544">
        <w:t xml:space="preserve"> CBVI partners with Sky’s the Limit Communicati</w:t>
      </w:r>
      <w:r>
        <w:t>ons to provide short-term Pre-ETS</w:t>
      </w:r>
      <w:r w:rsidRPr="00913544">
        <w:t xml:space="preserve"> training to our high school and college students. These trainings are held virtually or in person with two legally blind facilitators. Topics include leadership, advocacy, networking, career development, and navigating the college environment.</w:t>
      </w:r>
    </w:p>
    <w:p w14:paraId="5FCA9246" w14:textId="77777777" w:rsidR="00DC65F2" w:rsidRPr="00AC6DC0" w:rsidRDefault="00DC65F2" w:rsidP="00DC65F2">
      <w:pPr>
        <w:pStyle w:val="Bulletslevel1"/>
        <w:jc w:val="both"/>
        <w:rPr>
          <w:b/>
        </w:rPr>
      </w:pPr>
      <w:r w:rsidRPr="00AC6DC0">
        <w:rPr>
          <w:b/>
        </w:rPr>
        <w:t>CBVI Pre-Employment Transition Programs at The College of New Jersey</w:t>
      </w:r>
    </w:p>
    <w:p w14:paraId="795A76D8" w14:textId="77777777" w:rsidR="00DC65F2" w:rsidRPr="00913544" w:rsidRDefault="00DC65F2" w:rsidP="00DC65F2">
      <w:pPr>
        <w:pStyle w:val="Bulletslevel1"/>
        <w:numPr>
          <w:ilvl w:val="0"/>
          <w:numId w:val="0"/>
        </w:numPr>
        <w:ind w:left="720"/>
        <w:jc w:val="both"/>
      </w:pPr>
      <w:r w:rsidRPr="00913544">
        <w:t>The goal of the CBVI Transition Programs at The College of New Jersey is to provide Pre-ETS Programs for Transition/Vocational Assessment and Instruction, including year-round workshops and three (3) two-week summer residency programs for students who are blind, visually impaired, and deaf-blind. The three programs are described as:</w:t>
      </w:r>
    </w:p>
    <w:p w14:paraId="1E8E407F" w14:textId="77777777" w:rsidR="00DC65F2" w:rsidRPr="00913544" w:rsidRDefault="00DC65F2" w:rsidP="00EA1377">
      <w:pPr>
        <w:pStyle w:val="bulletslevel2"/>
      </w:pPr>
      <w:r w:rsidRPr="00EA1377">
        <w:rPr>
          <w:b/>
          <w:bCs/>
        </w:rPr>
        <w:t>CREATE Program (Career Research, Exploration, and Awareness for Transition to Employment)</w:t>
      </w:r>
      <w:r w:rsidRPr="00AC6DC0">
        <w:t>,</w:t>
      </w:r>
      <w:r w:rsidRPr="00913544">
        <w:t xml:space="preserve"> a career preparation program.</w:t>
      </w:r>
    </w:p>
    <w:p w14:paraId="524CFDB6" w14:textId="77777777" w:rsidR="00DC65F2" w:rsidRPr="00913544" w:rsidRDefault="00DC65F2" w:rsidP="00EA1377">
      <w:pPr>
        <w:pStyle w:val="bulletslevel2"/>
      </w:pPr>
      <w:r w:rsidRPr="00EA1377">
        <w:rPr>
          <w:b/>
          <w:bCs/>
        </w:rPr>
        <w:t>SUCCESS Program (Students Understanding College and Career Expectations for Excellence in School and Society)</w:t>
      </w:r>
      <w:r w:rsidRPr="00AC6DC0">
        <w:t>,</w:t>
      </w:r>
      <w:r w:rsidRPr="00913544">
        <w:t xml:space="preserve"> a college preparation program.</w:t>
      </w:r>
    </w:p>
    <w:p w14:paraId="6EAE0415" w14:textId="77777777" w:rsidR="00DC65F2" w:rsidRPr="00913544" w:rsidRDefault="00DC65F2" w:rsidP="00EA1377">
      <w:pPr>
        <w:pStyle w:val="bulletslevel2"/>
      </w:pPr>
      <w:r w:rsidRPr="00EA1377">
        <w:rPr>
          <w:b/>
          <w:bCs/>
        </w:rPr>
        <w:t>STEPS Program (Successful Transition Experiences Preparing Students)</w:t>
      </w:r>
      <w:r w:rsidRPr="00AC6DC0">
        <w:t xml:space="preserve">, </w:t>
      </w:r>
      <w:r w:rsidRPr="00913544">
        <w:t>a work skills preparation program.</w:t>
      </w:r>
    </w:p>
    <w:p w14:paraId="24DF9915" w14:textId="77777777" w:rsidR="00DC65F2" w:rsidRPr="00913544" w:rsidRDefault="00DC65F2" w:rsidP="00DC65F2">
      <w:pPr>
        <w:pStyle w:val="Bulletslevel1"/>
        <w:numPr>
          <w:ilvl w:val="0"/>
          <w:numId w:val="0"/>
        </w:numPr>
        <w:ind w:left="720"/>
        <w:jc w:val="both"/>
      </w:pPr>
      <w:r w:rsidRPr="00913544">
        <w:t xml:space="preserve">All students </w:t>
      </w:r>
      <w:r>
        <w:t xml:space="preserve">in these programs </w:t>
      </w:r>
      <w:r w:rsidRPr="00913544">
        <w:t xml:space="preserve">are immersed </w:t>
      </w:r>
      <w:r>
        <w:t>in</w:t>
      </w:r>
      <w:r w:rsidRPr="00913544">
        <w:t xml:space="preserve"> an intensive learning </w:t>
      </w:r>
      <w:r>
        <w:t>e</w:t>
      </w:r>
      <w:r w:rsidRPr="00913544">
        <w:t>nvironment to prepare students for college, careers, and independent living, and work through coursework, community-engaged learning, and workshops tailored to meet their goals:</w:t>
      </w:r>
    </w:p>
    <w:p w14:paraId="4700D115" w14:textId="0D4E6EFC" w:rsidR="00DC65F2" w:rsidRDefault="00DC65F2" w:rsidP="005B47CB">
      <w:pPr>
        <w:pStyle w:val="Bulletslevel1"/>
        <w:jc w:val="both"/>
      </w:pPr>
      <w:r w:rsidRPr="005B47CB">
        <w:rPr>
          <w:b/>
          <w:bCs/>
        </w:rPr>
        <w:t xml:space="preserve">Youth Employment Solutions (YES) Program: </w:t>
      </w:r>
      <w:r>
        <w:t>Provides job coaching and job development services to individuals 18-25 years old in partnership with TCNJ.</w:t>
      </w:r>
    </w:p>
    <w:p w14:paraId="1E143730" w14:textId="77777777" w:rsidR="00347491" w:rsidRDefault="00347491" w:rsidP="00480FA5">
      <w:pPr>
        <w:pStyle w:val="Bulletslevel1"/>
        <w:numPr>
          <w:ilvl w:val="0"/>
          <w:numId w:val="0"/>
        </w:numPr>
        <w:ind w:left="360" w:hanging="360"/>
        <w:rPr>
          <w:sz w:val="26"/>
          <w:szCs w:val="26"/>
        </w:rPr>
      </w:pPr>
    </w:p>
    <w:p w14:paraId="7AD49408" w14:textId="758849D5" w:rsidR="00EF358E" w:rsidRPr="00480FA5" w:rsidRDefault="00EF358E" w:rsidP="000B3E20">
      <w:pPr>
        <w:pStyle w:val="Header3"/>
      </w:pPr>
      <w:r w:rsidRPr="00480FA5">
        <w:t>Assistive Technology</w:t>
      </w:r>
      <w:r w:rsidR="00D967F5" w:rsidRPr="00480FA5">
        <w:fldChar w:fldCharType="begin"/>
      </w:r>
      <w:r w:rsidR="00D967F5" w:rsidRPr="00480FA5">
        <w:instrText xml:space="preserve"> XE "Assistive Technology" </w:instrText>
      </w:r>
      <w:r w:rsidR="00D967F5" w:rsidRPr="00480FA5">
        <w:fldChar w:fldCharType="end"/>
      </w:r>
      <w:r w:rsidRPr="00480FA5">
        <w:t xml:space="preserve"> Support</w:t>
      </w:r>
    </w:p>
    <w:p w14:paraId="591A3D5E" w14:textId="732F9DEC" w:rsidR="00EF358E" w:rsidRPr="00EC4497" w:rsidRDefault="00D34CEE" w:rsidP="00EF358E">
      <w:pPr>
        <w:pStyle w:val="BodyText1"/>
      </w:pPr>
      <w:r w:rsidRPr="00D34CEE">
        <w:t>Assists consumers in gaining direct access to computer equipment and other technology through a comprehensive assessment of skill and accessibility needs. The purpose of the unit is to minimize barriers and enable individuals to have more efficient professional or academic lives</w:t>
      </w:r>
      <w:r w:rsidR="00782C97">
        <w:t>.</w:t>
      </w:r>
      <w:r w:rsidRPr="00D34CEE">
        <w:t xml:space="preserve"> Regional Technology Assistance Centers (RTACs) are located in Newark, Freehold, Cherry Hill, Atlantic City, Trenton, and New Brunswick</w:t>
      </w:r>
      <w:r w:rsidR="00EC4497">
        <w:t xml:space="preserve">. </w:t>
      </w:r>
    </w:p>
    <w:p w14:paraId="60E49786" w14:textId="09CBC502" w:rsidR="0050669D" w:rsidRPr="00480FA5" w:rsidRDefault="00EC4497" w:rsidP="000B3E20">
      <w:pPr>
        <w:pStyle w:val="Header3"/>
      </w:pPr>
      <w:r w:rsidRPr="00480FA5">
        <w:t>Joseph Kohn Training Center (</w:t>
      </w:r>
      <w:r w:rsidRPr="000B3E20">
        <w:t>JKTC</w:t>
      </w:r>
      <w:r w:rsidRPr="00480FA5">
        <w:t>)</w:t>
      </w:r>
      <w:r w:rsidR="00EE7A8C" w:rsidRPr="00480FA5">
        <w:fldChar w:fldCharType="begin"/>
      </w:r>
      <w:r w:rsidR="00EE7A8C" w:rsidRPr="00480FA5">
        <w:instrText xml:space="preserve"> XE "Joseph Kohn Training Center (JKTC)" </w:instrText>
      </w:r>
      <w:r w:rsidR="00EE7A8C" w:rsidRPr="00480FA5">
        <w:fldChar w:fldCharType="end"/>
      </w:r>
    </w:p>
    <w:p w14:paraId="76C78479" w14:textId="750469F5" w:rsidR="00DC65F2" w:rsidRDefault="00A6236B" w:rsidP="00480FA5">
      <w:pPr>
        <w:pStyle w:val="BodyText1"/>
      </w:pPr>
      <w:r>
        <w:t>O</w:t>
      </w:r>
      <w:r w:rsidRPr="00A6236B">
        <w:t>ffers vocational rehabilitation, employment services, and independent living skills training to blind, deaf-blind, and visually-impaired individuals. Individuals 18 years or older who are blind or visually impaired, have exited from their secondary school program, and want to learn the independent living skills that will enable them to be integrated into their community may be eligible. The program is customized for each consumer, free of charge, and can range in duration from approximately 2 weeks to 20 weeks or more.</w:t>
      </w:r>
    </w:p>
    <w:p w14:paraId="5A667039" w14:textId="69518177" w:rsidR="0050669D" w:rsidRPr="00480FA5" w:rsidRDefault="00EC4497" w:rsidP="000B3E20">
      <w:pPr>
        <w:pStyle w:val="Header3"/>
      </w:pPr>
      <w:r w:rsidRPr="00480FA5">
        <w:t xml:space="preserve">Business Enterprises New </w:t>
      </w:r>
      <w:r w:rsidRPr="000B3E20">
        <w:t>Jersey</w:t>
      </w:r>
      <w:r w:rsidRPr="00480FA5">
        <w:t xml:space="preserve"> (BENJ)</w:t>
      </w:r>
    </w:p>
    <w:p w14:paraId="094FDCAD" w14:textId="5EAE0834" w:rsidR="00EC4497" w:rsidRPr="00CA5D22" w:rsidRDefault="002E7C2C">
      <w:pPr>
        <w:pStyle w:val="BodyText1"/>
      </w:pPr>
      <w:r>
        <w:rPr>
          <w:b/>
          <w:color w:val="990E28" w:themeColor="accent3" w:themeShade="80"/>
        </w:rPr>
        <w:fldChar w:fldCharType="begin"/>
      </w:r>
      <w:r>
        <w:instrText xml:space="preserve"> XE "</w:instrText>
      </w:r>
      <w:r w:rsidRPr="00F55057">
        <w:rPr>
          <w:b/>
          <w:color w:val="990E28" w:themeColor="accent3" w:themeShade="80"/>
        </w:rPr>
        <w:instrText>Business Enterprises New Jersey (BENJ)</w:instrText>
      </w:r>
      <w:r w:rsidRPr="00F55057">
        <w:instrText>\</w:instrText>
      </w:r>
      <w:r w:rsidRPr="00F55057">
        <w:rPr>
          <w:b/>
          <w:color w:val="990E28" w:themeColor="accent3" w:themeShade="80"/>
        </w:rPr>
        <w:instrText>:</w:instrText>
      </w:r>
      <w:r>
        <w:instrText xml:space="preserve">" </w:instrText>
      </w:r>
      <w:r>
        <w:rPr>
          <w:b/>
          <w:color w:val="990E28" w:themeColor="accent3" w:themeShade="80"/>
        </w:rPr>
        <w:fldChar w:fldCharType="end"/>
      </w:r>
      <w:r w:rsidR="00890844">
        <w:t xml:space="preserve">As the </w:t>
      </w:r>
      <w:r w:rsidR="00A6236B" w:rsidRPr="00A6236B">
        <w:t xml:space="preserve">State Licensing Agency (SLA) </w:t>
      </w:r>
      <w:r w:rsidR="00890844">
        <w:t>CBVI directly oversees New Jersey’s</w:t>
      </w:r>
      <w:r w:rsidR="009A177A">
        <w:t xml:space="preserve"> </w:t>
      </w:r>
      <w:r w:rsidR="00A6236B" w:rsidRPr="00A6236B">
        <w:t>Federal Randolph-Sheppard program.</w:t>
      </w:r>
      <w:r w:rsidR="00890844">
        <w:t xml:space="preserve"> </w:t>
      </w:r>
      <w:r w:rsidR="00A6236B" w:rsidRPr="00A6236B">
        <w:t xml:space="preserve"> This program enables individuals who are blind to manage their own businesses, including: vending machines, newspaper stands, snack bars, and full</w:t>
      </w:r>
      <w:r w:rsidR="00494A0A">
        <w:t>-</w:t>
      </w:r>
      <w:r w:rsidR="00A6236B" w:rsidRPr="00A6236B">
        <w:t xml:space="preserve">service cafeterias. Individuals who wish to enter BENJ are required to: be at least 18 years </w:t>
      </w:r>
      <w:r w:rsidR="00CE67B6">
        <w:t>old</w:t>
      </w:r>
      <w:r w:rsidR="00A6236B" w:rsidRPr="00A6236B">
        <w:t xml:space="preserve">, be legally blind, have a high school diploma (or GED), pass a background check, be registered to receive CBVI vocational rehabilitation services, and be a </w:t>
      </w:r>
      <w:r w:rsidR="00CE67B6">
        <w:t>US</w:t>
      </w:r>
      <w:r w:rsidR="00A6236B" w:rsidRPr="00A6236B">
        <w:t xml:space="preserve"> citizen</w:t>
      </w:r>
      <w:r w:rsidR="00EC4497" w:rsidRPr="00CA5D22">
        <w:t xml:space="preserve">. </w:t>
      </w:r>
    </w:p>
    <w:p w14:paraId="1583141C" w14:textId="5C94B95D" w:rsidR="0050669D" w:rsidRPr="000B3E20" w:rsidRDefault="00EC4497" w:rsidP="000B3E20">
      <w:pPr>
        <w:pStyle w:val="Header3"/>
      </w:pPr>
      <w:r w:rsidRPr="000B3E20">
        <w:t>Business Relations Unit (BRU)</w:t>
      </w:r>
      <w:r w:rsidR="002E7C2C" w:rsidRPr="000B3E20">
        <w:fldChar w:fldCharType="begin"/>
      </w:r>
      <w:r w:rsidR="002E7C2C" w:rsidRPr="000B3E20">
        <w:instrText xml:space="preserve"> XE "Business Relations Unit (BRU)" </w:instrText>
      </w:r>
      <w:r w:rsidR="002E7C2C" w:rsidRPr="000B3E20">
        <w:fldChar w:fldCharType="end"/>
      </w:r>
    </w:p>
    <w:p w14:paraId="200EFAA6" w14:textId="75D74914" w:rsidR="00EC4497" w:rsidRPr="00E135D6" w:rsidRDefault="00A6236B" w:rsidP="00A6236B">
      <w:pPr>
        <w:pStyle w:val="BodyText1"/>
        <w:rPr>
          <w:color w:val="990E28" w:themeColor="accent3" w:themeShade="80"/>
        </w:rPr>
      </w:pPr>
      <w:r>
        <w:t>P</w:t>
      </w:r>
      <w:r w:rsidRPr="00A6236B">
        <w:t>rovides services to both public and private sector businesses in order to assist them with meeting their diversity initiatives in hiring individuals with disabilities. The BRU partners with businesses to address their needs, such as education and technical assistance on recruiting, hiring, and retaining employees who are blind, deaf-blind, and visually-impaired</w:t>
      </w:r>
      <w:r w:rsidR="00EC4497" w:rsidRPr="00CA5D22">
        <w:t xml:space="preserve">. </w:t>
      </w:r>
    </w:p>
    <w:p w14:paraId="635EA7BC" w14:textId="4DF0946B" w:rsidR="0050669D" w:rsidRDefault="00EC4497" w:rsidP="0050669D">
      <w:pPr>
        <w:pStyle w:val="Header3"/>
      </w:pPr>
      <w:r w:rsidRPr="00CA5D22">
        <w:t>Independent Living S</w:t>
      </w:r>
      <w:r w:rsidR="00E92FB9">
        <w:t xml:space="preserve">ervices (IL) </w:t>
      </w:r>
    </w:p>
    <w:p w14:paraId="23339EA3" w14:textId="343D19AF" w:rsidR="00A6236B" w:rsidRDefault="00A6236B" w:rsidP="00CD7783">
      <w:pPr>
        <w:pStyle w:val="BodyText1"/>
      </w:pPr>
      <w:r w:rsidRPr="00A6236B">
        <w:t>Provides training designed to help people of any age who are blind or vis</w:t>
      </w:r>
      <w:r w:rsidR="00903FCD">
        <w:t xml:space="preserve">ually </w:t>
      </w:r>
      <w:r w:rsidRPr="00A6236B">
        <w:t xml:space="preserve">impaired to adjust to their vision loss and gain the skills of daily living that they need to lead a full and productive life.  </w:t>
      </w:r>
      <w:r w:rsidR="00903FCD">
        <w:t>Services include</w:t>
      </w:r>
      <w:r w:rsidRPr="00A6236B">
        <w:t xml:space="preserve"> in-home instruction in the areas of daily living activities and home management; orientation and safe independent travel within the home, community, work, and school environment; child care training; training in braille and other communication methods; eye health education; low-vision services and referral to community resources.</w:t>
      </w:r>
    </w:p>
    <w:p w14:paraId="458D10E9" w14:textId="77777777" w:rsidR="000B3E20" w:rsidRDefault="000B3E20" w:rsidP="000B3E20">
      <w:pPr>
        <w:pStyle w:val="Header3"/>
      </w:pPr>
    </w:p>
    <w:p w14:paraId="0E2B0AE7" w14:textId="2006F260" w:rsidR="0050669D" w:rsidRPr="00312C77" w:rsidRDefault="000B3E20" w:rsidP="000B3E20">
      <w:pPr>
        <w:pStyle w:val="Header3"/>
      </w:pPr>
      <w:r>
        <w:t>A</w:t>
      </w:r>
      <w:r w:rsidR="00EC4497" w:rsidRPr="00312C77">
        <w:t xml:space="preserve">ssistive Support Programs for Independence Renewal </w:t>
      </w:r>
      <w:r w:rsidR="00EC4497" w:rsidRPr="000B3E20">
        <w:t>and</w:t>
      </w:r>
      <w:r w:rsidR="00EC4497" w:rsidRPr="00312C77">
        <w:t xml:space="preserve"> Education (ASPIRE)</w:t>
      </w:r>
      <w:r w:rsidR="00C64588" w:rsidRPr="00312C77">
        <w:fldChar w:fldCharType="begin"/>
      </w:r>
      <w:r w:rsidR="00C64588" w:rsidRPr="00312C77">
        <w:instrText xml:space="preserve"> XE "Assistive Support Programs for Independence Renewal and Education (ASPIRE)" </w:instrText>
      </w:r>
      <w:r w:rsidR="00C64588" w:rsidRPr="00312C77">
        <w:fldChar w:fldCharType="end"/>
      </w:r>
    </w:p>
    <w:p w14:paraId="64DDF03A" w14:textId="77777777" w:rsidR="00A6236B" w:rsidRDefault="00A6236B" w:rsidP="00CD7783">
      <w:pPr>
        <w:pStyle w:val="BodyText1"/>
        <w:rPr>
          <w:b/>
        </w:rPr>
      </w:pPr>
      <w:r w:rsidRPr="00A6236B">
        <w:t>A state-wide network of peer support groups designed to provide individuals who are living with vision loss the opportunity to gain the necessary coping skills, information, and education needed to thrive. ASPIRE offers individuals with vision loss the opportunity to become more socially engaged and connected with peers who face similar challenges and life experiences.</w:t>
      </w:r>
    </w:p>
    <w:p w14:paraId="149E043F" w14:textId="5440FF73" w:rsidR="0050669D" w:rsidRPr="000B3E20" w:rsidRDefault="00A51EEC" w:rsidP="000B3E20">
      <w:pPr>
        <w:pStyle w:val="Header3"/>
      </w:pPr>
      <w:r w:rsidRPr="000B3E20">
        <w:t>The Senior Hands-</w:t>
      </w:r>
      <w:r w:rsidR="00CA5D22" w:rsidRPr="000B3E20">
        <w:t>On Retreat Experience (SHORE)</w:t>
      </w:r>
      <w:r w:rsidR="007C663B" w:rsidRPr="000B3E20">
        <w:fldChar w:fldCharType="begin"/>
      </w:r>
      <w:r w:rsidR="007C663B" w:rsidRPr="000B3E20">
        <w:instrText xml:space="preserve"> XE "Senior Hands-On Retreat Experience (SHORE)" </w:instrText>
      </w:r>
      <w:r w:rsidR="007C663B" w:rsidRPr="000B3E20">
        <w:fldChar w:fldCharType="end"/>
      </w:r>
    </w:p>
    <w:p w14:paraId="47EA50DB" w14:textId="72DD242B" w:rsidR="00A6236B" w:rsidRDefault="00A6236B" w:rsidP="00CD7783">
      <w:pPr>
        <w:pStyle w:val="BodyText1"/>
        <w:rPr>
          <w:b/>
        </w:rPr>
      </w:pPr>
      <w:r w:rsidRPr="00A6236B">
        <w:t xml:space="preserve">Provides consumers age 55+ the opportunity to participate in a six-day retreat that includes </w:t>
      </w:r>
      <w:r w:rsidR="00AB7D5A">
        <w:t>intensive</w:t>
      </w:r>
      <w:r w:rsidRPr="00A6236B">
        <w:t xml:space="preserve"> instruction in independent living, travel, health and wellness, assistive technology, communication, and self-advocacy skills. Consumers also obtain information about, and/or participate in, coping with vision loss, community integration, emergency preparedness, and leisure activity options. Some of the specific activities/lessons covered include eye health and nutrition, diabetic education, grocery shopping, kitchen safety, dining at restaurants, and music and relaxation therapy. </w:t>
      </w:r>
    </w:p>
    <w:p w14:paraId="3AA3EA07" w14:textId="5AF9D8AF" w:rsidR="0050669D" w:rsidRPr="000B3E20" w:rsidRDefault="00A51EEC" w:rsidP="000B3E20">
      <w:pPr>
        <w:pStyle w:val="Header3"/>
      </w:pPr>
      <w:r w:rsidRPr="000B3E20">
        <w:t>Librar</w:t>
      </w:r>
      <w:r w:rsidR="00CA5D22" w:rsidRPr="000B3E20">
        <w:t>y Equal Access Program (LEAP)</w:t>
      </w:r>
      <w:r w:rsidR="009925AD" w:rsidRPr="000B3E20">
        <w:fldChar w:fldCharType="begin"/>
      </w:r>
      <w:r w:rsidR="009925AD" w:rsidRPr="000B3E20">
        <w:instrText xml:space="preserve"> XE "Library Equal Access Program (LEAP)" </w:instrText>
      </w:r>
      <w:r w:rsidR="009925AD" w:rsidRPr="000B3E20">
        <w:fldChar w:fldCharType="end"/>
      </w:r>
    </w:p>
    <w:p w14:paraId="51815D0F" w14:textId="7AA7864B" w:rsidR="00A51EEC" w:rsidRDefault="00A6236B" w:rsidP="00E26638">
      <w:pPr>
        <w:pStyle w:val="BodyText1"/>
        <w:rPr>
          <w:b/>
        </w:rPr>
      </w:pPr>
      <w:r w:rsidRPr="00A6236B">
        <w:t xml:space="preserve">Helps individuals age 55 and older with a change in vision to gain access and learn how to utilize assistive technology. </w:t>
      </w:r>
      <w:r w:rsidR="00AB7D5A">
        <w:t>Instructional devices include</w:t>
      </w:r>
      <w:r w:rsidRPr="00A6236B">
        <w:t xml:space="preserve"> computers (with speech and magnification software), iPads, and</w:t>
      </w:r>
      <w:r w:rsidR="0066526C">
        <w:t xml:space="preserve"> </w:t>
      </w:r>
      <w:r w:rsidRPr="00A6236B">
        <w:t>Closed Circuit Television System</w:t>
      </w:r>
      <w:r w:rsidR="00AB7D5A">
        <w:t>s</w:t>
      </w:r>
      <w:r w:rsidRPr="00A6236B">
        <w:t xml:space="preserve"> (CCTV). The collaborative libraries are located in, East Brunswick, Cherry Hill, Hackensack, Toms River, </w:t>
      </w:r>
      <w:r w:rsidR="00AB7D5A">
        <w:t>Ewing, Newark,</w:t>
      </w:r>
      <w:r w:rsidRPr="00A6236B">
        <w:t xml:space="preserve"> Atlantic City</w:t>
      </w:r>
      <w:r w:rsidR="00A46A54">
        <w:t>, and Mullica Hill (Gloucester County</w:t>
      </w:r>
      <w:r w:rsidR="00E92FB9">
        <w:t>).</w:t>
      </w:r>
      <w:r w:rsidR="00A51EEC" w:rsidRPr="00CA5D22">
        <w:t xml:space="preserve"> </w:t>
      </w:r>
      <w:r w:rsidRPr="00A6236B">
        <w:rPr>
          <w:b/>
        </w:rPr>
        <w:t>To sign up for classes, call the Talking Book &amp; Braille Center at 1-800-792-8322, extension 812</w:t>
      </w:r>
      <w:r w:rsidR="00A51EEC" w:rsidRPr="00CA5D22">
        <w:rPr>
          <w:b/>
        </w:rPr>
        <w:t>.</w:t>
      </w:r>
    </w:p>
    <w:p w14:paraId="66026117" w14:textId="77777777" w:rsidR="0037673B" w:rsidRPr="00132FBF" w:rsidRDefault="0037673B" w:rsidP="000B3E20">
      <w:pPr>
        <w:pStyle w:val="Header3"/>
      </w:pPr>
      <w:r w:rsidRPr="00132FBF">
        <w:t>The Fellowship Program</w:t>
      </w:r>
    </w:p>
    <w:p w14:paraId="04538F58" w14:textId="77777777" w:rsidR="0037673B" w:rsidRPr="0037673B" w:rsidRDefault="0037673B" w:rsidP="0037673B">
      <w:pPr>
        <w:pStyle w:val="BodyText1"/>
      </w:pPr>
      <w:r w:rsidRPr="0037673B">
        <w:t>The Fellowship Program is a mentorship program designed to address the needs of individuals with vision loss residing in New Jersey. The goal of the program is to create a sense of community and mutual mentorship by building meaningful connections between individuals 18-21 years of age and individuals over 21 years of age, who are experiencing vision loss. Objectives foster mutual respect, independence, resilience, and advocacy through a series of educational and skills-based activities.</w:t>
      </w:r>
    </w:p>
    <w:p w14:paraId="47EE2C24" w14:textId="4D653A21" w:rsidR="0050669D" w:rsidRDefault="00A51EEC" w:rsidP="0050669D">
      <w:pPr>
        <w:pStyle w:val="Header3"/>
      </w:pPr>
      <w:r w:rsidRPr="00CA5D22">
        <w:t>Project BEST (Better Eye Health Services a</w:t>
      </w:r>
      <w:r w:rsidR="00CA5D22" w:rsidRPr="00CA5D22">
        <w:t>nd Treatment)</w:t>
      </w:r>
      <w:r w:rsidR="00880568">
        <w:fldChar w:fldCharType="begin"/>
      </w:r>
      <w:r w:rsidR="00880568">
        <w:instrText xml:space="preserve"> XE "</w:instrText>
      </w:r>
      <w:r w:rsidR="00880568" w:rsidRPr="003D7311">
        <w:instrText>Project BEST (Better Eye Health Services and Treatment)</w:instrText>
      </w:r>
      <w:r w:rsidR="00880568">
        <w:instrText xml:space="preserve">" </w:instrText>
      </w:r>
      <w:r w:rsidR="00880568">
        <w:fldChar w:fldCharType="end"/>
      </w:r>
      <w:r w:rsidR="00CA5D22" w:rsidRPr="00CA5D22">
        <w:t>:</w:t>
      </w:r>
      <w:r w:rsidR="00CA5D22">
        <w:t xml:space="preserve">  </w:t>
      </w:r>
    </w:p>
    <w:p w14:paraId="47D36F89" w14:textId="21C085A3" w:rsidR="00A3668B" w:rsidRDefault="00A46A54" w:rsidP="000A030C">
      <w:pPr>
        <w:pStyle w:val="BodyText1"/>
      </w:pPr>
      <w:r w:rsidRPr="000A030C">
        <w:t xml:space="preserve">The primary role of the Project BEST screening unit is to identify eye disease in target populations of New Jersey residents that do not have access to eye health care, facilitate treatment through community providers, and to identify and refer individuals in need of CBVI services. Along with identifying those in need of eye health care and follow up, Project BEST provides outreach and education to those who host as well as participate in the eye screenings. Project BEST provides, in conjunction with the Department of Health and Center for Disease Control, a Diabetic Eye Disease Detection Screening, targeting populations with diagnosed Type II Diabetes. The Early Childhood Screening program (Pre-School Vision Screenings) identifies impediments to education, as well as eye disease specific to that age group. Migrant Worker Screenings and the Adult Vision Screenings target primarily adult populations, but are available to children as well.  </w:t>
      </w:r>
      <w:r w:rsidRPr="000A030C">
        <w:rPr>
          <w:b/>
          <w:bCs/>
        </w:rPr>
        <w:t>Schools, faith-based groups, Federally Qualified Health Centers, municipalities, and other organizations throughout New Jersey can access vision screenings by contacting the Supervisor of Project BEST at 973</w:t>
      </w:r>
      <w:r w:rsidR="001269EB" w:rsidRPr="000A030C">
        <w:rPr>
          <w:b/>
          <w:bCs/>
        </w:rPr>
        <w:t>-</w:t>
      </w:r>
      <w:r w:rsidRPr="000A030C">
        <w:rPr>
          <w:b/>
          <w:bCs/>
        </w:rPr>
        <w:t>648-7400</w:t>
      </w:r>
      <w:r w:rsidRPr="000A030C">
        <w:t xml:space="preserve">. </w:t>
      </w:r>
      <w:r w:rsidR="00A3668B" w:rsidRPr="000A030C">
        <w:t>For a schedule of eye-screenings</w:t>
      </w:r>
      <w:r w:rsidR="00B05808" w:rsidRPr="000A030C">
        <w:t>, visit:</w:t>
      </w:r>
      <w:r w:rsidR="00CE67B6" w:rsidRPr="000A030C">
        <w:t xml:space="preserve"> </w:t>
      </w:r>
      <w:hyperlink r:id="rId371" w:history="1">
        <w:r w:rsidR="00B05808">
          <w:rPr>
            <w:rStyle w:val="Hyperlink"/>
          </w:rPr>
          <w:t>www.nj.gov/humanservices/cbvi/services/prevention/index.html</w:t>
        </w:r>
      </w:hyperlink>
    </w:p>
    <w:p w14:paraId="3B8A078C" w14:textId="346A484E" w:rsidR="00A51EEC" w:rsidRPr="00312C77" w:rsidRDefault="0035350A" w:rsidP="00312C77">
      <w:pPr>
        <w:pStyle w:val="Header2"/>
      </w:pPr>
      <w:r w:rsidRPr="00312C77">
        <w:fldChar w:fldCharType="begin"/>
      </w:r>
      <w:r w:rsidRPr="00312C77">
        <w:instrText xml:space="preserve"> XE "Early Childhood Screening Program" </w:instrText>
      </w:r>
      <w:r w:rsidRPr="00312C77">
        <w:fldChar w:fldCharType="end"/>
      </w:r>
      <w:r w:rsidR="00A3668B" w:rsidRPr="00312C77">
        <w:t xml:space="preserve">Deaf-Blind </w:t>
      </w:r>
      <w:r w:rsidR="00A51EEC" w:rsidRPr="00312C77">
        <w:t>Services</w:t>
      </w:r>
      <w:r w:rsidR="00874E06" w:rsidRPr="00312C77">
        <w:fldChar w:fldCharType="begin"/>
      </w:r>
      <w:r w:rsidR="00874E06" w:rsidRPr="00312C77">
        <w:instrText xml:space="preserve"> XE "Deaf-Blind Services" </w:instrText>
      </w:r>
      <w:r w:rsidR="00874E06" w:rsidRPr="00312C77">
        <w:fldChar w:fldCharType="end"/>
      </w:r>
    </w:p>
    <w:p w14:paraId="40E78613" w14:textId="51CC2FCD" w:rsidR="00CA5D22" w:rsidRPr="00770F03" w:rsidRDefault="00CA5D22" w:rsidP="00CA5D22">
      <w:pPr>
        <w:pStyle w:val="BodyText1"/>
      </w:pPr>
      <w:r w:rsidRPr="00770F03">
        <w:t xml:space="preserve">Provides transition and vocational rehabilitation services to individuals with dual sensory impairments. </w:t>
      </w:r>
      <w:r w:rsidR="00A3668B">
        <w:t xml:space="preserve">The full </w:t>
      </w:r>
      <w:r w:rsidRPr="00770F03">
        <w:t xml:space="preserve">range of </w:t>
      </w:r>
      <w:r w:rsidR="00A3668B">
        <w:t>CBVI</w:t>
      </w:r>
      <w:r w:rsidRPr="00E135D6">
        <w:rPr>
          <w:b/>
        </w:rPr>
        <w:t xml:space="preserve"> </w:t>
      </w:r>
      <w:r w:rsidRPr="00770F03">
        <w:t>services are provided to assist individuals with hearing and vision loss to reach their highest level of independence and prepare for, obtain, or retain employment.</w:t>
      </w:r>
    </w:p>
    <w:p w14:paraId="796132F3" w14:textId="00D466B1" w:rsidR="00D34D51" w:rsidRPr="000B3E20" w:rsidRDefault="00CA5D22" w:rsidP="000B3E20">
      <w:pPr>
        <w:pStyle w:val="Header3"/>
      </w:pPr>
      <w:r w:rsidRPr="000B3E20">
        <w:t>iCanConnect NJ</w:t>
      </w:r>
      <w:r w:rsidR="00FF1EAE" w:rsidRPr="000B3E20">
        <w:fldChar w:fldCharType="begin"/>
      </w:r>
      <w:r w:rsidR="00FF1EAE" w:rsidRPr="000B3E20">
        <w:instrText xml:space="preserve"> XE "</w:instrText>
      </w:r>
      <w:r w:rsidR="00FF1EAE">
        <w:instrText>iCanConnect NJ</w:instrText>
      </w:r>
      <w:r w:rsidR="00FF1EAE" w:rsidRPr="000B3E20">
        <w:instrText xml:space="preserve">" </w:instrText>
      </w:r>
      <w:r w:rsidR="00FF1EAE" w:rsidRPr="000B3E20">
        <w:fldChar w:fldCharType="end"/>
      </w:r>
    </w:p>
    <w:p w14:paraId="20082154" w14:textId="6F744F44" w:rsidR="00CA5D22" w:rsidRDefault="00E26638" w:rsidP="00CA5D22">
      <w:pPr>
        <w:pStyle w:val="BodyText1"/>
      </w:pPr>
      <w:r>
        <w:t>P</w:t>
      </w:r>
      <w:r w:rsidRPr="00E26638">
        <w:t xml:space="preserve">rovides various types of assistive technology and telecommunication devices to New Jersey residents who are both vision and hearing impaired. Devices such as iPads, iPhones, Braille note takers, laptops, screen readers, and adaptive software may be purchased for individuals meeting the program’s eligibility requirements. Any New Jersey resident with combined hearing and vision loss can reach out to see if they qualify for the iCanConnect program to receive free technology to support distance communication. Program guidelines can be found at </w:t>
      </w:r>
      <w:hyperlink r:id="rId372" w:history="1">
        <w:r w:rsidR="00E764C1">
          <w:rPr>
            <w:rStyle w:val="Hyperlink"/>
          </w:rPr>
          <w:t>www.icanconnect.org/how-to-apply</w:t>
        </w:r>
      </w:hyperlink>
      <w:r w:rsidR="00CA5D22" w:rsidRPr="00CA5D22">
        <w:t>.</w:t>
      </w:r>
    </w:p>
    <w:p w14:paraId="72719235" w14:textId="0E830CFC" w:rsidR="00D34D51" w:rsidRPr="000B3E20" w:rsidRDefault="00CA5D22" w:rsidP="000B3E20">
      <w:pPr>
        <w:pStyle w:val="Header3"/>
      </w:pPr>
      <w:r w:rsidRPr="000B3E20">
        <w:t>The Support Services Providers of New Jersey Program</w:t>
      </w:r>
      <w:r w:rsidR="00A3668B" w:rsidRPr="000B3E20">
        <w:t xml:space="preserve"> (SSP)</w:t>
      </w:r>
      <w:r w:rsidR="00FF1EAE" w:rsidRPr="00FF1EAE">
        <w:t xml:space="preserve"> </w:t>
      </w:r>
      <w:r w:rsidR="00FF1EAE" w:rsidRPr="000B3E20">
        <w:fldChar w:fldCharType="begin"/>
      </w:r>
      <w:r w:rsidR="00FF1EAE" w:rsidRPr="000B3E20">
        <w:instrText xml:space="preserve"> XE "</w:instrText>
      </w:r>
      <w:r w:rsidR="00FF1EAE" w:rsidRPr="00FF1EAE">
        <w:instrText xml:space="preserve"> </w:instrText>
      </w:r>
      <w:r w:rsidR="00FF1EAE" w:rsidRPr="000B3E20">
        <w:instrText xml:space="preserve">The Support Services Providers of New Jersey Program (SSP)" </w:instrText>
      </w:r>
      <w:r w:rsidR="00FF1EAE" w:rsidRPr="000B3E20">
        <w:fldChar w:fldCharType="end"/>
      </w:r>
    </w:p>
    <w:p w14:paraId="370535EC" w14:textId="5C11E208" w:rsidR="00C46F19" w:rsidRDefault="00E26638" w:rsidP="00480FA5">
      <w:pPr>
        <w:pStyle w:val="BodyText1"/>
        <w:sectPr w:rsidR="00C46F19" w:rsidSect="003F75CA">
          <w:pgSz w:w="12240" w:h="15840" w:code="1"/>
          <w:pgMar w:top="1440" w:right="1440" w:bottom="720" w:left="1440" w:header="720" w:footer="720" w:gutter="0"/>
          <w:cols w:space="720"/>
          <w:noEndnote/>
          <w:docGrid w:linePitch="299"/>
        </w:sectPr>
      </w:pPr>
      <w:r w:rsidRPr="00E26638">
        <w:t>SSP-NJ is a consumer-driven program providing qualified trained professionals to support and promote the independence of deaf-blind New Jersey residents. SSPs provide visual and environmental information, as well as human guiding, to acclimate the consumers to their environment so that they can make informed decisions. The program supports consumers in a variety of activities such as post-secondary education, household management, employment, health/well-being, and community integration</w:t>
      </w:r>
    </w:p>
    <w:p w14:paraId="2DA5BBD5" w14:textId="77777777" w:rsidR="004E7DAF" w:rsidRPr="00BA38A7" w:rsidRDefault="004E7DAF" w:rsidP="004E7DAF">
      <w:pPr>
        <w:pStyle w:val="Header2"/>
      </w:pPr>
      <w:bookmarkStart w:id="66" w:name="CBVIOFC"/>
      <w:r w:rsidRPr="00BA38A7">
        <w:t xml:space="preserve">CBVI </w:t>
      </w:r>
      <w:r>
        <w:t xml:space="preserve">Regional Offices </w:t>
      </w:r>
    </w:p>
    <w:p w14:paraId="4A23A24F" w14:textId="77777777" w:rsidR="004E7DAF" w:rsidRPr="000500AF" w:rsidRDefault="004E7DAF" w:rsidP="004E7DAF">
      <w:pPr>
        <w:pStyle w:val="Countydarkpink"/>
        <w:spacing w:after="0"/>
        <w:rPr>
          <w:color w:val="auto"/>
        </w:rPr>
      </w:pPr>
      <w:r w:rsidRPr="000500AF">
        <w:rPr>
          <w:color w:val="auto"/>
        </w:rPr>
        <w:t>Northern Region</w:t>
      </w:r>
      <w:r>
        <w:rPr>
          <w:color w:val="auto"/>
        </w:rPr>
        <w:t>al Office (NRO):</w:t>
      </w:r>
    </w:p>
    <w:p w14:paraId="541698EC" w14:textId="77777777" w:rsidR="004E7DAF" w:rsidRPr="007D1261" w:rsidRDefault="004E7DAF" w:rsidP="004E7DAF">
      <w:pPr>
        <w:pStyle w:val="bodytextblue"/>
        <w:spacing w:after="0"/>
        <w:jc w:val="left"/>
      </w:pPr>
      <w:r w:rsidRPr="007D1261">
        <w:rPr>
          <w:color w:val="auto"/>
        </w:rPr>
        <w:t xml:space="preserve">153 Halsey St., 5th Floor, </w:t>
      </w:r>
    </w:p>
    <w:p w14:paraId="01F588FA" w14:textId="77777777" w:rsidR="004E7DAF" w:rsidRPr="00CA5D22" w:rsidRDefault="004E7DAF" w:rsidP="004E7DAF">
      <w:pPr>
        <w:pStyle w:val="BodyText1"/>
        <w:spacing w:after="0"/>
        <w:jc w:val="left"/>
      </w:pPr>
      <w:r w:rsidRPr="00CA5D22">
        <w:t>Newark, NJ 07102</w:t>
      </w:r>
    </w:p>
    <w:p w14:paraId="4394A03C" w14:textId="77777777" w:rsidR="004E7DAF" w:rsidRPr="00164E10" w:rsidRDefault="004E7DAF" w:rsidP="004E7DAF">
      <w:pPr>
        <w:pStyle w:val="BodyText1"/>
        <w:spacing w:after="0"/>
        <w:jc w:val="left"/>
        <w:rPr>
          <w:b/>
        </w:rPr>
      </w:pPr>
      <w:r w:rsidRPr="00164E10">
        <w:rPr>
          <w:b/>
        </w:rPr>
        <w:t>973</w:t>
      </w:r>
      <w:r>
        <w:rPr>
          <w:b/>
        </w:rPr>
        <w:t>-</w:t>
      </w:r>
      <w:r w:rsidRPr="00164E10">
        <w:rPr>
          <w:b/>
        </w:rPr>
        <w:t xml:space="preserve">648-2111 </w:t>
      </w:r>
    </w:p>
    <w:p w14:paraId="37D3E73B" w14:textId="77777777" w:rsidR="004E7DAF" w:rsidRPr="00164E10" w:rsidRDefault="004E7DAF" w:rsidP="004E7DAF">
      <w:pPr>
        <w:pStyle w:val="BodyText1"/>
        <w:jc w:val="left"/>
        <w:rPr>
          <w:rStyle w:val="Websites"/>
          <w:rFonts w:cs="Arial"/>
          <w:b w:val="0"/>
          <w:bCs w:val="0"/>
          <w:i/>
          <w:color w:val="auto"/>
          <w:w w:val="100"/>
          <w:szCs w:val="22"/>
          <w:u w:val="none"/>
        </w:rPr>
      </w:pPr>
      <w:r w:rsidRPr="00164E10">
        <w:rPr>
          <w:i/>
        </w:rPr>
        <w:t>Bergen, Essex, Hudson, Morris, Passaic, Sussex, and Warren</w:t>
      </w:r>
    </w:p>
    <w:p w14:paraId="575A8D36" w14:textId="77777777" w:rsidR="004E7DAF" w:rsidRPr="000500AF" w:rsidRDefault="004E7DAF" w:rsidP="004E7DAF">
      <w:pPr>
        <w:pStyle w:val="Countydarkpink"/>
        <w:spacing w:after="0"/>
        <w:rPr>
          <w:color w:val="auto"/>
        </w:rPr>
      </w:pPr>
      <w:r w:rsidRPr="000500AF">
        <w:rPr>
          <w:color w:val="auto"/>
        </w:rPr>
        <w:t>Central Region</w:t>
      </w:r>
      <w:r>
        <w:rPr>
          <w:color w:val="auto"/>
        </w:rPr>
        <w:t>al Office (CRO):</w:t>
      </w:r>
    </w:p>
    <w:p w14:paraId="47E83519" w14:textId="77777777" w:rsidR="004E7DAF" w:rsidRPr="007D1261" w:rsidRDefault="004E7DAF" w:rsidP="004E7DAF">
      <w:pPr>
        <w:pStyle w:val="bodytextblue"/>
        <w:spacing w:after="0"/>
        <w:jc w:val="left"/>
      </w:pPr>
      <w:r w:rsidRPr="007D1261">
        <w:rPr>
          <w:color w:val="auto"/>
        </w:rPr>
        <w:t xml:space="preserve">100 Daniels Way </w:t>
      </w:r>
    </w:p>
    <w:p w14:paraId="3249C9D0" w14:textId="77777777" w:rsidR="004E7DAF" w:rsidRPr="00CA5D22" w:rsidRDefault="004E7DAF" w:rsidP="004E7DAF">
      <w:pPr>
        <w:pStyle w:val="BodyText1"/>
        <w:spacing w:after="0"/>
        <w:jc w:val="left"/>
      </w:pPr>
      <w:r w:rsidRPr="00CA5D22">
        <w:t>Freehold, NJ 07728</w:t>
      </w:r>
    </w:p>
    <w:p w14:paraId="53D00036" w14:textId="77777777" w:rsidR="004E7DAF" w:rsidRDefault="004E7DAF" w:rsidP="004E7DAF">
      <w:pPr>
        <w:pStyle w:val="BodyText1"/>
        <w:spacing w:after="0"/>
        <w:jc w:val="left"/>
        <w:rPr>
          <w:b/>
        </w:rPr>
      </w:pPr>
      <w:r w:rsidRPr="00164E10">
        <w:rPr>
          <w:b/>
        </w:rPr>
        <w:t>732</w:t>
      </w:r>
      <w:r>
        <w:rPr>
          <w:b/>
        </w:rPr>
        <w:t>-</w:t>
      </w:r>
      <w:r w:rsidRPr="00164E10">
        <w:rPr>
          <w:b/>
        </w:rPr>
        <w:t>308-4001</w:t>
      </w:r>
    </w:p>
    <w:p w14:paraId="6DA4F4AD" w14:textId="597F137D" w:rsidR="004E7DAF" w:rsidRDefault="004E7DAF" w:rsidP="004E7DAF">
      <w:pPr>
        <w:pStyle w:val="Header2"/>
        <w:spacing w:before="0"/>
        <w:rPr>
          <w:rFonts w:ascii="Arial" w:hAnsi="Arial"/>
          <w:b w:val="0"/>
          <w:i/>
          <w:color w:val="auto"/>
          <w:sz w:val="24"/>
          <w:szCs w:val="22"/>
        </w:rPr>
      </w:pPr>
      <w:r w:rsidRPr="00061E78">
        <w:rPr>
          <w:rFonts w:ascii="Arial" w:hAnsi="Arial"/>
          <w:b w:val="0"/>
          <w:i/>
          <w:color w:val="auto"/>
          <w:sz w:val="24"/>
          <w:szCs w:val="22"/>
        </w:rPr>
        <w:t>Hunterdon, Middlesex, Monmouth, Ocean, Somerset, and Union</w:t>
      </w:r>
    </w:p>
    <w:p w14:paraId="42BBAF60" w14:textId="77777777" w:rsidR="000B3E20" w:rsidRDefault="000B3E20" w:rsidP="004E7DAF">
      <w:pPr>
        <w:pStyle w:val="Countydarkpink"/>
        <w:spacing w:after="0"/>
        <w:rPr>
          <w:color w:val="auto"/>
        </w:rPr>
      </w:pPr>
    </w:p>
    <w:p w14:paraId="04AFBABA" w14:textId="77777777" w:rsidR="000B3E20" w:rsidRDefault="000B3E20" w:rsidP="004E7DAF">
      <w:pPr>
        <w:pStyle w:val="Countydarkpink"/>
        <w:spacing w:after="0"/>
        <w:rPr>
          <w:color w:val="auto"/>
        </w:rPr>
      </w:pPr>
    </w:p>
    <w:p w14:paraId="6C4B819D" w14:textId="3543CA2C" w:rsidR="004E7DAF" w:rsidRPr="00061E78" w:rsidRDefault="004E7DAF" w:rsidP="004E7DAF">
      <w:pPr>
        <w:pStyle w:val="Countydarkpink"/>
        <w:spacing w:after="0"/>
        <w:rPr>
          <w:color w:val="auto"/>
        </w:rPr>
      </w:pPr>
      <w:r w:rsidRPr="00061E78">
        <w:rPr>
          <w:color w:val="auto"/>
        </w:rPr>
        <w:t>Southern Region</w:t>
      </w:r>
      <w:r>
        <w:rPr>
          <w:color w:val="auto"/>
        </w:rPr>
        <w:t>al Office (SRO):</w:t>
      </w:r>
    </w:p>
    <w:p w14:paraId="27B84C1D" w14:textId="77777777" w:rsidR="004E7DAF" w:rsidRPr="007D1261" w:rsidRDefault="004E7DAF" w:rsidP="004E7DAF">
      <w:pPr>
        <w:pStyle w:val="bodytextblue"/>
        <w:spacing w:after="0"/>
        <w:jc w:val="left"/>
      </w:pPr>
      <w:r w:rsidRPr="007D1261">
        <w:rPr>
          <w:color w:val="auto"/>
        </w:rPr>
        <w:t xml:space="preserve">2201 Rt. 38 East, Suite 600 </w:t>
      </w:r>
    </w:p>
    <w:p w14:paraId="644CB38C" w14:textId="77777777" w:rsidR="004E7DAF" w:rsidRPr="00CA5D22" w:rsidRDefault="004E7DAF" w:rsidP="004E7DAF">
      <w:pPr>
        <w:pStyle w:val="BodyText1"/>
        <w:spacing w:after="0"/>
        <w:jc w:val="left"/>
      </w:pPr>
      <w:r w:rsidRPr="00CA5D22">
        <w:t>Cherry Hill, NJ 08002</w:t>
      </w:r>
    </w:p>
    <w:p w14:paraId="43D85FCA" w14:textId="77777777" w:rsidR="000B3E20" w:rsidRDefault="004E7DAF" w:rsidP="000B3E20">
      <w:pPr>
        <w:pStyle w:val="BodyText1"/>
        <w:spacing w:after="0"/>
        <w:jc w:val="left"/>
        <w:rPr>
          <w:b/>
        </w:rPr>
      </w:pPr>
      <w:r w:rsidRPr="00164E10">
        <w:rPr>
          <w:b/>
        </w:rPr>
        <w:t>856</w:t>
      </w:r>
      <w:r>
        <w:rPr>
          <w:b/>
        </w:rPr>
        <w:t>-</w:t>
      </w:r>
      <w:r w:rsidRPr="00164E10">
        <w:rPr>
          <w:b/>
        </w:rPr>
        <w:t>482-3700</w:t>
      </w:r>
    </w:p>
    <w:p w14:paraId="41CA1420" w14:textId="564B2F5D" w:rsidR="000B3E20" w:rsidRPr="00164E10" w:rsidRDefault="004E7DAF" w:rsidP="000B3E20">
      <w:pPr>
        <w:pStyle w:val="BodyText1"/>
        <w:jc w:val="left"/>
        <w:rPr>
          <w:i/>
        </w:rPr>
      </w:pPr>
      <w:r w:rsidRPr="00164E10">
        <w:rPr>
          <w:i/>
        </w:rPr>
        <w:t>Atlantic, Burlington, Camden, Cape May, Cumberland, Gloucester, Mercer, and Salem</w:t>
      </w:r>
    </w:p>
    <w:p w14:paraId="49501AF6" w14:textId="77777777" w:rsidR="004E7DAF" w:rsidRPr="000500AF" w:rsidRDefault="004E7DAF" w:rsidP="004E7DAF">
      <w:pPr>
        <w:pStyle w:val="bodytextblue"/>
        <w:spacing w:after="0"/>
        <w:jc w:val="left"/>
        <w:rPr>
          <w:b/>
          <w:color w:val="auto"/>
        </w:rPr>
      </w:pPr>
      <w:r>
        <w:rPr>
          <w:b/>
          <w:color w:val="auto"/>
        </w:rPr>
        <w:t xml:space="preserve">SRO </w:t>
      </w:r>
      <w:r w:rsidRPr="000500AF">
        <w:rPr>
          <w:b/>
          <w:color w:val="auto"/>
        </w:rPr>
        <w:t xml:space="preserve">Atlantic City Satellite: </w:t>
      </w:r>
    </w:p>
    <w:p w14:paraId="21271CEC" w14:textId="77777777" w:rsidR="004E7DAF" w:rsidRDefault="004E7DAF" w:rsidP="004E7DAF">
      <w:pPr>
        <w:pStyle w:val="BodyText1"/>
        <w:spacing w:after="0"/>
        <w:jc w:val="left"/>
      </w:pPr>
      <w:r w:rsidRPr="00CA5D22">
        <w:t>1300 Atlantic Avenue, 3rd Floor</w:t>
      </w:r>
    </w:p>
    <w:p w14:paraId="748D3D22" w14:textId="77777777" w:rsidR="004E7DAF" w:rsidRPr="00CA5D22" w:rsidRDefault="004E7DAF" w:rsidP="004E7DAF">
      <w:pPr>
        <w:pStyle w:val="BodyText1"/>
        <w:spacing w:after="0"/>
        <w:jc w:val="left"/>
      </w:pPr>
      <w:r w:rsidRPr="00CA5D22">
        <w:t>Atlantic City, NJ 08401</w:t>
      </w:r>
    </w:p>
    <w:p w14:paraId="696F326B" w14:textId="77777777" w:rsidR="004E7DAF" w:rsidRPr="00164E10" w:rsidRDefault="004E7DAF" w:rsidP="004E7DAF">
      <w:pPr>
        <w:pStyle w:val="Header2"/>
        <w:spacing w:before="0"/>
      </w:pPr>
      <w:r w:rsidRPr="00C46F19">
        <w:rPr>
          <w:rFonts w:ascii="Arial" w:hAnsi="Arial"/>
          <w:color w:val="auto"/>
          <w:sz w:val="24"/>
          <w:szCs w:val="22"/>
        </w:rPr>
        <w:t>609-441-3074</w:t>
      </w:r>
    </w:p>
    <w:p w14:paraId="69EE1074" w14:textId="77777777" w:rsidR="004E7DAF" w:rsidRPr="007C2999" w:rsidRDefault="004E7DAF" w:rsidP="004E7DAF">
      <w:pPr>
        <w:pStyle w:val="Header2"/>
        <w:spacing w:before="0" w:after="120"/>
        <w:rPr>
          <w:rFonts w:ascii="Humanst521 BT" w:hAnsi="Humanst521 BT" w:cs="Humanst521 BT"/>
          <w:color w:val="000000"/>
          <w:w w:val="103"/>
          <w:sz w:val="24"/>
          <w:szCs w:val="24"/>
        </w:rPr>
      </w:pPr>
      <w:r w:rsidRPr="007C2999">
        <w:rPr>
          <w:w w:val="103"/>
        </w:rPr>
        <w:t>Other CBVI Locations</w:t>
      </w:r>
    </w:p>
    <w:p w14:paraId="6CFA2D52" w14:textId="77777777" w:rsidR="004E7DAF" w:rsidRPr="000500AF" w:rsidRDefault="004E7DAF" w:rsidP="004E7DAF">
      <w:pPr>
        <w:pStyle w:val="Countydarkpink"/>
        <w:spacing w:after="0"/>
        <w:rPr>
          <w:color w:val="auto"/>
        </w:rPr>
      </w:pPr>
      <w:r w:rsidRPr="000500AF">
        <w:rPr>
          <w:color w:val="auto"/>
        </w:rPr>
        <w:t>Joseph Kohn Training Center</w:t>
      </w:r>
      <w:r>
        <w:rPr>
          <w:color w:val="auto"/>
        </w:rPr>
        <w:t>:</w:t>
      </w:r>
    </w:p>
    <w:p w14:paraId="54A9944E" w14:textId="77777777" w:rsidR="004E7DAF" w:rsidRPr="0070186F" w:rsidRDefault="004E7DAF" w:rsidP="004E7DAF">
      <w:pPr>
        <w:pStyle w:val="NoSpacing"/>
      </w:pPr>
      <w:r w:rsidRPr="0070186F">
        <w:rPr>
          <w:rFonts w:ascii="Arial" w:hAnsi="Arial" w:cs="Arial"/>
          <w:sz w:val="24"/>
          <w:szCs w:val="24"/>
        </w:rPr>
        <w:t xml:space="preserve">130 Livingston Ave., </w:t>
      </w:r>
      <w:r w:rsidRPr="0070186F">
        <w:rPr>
          <w:rFonts w:ascii="Arial" w:hAnsi="Arial" w:cs="Arial"/>
          <w:sz w:val="24"/>
          <w:szCs w:val="24"/>
        </w:rPr>
        <w:br/>
        <w:t>New Brunswick, NJ 08901</w:t>
      </w:r>
      <w:r w:rsidRPr="0070186F">
        <w:br/>
      </w:r>
      <w:r w:rsidRPr="0070186F">
        <w:rPr>
          <w:rFonts w:ascii="Arial" w:hAnsi="Arial" w:cs="Arial"/>
          <w:b/>
          <w:bCs/>
          <w:sz w:val="24"/>
          <w:szCs w:val="24"/>
        </w:rPr>
        <w:t xml:space="preserve">732-937-6363 </w:t>
      </w:r>
      <w:r w:rsidRPr="0070186F">
        <w:rPr>
          <w:rFonts w:ascii="Arial" w:hAnsi="Arial" w:cs="Arial"/>
          <w:bCs/>
          <w:sz w:val="24"/>
          <w:szCs w:val="24"/>
        </w:rPr>
        <w:t xml:space="preserve"> </w:t>
      </w:r>
    </w:p>
    <w:p w14:paraId="08AB555F" w14:textId="77777777" w:rsidR="004E7DAF" w:rsidRPr="000500AF" w:rsidRDefault="004E7DAF" w:rsidP="004E7DAF">
      <w:pPr>
        <w:pStyle w:val="Countydarkpink"/>
        <w:spacing w:before="160" w:after="0"/>
        <w:rPr>
          <w:color w:val="auto"/>
        </w:rPr>
      </w:pPr>
      <w:r w:rsidRPr="000500AF">
        <w:rPr>
          <w:color w:val="auto"/>
        </w:rPr>
        <w:t>Business Enterprise New Jersey</w:t>
      </w:r>
      <w:r>
        <w:rPr>
          <w:color w:val="auto"/>
        </w:rPr>
        <w:t>:</w:t>
      </w:r>
    </w:p>
    <w:p w14:paraId="2FF6D99B" w14:textId="77777777" w:rsidR="004E7DAF" w:rsidRDefault="004E7DAF" w:rsidP="004E7DAF">
      <w:pPr>
        <w:pStyle w:val="Countydarkpink"/>
        <w:rPr>
          <w:color w:val="auto"/>
          <w:sz w:val="24"/>
          <w:szCs w:val="24"/>
        </w:rPr>
      </w:pPr>
      <w:r w:rsidRPr="0070186F">
        <w:rPr>
          <w:b w:val="0"/>
          <w:color w:val="auto"/>
          <w:sz w:val="24"/>
          <w:szCs w:val="24"/>
        </w:rPr>
        <w:t xml:space="preserve">130 Livingston Ave., </w:t>
      </w:r>
      <w:r w:rsidRPr="0070186F">
        <w:rPr>
          <w:b w:val="0"/>
          <w:color w:val="auto"/>
          <w:sz w:val="24"/>
          <w:szCs w:val="24"/>
        </w:rPr>
        <w:br/>
        <w:t>New Brunswick, NJ 08901</w:t>
      </w:r>
      <w:r w:rsidRPr="00480FA5">
        <w:rPr>
          <w:color w:val="auto"/>
        </w:rPr>
        <w:br/>
      </w:r>
      <w:r w:rsidRPr="00480FA5">
        <w:rPr>
          <w:color w:val="auto"/>
          <w:sz w:val="24"/>
          <w:szCs w:val="24"/>
        </w:rPr>
        <w:t>732-418-3270</w:t>
      </w:r>
    </w:p>
    <w:bookmarkEnd w:id="66"/>
    <w:p w14:paraId="6E48916C" w14:textId="1EE62451" w:rsidR="00C46F19" w:rsidRDefault="00C46F19">
      <w:pPr>
        <w:sectPr w:rsidR="00C46F19" w:rsidSect="00132FBF">
          <w:type w:val="continuous"/>
          <w:pgSz w:w="12240" w:h="15840" w:code="1"/>
          <w:pgMar w:top="1440" w:right="1440" w:bottom="720" w:left="1440" w:header="720" w:footer="720" w:gutter="0"/>
          <w:cols w:num="2" w:space="720"/>
          <w:noEndnote/>
          <w:docGrid w:linePitch="299"/>
        </w:sectPr>
      </w:pPr>
    </w:p>
    <w:p w14:paraId="60C7E28E" w14:textId="77777777" w:rsidR="00CD59A3" w:rsidRDefault="00CD59A3">
      <w:pPr>
        <w:rPr>
          <w:rFonts w:ascii="Verdana" w:hAnsi="Verdana" w:cs="Arial"/>
          <w:b/>
          <w:color w:val="25326E" w:themeColor="background2"/>
          <w:sz w:val="32"/>
          <w:szCs w:val="30"/>
        </w:rPr>
      </w:pPr>
      <w:r>
        <w:br w:type="page"/>
      </w:r>
    </w:p>
    <w:p w14:paraId="157286FD" w14:textId="65B1604A" w:rsidR="00CD59A3" w:rsidRDefault="00D52390" w:rsidP="00884459">
      <w:pPr>
        <w:pStyle w:val="Header2"/>
        <w:sectPr w:rsidR="00CD59A3" w:rsidSect="00CD59A3">
          <w:headerReference w:type="even" r:id="rId373"/>
          <w:headerReference w:type="default" r:id="rId374"/>
          <w:type w:val="continuous"/>
          <w:pgSz w:w="12240" w:h="15840" w:code="1"/>
          <w:pgMar w:top="1440" w:right="1440" w:bottom="720" w:left="1440" w:header="720" w:footer="720" w:gutter="0"/>
          <w:cols w:space="720"/>
          <w:noEndnote/>
          <w:docGrid w:linePitch="299"/>
        </w:sectPr>
      </w:pPr>
      <w:r w:rsidRPr="00884459">
        <w:t>Additional Services Outside of CBVI</w:t>
      </w:r>
    </w:p>
    <w:p w14:paraId="0AE770AE" w14:textId="3299E9BB" w:rsidR="00667383" w:rsidRPr="00D52390" w:rsidRDefault="00667383" w:rsidP="00480FA5">
      <w:pPr>
        <w:pStyle w:val="Header3"/>
        <w:spacing w:after="0"/>
        <w:rPr>
          <w:rFonts w:ascii="Humanst521 BT" w:hAnsi="Humanst521 BT" w:cs="Humanst521 BT"/>
          <w:color w:val="000000"/>
          <w:w w:val="103"/>
          <w:szCs w:val="24"/>
          <w14:textFill>
            <w14:solidFill>
              <w14:srgbClr w14:val="000000">
                <w14:lumMod w14:val="75000"/>
              </w14:srgbClr>
            </w14:solidFill>
          </w14:textFill>
        </w:rPr>
      </w:pPr>
      <w:r w:rsidRPr="00D52390">
        <w:rPr>
          <w:w w:val="103"/>
        </w:rPr>
        <w:t>NJ State Library Talking Book and Braille Center (TBBC)</w:t>
      </w:r>
      <w:r>
        <w:rPr>
          <w:w w:val="103"/>
        </w:rPr>
        <w:fldChar w:fldCharType="begin"/>
      </w:r>
      <w:r>
        <w:instrText xml:space="preserve"> XE "</w:instrText>
      </w:r>
      <w:r w:rsidRPr="00FC3368">
        <w:rPr>
          <w:w w:val="103"/>
        </w:rPr>
        <w:instrText>NJ State Library Talking Book and Braille Center (TBBC)</w:instrText>
      </w:r>
      <w:r>
        <w:instrText xml:space="preserve">" </w:instrText>
      </w:r>
      <w:r>
        <w:rPr>
          <w:w w:val="103"/>
        </w:rPr>
        <w:fldChar w:fldCharType="end"/>
      </w:r>
    </w:p>
    <w:p w14:paraId="6BDA7E8D" w14:textId="77777777" w:rsidR="00667383" w:rsidRPr="00D52390" w:rsidRDefault="00667383" w:rsidP="00667383">
      <w:pPr>
        <w:pStyle w:val="BodyText1"/>
        <w:spacing w:after="0"/>
        <w:jc w:val="left"/>
      </w:pPr>
      <w:r w:rsidRPr="00D52390">
        <w:t>2300 Stuyvesant Avenue</w:t>
      </w:r>
    </w:p>
    <w:p w14:paraId="3835E208" w14:textId="77777777" w:rsidR="00667383" w:rsidRPr="00D52390" w:rsidRDefault="00667383" w:rsidP="00667383">
      <w:pPr>
        <w:pStyle w:val="BodyText1"/>
        <w:spacing w:after="0"/>
        <w:jc w:val="left"/>
      </w:pPr>
      <w:r w:rsidRPr="00D52390">
        <w:t>Trenton, NJ 08618</w:t>
      </w:r>
    </w:p>
    <w:p w14:paraId="062D1BA9" w14:textId="77777777" w:rsidR="00667383" w:rsidRPr="00CB48BB" w:rsidRDefault="00667383" w:rsidP="00667383">
      <w:pPr>
        <w:pStyle w:val="BodyText1"/>
        <w:spacing w:after="0"/>
        <w:jc w:val="left"/>
        <w:rPr>
          <w:b/>
        </w:rPr>
      </w:pPr>
      <w:r w:rsidRPr="00CB48BB">
        <w:rPr>
          <w:b/>
        </w:rPr>
        <w:t>1-800-792-8322</w:t>
      </w:r>
    </w:p>
    <w:p w14:paraId="0B8AD234" w14:textId="288E1BE2" w:rsidR="00667383" w:rsidRPr="00623A87" w:rsidRDefault="000513F9" w:rsidP="00C372B9">
      <w:pPr>
        <w:pStyle w:val="BodyText1"/>
        <w:spacing w:after="60"/>
        <w:jc w:val="left"/>
        <w:rPr>
          <w:rStyle w:val="Hyperlink"/>
        </w:rPr>
      </w:pPr>
      <w:hyperlink r:id="rId375" w:history="1">
        <w:r w:rsidR="00667383" w:rsidRPr="00623A87">
          <w:rPr>
            <w:rStyle w:val="Hyperlink"/>
          </w:rPr>
          <w:t>www.njstatelib.org/talking-book-braille-center/</w:t>
        </w:r>
      </w:hyperlink>
      <w:r w:rsidR="00667383" w:rsidRPr="00623A87">
        <w:rPr>
          <w:rStyle w:val="Hyperlink"/>
        </w:rPr>
        <w:t xml:space="preserve"> </w:t>
      </w:r>
    </w:p>
    <w:p w14:paraId="1E6B023E" w14:textId="33E060B4" w:rsidR="00942D20" w:rsidRDefault="00667383" w:rsidP="00C372B9">
      <w:pPr>
        <w:pStyle w:val="NormalWeb"/>
        <w:shd w:val="clear" w:color="auto" w:fill="FFFFFF"/>
        <w:spacing w:before="0" w:beforeAutospacing="0" w:after="60" w:afterAutospacing="0"/>
        <w:rPr>
          <w:rFonts w:ascii="Arial" w:hAnsi="Arial" w:cs="Arial"/>
          <w:color w:val="333333"/>
        </w:rPr>
      </w:pPr>
      <w:r w:rsidRPr="00C372B9">
        <w:rPr>
          <w:rFonts w:ascii="Arial" w:hAnsi="Arial" w:cs="Arial"/>
          <w:color w:val="333333"/>
        </w:rPr>
        <w:t xml:space="preserve">Provides free, home-delivered services to children, teens and adults who have difficulty reading standard print or trouble holding a book. </w:t>
      </w:r>
      <w:r w:rsidR="00942D20">
        <w:rPr>
          <w:rFonts w:ascii="Arial" w:hAnsi="Arial" w:cs="Arial"/>
          <w:color w:val="333333"/>
        </w:rPr>
        <w:t>All members of TBBC are eligible to register for a no-cost news reading service funded by CBVI thru the National Federation of the Blind: </w:t>
      </w:r>
      <w:hyperlink r:id="rId376" w:tgtFrame="_blank" w:history="1">
        <w:r w:rsidR="00942D20" w:rsidRPr="00707BF2">
          <w:rPr>
            <w:rStyle w:val="Hyperlink"/>
          </w:rPr>
          <w:t>Newsline</w:t>
        </w:r>
        <w:r w:rsidR="00942D20" w:rsidRPr="00707BF2">
          <w:rPr>
            <w:rStyle w:val="Hyperlink"/>
            <w:rFonts w:cs="Arial"/>
            <w:b w:val="0"/>
            <w:bCs/>
            <w:color w:val="auto"/>
            <w:u w:val="none"/>
          </w:rPr>
          <w:t>. </w:t>
        </w:r>
      </w:hyperlink>
      <w:r w:rsidR="00942D20">
        <w:rPr>
          <w:rFonts w:ascii="Arial" w:hAnsi="Arial" w:cs="Arial"/>
          <w:color w:val="333333"/>
        </w:rPr>
        <w:t>Newsline offers access to hundreds of audio newspapers, grocery ad flyers and magazines via the internet, telephone access, on-demand emails, or via the NFB-Newsline mobile app for Apple devices.</w:t>
      </w:r>
    </w:p>
    <w:p w14:paraId="0A41BB4D" w14:textId="00998F54" w:rsidR="00942D20" w:rsidRDefault="00942D20" w:rsidP="00D548F3">
      <w:pPr>
        <w:pStyle w:val="NormalWeb"/>
        <w:shd w:val="clear" w:color="auto" w:fill="FFFFFF"/>
        <w:spacing w:before="0" w:beforeAutospacing="0"/>
        <w:rPr>
          <w:rFonts w:ascii="Arial" w:hAnsi="Arial" w:cs="Arial"/>
          <w:b/>
          <w:color w:val="333333"/>
        </w:rPr>
      </w:pPr>
      <w:r w:rsidRPr="00C11171">
        <w:rPr>
          <w:rFonts w:ascii="Arial" w:hAnsi="Arial" w:cs="Arial"/>
          <w:b/>
          <w:color w:val="333333"/>
        </w:rPr>
        <w:t>To register for Newsline and for more information, contact TBBC at 800-792-8322.</w:t>
      </w:r>
    </w:p>
    <w:p w14:paraId="36A2D752" w14:textId="19250649" w:rsidR="00667383" w:rsidRPr="00D52390" w:rsidRDefault="00667383" w:rsidP="00292814">
      <w:pPr>
        <w:pStyle w:val="Header3"/>
        <w:spacing w:before="0" w:after="0"/>
      </w:pPr>
      <w:r w:rsidRPr="00D52390">
        <w:t xml:space="preserve">The Seeing Eye*  </w:t>
      </w:r>
    </w:p>
    <w:p w14:paraId="202B4706" w14:textId="77777777" w:rsidR="00667383" w:rsidRPr="00D52390" w:rsidRDefault="00667383" w:rsidP="00667383">
      <w:pPr>
        <w:pStyle w:val="BodyText1"/>
        <w:spacing w:after="0"/>
        <w:jc w:val="left"/>
      </w:pPr>
      <w:r w:rsidRPr="00D52390">
        <w:t>10 Washington Valley Road</w:t>
      </w:r>
    </w:p>
    <w:p w14:paraId="375069AD" w14:textId="77777777" w:rsidR="00667383" w:rsidRPr="00D52390" w:rsidRDefault="00667383" w:rsidP="00667383">
      <w:pPr>
        <w:pStyle w:val="BodyText1"/>
        <w:spacing w:after="0"/>
        <w:jc w:val="left"/>
      </w:pPr>
      <w:r w:rsidRPr="00D52390">
        <w:t>P.O. Box 375</w:t>
      </w:r>
    </w:p>
    <w:p w14:paraId="22F2EA0A" w14:textId="77777777" w:rsidR="00667383" w:rsidRPr="00D52390" w:rsidRDefault="00667383" w:rsidP="00667383">
      <w:pPr>
        <w:pStyle w:val="BodyText1"/>
        <w:spacing w:after="0"/>
        <w:jc w:val="left"/>
      </w:pPr>
      <w:r w:rsidRPr="00D52390">
        <w:t>Morristown, NJ 07963</w:t>
      </w:r>
    </w:p>
    <w:p w14:paraId="5C095374" w14:textId="63BE4E73" w:rsidR="00667383" w:rsidRPr="00CB48BB" w:rsidRDefault="00667383" w:rsidP="00667383">
      <w:pPr>
        <w:pStyle w:val="BodyText1"/>
        <w:spacing w:after="0"/>
        <w:jc w:val="left"/>
        <w:rPr>
          <w:b/>
        </w:rPr>
      </w:pPr>
      <w:r w:rsidRPr="00CB48BB">
        <w:rPr>
          <w:b/>
        </w:rPr>
        <w:t>973</w:t>
      </w:r>
      <w:r w:rsidR="00C70559">
        <w:rPr>
          <w:b/>
        </w:rPr>
        <w:t>-</w:t>
      </w:r>
      <w:r w:rsidRPr="00CB48BB">
        <w:rPr>
          <w:b/>
        </w:rPr>
        <w:t xml:space="preserve">539-4425 </w:t>
      </w:r>
    </w:p>
    <w:p w14:paraId="1EAEB539" w14:textId="3E38F920" w:rsidR="002A4082" w:rsidRPr="00C372B9" w:rsidRDefault="00C372B9" w:rsidP="00770F03">
      <w:pPr>
        <w:pStyle w:val="BodyText1"/>
        <w:jc w:val="left"/>
        <w:rPr>
          <w:rStyle w:val="Hyperlink"/>
          <w:rFonts w:cs="Humanst521 BT Bold"/>
          <w:bCs/>
          <w:w w:val="103"/>
          <w:szCs w:val="24"/>
        </w:rPr>
      </w:pPr>
      <w:r>
        <w:rPr>
          <w:rStyle w:val="Websites"/>
        </w:rPr>
        <w:fldChar w:fldCharType="begin"/>
      </w:r>
      <w:r>
        <w:rPr>
          <w:rStyle w:val="Websites"/>
        </w:rPr>
        <w:instrText xml:space="preserve"> HYPERLINK "https://www.seeingeye.org/" </w:instrText>
      </w:r>
      <w:r>
        <w:rPr>
          <w:rStyle w:val="Websites"/>
        </w:rPr>
        <w:fldChar w:fldCharType="separate"/>
      </w:r>
      <w:r w:rsidR="00667383" w:rsidRPr="00C372B9">
        <w:rPr>
          <w:rStyle w:val="Hyperlink"/>
          <w:rFonts w:cs="Humanst521 BT Bold"/>
          <w:w w:val="103"/>
          <w:szCs w:val="24"/>
        </w:rPr>
        <w:t>www.seeingeye.org</w:t>
      </w:r>
      <w:r w:rsidR="00667383" w:rsidRPr="00C372B9">
        <w:rPr>
          <w:rStyle w:val="Hyperlink"/>
        </w:rPr>
        <w:t xml:space="preserve"> </w:t>
      </w:r>
    </w:p>
    <w:p w14:paraId="068E7195" w14:textId="0AF15FBA" w:rsidR="00667383" w:rsidRPr="00C72681" w:rsidRDefault="00C372B9" w:rsidP="00112306">
      <w:pPr>
        <w:pStyle w:val="Header3"/>
        <w:spacing w:before="120" w:after="0"/>
      </w:pPr>
      <w:r>
        <w:rPr>
          <w:rStyle w:val="Websites"/>
          <w:b/>
        </w:rPr>
        <w:fldChar w:fldCharType="end"/>
      </w:r>
      <w:r w:rsidR="00667383" w:rsidRPr="005A2E08">
        <w:t>Association for the Multiple Impaired Blind, Inc.</w:t>
      </w:r>
      <w:r w:rsidR="00667383" w:rsidRPr="005A2E08">
        <w:fldChar w:fldCharType="begin"/>
      </w:r>
      <w:r w:rsidR="00667383" w:rsidRPr="005A2E08">
        <w:instrText xml:space="preserve"> XE "Association for the Multiple Impaired Blind, Inc." </w:instrText>
      </w:r>
      <w:r w:rsidR="00667383" w:rsidRPr="005A2E08">
        <w:fldChar w:fldCharType="end"/>
      </w:r>
    </w:p>
    <w:p w14:paraId="21A8076B" w14:textId="77777777" w:rsidR="00667383" w:rsidRPr="00D00941" w:rsidRDefault="00667383" w:rsidP="00667383">
      <w:pPr>
        <w:pStyle w:val="BodyText1"/>
        <w:spacing w:after="0"/>
        <w:jc w:val="left"/>
      </w:pPr>
      <w:r w:rsidRPr="00D00941">
        <w:t>35 Beaverson Blvd.</w:t>
      </w:r>
    </w:p>
    <w:p w14:paraId="463166BE" w14:textId="77777777" w:rsidR="00667383" w:rsidRPr="00D00941" w:rsidRDefault="00667383" w:rsidP="00667383">
      <w:pPr>
        <w:pStyle w:val="BodyText1"/>
        <w:spacing w:after="0"/>
        <w:jc w:val="left"/>
      </w:pPr>
      <w:r w:rsidRPr="00D00941">
        <w:t xml:space="preserve">Building #13 </w:t>
      </w:r>
    </w:p>
    <w:p w14:paraId="5A6ABF04" w14:textId="049C4BF9" w:rsidR="00347491" w:rsidRDefault="00667383" w:rsidP="00667383">
      <w:pPr>
        <w:pStyle w:val="BodyText1"/>
        <w:spacing w:after="0"/>
        <w:jc w:val="left"/>
        <w:rPr>
          <w:b/>
        </w:rPr>
      </w:pPr>
      <w:r w:rsidRPr="00D00941">
        <w:t>Brick, New Jersey 08723</w:t>
      </w:r>
    </w:p>
    <w:p w14:paraId="49D896F1" w14:textId="0F91760E" w:rsidR="00667383" w:rsidRPr="00304C6A" w:rsidRDefault="00667383" w:rsidP="00667383">
      <w:pPr>
        <w:pStyle w:val="BodyText1"/>
        <w:spacing w:after="0"/>
        <w:jc w:val="left"/>
        <w:rPr>
          <w:b/>
        </w:rPr>
      </w:pPr>
      <w:r w:rsidRPr="00304C6A">
        <w:rPr>
          <w:b/>
        </w:rPr>
        <w:t>732</w:t>
      </w:r>
      <w:r w:rsidR="00C70559">
        <w:rPr>
          <w:b/>
        </w:rPr>
        <w:t>-</w:t>
      </w:r>
      <w:r w:rsidRPr="00304C6A">
        <w:rPr>
          <w:b/>
        </w:rPr>
        <w:t>262-0082</w:t>
      </w:r>
    </w:p>
    <w:p w14:paraId="15236D4D" w14:textId="715776DD" w:rsidR="00667383" w:rsidRPr="00C372B9" w:rsidRDefault="00C372B9" w:rsidP="00667383">
      <w:pPr>
        <w:pStyle w:val="BodyText1"/>
        <w:jc w:val="left"/>
        <w:rPr>
          <w:rStyle w:val="Hyperlink"/>
          <w:rFonts w:cs="Humanst521 BT Bold"/>
          <w:w w:val="103"/>
          <w:szCs w:val="24"/>
        </w:rPr>
      </w:pPr>
      <w:r>
        <w:rPr>
          <w:rStyle w:val="Websites"/>
        </w:rPr>
        <w:fldChar w:fldCharType="begin"/>
      </w:r>
      <w:r>
        <w:rPr>
          <w:rStyle w:val="Websites"/>
        </w:rPr>
        <w:instrText xml:space="preserve"> HYPERLINK "https://www.amib.net/" </w:instrText>
      </w:r>
      <w:r>
        <w:rPr>
          <w:rStyle w:val="Websites"/>
        </w:rPr>
        <w:fldChar w:fldCharType="separate"/>
      </w:r>
      <w:r w:rsidR="00667383" w:rsidRPr="00C372B9">
        <w:rPr>
          <w:rStyle w:val="Hyperlink"/>
          <w:rFonts w:cs="Humanst521 BT Bold"/>
          <w:w w:val="103"/>
          <w:szCs w:val="24"/>
        </w:rPr>
        <w:t>www.amib.net</w:t>
      </w:r>
    </w:p>
    <w:p w14:paraId="181F95CA" w14:textId="77777777" w:rsidR="00347491" w:rsidRDefault="00C372B9" w:rsidP="00667383">
      <w:pPr>
        <w:pStyle w:val="Header3"/>
        <w:spacing w:before="120" w:after="0"/>
        <w:rPr>
          <w:rStyle w:val="Websites"/>
          <w:b/>
        </w:rPr>
      </w:pPr>
      <w:r>
        <w:rPr>
          <w:rStyle w:val="Websites"/>
          <w:b/>
        </w:rPr>
        <w:fldChar w:fldCharType="end"/>
      </w:r>
    </w:p>
    <w:p w14:paraId="2CFD5EEF" w14:textId="77777777" w:rsidR="00347491" w:rsidRDefault="00347491" w:rsidP="00667383">
      <w:pPr>
        <w:pStyle w:val="Header3"/>
        <w:spacing w:before="120" w:after="0"/>
      </w:pPr>
    </w:p>
    <w:p w14:paraId="13A19F50" w14:textId="77777777" w:rsidR="00347491" w:rsidRDefault="00347491" w:rsidP="00480FA5">
      <w:pPr>
        <w:pStyle w:val="Header3"/>
        <w:spacing w:before="0" w:after="0"/>
      </w:pPr>
    </w:p>
    <w:p w14:paraId="65490D38" w14:textId="4874DF30" w:rsidR="00667383" w:rsidRPr="006E38F2" w:rsidRDefault="00667383" w:rsidP="00480FA5">
      <w:pPr>
        <w:pStyle w:val="Header3"/>
        <w:spacing w:after="0"/>
      </w:pPr>
      <w:r w:rsidRPr="006E38F2">
        <w:t xml:space="preserve">The Margaret Winchester </w:t>
      </w:r>
      <w:r>
        <w:br/>
      </w:r>
      <w:r w:rsidRPr="006E38F2">
        <w:t>Enrichment Center for the Blind and Visually Impaired</w:t>
      </w:r>
      <w:r>
        <w:fldChar w:fldCharType="begin"/>
      </w:r>
      <w:r>
        <w:instrText xml:space="preserve"> XE "</w:instrText>
      </w:r>
      <w:r w:rsidRPr="00966F5F">
        <w:instrText>Margaret Winchester Enrichment Center for the Blind and Visually Impaired</w:instrText>
      </w:r>
      <w:r>
        <w:instrText xml:space="preserve">" </w:instrText>
      </w:r>
      <w:r>
        <w:fldChar w:fldCharType="end"/>
      </w:r>
    </w:p>
    <w:p w14:paraId="3E8D020D" w14:textId="77777777" w:rsidR="00667383" w:rsidRPr="006E38F2" w:rsidRDefault="00667383" w:rsidP="00667383">
      <w:pPr>
        <w:pStyle w:val="BodyText1"/>
        <w:spacing w:after="0"/>
      </w:pPr>
      <w:r w:rsidRPr="006E38F2">
        <w:t>168 Sunny Slope Drive</w:t>
      </w:r>
    </w:p>
    <w:p w14:paraId="42947BFF" w14:textId="77777777" w:rsidR="00667383" w:rsidRPr="006E38F2" w:rsidRDefault="00667383" w:rsidP="00667383">
      <w:pPr>
        <w:pStyle w:val="BodyText1"/>
        <w:spacing w:after="0"/>
      </w:pPr>
      <w:r w:rsidRPr="006E38F2">
        <w:t>Bridgeton, NJ 08302</w:t>
      </w:r>
    </w:p>
    <w:p w14:paraId="63B6F26E" w14:textId="56351D48" w:rsidR="00112306" w:rsidRDefault="00667383" w:rsidP="00112306">
      <w:pPr>
        <w:pStyle w:val="BodyText1"/>
        <w:spacing w:after="0"/>
        <w:rPr>
          <w:b/>
        </w:rPr>
      </w:pPr>
      <w:r w:rsidRPr="00304C6A">
        <w:rPr>
          <w:b/>
        </w:rPr>
        <w:t>856</w:t>
      </w:r>
      <w:r w:rsidR="00C70559">
        <w:rPr>
          <w:b/>
        </w:rPr>
        <w:t>-</w:t>
      </w:r>
      <w:r w:rsidRPr="00304C6A">
        <w:rPr>
          <w:b/>
        </w:rPr>
        <w:t>451-5623</w:t>
      </w:r>
    </w:p>
    <w:p w14:paraId="05DC8289" w14:textId="4EB13370" w:rsidR="002A4082" w:rsidRPr="00304C6A" w:rsidRDefault="000513F9" w:rsidP="00112306">
      <w:pPr>
        <w:pStyle w:val="BodyText1"/>
        <w:rPr>
          <w:b/>
        </w:rPr>
      </w:pPr>
      <w:hyperlink r:id="rId377" w:history="1">
        <w:r w:rsidR="002A4082" w:rsidRPr="00112306">
          <w:rPr>
            <w:rStyle w:val="Hyperlink"/>
          </w:rPr>
          <w:t>mwblind@comcast.net</w:t>
        </w:r>
      </w:hyperlink>
    </w:p>
    <w:p w14:paraId="3C72315A" w14:textId="77777777" w:rsidR="00667383" w:rsidRPr="006E38F2" w:rsidRDefault="00667383" w:rsidP="00112306">
      <w:pPr>
        <w:pStyle w:val="Header3"/>
        <w:spacing w:before="120" w:after="0"/>
      </w:pPr>
      <w:r w:rsidRPr="006E38F2">
        <w:t>John D. Young Memorial Lions Blind Center</w:t>
      </w:r>
      <w:r>
        <w:fldChar w:fldCharType="begin"/>
      </w:r>
      <w:r>
        <w:instrText xml:space="preserve"> XE "</w:instrText>
      </w:r>
      <w:r w:rsidRPr="001D6463">
        <w:instrText>John D. Young Memorial Lions Blind Center</w:instrText>
      </w:r>
      <w:r>
        <w:instrText xml:space="preserve">" </w:instrText>
      </w:r>
      <w:r>
        <w:fldChar w:fldCharType="end"/>
      </w:r>
    </w:p>
    <w:p w14:paraId="03DC2FD4" w14:textId="77777777" w:rsidR="00667383" w:rsidRPr="006E38F2" w:rsidRDefault="00667383" w:rsidP="00667383">
      <w:pPr>
        <w:pStyle w:val="BodyText1"/>
        <w:spacing w:after="0"/>
      </w:pPr>
      <w:r w:rsidRPr="006E38F2">
        <w:t>100 Crestview Ave.</w:t>
      </w:r>
    </w:p>
    <w:p w14:paraId="31237B3C" w14:textId="77777777" w:rsidR="00667383" w:rsidRPr="006E38F2" w:rsidRDefault="00667383" w:rsidP="00667383">
      <w:pPr>
        <w:pStyle w:val="BodyText1"/>
        <w:spacing w:after="0"/>
      </w:pPr>
      <w:r w:rsidRPr="006E38F2">
        <w:t>Absecon, NJ 08201</w:t>
      </w:r>
    </w:p>
    <w:p w14:paraId="393B6E82" w14:textId="0611B6B1" w:rsidR="00667383" w:rsidRPr="00304C6A" w:rsidRDefault="00667383" w:rsidP="00667383">
      <w:pPr>
        <w:pStyle w:val="BodyText1"/>
        <w:spacing w:after="0"/>
        <w:rPr>
          <w:b/>
        </w:rPr>
      </w:pPr>
      <w:r w:rsidRPr="00304C6A">
        <w:rPr>
          <w:b/>
        </w:rPr>
        <w:t>609</w:t>
      </w:r>
      <w:r w:rsidR="00C70559">
        <w:rPr>
          <w:b/>
        </w:rPr>
        <w:t>-</w:t>
      </w:r>
      <w:r w:rsidRPr="00304C6A">
        <w:rPr>
          <w:b/>
        </w:rPr>
        <w:t>677-1199</w:t>
      </w:r>
    </w:p>
    <w:p w14:paraId="02D5F5F3" w14:textId="4B31924E" w:rsidR="00667383" w:rsidRPr="00112306" w:rsidRDefault="00112306" w:rsidP="00112306">
      <w:pPr>
        <w:pStyle w:val="BodyText1"/>
        <w:rPr>
          <w:rStyle w:val="Hyperlink"/>
        </w:rPr>
      </w:pPr>
      <w:r>
        <w:rPr>
          <w:rStyle w:val="Websites"/>
        </w:rPr>
        <w:fldChar w:fldCharType="begin"/>
      </w:r>
      <w:r>
        <w:rPr>
          <w:rStyle w:val="Websites"/>
        </w:rPr>
        <w:instrText xml:space="preserve"> HYPERLINK "https://www.lionsblindcenter.org/" </w:instrText>
      </w:r>
      <w:r>
        <w:rPr>
          <w:rStyle w:val="Websites"/>
        </w:rPr>
        <w:fldChar w:fldCharType="separate"/>
      </w:r>
      <w:r w:rsidR="00667383" w:rsidRPr="00112306">
        <w:rPr>
          <w:rStyle w:val="Hyperlink"/>
          <w:rFonts w:cs="Humanst521 BT Bold"/>
          <w:w w:val="103"/>
          <w:szCs w:val="24"/>
        </w:rPr>
        <w:t>www.lionsblindcenter.org</w:t>
      </w:r>
    </w:p>
    <w:p w14:paraId="2A63E418" w14:textId="335306C0" w:rsidR="00667383" w:rsidRPr="00D52390" w:rsidRDefault="00112306" w:rsidP="00112306">
      <w:pPr>
        <w:pStyle w:val="Header3"/>
        <w:spacing w:before="120" w:after="0"/>
      </w:pPr>
      <w:r>
        <w:rPr>
          <w:rStyle w:val="Websites"/>
          <w:b/>
        </w:rPr>
        <w:fldChar w:fldCharType="end"/>
      </w:r>
      <w:r w:rsidR="00667383" w:rsidRPr="00D52390">
        <w:t>The Center on Sensory and Complex Disabilities</w:t>
      </w:r>
      <w:r w:rsidR="00667383">
        <w:fldChar w:fldCharType="begin"/>
      </w:r>
      <w:r w:rsidR="00667383">
        <w:instrText xml:space="preserve"> XE "</w:instrText>
      </w:r>
      <w:r w:rsidR="00667383" w:rsidRPr="00DF5333">
        <w:instrText>The Center on Sensory and Complex Disabilities</w:instrText>
      </w:r>
      <w:r w:rsidR="00667383">
        <w:instrText xml:space="preserve">" </w:instrText>
      </w:r>
      <w:r w:rsidR="00667383">
        <w:fldChar w:fldCharType="end"/>
      </w:r>
    </w:p>
    <w:p w14:paraId="553227D6" w14:textId="77777777" w:rsidR="00667383" w:rsidRPr="00D52390" w:rsidRDefault="00667383" w:rsidP="00667383">
      <w:pPr>
        <w:pStyle w:val="BodyText1"/>
        <w:spacing w:after="0"/>
        <w:jc w:val="left"/>
      </w:pPr>
      <w:r w:rsidRPr="00D52390">
        <w:t>2000 Pennington Road</w:t>
      </w:r>
    </w:p>
    <w:p w14:paraId="002F22A6" w14:textId="77777777" w:rsidR="00667383" w:rsidRPr="00D52390" w:rsidRDefault="00667383" w:rsidP="00667383">
      <w:pPr>
        <w:pStyle w:val="BodyText1"/>
        <w:spacing w:after="0"/>
        <w:jc w:val="left"/>
      </w:pPr>
      <w:r w:rsidRPr="00D52390">
        <w:t>Ewing, NJ 08628</w:t>
      </w:r>
    </w:p>
    <w:p w14:paraId="2B50EEFB" w14:textId="697FDD7C" w:rsidR="00667383" w:rsidRPr="00D52390" w:rsidRDefault="00667383" w:rsidP="00667383">
      <w:pPr>
        <w:pStyle w:val="BodyText1"/>
        <w:spacing w:after="0"/>
        <w:jc w:val="left"/>
      </w:pPr>
      <w:r w:rsidRPr="00D52390">
        <w:rPr>
          <w:b/>
          <w:bCs/>
        </w:rPr>
        <w:t>609</w:t>
      </w:r>
      <w:r w:rsidR="00C70559">
        <w:rPr>
          <w:b/>
          <w:bCs/>
        </w:rPr>
        <w:t>-</w:t>
      </w:r>
      <w:r w:rsidRPr="00D52390">
        <w:rPr>
          <w:b/>
          <w:bCs/>
        </w:rPr>
        <w:t>771-3083</w:t>
      </w:r>
    </w:p>
    <w:p w14:paraId="747D6D74" w14:textId="6960C512" w:rsidR="002A4082" w:rsidRPr="00623A87" w:rsidRDefault="000513F9" w:rsidP="00112306">
      <w:pPr>
        <w:pStyle w:val="BodyText1"/>
        <w:spacing w:after="120"/>
        <w:jc w:val="left"/>
        <w:rPr>
          <w:rStyle w:val="Hyperlink"/>
        </w:rPr>
      </w:pPr>
      <w:hyperlink r:id="rId378" w:history="1">
        <w:r w:rsidR="00667383" w:rsidRPr="00623A87">
          <w:rPr>
            <w:rStyle w:val="Hyperlink"/>
          </w:rPr>
          <w:t>njcscd.tcnj.edu</w:t>
        </w:r>
      </w:hyperlink>
    </w:p>
    <w:p w14:paraId="4C8A938B" w14:textId="5B1F3CBF" w:rsidR="00667383" w:rsidRPr="00D52390" w:rsidRDefault="00667383" w:rsidP="00667383">
      <w:pPr>
        <w:pStyle w:val="Header3"/>
        <w:spacing w:before="120" w:after="0"/>
      </w:pPr>
      <w:r w:rsidRPr="00D52390">
        <w:t>National Federation of the Blind-NJ</w:t>
      </w:r>
      <w:r>
        <w:fldChar w:fldCharType="begin"/>
      </w:r>
      <w:r>
        <w:instrText xml:space="preserve"> XE "</w:instrText>
      </w:r>
      <w:r w:rsidRPr="00790A76">
        <w:instrText>National Federation of the Blind-NJ</w:instrText>
      </w:r>
      <w:r>
        <w:instrText xml:space="preserve">" </w:instrText>
      </w:r>
      <w:r>
        <w:fldChar w:fldCharType="end"/>
      </w:r>
    </w:p>
    <w:p w14:paraId="7B4B0AEB" w14:textId="77777777" w:rsidR="00667383" w:rsidRPr="00D52390" w:rsidRDefault="00667383" w:rsidP="00667383">
      <w:pPr>
        <w:pStyle w:val="BodyText1"/>
        <w:spacing w:after="0"/>
        <w:jc w:val="left"/>
      </w:pPr>
      <w:r w:rsidRPr="00D52390">
        <w:t>295 Broad Street</w:t>
      </w:r>
    </w:p>
    <w:p w14:paraId="08EEC7E5" w14:textId="77777777" w:rsidR="00667383" w:rsidRPr="00D52390" w:rsidRDefault="00667383" w:rsidP="00667383">
      <w:pPr>
        <w:pStyle w:val="BodyText1"/>
        <w:spacing w:after="0"/>
        <w:jc w:val="left"/>
      </w:pPr>
      <w:r w:rsidRPr="00D52390">
        <w:t>Keyport, NJ 07735</w:t>
      </w:r>
    </w:p>
    <w:p w14:paraId="4B774CAB" w14:textId="6C4D51DC" w:rsidR="00667383" w:rsidRPr="00D52390" w:rsidRDefault="00667383" w:rsidP="00667383">
      <w:pPr>
        <w:pStyle w:val="BodyText1"/>
        <w:spacing w:after="0"/>
        <w:jc w:val="left"/>
      </w:pPr>
      <w:r w:rsidRPr="00D52390">
        <w:rPr>
          <w:b/>
          <w:bCs/>
        </w:rPr>
        <w:t>732</w:t>
      </w:r>
      <w:r w:rsidR="00C70559">
        <w:rPr>
          <w:b/>
          <w:bCs/>
        </w:rPr>
        <w:t>-</w:t>
      </w:r>
      <w:r w:rsidRPr="00D52390">
        <w:rPr>
          <w:b/>
          <w:bCs/>
        </w:rPr>
        <w:t>421-7063</w:t>
      </w:r>
    </w:p>
    <w:p w14:paraId="4DE3274E" w14:textId="094FC1C5" w:rsidR="002A4082" w:rsidRPr="00112306" w:rsidRDefault="000513F9" w:rsidP="00112306">
      <w:pPr>
        <w:pStyle w:val="BodyText1"/>
        <w:spacing w:after="120"/>
        <w:jc w:val="left"/>
        <w:rPr>
          <w:rStyle w:val="Websites"/>
          <w:bCs w:val="0"/>
        </w:rPr>
      </w:pPr>
      <w:hyperlink r:id="rId379" w:history="1">
        <w:r w:rsidR="009A177A">
          <w:rPr>
            <w:rStyle w:val="Hyperlink"/>
            <w:rFonts w:cs="Humanst521 BT Bold"/>
            <w:w w:val="103"/>
            <w:szCs w:val="24"/>
          </w:rPr>
          <w:t>www.nfbnj.org</w:t>
        </w:r>
      </w:hyperlink>
    </w:p>
    <w:p w14:paraId="38E7CD83" w14:textId="77777777" w:rsidR="00667383" w:rsidRPr="00D52390" w:rsidRDefault="00667383" w:rsidP="00112306">
      <w:pPr>
        <w:pStyle w:val="Header3"/>
        <w:spacing w:before="160" w:after="0"/>
      </w:pPr>
      <w:r w:rsidRPr="00D52390">
        <w:t>NJ Council of the Blind, Inc.</w:t>
      </w:r>
      <w:r>
        <w:fldChar w:fldCharType="begin"/>
      </w:r>
      <w:r>
        <w:instrText xml:space="preserve"> XE "</w:instrText>
      </w:r>
      <w:r w:rsidRPr="0028633F">
        <w:instrText>NJ Council of the Blind, Inc.</w:instrText>
      </w:r>
      <w:r>
        <w:instrText xml:space="preserve">" </w:instrText>
      </w:r>
      <w:r>
        <w:fldChar w:fldCharType="end"/>
      </w:r>
      <w:r w:rsidRPr="00D52390">
        <w:t xml:space="preserve"> </w:t>
      </w:r>
    </w:p>
    <w:p w14:paraId="2FC3D9D5" w14:textId="77777777" w:rsidR="00667383" w:rsidRPr="00D52390" w:rsidRDefault="00667383" w:rsidP="00667383">
      <w:pPr>
        <w:pStyle w:val="BodyText1"/>
        <w:spacing w:after="0"/>
        <w:jc w:val="left"/>
      </w:pPr>
      <w:r w:rsidRPr="00D52390">
        <w:t>242 Clay Street</w:t>
      </w:r>
    </w:p>
    <w:p w14:paraId="07887F8C" w14:textId="77777777" w:rsidR="00667383" w:rsidRPr="00D52390" w:rsidRDefault="00667383" w:rsidP="00667383">
      <w:pPr>
        <w:pStyle w:val="BodyText1"/>
        <w:spacing w:after="0"/>
        <w:jc w:val="left"/>
      </w:pPr>
      <w:r w:rsidRPr="00D52390">
        <w:t>Trenton, NJ 08611</w:t>
      </w:r>
    </w:p>
    <w:p w14:paraId="1A91D60F" w14:textId="56BAD4F7" w:rsidR="00667383" w:rsidRPr="00D52390" w:rsidRDefault="00667383" w:rsidP="00667383">
      <w:pPr>
        <w:pStyle w:val="BodyText1"/>
        <w:spacing w:after="0"/>
        <w:jc w:val="left"/>
      </w:pPr>
      <w:r w:rsidRPr="00D52390">
        <w:rPr>
          <w:b/>
          <w:bCs/>
        </w:rPr>
        <w:t>609</w:t>
      </w:r>
      <w:r w:rsidR="00C70559">
        <w:rPr>
          <w:b/>
          <w:bCs/>
        </w:rPr>
        <w:t>-</w:t>
      </w:r>
      <w:r w:rsidRPr="00D52390">
        <w:rPr>
          <w:b/>
          <w:bCs/>
        </w:rPr>
        <w:t>375-6682</w:t>
      </w:r>
    </w:p>
    <w:p w14:paraId="02A705F4" w14:textId="25F8CA4C" w:rsidR="00112306" w:rsidRPr="00617B72" w:rsidRDefault="000513F9" w:rsidP="00617B72">
      <w:pPr>
        <w:pStyle w:val="BodyText1"/>
        <w:spacing w:after="120"/>
        <w:jc w:val="left"/>
        <w:rPr>
          <w:rStyle w:val="Websites"/>
          <w:rFonts w:cs="Arial"/>
          <w:bCs w:val="0"/>
          <w:szCs w:val="22"/>
        </w:rPr>
      </w:pPr>
      <w:hyperlink r:id="rId380" w:history="1">
        <w:r w:rsidR="00667383" w:rsidRPr="002609A8">
          <w:rPr>
            <w:rStyle w:val="Hyperlink"/>
            <w:rFonts w:cs="Humanst521 BT Bold"/>
            <w:w w:val="103"/>
            <w:szCs w:val="24"/>
          </w:rPr>
          <w:t>www.njcounciloftheblind.org</w:t>
        </w:r>
      </w:hyperlink>
    </w:p>
    <w:p w14:paraId="0A8A923D" w14:textId="77777777" w:rsidR="00366696" w:rsidRPr="00623A87" w:rsidRDefault="00366696" w:rsidP="00366696">
      <w:pPr>
        <w:pStyle w:val="BodyText1"/>
        <w:spacing w:after="0"/>
        <w:jc w:val="left"/>
        <w:rPr>
          <w:b/>
          <w:color w:val="005BA5" w:themeColor="accent1"/>
          <w:sz w:val="28"/>
          <w:szCs w:val="28"/>
        </w:rPr>
      </w:pPr>
      <w:r w:rsidRPr="00623A87">
        <w:rPr>
          <w:b/>
          <w:color w:val="005BA5" w:themeColor="accent1"/>
          <w:sz w:val="28"/>
          <w:szCs w:val="28"/>
        </w:rPr>
        <w:t>Blind Athletes Inc.</w:t>
      </w:r>
      <w:r w:rsidRPr="00623A87">
        <w:rPr>
          <w:b/>
          <w:color w:val="005BA5" w:themeColor="accent1"/>
          <w:sz w:val="28"/>
          <w:szCs w:val="28"/>
        </w:rPr>
        <w:fldChar w:fldCharType="begin"/>
      </w:r>
      <w:r w:rsidRPr="00623A87">
        <w:rPr>
          <w:b/>
          <w:color w:val="005BA5" w:themeColor="accent1"/>
          <w:sz w:val="28"/>
          <w:szCs w:val="28"/>
        </w:rPr>
        <w:instrText xml:space="preserve"> XE "Blind Athletes Inc." </w:instrText>
      </w:r>
      <w:r w:rsidRPr="00623A87">
        <w:rPr>
          <w:b/>
          <w:color w:val="005BA5" w:themeColor="accent1"/>
          <w:sz w:val="28"/>
          <w:szCs w:val="28"/>
        </w:rPr>
        <w:fldChar w:fldCharType="end"/>
      </w:r>
    </w:p>
    <w:p w14:paraId="0118D7D3" w14:textId="77777777" w:rsidR="00366696" w:rsidRPr="006E38F2" w:rsidRDefault="00366696" w:rsidP="00366696">
      <w:pPr>
        <w:pStyle w:val="BodyText1"/>
        <w:spacing w:after="0"/>
      </w:pPr>
      <w:bookmarkStart w:id="67" w:name="_Hlk200532060"/>
      <w:r w:rsidRPr="006E38F2">
        <w:t>P.O. Box 632</w:t>
      </w:r>
    </w:p>
    <w:p w14:paraId="25EAD79D" w14:textId="5888E5C4" w:rsidR="00D548F3" w:rsidRDefault="00366696" w:rsidP="00366696">
      <w:pPr>
        <w:pStyle w:val="BodyText1"/>
        <w:spacing w:after="0"/>
        <w:rPr>
          <w:b/>
        </w:rPr>
      </w:pPr>
      <w:r w:rsidRPr="006E38F2">
        <w:t>Wharton, NJ 07885</w:t>
      </w:r>
    </w:p>
    <w:p w14:paraId="2A87DD2E" w14:textId="2D2B9C63" w:rsidR="00366696" w:rsidRPr="00304C6A" w:rsidRDefault="00366696" w:rsidP="00366696">
      <w:pPr>
        <w:pStyle w:val="BodyText1"/>
        <w:spacing w:after="0"/>
        <w:rPr>
          <w:b/>
        </w:rPr>
      </w:pPr>
      <w:r w:rsidRPr="00304C6A">
        <w:rPr>
          <w:b/>
        </w:rPr>
        <w:t>678</w:t>
      </w:r>
      <w:r w:rsidR="00C70559">
        <w:rPr>
          <w:b/>
        </w:rPr>
        <w:t>-</w:t>
      </w:r>
      <w:r w:rsidRPr="00304C6A">
        <w:rPr>
          <w:b/>
        </w:rPr>
        <w:t>362-4560</w:t>
      </w:r>
    </w:p>
    <w:bookmarkEnd w:id="67"/>
    <w:p w14:paraId="6C175098" w14:textId="0F952DCD" w:rsidR="00D548F3" w:rsidRDefault="001D41D0" w:rsidP="00366696">
      <w:pPr>
        <w:pStyle w:val="BodyText1"/>
        <w:spacing w:after="0"/>
        <w:rPr>
          <w:b/>
          <w:color w:val="BB5507"/>
          <w:sz w:val="28"/>
          <w:szCs w:val="28"/>
        </w:rPr>
      </w:pPr>
      <w:r>
        <w:fldChar w:fldCharType="begin"/>
      </w:r>
      <w:r>
        <w:instrText xml:space="preserve"> HYPERLINK "https://www.blindathletes.org/" </w:instrText>
      </w:r>
      <w:r>
        <w:fldChar w:fldCharType="separate"/>
      </w:r>
      <w:r w:rsidR="002609A8">
        <w:rPr>
          <w:rStyle w:val="Hyperlink"/>
        </w:rPr>
        <w:t>www.blindathletes.org</w:t>
      </w:r>
      <w:r>
        <w:rPr>
          <w:rStyle w:val="Hyperlink"/>
        </w:rPr>
        <w:fldChar w:fldCharType="end"/>
      </w:r>
    </w:p>
    <w:p w14:paraId="6A914344" w14:textId="77777777" w:rsidR="00292814" w:rsidRDefault="00292814" w:rsidP="00623A87">
      <w:pPr>
        <w:pStyle w:val="Header3"/>
        <w:spacing w:after="0"/>
      </w:pPr>
      <w:r>
        <w:br w:type="page"/>
      </w:r>
    </w:p>
    <w:p w14:paraId="3E5A30F0" w14:textId="0B0F71E6" w:rsidR="00794B87" w:rsidRPr="00112306" w:rsidRDefault="00794B87" w:rsidP="00623A87">
      <w:pPr>
        <w:pStyle w:val="Header3"/>
        <w:spacing w:after="0"/>
      </w:pPr>
      <w:r w:rsidRPr="00112306">
        <w:t>Learning Ally</w:t>
      </w:r>
    </w:p>
    <w:p w14:paraId="0E3659CD" w14:textId="4B949815" w:rsidR="00794B87" w:rsidRPr="00112306" w:rsidRDefault="00794B87" w:rsidP="00112306">
      <w:pPr>
        <w:pStyle w:val="BodyText1"/>
        <w:spacing w:after="0"/>
      </w:pPr>
      <w:r w:rsidRPr="00112306">
        <w:t>20 Roszel Road</w:t>
      </w:r>
    </w:p>
    <w:p w14:paraId="289C4C1C" w14:textId="77777777" w:rsidR="007D1261" w:rsidRPr="00112306" w:rsidRDefault="007D1261" w:rsidP="00112306">
      <w:pPr>
        <w:pStyle w:val="BodyText1"/>
        <w:spacing w:after="0"/>
      </w:pPr>
      <w:r w:rsidRPr="00112306">
        <w:t xml:space="preserve">Princeton, NJ 08540 </w:t>
      </w:r>
    </w:p>
    <w:p w14:paraId="7C52DAC9" w14:textId="7D1B3ECE" w:rsidR="00C70559" w:rsidRPr="00112306" w:rsidRDefault="007D1261" w:rsidP="00112306">
      <w:pPr>
        <w:pStyle w:val="BodyText1"/>
        <w:spacing w:after="0"/>
        <w:rPr>
          <w:b/>
          <w:bCs/>
        </w:rPr>
      </w:pPr>
      <w:r w:rsidRPr="00112306">
        <w:rPr>
          <w:b/>
          <w:bCs/>
        </w:rPr>
        <w:t>800-221-4792</w:t>
      </w:r>
    </w:p>
    <w:p w14:paraId="6E14A3B9" w14:textId="1356A402" w:rsidR="007D1261" w:rsidRPr="00112306" w:rsidRDefault="000513F9" w:rsidP="00112306">
      <w:pPr>
        <w:pStyle w:val="BodyText1"/>
        <w:spacing w:after="0"/>
        <w:rPr>
          <w:b/>
          <w:bCs/>
        </w:rPr>
      </w:pPr>
      <w:hyperlink r:id="rId381" w:history="1">
        <w:r w:rsidR="00C70559" w:rsidRPr="00DE5585">
          <w:rPr>
            <w:rStyle w:val="Hyperlink"/>
            <w:bCs/>
          </w:rPr>
          <w:t>www.learningally.org/</w:t>
        </w:r>
      </w:hyperlink>
    </w:p>
    <w:p w14:paraId="28D9E2B3" w14:textId="7DDE9805" w:rsidR="007D1261" w:rsidRPr="00E44839" w:rsidRDefault="000513F9" w:rsidP="00312326">
      <w:pPr>
        <w:pStyle w:val="Index1"/>
        <w:rPr>
          <w:rStyle w:val="HeaderChar"/>
        </w:rPr>
      </w:pPr>
      <w:hyperlink r:id="rId382" w:history="1">
        <w:r w:rsidR="007D1261" w:rsidRPr="00112306">
          <w:rPr>
            <w:rStyle w:val="Hyperlink"/>
          </w:rPr>
          <w:t>custserv@learningally.org</w:t>
        </w:r>
      </w:hyperlink>
    </w:p>
    <w:p w14:paraId="25266B64" w14:textId="77777777" w:rsidR="00366696" w:rsidRDefault="007D1261" w:rsidP="00366696">
      <w:pPr>
        <w:pStyle w:val="BodyText1"/>
        <w:spacing w:after="120"/>
        <w:jc w:val="left"/>
      </w:pPr>
      <w:r w:rsidRPr="00617B72">
        <w:t>Literacy solutions for individuals who are dyslexic, blind and visually impaired.</w:t>
      </w:r>
    </w:p>
    <w:p w14:paraId="13EF5FE1" w14:textId="764A8D94" w:rsidR="00366696" w:rsidRPr="00623A87" w:rsidRDefault="00667383" w:rsidP="000B3E20">
      <w:pPr>
        <w:pStyle w:val="Header3"/>
        <w:spacing w:after="0"/>
      </w:pPr>
      <w:r w:rsidRPr="00623A87">
        <w:t xml:space="preserve">Association of Blind Athletes </w:t>
      </w:r>
      <w:r w:rsidR="00617B72" w:rsidRPr="00623A87">
        <w:br/>
      </w:r>
      <w:r w:rsidRPr="00623A87">
        <w:t>of New Jersey (ABANJ)</w:t>
      </w:r>
      <w:r w:rsidR="00366696" w:rsidRPr="00623A87">
        <w:rPr>
          <w:bCs/>
        </w:rPr>
        <w:t xml:space="preserve"> </w:t>
      </w:r>
    </w:p>
    <w:p w14:paraId="14D5AF88" w14:textId="0C61831B" w:rsidR="00667383" w:rsidRPr="006E38F2" w:rsidRDefault="00667383" w:rsidP="00667383">
      <w:pPr>
        <w:pStyle w:val="BodyText1"/>
        <w:spacing w:after="0"/>
      </w:pPr>
      <w:r w:rsidRPr="006E38F2">
        <w:t>(Goalball, Beep Baseball</w:t>
      </w:r>
      <w:r>
        <w:fldChar w:fldCharType="begin"/>
      </w:r>
      <w:r>
        <w:instrText xml:space="preserve"> XE "</w:instrText>
      </w:r>
      <w:r w:rsidRPr="00F13118">
        <w:instrText>Beep Baseball</w:instrText>
      </w:r>
      <w:r>
        <w:instrText xml:space="preserve">" </w:instrText>
      </w:r>
      <w:r>
        <w:fldChar w:fldCharType="end"/>
      </w:r>
      <w:r w:rsidRPr="006E38F2">
        <w:t>, and Soccer)</w:t>
      </w:r>
    </w:p>
    <w:p w14:paraId="64BBC062" w14:textId="0BD46634" w:rsidR="00667383" w:rsidRPr="00304C6A" w:rsidRDefault="00667383" w:rsidP="00667383">
      <w:pPr>
        <w:pStyle w:val="BodyText1"/>
        <w:spacing w:after="0"/>
        <w:rPr>
          <w:b/>
        </w:rPr>
      </w:pPr>
      <w:r w:rsidRPr="00304C6A">
        <w:rPr>
          <w:b/>
        </w:rPr>
        <w:t>848</w:t>
      </w:r>
      <w:r w:rsidR="00C70559">
        <w:rPr>
          <w:b/>
        </w:rPr>
        <w:t>-</w:t>
      </w:r>
      <w:r w:rsidRPr="00304C6A">
        <w:rPr>
          <w:b/>
        </w:rPr>
        <w:t xml:space="preserve">459-5983 </w:t>
      </w:r>
    </w:p>
    <w:p w14:paraId="3BE06094" w14:textId="6E619AD3" w:rsidR="00617B72" w:rsidRDefault="000513F9" w:rsidP="00617B72">
      <w:pPr>
        <w:pStyle w:val="BodyText1"/>
        <w:spacing w:after="0"/>
        <w:rPr>
          <w:color w:val="000000"/>
          <w:sz w:val="23"/>
          <w:szCs w:val="23"/>
          <w:shd w:val="clear" w:color="auto" w:fill="FFFFFF"/>
        </w:rPr>
      </w:pPr>
      <w:hyperlink r:id="rId383" w:history="1">
        <w:r w:rsidR="00667383" w:rsidRPr="0085761F">
          <w:rPr>
            <w:rStyle w:val="Hyperlink"/>
            <w:rFonts w:cs="Humanst521 BT Bold"/>
            <w:w w:val="103"/>
            <w:szCs w:val="24"/>
          </w:rPr>
          <w:t>abanjsecretary@gmail.com</w:t>
        </w:r>
      </w:hyperlink>
    </w:p>
    <w:p w14:paraId="129E6C1A" w14:textId="407EA2D5" w:rsidR="00617B72" w:rsidRPr="00623A87" w:rsidRDefault="00617B72" w:rsidP="000B3E20">
      <w:pPr>
        <w:pStyle w:val="Header3"/>
        <w:spacing w:after="0"/>
      </w:pPr>
      <w:r w:rsidRPr="00623A87">
        <w:t>New Jersey Blind Citizens’</w:t>
      </w:r>
      <w:r w:rsidR="00366696" w:rsidRPr="00623A87">
        <w:t xml:space="preserve"> </w:t>
      </w:r>
      <w:r w:rsidRPr="00623A87">
        <w:t>Association</w:t>
      </w:r>
    </w:p>
    <w:p w14:paraId="62A5ECF9" w14:textId="77777777" w:rsidR="00617B72" w:rsidRPr="00112306" w:rsidRDefault="00617B72" w:rsidP="00617B72">
      <w:pPr>
        <w:pStyle w:val="BodyText1"/>
        <w:spacing w:after="0"/>
      </w:pPr>
      <w:r w:rsidRPr="00112306">
        <w:t>18 Burlington Avenue</w:t>
      </w:r>
    </w:p>
    <w:p w14:paraId="1280E9E5" w14:textId="77777777" w:rsidR="00617B72" w:rsidRPr="00112306" w:rsidRDefault="00617B72" w:rsidP="00617B72">
      <w:pPr>
        <w:pStyle w:val="BodyText1"/>
        <w:spacing w:after="0"/>
      </w:pPr>
      <w:r w:rsidRPr="00112306">
        <w:t>Leonardo, NJ 07737</w:t>
      </w:r>
    </w:p>
    <w:p w14:paraId="7699BD12" w14:textId="3844FDA7" w:rsidR="00617B72" w:rsidRPr="00112306" w:rsidRDefault="00617B72" w:rsidP="00617B72">
      <w:pPr>
        <w:pStyle w:val="BodyText1"/>
        <w:spacing w:after="0"/>
        <w:rPr>
          <w:b/>
          <w:bCs/>
        </w:rPr>
      </w:pPr>
      <w:r w:rsidRPr="00112306">
        <w:rPr>
          <w:b/>
          <w:bCs/>
        </w:rPr>
        <w:t>732</w:t>
      </w:r>
      <w:r w:rsidR="00C70559">
        <w:rPr>
          <w:b/>
          <w:bCs/>
        </w:rPr>
        <w:t>-</w:t>
      </w:r>
      <w:r w:rsidRPr="00112306">
        <w:rPr>
          <w:b/>
          <w:bCs/>
        </w:rPr>
        <w:t>291-0878</w:t>
      </w:r>
    </w:p>
    <w:p w14:paraId="02F7554D" w14:textId="49C3C071" w:rsidR="00617B72" w:rsidRPr="00112306" w:rsidRDefault="000513F9" w:rsidP="00617B72">
      <w:pPr>
        <w:pStyle w:val="BodyText1"/>
        <w:spacing w:after="0"/>
        <w:rPr>
          <w:b/>
          <w:bCs/>
        </w:rPr>
      </w:pPr>
      <w:hyperlink r:id="rId384" w:history="1">
        <w:r w:rsidR="00617B72" w:rsidRPr="00112306">
          <w:rPr>
            <w:rStyle w:val="Hyperlink"/>
          </w:rPr>
          <w:t>director@njbca.org</w:t>
        </w:r>
      </w:hyperlink>
    </w:p>
    <w:p w14:paraId="25389A16" w14:textId="77777777" w:rsidR="00EC7B3B" w:rsidRDefault="000513F9" w:rsidP="00EC7B3B">
      <w:pPr>
        <w:pStyle w:val="BodyText1"/>
        <w:spacing w:after="120"/>
        <w:rPr>
          <w:rStyle w:val="Hyperlink"/>
          <w:bCs/>
        </w:rPr>
      </w:pPr>
      <w:hyperlink r:id="rId385" w:history="1">
        <w:r w:rsidR="00617B72">
          <w:rPr>
            <w:rStyle w:val="Hyperlink"/>
            <w:bCs/>
          </w:rPr>
          <w:t>www.njbca.org/</w:t>
        </w:r>
      </w:hyperlink>
    </w:p>
    <w:p w14:paraId="65E42854" w14:textId="61CE892D" w:rsidR="00617B72" w:rsidRPr="00623A87" w:rsidRDefault="00292814" w:rsidP="000B3E20">
      <w:pPr>
        <w:pStyle w:val="Header3"/>
        <w:spacing w:after="0"/>
      </w:pPr>
      <w:r>
        <w:br w:type="column"/>
      </w:r>
      <w:r w:rsidR="00617B72" w:rsidRPr="00623A87">
        <w:t>Vision Loss Alliance of NJ</w:t>
      </w:r>
    </w:p>
    <w:p w14:paraId="7CEC05C3" w14:textId="77777777" w:rsidR="00617B72" w:rsidRPr="00112306" w:rsidRDefault="00617B72" w:rsidP="00617B72">
      <w:pPr>
        <w:pStyle w:val="BodyText1"/>
        <w:spacing w:after="0"/>
      </w:pPr>
      <w:r w:rsidRPr="00112306">
        <w:t>155 Morris Avenue</w:t>
      </w:r>
    </w:p>
    <w:p w14:paraId="05A61596" w14:textId="77777777" w:rsidR="00617B72" w:rsidRPr="00112306" w:rsidRDefault="00617B72" w:rsidP="00617B72">
      <w:pPr>
        <w:pStyle w:val="BodyText1"/>
        <w:spacing w:after="0"/>
      </w:pPr>
      <w:r w:rsidRPr="00112306">
        <w:t>Denville, NJ 07834</w:t>
      </w:r>
    </w:p>
    <w:p w14:paraId="4F96C5D3" w14:textId="1E79542F" w:rsidR="00617B72" w:rsidRPr="00B3691D" w:rsidRDefault="00617B72" w:rsidP="00617B72">
      <w:pPr>
        <w:pStyle w:val="BodyText1"/>
        <w:spacing w:after="0"/>
        <w:rPr>
          <w:rStyle w:val="Websites"/>
          <w:b w:val="0"/>
        </w:rPr>
      </w:pPr>
      <w:r w:rsidRPr="00B3691D">
        <w:rPr>
          <w:b/>
        </w:rPr>
        <w:t>973</w:t>
      </w:r>
      <w:r w:rsidR="00C70559">
        <w:rPr>
          <w:b/>
        </w:rPr>
        <w:t>-</w:t>
      </w:r>
      <w:r w:rsidRPr="00B3691D">
        <w:rPr>
          <w:b/>
        </w:rPr>
        <w:t>627-0055</w:t>
      </w:r>
    </w:p>
    <w:p w14:paraId="6630218B" w14:textId="3B8F43C7" w:rsidR="00617B72" w:rsidRDefault="000513F9" w:rsidP="00617B72">
      <w:pPr>
        <w:pStyle w:val="BodyText1"/>
        <w:jc w:val="left"/>
        <w:rPr>
          <w:rStyle w:val="Websites"/>
        </w:rPr>
      </w:pPr>
      <w:hyperlink r:id="rId386" w:history="1">
        <w:r w:rsidR="00617B72" w:rsidRPr="00617B72">
          <w:rPr>
            <w:rStyle w:val="Hyperlink"/>
          </w:rPr>
          <w:t>info@vlanj.org</w:t>
        </w:r>
        <w:r w:rsidR="00617B72">
          <w:rPr>
            <w:color w:val="251751"/>
            <w:bdr w:val="none" w:sz="0" w:space="0" w:color="auto" w:frame="1"/>
            <w:shd w:val="clear" w:color="auto" w:fill="FFFFFF"/>
          </w:rPr>
          <w:br/>
        </w:r>
      </w:hyperlink>
      <w:hyperlink r:id="rId387" w:history="1">
        <w:r w:rsidR="00C70559" w:rsidRPr="00DE5585">
          <w:rPr>
            <w:rStyle w:val="Hyperlink"/>
          </w:rPr>
          <w:t>www.vlanj.org</w:t>
        </w:r>
      </w:hyperlink>
    </w:p>
    <w:p w14:paraId="5F83AEEE" w14:textId="77777777" w:rsidR="00617B72" w:rsidRPr="00623A87" w:rsidRDefault="00617B72" w:rsidP="000B3E20">
      <w:pPr>
        <w:pStyle w:val="Header3"/>
        <w:spacing w:after="0"/>
      </w:pPr>
      <w:r w:rsidRPr="00623A87">
        <w:t xml:space="preserve">Deaf Blind Community Access </w:t>
      </w:r>
      <w:r w:rsidRPr="00623A87">
        <w:br/>
        <w:t>Network of NJ</w:t>
      </w:r>
    </w:p>
    <w:p w14:paraId="59DACDB5" w14:textId="545A9D88" w:rsidR="00617B72" w:rsidRPr="00112306" w:rsidRDefault="00617B72" w:rsidP="00617B72">
      <w:pPr>
        <w:pStyle w:val="BodyText1"/>
        <w:spacing w:after="0"/>
        <w:jc w:val="left"/>
      </w:pPr>
      <w:r w:rsidRPr="00112306">
        <w:t>187 Stewart Avenue</w:t>
      </w:r>
      <w:r w:rsidRPr="00112306">
        <w:br/>
        <w:t>Kearny, NJ  07032</w:t>
      </w:r>
      <w:r w:rsidRPr="00112306">
        <w:br/>
      </w:r>
      <w:hyperlink r:id="rId388" w:tgtFrame="_self" w:history="1">
        <w:r w:rsidRPr="00617B72">
          <w:rPr>
            <w:rStyle w:val="Hyperlink"/>
          </w:rPr>
          <w:t>dbcannj@gmail.com</w:t>
        </w:r>
      </w:hyperlink>
    </w:p>
    <w:p w14:paraId="3A126C26" w14:textId="297A67BE" w:rsidR="00617B72" w:rsidRPr="00112306" w:rsidRDefault="000513F9" w:rsidP="00617B72">
      <w:pPr>
        <w:pStyle w:val="BodyText1"/>
        <w:spacing w:after="0"/>
        <w:jc w:val="left"/>
      </w:pPr>
      <w:hyperlink r:id="rId389" w:history="1">
        <w:r w:rsidR="00617B72" w:rsidRPr="00617B72">
          <w:rPr>
            <w:rStyle w:val="Hyperlink"/>
          </w:rPr>
          <w:t>www.dbcannj.org/</w:t>
        </w:r>
      </w:hyperlink>
    </w:p>
    <w:p w14:paraId="6FCBCE03" w14:textId="0E0018D8" w:rsidR="00617B72" w:rsidRPr="00623A87" w:rsidRDefault="00617B72" w:rsidP="000B3E20">
      <w:pPr>
        <w:pStyle w:val="Header3"/>
        <w:spacing w:after="0"/>
      </w:pPr>
      <w:r w:rsidRPr="00623A87">
        <w:t>St. Joseph’s School for the Blind</w:t>
      </w:r>
    </w:p>
    <w:p w14:paraId="78AB2B9E" w14:textId="6309DE63" w:rsidR="00617B72" w:rsidRPr="00112306" w:rsidRDefault="00617B72" w:rsidP="00617B72">
      <w:pPr>
        <w:pStyle w:val="BodyText1"/>
        <w:spacing w:after="0"/>
        <w:jc w:val="left"/>
      </w:pPr>
      <w:r w:rsidRPr="00112306">
        <w:t>761 Summit Avenue</w:t>
      </w:r>
      <w:r w:rsidRPr="00112306">
        <w:br/>
        <w:t>Jersey City, New Jersey 07307</w:t>
      </w:r>
      <w:r w:rsidRPr="00112306">
        <w:br/>
      </w:r>
      <w:r w:rsidRPr="00B3691D">
        <w:rPr>
          <w:b/>
        </w:rPr>
        <w:t>201</w:t>
      </w:r>
      <w:r w:rsidR="00C70559">
        <w:rPr>
          <w:b/>
        </w:rPr>
        <w:t>-</w:t>
      </w:r>
      <w:r w:rsidRPr="00B3691D">
        <w:rPr>
          <w:b/>
        </w:rPr>
        <w:t>876-5432</w:t>
      </w:r>
    </w:p>
    <w:p w14:paraId="46C15E6A" w14:textId="40B97067" w:rsidR="00366696" w:rsidRDefault="000513F9" w:rsidP="00617B72">
      <w:pPr>
        <w:pStyle w:val="BodyText1"/>
        <w:spacing w:after="0"/>
        <w:jc w:val="left"/>
      </w:pPr>
      <w:hyperlink r:id="rId390" w:history="1">
        <w:r w:rsidR="00617B72" w:rsidRPr="00617B72">
          <w:rPr>
            <w:rStyle w:val="Hyperlink"/>
          </w:rPr>
          <w:t>info@schoolfortheblind.org</w:t>
        </w:r>
      </w:hyperlink>
      <w:r w:rsidR="00617B72" w:rsidRPr="00112306">
        <w:t> </w:t>
      </w:r>
    </w:p>
    <w:p w14:paraId="6A4310AC" w14:textId="2519E5A1" w:rsidR="00D548F3" w:rsidRDefault="000513F9" w:rsidP="00667383">
      <w:pPr>
        <w:pStyle w:val="BodyText1"/>
        <w:jc w:val="left"/>
        <w:rPr>
          <w:b/>
        </w:rPr>
      </w:pPr>
      <w:hyperlink r:id="rId391" w:history="1">
        <w:r w:rsidR="00D548F3" w:rsidRPr="00D548F3">
          <w:rPr>
            <w:rStyle w:val="Hyperlink"/>
          </w:rPr>
          <w:t>www.schoolfortheblind.org</w:t>
        </w:r>
      </w:hyperlink>
      <w:r w:rsidR="00D548F3">
        <w:rPr>
          <w:b/>
        </w:rPr>
        <w:t xml:space="preserve"> </w:t>
      </w:r>
    </w:p>
    <w:p w14:paraId="66168FFF" w14:textId="156CECFF" w:rsidR="00EC7B3B" w:rsidRDefault="00D548F3" w:rsidP="00C11171">
      <w:pPr>
        <w:pStyle w:val="BodyText1"/>
        <w:jc w:val="left"/>
        <w:rPr>
          <w:b/>
        </w:rPr>
      </w:pPr>
      <w:r w:rsidRPr="004013C3">
        <w:rPr>
          <w:b/>
        </w:rPr>
        <w:t>*</w:t>
      </w:r>
      <w:r w:rsidR="00626E69" w:rsidRPr="00C11171">
        <w:rPr>
          <w:b/>
        </w:rPr>
        <w:t xml:space="preserve"> </w:t>
      </w:r>
      <w:r w:rsidRPr="004013C3">
        <w:rPr>
          <w:b/>
        </w:rPr>
        <w:t xml:space="preserve">For more information on service animal organizations see </w:t>
      </w:r>
      <w:r w:rsidR="00166ED1" w:rsidRPr="00C11171">
        <w:rPr>
          <w:b/>
        </w:rPr>
        <w:fldChar w:fldCharType="begin"/>
      </w:r>
      <w:r w:rsidR="00166ED1" w:rsidRPr="004013C3">
        <w:rPr>
          <w:b/>
        </w:rPr>
        <w:instrText xml:space="preserve"> REF _Ref144280877 \h  \* MERGEFORMAT </w:instrText>
      </w:r>
      <w:r w:rsidR="00166ED1" w:rsidRPr="00C11171">
        <w:rPr>
          <w:b/>
        </w:rPr>
      </w:r>
      <w:r w:rsidR="00166ED1" w:rsidRPr="00C11171">
        <w:rPr>
          <w:b/>
        </w:rPr>
        <w:fldChar w:fldCharType="separate"/>
      </w:r>
      <w:r w:rsidR="007B3665" w:rsidRPr="007B3665">
        <w:rPr>
          <w:b/>
          <w:bCs/>
          <w:color w:val="005BA5" w:themeColor="accent1"/>
          <w:u w:val="single"/>
        </w:rPr>
        <w:t>Chapter 23</w:t>
      </w:r>
      <w:r w:rsidR="007B3665" w:rsidRPr="007B3665">
        <w:rPr>
          <w:b/>
          <w:color w:val="005BA5" w:themeColor="accent1"/>
        </w:rPr>
        <w:t>:</w:t>
      </w:r>
      <w:r w:rsidR="007B3665" w:rsidRPr="007B3665">
        <w:rPr>
          <w:b/>
        </w:rPr>
        <w:br/>
      </w:r>
      <w:r w:rsidR="007B3665" w:rsidRPr="007B3665">
        <w:rPr>
          <w:b/>
          <w:color w:val="005BA5" w:themeColor="accent1"/>
          <w:u w:val="single"/>
        </w:rPr>
        <w:t>Service Animals</w:t>
      </w:r>
      <w:r w:rsidR="00166ED1" w:rsidRPr="00C11171">
        <w:rPr>
          <w:b/>
        </w:rPr>
        <w:fldChar w:fldCharType="end"/>
      </w:r>
    </w:p>
    <w:p w14:paraId="5C18922C" w14:textId="35AC7694" w:rsidR="00292814" w:rsidRDefault="00292814" w:rsidP="00C11171">
      <w:pPr>
        <w:pStyle w:val="BodyText1"/>
        <w:jc w:val="left"/>
        <w:rPr>
          <w:b/>
        </w:rPr>
      </w:pPr>
    </w:p>
    <w:p w14:paraId="2F539087" w14:textId="77777777" w:rsidR="00292814" w:rsidRDefault="00292814" w:rsidP="009C4278">
      <w:pPr>
        <w:pStyle w:val="BodyText1"/>
        <w:spacing w:after="0"/>
        <w:jc w:val="left"/>
        <w:rPr>
          <w:b/>
        </w:rPr>
        <w:sectPr w:rsidR="00292814" w:rsidSect="00EC7B3B">
          <w:type w:val="continuous"/>
          <w:pgSz w:w="12240" w:h="15840" w:code="1"/>
          <w:pgMar w:top="1440" w:right="1440" w:bottom="720" w:left="1440" w:header="720" w:footer="720" w:gutter="0"/>
          <w:cols w:num="2" w:space="720"/>
          <w:noEndnote/>
          <w:docGrid w:linePitch="299"/>
        </w:sectPr>
      </w:pPr>
    </w:p>
    <w:p w14:paraId="296D3FE5" w14:textId="5F39050A" w:rsidR="00292814" w:rsidRDefault="00292814" w:rsidP="00292814">
      <w:pPr>
        <w:pStyle w:val="BodyText1"/>
        <w:jc w:val="center"/>
        <w:rPr>
          <w:b/>
        </w:rPr>
        <w:sectPr w:rsidR="00292814" w:rsidSect="00292814">
          <w:type w:val="continuous"/>
          <w:pgSz w:w="12240" w:h="15840" w:code="1"/>
          <w:pgMar w:top="1440" w:right="1440" w:bottom="720" w:left="1440" w:header="720" w:footer="720" w:gutter="0"/>
          <w:cols w:space="720"/>
          <w:noEndnote/>
          <w:docGrid w:linePitch="299"/>
        </w:sectPr>
      </w:pPr>
      <w:r>
        <w:rPr>
          <w:b/>
          <w:noProof/>
          <w:color w:val="BB5507"/>
          <w:sz w:val="28"/>
          <w:szCs w:val="28"/>
        </w:rPr>
        <w:drawing>
          <wp:inline distT="0" distB="0" distL="0" distR="0" wp14:anchorId="29832A19" wp14:editId="11A5F1FE">
            <wp:extent cx="4398645" cy="3039745"/>
            <wp:effectExtent l="0" t="0" r="0" b="825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4398645" cy="3039745"/>
                    </a:xfrm>
                    <a:prstGeom prst="rect">
                      <a:avLst/>
                    </a:prstGeom>
                    <a:noFill/>
                  </pic:spPr>
                </pic:pic>
              </a:graphicData>
            </a:graphic>
          </wp:inline>
        </w:drawing>
      </w:r>
    </w:p>
    <w:p w14:paraId="60A28A65" w14:textId="33DC6722" w:rsidR="00347491" w:rsidRDefault="00347491" w:rsidP="00C11171">
      <w:pPr>
        <w:pStyle w:val="BodyText1"/>
        <w:jc w:val="left"/>
        <w:rPr>
          <w:b/>
        </w:rPr>
      </w:pPr>
      <w:bookmarkStart w:id="68" w:name="_Chapter_20:_Services"/>
      <w:bookmarkEnd w:id="68"/>
    </w:p>
    <w:p w14:paraId="4DC19037" w14:textId="77777777" w:rsidR="00EC7B3B" w:rsidRDefault="00EC7B3B" w:rsidP="00E135D6">
      <w:pPr>
        <w:pStyle w:val="Heading1"/>
        <w:rPr>
          <w:b w:val="0"/>
        </w:rPr>
        <w:sectPr w:rsidR="00EC7B3B" w:rsidSect="00EC7B3B">
          <w:type w:val="continuous"/>
          <w:pgSz w:w="12240" w:h="15840" w:code="1"/>
          <w:pgMar w:top="1440" w:right="1440" w:bottom="720" w:left="1440" w:header="720" w:footer="720" w:gutter="0"/>
          <w:cols w:num="2" w:space="720"/>
          <w:noEndnote/>
          <w:docGrid w:linePitch="299"/>
        </w:sectPr>
      </w:pPr>
    </w:p>
    <w:p w14:paraId="6BF2AF11" w14:textId="2A38527F" w:rsidR="006E38F2" w:rsidRPr="00770F03" w:rsidRDefault="006E38F2" w:rsidP="00E135D6">
      <w:pPr>
        <w:pStyle w:val="Heading1"/>
      </w:pPr>
      <w:bookmarkStart w:id="69" w:name="_Toc202267531"/>
      <w:r w:rsidRPr="00E135D6">
        <w:rPr>
          <w:b w:val="0"/>
        </w:rPr>
        <w:t>Chapter 20:</w:t>
      </w:r>
      <w:r w:rsidR="0069563E" w:rsidRPr="00F95F26">
        <w:br/>
      </w:r>
      <w:r w:rsidRPr="00F95F26">
        <w:t>Services for Deaf and Hard of Hearing</w:t>
      </w:r>
      <w:r w:rsidR="00874E06">
        <w:fldChar w:fldCharType="begin"/>
      </w:r>
      <w:r w:rsidR="00874E06">
        <w:instrText xml:space="preserve"> XE "</w:instrText>
      </w:r>
      <w:r w:rsidR="00874E06" w:rsidRPr="003D43F4">
        <w:instrText>Deaf and Hard of Hearing</w:instrText>
      </w:r>
      <w:r w:rsidR="00874E06">
        <w:instrText xml:space="preserve">" </w:instrText>
      </w:r>
      <w:r w:rsidR="00874E06">
        <w:fldChar w:fldCharType="end"/>
      </w:r>
      <w:r w:rsidRPr="00F95F26">
        <w:t xml:space="preserve"> Individuals</w:t>
      </w:r>
      <w:bookmarkEnd w:id="69"/>
    </w:p>
    <w:p w14:paraId="5833211A" w14:textId="6F7E58D5" w:rsidR="006E38F2" w:rsidRDefault="00941D00" w:rsidP="00941D00">
      <w:pPr>
        <w:pStyle w:val="BodyText1"/>
        <w:rPr>
          <w:b/>
          <w:bCs/>
        </w:rPr>
      </w:pPr>
      <w:r w:rsidRPr="00941D00">
        <w:rPr>
          <w:b/>
          <w:bCs/>
        </w:rPr>
        <w:t xml:space="preserve">Through education, advocacy and direct services, the Division of the Deaf and Hard of Hearing (DDHH) works to eliminate barriers and promote increased accessibility to programs, services, and information to individuals who are deaf and/or hard of hearing. DDHH maintains up-to-date resources on hearing loss, and provides the following services: communication access referral, equipment distribution program, hearing aid programs, language acquisition and development services for children ages 0-5, technical assistance, education and training, stakeholder communications, and advocacy. </w:t>
      </w:r>
      <w:r w:rsidR="003366D2" w:rsidRPr="00941D00">
        <w:rPr>
          <w:b/>
          <w:bCs/>
        </w:rPr>
        <w:t xml:space="preserve"> </w:t>
      </w:r>
      <w:r w:rsidR="006E38F2" w:rsidRPr="00941D00">
        <w:rPr>
          <w:b/>
          <w:bCs/>
        </w:rPr>
        <w:t xml:space="preserve"> </w:t>
      </w:r>
    </w:p>
    <w:p w14:paraId="5D22CDED" w14:textId="66061296" w:rsidR="00667383" w:rsidRPr="00941D00" w:rsidRDefault="00667383" w:rsidP="00941D00">
      <w:pPr>
        <w:pStyle w:val="BodyText1"/>
        <w:rPr>
          <w:b/>
          <w:bCs/>
        </w:rPr>
      </w:pPr>
      <w:r w:rsidRPr="0094137F">
        <w:rPr>
          <w:noProof/>
          <w:szCs w:val="32"/>
        </w:rPr>
        <mc:AlternateContent>
          <mc:Choice Requires="wps">
            <w:drawing>
              <wp:inline distT="0" distB="0" distL="0" distR="0" wp14:anchorId="1203E7DA" wp14:editId="1A7269E9">
                <wp:extent cx="5925312" cy="612648"/>
                <wp:effectExtent l="0" t="0" r="18415" b="20320"/>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1D6B8ED1" w14:textId="77777777" w:rsidR="003F048E" w:rsidRPr="000665E3" w:rsidRDefault="003F048E" w:rsidP="000E4A01">
                            <w:pPr>
                              <w:pStyle w:val="Whiteboxheader"/>
                            </w:pPr>
                            <w:r w:rsidRPr="000665E3">
                              <w:t>Division of the Deaf and Hard of Hearing</w:t>
                            </w:r>
                          </w:p>
                          <w:p w14:paraId="42529F5F" w14:textId="77777777" w:rsidR="003F048E" w:rsidRPr="000665E3" w:rsidRDefault="003F048E" w:rsidP="00667383">
                            <w:pPr>
                              <w:pStyle w:val="Header3"/>
                              <w:rPr>
                                <w:color w:val="auto"/>
                                <w:sz w:val="24"/>
                                <w:szCs w:val="24"/>
                              </w:rPr>
                            </w:pPr>
                            <w:r w:rsidRPr="000665E3">
                              <w:rPr>
                                <w:color w:val="auto"/>
                                <w:sz w:val="24"/>
                                <w:szCs w:val="24"/>
                              </w:rPr>
                              <w:t>PO Box 074</w:t>
                            </w:r>
                            <w:r w:rsidRPr="000665E3">
                              <w:rPr>
                                <w:color w:val="auto"/>
                                <w:sz w:val="24"/>
                                <w:szCs w:val="24"/>
                              </w:rPr>
                              <w:br/>
                              <w:t xml:space="preserve">Trenton, New Jersey </w:t>
                            </w:r>
                            <w:r w:rsidRPr="000665E3">
                              <w:rPr>
                                <w:color w:val="auto"/>
                                <w:sz w:val="24"/>
                                <w:szCs w:val="24"/>
                              </w:rPr>
                              <w:br/>
                              <w:t>08625-0074</w:t>
                            </w:r>
                          </w:p>
                          <w:p w14:paraId="76B8E93C" w14:textId="424A923D" w:rsidR="003F048E" w:rsidRPr="000665E3" w:rsidRDefault="003F048E" w:rsidP="00667383">
                            <w:pPr>
                              <w:pStyle w:val="Header3"/>
                              <w:rPr>
                                <w:color w:val="auto"/>
                                <w:sz w:val="24"/>
                                <w:szCs w:val="24"/>
                              </w:rPr>
                            </w:pPr>
                            <w:r w:rsidRPr="000665E3">
                              <w:rPr>
                                <w:color w:val="auto"/>
                                <w:sz w:val="24"/>
                                <w:szCs w:val="24"/>
                              </w:rPr>
                              <w:t xml:space="preserve">Toll Free:  </w:t>
                            </w:r>
                            <w:r w:rsidRPr="000665E3">
                              <w:rPr>
                                <w:color w:val="auto"/>
                                <w:sz w:val="24"/>
                                <w:szCs w:val="24"/>
                              </w:rPr>
                              <w:br/>
                              <w:t>1-800-792-8339 or 609</w:t>
                            </w:r>
                            <w:r>
                              <w:rPr>
                                <w:color w:val="auto"/>
                                <w:sz w:val="24"/>
                                <w:szCs w:val="24"/>
                              </w:rPr>
                              <w:t>-</w:t>
                            </w:r>
                            <w:r w:rsidRPr="000665E3">
                              <w:rPr>
                                <w:color w:val="auto"/>
                                <w:sz w:val="24"/>
                                <w:szCs w:val="24"/>
                              </w:rPr>
                              <w:t>588-2648</w:t>
                            </w:r>
                          </w:p>
                          <w:p w14:paraId="747DED66" w14:textId="2ED887F4" w:rsidR="003F048E" w:rsidRPr="00667383" w:rsidRDefault="000513F9" w:rsidP="00667383">
                            <w:pPr>
                              <w:pStyle w:val="Countydarkpink"/>
                              <w:spacing w:after="0"/>
                              <w:rPr>
                                <w:rStyle w:val="Hyperlink"/>
                                <w:b/>
                                <w:bCs/>
                              </w:rPr>
                            </w:pPr>
                            <w:hyperlink r:id="rId393" w:history="1">
                              <w:r w:rsidR="003F048E" w:rsidRPr="00667383">
                                <w:rPr>
                                  <w:rStyle w:val="Hyperlink"/>
                                  <w:b/>
                                  <w:bCs/>
                                </w:rPr>
                                <w:t>www.state.nj.us/humanservices/ddhh/</w:t>
                              </w:r>
                            </w:hyperlink>
                          </w:p>
                        </w:txbxContent>
                      </wps:txbx>
                      <wps:bodyPr rot="0" vert="horz" wrap="square" lIns="91440" tIns="45720" rIns="91440" bIns="45720" anchor="t" anchorCtr="0">
                        <a:spAutoFit/>
                      </wps:bodyPr>
                    </wps:wsp>
                  </a:graphicData>
                </a:graphic>
              </wp:inline>
            </w:drawing>
          </mc:Choice>
          <mc:Fallback>
            <w:pict>
              <v:shape w14:anchorId="1203E7DA" id="_x0000_s111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4O4KGSsCAABQBAAADgAAAAAAAAAAAAAAAAAuAgAAZHJzL2Uyb0RvYy54&#10;bWxQSwECLQAUAAYACAAAACEAVcSga9YAAAAEAQAADwAAAAAAAAAAAAAAAACFBAAAZHJzL2Rvd25y&#10;ZXYueG1sUEsFBgAAAAAEAAQA8wAAAIgFAAAAAA==&#10;" fillcolor="white [3212]" strokecolor="#005ba5 [3204]">
                <v:textbox style="mso-fit-shape-to-text:t">
                  <w:txbxContent>
                    <w:p w14:paraId="1D6B8ED1" w14:textId="77777777" w:rsidR="003F048E" w:rsidRPr="000665E3" w:rsidRDefault="003F048E" w:rsidP="000E4A01">
                      <w:pPr>
                        <w:pStyle w:val="Whiteboxheader"/>
                      </w:pPr>
                      <w:r w:rsidRPr="000665E3">
                        <w:t>Division of the Deaf and Hard of Hearing</w:t>
                      </w:r>
                    </w:p>
                    <w:p w14:paraId="42529F5F" w14:textId="77777777" w:rsidR="003F048E" w:rsidRPr="000665E3" w:rsidRDefault="003F048E" w:rsidP="00667383">
                      <w:pPr>
                        <w:pStyle w:val="Header3"/>
                        <w:rPr>
                          <w:color w:val="auto"/>
                          <w:sz w:val="24"/>
                          <w:szCs w:val="24"/>
                        </w:rPr>
                      </w:pPr>
                      <w:r w:rsidRPr="000665E3">
                        <w:rPr>
                          <w:color w:val="auto"/>
                          <w:sz w:val="24"/>
                          <w:szCs w:val="24"/>
                        </w:rPr>
                        <w:t>PO Box 074</w:t>
                      </w:r>
                      <w:r w:rsidRPr="000665E3">
                        <w:rPr>
                          <w:color w:val="auto"/>
                          <w:sz w:val="24"/>
                          <w:szCs w:val="24"/>
                        </w:rPr>
                        <w:br/>
                        <w:t xml:space="preserve">Trenton, New Jersey </w:t>
                      </w:r>
                      <w:r w:rsidRPr="000665E3">
                        <w:rPr>
                          <w:color w:val="auto"/>
                          <w:sz w:val="24"/>
                          <w:szCs w:val="24"/>
                        </w:rPr>
                        <w:br/>
                        <w:t>08625-0074</w:t>
                      </w:r>
                    </w:p>
                    <w:p w14:paraId="76B8E93C" w14:textId="424A923D" w:rsidR="003F048E" w:rsidRPr="000665E3" w:rsidRDefault="003F048E" w:rsidP="00667383">
                      <w:pPr>
                        <w:pStyle w:val="Header3"/>
                        <w:rPr>
                          <w:color w:val="auto"/>
                          <w:sz w:val="24"/>
                          <w:szCs w:val="24"/>
                        </w:rPr>
                      </w:pPr>
                      <w:r w:rsidRPr="000665E3">
                        <w:rPr>
                          <w:color w:val="auto"/>
                          <w:sz w:val="24"/>
                          <w:szCs w:val="24"/>
                        </w:rPr>
                        <w:t xml:space="preserve">Toll Free:  </w:t>
                      </w:r>
                      <w:r w:rsidRPr="000665E3">
                        <w:rPr>
                          <w:color w:val="auto"/>
                          <w:sz w:val="24"/>
                          <w:szCs w:val="24"/>
                        </w:rPr>
                        <w:br/>
                        <w:t>1-800-792-8339 or 609</w:t>
                      </w:r>
                      <w:r>
                        <w:rPr>
                          <w:color w:val="auto"/>
                          <w:sz w:val="24"/>
                          <w:szCs w:val="24"/>
                        </w:rPr>
                        <w:t>-</w:t>
                      </w:r>
                      <w:r w:rsidRPr="000665E3">
                        <w:rPr>
                          <w:color w:val="auto"/>
                          <w:sz w:val="24"/>
                          <w:szCs w:val="24"/>
                        </w:rPr>
                        <w:t>588-2648</w:t>
                      </w:r>
                    </w:p>
                    <w:p w14:paraId="747DED66" w14:textId="2ED887F4" w:rsidR="003F048E" w:rsidRPr="00667383" w:rsidRDefault="000513F9" w:rsidP="00667383">
                      <w:pPr>
                        <w:pStyle w:val="Countydarkpink"/>
                        <w:spacing w:after="0"/>
                        <w:rPr>
                          <w:rStyle w:val="Hyperlink"/>
                          <w:b/>
                          <w:bCs/>
                        </w:rPr>
                      </w:pPr>
                      <w:hyperlink r:id="rId394" w:history="1">
                        <w:r w:rsidR="003F048E" w:rsidRPr="00667383">
                          <w:rPr>
                            <w:rStyle w:val="Hyperlink"/>
                            <w:b/>
                            <w:bCs/>
                          </w:rPr>
                          <w:t>www.state.nj.us/humanservices/ddhh/</w:t>
                        </w:r>
                      </w:hyperlink>
                    </w:p>
                  </w:txbxContent>
                </v:textbox>
                <w10:anchorlock/>
              </v:shape>
            </w:pict>
          </mc:Fallback>
        </mc:AlternateContent>
      </w:r>
    </w:p>
    <w:p w14:paraId="3C89C67A" w14:textId="3B6E722B" w:rsidR="006E38F2" w:rsidRPr="0069563E" w:rsidRDefault="006E38F2" w:rsidP="0069563E">
      <w:pPr>
        <w:pStyle w:val="Header2"/>
      </w:pPr>
      <w:r w:rsidRPr="0069563E">
        <w:t>Equipment Distribution Program</w:t>
      </w:r>
      <w:r w:rsidR="00650451">
        <w:fldChar w:fldCharType="begin"/>
      </w:r>
      <w:r w:rsidR="00650451">
        <w:instrText xml:space="preserve"> XE "</w:instrText>
      </w:r>
      <w:r w:rsidR="00650451" w:rsidRPr="004D59DC">
        <w:instrText>Equipment Distribution Program</w:instrText>
      </w:r>
      <w:r w:rsidR="00650451">
        <w:instrText xml:space="preserve">" </w:instrText>
      </w:r>
      <w:r w:rsidR="00650451">
        <w:fldChar w:fldCharType="end"/>
      </w:r>
      <w:r w:rsidRPr="0069563E">
        <w:t xml:space="preserve"> </w:t>
      </w:r>
    </w:p>
    <w:p w14:paraId="60433F86" w14:textId="5526BD1E" w:rsidR="00941D00" w:rsidRDefault="00941D00" w:rsidP="0069563E">
      <w:pPr>
        <w:pStyle w:val="BodyText1"/>
      </w:pPr>
      <w:r w:rsidRPr="00941D00">
        <w:t>Eligible residents may receive safety and telecommunication devices such as an amplified telephone, captioned phone, visual smoke detector, and baby cry alert system, at no cost. Applicants must reside in New Jersey, have a hearing loss as attested by a physician or audiologist, and a household income under $</w:t>
      </w:r>
      <w:r w:rsidR="00805584">
        <w:t>54,360</w:t>
      </w:r>
      <w:r w:rsidRPr="00941D00">
        <w:t xml:space="preserve">. </w:t>
      </w:r>
    </w:p>
    <w:p w14:paraId="0ADA8853" w14:textId="5169A6DD" w:rsidR="006E38F2" w:rsidRPr="0069563E" w:rsidRDefault="006E38F2" w:rsidP="0069563E">
      <w:pPr>
        <w:pStyle w:val="BodyText1"/>
      </w:pPr>
      <w:r w:rsidRPr="0069563E">
        <w:rPr>
          <w:b/>
          <w:bCs/>
        </w:rPr>
        <w:t>Applications are available at:</w:t>
      </w:r>
      <w:r w:rsidR="0069563E">
        <w:t xml:space="preserve"> </w:t>
      </w:r>
      <w:hyperlink r:id="rId395" w:history="1">
        <w:r w:rsidRPr="00623A87">
          <w:rPr>
            <w:rStyle w:val="Hyperlink"/>
          </w:rPr>
          <w:t>www.nj.gov/h</w:t>
        </w:r>
        <w:r w:rsidR="0069563E" w:rsidRPr="00623A87">
          <w:rPr>
            <w:rStyle w:val="Hyperlink"/>
          </w:rPr>
          <w:t>umanservices/ddhh/services/edp/</w:t>
        </w:r>
      </w:hyperlink>
    </w:p>
    <w:p w14:paraId="7CAC8C99" w14:textId="56817645" w:rsidR="006E38F2" w:rsidRPr="0069563E" w:rsidRDefault="006E38F2" w:rsidP="0069563E">
      <w:pPr>
        <w:pStyle w:val="Header2"/>
      </w:pPr>
      <w:r w:rsidRPr="0069563E">
        <w:t>Communication Access Referral Services</w:t>
      </w:r>
      <w:r w:rsidR="000413DB">
        <w:fldChar w:fldCharType="begin"/>
      </w:r>
      <w:r w:rsidR="000413DB">
        <w:instrText xml:space="preserve"> XE "</w:instrText>
      </w:r>
      <w:r w:rsidR="000413DB" w:rsidRPr="00F63D13">
        <w:instrText>Communication Access Referral Services</w:instrText>
      </w:r>
      <w:r w:rsidR="000413DB">
        <w:instrText xml:space="preserve">" </w:instrText>
      </w:r>
      <w:r w:rsidR="000413DB">
        <w:fldChar w:fldCharType="end"/>
      </w:r>
      <w:r w:rsidRPr="0069563E">
        <w:t xml:space="preserve">  </w:t>
      </w:r>
    </w:p>
    <w:p w14:paraId="56DC70ED" w14:textId="5092DB56" w:rsidR="00941D00" w:rsidRPr="00941D00" w:rsidRDefault="00941D00" w:rsidP="00CD7783">
      <w:pPr>
        <w:pStyle w:val="BodyText1"/>
        <w:rPr>
          <w:b/>
        </w:rPr>
      </w:pPr>
      <w:r w:rsidRPr="00941D00">
        <w:t xml:space="preserve">The DDHH assists individuals and agencies in finding interpreters and captioning services. </w:t>
      </w:r>
      <w:r w:rsidRPr="00CD7783">
        <w:rPr>
          <w:b/>
          <w:bCs/>
        </w:rPr>
        <w:t>People or agencies in need of sign language interpreters or real-time captioning may obtain assistance by calling DDHH at 609</w:t>
      </w:r>
      <w:r w:rsidR="00DE5585">
        <w:rPr>
          <w:b/>
          <w:bCs/>
        </w:rPr>
        <w:t>-</w:t>
      </w:r>
      <w:r w:rsidRPr="00CD7783">
        <w:rPr>
          <w:b/>
          <w:bCs/>
        </w:rPr>
        <w:t>588-2648</w:t>
      </w:r>
      <w:r w:rsidRPr="00941D00">
        <w:t xml:space="preserve">.  </w:t>
      </w:r>
    </w:p>
    <w:p w14:paraId="2C659593" w14:textId="77777777" w:rsidR="00941D00" w:rsidRPr="00941D00" w:rsidRDefault="00941D00" w:rsidP="00941D00">
      <w:pPr>
        <w:pStyle w:val="Header2"/>
        <w:spacing w:after="0"/>
        <w:rPr>
          <w:rFonts w:ascii="Arial" w:hAnsi="Arial"/>
          <w:b w:val="0"/>
          <w:color w:val="auto"/>
          <w:sz w:val="24"/>
          <w:szCs w:val="22"/>
        </w:rPr>
      </w:pPr>
      <w:r w:rsidRPr="00941D00">
        <w:rPr>
          <w:rFonts w:ascii="Arial" w:hAnsi="Arial"/>
          <w:b w:val="0"/>
          <w:color w:val="auto"/>
          <w:sz w:val="24"/>
          <w:szCs w:val="22"/>
        </w:rPr>
        <w:t xml:space="preserve">Lists of interpreters and captioning services are also available at: </w:t>
      </w:r>
    </w:p>
    <w:p w14:paraId="60A02BB0" w14:textId="49A66A59" w:rsidR="00941D00" w:rsidRPr="00941D00" w:rsidRDefault="000513F9" w:rsidP="00941D00">
      <w:pPr>
        <w:pStyle w:val="Header2"/>
        <w:spacing w:before="0"/>
        <w:rPr>
          <w:rFonts w:ascii="Arial" w:hAnsi="Arial"/>
          <w:b w:val="0"/>
          <w:color w:val="auto"/>
          <w:sz w:val="24"/>
          <w:szCs w:val="22"/>
        </w:rPr>
      </w:pPr>
      <w:hyperlink r:id="rId396" w:history="1">
        <w:r w:rsidR="00941D00" w:rsidRPr="00941D00">
          <w:rPr>
            <w:rStyle w:val="Hyperlink"/>
            <w:b/>
            <w:szCs w:val="22"/>
          </w:rPr>
          <w:t>www.nj.gov/humanservices/ddhh/services/caption/</w:t>
        </w:r>
      </w:hyperlink>
    </w:p>
    <w:p w14:paraId="4E795BDE" w14:textId="77777777" w:rsidR="00941D00" w:rsidRDefault="00941D00">
      <w:pPr>
        <w:rPr>
          <w:rFonts w:ascii="Verdana" w:hAnsi="Verdana" w:cs="Arial"/>
          <w:b/>
          <w:color w:val="F1BF63" w:themeColor="accent4"/>
          <w:sz w:val="32"/>
          <w:szCs w:val="30"/>
        </w:rPr>
      </w:pPr>
      <w:r>
        <w:br w:type="page"/>
      </w:r>
    </w:p>
    <w:p w14:paraId="5F37B041" w14:textId="26E5F729" w:rsidR="006E38F2" w:rsidRPr="0069563E" w:rsidRDefault="006E38F2" w:rsidP="00941D00">
      <w:pPr>
        <w:pStyle w:val="Header2"/>
      </w:pPr>
      <w:r w:rsidRPr="0069563E">
        <w:t>Information, Referral and Case Management</w:t>
      </w:r>
      <w:r w:rsidR="007A7F8B">
        <w:fldChar w:fldCharType="begin"/>
      </w:r>
      <w:r w:rsidR="007A7F8B">
        <w:instrText xml:space="preserve"> XE "</w:instrText>
      </w:r>
      <w:r w:rsidR="007A7F8B" w:rsidRPr="00FC193F">
        <w:instrText>Information, Referral and Case Management</w:instrText>
      </w:r>
      <w:r w:rsidR="007A7F8B">
        <w:instrText xml:space="preserve">" </w:instrText>
      </w:r>
      <w:r w:rsidR="007A7F8B">
        <w:fldChar w:fldCharType="end"/>
      </w:r>
    </w:p>
    <w:p w14:paraId="767184D1" w14:textId="4A3201AA" w:rsidR="006E38F2" w:rsidRPr="0069563E" w:rsidRDefault="007D1261" w:rsidP="00C11171">
      <w:pPr>
        <w:pStyle w:val="BodyText1"/>
        <w:spacing w:after="0"/>
      </w:pPr>
      <w:r>
        <w:t>I</w:t>
      </w:r>
      <w:r w:rsidR="00941D00" w:rsidRPr="00941D00">
        <w:t xml:space="preserve">ndividuals who are deaf or hard of hearing in need of services can call for information and referral assistance.  In addition, a case manager fluent in American Sign Language (ASL) can assist individuals by connecting them to services and navigating through the system. The case manager often works as a liaison between consumers and service providers. </w:t>
      </w:r>
      <w:r w:rsidR="00941D00" w:rsidRPr="00770F03">
        <w:rPr>
          <w:b/>
        </w:rPr>
        <w:t>For assistance, please call DDHH</w:t>
      </w:r>
      <w:r w:rsidR="006E38F2" w:rsidRPr="0069563E">
        <w:t xml:space="preserve">: </w:t>
      </w:r>
    </w:p>
    <w:p w14:paraId="7C014753" w14:textId="1AA59192" w:rsidR="006E38F2" w:rsidRPr="003366D2" w:rsidRDefault="0069563E" w:rsidP="00703381">
      <w:pPr>
        <w:pStyle w:val="BodyText1"/>
        <w:jc w:val="left"/>
        <w:rPr>
          <w:b/>
        </w:rPr>
      </w:pPr>
      <w:r w:rsidRPr="003366D2">
        <w:rPr>
          <w:b/>
        </w:rPr>
        <w:t>Voice: 609</w:t>
      </w:r>
      <w:r w:rsidR="009A6359">
        <w:rPr>
          <w:b/>
        </w:rPr>
        <w:t>-</w:t>
      </w:r>
      <w:r w:rsidRPr="003366D2">
        <w:rPr>
          <w:b/>
        </w:rPr>
        <w:t xml:space="preserve">588-2648 </w:t>
      </w:r>
      <w:r w:rsidRPr="003366D2">
        <w:rPr>
          <w:b/>
        </w:rPr>
        <w:br/>
        <w:t>Videophone: 609</w:t>
      </w:r>
      <w:r w:rsidR="009A6359">
        <w:rPr>
          <w:b/>
        </w:rPr>
        <w:t>-</w:t>
      </w:r>
      <w:r w:rsidRPr="003366D2">
        <w:rPr>
          <w:b/>
        </w:rPr>
        <w:t xml:space="preserve">503-4862  </w:t>
      </w:r>
      <w:r w:rsidRPr="003366D2">
        <w:rPr>
          <w:b/>
        </w:rPr>
        <w:br/>
      </w:r>
      <w:hyperlink r:id="rId397" w:history="1">
        <w:r w:rsidR="006E38F2" w:rsidRPr="00623A87">
          <w:rPr>
            <w:rStyle w:val="Hyperlink"/>
          </w:rPr>
          <w:t>DDHH.communications2@dhs.nj.gov</w:t>
        </w:r>
      </w:hyperlink>
    </w:p>
    <w:p w14:paraId="7FA377FA" w14:textId="10FAE5DA" w:rsidR="00B752E2" w:rsidRPr="00B752E2" w:rsidRDefault="00B752E2" w:rsidP="00B752E2">
      <w:pPr>
        <w:pStyle w:val="Header2"/>
      </w:pPr>
      <w:r w:rsidRPr="00B752E2">
        <w:t>Assistive Communication Device Demonstration Center</w:t>
      </w:r>
      <w:r w:rsidR="00752F7B">
        <w:fldChar w:fldCharType="begin"/>
      </w:r>
      <w:r w:rsidR="00752F7B">
        <w:instrText xml:space="preserve"> XE "</w:instrText>
      </w:r>
      <w:r w:rsidR="00752F7B" w:rsidRPr="00CB7B05">
        <w:instrText>Assistive Communication Device Demonstration Center</w:instrText>
      </w:r>
      <w:r w:rsidR="00752F7B">
        <w:instrText xml:space="preserve">" </w:instrText>
      </w:r>
      <w:r w:rsidR="00752F7B">
        <w:fldChar w:fldCharType="end"/>
      </w:r>
      <w:r w:rsidRPr="00B752E2">
        <w:t xml:space="preserve"> </w:t>
      </w:r>
    </w:p>
    <w:p w14:paraId="59A1012D" w14:textId="77777777" w:rsidR="00CD7783" w:rsidRPr="00770F03" w:rsidRDefault="00CE61F7" w:rsidP="00CD7783">
      <w:pPr>
        <w:pStyle w:val="Header2"/>
        <w:spacing w:after="0"/>
        <w:jc w:val="both"/>
        <w:rPr>
          <w:rFonts w:ascii="Arial" w:hAnsi="Arial"/>
          <w:color w:val="auto"/>
          <w:sz w:val="24"/>
          <w:szCs w:val="22"/>
        </w:rPr>
      </w:pPr>
      <w:r w:rsidRPr="00CE61F7">
        <w:rPr>
          <w:rFonts w:ascii="Arial" w:hAnsi="Arial"/>
          <w:b w:val="0"/>
          <w:color w:val="auto"/>
          <w:sz w:val="24"/>
          <w:szCs w:val="22"/>
        </w:rPr>
        <w:t xml:space="preserve">Individuals who are deaf or experiencing hearing loss can visit our Assistive Communication Device Demonstration Center located in Hamilton, NJ. The center displays assistive communication devices and allows individuals to test equipment so they can make informed decisions prior to purchasing such devices. The devices on display include those in the Equipment Distribution Program as well as other practical devices for home and office, such as door bells, alarm clocks, video phones, amplified sound systems, and more. The Center is located at the DDHH office in Hamilton NJ. </w:t>
      </w:r>
      <w:r w:rsidRPr="00CE61F7">
        <w:rPr>
          <w:rFonts w:ascii="Arial" w:hAnsi="Arial"/>
          <w:bCs/>
          <w:color w:val="auto"/>
          <w:sz w:val="24"/>
          <w:szCs w:val="22"/>
        </w:rPr>
        <w:t>Appointments can be made by calling 609-588-2648</w:t>
      </w:r>
      <w:r w:rsidRPr="00CE61F7">
        <w:rPr>
          <w:rFonts w:ascii="Arial" w:hAnsi="Arial"/>
          <w:b w:val="0"/>
          <w:color w:val="auto"/>
          <w:sz w:val="24"/>
          <w:szCs w:val="22"/>
        </w:rPr>
        <w:t xml:space="preserve"> or </w:t>
      </w:r>
      <w:r w:rsidRPr="00770F03">
        <w:rPr>
          <w:rFonts w:ascii="Arial" w:hAnsi="Arial"/>
          <w:color w:val="auto"/>
          <w:sz w:val="24"/>
          <w:szCs w:val="22"/>
        </w:rPr>
        <w:t>via email at:</w:t>
      </w:r>
    </w:p>
    <w:p w14:paraId="63A20E11" w14:textId="3795F16E" w:rsidR="00CE61F7" w:rsidRPr="00E44839" w:rsidRDefault="000513F9" w:rsidP="00312326">
      <w:pPr>
        <w:pStyle w:val="Index1"/>
        <w:rPr>
          <w:rStyle w:val="HeaderChar"/>
        </w:rPr>
      </w:pPr>
      <w:hyperlink r:id="rId398" w:history="1">
        <w:r w:rsidR="00CD7783" w:rsidRPr="00400915">
          <w:rPr>
            <w:rStyle w:val="Hyperlink"/>
          </w:rPr>
          <w:t>DDHH.Communications2@dhs.nj.gov</w:t>
        </w:r>
      </w:hyperlink>
    </w:p>
    <w:p w14:paraId="28D606CA" w14:textId="297E0C13" w:rsidR="00B752E2" w:rsidRPr="00B752E2" w:rsidRDefault="00B752E2" w:rsidP="000665E3">
      <w:pPr>
        <w:pStyle w:val="Header2"/>
      </w:pPr>
      <w:r w:rsidRPr="00B752E2">
        <w:t>Hearing Aid Programs</w:t>
      </w:r>
    </w:p>
    <w:p w14:paraId="35CF335F" w14:textId="2E217F7A" w:rsidR="00B752E2" w:rsidRPr="00B752E2" w:rsidRDefault="00B752E2" w:rsidP="000665E3">
      <w:pPr>
        <w:pStyle w:val="Header3"/>
      </w:pPr>
      <w:r w:rsidRPr="00B752E2">
        <w:t>New Jersey Hearing Aid Project</w:t>
      </w:r>
      <w:r w:rsidR="007D54E7">
        <w:fldChar w:fldCharType="begin"/>
      </w:r>
      <w:r w:rsidR="007D54E7">
        <w:instrText xml:space="preserve"> XE "</w:instrText>
      </w:r>
      <w:r w:rsidR="007D54E7" w:rsidRPr="000A65DD">
        <w:instrText>Hearing Aid Project</w:instrText>
      </w:r>
      <w:r w:rsidR="007D54E7">
        <w:instrText xml:space="preserve">" </w:instrText>
      </w:r>
      <w:r w:rsidR="007D54E7">
        <w:fldChar w:fldCharType="end"/>
      </w:r>
    </w:p>
    <w:p w14:paraId="64D2F258" w14:textId="2BE0AE87" w:rsidR="00CE61F7" w:rsidRDefault="00CE61F7" w:rsidP="000B3E20">
      <w:pPr>
        <w:pStyle w:val="Header3"/>
        <w:jc w:val="both"/>
        <w:rPr>
          <w:b w:val="0"/>
          <w:color w:val="auto"/>
          <w:sz w:val="24"/>
          <w:szCs w:val="22"/>
        </w:rPr>
      </w:pPr>
      <w:r w:rsidRPr="00CE61F7">
        <w:rPr>
          <w:b w:val="0"/>
          <w:color w:val="auto"/>
          <w:sz w:val="24"/>
          <w:szCs w:val="22"/>
        </w:rPr>
        <w:t xml:space="preserve">New Jersey Residents who are 65 years of age or older, or disabled, and meet income requirements are eligible to receive refurbished hearing aids through the New Jersey Hearing Aid Project. </w:t>
      </w:r>
      <w:r w:rsidRPr="00CE61F7">
        <w:rPr>
          <w:bCs/>
          <w:color w:val="auto"/>
          <w:sz w:val="24"/>
          <w:szCs w:val="22"/>
        </w:rPr>
        <w:t>For more information on obtaining or donating a hearing aid, please contact the DDHH toll free at 1-800-792-8339</w:t>
      </w:r>
      <w:r w:rsidRPr="00CE61F7">
        <w:rPr>
          <w:b w:val="0"/>
          <w:color w:val="auto"/>
          <w:sz w:val="24"/>
          <w:szCs w:val="22"/>
        </w:rPr>
        <w:t xml:space="preserve"> </w:t>
      </w:r>
      <w:r w:rsidRPr="00CE61F7">
        <w:rPr>
          <w:bCs/>
          <w:color w:val="auto"/>
          <w:sz w:val="24"/>
          <w:szCs w:val="22"/>
        </w:rPr>
        <w:t>or email:</w:t>
      </w:r>
      <w:r>
        <w:rPr>
          <w:b w:val="0"/>
          <w:color w:val="auto"/>
          <w:sz w:val="24"/>
          <w:szCs w:val="22"/>
        </w:rPr>
        <w:t xml:space="preserve"> </w:t>
      </w:r>
      <w:hyperlink r:id="rId399" w:history="1">
        <w:r w:rsidRPr="007F0826">
          <w:rPr>
            <w:rStyle w:val="Hyperlink"/>
            <w:b/>
            <w:bCs/>
          </w:rPr>
          <w:t>DDHH.communications2@dhs.nj.gov</w:t>
        </w:r>
      </w:hyperlink>
    </w:p>
    <w:p w14:paraId="3F3D8F59" w14:textId="6240A3A6" w:rsidR="00B752E2" w:rsidRPr="00B752E2" w:rsidRDefault="00B752E2" w:rsidP="00CE61F7">
      <w:pPr>
        <w:pStyle w:val="Header3"/>
      </w:pPr>
      <w:r w:rsidRPr="00B752E2">
        <w:t>Hearing Aid Assistance for the Aged and Disabled</w:t>
      </w:r>
    </w:p>
    <w:p w14:paraId="52052110" w14:textId="1959EDA2" w:rsidR="00863D95" w:rsidRDefault="00CE61F7" w:rsidP="00CE61F7">
      <w:pPr>
        <w:pStyle w:val="BodyText1"/>
      </w:pPr>
      <w:r>
        <w:t xml:space="preserve">The Hearing Aid Assistance for the Aged and Disabled (HAAAD) </w:t>
      </w:r>
      <w:r w:rsidR="00443338">
        <w:t xml:space="preserve">provides a </w:t>
      </w:r>
      <w:r w:rsidR="00443338" w:rsidRPr="00443338">
        <w:t>$500 reimbursement to offse</w:t>
      </w:r>
      <w:r w:rsidR="00443338">
        <w:t>t the purchase of a hearing aid,</w:t>
      </w:r>
      <w:r w:rsidR="00443338" w:rsidRPr="00443338">
        <w:t xml:space="preserve"> or $1,000 for two hearing aids</w:t>
      </w:r>
      <w:r w:rsidR="00443338">
        <w:t xml:space="preserve">. </w:t>
      </w:r>
      <w:r>
        <w:t>You may be eligible for HAAAD if you meet the following requirements</w:t>
      </w:r>
      <w:r w:rsidR="00863D95">
        <w:t>:</w:t>
      </w:r>
    </w:p>
    <w:p w14:paraId="3120C8BE" w14:textId="77777777" w:rsidR="00CE61F7" w:rsidRDefault="00CE61F7" w:rsidP="00DB1E1B">
      <w:pPr>
        <w:pStyle w:val="Bulletslevel1"/>
      </w:pPr>
      <w:r>
        <w:t>You are a New Jersey resident;</w:t>
      </w:r>
    </w:p>
    <w:p w14:paraId="51C1E19C" w14:textId="2F021407" w:rsidR="00CE61F7" w:rsidRDefault="00CE61F7" w:rsidP="00DB1E1B">
      <w:pPr>
        <w:pStyle w:val="Bulletslevel1"/>
      </w:pPr>
      <w:r>
        <w:t>You are age 65 or older or between ages 18 and 64 and receiving Social Security Disability benefits; and</w:t>
      </w:r>
    </w:p>
    <w:p w14:paraId="5B6CB7BC" w14:textId="29636B8B" w:rsidR="00CE61F7" w:rsidRPr="00CE61F7" w:rsidRDefault="00CE61F7" w:rsidP="00DB1E1B">
      <w:pPr>
        <w:pStyle w:val="Bulletslevel1"/>
        <w:rPr>
          <w:b/>
        </w:rPr>
      </w:pPr>
      <w:r>
        <w:t xml:space="preserve">Your income for </w:t>
      </w:r>
      <w:r w:rsidR="00443338">
        <w:t>202</w:t>
      </w:r>
      <w:r w:rsidR="00513825">
        <w:t>5</w:t>
      </w:r>
      <w:r w:rsidR="00443338">
        <w:t xml:space="preserve"> </w:t>
      </w:r>
      <w:r>
        <w:t>is less than $</w:t>
      </w:r>
      <w:r w:rsidR="0052362D">
        <w:t>5</w:t>
      </w:r>
      <w:r w:rsidR="00443338">
        <w:t>2,142</w:t>
      </w:r>
      <w:r>
        <w:t xml:space="preserve"> if single or less than $</w:t>
      </w:r>
      <w:r w:rsidR="0052362D">
        <w:t>5</w:t>
      </w:r>
      <w:r w:rsidR="00443338">
        <w:t>9,209</w:t>
      </w:r>
      <w:r>
        <w:t xml:space="preserve"> if married.</w:t>
      </w:r>
    </w:p>
    <w:p w14:paraId="1931BD06" w14:textId="1C842734" w:rsidR="00B752E2" w:rsidRPr="00863D95" w:rsidRDefault="00B752E2" w:rsidP="00CE61F7">
      <w:pPr>
        <w:pStyle w:val="BodyText1"/>
        <w:jc w:val="left"/>
        <w:rPr>
          <w:b/>
        </w:rPr>
      </w:pPr>
      <w:r w:rsidRPr="00863D95">
        <w:rPr>
          <w:b/>
        </w:rPr>
        <w:t xml:space="preserve">For more information, please go to: </w:t>
      </w:r>
      <w:hyperlink r:id="rId400" w:history="1">
        <w:r w:rsidRPr="00623A87">
          <w:rPr>
            <w:rStyle w:val="Hyperlink"/>
          </w:rPr>
          <w:t>www.nj.gov/humanservices/ddhh/services/hearingaid/haaad/</w:t>
        </w:r>
      </w:hyperlink>
    </w:p>
    <w:p w14:paraId="799C1F18" w14:textId="6B94997C" w:rsidR="008F0141" w:rsidRPr="000665E3" w:rsidRDefault="00FF2100" w:rsidP="000665E3">
      <w:pPr>
        <w:pStyle w:val="Header3"/>
        <w:rPr>
          <w:sz w:val="24"/>
        </w:rPr>
      </w:pPr>
      <w:r>
        <w:t>Language Instruction Program</w:t>
      </w:r>
    </w:p>
    <w:p w14:paraId="7F017534" w14:textId="7420C3AB" w:rsidR="00997620" w:rsidRDefault="00997620" w:rsidP="00997620">
      <w:pPr>
        <w:pStyle w:val="Header3"/>
        <w:spacing w:after="0"/>
        <w:jc w:val="both"/>
        <w:rPr>
          <w:bCs/>
          <w:color w:val="auto"/>
          <w:sz w:val="24"/>
          <w:szCs w:val="22"/>
        </w:rPr>
      </w:pPr>
      <w:r>
        <w:rPr>
          <w:b w:val="0"/>
          <w:color w:val="auto"/>
          <w:sz w:val="24"/>
          <w:szCs w:val="22"/>
        </w:rPr>
        <w:t>F</w:t>
      </w:r>
      <w:r w:rsidR="00CE61F7" w:rsidRPr="00CE61F7">
        <w:rPr>
          <w:b w:val="0"/>
          <w:color w:val="auto"/>
          <w:sz w:val="24"/>
          <w:szCs w:val="22"/>
        </w:rPr>
        <w:t>amilies with deaf, hard of hearing, or deaf-blind children ages 0-5 can receive language acquisition and development services for the child in American Sign Language. Research shows that the first five years of life are essential for language learning. It is important for deaf and hard of hearing children to receive early language input during this critical time period. Did you know that learning ASL will not hinder a child’s ability to learn spoken language? Families can use ASL in conjunction with spoken language development to ensure early language acquisition and development. DDHH will screen</w:t>
      </w:r>
      <w:r w:rsidR="00FF2100">
        <w:rPr>
          <w:b w:val="0"/>
          <w:color w:val="auto"/>
          <w:sz w:val="24"/>
          <w:szCs w:val="22"/>
        </w:rPr>
        <w:t xml:space="preserve"> Deaf</w:t>
      </w:r>
      <w:r w:rsidR="00CE61F7" w:rsidRPr="00CE61F7">
        <w:rPr>
          <w:b w:val="0"/>
          <w:color w:val="auto"/>
          <w:sz w:val="24"/>
          <w:szCs w:val="22"/>
        </w:rPr>
        <w:t xml:space="preserve"> ASL Associate candidates and assign them to a Childcare Resource &amp; Referral (CCR&amp;R) center near you. Associates will work with your child up to 25 hours a week in providing a language model. </w:t>
      </w:r>
      <w:r w:rsidR="00CE61F7" w:rsidRPr="00CE61F7">
        <w:rPr>
          <w:bCs/>
          <w:color w:val="auto"/>
          <w:sz w:val="24"/>
          <w:szCs w:val="22"/>
        </w:rPr>
        <w:t>For more information, please call 609</w:t>
      </w:r>
      <w:r w:rsidR="00303A54">
        <w:rPr>
          <w:bCs/>
          <w:color w:val="auto"/>
          <w:sz w:val="24"/>
          <w:szCs w:val="22"/>
        </w:rPr>
        <w:t>-</w:t>
      </w:r>
      <w:r w:rsidR="00CE61F7" w:rsidRPr="00CE61F7">
        <w:rPr>
          <w:bCs/>
          <w:color w:val="auto"/>
          <w:sz w:val="24"/>
          <w:szCs w:val="22"/>
        </w:rPr>
        <w:t>588-2648 or email</w:t>
      </w:r>
      <w:r w:rsidR="002219FC">
        <w:rPr>
          <w:bCs/>
          <w:color w:val="auto"/>
          <w:sz w:val="24"/>
          <w:szCs w:val="22"/>
        </w:rPr>
        <w:t xml:space="preserve"> us at:</w:t>
      </w:r>
    </w:p>
    <w:p w14:paraId="2E793AB7" w14:textId="2C978DFC" w:rsidR="00CE61F7" w:rsidRPr="00E44839" w:rsidRDefault="000513F9" w:rsidP="00312326">
      <w:pPr>
        <w:pStyle w:val="Index1"/>
        <w:rPr>
          <w:rStyle w:val="HeaderChar"/>
        </w:rPr>
      </w:pPr>
      <w:hyperlink r:id="rId401" w:history="1">
        <w:r w:rsidR="00997620" w:rsidRPr="00400915">
          <w:rPr>
            <w:rStyle w:val="Hyperlink"/>
          </w:rPr>
          <w:t>DDHH.communications2@dhs.nj.gov</w:t>
        </w:r>
      </w:hyperlink>
    </w:p>
    <w:p w14:paraId="44A0D11B" w14:textId="01A4E887" w:rsidR="008F0141" w:rsidRPr="008F0141" w:rsidRDefault="008F0141" w:rsidP="000665E3">
      <w:pPr>
        <w:pStyle w:val="Header3"/>
      </w:pPr>
      <w:r w:rsidRPr="008F0141">
        <w:t>Deaf and Hard of Hearing Sensitivity Training</w:t>
      </w:r>
    </w:p>
    <w:p w14:paraId="7B825ED8" w14:textId="45B2F43D" w:rsidR="00CE61F7" w:rsidRDefault="00CE61F7" w:rsidP="00CE61F7">
      <w:pPr>
        <w:pStyle w:val="BodyText1"/>
        <w:spacing w:after="0"/>
      </w:pPr>
      <w:r>
        <w:t>T</w:t>
      </w:r>
      <w:r w:rsidRPr="00CE61F7">
        <w:t>he New Jersey Division of the Deaf and Hard of Hearing offers on-site sensitivity training that covers various topics including how to provide equal communication access in services for deaf and hard of hearing individuals. DDHH presentations are two hours in length and can be modified to fit scheduling needs. Our goal is to provide education so deaf and hard of hearing individuals have equal access to your services. DDHH trainings have benefited businesses, social services agencies, government entities, educational institutions, hospitals and many other organizations.</w:t>
      </w:r>
      <w:r>
        <w:t xml:space="preserve"> </w:t>
      </w:r>
      <w:r w:rsidRPr="00CE61F7">
        <w:t xml:space="preserve">Trainings are provided at no cost. </w:t>
      </w:r>
      <w:r w:rsidRPr="00805E99">
        <w:rPr>
          <w:b/>
          <w:bCs/>
        </w:rPr>
        <w:t xml:space="preserve">For more information about our training options, please email </w:t>
      </w:r>
      <w:r w:rsidR="002219FC">
        <w:rPr>
          <w:b/>
          <w:bCs/>
        </w:rPr>
        <w:t xml:space="preserve">us </w:t>
      </w:r>
      <w:r w:rsidRPr="00805E99">
        <w:rPr>
          <w:b/>
          <w:bCs/>
        </w:rPr>
        <w:t>at</w:t>
      </w:r>
      <w:r w:rsidR="002219FC">
        <w:rPr>
          <w:b/>
          <w:bCs/>
        </w:rPr>
        <w:t>:</w:t>
      </w:r>
    </w:p>
    <w:p w14:paraId="1D45639C" w14:textId="2BC1E332" w:rsidR="008F0141" w:rsidRDefault="000513F9" w:rsidP="00CE61F7">
      <w:pPr>
        <w:pStyle w:val="BodyText1"/>
        <w:rPr>
          <w:rStyle w:val="Hyperlink"/>
        </w:rPr>
      </w:pPr>
      <w:hyperlink r:id="rId402" w:history="1">
        <w:r w:rsidR="00CE61F7" w:rsidRPr="007F0826">
          <w:rPr>
            <w:rStyle w:val="Hyperlink"/>
          </w:rPr>
          <w:t>DDHH.communications2@dhs.nj.gov</w:t>
        </w:r>
      </w:hyperlink>
    </w:p>
    <w:p w14:paraId="6C0E2700" w14:textId="282F9CC9" w:rsidR="00CE61F7" w:rsidRPr="004C41CA" w:rsidRDefault="00CE61F7" w:rsidP="005D0252">
      <w:pPr>
        <w:pStyle w:val="BodyText1"/>
        <w:jc w:val="center"/>
        <w:rPr>
          <w:rStyle w:val="Websites"/>
          <w:rFonts w:cs="Arial"/>
          <w:b w:val="0"/>
          <w:bCs w:val="0"/>
          <w:color w:val="auto"/>
          <w:w w:val="100"/>
          <w:szCs w:val="22"/>
          <w:u w:val="none"/>
        </w:rPr>
      </w:pPr>
      <w:r>
        <w:rPr>
          <w:noProof/>
        </w:rPr>
        <w:drawing>
          <wp:inline distT="0" distB="0" distL="0" distR="0" wp14:anchorId="4CF913EF" wp14:editId="3AE1E6C2">
            <wp:extent cx="4206240" cy="2844465"/>
            <wp:effectExtent l="76200" t="38100" r="80010" b="108585"/>
            <wp:docPr id="392" name="Picture 392" descr="Image of a woman with a hearing aid using sign language to communicate with another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Image of a woman with a hearing aid using sign language to communicate with another woman."/>
                    <pic:cNvPicPr/>
                  </pic:nvPicPr>
                  <pic:blipFill rotWithShape="1">
                    <a:blip r:embed="rId403" cstate="print">
                      <a:extLst>
                        <a:ext uri="{28A0092B-C50C-407E-A947-70E740481C1C}">
                          <a14:useLocalDpi xmlns:a14="http://schemas.microsoft.com/office/drawing/2010/main" val="0"/>
                        </a:ext>
                      </a:extLst>
                    </a:blip>
                    <a:srcRect l="-1"/>
                    <a:stretch/>
                  </pic:blipFill>
                  <pic:spPr bwMode="auto">
                    <a:xfrm>
                      <a:off x="0" y="0"/>
                      <a:ext cx="4206240" cy="2844465"/>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19D248B" w14:textId="707AC90B" w:rsidR="008A3272" w:rsidRDefault="008A3272" w:rsidP="008A3272">
      <w:pPr>
        <w:pStyle w:val="Header2"/>
      </w:pPr>
      <w:r w:rsidRPr="006D24FC">
        <w:t>Services for The Deaf and Hard of Hearing Outside of DDHH</w:t>
      </w:r>
    </w:p>
    <w:p w14:paraId="348FDC69" w14:textId="77777777" w:rsidR="008A3272" w:rsidRPr="00265802" w:rsidRDefault="008A3272" w:rsidP="008A3272">
      <w:pPr>
        <w:pStyle w:val="Header3"/>
      </w:pPr>
      <w:r w:rsidRPr="00667A50">
        <w:t>Accessible Communication</w:t>
      </w:r>
      <w:r w:rsidRPr="00667A50">
        <w:fldChar w:fldCharType="begin"/>
      </w:r>
      <w:r w:rsidRPr="00667A50">
        <w:instrText xml:space="preserve"> XE "Accessible Communication" </w:instrText>
      </w:r>
      <w:r w:rsidRPr="00667A50">
        <w:fldChar w:fldCharType="end"/>
      </w:r>
    </w:p>
    <w:p w14:paraId="66404661" w14:textId="77777777" w:rsidR="008B2312" w:rsidRDefault="008B2312" w:rsidP="008B2312">
      <w:pPr>
        <w:pStyle w:val="Header4"/>
        <w:rPr>
          <w:rFonts w:ascii="Arial" w:hAnsi="Arial" w:cs="Arial"/>
          <w:b/>
          <w:bCs/>
        </w:rPr>
      </w:pPr>
      <w:r>
        <w:rPr>
          <w:rFonts w:ascii="Arial" w:hAnsi="Arial" w:cs="Arial"/>
          <w:b/>
          <w:bCs/>
        </w:rPr>
        <w:t>New Jersey Relay   </w:t>
      </w:r>
    </w:p>
    <w:p w14:paraId="4AD8EE60" w14:textId="66217163" w:rsidR="008B2312" w:rsidRDefault="008B2312" w:rsidP="008B2312">
      <w:pPr>
        <w:pStyle w:val="BodyText1"/>
        <w:spacing w:after="240"/>
      </w:pPr>
      <w:r>
        <w:t xml:space="preserve">A free service administered by the NJ Board of Public Utilities (BPU) in collaboration with Sprint, that enables people who are Deaf, Hard of Hearing, DeafBlind or those with a Speech Disability to place and receive phone calls. Relay operators and captioners are specially trained to facilitate the calls. Listed </w:t>
      </w:r>
      <w:r w:rsidR="00D139D8">
        <w:t>below</w:t>
      </w:r>
      <w:r>
        <w:t xml:space="preserve"> are the most popular services. </w:t>
      </w:r>
    </w:p>
    <w:p w14:paraId="7F3DAB5E" w14:textId="77777777" w:rsidR="008B2312" w:rsidRDefault="008B2312" w:rsidP="008B2312">
      <w:pPr>
        <w:pStyle w:val="BodyText1"/>
        <w:spacing w:after="240"/>
      </w:pPr>
      <w:r>
        <w:t xml:space="preserve">Visit </w:t>
      </w:r>
      <w:hyperlink r:id="rId404" w:history="1">
        <w:r>
          <w:rPr>
            <w:rStyle w:val="Hyperlink"/>
          </w:rPr>
          <w:t>www.njrelay.com</w:t>
        </w:r>
      </w:hyperlink>
      <w:r>
        <w:t xml:space="preserve"> for additional information and educational videos.</w:t>
      </w:r>
    </w:p>
    <w:p w14:paraId="7BE434D3" w14:textId="77777777" w:rsidR="008B2312" w:rsidRDefault="008B2312" w:rsidP="008B2312">
      <w:pPr>
        <w:pStyle w:val="BodyText1"/>
        <w:jc w:val="left"/>
        <w:rPr>
          <w:b/>
          <w:bCs/>
        </w:rPr>
      </w:pPr>
      <w:r>
        <w:rPr>
          <w:b/>
          <w:bCs/>
        </w:rPr>
        <w:t>Text Telephone/Teletypewriter Relay (TTY Relay)</w:t>
      </w:r>
    </w:p>
    <w:p w14:paraId="7CCB7045" w14:textId="77777777" w:rsidR="008B2312" w:rsidRDefault="008B2312" w:rsidP="008B2312">
      <w:pPr>
        <w:pStyle w:val="BodyText1"/>
      </w:pPr>
      <w:r>
        <w:t xml:space="preserve">Allows individuals to use a Text Telephone/Teletypewriter (TTY) for their calls using the TTY Relay. The relay operator reads aloud the typed conversation to the other party, and types the other party’s voiced messages. </w:t>
      </w:r>
    </w:p>
    <w:p w14:paraId="239EFD61" w14:textId="77777777" w:rsidR="008B2312" w:rsidRDefault="008B2312" w:rsidP="008B2312">
      <w:pPr>
        <w:pStyle w:val="BodyText1"/>
        <w:jc w:val="left"/>
        <w:rPr>
          <w:b/>
          <w:bCs/>
        </w:rPr>
      </w:pPr>
      <w:r>
        <w:rPr>
          <w:b/>
          <w:bCs/>
        </w:rPr>
        <w:t>Internet Protocol Relay (IP Relay)</w:t>
      </w:r>
    </w:p>
    <w:p w14:paraId="256B44E3" w14:textId="77777777" w:rsidR="008B2312" w:rsidRDefault="008B2312" w:rsidP="008B2312">
      <w:pPr>
        <w:pStyle w:val="BodyText1"/>
        <w:jc w:val="left"/>
      </w:pPr>
      <w:r>
        <w:t>Allows individuals to use any internet-connected device (computer, laptop, tablet, or smartphone) to call anyone using the IP Relay service. Like the TTY Relay, the relay operator reads aloud the typed message to the other party, and types the other party’s voice messages.</w:t>
      </w:r>
    </w:p>
    <w:p w14:paraId="1F3E795B" w14:textId="77777777" w:rsidR="008B2312" w:rsidRDefault="008B2312" w:rsidP="008B2312">
      <w:pPr>
        <w:pStyle w:val="BodyText1"/>
        <w:jc w:val="left"/>
        <w:rPr>
          <w:b/>
          <w:bCs/>
        </w:rPr>
      </w:pPr>
      <w:r>
        <w:rPr>
          <w:b/>
          <w:bCs/>
        </w:rPr>
        <w:t>TeleBraille Relay</w:t>
      </w:r>
    </w:p>
    <w:p w14:paraId="3AC25713" w14:textId="77777777" w:rsidR="008B2312" w:rsidRDefault="008B2312" w:rsidP="008B2312">
      <w:pPr>
        <w:pStyle w:val="BodyText1"/>
      </w:pPr>
      <w:r>
        <w:t xml:space="preserve">Allows individuals who are DeafBlind or Deaf with low vision to use a TeleBraille device or TTY with a large visual display to make relay calls. This service allows individuals to read the phone conversation in Braille or in large print at a low words-per-minute transmission speed. The relay operator reads aloud the typed conversation to the other party, and types the other party’s voiced messages. </w:t>
      </w:r>
    </w:p>
    <w:p w14:paraId="4C934486" w14:textId="77777777" w:rsidR="008B2312" w:rsidRDefault="008B2312" w:rsidP="008B2312">
      <w:pPr>
        <w:pStyle w:val="BodyText1"/>
        <w:jc w:val="left"/>
        <w:rPr>
          <w:b/>
          <w:bCs/>
        </w:rPr>
      </w:pPr>
      <w:r>
        <w:rPr>
          <w:b/>
          <w:bCs/>
        </w:rPr>
        <w:t>Relay Conference Captioning (RCC)</w:t>
      </w:r>
    </w:p>
    <w:p w14:paraId="48B8B39A" w14:textId="77777777" w:rsidR="008B2312" w:rsidRDefault="008B2312" w:rsidP="008B2312">
      <w:pPr>
        <w:pStyle w:val="BodyText1"/>
      </w:pPr>
      <w:r>
        <w:t>Enables individuals to actively participate in video meetings, conference calls or webinars, using live, real-time text via a web browser on your internet-connected device (computer, laptop, tablet, or smartphone). Individuals have the option of either speaking or typing to communicate with other attendees.</w:t>
      </w:r>
    </w:p>
    <w:p w14:paraId="70CEFC80" w14:textId="77777777" w:rsidR="008B2312" w:rsidRDefault="008B2312" w:rsidP="008B2312">
      <w:pPr>
        <w:pStyle w:val="BodyText1"/>
        <w:jc w:val="left"/>
        <w:rPr>
          <w:b/>
          <w:bCs/>
        </w:rPr>
      </w:pPr>
      <w:r>
        <w:rPr>
          <w:b/>
          <w:bCs/>
        </w:rPr>
        <w:t>Speech-to-Speech (STS)</w:t>
      </w:r>
    </w:p>
    <w:p w14:paraId="4FB9A75F" w14:textId="2C07BE27" w:rsidR="008B2312" w:rsidRDefault="008B2312" w:rsidP="008B2312">
      <w:pPr>
        <w:pStyle w:val="BodyText1"/>
        <w:jc w:val="left"/>
      </w:pPr>
      <w:r>
        <w:t xml:space="preserve">Allows individuals who have a speech disability or those who use an assistive voice device to call anyone on the phone; a relay operator ensures that </w:t>
      </w:r>
      <w:r w:rsidR="00D139D8">
        <w:t>the individual</w:t>
      </w:r>
      <w:r>
        <w:t xml:space="preserve"> will be heard and understood. No special equipment is needed.</w:t>
      </w:r>
    </w:p>
    <w:p w14:paraId="2056BE81" w14:textId="77777777" w:rsidR="008B2312" w:rsidRPr="006D24FC" w:rsidRDefault="008B2312" w:rsidP="008B2312">
      <w:pPr>
        <w:pStyle w:val="BodyText1"/>
      </w:pPr>
      <w:r w:rsidRPr="006D24FC">
        <w:rPr>
          <w:b/>
        </w:rPr>
        <w:t>For additional information, contact the NJ Division of the Deaf and Hard of Hearing at 609-588-2648 or visit</w:t>
      </w:r>
      <w:r w:rsidRPr="006D24FC">
        <w:t xml:space="preserve"> </w:t>
      </w:r>
      <w:hyperlink r:id="rId405" w:history="1">
        <w:r w:rsidRPr="00623A87">
          <w:rPr>
            <w:rStyle w:val="Hyperlink"/>
          </w:rPr>
          <w:t>www.njrelay.com</w:t>
        </w:r>
      </w:hyperlink>
    </w:p>
    <w:p w14:paraId="3AD73048" w14:textId="77777777" w:rsidR="008B2312" w:rsidRPr="008A3272" w:rsidRDefault="008B2312" w:rsidP="008B2312">
      <w:pPr>
        <w:pStyle w:val="Header3"/>
      </w:pPr>
      <w:r w:rsidRPr="008A3272">
        <w:t>Other Communication Options</w:t>
      </w:r>
    </w:p>
    <w:p w14:paraId="3B53674E" w14:textId="77777777" w:rsidR="008B2312" w:rsidRPr="00320C2F" w:rsidRDefault="008B2312" w:rsidP="008B2312">
      <w:pPr>
        <w:pStyle w:val="BodyText1"/>
        <w:jc w:val="left"/>
        <w:rPr>
          <w:b/>
          <w:bCs/>
        </w:rPr>
      </w:pPr>
      <w:r w:rsidRPr="00320C2F">
        <w:rPr>
          <w:b/>
          <w:bCs/>
        </w:rPr>
        <w:t>Video Relay Service (VRS)</w:t>
      </w:r>
    </w:p>
    <w:p w14:paraId="09AEDEA0" w14:textId="3D382045" w:rsidR="008B2312" w:rsidRDefault="008B2312" w:rsidP="008B2312">
      <w:pPr>
        <w:pStyle w:val="BodyText1"/>
      </w:pPr>
      <w:r w:rsidRPr="00320C2F">
        <w:t xml:space="preserve">Enables individuals who are deaf or hard of hearing and who use sign language to communicate via a qualified sign language interpreter. VRS can be accessed using any device equipped with a front facing camera or webcam and a high speed internet connection. The interpreter facilitates the conversation in sign language with the VRS user and by voice to standard telephone users. </w:t>
      </w:r>
    </w:p>
    <w:p w14:paraId="10B1B50A" w14:textId="24508F19" w:rsidR="00C123AC" w:rsidRDefault="00C123AC" w:rsidP="00C123AC">
      <w:pPr>
        <w:pStyle w:val="BodyText1"/>
      </w:pPr>
      <w:r>
        <w:t>VRS providers:</w:t>
      </w:r>
    </w:p>
    <w:p w14:paraId="59E67FE4" w14:textId="77777777" w:rsidR="000E4A01" w:rsidRPr="000E4A01" w:rsidRDefault="00C123AC" w:rsidP="000E4A01">
      <w:pPr>
        <w:pStyle w:val="Bulletslevel1"/>
        <w:rPr>
          <w:rStyle w:val="Hyperlink"/>
          <w:b w:val="0"/>
          <w:color w:val="auto"/>
          <w:u w:val="none"/>
        </w:rPr>
      </w:pPr>
      <w:r w:rsidRPr="000E4A01">
        <w:rPr>
          <w:szCs w:val="24"/>
        </w:rPr>
        <w:t xml:space="preserve">Convo: </w:t>
      </w:r>
      <w:hyperlink r:id="rId406" w:history="1">
        <w:r>
          <w:rPr>
            <w:rStyle w:val="Hyperlink"/>
          </w:rPr>
          <w:t>convorelay.com</w:t>
        </w:r>
      </w:hyperlink>
    </w:p>
    <w:p w14:paraId="53AAD456" w14:textId="1A6E68E8" w:rsidR="000E4A01" w:rsidRPr="000E4A01" w:rsidRDefault="00C123AC" w:rsidP="000E4A01">
      <w:pPr>
        <w:pStyle w:val="Bulletslevel1"/>
      </w:pPr>
      <w:r w:rsidRPr="000E4A01">
        <w:rPr>
          <w:szCs w:val="24"/>
        </w:rPr>
        <w:t xml:space="preserve">Purple: </w:t>
      </w:r>
      <w:hyperlink r:id="rId407" w:history="1">
        <w:r>
          <w:rPr>
            <w:rStyle w:val="Hyperlink"/>
          </w:rPr>
          <w:t>www.purplevrs.com</w:t>
        </w:r>
      </w:hyperlink>
    </w:p>
    <w:p w14:paraId="2FD506B0" w14:textId="77777777" w:rsidR="000E4A01" w:rsidRPr="000E4A01" w:rsidRDefault="00C123AC" w:rsidP="000E4A01">
      <w:pPr>
        <w:pStyle w:val="Bulletslevel1"/>
      </w:pPr>
      <w:r w:rsidRPr="000E4A01">
        <w:rPr>
          <w:szCs w:val="24"/>
        </w:rPr>
        <w:t xml:space="preserve">Sorenson: </w:t>
      </w:r>
      <w:hyperlink r:id="rId408" w:history="1">
        <w:r>
          <w:rPr>
            <w:rStyle w:val="Hyperlink"/>
          </w:rPr>
          <w:t>sorenson.com</w:t>
        </w:r>
      </w:hyperlink>
      <w:r w:rsidRPr="000E4A01">
        <w:rPr>
          <w:szCs w:val="24"/>
        </w:rPr>
        <w:t xml:space="preserve"> </w:t>
      </w:r>
    </w:p>
    <w:p w14:paraId="755A2C59" w14:textId="0053F46F" w:rsidR="00C123AC" w:rsidRPr="000E4A01" w:rsidRDefault="00C123AC" w:rsidP="000E4A01">
      <w:pPr>
        <w:pStyle w:val="Bulletslevel1"/>
        <w:spacing w:after="160"/>
      </w:pPr>
      <w:r w:rsidRPr="000E4A01">
        <w:rPr>
          <w:szCs w:val="24"/>
        </w:rPr>
        <w:t xml:space="preserve">ZVRS: </w:t>
      </w:r>
      <w:hyperlink r:id="rId409" w:history="1">
        <w:r>
          <w:rPr>
            <w:rStyle w:val="Hyperlink"/>
          </w:rPr>
          <w:t>www.zvrs.com</w:t>
        </w:r>
      </w:hyperlink>
      <w:r w:rsidRPr="000E4A01">
        <w:rPr>
          <w:szCs w:val="24"/>
        </w:rPr>
        <w:t xml:space="preserve"> </w:t>
      </w:r>
    </w:p>
    <w:p w14:paraId="149F57F3" w14:textId="77777777" w:rsidR="008B2312" w:rsidRPr="00320C2F" w:rsidRDefault="008B2312" w:rsidP="008B2312">
      <w:pPr>
        <w:pStyle w:val="BodyText1"/>
        <w:jc w:val="left"/>
        <w:rPr>
          <w:b/>
          <w:bCs/>
        </w:rPr>
      </w:pPr>
      <w:r w:rsidRPr="00320C2F">
        <w:rPr>
          <w:b/>
          <w:bCs/>
        </w:rPr>
        <w:t>Captioned Telephones (CapTel), Web CapTel, Wireless CapTel</w:t>
      </w:r>
    </w:p>
    <w:p w14:paraId="3FFDC51E" w14:textId="1D016587" w:rsidR="008B2312" w:rsidRDefault="008B2312" w:rsidP="008B2312">
      <w:pPr>
        <w:pStyle w:val="BodyText1"/>
      </w:pPr>
      <w:r w:rsidRPr="00320C2F">
        <w:t>Allows users to listen, speak directly to the caller, and read captions of the caller’s response either through a captioned telephone device (CapTel), via a computer with internet access (Web CapTel), or wirelessly using a mobile device. Spanish translation is available.</w:t>
      </w:r>
      <w:r>
        <w:t xml:space="preserve">  </w:t>
      </w:r>
    </w:p>
    <w:p w14:paraId="07DF2644" w14:textId="18BB3B6A" w:rsidR="00C123AC" w:rsidRDefault="00C123AC" w:rsidP="00C123AC">
      <w:pPr>
        <w:pStyle w:val="BodyText1"/>
      </w:pPr>
      <w:r>
        <w:t>CapTel providers:</w:t>
      </w:r>
    </w:p>
    <w:p w14:paraId="0C600703" w14:textId="77777777" w:rsidR="000E4A01" w:rsidRPr="000E4A01" w:rsidRDefault="00C123AC" w:rsidP="000E4A01">
      <w:pPr>
        <w:pStyle w:val="Bulletslevel1"/>
        <w:rPr>
          <w:rStyle w:val="Hyperlink"/>
          <w:b w:val="0"/>
          <w:color w:val="auto"/>
          <w:u w:val="none"/>
        </w:rPr>
      </w:pPr>
      <w:r>
        <w:t xml:space="preserve">CapTel: </w:t>
      </w:r>
      <w:hyperlink r:id="rId410" w:history="1">
        <w:r>
          <w:rPr>
            <w:rStyle w:val="Hyperlink"/>
          </w:rPr>
          <w:t>www.captel.com/</w:t>
        </w:r>
      </w:hyperlink>
    </w:p>
    <w:p w14:paraId="44D909AE" w14:textId="77777777" w:rsidR="000E4A01" w:rsidRPr="000E4A01" w:rsidRDefault="00C123AC" w:rsidP="000E4A01">
      <w:pPr>
        <w:pStyle w:val="Bulletslevel1"/>
        <w:rPr>
          <w:rStyle w:val="Hyperlink"/>
          <w:b w:val="0"/>
          <w:color w:val="auto"/>
          <w:u w:val="none"/>
        </w:rPr>
      </w:pPr>
      <w:r>
        <w:t xml:space="preserve">InnoCaption:  </w:t>
      </w:r>
      <w:hyperlink r:id="rId411" w:history="1">
        <w:r>
          <w:rPr>
            <w:rStyle w:val="Hyperlink"/>
          </w:rPr>
          <w:t>www.innocaption.com</w:t>
        </w:r>
      </w:hyperlink>
    </w:p>
    <w:p w14:paraId="512E3CC6" w14:textId="14B0271C" w:rsidR="00C123AC" w:rsidRDefault="00C123AC" w:rsidP="000E4A01">
      <w:pPr>
        <w:pStyle w:val="Bulletslevel1"/>
      </w:pPr>
      <w:r>
        <w:t xml:space="preserve">Sorenson: </w:t>
      </w:r>
      <w:hyperlink r:id="rId412" w:history="1">
        <w:r>
          <w:rPr>
            <w:rStyle w:val="Hyperlink"/>
          </w:rPr>
          <w:t>sorenson.com/lp/captioned-calls/</w:t>
        </w:r>
      </w:hyperlink>
    </w:p>
    <w:p w14:paraId="47DB55D2" w14:textId="77777777" w:rsidR="008A3272" w:rsidRPr="008A3272" w:rsidRDefault="008A3272" w:rsidP="008A3272">
      <w:pPr>
        <w:pStyle w:val="Header3"/>
      </w:pPr>
      <w:r w:rsidRPr="008A3272">
        <w:t>Early Detection:</w:t>
      </w:r>
    </w:p>
    <w:p w14:paraId="447823FE" w14:textId="77777777" w:rsidR="008A3272" w:rsidRPr="00265802" w:rsidRDefault="008A3272" w:rsidP="008A3272">
      <w:pPr>
        <w:pStyle w:val="bodytextblue"/>
        <w:jc w:val="left"/>
        <w:rPr>
          <w:b/>
          <w:color w:val="auto"/>
        </w:rPr>
      </w:pPr>
      <w:r w:rsidRPr="00265802">
        <w:rPr>
          <w:b/>
          <w:color w:val="auto"/>
        </w:rPr>
        <w:t>Early Hearing Detection and Intervention Program (EHDI)</w:t>
      </w:r>
      <w:r w:rsidRPr="00265802">
        <w:rPr>
          <w:b/>
          <w:color w:val="auto"/>
        </w:rPr>
        <w:fldChar w:fldCharType="begin"/>
      </w:r>
      <w:r w:rsidRPr="00265802">
        <w:rPr>
          <w:color w:val="auto"/>
        </w:rPr>
        <w:instrText xml:space="preserve"> XE "</w:instrText>
      </w:r>
      <w:r w:rsidRPr="00265802">
        <w:rPr>
          <w:b/>
          <w:color w:val="auto"/>
        </w:rPr>
        <w:instrText>Early Hearing Detection and Intervention Program (EHDI)</w:instrText>
      </w:r>
      <w:r w:rsidRPr="00265802">
        <w:rPr>
          <w:color w:val="auto"/>
        </w:rPr>
        <w:instrText xml:space="preserve">" </w:instrText>
      </w:r>
      <w:r w:rsidRPr="00265802">
        <w:rPr>
          <w:b/>
          <w:color w:val="auto"/>
        </w:rPr>
        <w:fldChar w:fldCharType="end"/>
      </w:r>
    </w:p>
    <w:p w14:paraId="5009A4C9" w14:textId="77777777" w:rsidR="008A3272" w:rsidRPr="006D24FC" w:rsidRDefault="008A3272" w:rsidP="00172E56">
      <w:pPr>
        <w:pStyle w:val="BodyText1"/>
      </w:pPr>
      <w:r w:rsidRPr="009C2A22">
        <w:t xml:space="preserve">Ensures that all New Jersey children receive timely and appropriate screening, diagnosis, and intervention for hearing loss. The New Jersey EDHI program provides insight and technical assistance to birthing facilities; provides education about newborn hearing screening, diagnosis, and intervention to families and health care providers; and the establishment of a confidential registry and tracking system to ensure children are screened, have appropriate follow-up and are linked to services. </w:t>
      </w:r>
      <w:r w:rsidRPr="009C2A22">
        <w:rPr>
          <w:b/>
          <w:bCs/>
        </w:rPr>
        <w:t>For more information, visit</w:t>
      </w:r>
      <w:r w:rsidRPr="006D24FC">
        <w:t xml:space="preserve">: </w:t>
      </w:r>
      <w:hyperlink r:id="rId413" w:history="1">
        <w:r w:rsidRPr="00623A87">
          <w:rPr>
            <w:rStyle w:val="Hyperlink"/>
          </w:rPr>
          <w:t>www.nj.gov/health/fhs/nbs/ehdi/</w:t>
        </w:r>
      </w:hyperlink>
    </w:p>
    <w:p w14:paraId="1D0380DF" w14:textId="77777777" w:rsidR="008A3272" w:rsidRPr="006D24FC" w:rsidRDefault="008A3272" w:rsidP="008A3272">
      <w:pPr>
        <w:pStyle w:val="BodyText1"/>
        <w:spacing w:after="0"/>
        <w:jc w:val="left"/>
      </w:pPr>
      <w:r w:rsidRPr="006D24FC">
        <w:t xml:space="preserve">Department of Health </w:t>
      </w:r>
    </w:p>
    <w:p w14:paraId="2A73BA4A" w14:textId="77777777" w:rsidR="008A3272" w:rsidRPr="006D24FC" w:rsidRDefault="008A3272" w:rsidP="008A3272">
      <w:pPr>
        <w:pStyle w:val="BodyText1"/>
        <w:spacing w:after="0"/>
        <w:jc w:val="left"/>
      </w:pPr>
      <w:r w:rsidRPr="006D24FC">
        <w:t xml:space="preserve">PO Box 364 </w:t>
      </w:r>
    </w:p>
    <w:p w14:paraId="34BE631A" w14:textId="77777777" w:rsidR="008A3272" w:rsidRPr="006D24FC" w:rsidRDefault="008A3272" w:rsidP="008A3272">
      <w:pPr>
        <w:pStyle w:val="BodyText1"/>
        <w:spacing w:after="0"/>
        <w:jc w:val="left"/>
      </w:pPr>
      <w:r w:rsidRPr="006D24FC">
        <w:t xml:space="preserve">Trenton, New Jersey 08625 </w:t>
      </w:r>
    </w:p>
    <w:p w14:paraId="06ECBB75" w14:textId="0CA31326" w:rsidR="008A3272" w:rsidRPr="006D24FC" w:rsidRDefault="008A3272" w:rsidP="008A3272">
      <w:pPr>
        <w:pStyle w:val="BodyText1"/>
        <w:spacing w:after="0"/>
        <w:jc w:val="left"/>
        <w:rPr>
          <w:b/>
        </w:rPr>
      </w:pPr>
      <w:r w:rsidRPr="006D24FC">
        <w:rPr>
          <w:b/>
        </w:rPr>
        <w:t>Voice: 609</w:t>
      </w:r>
      <w:r w:rsidR="00303A54">
        <w:rPr>
          <w:b/>
        </w:rPr>
        <w:t>-</w:t>
      </w:r>
      <w:r w:rsidRPr="006D24FC">
        <w:rPr>
          <w:b/>
        </w:rPr>
        <w:t>292-5676</w:t>
      </w:r>
    </w:p>
    <w:p w14:paraId="42E03745" w14:textId="27CCEF3D" w:rsidR="008A3272" w:rsidRPr="006D24FC" w:rsidRDefault="008A3272" w:rsidP="008A3272">
      <w:pPr>
        <w:pStyle w:val="BodyText1"/>
        <w:spacing w:after="0"/>
        <w:jc w:val="left"/>
        <w:rPr>
          <w:b/>
        </w:rPr>
      </w:pPr>
      <w:r w:rsidRPr="006D24FC">
        <w:rPr>
          <w:b/>
        </w:rPr>
        <w:t>Voice/TTY: 609</w:t>
      </w:r>
      <w:r w:rsidR="00303A54">
        <w:rPr>
          <w:b/>
        </w:rPr>
        <w:t>-</w:t>
      </w:r>
      <w:r w:rsidRPr="006D24FC">
        <w:rPr>
          <w:b/>
        </w:rPr>
        <w:t xml:space="preserve">984-1343 </w:t>
      </w:r>
    </w:p>
    <w:p w14:paraId="2EB51BA6" w14:textId="0FD4444F" w:rsidR="008A3272" w:rsidRPr="00623A87" w:rsidRDefault="000513F9" w:rsidP="008A3272">
      <w:pPr>
        <w:pStyle w:val="BodyText1"/>
        <w:jc w:val="left"/>
        <w:rPr>
          <w:rStyle w:val="Hyperlink"/>
        </w:rPr>
      </w:pPr>
      <w:hyperlink r:id="rId414" w:history="1">
        <w:r w:rsidR="008A3272" w:rsidRPr="00623A87">
          <w:rPr>
            <w:rStyle w:val="Hyperlink"/>
          </w:rPr>
          <w:t>EHDI@doh.nj.gov</w:t>
        </w:r>
      </w:hyperlink>
    </w:p>
    <w:p w14:paraId="1EADB609" w14:textId="583916AE" w:rsidR="008A3272" w:rsidRPr="008A3272" w:rsidRDefault="008A3272" w:rsidP="008A3272">
      <w:pPr>
        <w:pStyle w:val="Header3"/>
      </w:pPr>
      <w:r w:rsidRPr="008A3272">
        <w:t>Advocacy</w:t>
      </w:r>
    </w:p>
    <w:p w14:paraId="092D4C8B" w14:textId="77777777" w:rsidR="008A3272" w:rsidRPr="00265802" w:rsidRDefault="008A3272" w:rsidP="008A3272">
      <w:pPr>
        <w:pStyle w:val="bodytextblue"/>
        <w:jc w:val="left"/>
        <w:rPr>
          <w:b/>
          <w:color w:val="auto"/>
        </w:rPr>
      </w:pPr>
      <w:r w:rsidRPr="00265802">
        <w:rPr>
          <w:b/>
          <w:color w:val="auto"/>
        </w:rPr>
        <w:t>SPAN EHDI Mentoring &amp; Family Engagement Project</w:t>
      </w:r>
    </w:p>
    <w:p w14:paraId="0F8B753E" w14:textId="091CF647" w:rsidR="00EA1377" w:rsidRDefault="008A3272" w:rsidP="002376EB">
      <w:pPr>
        <w:pStyle w:val="BodyText1"/>
        <w:rPr>
          <w:b/>
        </w:rPr>
      </w:pPr>
      <w:r>
        <w:t xml:space="preserve">In this role, SPAN supports the development of statewide programs and systems of care that ensure that children who are deaf or hard of hearing are identified through newborn and infant hearing screening. SPAN’s Deaf Mentor Program offers ASL Deaf Mentors who will provide ASL instruction, teach families about Deaf Culture and introduce them to the Deaf Community and Snapshots Deaf Mentors who will meet with families to answer questions about growing up with hearing loss. </w:t>
      </w:r>
      <w:r w:rsidRPr="009C2A22">
        <w:rPr>
          <w:b/>
          <w:bCs/>
        </w:rPr>
        <w:t>For more information, visit</w:t>
      </w:r>
      <w:r w:rsidRPr="00532329">
        <w:rPr>
          <w:b/>
        </w:rPr>
        <w:t>:</w:t>
      </w:r>
      <w:r w:rsidRPr="006D24FC">
        <w:t xml:space="preserve"> </w:t>
      </w:r>
      <w:hyperlink r:id="rId415" w:history="1">
        <w:r w:rsidR="009A6359" w:rsidRPr="00C06CBB">
          <w:rPr>
            <w:rStyle w:val="Hyperlink"/>
            <w:rFonts w:cs="Humanst521 BT Bold"/>
            <w:w w:val="103"/>
            <w:szCs w:val="24"/>
          </w:rPr>
          <w:t>www.spanadvocacy.org/programs/ehdi/</w:t>
        </w:r>
      </w:hyperlink>
    </w:p>
    <w:p w14:paraId="7DA661B2" w14:textId="49BA6A43" w:rsidR="008A3272" w:rsidRPr="00265802" w:rsidRDefault="008A3272" w:rsidP="008A3272">
      <w:pPr>
        <w:pStyle w:val="bodytextblue"/>
        <w:jc w:val="left"/>
        <w:rPr>
          <w:b/>
          <w:color w:val="auto"/>
        </w:rPr>
      </w:pPr>
      <w:r w:rsidRPr="00265802">
        <w:rPr>
          <w:b/>
          <w:color w:val="auto"/>
        </w:rPr>
        <w:t>NJ Deaf Advocacy Project</w:t>
      </w:r>
      <w:r w:rsidRPr="00265802">
        <w:rPr>
          <w:b/>
          <w:color w:val="auto"/>
        </w:rPr>
        <w:fldChar w:fldCharType="begin"/>
      </w:r>
      <w:r w:rsidRPr="00265802">
        <w:rPr>
          <w:color w:val="auto"/>
        </w:rPr>
        <w:instrText xml:space="preserve"> XE "</w:instrText>
      </w:r>
      <w:r w:rsidRPr="00265802">
        <w:rPr>
          <w:b/>
          <w:color w:val="auto"/>
        </w:rPr>
        <w:instrText>Deaf Advocacy Project</w:instrText>
      </w:r>
      <w:r w:rsidRPr="00265802">
        <w:rPr>
          <w:color w:val="auto"/>
        </w:rPr>
        <w:instrText xml:space="preserve">" </w:instrText>
      </w:r>
      <w:r w:rsidRPr="00265802">
        <w:rPr>
          <w:b/>
          <w:color w:val="auto"/>
        </w:rPr>
        <w:fldChar w:fldCharType="end"/>
      </w:r>
    </w:p>
    <w:p w14:paraId="72FEF747" w14:textId="77777777" w:rsidR="008A3272" w:rsidRPr="006D24FC" w:rsidRDefault="008A3272" w:rsidP="00172E56">
      <w:pPr>
        <w:pStyle w:val="BodyText1"/>
      </w:pPr>
      <w:r w:rsidRPr="009C2A22">
        <w:t>This organization provides culturally sensitive advocacy, education and supportive services to those impacted by domestic and/or sexual violence in the Deaf community</w:t>
      </w:r>
      <w:r w:rsidRPr="006D24FC">
        <w:t xml:space="preserve">.  </w:t>
      </w:r>
    </w:p>
    <w:p w14:paraId="3A614452" w14:textId="15BB8904" w:rsidR="008A3272" w:rsidRPr="006D24FC" w:rsidRDefault="008A3272" w:rsidP="008A3272">
      <w:pPr>
        <w:pStyle w:val="BodyText1"/>
        <w:spacing w:after="0"/>
        <w:jc w:val="left"/>
      </w:pPr>
      <w:r w:rsidRPr="00532329">
        <w:rPr>
          <w:b/>
        </w:rPr>
        <w:t>For more information, visit:</w:t>
      </w:r>
      <w:r w:rsidRPr="006D24FC">
        <w:t xml:space="preserve"> </w:t>
      </w:r>
      <w:hyperlink r:id="rId416" w:history="1">
        <w:r w:rsidR="009A6359" w:rsidRPr="00C06CBB">
          <w:rPr>
            <w:rStyle w:val="Hyperlink"/>
            <w:rFonts w:cs="Humanst521 BT Bold"/>
            <w:w w:val="103"/>
            <w:szCs w:val="24"/>
          </w:rPr>
          <w:t>www.deafadvocacyproject.org</w:t>
        </w:r>
      </w:hyperlink>
    </w:p>
    <w:p w14:paraId="10C304E3" w14:textId="241DE438" w:rsidR="008A3272" w:rsidRPr="00C11171" w:rsidRDefault="008A3272" w:rsidP="008A3272">
      <w:pPr>
        <w:pStyle w:val="BodyText1"/>
        <w:spacing w:after="0"/>
        <w:jc w:val="left"/>
        <w:rPr>
          <w:b/>
        </w:rPr>
      </w:pPr>
      <w:r w:rsidRPr="00C11171">
        <w:rPr>
          <w:b/>
        </w:rPr>
        <w:t>VP:  609-528-7216</w:t>
      </w:r>
      <w:r w:rsidR="00E72C79">
        <w:rPr>
          <w:b/>
        </w:rPr>
        <w:t xml:space="preserve">; </w:t>
      </w:r>
      <w:r w:rsidRPr="00C11171">
        <w:rPr>
          <w:b/>
        </w:rPr>
        <w:t>Text: 609-619-1888 (24/7)</w:t>
      </w:r>
    </w:p>
    <w:p w14:paraId="249F304A" w14:textId="77777777" w:rsidR="008A3272" w:rsidRPr="00623A87" w:rsidRDefault="000513F9" w:rsidP="008A3272">
      <w:pPr>
        <w:pStyle w:val="BodyText1"/>
        <w:jc w:val="left"/>
        <w:rPr>
          <w:rStyle w:val="Hyperlink"/>
        </w:rPr>
      </w:pPr>
      <w:hyperlink r:id="rId417" w:history="1">
        <w:r w:rsidR="008A3272" w:rsidRPr="00623A87">
          <w:rPr>
            <w:rStyle w:val="Hyperlink"/>
          </w:rPr>
          <w:t>DAP@njcedv.org</w:t>
        </w:r>
      </w:hyperlink>
      <w:r w:rsidR="008A3272" w:rsidRPr="00623A87">
        <w:rPr>
          <w:rStyle w:val="Hyperlink"/>
        </w:rPr>
        <w:t xml:space="preserve"> </w:t>
      </w:r>
    </w:p>
    <w:p w14:paraId="3838B0CC" w14:textId="7F240CDA" w:rsidR="009C1EDA" w:rsidRPr="00265802" w:rsidRDefault="009C1EDA" w:rsidP="00172E56">
      <w:pPr>
        <w:pStyle w:val="bodytextblue"/>
        <w:rPr>
          <w:b/>
          <w:color w:val="auto"/>
        </w:rPr>
      </w:pPr>
      <w:r>
        <w:rPr>
          <w:b/>
          <w:color w:val="auto"/>
        </w:rPr>
        <w:t>Domestic Abuse &amp; Sexual Assault Crisis Center (DASACC) of Warren Count</w:t>
      </w:r>
      <w:r w:rsidR="00172E56">
        <w:rPr>
          <w:b/>
          <w:color w:val="auto"/>
        </w:rPr>
        <w:t xml:space="preserve">y </w:t>
      </w:r>
      <w:r>
        <w:rPr>
          <w:b/>
          <w:color w:val="auto"/>
        </w:rPr>
        <w:t>Deaf Services Program</w:t>
      </w:r>
    </w:p>
    <w:p w14:paraId="0F1FF2E4" w14:textId="77777777" w:rsidR="009C1EDA" w:rsidRDefault="009C1EDA" w:rsidP="00172E56">
      <w:pPr>
        <w:pStyle w:val="BodyText1"/>
        <w:spacing w:after="0"/>
      </w:pPr>
      <w:r>
        <w:t xml:space="preserve">The mission of the Domestic Abuse &amp; Sexual Assault Crisis Center (DASACC) is to help, serve, and advocate for those impacted by interpersonal violence, to be proactive regarding its prevention, and to create positive change. </w:t>
      </w:r>
    </w:p>
    <w:p w14:paraId="538083D5" w14:textId="77777777" w:rsidR="009C1EDA" w:rsidRDefault="009C1EDA" w:rsidP="00172E56">
      <w:pPr>
        <w:pStyle w:val="BodyText1"/>
        <w:spacing w:after="0"/>
      </w:pPr>
    </w:p>
    <w:p w14:paraId="12E0042D" w14:textId="6F6937C0" w:rsidR="009C1EDA" w:rsidRDefault="009C1EDA" w:rsidP="00172E56">
      <w:pPr>
        <w:pStyle w:val="BodyText1"/>
        <w:spacing w:after="0"/>
      </w:pPr>
      <w:r>
        <w:t>The Deaf Services Program provides direct services in American Sign Language (ASL) and/or with interpreters to Deaf, DeafBlind, DeafDisabled, Hard of Hearing, and Late Deafened individuals. This program also provides community education on “Intimate Partner Violence in the Deaf community” to both hearing and Deaf populations.</w:t>
      </w:r>
    </w:p>
    <w:p w14:paraId="15F6F752" w14:textId="77777777" w:rsidR="007259A8" w:rsidRDefault="007259A8" w:rsidP="009C1EDA">
      <w:pPr>
        <w:pStyle w:val="BodyText1"/>
        <w:spacing w:after="0"/>
        <w:jc w:val="left"/>
      </w:pPr>
    </w:p>
    <w:p w14:paraId="1340EC98" w14:textId="77777777" w:rsidR="00172E56" w:rsidRDefault="007259A8" w:rsidP="007259A8">
      <w:pPr>
        <w:pStyle w:val="BodyText1"/>
        <w:jc w:val="left"/>
        <w:rPr>
          <w:b/>
          <w:bCs/>
        </w:rPr>
      </w:pPr>
      <w:r w:rsidRPr="007259A8">
        <w:rPr>
          <w:b/>
          <w:bCs/>
        </w:rPr>
        <w:t>Vulnerable Populations Program</w:t>
      </w:r>
    </w:p>
    <w:p w14:paraId="256911F7" w14:textId="7B157A62" w:rsidR="009C1EDA" w:rsidRPr="007259A8" w:rsidRDefault="007259A8" w:rsidP="00172E56">
      <w:pPr>
        <w:pStyle w:val="BodyText1"/>
        <w:rPr>
          <w:b/>
          <w:bCs/>
        </w:rPr>
      </w:pPr>
      <w:r>
        <w:t>DASACC’s Vulnerable Populations Program provides direct services to older adults and/or individuals with disabilities. In addition, the program conducts outreach and education to increase advocacy skills, awareness, and prevention of abuse of marginalized communities. Program staff engage in collaboration and relationship building with the community to bridge gaps in services for vulnerable survivors.</w:t>
      </w:r>
    </w:p>
    <w:p w14:paraId="3C345614" w14:textId="0EDD6A1B" w:rsidR="007259A8" w:rsidRPr="007259A8" w:rsidRDefault="009C1EDA" w:rsidP="007259A8">
      <w:pPr>
        <w:pStyle w:val="BodyText1"/>
        <w:jc w:val="left"/>
      </w:pPr>
      <w:r w:rsidRPr="00532329">
        <w:rPr>
          <w:b/>
        </w:rPr>
        <w:t>For more information</w:t>
      </w:r>
      <w:r>
        <w:rPr>
          <w:b/>
        </w:rPr>
        <w:t xml:space="preserve"> on DASACC services</w:t>
      </w:r>
      <w:r w:rsidRPr="00532329">
        <w:rPr>
          <w:b/>
        </w:rPr>
        <w:t>, visit:</w:t>
      </w:r>
      <w:r w:rsidRPr="006D24FC">
        <w:t xml:space="preserve"> </w:t>
      </w:r>
      <w:hyperlink r:id="rId418" w:tgtFrame="_blank" w:history="1">
        <w:r>
          <w:rPr>
            <w:rStyle w:val="Hyperlink"/>
          </w:rPr>
          <w:t>www.dasacc.org/asl-videos</w:t>
        </w:r>
      </w:hyperlink>
      <w:r>
        <w:t xml:space="preserve"> </w:t>
      </w:r>
    </w:p>
    <w:p w14:paraId="70BFA6E6" w14:textId="77777777" w:rsidR="000423A1" w:rsidRDefault="000423A1" w:rsidP="009C1EDA">
      <w:pPr>
        <w:pStyle w:val="BodyText1"/>
        <w:spacing w:after="0"/>
        <w:jc w:val="left"/>
        <w:rPr>
          <w:b/>
        </w:rPr>
        <w:sectPr w:rsidR="000423A1" w:rsidSect="00347491">
          <w:type w:val="continuous"/>
          <w:pgSz w:w="12240" w:h="15840" w:code="1"/>
          <w:pgMar w:top="1440" w:right="1440" w:bottom="720" w:left="1440" w:header="720" w:footer="720" w:gutter="0"/>
          <w:cols w:space="720"/>
          <w:noEndnote/>
          <w:docGrid w:linePitch="299"/>
        </w:sectPr>
      </w:pPr>
    </w:p>
    <w:p w14:paraId="701EF870" w14:textId="0EFF3C79" w:rsidR="009C1EDA" w:rsidRPr="004013C3" w:rsidRDefault="009C1EDA" w:rsidP="009C1EDA">
      <w:pPr>
        <w:pStyle w:val="BodyText1"/>
        <w:spacing w:after="0"/>
        <w:jc w:val="left"/>
        <w:rPr>
          <w:b/>
        </w:rPr>
      </w:pPr>
      <w:r w:rsidRPr="004013C3">
        <w:rPr>
          <w:b/>
        </w:rPr>
        <w:t>Deaf Services Program:</w:t>
      </w:r>
    </w:p>
    <w:p w14:paraId="531612F1" w14:textId="4B76F081" w:rsidR="009C1EDA" w:rsidRPr="0023455D" w:rsidRDefault="009C1EDA" w:rsidP="009C1EDA">
      <w:pPr>
        <w:pStyle w:val="BodyText1"/>
        <w:spacing w:after="0"/>
        <w:jc w:val="left"/>
        <w:rPr>
          <w:b/>
        </w:rPr>
      </w:pPr>
      <w:r w:rsidRPr="0023455D">
        <w:rPr>
          <w:b/>
        </w:rPr>
        <w:t xml:space="preserve">VP:  </w:t>
      </w:r>
      <w:r>
        <w:rPr>
          <w:b/>
        </w:rPr>
        <w:t>908-585-1668</w:t>
      </w:r>
    </w:p>
    <w:p w14:paraId="10E198EC" w14:textId="16718FF7" w:rsidR="009C1EDA" w:rsidRDefault="000513F9" w:rsidP="009C1EDA">
      <w:pPr>
        <w:pStyle w:val="BodyText1"/>
        <w:jc w:val="left"/>
      </w:pPr>
      <w:hyperlink r:id="rId419" w:history="1">
        <w:r w:rsidR="009C1EDA" w:rsidRPr="002962C4">
          <w:rPr>
            <w:rStyle w:val="Hyperlink"/>
          </w:rPr>
          <w:t>deafadvocacy@dasacc.org</w:t>
        </w:r>
      </w:hyperlink>
      <w:r w:rsidR="009C1EDA">
        <w:t xml:space="preserve"> </w:t>
      </w:r>
    </w:p>
    <w:p w14:paraId="5293B4DB" w14:textId="04586115" w:rsidR="009C1EDA" w:rsidRPr="004013C3" w:rsidRDefault="009C1EDA" w:rsidP="00C11171">
      <w:pPr>
        <w:pStyle w:val="BodyText1"/>
        <w:spacing w:after="0"/>
        <w:jc w:val="left"/>
        <w:rPr>
          <w:b/>
        </w:rPr>
      </w:pPr>
      <w:r w:rsidRPr="00C11171">
        <w:rPr>
          <w:b/>
        </w:rPr>
        <w:t>Vulnerable Populations Program</w:t>
      </w:r>
    </w:p>
    <w:p w14:paraId="20385C01" w14:textId="5122285A" w:rsidR="009C1EDA" w:rsidRDefault="009C1EDA" w:rsidP="00C11171">
      <w:pPr>
        <w:pStyle w:val="BodyText1"/>
        <w:spacing w:after="0"/>
        <w:jc w:val="left"/>
        <w:rPr>
          <w:b/>
        </w:rPr>
      </w:pPr>
      <w:r>
        <w:rPr>
          <w:b/>
        </w:rPr>
        <w:t>Phone: 908-453-4181</w:t>
      </w:r>
    </w:p>
    <w:p w14:paraId="30E47BBD" w14:textId="502EC89E" w:rsidR="009C1EDA" w:rsidRPr="00C11171" w:rsidRDefault="000513F9" w:rsidP="00C11171">
      <w:pPr>
        <w:pStyle w:val="BodyText1"/>
        <w:spacing w:after="0"/>
        <w:jc w:val="left"/>
        <w:rPr>
          <w:rStyle w:val="Websites"/>
          <w:rFonts w:cs="Arial"/>
          <w:bCs w:val="0"/>
          <w:color w:val="auto"/>
          <w:w w:val="100"/>
          <w:szCs w:val="22"/>
          <w:u w:val="none"/>
        </w:rPr>
      </w:pPr>
      <w:hyperlink r:id="rId420" w:history="1">
        <w:r w:rsidR="009C1EDA" w:rsidRPr="002962C4">
          <w:rPr>
            <w:rStyle w:val="Hyperlink"/>
          </w:rPr>
          <w:t>criseborough@dasacc.org</w:t>
        </w:r>
      </w:hyperlink>
      <w:r w:rsidR="009C1EDA">
        <w:rPr>
          <w:b/>
        </w:rPr>
        <w:t xml:space="preserve"> </w:t>
      </w:r>
    </w:p>
    <w:p w14:paraId="655E721E" w14:textId="77777777" w:rsidR="000423A1" w:rsidRDefault="000423A1" w:rsidP="008A3272">
      <w:pPr>
        <w:pStyle w:val="Header3"/>
        <w:sectPr w:rsidR="000423A1" w:rsidSect="00132FBF">
          <w:type w:val="continuous"/>
          <w:pgSz w:w="12240" w:h="15840" w:code="1"/>
          <w:pgMar w:top="1440" w:right="1440" w:bottom="720" w:left="1440" w:header="720" w:footer="720" w:gutter="0"/>
          <w:cols w:num="2" w:space="720"/>
          <w:noEndnote/>
          <w:docGrid w:linePitch="299"/>
        </w:sectPr>
      </w:pPr>
    </w:p>
    <w:p w14:paraId="7D9F1750" w14:textId="77777777" w:rsidR="00245CAC" w:rsidRDefault="00245CAC" w:rsidP="008A3272">
      <w:pPr>
        <w:pStyle w:val="Header3"/>
      </w:pPr>
    </w:p>
    <w:p w14:paraId="7F8FFA77" w14:textId="77777777" w:rsidR="00245CAC" w:rsidRDefault="00245CAC" w:rsidP="008A3272">
      <w:pPr>
        <w:pStyle w:val="Header3"/>
      </w:pPr>
    </w:p>
    <w:p w14:paraId="1401F7C2" w14:textId="2343EAB6" w:rsidR="008A3272" w:rsidRPr="008A3272" w:rsidRDefault="008A3272" w:rsidP="008A3272">
      <w:pPr>
        <w:pStyle w:val="Header3"/>
      </w:pPr>
      <w:r w:rsidRPr="009C2A22">
        <w:t>Employment:</w:t>
      </w:r>
    </w:p>
    <w:p w14:paraId="2A8A8B12" w14:textId="77777777" w:rsidR="008A3272" w:rsidRPr="008A3272" w:rsidRDefault="008A3272" w:rsidP="008A3272">
      <w:pPr>
        <w:pStyle w:val="BodyText1"/>
        <w:rPr>
          <w:b/>
          <w:bCs/>
          <w:color w:val="000000"/>
          <w:w w:val="103"/>
        </w:rPr>
      </w:pPr>
      <w:r w:rsidRPr="008A3272">
        <w:rPr>
          <w:b/>
          <w:bCs/>
          <w:w w:val="103"/>
        </w:rPr>
        <w:t>Division of Vocational Rehabilitation Services’ Deaf Language Specialists</w:t>
      </w:r>
      <w:r w:rsidRPr="008A3272">
        <w:rPr>
          <w:b/>
          <w:bCs/>
          <w:color w:val="000000"/>
          <w:w w:val="103"/>
        </w:rPr>
        <w:t xml:space="preserve"> </w:t>
      </w:r>
    </w:p>
    <w:p w14:paraId="3081308A" w14:textId="77777777" w:rsidR="00E72C79" w:rsidRDefault="008A3272" w:rsidP="00172E56">
      <w:pPr>
        <w:pStyle w:val="BodyText1"/>
        <w:rPr>
          <w:color w:val="000000"/>
          <w:w w:val="103"/>
          <w:szCs w:val="24"/>
        </w:rPr>
      </w:pPr>
      <w:r w:rsidRPr="009C2A22">
        <w:rPr>
          <w:color w:val="000000"/>
          <w:w w:val="103"/>
          <w:szCs w:val="24"/>
        </w:rPr>
        <w:t xml:space="preserve">DVR employs Deaf Language Specialists, also known as Rehabilitation Counselors for the deaf, to cover all 21 counties who provide direct vocational counseling to DVRS consumers whose primary language is American Sign Language (ASL).  </w:t>
      </w:r>
    </w:p>
    <w:p w14:paraId="2C52E104" w14:textId="23F22EE4" w:rsidR="00EA1377" w:rsidRDefault="008A3272" w:rsidP="002376EB">
      <w:pPr>
        <w:pStyle w:val="BodyText1"/>
        <w:jc w:val="left"/>
        <w:rPr>
          <w:b/>
          <w:color w:val="005BA5" w:themeColor="accent1"/>
          <w:sz w:val="28"/>
          <w:szCs w:val="28"/>
        </w:rPr>
      </w:pPr>
      <w:r w:rsidRPr="009C2A22">
        <w:rPr>
          <w:color w:val="000000"/>
          <w:w w:val="103"/>
          <w:szCs w:val="24"/>
        </w:rPr>
        <w:t xml:space="preserve">For more information and to find your local deaf language specialist, visit: </w:t>
      </w:r>
      <w:hyperlink r:id="rId421" w:history="1">
        <w:r w:rsidR="009A6359">
          <w:rPr>
            <w:rStyle w:val="Hyperlink"/>
          </w:rPr>
          <w:t>www.nj.gov/labor/career-services/special-services/individuals-with-disabilities/deafandhardofhearingservices.shtml</w:t>
        </w:r>
      </w:hyperlink>
    </w:p>
    <w:p w14:paraId="1EF5C7B2" w14:textId="741D8A63" w:rsidR="008A3272" w:rsidRPr="008A3272" w:rsidRDefault="008A3272" w:rsidP="008A3272">
      <w:pPr>
        <w:pStyle w:val="Header3"/>
      </w:pPr>
      <w:r w:rsidRPr="008A3272">
        <w:t>Mental Health Related Services:</w:t>
      </w:r>
    </w:p>
    <w:p w14:paraId="55FAABBD" w14:textId="77777777" w:rsidR="008A3272" w:rsidRPr="00265802" w:rsidRDefault="008A3272" w:rsidP="008A3272">
      <w:pPr>
        <w:pStyle w:val="bodytextblue"/>
        <w:jc w:val="left"/>
        <w:rPr>
          <w:b/>
          <w:color w:val="auto"/>
        </w:rPr>
      </w:pPr>
      <w:r w:rsidRPr="00265802">
        <w:rPr>
          <w:b/>
          <w:color w:val="auto"/>
        </w:rPr>
        <w:t>ACCESS Deaf Services</w:t>
      </w:r>
      <w:r w:rsidRPr="00265802">
        <w:rPr>
          <w:b/>
          <w:color w:val="auto"/>
        </w:rPr>
        <w:fldChar w:fldCharType="begin"/>
      </w:r>
      <w:r w:rsidRPr="00265802">
        <w:rPr>
          <w:b/>
          <w:color w:val="auto"/>
        </w:rPr>
        <w:instrText xml:space="preserve"> XE "ACCESS Deaf Services" </w:instrText>
      </w:r>
      <w:r w:rsidRPr="00265802">
        <w:rPr>
          <w:b/>
          <w:color w:val="auto"/>
        </w:rPr>
        <w:fldChar w:fldCharType="end"/>
      </w:r>
    </w:p>
    <w:p w14:paraId="770C4932" w14:textId="77777777" w:rsidR="00E72C79" w:rsidRDefault="008A3272" w:rsidP="00172E56">
      <w:pPr>
        <w:pStyle w:val="BodyText1"/>
      </w:pPr>
      <w:r w:rsidRPr="00405A1D">
        <w:t>Behavioral health services for people who are deaf or hard of hearing. Services are provided by licensed social workers who are fluent in ASL and have experience in working with the diagnostic and treatment challenges present in this population.</w:t>
      </w:r>
      <w:r w:rsidRPr="006D24FC">
        <w:t xml:space="preserve">  </w:t>
      </w:r>
    </w:p>
    <w:p w14:paraId="12E919FB" w14:textId="21416CF5" w:rsidR="00E72C79" w:rsidRPr="00532329" w:rsidRDefault="008A3272" w:rsidP="008A3272">
      <w:pPr>
        <w:pStyle w:val="BodyText1"/>
        <w:spacing w:after="0"/>
        <w:jc w:val="left"/>
        <w:rPr>
          <w:b/>
        </w:rPr>
      </w:pPr>
      <w:r w:rsidRPr="00532329">
        <w:rPr>
          <w:b/>
        </w:rPr>
        <w:t>Voice:  973-754-5595</w:t>
      </w:r>
    </w:p>
    <w:p w14:paraId="32D534ED" w14:textId="77777777" w:rsidR="008A3272" w:rsidRPr="00532329" w:rsidRDefault="008A3272" w:rsidP="008A3272">
      <w:pPr>
        <w:pStyle w:val="BodyText1"/>
        <w:spacing w:after="0"/>
        <w:jc w:val="left"/>
        <w:rPr>
          <w:b/>
        </w:rPr>
      </w:pPr>
      <w:r w:rsidRPr="00532329">
        <w:rPr>
          <w:b/>
        </w:rPr>
        <w:t>VP: 973-870-0683</w:t>
      </w:r>
    </w:p>
    <w:p w14:paraId="36EFDA01" w14:textId="77777777" w:rsidR="000423A1" w:rsidRDefault="008A3272" w:rsidP="000423A1">
      <w:pPr>
        <w:pStyle w:val="BodyText1"/>
        <w:jc w:val="left"/>
        <w:rPr>
          <w:b/>
        </w:rPr>
      </w:pPr>
      <w:r w:rsidRPr="00532329">
        <w:rPr>
          <w:b/>
        </w:rPr>
        <w:t>Email:</w:t>
      </w:r>
      <w:r w:rsidRPr="006D24FC">
        <w:t xml:space="preserve"> </w:t>
      </w:r>
      <w:hyperlink r:id="rId422" w:history="1">
        <w:r w:rsidR="00FF2100" w:rsidRPr="00C37365">
          <w:rPr>
            <w:rStyle w:val="Hyperlink"/>
            <w:rFonts w:cs="Humanst521 BT Bold"/>
            <w:w w:val="103"/>
            <w:szCs w:val="24"/>
          </w:rPr>
          <w:t>Breuers@sjhmc.org</w:t>
        </w:r>
      </w:hyperlink>
      <w:r w:rsidR="000423A1" w:rsidRPr="000423A1">
        <w:rPr>
          <w:b/>
        </w:rPr>
        <w:t xml:space="preserve"> </w:t>
      </w:r>
    </w:p>
    <w:p w14:paraId="385C3E0B" w14:textId="5A1E7650" w:rsidR="008A3272" w:rsidRPr="006D24FC" w:rsidRDefault="000423A1" w:rsidP="00A84512">
      <w:pPr>
        <w:pStyle w:val="BodyText1"/>
        <w:jc w:val="left"/>
      </w:pPr>
      <w:r w:rsidRPr="004013C3">
        <w:rPr>
          <w:b/>
        </w:rPr>
        <w:t>For more information, visit:</w:t>
      </w:r>
      <w:r w:rsidRPr="006D24FC">
        <w:t xml:space="preserve"> </w:t>
      </w:r>
      <w:hyperlink r:id="rId423" w:history="1">
        <w:r w:rsidRPr="00623A87">
          <w:rPr>
            <w:rStyle w:val="Hyperlink"/>
          </w:rPr>
          <w:t>www.stjosephshealth.org/clinical-focuses/behavioral-health-services/item/1328-access</w:t>
        </w:r>
      </w:hyperlink>
    </w:p>
    <w:p w14:paraId="1F81F473" w14:textId="27CE77D9" w:rsidR="008A3272" w:rsidRPr="008A3272" w:rsidRDefault="001C39E6" w:rsidP="008A3272">
      <w:pPr>
        <w:pStyle w:val="Header3"/>
      </w:pPr>
      <w:r>
        <w:t>Substance Use Disorders:</w:t>
      </w:r>
    </w:p>
    <w:p w14:paraId="578BA922" w14:textId="77777777" w:rsidR="008A3272" w:rsidRPr="00265802" w:rsidRDefault="008A3272" w:rsidP="008A3272">
      <w:pPr>
        <w:pStyle w:val="bodytextblue"/>
        <w:jc w:val="left"/>
        <w:rPr>
          <w:b/>
          <w:color w:val="auto"/>
        </w:rPr>
      </w:pPr>
      <w:r w:rsidRPr="00265802">
        <w:rPr>
          <w:b/>
          <w:color w:val="auto"/>
        </w:rPr>
        <w:t>Recovery Network for Deaf, Hard of Hearing, and Hearing Loss</w:t>
      </w:r>
    </w:p>
    <w:p w14:paraId="4419AE65" w14:textId="4FBD44C9" w:rsidR="008A3272" w:rsidRPr="006D24FC" w:rsidRDefault="00DE3BB1" w:rsidP="00172E56">
      <w:pPr>
        <w:pStyle w:val="BodyText1"/>
      </w:pPr>
      <w:r>
        <w:t xml:space="preserve">The </w:t>
      </w:r>
      <w:r w:rsidR="00B3691D">
        <w:t xml:space="preserve">Center for Family Services’ </w:t>
      </w:r>
      <w:r w:rsidR="008A3272">
        <w:t>Recovery Network for the Deaf and Hard-of-Hearing outpatient program provides services to individuals experiencing substance use disorders who are Deaf, hard of hearing or who have hearing loss. All services are provided by staff that are fluent in American Sign Language (ASL) and culturally sensitive to the Deaf community.</w:t>
      </w:r>
      <w:r w:rsidR="00E72C79">
        <w:t xml:space="preserve"> </w:t>
      </w:r>
      <w:r w:rsidR="008A3272">
        <w:t>The program provides outpatient level of care that includes family sessions, group, and individual counseling</w:t>
      </w:r>
      <w:r w:rsidR="008A3272" w:rsidRPr="006D24FC">
        <w:t>.</w:t>
      </w:r>
    </w:p>
    <w:p w14:paraId="28443C46" w14:textId="77777777" w:rsidR="008A3272" w:rsidRPr="00532329" w:rsidRDefault="008A3272" w:rsidP="008A3272">
      <w:pPr>
        <w:pStyle w:val="BodyText1"/>
        <w:spacing w:after="0"/>
        <w:jc w:val="left"/>
        <w:rPr>
          <w:b/>
        </w:rPr>
      </w:pPr>
      <w:r w:rsidRPr="00532329">
        <w:rPr>
          <w:b/>
        </w:rPr>
        <w:t>Phone: 1-877-922-2377</w:t>
      </w:r>
    </w:p>
    <w:p w14:paraId="5CC90C44" w14:textId="77777777" w:rsidR="008A3272" w:rsidRPr="006D24FC" w:rsidRDefault="008A3272" w:rsidP="008A3272">
      <w:pPr>
        <w:pStyle w:val="BodyText1"/>
        <w:spacing w:after="0"/>
        <w:jc w:val="left"/>
      </w:pPr>
      <w:r w:rsidRPr="00532329">
        <w:rPr>
          <w:b/>
        </w:rPr>
        <w:t>Email:</w:t>
      </w:r>
      <w:r w:rsidRPr="006D24FC">
        <w:t xml:space="preserve">  </w:t>
      </w:r>
      <w:hyperlink r:id="rId424" w:history="1">
        <w:r w:rsidRPr="00623A87">
          <w:rPr>
            <w:rStyle w:val="Hyperlink"/>
          </w:rPr>
          <w:t>access@centerffs.org</w:t>
        </w:r>
      </w:hyperlink>
    </w:p>
    <w:p w14:paraId="27E86771" w14:textId="6E1A852E" w:rsidR="008A3272" w:rsidRPr="00405A1D" w:rsidRDefault="008A3272" w:rsidP="008A3272">
      <w:pPr>
        <w:pStyle w:val="BodyText1"/>
        <w:jc w:val="left"/>
        <w:rPr>
          <w:rStyle w:val="Hyperlink"/>
          <w:rFonts w:cs="Humanst521 BT Bold"/>
          <w:w w:val="103"/>
          <w:szCs w:val="24"/>
        </w:rPr>
      </w:pPr>
      <w:r>
        <w:rPr>
          <w:rStyle w:val="Websites"/>
        </w:rPr>
        <w:fldChar w:fldCharType="begin"/>
      </w:r>
      <w:r w:rsidR="00B73272">
        <w:rPr>
          <w:rStyle w:val="Websites"/>
        </w:rPr>
        <w:instrText>HYPERLINK "http://www.centerffs.org/"</w:instrText>
      </w:r>
      <w:r>
        <w:rPr>
          <w:rStyle w:val="Websites"/>
        </w:rPr>
        <w:fldChar w:fldCharType="separate"/>
      </w:r>
      <w:r w:rsidRPr="00405A1D">
        <w:rPr>
          <w:rStyle w:val="Hyperlink"/>
          <w:rFonts w:cs="Humanst521 BT Bold"/>
          <w:w w:val="103"/>
          <w:szCs w:val="24"/>
        </w:rPr>
        <w:t>www.centerffs.org/</w:t>
      </w:r>
    </w:p>
    <w:p w14:paraId="3D664F6B" w14:textId="2E984D1D" w:rsidR="008A3272" w:rsidRPr="008A3272" w:rsidRDefault="008A3272" w:rsidP="008A3272">
      <w:pPr>
        <w:pStyle w:val="Header3"/>
      </w:pPr>
      <w:r>
        <w:rPr>
          <w:rStyle w:val="Websites"/>
        </w:rPr>
        <w:fldChar w:fldCharType="end"/>
      </w:r>
      <w:r w:rsidRPr="008A3272">
        <w:t>Other Hearing Aid Resources</w:t>
      </w:r>
    </w:p>
    <w:p w14:paraId="19018441" w14:textId="77777777" w:rsidR="008A3272" w:rsidRPr="00265802" w:rsidRDefault="008A3272" w:rsidP="008A3272">
      <w:pPr>
        <w:pStyle w:val="bodytextblue"/>
        <w:jc w:val="left"/>
        <w:rPr>
          <w:b/>
          <w:color w:val="auto"/>
        </w:rPr>
      </w:pPr>
      <w:r w:rsidRPr="00265802">
        <w:rPr>
          <w:b/>
          <w:color w:val="auto"/>
        </w:rPr>
        <w:t>Grace’s Law</w:t>
      </w:r>
    </w:p>
    <w:p w14:paraId="6A3B76EB" w14:textId="77777777" w:rsidR="008A3272" w:rsidRPr="006D24FC" w:rsidRDefault="008A3272" w:rsidP="00172E56">
      <w:pPr>
        <w:pStyle w:val="BodyText1"/>
        <w:jc w:val="left"/>
      </w:pPr>
      <w:r w:rsidRPr="00405A1D">
        <w:t>New Jersey’s Grace’s law requires limited insurance coverage for children’s hearing aids. Your health benefits plan may or may not be subject to the requirements of Grace’s Law</w:t>
      </w:r>
      <w:r w:rsidRPr="006D24FC">
        <w:t xml:space="preserve">. </w:t>
      </w:r>
    </w:p>
    <w:p w14:paraId="2B58D192" w14:textId="1C394659" w:rsidR="00245CAC" w:rsidRDefault="008A3272" w:rsidP="002376EB">
      <w:pPr>
        <w:pStyle w:val="BodyText1"/>
        <w:jc w:val="left"/>
        <w:rPr>
          <w:caps/>
          <w:color w:val="4D4D4D"/>
          <w:sz w:val="36"/>
          <w:szCs w:val="48"/>
        </w:rPr>
      </w:pPr>
      <w:r w:rsidRPr="004013C3">
        <w:rPr>
          <w:b/>
        </w:rPr>
        <w:t>For more information, please visit:</w:t>
      </w:r>
      <w:r w:rsidRPr="00C11171">
        <w:rPr>
          <w:b/>
        </w:rPr>
        <w:t xml:space="preserve"> </w:t>
      </w:r>
      <w:hyperlink r:id="rId425" w:history="1">
        <w:r w:rsidR="00932CA3" w:rsidRPr="00675C83">
          <w:rPr>
            <w:rStyle w:val="Hyperlink"/>
            <w:rFonts w:cs="Humanst521 BT Bold"/>
            <w:w w:val="103"/>
            <w:szCs w:val="24"/>
          </w:rPr>
          <w:t>www.nj.gov/humanservices/ddhh/assets/documents/Graces-Law_booklet.pdf</w:t>
        </w:r>
      </w:hyperlink>
      <w:r w:rsidR="00245CAC">
        <w:rPr>
          <w:b/>
        </w:rPr>
        <w:br w:type="page"/>
      </w:r>
    </w:p>
    <w:p w14:paraId="13B3A2C8" w14:textId="76BFABB8" w:rsidR="00D07EAF" w:rsidRPr="006F66F9" w:rsidRDefault="00D470BC" w:rsidP="006F66F9">
      <w:pPr>
        <w:pStyle w:val="Heading1"/>
        <w:rPr>
          <w:b w:val="0"/>
        </w:rPr>
      </w:pPr>
      <w:bookmarkStart w:id="70" w:name="_Toc202267532"/>
      <w:r w:rsidRPr="00D470BC">
        <w:rPr>
          <w:b w:val="0"/>
        </w:rPr>
        <w:t xml:space="preserve">Chapter 21: </w:t>
      </w:r>
      <w:r w:rsidR="00D07EAF" w:rsidRPr="00C11171">
        <w:t>Veterans Services</w:t>
      </w:r>
      <w:bookmarkEnd w:id="70"/>
      <w:r w:rsidR="007A7F8B">
        <w:fldChar w:fldCharType="begin"/>
      </w:r>
      <w:r w:rsidR="007A7F8B">
        <w:instrText xml:space="preserve"> XE "</w:instrText>
      </w:r>
      <w:r w:rsidR="007A7F8B" w:rsidRPr="00B17639">
        <w:instrText>Veterans Services</w:instrText>
      </w:r>
      <w:r w:rsidR="007A7F8B">
        <w:instrText xml:space="preserve">" </w:instrText>
      </w:r>
      <w:r w:rsidR="007A7F8B">
        <w:fldChar w:fldCharType="end"/>
      </w:r>
    </w:p>
    <w:p w14:paraId="2F21D8D5" w14:textId="77777777" w:rsidR="00D07EAF" w:rsidRPr="009C70B5" w:rsidRDefault="00D07EAF" w:rsidP="00616A1D">
      <w:pPr>
        <w:pStyle w:val="Header2"/>
      </w:pPr>
      <w:r w:rsidRPr="009C70B5">
        <w:t>US Department of Veterans Affairs (VA)</w:t>
      </w:r>
    </w:p>
    <w:p w14:paraId="40884217" w14:textId="77777777" w:rsidR="00D07EAF" w:rsidRPr="00405A1D" w:rsidRDefault="00D07EAF" w:rsidP="00D07EAF">
      <w:pPr>
        <w:pStyle w:val="BodyText1"/>
        <w:rPr>
          <w:b/>
          <w:bCs/>
        </w:rPr>
      </w:pPr>
      <w:r w:rsidRPr="00405A1D">
        <w:rPr>
          <w:b/>
          <w:bCs/>
        </w:rPr>
        <w:t>Veterans of the United States Armed Forces may be eligible for a range of programs and services provided by the U.S. Department of Veterans Affairs (VA). Eligibility for most VA benefits is based upon honorable discharge from active military service, while some benefits require wartime service.</w:t>
      </w:r>
    </w:p>
    <w:p w14:paraId="465C369C" w14:textId="77777777" w:rsidR="00D07EAF" w:rsidRDefault="00D07EAF" w:rsidP="00D07EAF">
      <w:pPr>
        <w:pStyle w:val="BodyText1"/>
      </w:pPr>
      <w:r>
        <w:t>Veterans enrolled in the VA’s health care system are eligible to receive health care services, personal care assistance, medications and other services. Veterans must have a service-connected disability or meet income requirements to enroll.</w:t>
      </w:r>
    </w:p>
    <w:p w14:paraId="5AA7D8BC" w14:textId="77777777" w:rsidR="00D07EAF" w:rsidRPr="00860159" w:rsidRDefault="00D07EAF" w:rsidP="00D07EAF">
      <w:pPr>
        <w:pStyle w:val="BodyText1"/>
      </w:pPr>
      <w:r>
        <w:t xml:space="preserve">Veterans are also eligible for various services through the VA such as home loans, gravestone markers, funeral plots at no cost when buried at a military cemetery or reimbursement for plots purchased in other cemeteries, educational loans through the GI Bill, vocational rehabilitation and employment services, disability compensation, pensions, life insurance, and survivor’s </w:t>
      </w:r>
      <w:r w:rsidRPr="00860159">
        <w:t xml:space="preserve">benefits.   </w:t>
      </w:r>
    </w:p>
    <w:p w14:paraId="74328ADF" w14:textId="0F54537D" w:rsidR="00D07EAF" w:rsidRPr="009C70B5" w:rsidRDefault="00D07EAF" w:rsidP="00D07EAF">
      <w:pPr>
        <w:pStyle w:val="BodyText1"/>
        <w:rPr>
          <w:b/>
          <w:bCs/>
          <w:szCs w:val="24"/>
        </w:rPr>
      </w:pPr>
      <w:r w:rsidRPr="004013C3">
        <w:rPr>
          <w:b/>
          <w:bCs/>
          <w:szCs w:val="24"/>
        </w:rPr>
        <w:t>For more information, visit:</w:t>
      </w:r>
      <w:r w:rsidR="00E72C79">
        <w:rPr>
          <w:b/>
          <w:bCs/>
          <w:szCs w:val="24"/>
        </w:rPr>
        <w:t xml:space="preserve"> </w:t>
      </w:r>
      <w:hyperlink r:id="rId426" w:history="1">
        <w:r w:rsidR="00E72C79">
          <w:rPr>
            <w:rStyle w:val="Hyperlink"/>
            <w:bCs/>
            <w:szCs w:val="24"/>
          </w:rPr>
          <w:t>www.va.gov</w:t>
        </w:r>
      </w:hyperlink>
      <w:r w:rsidR="00E72C79">
        <w:rPr>
          <w:b/>
          <w:bCs/>
          <w:szCs w:val="24"/>
        </w:rPr>
        <w:t xml:space="preserve"> </w:t>
      </w:r>
      <w:r w:rsidRPr="009C70B5">
        <w:rPr>
          <w:b/>
          <w:bCs/>
          <w:szCs w:val="24"/>
        </w:rPr>
        <w:t xml:space="preserve">  </w:t>
      </w:r>
    </w:p>
    <w:p w14:paraId="52068067" w14:textId="4EDC2D24" w:rsidR="00D07EAF" w:rsidRPr="009C70B5" w:rsidRDefault="00D07EAF" w:rsidP="00D07EAF">
      <w:pPr>
        <w:pStyle w:val="Header2"/>
        <w:rPr>
          <w:rFonts w:cs="Times New Roman"/>
          <w:sz w:val="30"/>
        </w:rPr>
      </w:pPr>
      <w:r w:rsidRPr="009C70B5">
        <w:rPr>
          <w:rFonts w:cs="Times New Roman"/>
          <w:sz w:val="30"/>
        </w:rPr>
        <w:t xml:space="preserve">Department of Military and Veterans Affairs </w:t>
      </w:r>
      <w:r w:rsidR="003E19EA">
        <w:rPr>
          <w:rFonts w:cs="Times New Roman"/>
          <w:sz w:val="30"/>
        </w:rPr>
        <w:br/>
      </w:r>
      <w:r w:rsidRPr="009C70B5">
        <w:rPr>
          <w:rFonts w:cs="Times New Roman"/>
          <w:sz w:val="30"/>
        </w:rPr>
        <w:t>(NJ DMAVA)</w:t>
      </w:r>
    </w:p>
    <w:p w14:paraId="5E78BEC4" w14:textId="77777777" w:rsidR="00D07EAF" w:rsidRPr="009C70B5" w:rsidRDefault="00D07EAF" w:rsidP="00C11171">
      <w:pPr>
        <w:pStyle w:val="Header2"/>
        <w:jc w:val="both"/>
        <w:rPr>
          <w:rFonts w:ascii="Arial" w:hAnsi="Arial"/>
          <w:b w:val="0"/>
          <w:color w:val="212529"/>
          <w:sz w:val="24"/>
          <w:szCs w:val="24"/>
          <w:shd w:val="clear" w:color="auto" w:fill="FFFFFF"/>
        </w:rPr>
      </w:pPr>
      <w:r w:rsidRPr="009C70B5">
        <w:rPr>
          <w:rFonts w:ascii="Arial" w:hAnsi="Arial"/>
          <w:b w:val="0"/>
          <w:color w:val="212529"/>
          <w:sz w:val="24"/>
          <w:szCs w:val="24"/>
          <w:shd w:val="clear" w:color="auto" w:fill="FFFFFF"/>
        </w:rPr>
        <w:t>The mission of the Department of Military and Veterans Affairs is to provide trained and ready forces prepared for rapid response to a wide range of civil and military operations, while providing exemplary services to citizens and Veterans of New Jersey.</w:t>
      </w:r>
    </w:p>
    <w:p w14:paraId="593B4CC1" w14:textId="3113A027" w:rsidR="00D07EAF" w:rsidRPr="00D548F3" w:rsidRDefault="00D07EAF" w:rsidP="00D07EAF">
      <w:pPr>
        <w:pStyle w:val="Header2"/>
        <w:rPr>
          <w:rFonts w:ascii="Times New Roman" w:hAnsi="Times New Roman" w:cs="Times New Roman"/>
          <w:sz w:val="24"/>
          <w:szCs w:val="24"/>
        </w:rPr>
      </w:pPr>
      <w:r w:rsidRPr="00C11171">
        <w:rPr>
          <w:rFonts w:ascii="Arial" w:hAnsi="Arial"/>
          <w:color w:val="212529"/>
          <w:sz w:val="24"/>
          <w:szCs w:val="24"/>
          <w:shd w:val="clear" w:color="auto" w:fill="FFFFFF"/>
        </w:rPr>
        <w:t>For more information, visit</w:t>
      </w:r>
      <w:r w:rsidRPr="00D548F3">
        <w:rPr>
          <w:rFonts w:ascii="Arial" w:hAnsi="Arial"/>
          <w:color w:val="212529"/>
          <w:sz w:val="24"/>
          <w:szCs w:val="24"/>
          <w:shd w:val="clear" w:color="auto" w:fill="FFFFFF"/>
        </w:rPr>
        <w:t xml:space="preserve">: </w:t>
      </w:r>
      <w:hyperlink r:id="rId427" w:history="1">
        <w:r w:rsidR="00D548F3" w:rsidRPr="00C11171">
          <w:rPr>
            <w:rStyle w:val="Hyperlink"/>
            <w:b/>
            <w:szCs w:val="24"/>
            <w:shd w:val="clear" w:color="auto" w:fill="FFFFFF"/>
          </w:rPr>
          <w:t>www.nj.gov/military/</w:t>
        </w:r>
      </w:hyperlink>
      <w:r w:rsidR="00D548F3">
        <w:rPr>
          <w:rFonts w:ascii="Arial" w:hAnsi="Arial"/>
          <w:color w:val="auto"/>
          <w:sz w:val="24"/>
          <w:szCs w:val="24"/>
          <w:shd w:val="clear" w:color="auto" w:fill="FFFFFF"/>
        </w:rPr>
        <w:t xml:space="preserve"> </w:t>
      </w:r>
    </w:p>
    <w:p w14:paraId="52FC6300" w14:textId="77777777" w:rsidR="00D07EAF" w:rsidRPr="009C70B5" w:rsidRDefault="00D07EAF" w:rsidP="00623A87">
      <w:pPr>
        <w:pStyle w:val="Header3"/>
      </w:pPr>
      <w:r w:rsidRPr="009C70B5">
        <w:t>NJ Department of Military and Veterans Affairs Benefits Guide</w:t>
      </w:r>
    </w:p>
    <w:p w14:paraId="376EDD81" w14:textId="1AE97E21" w:rsidR="00D07EAF" w:rsidRPr="009C70B5" w:rsidRDefault="00D07EAF" w:rsidP="00C11171">
      <w:pPr>
        <w:pStyle w:val="Header2"/>
        <w:jc w:val="both"/>
        <w:rPr>
          <w:rFonts w:ascii="Arial" w:hAnsi="Arial"/>
          <w:b w:val="0"/>
          <w:color w:val="auto"/>
          <w:sz w:val="24"/>
          <w:szCs w:val="24"/>
        </w:rPr>
      </w:pPr>
      <w:r w:rsidRPr="009C70B5">
        <w:rPr>
          <w:rFonts w:ascii="Arial" w:hAnsi="Arial"/>
          <w:b w:val="0"/>
          <w:color w:val="auto"/>
          <w:sz w:val="24"/>
          <w:szCs w:val="24"/>
        </w:rPr>
        <w:t xml:space="preserve">The NJ Veterans Benefits Guide is a compilation of all state of NJ and Federal VA entitlements </w:t>
      </w:r>
      <w:r w:rsidR="00626E69">
        <w:rPr>
          <w:rFonts w:ascii="Arial" w:hAnsi="Arial"/>
          <w:b w:val="0"/>
          <w:color w:val="auto"/>
          <w:sz w:val="24"/>
          <w:szCs w:val="24"/>
        </w:rPr>
        <w:t>for which</w:t>
      </w:r>
      <w:r w:rsidRPr="009C70B5">
        <w:rPr>
          <w:rFonts w:ascii="Arial" w:hAnsi="Arial"/>
          <w:b w:val="0"/>
          <w:color w:val="auto"/>
          <w:sz w:val="24"/>
          <w:szCs w:val="24"/>
        </w:rPr>
        <w:t xml:space="preserve"> Veterans and their family members are potentially eligible.</w:t>
      </w:r>
    </w:p>
    <w:p w14:paraId="4E2B23E1" w14:textId="7D8E8B9B" w:rsidR="00E72C79" w:rsidRDefault="00D07EAF" w:rsidP="00E72C79">
      <w:pPr>
        <w:pStyle w:val="Header2"/>
        <w:rPr>
          <w:rFonts w:ascii="Times New Roman" w:hAnsi="Times New Roman" w:cs="Times New Roman"/>
          <w:sz w:val="24"/>
          <w:szCs w:val="24"/>
        </w:rPr>
      </w:pPr>
      <w:r w:rsidRPr="00C11171">
        <w:rPr>
          <w:rFonts w:ascii="Arial" w:hAnsi="Arial"/>
          <w:color w:val="auto"/>
          <w:sz w:val="24"/>
          <w:szCs w:val="24"/>
        </w:rPr>
        <w:t>For more information, visit:</w:t>
      </w:r>
      <w:r w:rsidRPr="009C70B5">
        <w:rPr>
          <w:rFonts w:ascii="Arial" w:hAnsi="Arial"/>
          <w:b w:val="0"/>
          <w:color w:val="auto"/>
          <w:sz w:val="24"/>
          <w:szCs w:val="24"/>
        </w:rPr>
        <w:t xml:space="preserve">  </w:t>
      </w:r>
      <w:hyperlink r:id="rId428" w:history="1">
        <w:r w:rsidR="00E72C79" w:rsidRPr="00C11171">
          <w:rPr>
            <w:rStyle w:val="Hyperlink"/>
            <w:b/>
            <w:szCs w:val="24"/>
          </w:rPr>
          <w:t>www.nj.gov/military/assets/documents/NJ%20Veterans%20Benefits%20Guide.pdf</w:t>
        </w:r>
      </w:hyperlink>
      <w:r w:rsidR="00E72C79" w:rsidRPr="00C11171">
        <w:rPr>
          <w:rFonts w:ascii="Arial" w:hAnsi="Arial"/>
          <w:b w:val="0"/>
          <w:color w:val="auto"/>
          <w:sz w:val="24"/>
          <w:szCs w:val="24"/>
        </w:rPr>
        <w:t xml:space="preserve"> </w:t>
      </w:r>
      <w:r w:rsidR="00E72C79" w:rsidRPr="00B41219">
        <w:rPr>
          <w:rFonts w:ascii="Arial" w:hAnsi="Arial"/>
          <w:b w:val="0"/>
          <w:color w:val="auto"/>
          <w:sz w:val="24"/>
          <w:szCs w:val="24"/>
        </w:rPr>
        <w:t xml:space="preserve"> </w:t>
      </w:r>
      <w:r w:rsidR="00E72C79">
        <w:rPr>
          <w:rFonts w:ascii="Arial" w:hAnsi="Arial"/>
          <w:b w:val="0"/>
          <w:color w:val="auto"/>
          <w:sz w:val="24"/>
          <w:szCs w:val="24"/>
        </w:rPr>
        <w:t xml:space="preserve"> </w:t>
      </w:r>
    </w:p>
    <w:p w14:paraId="333463EC" w14:textId="27BD911E" w:rsidR="000423A1" w:rsidRDefault="00E72C79" w:rsidP="00D07EAF">
      <w:pPr>
        <w:pStyle w:val="Header2"/>
        <w:rPr>
          <w:rFonts w:ascii="Arial" w:hAnsi="Arial"/>
          <w:sz w:val="24"/>
          <w:szCs w:val="24"/>
        </w:rPr>
      </w:pPr>
      <w:r>
        <w:rPr>
          <w:rFonts w:ascii="Arial" w:hAnsi="Arial"/>
          <w:sz w:val="24"/>
          <w:szCs w:val="24"/>
        </w:rPr>
        <w:t xml:space="preserve"> </w:t>
      </w:r>
    </w:p>
    <w:p w14:paraId="2E750464" w14:textId="77777777" w:rsidR="000423A1" w:rsidRDefault="000423A1">
      <w:pPr>
        <w:rPr>
          <w:rFonts w:ascii="Arial" w:hAnsi="Arial" w:cs="Arial"/>
          <w:b/>
          <w:color w:val="25326E" w:themeColor="background2"/>
          <w:sz w:val="24"/>
          <w:szCs w:val="24"/>
        </w:rPr>
      </w:pPr>
      <w:r>
        <w:rPr>
          <w:rFonts w:ascii="Arial" w:hAnsi="Arial"/>
          <w:sz w:val="24"/>
          <w:szCs w:val="24"/>
        </w:rPr>
        <w:br w:type="page"/>
      </w:r>
    </w:p>
    <w:p w14:paraId="7BEA2833" w14:textId="0D7EA63C" w:rsidR="00D07EAF" w:rsidRPr="009C70B5" w:rsidRDefault="00D07EAF" w:rsidP="00D07EAF">
      <w:pPr>
        <w:pStyle w:val="Header2"/>
        <w:rPr>
          <w:rFonts w:cs="Times New Roman"/>
          <w:sz w:val="30"/>
        </w:rPr>
      </w:pPr>
      <w:r w:rsidRPr="009C70B5">
        <w:rPr>
          <w:rFonts w:cs="Times New Roman"/>
          <w:sz w:val="30"/>
        </w:rPr>
        <w:t xml:space="preserve">NJ DMAVA </w:t>
      </w:r>
      <w:r w:rsidRPr="009C70B5">
        <w:rPr>
          <w:sz w:val="30"/>
        </w:rPr>
        <w:t>Veterans Services Organizations (</w:t>
      </w:r>
      <w:r w:rsidRPr="009C70B5">
        <w:rPr>
          <w:rFonts w:cs="Times New Roman"/>
          <w:sz w:val="30"/>
        </w:rPr>
        <w:t>VSOs)</w:t>
      </w:r>
    </w:p>
    <w:p w14:paraId="03704D08" w14:textId="77777777" w:rsidR="00E72C79" w:rsidRDefault="00D07EAF" w:rsidP="00403BC0">
      <w:pPr>
        <w:pStyle w:val="Header2"/>
        <w:jc w:val="both"/>
        <w:rPr>
          <w:rFonts w:ascii="Arial" w:hAnsi="Arial"/>
          <w:color w:val="auto"/>
          <w:sz w:val="24"/>
          <w:szCs w:val="24"/>
        </w:rPr>
      </w:pPr>
      <w:r w:rsidRPr="00C11171">
        <w:rPr>
          <w:rFonts w:ascii="Arial" w:hAnsi="Arial"/>
          <w:b w:val="0"/>
          <w:color w:val="auto"/>
          <w:sz w:val="24"/>
          <w:szCs w:val="24"/>
        </w:rPr>
        <w:t>Through our network of regional Veteran Service Offices, Veteran Service Officers provide the State’s more than 325,000 Veterans and their dependents with information and guidance in filing claims, assist with issues pertaining to employment, education, burial, counseling, housing, social and medical services, and other areas of concern to Veterans and their families</w:t>
      </w:r>
      <w:r w:rsidR="00E72C79">
        <w:rPr>
          <w:rFonts w:ascii="Arial" w:hAnsi="Arial"/>
          <w:color w:val="auto"/>
          <w:sz w:val="24"/>
          <w:szCs w:val="24"/>
        </w:rPr>
        <w:t xml:space="preserve">. </w:t>
      </w:r>
    </w:p>
    <w:p w14:paraId="7D503DD1" w14:textId="154B1101" w:rsidR="00E72C79" w:rsidRPr="00C11171" w:rsidRDefault="00D07EAF" w:rsidP="00E72C79">
      <w:pPr>
        <w:pStyle w:val="Header2"/>
        <w:jc w:val="both"/>
        <w:rPr>
          <w:rFonts w:ascii="Arial" w:hAnsi="Arial"/>
          <w:sz w:val="24"/>
          <w:szCs w:val="24"/>
        </w:rPr>
      </w:pPr>
      <w:r w:rsidRPr="004013C3">
        <w:rPr>
          <w:rFonts w:ascii="Arial" w:hAnsi="Arial"/>
          <w:color w:val="auto"/>
          <w:sz w:val="24"/>
          <w:szCs w:val="24"/>
        </w:rPr>
        <w:t>For more information, visit:</w:t>
      </w:r>
      <w:r w:rsidR="00E72C79" w:rsidRPr="00E72C79">
        <w:rPr>
          <w:rFonts w:ascii="Arial" w:hAnsi="Arial"/>
          <w:sz w:val="24"/>
          <w:szCs w:val="24"/>
        </w:rPr>
        <w:t xml:space="preserve"> </w:t>
      </w:r>
      <w:hyperlink r:id="rId429" w:history="1">
        <w:r w:rsidR="00E72C79" w:rsidRPr="00C11171">
          <w:rPr>
            <w:rStyle w:val="Hyperlink"/>
            <w:b/>
            <w:szCs w:val="24"/>
          </w:rPr>
          <w:t>www.nj.gov/military/veterans/services/vso/</w:t>
        </w:r>
      </w:hyperlink>
      <w:r w:rsidR="00E72C79">
        <w:rPr>
          <w:rFonts w:ascii="Arial" w:hAnsi="Arial"/>
          <w:sz w:val="24"/>
          <w:szCs w:val="24"/>
        </w:rPr>
        <w:t xml:space="preserve"> </w:t>
      </w:r>
    </w:p>
    <w:p w14:paraId="06617CAA" w14:textId="77777777" w:rsidR="00D07EAF" w:rsidRPr="00860159" w:rsidRDefault="00D07EAF" w:rsidP="00D07EAF">
      <w:pPr>
        <w:pStyle w:val="Header3"/>
      </w:pPr>
      <w:r w:rsidRPr="009C70B5">
        <w:t>County</w:t>
      </w:r>
      <w:r w:rsidRPr="00860159">
        <w:t xml:space="preserve"> Operated VSOs</w:t>
      </w:r>
    </w:p>
    <w:p w14:paraId="64F83B1B" w14:textId="38DB98E5" w:rsidR="00D07EAF" w:rsidRDefault="00D07EAF" w:rsidP="00D07EAF">
      <w:pPr>
        <w:pStyle w:val="BodyText1"/>
        <w:spacing w:after="0"/>
        <w:rPr>
          <w:szCs w:val="24"/>
        </w:rPr>
      </w:pPr>
      <w:r w:rsidRPr="009C70B5">
        <w:rPr>
          <w:szCs w:val="24"/>
        </w:rPr>
        <w:t xml:space="preserve">Funded by local county governments, these offices, while similar to the state-operated VSO, can also offer services tailored to the individual county, and on a state or federal level.  </w:t>
      </w:r>
      <w:r w:rsidRPr="00C11171">
        <w:rPr>
          <w:b/>
          <w:szCs w:val="24"/>
        </w:rPr>
        <w:t>For more information, visit:</w:t>
      </w:r>
      <w:r w:rsidRPr="009C70B5">
        <w:rPr>
          <w:b/>
          <w:szCs w:val="24"/>
        </w:rPr>
        <w:t xml:space="preserve"> </w:t>
      </w:r>
      <w:hyperlink r:id="rId430" w:history="1">
        <w:r w:rsidR="00E72C79" w:rsidRPr="00C11171">
          <w:rPr>
            <w:rStyle w:val="Hyperlink"/>
            <w:szCs w:val="24"/>
          </w:rPr>
          <w:t>www.nj.gov/military/veterans/services/vso/</w:t>
        </w:r>
      </w:hyperlink>
      <w:r w:rsidR="00E72C79">
        <w:rPr>
          <w:szCs w:val="24"/>
        </w:rPr>
        <w:t xml:space="preserve"> </w:t>
      </w:r>
    </w:p>
    <w:p w14:paraId="2200613D" w14:textId="77777777" w:rsidR="00D07EAF" w:rsidRPr="00860159" w:rsidRDefault="00D07EAF" w:rsidP="00D07EAF">
      <w:pPr>
        <w:pStyle w:val="BodyText1"/>
        <w:spacing w:after="0"/>
        <w:rPr>
          <w:szCs w:val="24"/>
        </w:rPr>
      </w:pPr>
    </w:p>
    <w:p w14:paraId="039F2041" w14:textId="05B2A319" w:rsidR="006A2E2B" w:rsidRDefault="00D07EAF" w:rsidP="00D07EAF">
      <w:pPr>
        <w:pStyle w:val="BodyText1"/>
        <w:rPr>
          <w:rStyle w:val="Websites"/>
          <w:rFonts w:cs="Arial"/>
          <w:bCs w:val="0"/>
          <w:color w:val="auto"/>
          <w:w w:val="100"/>
          <w:szCs w:val="22"/>
          <w:u w:val="none"/>
        </w:rPr>
      </w:pPr>
      <w:r w:rsidRPr="0094137F">
        <w:rPr>
          <w:b/>
          <w:noProof/>
          <w:szCs w:val="32"/>
        </w:rPr>
        <mc:AlternateContent>
          <mc:Choice Requires="wps">
            <w:drawing>
              <wp:inline distT="0" distB="0" distL="0" distR="0" wp14:anchorId="0AA50ED8" wp14:editId="414B7555">
                <wp:extent cx="5925312" cy="612648"/>
                <wp:effectExtent l="19050" t="19050" r="18415" b="22860"/>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721F4D71" w14:textId="77777777" w:rsidR="003F048E" w:rsidRPr="00BF5884" w:rsidRDefault="003F048E" w:rsidP="00D07EAF">
                            <w:pPr>
                              <w:pStyle w:val="marginboxheader"/>
                            </w:pPr>
                            <w:r w:rsidRPr="00BF5884">
                              <w:t>VETERANS HOTLINES</w:t>
                            </w:r>
                          </w:p>
                          <w:p w14:paraId="35EAE495" w14:textId="77777777" w:rsidR="003F048E" w:rsidRDefault="003F048E" w:rsidP="00CD59A3">
                            <w:pPr>
                              <w:pStyle w:val="Header3"/>
                              <w:spacing w:after="0"/>
                              <w:jc w:val="center"/>
                              <w:rPr>
                                <w:color w:val="auto"/>
                              </w:rPr>
                            </w:pPr>
                            <w:r>
                              <w:rPr>
                                <w:color w:val="auto"/>
                              </w:rPr>
                              <w:t>US Department of Veterans Affairs</w:t>
                            </w:r>
                          </w:p>
                          <w:p w14:paraId="0F4FFDC6" w14:textId="77777777" w:rsidR="003F048E" w:rsidRPr="00D548F3" w:rsidRDefault="003F048E" w:rsidP="00CD59A3">
                            <w:pPr>
                              <w:pStyle w:val="Header3"/>
                              <w:spacing w:before="0"/>
                              <w:jc w:val="center"/>
                              <w:rPr>
                                <w:color w:val="auto"/>
                              </w:rPr>
                            </w:pPr>
                            <w:r w:rsidRPr="00C11171">
                              <w:rPr>
                                <w:b w:val="0"/>
                                <w:color w:val="auto"/>
                              </w:rPr>
                              <w:t>1-800-827-1000</w:t>
                            </w:r>
                          </w:p>
                          <w:p w14:paraId="0AC76003" w14:textId="77777777" w:rsidR="003F048E" w:rsidRPr="004F692E" w:rsidRDefault="003F048E" w:rsidP="00CD59A3">
                            <w:pPr>
                              <w:pStyle w:val="Header3"/>
                              <w:spacing w:after="0"/>
                              <w:jc w:val="center"/>
                              <w:rPr>
                                <w:color w:val="auto"/>
                              </w:rPr>
                            </w:pPr>
                            <w:r>
                              <w:rPr>
                                <w:color w:val="auto"/>
                              </w:rPr>
                              <w:t xml:space="preserve">NJ DMAVA </w:t>
                            </w:r>
                            <w:r w:rsidRPr="004F692E">
                              <w:rPr>
                                <w:color w:val="auto"/>
                              </w:rPr>
                              <w:t>Benefit</w:t>
                            </w:r>
                            <w:r>
                              <w:rPr>
                                <w:color w:val="auto"/>
                              </w:rPr>
                              <w:t>s</w:t>
                            </w:r>
                            <w:r w:rsidRPr="004F692E">
                              <w:rPr>
                                <w:color w:val="auto"/>
                              </w:rPr>
                              <w:t xml:space="preserve"> Hotline</w:t>
                            </w:r>
                            <w:r w:rsidRPr="004F692E">
                              <w:rPr>
                                <w:color w:val="auto"/>
                              </w:rPr>
                              <w:fldChar w:fldCharType="begin"/>
                            </w:r>
                            <w:r w:rsidRPr="004F692E">
                              <w:rPr>
                                <w:color w:val="auto"/>
                              </w:rPr>
                              <w:instrText xml:space="preserve"> XE “Veterans Benefit Hotline”</w:instrText>
                            </w:r>
                            <w:r w:rsidRPr="004F692E">
                              <w:rPr>
                                <w:color w:val="auto"/>
                              </w:rPr>
                              <w:fldChar w:fldCharType="end"/>
                            </w:r>
                            <w:r w:rsidRPr="004F692E">
                              <w:rPr>
                                <w:color w:val="auto"/>
                              </w:rPr>
                              <w:t>:</w:t>
                            </w:r>
                          </w:p>
                          <w:p w14:paraId="2AFD7A17" w14:textId="3DDE1C21" w:rsidR="003F048E" w:rsidRPr="00FF6DB6" w:rsidRDefault="003F048E" w:rsidP="00D548F3">
                            <w:pPr>
                              <w:pStyle w:val="BodyText1"/>
                              <w:jc w:val="center"/>
                              <w:rPr>
                                <w:b/>
                              </w:rPr>
                            </w:pPr>
                            <w:r w:rsidRPr="009C70B5">
                              <w:rPr>
                                <w:sz w:val="28"/>
                              </w:rPr>
                              <w:t>1-888-865-8387</w:t>
                            </w:r>
                          </w:p>
                          <w:p w14:paraId="59419580" w14:textId="77777777" w:rsidR="003F048E" w:rsidRPr="004F692E" w:rsidRDefault="003F048E" w:rsidP="00CD59A3">
                            <w:pPr>
                              <w:pStyle w:val="Header3"/>
                              <w:spacing w:after="0"/>
                              <w:jc w:val="center"/>
                              <w:rPr>
                                <w:color w:val="auto"/>
                              </w:rPr>
                            </w:pPr>
                            <w:r>
                              <w:rPr>
                                <w:color w:val="auto"/>
                              </w:rPr>
                              <w:t>988</w:t>
                            </w:r>
                            <w:r w:rsidRPr="004F692E">
                              <w:rPr>
                                <w:color w:val="auto"/>
                              </w:rPr>
                              <w:t xml:space="preserve"> Suicide </w:t>
                            </w:r>
                            <w:r>
                              <w:rPr>
                                <w:color w:val="auto"/>
                              </w:rPr>
                              <w:t>and Crisis</w:t>
                            </w:r>
                            <w:r w:rsidRPr="004F692E">
                              <w:rPr>
                                <w:color w:val="auto"/>
                              </w:rPr>
                              <w:t xml:space="preserve"> Lifeline</w:t>
                            </w:r>
                            <w:r w:rsidRPr="004F692E">
                              <w:rPr>
                                <w:color w:val="auto"/>
                              </w:rPr>
                              <w:fldChar w:fldCharType="begin"/>
                            </w:r>
                            <w:r w:rsidRPr="004F692E">
                              <w:rPr>
                                <w:color w:val="auto"/>
                              </w:rPr>
                              <w:instrText xml:space="preserve"> XE ”Veterans Suicide Prevention”</w:instrText>
                            </w:r>
                            <w:r w:rsidRPr="004F692E">
                              <w:rPr>
                                <w:color w:val="auto"/>
                              </w:rPr>
                              <w:fldChar w:fldCharType="end"/>
                            </w:r>
                            <w:r w:rsidRPr="004F692E">
                              <w:rPr>
                                <w:color w:val="auto"/>
                              </w:rPr>
                              <w:t>:</w:t>
                            </w:r>
                          </w:p>
                          <w:p w14:paraId="441144D6" w14:textId="77777777" w:rsidR="003F048E" w:rsidRPr="009C70B5" w:rsidRDefault="003F048E" w:rsidP="00CD59A3">
                            <w:pPr>
                              <w:pStyle w:val="Header3"/>
                              <w:spacing w:before="0" w:after="0"/>
                              <w:jc w:val="center"/>
                              <w:rPr>
                                <w:b w:val="0"/>
                                <w:color w:val="auto"/>
                              </w:rPr>
                            </w:pPr>
                            <w:r w:rsidRPr="009C70B5">
                              <w:rPr>
                                <w:b w:val="0"/>
                                <w:color w:val="auto"/>
                              </w:rPr>
                              <w:t xml:space="preserve">Dial 988 </w:t>
                            </w:r>
                          </w:p>
                          <w:p w14:paraId="658AB0D0" w14:textId="07006FC0" w:rsidR="003F048E" w:rsidRPr="00C11171" w:rsidRDefault="003F048E" w:rsidP="006A2E2B">
                            <w:pPr>
                              <w:pStyle w:val="Header3"/>
                              <w:spacing w:before="0" w:after="280" w:line="240" w:lineRule="auto"/>
                              <w:jc w:val="center"/>
                              <w:rPr>
                                <w:rStyle w:val="Hyperlink"/>
                                <w:b/>
                                <w:color w:val="auto"/>
                                <w:sz w:val="28"/>
                              </w:rPr>
                            </w:pPr>
                            <w:r w:rsidRPr="00C11171">
                              <w:rPr>
                                <w:color w:val="auto"/>
                              </w:rPr>
                              <w:fldChar w:fldCharType="begin"/>
                            </w:r>
                            <w:r>
                              <w:rPr>
                                <w:color w:val="auto"/>
                              </w:rPr>
                              <w:instrText>HYPERLINK "https://988lifeline.org/"</w:instrText>
                            </w:r>
                            <w:r w:rsidRPr="00C11171">
                              <w:rPr>
                                <w:color w:val="auto"/>
                              </w:rPr>
                              <w:fldChar w:fldCharType="separate"/>
                            </w:r>
                            <w:r w:rsidRPr="00C11171">
                              <w:rPr>
                                <w:rStyle w:val="Hyperlink"/>
                                <w:b/>
                                <w:color w:val="auto"/>
                                <w:sz w:val="28"/>
                              </w:rPr>
                              <w:t xml:space="preserve">988lifeline.org/ </w:t>
                            </w:r>
                          </w:p>
                          <w:p w14:paraId="73EAFCB6" w14:textId="459165C8" w:rsidR="003F048E" w:rsidRPr="00C11171" w:rsidRDefault="003F048E" w:rsidP="006A2E2B">
                            <w:pPr>
                              <w:pStyle w:val="BodyText1"/>
                              <w:spacing w:after="0"/>
                              <w:jc w:val="center"/>
                              <w:rPr>
                                <w:b/>
                              </w:rPr>
                            </w:pPr>
                            <w:r w:rsidRPr="00C11171">
                              <w:rPr>
                                <w:b/>
                                <w:sz w:val="28"/>
                                <w:szCs w:val="28"/>
                              </w:rPr>
                              <w:fldChar w:fldCharType="end"/>
                            </w:r>
                            <w:r w:rsidRPr="00C11171">
                              <w:rPr>
                                <w:b/>
                                <w:sz w:val="28"/>
                              </w:rPr>
                              <w:t>Vets4Warriors</w:t>
                            </w:r>
                            <w:r w:rsidRPr="00C11171">
                              <w:rPr>
                                <w:b/>
                                <w:sz w:val="28"/>
                              </w:rPr>
                              <w:fldChar w:fldCharType="begin"/>
                            </w:r>
                            <w:r w:rsidRPr="00C11171">
                              <w:rPr>
                                <w:b/>
                                <w:sz w:val="28"/>
                              </w:rPr>
                              <w:instrText xml:space="preserve"> XE “Vets4Warriors”</w:instrText>
                            </w:r>
                            <w:r w:rsidRPr="00C11171">
                              <w:rPr>
                                <w:b/>
                                <w:sz w:val="28"/>
                              </w:rPr>
                              <w:fldChar w:fldCharType="end"/>
                            </w:r>
                            <w:r w:rsidRPr="00C11171">
                              <w:rPr>
                                <w:b/>
                                <w:sz w:val="28"/>
                              </w:rPr>
                              <w:t>:</w:t>
                            </w:r>
                          </w:p>
                          <w:p w14:paraId="18EDD026" w14:textId="2B7404A4" w:rsidR="003F048E" w:rsidRPr="009C70B5" w:rsidRDefault="003F048E" w:rsidP="006A2E2B">
                            <w:pPr>
                              <w:pStyle w:val="Header3"/>
                              <w:spacing w:before="0"/>
                              <w:jc w:val="center"/>
                              <w:rPr>
                                <w:b w:val="0"/>
                                <w:color w:val="auto"/>
                              </w:rPr>
                            </w:pPr>
                            <w:r w:rsidRPr="009C70B5">
                              <w:rPr>
                                <w:b w:val="0"/>
                                <w:color w:val="auto"/>
                              </w:rPr>
                              <w:t>1-855-838-825</w:t>
                            </w:r>
                            <w:r>
                              <w:rPr>
                                <w:b w:val="0"/>
                                <w:color w:val="auto"/>
                              </w:rPr>
                              <w:t>5</w:t>
                            </w:r>
                          </w:p>
                          <w:p w14:paraId="040EFA2C" w14:textId="77777777" w:rsidR="003F048E" w:rsidRPr="004F692E" w:rsidRDefault="003F048E" w:rsidP="006A2E2B">
                            <w:pPr>
                              <w:pStyle w:val="Header3"/>
                              <w:spacing w:after="0"/>
                              <w:jc w:val="center"/>
                              <w:rPr>
                                <w:color w:val="auto"/>
                              </w:rPr>
                            </w:pPr>
                            <w:r w:rsidRPr="004F692E">
                              <w:rPr>
                                <w:color w:val="auto"/>
                              </w:rPr>
                              <w:t>NJ Vet2Vet</w:t>
                            </w:r>
                            <w:r w:rsidRPr="004F692E">
                              <w:rPr>
                                <w:color w:val="auto"/>
                              </w:rPr>
                              <w:fldChar w:fldCharType="begin"/>
                            </w:r>
                            <w:r w:rsidRPr="004F692E">
                              <w:rPr>
                                <w:color w:val="auto"/>
                              </w:rPr>
                              <w:instrText xml:space="preserve"> XE “NJ Vet2Vet</w:instrText>
                            </w:r>
                            <w:r w:rsidRPr="004F692E">
                              <w:rPr>
                                <w:color w:val="auto"/>
                              </w:rPr>
                              <w:fldChar w:fldCharType="end"/>
                            </w:r>
                            <w:r w:rsidRPr="004F692E">
                              <w:rPr>
                                <w:color w:val="auto"/>
                              </w:rPr>
                              <w:t>:</w:t>
                            </w:r>
                          </w:p>
                          <w:p w14:paraId="13C1FC18" w14:textId="6F63BE57" w:rsidR="003F048E" w:rsidRPr="00FF6DB6" w:rsidRDefault="003F048E" w:rsidP="005D6455">
                            <w:pPr>
                              <w:pStyle w:val="BodyText1"/>
                              <w:jc w:val="center"/>
                              <w:rPr>
                                <w:b/>
                              </w:rPr>
                            </w:pPr>
                            <w:r w:rsidRPr="009C70B5">
                              <w:rPr>
                                <w:sz w:val="28"/>
                              </w:rPr>
                              <w:t>1-866-838-7654</w:t>
                            </w:r>
                          </w:p>
                          <w:p w14:paraId="13F0D127" w14:textId="77777777" w:rsidR="003F048E" w:rsidRPr="004F692E" w:rsidRDefault="003F048E" w:rsidP="006A2E2B">
                            <w:pPr>
                              <w:pStyle w:val="Header3"/>
                              <w:spacing w:after="0"/>
                              <w:jc w:val="center"/>
                              <w:rPr>
                                <w:color w:val="auto"/>
                              </w:rPr>
                            </w:pPr>
                            <w:r w:rsidRPr="004F692E">
                              <w:rPr>
                                <w:color w:val="auto"/>
                              </w:rPr>
                              <w:t>Vet Center Call Center:</w:t>
                            </w:r>
                          </w:p>
                          <w:p w14:paraId="189493FF" w14:textId="77777777" w:rsidR="003F048E" w:rsidRPr="009C70B5" w:rsidRDefault="003F048E" w:rsidP="00D07EAF">
                            <w:pPr>
                              <w:pStyle w:val="BodyText1"/>
                              <w:jc w:val="center"/>
                              <w:rPr>
                                <w:sz w:val="28"/>
                              </w:rPr>
                            </w:pPr>
                            <w:r w:rsidRPr="009C70B5">
                              <w:rPr>
                                <w:sz w:val="28"/>
                              </w:rPr>
                              <w:t>1-877-927-8387</w:t>
                            </w:r>
                          </w:p>
                        </w:txbxContent>
                      </wps:txbx>
                      <wps:bodyPr rot="0" vert="horz" wrap="square" lIns="91440" tIns="45720" rIns="91440" bIns="45720" anchor="t" anchorCtr="0">
                        <a:spAutoFit/>
                      </wps:bodyPr>
                    </wps:wsp>
                  </a:graphicData>
                </a:graphic>
              </wp:inline>
            </w:drawing>
          </mc:Choice>
          <mc:Fallback>
            <w:pict>
              <v:shape w14:anchorId="0AA50ED8" id="_x0000_s111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C3ezewMgIAAE4EAAAOAAAAAAAAAAAAAAAAAC4C&#10;AABkcnMvZTJvRG9jLnhtbFBLAQItABQABgAIAAAAIQAs8cXR3QAAAAQBAAAPAAAAAAAAAAAAAAAA&#10;AIwEAABkcnMvZG93bnJldi54bWxQSwUGAAAAAAQABADzAAAAlgUAAAAA&#10;" fillcolor="#eff3f9" strokecolor="#004180" strokeweight="2.25pt">
                <v:textbox style="mso-fit-shape-to-text:t">
                  <w:txbxContent>
                    <w:p w14:paraId="721F4D71" w14:textId="77777777" w:rsidR="003F048E" w:rsidRPr="00BF5884" w:rsidRDefault="003F048E" w:rsidP="00D07EAF">
                      <w:pPr>
                        <w:pStyle w:val="marginboxheader"/>
                      </w:pPr>
                      <w:r w:rsidRPr="00BF5884">
                        <w:t>VETERANS HOTLINES</w:t>
                      </w:r>
                    </w:p>
                    <w:p w14:paraId="35EAE495" w14:textId="77777777" w:rsidR="003F048E" w:rsidRDefault="003F048E" w:rsidP="00CD59A3">
                      <w:pPr>
                        <w:pStyle w:val="Header3"/>
                        <w:spacing w:after="0"/>
                        <w:jc w:val="center"/>
                        <w:rPr>
                          <w:color w:val="auto"/>
                        </w:rPr>
                      </w:pPr>
                      <w:r>
                        <w:rPr>
                          <w:color w:val="auto"/>
                        </w:rPr>
                        <w:t>US Department of Veterans Affairs</w:t>
                      </w:r>
                    </w:p>
                    <w:p w14:paraId="0F4FFDC6" w14:textId="77777777" w:rsidR="003F048E" w:rsidRPr="00D548F3" w:rsidRDefault="003F048E" w:rsidP="00CD59A3">
                      <w:pPr>
                        <w:pStyle w:val="Header3"/>
                        <w:spacing w:before="0"/>
                        <w:jc w:val="center"/>
                        <w:rPr>
                          <w:color w:val="auto"/>
                        </w:rPr>
                      </w:pPr>
                      <w:r w:rsidRPr="00C11171">
                        <w:rPr>
                          <w:b w:val="0"/>
                          <w:color w:val="auto"/>
                        </w:rPr>
                        <w:t>1-800-827-1000</w:t>
                      </w:r>
                    </w:p>
                    <w:p w14:paraId="0AC76003" w14:textId="77777777" w:rsidR="003F048E" w:rsidRPr="004F692E" w:rsidRDefault="003F048E" w:rsidP="00CD59A3">
                      <w:pPr>
                        <w:pStyle w:val="Header3"/>
                        <w:spacing w:after="0"/>
                        <w:jc w:val="center"/>
                        <w:rPr>
                          <w:color w:val="auto"/>
                        </w:rPr>
                      </w:pPr>
                      <w:r>
                        <w:rPr>
                          <w:color w:val="auto"/>
                        </w:rPr>
                        <w:t xml:space="preserve">NJ DMAVA </w:t>
                      </w:r>
                      <w:r w:rsidRPr="004F692E">
                        <w:rPr>
                          <w:color w:val="auto"/>
                        </w:rPr>
                        <w:t>Benefit</w:t>
                      </w:r>
                      <w:r>
                        <w:rPr>
                          <w:color w:val="auto"/>
                        </w:rPr>
                        <w:t>s</w:t>
                      </w:r>
                      <w:r w:rsidRPr="004F692E">
                        <w:rPr>
                          <w:color w:val="auto"/>
                        </w:rPr>
                        <w:t xml:space="preserve"> Hotline</w:t>
                      </w:r>
                      <w:r w:rsidRPr="004F692E">
                        <w:rPr>
                          <w:color w:val="auto"/>
                        </w:rPr>
                        <w:fldChar w:fldCharType="begin"/>
                      </w:r>
                      <w:r w:rsidRPr="004F692E">
                        <w:rPr>
                          <w:color w:val="auto"/>
                        </w:rPr>
                        <w:instrText xml:space="preserve"> XE “Veterans Benefit Hotline”</w:instrText>
                      </w:r>
                      <w:r w:rsidRPr="004F692E">
                        <w:rPr>
                          <w:color w:val="auto"/>
                        </w:rPr>
                        <w:fldChar w:fldCharType="end"/>
                      </w:r>
                      <w:r w:rsidRPr="004F692E">
                        <w:rPr>
                          <w:color w:val="auto"/>
                        </w:rPr>
                        <w:t>:</w:t>
                      </w:r>
                    </w:p>
                    <w:p w14:paraId="2AFD7A17" w14:textId="3DDE1C21" w:rsidR="003F048E" w:rsidRPr="00FF6DB6" w:rsidRDefault="003F048E" w:rsidP="00D548F3">
                      <w:pPr>
                        <w:pStyle w:val="BodyText1"/>
                        <w:jc w:val="center"/>
                        <w:rPr>
                          <w:b/>
                        </w:rPr>
                      </w:pPr>
                      <w:r w:rsidRPr="009C70B5">
                        <w:rPr>
                          <w:sz w:val="28"/>
                        </w:rPr>
                        <w:t>1-888-865-8387</w:t>
                      </w:r>
                    </w:p>
                    <w:p w14:paraId="59419580" w14:textId="77777777" w:rsidR="003F048E" w:rsidRPr="004F692E" w:rsidRDefault="003F048E" w:rsidP="00CD59A3">
                      <w:pPr>
                        <w:pStyle w:val="Header3"/>
                        <w:spacing w:after="0"/>
                        <w:jc w:val="center"/>
                        <w:rPr>
                          <w:color w:val="auto"/>
                        </w:rPr>
                      </w:pPr>
                      <w:r>
                        <w:rPr>
                          <w:color w:val="auto"/>
                        </w:rPr>
                        <w:t>988</w:t>
                      </w:r>
                      <w:r w:rsidRPr="004F692E">
                        <w:rPr>
                          <w:color w:val="auto"/>
                        </w:rPr>
                        <w:t xml:space="preserve"> Suicide </w:t>
                      </w:r>
                      <w:r>
                        <w:rPr>
                          <w:color w:val="auto"/>
                        </w:rPr>
                        <w:t>and Crisis</w:t>
                      </w:r>
                      <w:r w:rsidRPr="004F692E">
                        <w:rPr>
                          <w:color w:val="auto"/>
                        </w:rPr>
                        <w:t xml:space="preserve"> Lifeline</w:t>
                      </w:r>
                      <w:r w:rsidRPr="004F692E">
                        <w:rPr>
                          <w:color w:val="auto"/>
                        </w:rPr>
                        <w:fldChar w:fldCharType="begin"/>
                      </w:r>
                      <w:r w:rsidRPr="004F692E">
                        <w:rPr>
                          <w:color w:val="auto"/>
                        </w:rPr>
                        <w:instrText xml:space="preserve"> XE ”Veterans Suicide Prevention”</w:instrText>
                      </w:r>
                      <w:r w:rsidRPr="004F692E">
                        <w:rPr>
                          <w:color w:val="auto"/>
                        </w:rPr>
                        <w:fldChar w:fldCharType="end"/>
                      </w:r>
                      <w:r w:rsidRPr="004F692E">
                        <w:rPr>
                          <w:color w:val="auto"/>
                        </w:rPr>
                        <w:t>:</w:t>
                      </w:r>
                    </w:p>
                    <w:p w14:paraId="441144D6" w14:textId="77777777" w:rsidR="003F048E" w:rsidRPr="009C70B5" w:rsidRDefault="003F048E" w:rsidP="00CD59A3">
                      <w:pPr>
                        <w:pStyle w:val="Header3"/>
                        <w:spacing w:before="0" w:after="0"/>
                        <w:jc w:val="center"/>
                        <w:rPr>
                          <w:b w:val="0"/>
                          <w:color w:val="auto"/>
                        </w:rPr>
                      </w:pPr>
                      <w:r w:rsidRPr="009C70B5">
                        <w:rPr>
                          <w:b w:val="0"/>
                          <w:color w:val="auto"/>
                        </w:rPr>
                        <w:t xml:space="preserve">Dial 988 </w:t>
                      </w:r>
                    </w:p>
                    <w:p w14:paraId="658AB0D0" w14:textId="07006FC0" w:rsidR="003F048E" w:rsidRPr="00C11171" w:rsidRDefault="003F048E" w:rsidP="006A2E2B">
                      <w:pPr>
                        <w:pStyle w:val="Header3"/>
                        <w:spacing w:before="0" w:after="280" w:line="240" w:lineRule="auto"/>
                        <w:jc w:val="center"/>
                        <w:rPr>
                          <w:rStyle w:val="Hyperlink"/>
                          <w:b/>
                          <w:color w:val="auto"/>
                          <w:sz w:val="28"/>
                        </w:rPr>
                      </w:pPr>
                      <w:r w:rsidRPr="00C11171">
                        <w:rPr>
                          <w:color w:val="auto"/>
                        </w:rPr>
                        <w:fldChar w:fldCharType="begin"/>
                      </w:r>
                      <w:r>
                        <w:rPr>
                          <w:color w:val="auto"/>
                        </w:rPr>
                        <w:instrText>HYPERLINK "https://988lifeline.org/"</w:instrText>
                      </w:r>
                      <w:r w:rsidRPr="00C11171">
                        <w:rPr>
                          <w:color w:val="auto"/>
                        </w:rPr>
                        <w:fldChar w:fldCharType="separate"/>
                      </w:r>
                      <w:r w:rsidRPr="00C11171">
                        <w:rPr>
                          <w:rStyle w:val="Hyperlink"/>
                          <w:b/>
                          <w:color w:val="auto"/>
                          <w:sz w:val="28"/>
                        </w:rPr>
                        <w:t xml:space="preserve">988lifeline.org/ </w:t>
                      </w:r>
                    </w:p>
                    <w:p w14:paraId="73EAFCB6" w14:textId="459165C8" w:rsidR="003F048E" w:rsidRPr="00C11171" w:rsidRDefault="003F048E" w:rsidP="006A2E2B">
                      <w:pPr>
                        <w:pStyle w:val="BodyText1"/>
                        <w:spacing w:after="0"/>
                        <w:jc w:val="center"/>
                        <w:rPr>
                          <w:b/>
                        </w:rPr>
                      </w:pPr>
                      <w:r w:rsidRPr="00C11171">
                        <w:rPr>
                          <w:b/>
                          <w:sz w:val="28"/>
                          <w:szCs w:val="28"/>
                        </w:rPr>
                        <w:fldChar w:fldCharType="end"/>
                      </w:r>
                      <w:r w:rsidRPr="00C11171">
                        <w:rPr>
                          <w:b/>
                          <w:sz w:val="28"/>
                        </w:rPr>
                        <w:t>Vets4Warriors</w:t>
                      </w:r>
                      <w:r w:rsidRPr="00C11171">
                        <w:rPr>
                          <w:b/>
                          <w:sz w:val="28"/>
                        </w:rPr>
                        <w:fldChar w:fldCharType="begin"/>
                      </w:r>
                      <w:r w:rsidRPr="00C11171">
                        <w:rPr>
                          <w:b/>
                          <w:sz w:val="28"/>
                        </w:rPr>
                        <w:instrText xml:space="preserve"> XE “Vets4Warriors”</w:instrText>
                      </w:r>
                      <w:r w:rsidRPr="00C11171">
                        <w:rPr>
                          <w:b/>
                          <w:sz w:val="28"/>
                        </w:rPr>
                        <w:fldChar w:fldCharType="end"/>
                      </w:r>
                      <w:r w:rsidRPr="00C11171">
                        <w:rPr>
                          <w:b/>
                          <w:sz w:val="28"/>
                        </w:rPr>
                        <w:t>:</w:t>
                      </w:r>
                    </w:p>
                    <w:p w14:paraId="18EDD026" w14:textId="2B7404A4" w:rsidR="003F048E" w:rsidRPr="009C70B5" w:rsidRDefault="003F048E" w:rsidP="006A2E2B">
                      <w:pPr>
                        <w:pStyle w:val="Header3"/>
                        <w:spacing w:before="0"/>
                        <w:jc w:val="center"/>
                        <w:rPr>
                          <w:b w:val="0"/>
                          <w:color w:val="auto"/>
                        </w:rPr>
                      </w:pPr>
                      <w:r w:rsidRPr="009C70B5">
                        <w:rPr>
                          <w:b w:val="0"/>
                          <w:color w:val="auto"/>
                        </w:rPr>
                        <w:t>1-855-838-825</w:t>
                      </w:r>
                      <w:r>
                        <w:rPr>
                          <w:b w:val="0"/>
                          <w:color w:val="auto"/>
                        </w:rPr>
                        <w:t>5</w:t>
                      </w:r>
                    </w:p>
                    <w:p w14:paraId="040EFA2C" w14:textId="77777777" w:rsidR="003F048E" w:rsidRPr="004F692E" w:rsidRDefault="003F048E" w:rsidP="006A2E2B">
                      <w:pPr>
                        <w:pStyle w:val="Header3"/>
                        <w:spacing w:after="0"/>
                        <w:jc w:val="center"/>
                        <w:rPr>
                          <w:color w:val="auto"/>
                        </w:rPr>
                      </w:pPr>
                      <w:r w:rsidRPr="004F692E">
                        <w:rPr>
                          <w:color w:val="auto"/>
                        </w:rPr>
                        <w:t>NJ Vet2Vet</w:t>
                      </w:r>
                      <w:r w:rsidRPr="004F692E">
                        <w:rPr>
                          <w:color w:val="auto"/>
                        </w:rPr>
                        <w:fldChar w:fldCharType="begin"/>
                      </w:r>
                      <w:r w:rsidRPr="004F692E">
                        <w:rPr>
                          <w:color w:val="auto"/>
                        </w:rPr>
                        <w:instrText xml:space="preserve"> XE “NJ Vet2Vet</w:instrText>
                      </w:r>
                      <w:r w:rsidRPr="004F692E">
                        <w:rPr>
                          <w:color w:val="auto"/>
                        </w:rPr>
                        <w:fldChar w:fldCharType="end"/>
                      </w:r>
                      <w:r w:rsidRPr="004F692E">
                        <w:rPr>
                          <w:color w:val="auto"/>
                        </w:rPr>
                        <w:t>:</w:t>
                      </w:r>
                    </w:p>
                    <w:p w14:paraId="13C1FC18" w14:textId="6F63BE57" w:rsidR="003F048E" w:rsidRPr="00FF6DB6" w:rsidRDefault="003F048E" w:rsidP="005D6455">
                      <w:pPr>
                        <w:pStyle w:val="BodyText1"/>
                        <w:jc w:val="center"/>
                        <w:rPr>
                          <w:b/>
                        </w:rPr>
                      </w:pPr>
                      <w:r w:rsidRPr="009C70B5">
                        <w:rPr>
                          <w:sz w:val="28"/>
                        </w:rPr>
                        <w:t>1-866-838-7654</w:t>
                      </w:r>
                    </w:p>
                    <w:p w14:paraId="13F0D127" w14:textId="77777777" w:rsidR="003F048E" w:rsidRPr="004F692E" w:rsidRDefault="003F048E" w:rsidP="006A2E2B">
                      <w:pPr>
                        <w:pStyle w:val="Header3"/>
                        <w:spacing w:after="0"/>
                        <w:jc w:val="center"/>
                        <w:rPr>
                          <w:color w:val="auto"/>
                        </w:rPr>
                      </w:pPr>
                      <w:r w:rsidRPr="004F692E">
                        <w:rPr>
                          <w:color w:val="auto"/>
                        </w:rPr>
                        <w:t>Vet Center Call Center:</w:t>
                      </w:r>
                    </w:p>
                    <w:p w14:paraId="189493FF" w14:textId="77777777" w:rsidR="003F048E" w:rsidRPr="009C70B5" w:rsidRDefault="003F048E" w:rsidP="00D07EAF">
                      <w:pPr>
                        <w:pStyle w:val="BodyText1"/>
                        <w:jc w:val="center"/>
                        <w:rPr>
                          <w:sz w:val="28"/>
                        </w:rPr>
                      </w:pPr>
                      <w:r w:rsidRPr="009C70B5">
                        <w:rPr>
                          <w:sz w:val="28"/>
                        </w:rPr>
                        <w:t>1-877-927-8387</w:t>
                      </w:r>
                    </w:p>
                  </w:txbxContent>
                </v:textbox>
                <w10:anchorlock/>
              </v:shape>
            </w:pict>
          </mc:Fallback>
        </mc:AlternateContent>
      </w:r>
    </w:p>
    <w:p w14:paraId="3127B865" w14:textId="77777777" w:rsidR="006A2E2B" w:rsidRDefault="006A2E2B">
      <w:pPr>
        <w:rPr>
          <w:rStyle w:val="Websites"/>
          <w:rFonts w:cs="Arial"/>
          <w:bCs w:val="0"/>
          <w:color w:val="auto"/>
          <w:w w:val="100"/>
          <w:szCs w:val="22"/>
          <w:u w:val="none"/>
        </w:rPr>
      </w:pPr>
      <w:r>
        <w:rPr>
          <w:rStyle w:val="Websites"/>
          <w:rFonts w:cs="Arial"/>
          <w:bCs w:val="0"/>
          <w:color w:val="auto"/>
          <w:w w:val="100"/>
          <w:szCs w:val="22"/>
          <w:u w:val="none"/>
        </w:rPr>
        <w:br w:type="page"/>
      </w:r>
    </w:p>
    <w:p w14:paraId="4CE9C038" w14:textId="26A7BE80" w:rsidR="00F42CF9" w:rsidRPr="00F42CF9" w:rsidRDefault="00F42CF9" w:rsidP="009D6E77">
      <w:pPr>
        <w:pStyle w:val="Heading1"/>
      </w:pPr>
      <w:bookmarkStart w:id="71" w:name="_Toc202267533"/>
      <w:r w:rsidRPr="004F692E">
        <w:rPr>
          <w:b w:val="0"/>
          <w:bCs/>
        </w:rPr>
        <w:t>Chapter 22:</w:t>
      </w:r>
      <w:r>
        <w:br/>
      </w:r>
      <w:r w:rsidRPr="00F42CF9">
        <w:t>Guardianship</w:t>
      </w:r>
      <w:bookmarkEnd w:id="71"/>
      <w:r w:rsidR="006016E5">
        <w:fldChar w:fldCharType="begin"/>
      </w:r>
      <w:r w:rsidR="006016E5">
        <w:instrText xml:space="preserve"> XE "</w:instrText>
      </w:r>
      <w:r w:rsidR="006016E5" w:rsidRPr="00B16170">
        <w:instrText>Guardianship</w:instrText>
      </w:r>
      <w:r w:rsidR="006016E5">
        <w:instrText xml:space="preserve">" </w:instrText>
      </w:r>
      <w:r w:rsidR="006016E5">
        <w:fldChar w:fldCharType="end"/>
      </w:r>
    </w:p>
    <w:p w14:paraId="3E800394" w14:textId="77777777" w:rsidR="00F42CF9" w:rsidRPr="00F42CF9" w:rsidRDefault="00F42CF9" w:rsidP="00F42CF9">
      <w:pPr>
        <w:pStyle w:val="Header2"/>
      </w:pPr>
      <w:r w:rsidRPr="00F42CF9">
        <w:t>What is guardianship?</w:t>
      </w:r>
    </w:p>
    <w:p w14:paraId="4DEE5BAC" w14:textId="74076F19" w:rsidR="00767F8D" w:rsidRPr="004C41CA" w:rsidRDefault="00675C5C" w:rsidP="00FF6DB6">
      <w:pPr>
        <w:pStyle w:val="BodyText1"/>
        <w:rPr>
          <w:b/>
        </w:rPr>
      </w:pPr>
      <w:r w:rsidRPr="00675C5C">
        <w:rPr>
          <w:b/>
          <w:bCs/>
        </w:rPr>
        <w:t>Guardianship is the appointment of a person or agency by a court to exercise control over part, or all, of another individual’s person and/or property.</w:t>
      </w:r>
      <w:r w:rsidRPr="00675C5C">
        <w:t xml:space="preserve">  The guardian is the person or agency appointed by a court to make personal decisions for an individual who is incapable of making some or any decisions independently. The person who lacks capacity is referred to as the “alleged incapacitated person” until a guardian is appointed by the court. Thereafter, the incapacitated person is referred to as the “individual receiving guardianship services.” Many individuals with developmental disabilities are capable of making their own decisions with appropriate support and advice, and do not need a guardian</w:t>
      </w:r>
      <w:r w:rsidR="00767F8D" w:rsidRPr="004C41CA">
        <w:t xml:space="preserve">. </w:t>
      </w:r>
    </w:p>
    <w:p w14:paraId="7ADA9AE7" w14:textId="3F2A1EDA" w:rsidR="00F42CF9" w:rsidRPr="004C41CA" w:rsidRDefault="00F42CF9" w:rsidP="00F42CF9">
      <w:pPr>
        <w:pStyle w:val="Header2"/>
        <w:rPr>
          <w:spacing w:val="-6"/>
        </w:rPr>
      </w:pPr>
      <w:r w:rsidRPr="004C41CA">
        <w:rPr>
          <w:spacing w:val="-6"/>
        </w:rPr>
        <w:t>What types of guardianship are there?</w:t>
      </w:r>
    </w:p>
    <w:p w14:paraId="5ECBD4D8" w14:textId="2B26D068" w:rsidR="00675C5C" w:rsidRDefault="00675C5C" w:rsidP="00675C5C">
      <w:pPr>
        <w:pStyle w:val="BodyText1"/>
      </w:pPr>
      <w:r>
        <w:t>The two types of guardianships involve guardianship of property and guardianship of a person. Many</w:t>
      </w:r>
      <w:r w:rsidR="00225CB9">
        <w:t xml:space="preserve"> </w:t>
      </w:r>
      <w:r>
        <w:t>times both types are required to protect an individual receiving guardianship services, but sometimes only one type is necessary.</w:t>
      </w:r>
    </w:p>
    <w:p w14:paraId="496E7153" w14:textId="46CBCC14" w:rsidR="00675C5C" w:rsidRDefault="00675C5C" w:rsidP="00675C5C">
      <w:pPr>
        <w:pStyle w:val="BodyText1"/>
      </w:pPr>
      <w:r>
        <w:t>The guardian of the property has a duty to locate and marshal the assets of the individual receiving guardianship services. This includes all assets such as bank accounts, stocks, personal property and real estate. The guardian is required to file an initial inventory and to swear that it is accurate and complete. The assets are placed in the name of the guardian. It is the responsibility of the guardian to ensure that all assets are safeguarded and spent appropriately. Annual accountings are required to be filed with the court for review and are subject to the court’s approval.</w:t>
      </w:r>
    </w:p>
    <w:p w14:paraId="2227F862" w14:textId="49339CF4" w:rsidR="00767F8D" w:rsidRPr="00FF6DB6" w:rsidRDefault="00675C5C" w:rsidP="00675C5C">
      <w:pPr>
        <w:pStyle w:val="BodyText1"/>
        <w:rPr>
          <w:b/>
        </w:rPr>
      </w:pPr>
      <w:r>
        <w:t>The guardianship of the person is appointed to watch over and make major life decisions for the individual receiving guardianship services until the reason for incapacity no longer exists and the court has deemed the person as capable. The guardian of the person makes decisions affecting everything from the individual receiving guardianship services’ residence, visitation, medical care, socialization, travel and other areas of their life.  Guardians of the person are required to file annual reports with the court to inform as to the status and well-being of the individual receiving guardianship services</w:t>
      </w:r>
      <w:r w:rsidR="00767F8D" w:rsidRPr="00FF6DB6">
        <w:t>.</w:t>
      </w:r>
    </w:p>
    <w:p w14:paraId="651A15F4" w14:textId="5500FE48" w:rsidR="00F42CF9" w:rsidRPr="00FF6DB6" w:rsidRDefault="00F42CF9" w:rsidP="004C41CA">
      <w:pPr>
        <w:pStyle w:val="Header2"/>
      </w:pPr>
      <w:r w:rsidRPr="00FF6DB6">
        <w:t>What’s the difference between full and limited guardianship?</w:t>
      </w:r>
    </w:p>
    <w:p w14:paraId="4D9FDBDB" w14:textId="4D784EC5" w:rsidR="00C4063D" w:rsidRDefault="00675C5C" w:rsidP="007A478F">
      <w:pPr>
        <w:pStyle w:val="BodyText1"/>
      </w:pPr>
      <w:r w:rsidRPr="00675C5C">
        <w:t>Generally, a court will consider delegating an individual’s decision-making rights in the following areas: residential, vocational, medical, financial, educational and legal. In a plenary, or full, guardianship, all of these rights are delegated to the guardian and no rights are reserved to the individual receiving guardianship services. In a limited guardianship, some delegable rights are delegated to the guardian while the individual receiving guardianship services reserves other rights</w:t>
      </w:r>
      <w:r w:rsidR="00767F8D" w:rsidRPr="00767F8D">
        <w:t>.</w:t>
      </w:r>
    </w:p>
    <w:p w14:paraId="5373A646" w14:textId="77777777" w:rsidR="00151C23" w:rsidRPr="00151C23" w:rsidRDefault="00151C23" w:rsidP="00151C23">
      <w:pPr>
        <w:pStyle w:val="Header3"/>
      </w:pPr>
      <w:r w:rsidRPr="00151C23">
        <w:t>What is the role of the guardian?</w:t>
      </w:r>
    </w:p>
    <w:p w14:paraId="26A41DED" w14:textId="77777777" w:rsidR="00151C23" w:rsidRPr="00FF6DB6" w:rsidRDefault="00151C23" w:rsidP="00151C23">
      <w:pPr>
        <w:pStyle w:val="bodytextblue"/>
        <w:rPr>
          <w:rFonts w:ascii="Humanst521 BT" w:hAnsi="Humanst521 BT" w:cs="Humanst521 BT"/>
          <w:b/>
          <w:color w:val="auto"/>
          <w:w w:val="103"/>
          <w:szCs w:val="24"/>
        </w:rPr>
      </w:pPr>
      <w:r w:rsidRPr="00FF6DB6">
        <w:rPr>
          <w:b/>
          <w:color w:val="auto"/>
          <w:w w:val="103"/>
        </w:rPr>
        <w:t xml:space="preserve">All guardians are responsible for: </w:t>
      </w:r>
    </w:p>
    <w:p w14:paraId="011CE72A" w14:textId="77777777" w:rsidR="00151C23" w:rsidRDefault="00151C23" w:rsidP="00172E56">
      <w:pPr>
        <w:pStyle w:val="Bulletslevel1"/>
        <w:jc w:val="both"/>
      </w:pPr>
      <w:r>
        <w:t xml:space="preserve">Assisting the individual to participate with the guardian in the decision-making process, to the maximum extent of the individual’s ability, to encourage the individual to act on their own behalf whenever able to do so; </w:t>
      </w:r>
    </w:p>
    <w:p w14:paraId="4CDCF679" w14:textId="77777777" w:rsidR="00151C23" w:rsidRDefault="00151C23" w:rsidP="00172E56">
      <w:pPr>
        <w:pStyle w:val="Bulletslevel1"/>
        <w:jc w:val="both"/>
      </w:pPr>
      <w:r>
        <w:t xml:space="preserve">Encouraging the individual to develop or regain higher capacity to make decisions to the maximum extent possible in those areas in which they are in need of a guardian; </w:t>
      </w:r>
    </w:p>
    <w:p w14:paraId="53E84CFC" w14:textId="77777777" w:rsidR="00151C23" w:rsidRDefault="00151C23" w:rsidP="00172E56">
      <w:pPr>
        <w:pStyle w:val="Bulletslevel1"/>
        <w:jc w:val="both"/>
      </w:pPr>
      <w:r>
        <w:t xml:space="preserve">Making decisions and giving consents on behalf of the individual, but only to the extent of the court order; </w:t>
      </w:r>
    </w:p>
    <w:p w14:paraId="11DE3A5D" w14:textId="77777777" w:rsidR="00151C23" w:rsidRDefault="00151C23" w:rsidP="00172E56">
      <w:pPr>
        <w:pStyle w:val="Bulletslevel1"/>
        <w:jc w:val="both"/>
      </w:pPr>
      <w:r>
        <w:t xml:space="preserve">Protecting the individual from harm; </w:t>
      </w:r>
    </w:p>
    <w:p w14:paraId="1571BAF5" w14:textId="77777777" w:rsidR="00151C23" w:rsidRDefault="00151C23" w:rsidP="00172E56">
      <w:pPr>
        <w:pStyle w:val="Bulletslevel1"/>
        <w:jc w:val="both"/>
      </w:pPr>
      <w:r>
        <w:t xml:space="preserve">Looking out for the individual’s interests; </w:t>
      </w:r>
    </w:p>
    <w:p w14:paraId="471E132F" w14:textId="77777777" w:rsidR="00151C23" w:rsidRDefault="00151C23" w:rsidP="00172E56">
      <w:pPr>
        <w:pStyle w:val="Bulletslevel1"/>
        <w:jc w:val="both"/>
      </w:pPr>
      <w:r>
        <w:t xml:space="preserve">Safeguarding the individual’s human and civil rights; </w:t>
      </w:r>
    </w:p>
    <w:p w14:paraId="67D2C52B" w14:textId="77777777" w:rsidR="00151C23" w:rsidRDefault="00151C23" w:rsidP="00172E56">
      <w:pPr>
        <w:pStyle w:val="Bulletslevel1"/>
        <w:jc w:val="both"/>
      </w:pPr>
      <w:r>
        <w:t xml:space="preserve">Ensuring that the individual’s physical, emotional and developmental needs, including education and training, are met; </w:t>
      </w:r>
    </w:p>
    <w:p w14:paraId="1BE2ED52" w14:textId="77777777" w:rsidR="00151C23" w:rsidRDefault="00151C23" w:rsidP="00172E56">
      <w:pPr>
        <w:pStyle w:val="Bulletslevel1"/>
        <w:jc w:val="both"/>
      </w:pPr>
      <w:r>
        <w:t xml:space="preserve">Acting consistently with a previously executed power of attorney for health care or advance directive; </w:t>
      </w:r>
    </w:p>
    <w:p w14:paraId="6BB72F70" w14:textId="77777777" w:rsidR="00151C23" w:rsidRDefault="00151C23" w:rsidP="00172E56">
      <w:pPr>
        <w:pStyle w:val="Bulletslevel1"/>
        <w:jc w:val="both"/>
      </w:pPr>
      <w:r>
        <w:t>Helping the individual to obtain all available and appropriate benefits and supportive services;</w:t>
      </w:r>
    </w:p>
    <w:p w14:paraId="6DA3D4EB" w14:textId="77777777" w:rsidR="00151C23" w:rsidRDefault="00151C23" w:rsidP="00172E56">
      <w:pPr>
        <w:pStyle w:val="Bulletslevel1"/>
        <w:jc w:val="both"/>
      </w:pPr>
      <w:r>
        <w:t xml:space="preserve">Visiting the individual not less than once every three months; </w:t>
      </w:r>
    </w:p>
    <w:p w14:paraId="412C37AD" w14:textId="77777777" w:rsidR="00151C23" w:rsidRDefault="00151C23" w:rsidP="00172E56">
      <w:pPr>
        <w:pStyle w:val="Bulletslevel1"/>
        <w:jc w:val="both"/>
      </w:pPr>
      <w:r>
        <w:t xml:space="preserve">Initiating legal action on the individual’s behalf; and </w:t>
      </w:r>
    </w:p>
    <w:p w14:paraId="5860CEDF" w14:textId="77777777" w:rsidR="00151C23" w:rsidRDefault="00151C23" w:rsidP="00172E56">
      <w:pPr>
        <w:pStyle w:val="Bulletslevel1"/>
        <w:jc w:val="both"/>
      </w:pPr>
      <w:r>
        <w:t>Submitting reports to the court as specified by the court.</w:t>
      </w:r>
    </w:p>
    <w:p w14:paraId="591A8479" w14:textId="77777777" w:rsidR="00151C23" w:rsidRPr="009F6061" w:rsidRDefault="00151C23" w:rsidP="00151C23">
      <w:pPr>
        <w:pStyle w:val="bodytextorange"/>
        <w:rPr>
          <w:rFonts w:ascii="Humanst521 BT" w:hAnsi="Humanst521 BT" w:cs="Humanst521 BT"/>
          <w:b/>
          <w:color w:val="auto"/>
          <w:w w:val="103"/>
          <w:szCs w:val="24"/>
        </w:rPr>
      </w:pPr>
      <w:r w:rsidRPr="009F6061">
        <w:rPr>
          <w:b/>
          <w:color w:val="auto"/>
          <w:w w:val="103"/>
        </w:rPr>
        <w:t>A guardian is NOT responsible for:</w:t>
      </w:r>
    </w:p>
    <w:p w14:paraId="69590D9E" w14:textId="77777777" w:rsidR="00151C23" w:rsidRDefault="00151C23" w:rsidP="00172E56">
      <w:pPr>
        <w:pStyle w:val="Bulletslevel1"/>
        <w:jc w:val="both"/>
      </w:pPr>
      <w:r>
        <w:t>Providing for the individual from his or her own funds;</w:t>
      </w:r>
    </w:p>
    <w:p w14:paraId="186C4350" w14:textId="77777777" w:rsidR="00151C23" w:rsidRDefault="00151C23" w:rsidP="00172E56">
      <w:pPr>
        <w:pStyle w:val="Bulletslevel1"/>
        <w:jc w:val="both"/>
      </w:pPr>
      <w:r>
        <w:t>Any liability to another person for acts of the individual;</w:t>
      </w:r>
    </w:p>
    <w:p w14:paraId="0C5F1088" w14:textId="77777777" w:rsidR="00151C23" w:rsidRDefault="00151C23" w:rsidP="00172E56">
      <w:pPr>
        <w:pStyle w:val="Bulletslevel1"/>
        <w:jc w:val="both"/>
      </w:pPr>
      <w:r>
        <w:t xml:space="preserve">Injury to the individual from the wrongful conduct of another person providing medical or other care; </w:t>
      </w:r>
    </w:p>
    <w:p w14:paraId="3796F0A4" w14:textId="77777777" w:rsidR="00151C23" w:rsidRDefault="00151C23" w:rsidP="00172E56">
      <w:pPr>
        <w:pStyle w:val="Bulletslevel1"/>
        <w:jc w:val="both"/>
      </w:pPr>
      <w:r>
        <w:t xml:space="preserve">Taking the individual into the guardian’s home to live; </w:t>
      </w:r>
    </w:p>
    <w:p w14:paraId="1B72B928" w14:textId="349AA489" w:rsidR="00151C23" w:rsidRDefault="00151C23" w:rsidP="00172E56">
      <w:pPr>
        <w:pStyle w:val="Bulletslevel1"/>
        <w:jc w:val="both"/>
      </w:pPr>
      <w:r>
        <w:t>Consenting to shock treatment, psychosurgery, sterilization or medical, behavioral or pharmacological research without further order of the court</w:t>
      </w:r>
      <w:r w:rsidRPr="00273424">
        <w:t xml:space="preserve">.  </w:t>
      </w:r>
    </w:p>
    <w:p w14:paraId="2FB0FE40" w14:textId="77777777" w:rsidR="00151C23" w:rsidRDefault="00151C23" w:rsidP="007A478F">
      <w:pPr>
        <w:pStyle w:val="BodyText1"/>
      </w:pPr>
    </w:p>
    <w:p w14:paraId="3E4F0D63" w14:textId="690C801C" w:rsidR="009F6061" w:rsidRPr="00675C5C" w:rsidRDefault="00675C5C" w:rsidP="00675C5C">
      <w:pPr>
        <w:pStyle w:val="Header2"/>
      </w:pPr>
      <w:r>
        <w:br w:type="page"/>
      </w:r>
      <w:r w:rsidR="009F6061" w:rsidRPr="001E61C5">
        <w:t>Are there alternatives to guardianship?</w:t>
      </w:r>
    </w:p>
    <w:p w14:paraId="3BF99351" w14:textId="3CA9AE72" w:rsidR="00767F8D" w:rsidRDefault="00675C5C" w:rsidP="00675C5C">
      <w:pPr>
        <w:pStyle w:val="BodyText1"/>
      </w:pPr>
      <w:r w:rsidRPr="00675C5C">
        <w:t>Yes. In New Jersey, an individual may appoint a Power of Attorney (POA) to make decisions on their behalf.  The individual with the disability must be able to understand on a basic level that they are appointing someone to make decisions on their behalf. In addition</w:t>
      </w:r>
      <w:r w:rsidR="00767F8D" w:rsidRPr="00767F8D">
        <w:t xml:space="preserve">: </w:t>
      </w:r>
    </w:p>
    <w:p w14:paraId="4B94F645" w14:textId="77777777" w:rsidR="00675C5C" w:rsidRDefault="00675C5C" w:rsidP="00DB1E1B">
      <w:pPr>
        <w:pStyle w:val="Bulletslevel1"/>
      </w:pPr>
      <w:r>
        <w:t>A person must be able to give consent;</w:t>
      </w:r>
    </w:p>
    <w:p w14:paraId="2CB88EAF" w14:textId="6C7578C8" w:rsidR="00675C5C" w:rsidRDefault="00675C5C" w:rsidP="00DB1E1B">
      <w:pPr>
        <w:pStyle w:val="Bulletslevel1"/>
      </w:pPr>
      <w:r>
        <w:t>A POA can cover person and/or property;</w:t>
      </w:r>
    </w:p>
    <w:p w14:paraId="3F468C57" w14:textId="5870403F" w:rsidR="00675C5C" w:rsidRDefault="00675C5C" w:rsidP="00DB1E1B">
      <w:pPr>
        <w:pStyle w:val="Bulletslevel1"/>
      </w:pPr>
      <w:r>
        <w:t>A POA can be revoked and/or changed at any time, based on changing needs;</w:t>
      </w:r>
    </w:p>
    <w:p w14:paraId="1082CB5C" w14:textId="0C7FFA98" w:rsidR="00675C5C" w:rsidRDefault="00675C5C" w:rsidP="00DB1E1B">
      <w:pPr>
        <w:pStyle w:val="Bulletslevel1"/>
      </w:pPr>
      <w:r>
        <w:t xml:space="preserve">A POA is significantly less costly than guardianship; and </w:t>
      </w:r>
    </w:p>
    <w:p w14:paraId="4553C30C" w14:textId="779637F1" w:rsidR="00767F8D" w:rsidRDefault="00675C5C" w:rsidP="00DB1E1B">
      <w:pPr>
        <w:pStyle w:val="Bulletslevel1"/>
        <w:rPr>
          <w:b/>
        </w:rPr>
      </w:pPr>
      <w:r>
        <w:t>It is best to work through an attorney to establish POA</w:t>
      </w:r>
    </w:p>
    <w:p w14:paraId="50D89FC6" w14:textId="7E134BE6" w:rsidR="009F6061" w:rsidRPr="001E61C5" w:rsidRDefault="009F6061" w:rsidP="00767F8D">
      <w:pPr>
        <w:pStyle w:val="Header2"/>
      </w:pPr>
      <w:r w:rsidRPr="001E61C5">
        <w:t>Supported Decision Making</w:t>
      </w:r>
    </w:p>
    <w:p w14:paraId="21765835" w14:textId="3D93F2BD" w:rsidR="009F6061" w:rsidRPr="001E61C5" w:rsidRDefault="00675C5C" w:rsidP="001E61C5">
      <w:pPr>
        <w:pStyle w:val="BodyText1"/>
      </w:pPr>
      <w:r w:rsidRPr="00675C5C">
        <w:t xml:space="preserve">In supported decision-making, there is no court-appointed legal guardian to make decisions for a person.  Instead, the individual makes his or her own decisions with the assistance and support of a trusted person or people, such as friends, family members, advocates or others.  </w:t>
      </w:r>
      <w:r w:rsidRPr="00675C5C">
        <w:rPr>
          <w:b/>
          <w:bCs/>
        </w:rPr>
        <w:t>More information about supported decision-making can be found through the National Resource Center for Supported Decision-Making at:</w:t>
      </w:r>
      <w:r w:rsidR="009F6061" w:rsidRPr="001E61C5">
        <w:t xml:space="preserve"> </w:t>
      </w:r>
      <w:hyperlink r:id="rId431" w:history="1">
        <w:r w:rsidR="001B3FC8" w:rsidRPr="00623A87">
          <w:rPr>
            <w:rStyle w:val="Hyperlink"/>
          </w:rPr>
          <w:t>www.supporteddecisionmaking.org</w:t>
        </w:r>
      </w:hyperlink>
    </w:p>
    <w:p w14:paraId="5422A499" w14:textId="77777777" w:rsidR="009F6061" w:rsidRPr="001E61C5" w:rsidRDefault="009F6061" w:rsidP="001E61C5">
      <w:pPr>
        <w:pStyle w:val="Header2"/>
      </w:pPr>
      <w:r w:rsidRPr="001E61C5">
        <w:t>How does one establish a guardianship?</w:t>
      </w:r>
    </w:p>
    <w:p w14:paraId="50115607" w14:textId="7D5F304D" w:rsidR="009F6061" w:rsidRPr="001E61C5" w:rsidRDefault="00675C5C" w:rsidP="001E61C5">
      <w:pPr>
        <w:pStyle w:val="BodyText1"/>
      </w:pPr>
      <w:r w:rsidRPr="00675C5C">
        <w:t>In recent years</w:t>
      </w:r>
      <w:r w:rsidR="00DE3BB1">
        <w:t>,</w:t>
      </w:r>
      <w:r w:rsidRPr="00675C5C">
        <w:t xml:space="preserve"> courts have streamlined the application to facilitate families or interested parties who might seek a guardianship for an alleged person needing a guardianship on a pro se basis or self-representation in the court without an attorney. Complaints can also be filed by an attorney.  To establish guardianship for an incapacitated adult, a Verified Complaint must be filed with the Surrogate’s Court in the county where the alleged incapacitated person resides. The Complaint must include particular information and must be supported by affidavits of physicians or other clinical professional such as a psychologist, advance practice nurse or in certain circumstances, the child study team, as permitted by the court. based upon recent examinations of the alleged incapacitated person. Once a Complaint is filed, the court will enter an order appointing an attorney for the alleged incapacitated person and schedule a hearing. If the court determines that the person is incapacitated, then a judgment will be entered appointing guardian(s). Before the guardian(s) can act on behalf of the incapacitated person, they must appear before the County Surrogate to qualify as guardian, including by posting a bond if required</w:t>
      </w:r>
      <w:r w:rsidR="001B3FC8" w:rsidRPr="001B3FC8">
        <w:t>.</w:t>
      </w:r>
    </w:p>
    <w:p w14:paraId="2C106833" w14:textId="1E9D724E" w:rsidR="00675C5C" w:rsidRDefault="00675C5C" w:rsidP="00FA43F1">
      <w:pPr>
        <w:pStyle w:val="BodyText1"/>
        <w:spacing w:after="0"/>
        <w:rPr>
          <w:b/>
        </w:rPr>
      </w:pPr>
      <w:r w:rsidRPr="00675C5C">
        <w:rPr>
          <w:b/>
        </w:rPr>
        <w:t>For information on how to file for guardianship of an individual eligible for services from the Division of Developmental Disabilities (DDD) visit:</w:t>
      </w:r>
      <w:r w:rsidR="005D6455">
        <w:rPr>
          <w:b/>
        </w:rPr>
        <w:t xml:space="preserve"> </w:t>
      </w:r>
    </w:p>
    <w:p w14:paraId="441E1938" w14:textId="387308F6" w:rsidR="009F6061" w:rsidRPr="00860159" w:rsidRDefault="009F6061" w:rsidP="00312326">
      <w:pPr>
        <w:pStyle w:val="Index1"/>
      </w:pPr>
      <w:r w:rsidRPr="00860159">
        <w:t xml:space="preserve"> </w:t>
      </w:r>
      <w:hyperlink r:id="rId432" w:history="1">
        <w:r w:rsidR="00D63551" w:rsidRPr="00675C83">
          <w:rPr>
            <w:rStyle w:val="Hyperlink"/>
            <w:rFonts w:cs="Humanst521 BT Bold"/>
            <w:w w:val="103"/>
          </w:rPr>
          <w:t>www.njcourts.gov/self-help/guardianship</w:t>
        </w:r>
      </w:hyperlink>
      <w:r w:rsidR="00D63551" w:rsidRPr="00E44839">
        <w:rPr>
          <w:rStyle w:val="HeaderChar"/>
        </w:rPr>
        <w:t xml:space="preserve">  </w:t>
      </w:r>
      <w:r w:rsidR="00D63551" w:rsidRPr="00860159">
        <w:t xml:space="preserve"> </w:t>
      </w:r>
    </w:p>
    <w:p w14:paraId="67ED983E" w14:textId="5A8DC84A" w:rsidR="00DE3BB1" w:rsidRPr="00675C83" w:rsidRDefault="009F6061" w:rsidP="007534DF">
      <w:pPr>
        <w:pStyle w:val="BodyText1"/>
        <w:rPr>
          <w:rStyle w:val="Websites"/>
        </w:rPr>
      </w:pPr>
      <w:r w:rsidRPr="00FA43F1">
        <w:rPr>
          <w:b/>
          <w:bCs/>
        </w:rPr>
        <w:t>For information on how to file for guardianship of person and estate visit:</w:t>
      </w:r>
      <w:r w:rsidR="001E61C5">
        <w:t xml:space="preserve"> </w:t>
      </w:r>
      <w:hyperlink r:id="rId433" w:history="1">
        <w:r w:rsidR="00860159" w:rsidRPr="00675C83">
          <w:rPr>
            <w:rStyle w:val="Hyperlink"/>
            <w:rFonts w:cs="Humanst521 BT Bold"/>
            <w:w w:val="103"/>
            <w:szCs w:val="24"/>
          </w:rPr>
          <w:t>www.njcourts.gov/self-help/guardianship</w:t>
        </w:r>
      </w:hyperlink>
      <w:r w:rsidR="007534DF" w:rsidRPr="00675C83">
        <w:rPr>
          <w:rStyle w:val="Websites"/>
        </w:rPr>
        <w:t xml:space="preserve"> </w:t>
      </w:r>
    </w:p>
    <w:p w14:paraId="727DD61C" w14:textId="549EB75F" w:rsidR="00F06C0C" w:rsidRPr="00DE3BB1" w:rsidRDefault="00F06C0C" w:rsidP="00623A87">
      <w:pPr>
        <w:pStyle w:val="Header2"/>
      </w:pPr>
      <w:r w:rsidRPr="00DE3BB1">
        <w:t>Guardianship Related Resources</w:t>
      </w:r>
    </w:p>
    <w:p w14:paraId="608BD34D" w14:textId="711439BC" w:rsidR="00F06C0C" w:rsidRPr="00F06C0C" w:rsidRDefault="00F06C0C" w:rsidP="00F86E89">
      <w:pPr>
        <w:pStyle w:val="Header3"/>
      </w:pPr>
      <w:r w:rsidRPr="00F06C0C">
        <w:t>The New Jersey Judiciary Self-Help Resources</w:t>
      </w:r>
      <w:r w:rsidR="00EE7A8C">
        <w:fldChar w:fldCharType="begin"/>
      </w:r>
      <w:r w:rsidR="00EE7A8C">
        <w:instrText xml:space="preserve"> XE "</w:instrText>
      </w:r>
      <w:r w:rsidR="00EE7A8C" w:rsidRPr="00543C93">
        <w:instrText>Judiciary Self-Help Resources</w:instrText>
      </w:r>
      <w:r w:rsidR="00EE7A8C">
        <w:instrText xml:space="preserve">" </w:instrText>
      </w:r>
      <w:r w:rsidR="00EE7A8C">
        <w:fldChar w:fldCharType="end"/>
      </w:r>
    </w:p>
    <w:p w14:paraId="6F3616CC" w14:textId="0C49A0F8" w:rsidR="00F06C0C" w:rsidRPr="00F06C0C" w:rsidRDefault="00FA43F1" w:rsidP="00F06C0C">
      <w:pPr>
        <w:pStyle w:val="BodyText1"/>
      </w:pPr>
      <w:r w:rsidRPr="00FA43F1">
        <w:t>The New Jersey Judiciary provides guardianship related information and resources on its website.  The site includes forms to file a guardianship, training materials and guardianship reporting forms that are required by the court and other resources</w:t>
      </w:r>
      <w:r w:rsidR="001B3FC8" w:rsidRPr="001B3FC8">
        <w:t xml:space="preserve">. </w:t>
      </w:r>
      <w:hyperlink r:id="rId434" w:history="1">
        <w:r w:rsidR="00CA2F29">
          <w:rPr>
            <w:rStyle w:val="Hyperlink"/>
          </w:rPr>
          <w:t>www.njcourts.gov/self-help</w:t>
        </w:r>
      </w:hyperlink>
      <w:r w:rsidR="007534DF">
        <w:t xml:space="preserve">  </w:t>
      </w:r>
      <w:r w:rsidR="007534DF">
        <w:rPr>
          <w:rStyle w:val="Websites"/>
        </w:rPr>
        <w:t xml:space="preserve"> </w:t>
      </w:r>
    </w:p>
    <w:p w14:paraId="09158A8C" w14:textId="414C7EF8" w:rsidR="00F06C0C" w:rsidRPr="00F06C0C" w:rsidRDefault="00F06C0C" w:rsidP="00F86E89">
      <w:pPr>
        <w:pStyle w:val="Header3"/>
      </w:pPr>
      <w:r w:rsidRPr="00F06C0C">
        <w:t>New Jersey Judiciary Guardianship Support</w:t>
      </w:r>
      <w:r w:rsidR="00EE7A8C">
        <w:fldChar w:fldCharType="begin"/>
      </w:r>
      <w:r w:rsidR="00EE7A8C">
        <w:instrText xml:space="preserve"> XE "</w:instrText>
      </w:r>
      <w:r w:rsidR="00EE7A8C" w:rsidRPr="006F008F">
        <w:instrText>Judiciary Guardianship Support</w:instrText>
      </w:r>
      <w:r w:rsidR="00EE7A8C">
        <w:instrText xml:space="preserve">" </w:instrText>
      </w:r>
      <w:r w:rsidR="00EE7A8C">
        <w:fldChar w:fldCharType="end"/>
      </w:r>
      <w:r w:rsidRPr="00F06C0C">
        <w:t>/Guardianship Monitoring Program</w:t>
      </w:r>
      <w:r w:rsidR="00E6022E">
        <w:fldChar w:fldCharType="begin"/>
      </w:r>
      <w:r w:rsidR="00E6022E">
        <w:instrText xml:space="preserve"> XE "</w:instrText>
      </w:r>
      <w:r w:rsidR="00E6022E" w:rsidRPr="00BD5B20">
        <w:instrText>Guardianship Monitoring Program</w:instrText>
      </w:r>
      <w:r w:rsidR="00E6022E">
        <w:instrText xml:space="preserve">" </w:instrText>
      </w:r>
      <w:r w:rsidR="00E6022E">
        <w:fldChar w:fldCharType="end"/>
      </w:r>
      <w:r w:rsidRPr="00F06C0C">
        <w:t xml:space="preserve"> </w:t>
      </w:r>
    </w:p>
    <w:p w14:paraId="1A70C8D8" w14:textId="6F28DE9B" w:rsidR="00F06C0C" w:rsidRPr="00DE3BB1" w:rsidRDefault="00FA43F1" w:rsidP="00F06C0C">
      <w:pPr>
        <w:pStyle w:val="BodyText1"/>
        <w:rPr>
          <w:b/>
        </w:rPr>
      </w:pPr>
      <w:r w:rsidRPr="00FA43F1">
        <w:t xml:space="preserve">The Guardianship Monitoring Program (GMP) provides an ongoing relationship between guardians and the court in support of the best interests of incapacitated individuals.  The goal of the GMP is to safeguard and reduce the potential for abuse and exploitation of incapacitated individuals by their guardians. </w:t>
      </w:r>
      <w:r w:rsidRPr="00DE3BB1">
        <w:rPr>
          <w:b/>
        </w:rPr>
        <w:t>Contact your county court system for more information</w:t>
      </w:r>
      <w:r w:rsidR="00F06C0C" w:rsidRPr="00DE3BB1">
        <w:rPr>
          <w:b/>
        </w:rPr>
        <w:t xml:space="preserve">. </w:t>
      </w:r>
    </w:p>
    <w:p w14:paraId="73D5D1D8" w14:textId="28CFA91D" w:rsidR="00F06C0C" w:rsidRPr="00DC3135" w:rsidRDefault="00F06C0C" w:rsidP="00DC3135">
      <w:pPr>
        <w:pStyle w:val="Header3"/>
      </w:pPr>
      <w:r w:rsidRPr="00DC3135">
        <w:t>Surrogate’s Courts</w:t>
      </w:r>
      <w:r w:rsidR="00C307A1" w:rsidRPr="00DC3135">
        <w:fldChar w:fldCharType="begin"/>
      </w:r>
      <w:r w:rsidR="00C307A1" w:rsidRPr="00DC3135">
        <w:instrText xml:space="preserve"> XE "Surrogate’s Courts" </w:instrText>
      </w:r>
      <w:r w:rsidR="00C307A1" w:rsidRPr="00DC3135">
        <w:fldChar w:fldCharType="end"/>
      </w:r>
    </w:p>
    <w:p w14:paraId="2EE70ACD" w14:textId="77777777" w:rsidR="00D07EAF" w:rsidRDefault="00FA43F1" w:rsidP="006F66F9">
      <w:pPr>
        <w:pStyle w:val="BodyText1"/>
        <w:spacing w:after="0"/>
      </w:pPr>
      <w:r w:rsidRPr="00FA43F1">
        <w:t xml:space="preserve">The Surrogate’s Court can provide assistance on all matters affecting estates, guardianships, and other probate matters. The Surrogate is responsible for determining the validity of wills, appointing administrators for estates and guardians for minors and incapacitated persons, and appointing trustees where applicable. </w:t>
      </w:r>
    </w:p>
    <w:p w14:paraId="0D78EEB4" w14:textId="699BD731" w:rsidR="00DE3BB1" w:rsidRPr="00C11171" w:rsidRDefault="00FA43F1" w:rsidP="00C11171">
      <w:pPr>
        <w:pStyle w:val="BodyText1"/>
        <w:spacing w:after="0"/>
        <w:jc w:val="left"/>
        <w:rPr>
          <w:b/>
          <w:szCs w:val="24"/>
        </w:rPr>
      </w:pPr>
      <w:r w:rsidRPr="00DE3BB1">
        <w:rPr>
          <w:b/>
        </w:rPr>
        <w:t>Contacts for your local surrogate’s office can be found here</w:t>
      </w:r>
      <w:r w:rsidR="004E6516">
        <w:rPr>
          <w:b/>
        </w:rPr>
        <w:t xml:space="preserve">: </w:t>
      </w:r>
      <w:hyperlink r:id="rId435" w:history="1">
        <w:r w:rsidR="00CA2F29">
          <w:rPr>
            <w:rStyle w:val="Hyperlink"/>
            <w:szCs w:val="24"/>
          </w:rPr>
          <w:t>www.njcourts.gov/public/directories/court-services</w:t>
        </w:r>
      </w:hyperlink>
    </w:p>
    <w:p w14:paraId="72372913" w14:textId="1FC2C128" w:rsidR="00F06C0C" w:rsidRPr="00DC3135" w:rsidRDefault="00F06C0C" w:rsidP="00DC3135">
      <w:pPr>
        <w:pStyle w:val="Header3"/>
      </w:pPr>
      <w:r w:rsidRPr="00DC3135">
        <w:t>Office of the Public Guardian for Elderly Adults (OPG)</w:t>
      </w:r>
      <w:r w:rsidR="005C0376" w:rsidRPr="00DC3135">
        <w:fldChar w:fldCharType="begin"/>
      </w:r>
      <w:r w:rsidR="005C0376" w:rsidRPr="00DC3135">
        <w:instrText xml:space="preserve"> XE "Office of the Public Guardian for Elderly Adults (OPG)" </w:instrText>
      </w:r>
      <w:r w:rsidR="005C0376" w:rsidRPr="00DC3135">
        <w:fldChar w:fldCharType="end"/>
      </w:r>
    </w:p>
    <w:p w14:paraId="492FBDF4" w14:textId="637108A1" w:rsidR="00F06C0C" w:rsidRDefault="00FA43F1" w:rsidP="00F06C0C">
      <w:pPr>
        <w:pStyle w:val="BodyText1"/>
      </w:pPr>
      <w:r w:rsidRPr="00FA43F1">
        <w:t>The OPG acts as surrogate decision-maker for residents 60 years of age and over who have been deemed incapacitated by the Superior Court of New Jersey. OPG does not petition to become guardian but rather accepts judicial appointments on a discretionary basis</w:t>
      </w:r>
      <w:r w:rsidR="001B3FC8" w:rsidRPr="001B3FC8">
        <w:t>.</w:t>
      </w:r>
    </w:p>
    <w:p w14:paraId="5666722A" w14:textId="17972246" w:rsidR="00151C23" w:rsidRDefault="00151C23" w:rsidP="00F06C0C">
      <w:pPr>
        <w:pStyle w:val="BodyText1"/>
      </w:pPr>
      <w:r w:rsidRPr="0094137F">
        <w:rPr>
          <w:noProof/>
          <w:szCs w:val="32"/>
        </w:rPr>
        <mc:AlternateContent>
          <mc:Choice Requires="wps">
            <w:drawing>
              <wp:inline distT="0" distB="0" distL="0" distR="0" wp14:anchorId="1C0A910D" wp14:editId="263A05C3">
                <wp:extent cx="5925312" cy="612648"/>
                <wp:effectExtent l="0" t="0" r="18415" b="26035"/>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4BF13EE3" w14:textId="77777777" w:rsidR="003F048E" w:rsidRPr="00F06C0C" w:rsidRDefault="003F048E" w:rsidP="0074096E">
                            <w:pPr>
                              <w:pStyle w:val="Lightblueboxheader"/>
                            </w:pPr>
                            <w:r w:rsidRPr="00F06C0C">
                              <w:t>Office of the Public Guardian for Elderly Adults</w:t>
                            </w:r>
                          </w:p>
                          <w:p w14:paraId="01066C1A" w14:textId="77777777" w:rsidR="003F048E" w:rsidRPr="001B3FC8" w:rsidRDefault="003F048E" w:rsidP="00151C23">
                            <w:pPr>
                              <w:pStyle w:val="BodyText1"/>
                              <w:spacing w:after="0"/>
                              <w:rPr>
                                <w:b/>
                              </w:rPr>
                            </w:pPr>
                            <w:r w:rsidRPr="001B3FC8">
                              <w:rPr>
                                <w:b/>
                              </w:rPr>
                              <w:t>Helen C. Dodick, Acting Public Guardian</w:t>
                            </w:r>
                          </w:p>
                          <w:p w14:paraId="6E6DC88E" w14:textId="77777777" w:rsidR="003F048E" w:rsidRPr="00F06C0C" w:rsidRDefault="003F048E" w:rsidP="00151C23">
                            <w:pPr>
                              <w:pStyle w:val="BodyText1"/>
                              <w:spacing w:after="0"/>
                            </w:pPr>
                            <w:r w:rsidRPr="00F06C0C">
                              <w:t>P.O. Box 812</w:t>
                            </w:r>
                          </w:p>
                          <w:p w14:paraId="04B3E8C0" w14:textId="77777777" w:rsidR="003F048E" w:rsidRPr="00F06C0C" w:rsidRDefault="003F048E" w:rsidP="00151C23">
                            <w:pPr>
                              <w:pStyle w:val="BodyText1"/>
                              <w:spacing w:after="0"/>
                            </w:pPr>
                            <w:r w:rsidRPr="00F06C0C">
                              <w:t>Trenton, New Jersey 08625-0812</w:t>
                            </w:r>
                          </w:p>
                          <w:p w14:paraId="04F4C1D4" w14:textId="26B6619D" w:rsidR="003F048E" w:rsidRPr="001B3FC8" w:rsidRDefault="003F048E" w:rsidP="00151C23">
                            <w:pPr>
                              <w:pStyle w:val="BodyText1"/>
                              <w:spacing w:after="0"/>
                              <w:rPr>
                                <w:b/>
                              </w:rPr>
                            </w:pPr>
                            <w:r w:rsidRPr="001B3FC8">
                              <w:rPr>
                                <w:b/>
                              </w:rPr>
                              <w:t>609</w:t>
                            </w:r>
                            <w:r>
                              <w:rPr>
                                <w:b/>
                              </w:rPr>
                              <w:t>-</w:t>
                            </w:r>
                            <w:r w:rsidRPr="001B3FC8">
                              <w:rPr>
                                <w:b/>
                              </w:rPr>
                              <w:t>588-6500</w:t>
                            </w:r>
                          </w:p>
                          <w:p w14:paraId="7E9030CD" w14:textId="2A8611B3" w:rsidR="003F048E" w:rsidRPr="00151C23" w:rsidRDefault="000513F9" w:rsidP="00B73272">
                            <w:pPr>
                              <w:pStyle w:val="BodyText1"/>
                              <w:spacing w:after="0"/>
                              <w:jc w:val="left"/>
                              <w:rPr>
                                <w:rFonts w:cs="Humanst521 BT Bold"/>
                                <w:b/>
                                <w:bCs/>
                                <w:color w:val="F1BF63" w:themeColor="accent4"/>
                                <w:w w:val="103"/>
                                <w:szCs w:val="24"/>
                                <w:u w:val="single"/>
                              </w:rPr>
                            </w:pPr>
                            <w:hyperlink r:id="rId436" w:history="1">
                              <w:r w:rsidR="003F048E">
                                <w:rPr>
                                  <w:rStyle w:val="Hyperlink"/>
                                </w:rPr>
                                <w:t>www.nj.gov/humanservices/doas/services/l-p/public-guardian/</w:t>
                              </w:r>
                            </w:hyperlink>
                          </w:p>
                        </w:txbxContent>
                      </wps:txbx>
                      <wps:bodyPr rot="0" vert="horz" wrap="square" lIns="91440" tIns="45720" rIns="91440" bIns="45720" anchor="t" anchorCtr="0">
                        <a:spAutoFit/>
                      </wps:bodyPr>
                    </wps:wsp>
                  </a:graphicData>
                </a:graphic>
              </wp:inline>
            </w:drawing>
          </mc:Choice>
          <mc:Fallback>
            <w:pict>
              <v:shape w14:anchorId="1C0A910D" id="_x0000_s111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A/1dLPNQIAAFEEAAAOAAAAAAAAAAAAAAAAAC4C&#10;AABkcnMvZTJvRG9jLnhtbFBLAQItABQABgAIAAAAIQAhHT9q2gAAAAQBAAAPAAAAAAAAAAAAAAAA&#10;AI8EAABkcnMvZG93bnJldi54bWxQSwUGAAAAAAQABADzAAAAlgUAAAAA&#10;" fillcolor="#d7f4fc" strokecolor="#23c2ec [3205]">
                <v:textbox style="mso-fit-shape-to-text:t">
                  <w:txbxContent>
                    <w:p w14:paraId="4BF13EE3" w14:textId="77777777" w:rsidR="003F048E" w:rsidRPr="00F06C0C" w:rsidRDefault="003F048E" w:rsidP="0074096E">
                      <w:pPr>
                        <w:pStyle w:val="Lightblueboxheader"/>
                      </w:pPr>
                      <w:r w:rsidRPr="00F06C0C">
                        <w:t>Office of the Public Guardian for Elderly Adults</w:t>
                      </w:r>
                    </w:p>
                    <w:p w14:paraId="01066C1A" w14:textId="77777777" w:rsidR="003F048E" w:rsidRPr="001B3FC8" w:rsidRDefault="003F048E" w:rsidP="00151C23">
                      <w:pPr>
                        <w:pStyle w:val="BodyText1"/>
                        <w:spacing w:after="0"/>
                        <w:rPr>
                          <w:b/>
                        </w:rPr>
                      </w:pPr>
                      <w:r w:rsidRPr="001B3FC8">
                        <w:rPr>
                          <w:b/>
                        </w:rPr>
                        <w:t>Helen C. Dodick, Acting Public Guardian</w:t>
                      </w:r>
                    </w:p>
                    <w:p w14:paraId="6E6DC88E" w14:textId="77777777" w:rsidR="003F048E" w:rsidRPr="00F06C0C" w:rsidRDefault="003F048E" w:rsidP="00151C23">
                      <w:pPr>
                        <w:pStyle w:val="BodyText1"/>
                        <w:spacing w:after="0"/>
                      </w:pPr>
                      <w:r w:rsidRPr="00F06C0C">
                        <w:t>P.O. Box 812</w:t>
                      </w:r>
                    </w:p>
                    <w:p w14:paraId="04B3E8C0" w14:textId="77777777" w:rsidR="003F048E" w:rsidRPr="00F06C0C" w:rsidRDefault="003F048E" w:rsidP="00151C23">
                      <w:pPr>
                        <w:pStyle w:val="BodyText1"/>
                        <w:spacing w:after="0"/>
                      </w:pPr>
                      <w:r w:rsidRPr="00F06C0C">
                        <w:t>Trenton, New Jersey 08625-0812</w:t>
                      </w:r>
                    </w:p>
                    <w:p w14:paraId="04F4C1D4" w14:textId="26B6619D" w:rsidR="003F048E" w:rsidRPr="001B3FC8" w:rsidRDefault="003F048E" w:rsidP="00151C23">
                      <w:pPr>
                        <w:pStyle w:val="BodyText1"/>
                        <w:spacing w:after="0"/>
                        <w:rPr>
                          <w:b/>
                        </w:rPr>
                      </w:pPr>
                      <w:r w:rsidRPr="001B3FC8">
                        <w:rPr>
                          <w:b/>
                        </w:rPr>
                        <w:t>609</w:t>
                      </w:r>
                      <w:r>
                        <w:rPr>
                          <w:b/>
                        </w:rPr>
                        <w:t>-</w:t>
                      </w:r>
                      <w:r w:rsidRPr="001B3FC8">
                        <w:rPr>
                          <w:b/>
                        </w:rPr>
                        <w:t>588-6500</w:t>
                      </w:r>
                    </w:p>
                    <w:p w14:paraId="7E9030CD" w14:textId="2A8611B3" w:rsidR="003F048E" w:rsidRPr="00151C23" w:rsidRDefault="000513F9" w:rsidP="00B73272">
                      <w:pPr>
                        <w:pStyle w:val="BodyText1"/>
                        <w:spacing w:after="0"/>
                        <w:jc w:val="left"/>
                        <w:rPr>
                          <w:rFonts w:cs="Humanst521 BT Bold"/>
                          <w:b/>
                          <w:bCs/>
                          <w:color w:val="F1BF63" w:themeColor="accent4"/>
                          <w:w w:val="103"/>
                          <w:szCs w:val="24"/>
                          <w:u w:val="single"/>
                        </w:rPr>
                      </w:pPr>
                      <w:hyperlink r:id="rId437" w:history="1">
                        <w:r w:rsidR="003F048E">
                          <w:rPr>
                            <w:rStyle w:val="Hyperlink"/>
                          </w:rPr>
                          <w:t>www.nj.gov/humanservices/doas/services/l-p/public-guardian/</w:t>
                        </w:r>
                      </w:hyperlink>
                    </w:p>
                  </w:txbxContent>
                </v:textbox>
                <w10:anchorlock/>
              </v:shape>
            </w:pict>
          </mc:Fallback>
        </mc:AlternateContent>
      </w:r>
    </w:p>
    <w:p w14:paraId="1A6F62BB" w14:textId="681C3C5C" w:rsidR="000423A1" w:rsidRDefault="000423A1" w:rsidP="00F86E89">
      <w:pPr>
        <w:pStyle w:val="Header3"/>
      </w:pPr>
    </w:p>
    <w:p w14:paraId="1E447316" w14:textId="37080FBA" w:rsidR="000423A1" w:rsidRDefault="000423A1" w:rsidP="00F86E89">
      <w:pPr>
        <w:pStyle w:val="Header3"/>
      </w:pPr>
    </w:p>
    <w:p w14:paraId="4B5023B8" w14:textId="77777777" w:rsidR="000423A1" w:rsidRDefault="000423A1" w:rsidP="00F86E89">
      <w:pPr>
        <w:pStyle w:val="Header3"/>
      </w:pPr>
    </w:p>
    <w:p w14:paraId="45F58530" w14:textId="56D8FCEB" w:rsidR="00F06C0C" w:rsidRPr="00F06C0C" w:rsidRDefault="00F06C0C" w:rsidP="00F86E89">
      <w:pPr>
        <w:pStyle w:val="Header3"/>
      </w:pPr>
      <w:r w:rsidRPr="00F06C0C">
        <w:t>Guardianship Assistance Program (GAP)</w:t>
      </w:r>
      <w:r w:rsidR="00AC6B0F">
        <w:fldChar w:fldCharType="begin"/>
      </w:r>
      <w:r w:rsidR="00AC6B0F">
        <w:instrText xml:space="preserve"> XE "</w:instrText>
      </w:r>
      <w:r w:rsidR="00AC6B0F" w:rsidRPr="00F15308">
        <w:instrText>Guardianship Assistance Program (GAP)</w:instrText>
      </w:r>
      <w:r w:rsidR="00AC6B0F">
        <w:instrText xml:space="preserve">" </w:instrText>
      </w:r>
      <w:r w:rsidR="00AC6B0F">
        <w:fldChar w:fldCharType="end"/>
      </w:r>
    </w:p>
    <w:p w14:paraId="770354EE" w14:textId="089F7724" w:rsidR="00F06C0C" w:rsidRPr="00F06C0C" w:rsidRDefault="00FA43F1" w:rsidP="00BF22A5">
      <w:pPr>
        <w:pStyle w:val="BodyText1"/>
        <w:spacing w:after="0"/>
      </w:pPr>
      <w:r w:rsidRPr="00FA43F1">
        <w:t>The GAP provides affordable legal services to assist parents of young adults with developmental disabilities in obtaining legal guardianship</w:t>
      </w:r>
      <w:r w:rsidR="00F06C0C" w:rsidRPr="00F06C0C">
        <w:t>.</w:t>
      </w:r>
    </w:p>
    <w:p w14:paraId="55DE2E23" w14:textId="556D2381" w:rsidR="00F06C0C" w:rsidRPr="00F06C0C" w:rsidRDefault="00F06C0C" w:rsidP="00FF6DB6">
      <w:pPr>
        <w:pStyle w:val="BodyText1"/>
        <w:jc w:val="left"/>
      </w:pPr>
      <w:r w:rsidRPr="00BF22A5">
        <w:rPr>
          <w:b/>
        </w:rPr>
        <w:t>609</w:t>
      </w:r>
      <w:r w:rsidR="00932CA3">
        <w:rPr>
          <w:b/>
        </w:rPr>
        <w:t>-</w:t>
      </w:r>
      <w:r w:rsidRPr="00BF22A5">
        <w:rPr>
          <w:b/>
        </w:rPr>
        <w:t>444-6653</w:t>
      </w:r>
      <w:r>
        <w:t xml:space="preserve"> </w:t>
      </w:r>
      <w:r>
        <w:br/>
      </w:r>
      <w:bookmarkStart w:id="72" w:name="_Hlk126662074"/>
      <w:r w:rsidR="007511AD" w:rsidRPr="00CD5136">
        <w:rPr>
          <w:rStyle w:val="Hyperlink"/>
        </w:rPr>
        <w:fldChar w:fldCharType="begin"/>
      </w:r>
      <w:r w:rsidR="00FA43F1" w:rsidRPr="00CD5136">
        <w:rPr>
          <w:rStyle w:val="Hyperlink"/>
        </w:rPr>
        <w:instrText>HYPERLINK "http://www.gapservices.org/"</w:instrText>
      </w:r>
      <w:r w:rsidR="007511AD" w:rsidRPr="00CD5136">
        <w:rPr>
          <w:rStyle w:val="Hyperlink"/>
        </w:rPr>
        <w:fldChar w:fldCharType="separate"/>
      </w:r>
      <w:r w:rsidRPr="00CD5136">
        <w:rPr>
          <w:rStyle w:val="Hyperlink"/>
        </w:rPr>
        <w:t>www.gapservices.org/</w:t>
      </w:r>
      <w:r w:rsidR="007511AD" w:rsidRPr="00CD5136">
        <w:rPr>
          <w:rStyle w:val="Hyperlink"/>
        </w:rPr>
        <w:fldChar w:fldCharType="end"/>
      </w:r>
      <w:bookmarkEnd w:id="72"/>
      <w:r w:rsidRPr="00CD5136">
        <w:rPr>
          <w:rStyle w:val="Hyperlink"/>
        </w:rPr>
        <w:t xml:space="preserve">  </w:t>
      </w:r>
    </w:p>
    <w:p w14:paraId="479CE256" w14:textId="17B21744" w:rsidR="00F06C0C" w:rsidRPr="00F06C0C" w:rsidRDefault="00F06C0C" w:rsidP="00F86E89">
      <w:pPr>
        <w:pStyle w:val="Header3"/>
      </w:pPr>
      <w:r w:rsidRPr="00F06C0C">
        <w:t>Kinship Care-Legal Guardianship Program</w:t>
      </w:r>
      <w:r w:rsidR="00EE7A8C">
        <w:fldChar w:fldCharType="begin"/>
      </w:r>
      <w:r w:rsidR="00EE7A8C">
        <w:instrText xml:space="preserve"> XE "</w:instrText>
      </w:r>
      <w:r w:rsidR="00EE7A8C" w:rsidRPr="00C453AD">
        <w:instrText>Kinship Care-Legal Guardianship Program</w:instrText>
      </w:r>
      <w:r w:rsidR="00EE7A8C">
        <w:instrText xml:space="preserve">" </w:instrText>
      </w:r>
      <w:r w:rsidR="00EE7A8C">
        <w:fldChar w:fldCharType="end"/>
      </w:r>
    </w:p>
    <w:p w14:paraId="7A287373" w14:textId="3D692F67" w:rsidR="00BF22A5" w:rsidRDefault="00FA43F1" w:rsidP="00F06C0C">
      <w:pPr>
        <w:pStyle w:val="BodyText1"/>
      </w:pPr>
      <w:r w:rsidRPr="00FA43F1">
        <w:t>This service assists caregivers making a legal commitment to the child/children in their care. To obtain legal guardianship, caregivers must have been caring for a child for at least one year and accept responsibility for the child until the child’s 18th birthday, or 21 if the child has a disability. Caregivers who have legal guardianship may also be eligible for a subsidy</w:t>
      </w:r>
      <w:r w:rsidR="00BF22A5" w:rsidRPr="00BF22A5">
        <w:t>.</w:t>
      </w:r>
    </w:p>
    <w:p w14:paraId="6F00C380" w14:textId="79890C42" w:rsidR="00F06C0C" w:rsidRDefault="00F06C0C" w:rsidP="00F06C0C">
      <w:pPr>
        <w:pStyle w:val="BodyText1"/>
        <w:rPr>
          <w:b/>
        </w:rPr>
      </w:pPr>
      <w:r w:rsidRPr="00BF22A5">
        <w:rPr>
          <w:b/>
        </w:rPr>
        <w:t>For more information, call 211 to be referred to your local Kinship agency.</w:t>
      </w:r>
    </w:p>
    <w:p w14:paraId="19A83937" w14:textId="0B3D30BE" w:rsidR="00151C23" w:rsidRPr="00BF22A5" w:rsidRDefault="00151C23" w:rsidP="00F06C0C">
      <w:pPr>
        <w:pStyle w:val="BodyText1"/>
        <w:rPr>
          <w:b/>
        </w:rPr>
      </w:pPr>
      <w:r w:rsidRPr="0094137F">
        <w:rPr>
          <w:noProof/>
          <w:szCs w:val="32"/>
        </w:rPr>
        <mc:AlternateContent>
          <mc:Choice Requires="wps">
            <w:drawing>
              <wp:inline distT="0" distB="0" distL="0" distR="0" wp14:anchorId="4583A57E" wp14:editId="08F0E8FD">
                <wp:extent cx="5925312" cy="612648"/>
                <wp:effectExtent l="0" t="0" r="18415" b="11430"/>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57E82577" w14:textId="61E263C3" w:rsidR="003F048E" w:rsidRDefault="003F048E" w:rsidP="0074096E">
                            <w:pPr>
                              <w:pStyle w:val="Lightblueboxheader"/>
                            </w:pPr>
                            <w:r w:rsidRPr="00151C23">
                              <w:t>Bureau of Guardianship Services</w:t>
                            </w:r>
                          </w:p>
                          <w:p w14:paraId="48316A80" w14:textId="77777777" w:rsidR="003F048E" w:rsidRPr="00BF22A5" w:rsidRDefault="003F048E" w:rsidP="00151C23">
                            <w:pPr>
                              <w:pStyle w:val="BodyText1"/>
                              <w:spacing w:after="0"/>
                              <w:rPr>
                                <w:b/>
                              </w:rPr>
                            </w:pPr>
                            <w:r w:rsidRPr="00BF22A5">
                              <w:rPr>
                                <w:b/>
                              </w:rPr>
                              <w:t xml:space="preserve">Chief, Jessica Anastasi </w:t>
                            </w:r>
                          </w:p>
                          <w:p w14:paraId="2ACF8CBD" w14:textId="77777777" w:rsidR="003F048E" w:rsidRPr="00CA3A3F" w:rsidRDefault="003F048E" w:rsidP="00151C23">
                            <w:pPr>
                              <w:pStyle w:val="BodyText1"/>
                              <w:spacing w:after="0"/>
                            </w:pPr>
                            <w:r w:rsidRPr="00CA3A3F">
                              <w:t xml:space="preserve">PO Box 705 </w:t>
                            </w:r>
                          </w:p>
                          <w:p w14:paraId="7756F923" w14:textId="77777777" w:rsidR="003F048E" w:rsidRPr="00CA3A3F" w:rsidRDefault="003F048E" w:rsidP="00151C23">
                            <w:pPr>
                              <w:pStyle w:val="BodyText1"/>
                              <w:spacing w:after="0"/>
                            </w:pPr>
                            <w:r w:rsidRPr="00CA3A3F">
                              <w:t>Trenton, NJ 08625-0705</w:t>
                            </w:r>
                          </w:p>
                          <w:p w14:paraId="5EA0A2AF" w14:textId="435B3B40" w:rsidR="003F048E" w:rsidRPr="00BF22A5" w:rsidRDefault="003F048E" w:rsidP="00151C23">
                            <w:pPr>
                              <w:pStyle w:val="BodyText1"/>
                              <w:rPr>
                                <w:b/>
                              </w:rPr>
                            </w:pPr>
                            <w:r w:rsidRPr="00BF22A5">
                              <w:rPr>
                                <w:b/>
                              </w:rPr>
                              <w:t>609</w:t>
                            </w:r>
                            <w:r>
                              <w:rPr>
                                <w:b/>
                              </w:rPr>
                              <w:t>-</w:t>
                            </w:r>
                            <w:r w:rsidRPr="00BF22A5">
                              <w:rPr>
                                <w:b/>
                              </w:rPr>
                              <w:t>631-2213</w:t>
                            </w:r>
                          </w:p>
                          <w:p w14:paraId="538DEDDD" w14:textId="77777777" w:rsidR="003F048E" w:rsidRPr="00BF22A5" w:rsidRDefault="003F048E" w:rsidP="00172E56">
                            <w:pPr>
                              <w:pStyle w:val="BodyText1"/>
                            </w:pPr>
                            <w:r w:rsidRPr="00FA43F1">
                              <w:t>Under the auspices of the Department of Human Services, Central Office, the Bureau of Guardianship Services (BGS) is the state entity designated to provide guardianship services to adults who are receiving functional services from the Division of Developmental Disabilities (DDD).  When a person reaches the age of 18, they have full legal responsibility for themselves regardless of any disability, except, when determined necessary by the court, a guardian may be appointed to make decisions on their behalf</w:t>
                            </w:r>
                            <w:r w:rsidRPr="00BF22A5">
                              <w:t xml:space="preserve">.   </w:t>
                            </w:r>
                          </w:p>
                          <w:p w14:paraId="06EB0C68" w14:textId="77777777" w:rsidR="003F048E" w:rsidRPr="00FF6DB6" w:rsidRDefault="003F048E" w:rsidP="00151C23">
                            <w:pPr>
                              <w:pStyle w:val="bodytextblue"/>
                              <w:jc w:val="left"/>
                              <w:rPr>
                                <w:b/>
                                <w:color w:val="auto"/>
                              </w:rPr>
                            </w:pPr>
                            <w:r w:rsidRPr="00FF6DB6">
                              <w:rPr>
                                <w:b/>
                                <w:color w:val="auto"/>
                              </w:rPr>
                              <w:t xml:space="preserve">BGS has two statutory responsibilities:  </w:t>
                            </w:r>
                          </w:p>
                          <w:p w14:paraId="0247B273" w14:textId="77777777" w:rsidR="003F048E" w:rsidRPr="00BF22A5" w:rsidRDefault="003F048E" w:rsidP="00151C23">
                            <w:pPr>
                              <w:pStyle w:val="bodytextblue"/>
                              <w:jc w:val="left"/>
                            </w:pPr>
                            <w:r w:rsidRPr="00FA43F1">
                              <w:rPr>
                                <w:b/>
                                <w:color w:val="auto"/>
                              </w:rPr>
                              <w:t xml:space="preserve">First, </w:t>
                            </w:r>
                            <w:r w:rsidRPr="00FA43F1">
                              <w:rPr>
                                <w:bCs/>
                                <w:color w:val="auto"/>
                              </w:rPr>
                              <w:t>BGS may file a petition through the Office of the Attorney General, for the appointment of a guardian for an eligible adult in need of a guardian</w:t>
                            </w:r>
                            <w:r w:rsidRPr="00BF22A5">
                              <w:rPr>
                                <w:color w:val="auto"/>
                              </w:rPr>
                              <w:t xml:space="preserve">.  </w:t>
                            </w:r>
                          </w:p>
                          <w:p w14:paraId="13958FE4" w14:textId="77777777" w:rsidR="003F048E" w:rsidRPr="00BF22A5" w:rsidRDefault="003F048E" w:rsidP="00151C23">
                            <w:pPr>
                              <w:pStyle w:val="bodytextblue"/>
                              <w:jc w:val="left"/>
                            </w:pPr>
                            <w:r w:rsidRPr="00FF6DB6">
                              <w:rPr>
                                <w:b/>
                                <w:color w:val="auto"/>
                              </w:rPr>
                              <w:t>Second</w:t>
                            </w:r>
                            <w:r w:rsidRPr="00FF6DB6">
                              <w:rPr>
                                <w:color w:val="auto"/>
                              </w:rPr>
                              <w:t xml:space="preserve">, </w:t>
                            </w:r>
                            <w:r w:rsidRPr="00FA43F1">
                              <w:rPr>
                                <w:color w:val="auto"/>
                              </w:rPr>
                              <w:t>BGS may serve as guardian of the person for a DDD eligible consumer where there is no known family or other interested party able or willing to serve as guardian of the person</w:t>
                            </w:r>
                            <w:r w:rsidRPr="00BF22A5">
                              <w:rPr>
                                <w:color w:val="auto"/>
                              </w:rPr>
                              <w:t xml:space="preserve">. </w:t>
                            </w:r>
                          </w:p>
                          <w:p w14:paraId="451A0901" w14:textId="1DFCE7A9" w:rsidR="003F048E" w:rsidRPr="00151C23" w:rsidRDefault="003F048E" w:rsidP="00151C23">
                            <w:pPr>
                              <w:pStyle w:val="Tealboxheader"/>
                              <w:rPr>
                                <w:rFonts w:ascii="Arial" w:hAnsi="Arial"/>
                                <w:b w:val="0"/>
                                <w:bCs/>
                                <w:color w:val="000000"/>
                                <w:sz w:val="24"/>
                                <w:szCs w:val="24"/>
                                <w14:textFill>
                                  <w14:solidFill>
                                    <w14:srgbClr w14:val="000000">
                                      <w14:lumMod w14:val="75000"/>
                                    </w14:srgbClr>
                                  </w14:solidFill>
                                </w14:textFill>
                              </w:rPr>
                            </w:pPr>
                            <w:r w:rsidRPr="00151C23">
                              <w:rPr>
                                <w:rFonts w:ascii="Arial" w:hAnsi="Arial"/>
                                <w:b w:val="0"/>
                                <w:bCs/>
                                <w:color w:val="000000"/>
                                <w:sz w:val="24"/>
                                <w:szCs w:val="24"/>
                                <w14:textFill>
                                  <w14:solidFill>
                                    <w14:srgbClr w14:val="000000">
                                      <w14:lumMod w14:val="75000"/>
                                    </w14:srgbClr>
                                  </w14:solidFill>
                                </w14:textFill>
                              </w:rPr>
                              <w:t xml:space="preserve">BGS does not pursue guardianships of the property- only guardianships of the person.  </w:t>
                            </w:r>
                            <w:r w:rsidRPr="00151C23">
                              <w:rPr>
                                <w:rFonts w:ascii="Arial" w:hAnsi="Arial"/>
                                <w:color w:val="000000"/>
                                <w:sz w:val="24"/>
                                <w:szCs w:val="24"/>
                                <w14:textFill>
                                  <w14:solidFill>
                                    <w14:srgbClr w14:val="000000">
                                      <w14:lumMod w14:val="75000"/>
                                    </w14:srgbClr>
                                  </w14:solidFill>
                                </w14:textFill>
                              </w:rPr>
                              <w:t>BGS is only able to assist individuals who receive services funded by the Division of Developmental Disabilities. Individuals must apply to DDD to receive an eligibility determination</w:t>
                            </w:r>
                            <w:r w:rsidRPr="00151C23">
                              <w:rPr>
                                <w:rFonts w:ascii="Arial" w:hAnsi="Arial"/>
                                <w:b w:val="0"/>
                                <w:bCs/>
                                <w:color w:val="000000"/>
                                <w:sz w:val="24"/>
                                <w:szCs w:val="24"/>
                                <w14:textFill>
                                  <w14:solidFill>
                                    <w14:srgbClr w14:val="000000">
                                      <w14:lumMod w14:val="75000"/>
                                    </w14:srgbClr>
                                  </w14:solidFill>
                                </w14:textFill>
                              </w:rPr>
                              <w:t xml:space="preserve">. </w:t>
                            </w:r>
                            <w:hyperlink w:anchor="_Chapter_18:_Services" w:history="1">
                              <w:r w:rsidRPr="00124FD7">
                                <w:rPr>
                                  <w:rStyle w:val="Hyperlink"/>
                                  <w:b/>
                                  <w:bCs/>
                                  <w:color w:val="00437B" w:themeColor="accent1" w:themeShade="BF"/>
                                  <w14:textFill>
                                    <w14:solidFill>
                                      <w14:schemeClr w14:val="accent1">
                                        <w14:lumMod w14:val="75000"/>
                                        <w14:lumMod w14:val="75000"/>
                                      </w14:schemeClr>
                                    </w14:solidFill>
                                  </w14:textFill>
                                </w:rPr>
                                <w:t>See Chapter 18.</w:t>
                              </w:r>
                            </w:hyperlink>
                          </w:p>
                        </w:txbxContent>
                      </wps:txbx>
                      <wps:bodyPr rot="0" vert="horz" wrap="square" lIns="91440" tIns="45720" rIns="91440" bIns="45720" anchor="t" anchorCtr="0">
                        <a:spAutoFit/>
                      </wps:bodyPr>
                    </wps:wsp>
                  </a:graphicData>
                </a:graphic>
              </wp:inline>
            </w:drawing>
          </mc:Choice>
          <mc:Fallback>
            <w:pict>
              <v:shape w14:anchorId="4583A57E" id="_x0000_s112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DWNC66NQIAAFEEAAAOAAAAAAAAAAAAAAAAAC4C&#10;AABkcnMvZTJvRG9jLnhtbFBLAQItABQABgAIAAAAIQAhHT9q2gAAAAQBAAAPAAAAAAAAAAAAAAAA&#10;AI8EAABkcnMvZG93bnJldi54bWxQSwUGAAAAAAQABADzAAAAlgUAAAAA&#10;" fillcolor="#d7f4fc" strokecolor="#23c2ec [3205]">
                <v:textbox style="mso-fit-shape-to-text:t">
                  <w:txbxContent>
                    <w:p w14:paraId="57E82577" w14:textId="61E263C3" w:rsidR="003F048E" w:rsidRDefault="003F048E" w:rsidP="0074096E">
                      <w:pPr>
                        <w:pStyle w:val="Lightblueboxheader"/>
                      </w:pPr>
                      <w:r w:rsidRPr="00151C23">
                        <w:t>Bureau of Guardianship Services</w:t>
                      </w:r>
                    </w:p>
                    <w:p w14:paraId="48316A80" w14:textId="77777777" w:rsidR="003F048E" w:rsidRPr="00BF22A5" w:rsidRDefault="003F048E" w:rsidP="00151C23">
                      <w:pPr>
                        <w:pStyle w:val="BodyText1"/>
                        <w:spacing w:after="0"/>
                        <w:rPr>
                          <w:b/>
                        </w:rPr>
                      </w:pPr>
                      <w:r w:rsidRPr="00BF22A5">
                        <w:rPr>
                          <w:b/>
                        </w:rPr>
                        <w:t xml:space="preserve">Chief, Jessica Anastasi </w:t>
                      </w:r>
                    </w:p>
                    <w:p w14:paraId="2ACF8CBD" w14:textId="77777777" w:rsidR="003F048E" w:rsidRPr="00CA3A3F" w:rsidRDefault="003F048E" w:rsidP="00151C23">
                      <w:pPr>
                        <w:pStyle w:val="BodyText1"/>
                        <w:spacing w:after="0"/>
                      </w:pPr>
                      <w:r w:rsidRPr="00CA3A3F">
                        <w:t xml:space="preserve">PO Box 705 </w:t>
                      </w:r>
                    </w:p>
                    <w:p w14:paraId="7756F923" w14:textId="77777777" w:rsidR="003F048E" w:rsidRPr="00CA3A3F" w:rsidRDefault="003F048E" w:rsidP="00151C23">
                      <w:pPr>
                        <w:pStyle w:val="BodyText1"/>
                        <w:spacing w:after="0"/>
                      </w:pPr>
                      <w:r w:rsidRPr="00CA3A3F">
                        <w:t>Trenton, NJ 08625-0705</w:t>
                      </w:r>
                    </w:p>
                    <w:p w14:paraId="5EA0A2AF" w14:textId="435B3B40" w:rsidR="003F048E" w:rsidRPr="00BF22A5" w:rsidRDefault="003F048E" w:rsidP="00151C23">
                      <w:pPr>
                        <w:pStyle w:val="BodyText1"/>
                        <w:rPr>
                          <w:b/>
                        </w:rPr>
                      </w:pPr>
                      <w:r w:rsidRPr="00BF22A5">
                        <w:rPr>
                          <w:b/>
                        </w:rPr>
                        <w:t>609</w:t>
                      </w:r>
                      <w:r>
                        <w:rPr>
                          <w:b/>
                        </w:rPr>
                        <w:t>-</w:t>
                      </w:r>
                      <w:r w:rsidRPr="00BF22A5">
                        <w:rPr>
                          <w:b/>
                        </w:rPr>
                        <w:t>631-2213</w:t>
                      </w:r>
                    </w:p>
                    <w:p w14:paraId="538DEDDD" w14:textId="77777777" w:rsidR="003F048E" w:rsidRPr="00BF22A5" w:rsidRDefault="003F048E" w:rsidP="00172E56">
                      <w:pPr>
                        <w:pStyle w:val="BodyText1"/>
                      </w:pPr>
                      <w:r w:rsidRPr="00FA43F1">
                        <w:t>Under the auspices of the Department of Human Services, Central Office, the Bureau of Guardianship Services (BGS) is the state entity designated to provide guardianship services to adults who are receiving functional services from the Division of Developmental Disabilities (DDD).  When a person reaches the age of 18, they have full legal responsibility for themselves regardless of any disability, except, when determined necessary by the court, a guardian may be appointed to make decisions on their behalf</w:t>
                      </w:r>
                      <w:r w:rsidRPr="00BF22A5">
                        <w:t xml:space="preserve">.   </w:t>
                      </w:r>
                    </w:p>
                    <w:p w14:paraId="06EB0C68" w14:textId="77777777" w:rsidR="003F048E" w:rsidRPr="00FF6DB6" w:rsidRDefault="003F048E" w:rsidP="00151C23">
                      <w:pPr>
                        <w:pStyle w:val="bodytextblue"/>
                        <w:jc w:val="left"/>
                        <w:rPr>
                          <w:b/>
                          <w:color w:val="auto"/>
                        </w:rPr>
                      </w:pPr>
                      <w:r w:rsidRPr="00FF6DB6">
                        <w:rPr>
                          <w:b/>
                          <w:color w:val="auto"/>
                        </w:rPr>
                        <w:t xml:space="preserve">BGS has two statutory responsibilities:  </w:t>
                      </w:r>
                    </w:p>
                    <w:p w14:paraId="0247B273" w14:textId="77777777" w:rsidR="003F048E" w:rsidRPr="00BF22A5" w:rsidRDefault="003F048E" w:rsidP="00151C23">
                      <w:pPr>
                        <w:pStyle w:val="bodytextblue"/>
                        <w:jc w:val="left"/>
                      </w:pPr>
                      <w:r w:rsidRPr="00FA43F1">
                        <w:rPr>
                          <w:b/>
                          <w:color w:val="auto"/>
                        </w:rPr>
                        <w:t xml:space="preserve">First, </w:t>
                      </w:r>
                      <w:r w:rsidRPr="00FA43F1">
                        <w:rPr>
                          <w:bCs/>
                          <w:color w:val="auto"/>
                        </w:rPr>
                        <w:t>BGS may file a petition through the Office of the Attorney General, for the appointment of a guardian for an eligible adult in need of a guardian</w:t>
                      </w:r>
                      <w:r w:rsidRPr="00BF22A5">
                        <w:rPr>
                          <w:color w:val="auto"/>
                        </w:rPr>
                        <w:t xml:space="preserve">.  </w:t>
                      </w:r>
                    </w:p>
                    <w:p w14:paraId="13958FE4" w14:textId="77777777" w:rsidR="003F048E" w:rsidRPr="00BF22A5" w:rsidRDefault="003F048E" w:rsidP="00151C23">
                      <w:pPr>
                        <w:pStyle w:val="bodytextblue"/>
                        <w:jc w:val="left"/>
                      </w:pPr>
                      <w:r w:rsidRPr="00FF6DB6">
                        <w:rPr>
                          <w:b/>
                          <w:color w:val="auto"/>
                        </w:rPr>
                        <w:t>Second</w:t>
                      </w:r>
                      <w:r w:rsidRPr="00FF6DB6">
                        <w:rPr>
                          <w:color w:val="auto"/>
                        </w:rPr>
                        <w:t xml:space="preserve">, </w:t>
                      </w:r>
                      <w:r w:rsidRPr="00FA43F1">
                        <w:rPr>
                          <w:color w:val="auto"/>
                        </w:rPr>
                        <w:t>BGS may serve as guardian of the person for a DDD eligible consumer where there is no known family or other interested party able or willing to serve as guardian of the person</w:t>
                      </w:r>
                      <w:r w:rsidRPr="00BF22A5">
                        <w:rPr>
                          <w:color w:val="auto"/>
                        </w:rPr>
                        <w:t xml:space="preserve">. </w:t>
                      </w:r>
                    </w:p>
                    <w:p w14:paraId="451A0901" w14:textId="1DFCE7A9" w:rsidR="003F048E" w:rsidRPr="00151C23" w:rsidRDefault="003F048E" w:rsidP="00151C23">
                      <w:pPr>
                        <w:pStyle w:val="Tealboxheader"/>
                        <w:rPr>
                          <w:rFonts w:ascii="Arial" w:hAnsi="Arial"/>
                          <w:b w:val="0"/>
                          <w:bCs/>
                          <w:color w:val="000000"/>
                          <w:sz w:val="24"/>
                          <w:szCs w:val="24"/>
                          <w14:textFill>
                            <w14:solidFill>
                              <w14:srgbClr w14:val="000000">
                                <w14:lumMod w14:val="75000"/>
                              </w14:srgbClr>
                            </w14:solidFill>
                          </w14:textFill>
                        </w:rPr>
                      </w:pPr>
                      <w:r w:rsidRPr="00151C23">
                        <w:rPr>
                          <w:rFonts w:ascii="Arial" w:hAnsi="Arial"/>
                          <w:b w:val="0"/>
                          <w:bCs/>
                          <w:color w:val="000000"/>
                          <w:sz w:val="24"/>
                          <w:szCs w:val="24"/>
                          <w14:textFill>
                            <w14:solidFill>
                              <w14:srgbClr w14:val="000000">
                                <w14:lumMod w14:val="75000"/>
                              </w14:srgbClr>
                            </w14:solidFill>
                          </w14:textFill>
                        </w:rPr>
                        <w:t xml:space="preserve">BGS does not pursue guardianships of the property- only guardianships of the person.  </w:t>
                      </w:r>
                      <w:r w:rsidRPr="00151C23">
                        <w:rPr>
                          <w:rFonts w:ascii="Arial" w:hAnsi="Arial"/>
                          <w:color w:val="000000"/>
                          <w:sz w:val="24"/>
                          <w:szCs w:val="24"/>
                          <w14:textFill>
                            <w14:solidFill>
                              <w14:srgbClr w14:val="000000">
                                <w14:lumMod w14:val="75000"/>
                              </w14:srgbClr>
                            </w14:solidFill>
                          </w14:textFill>
                        </w:rPr>
                        <w:t>BGS is only able to assist individuals who receive services funded by the Division of Developmental Disabilities. Individuals must apply to DDD to receive an eligibility determination</w:t>
                      </w:r>
                      <w:r w:rsidRPr="00151C23">
                        <w:rPr>
                          <w:rFonts w:ascii="Arial" w:hAnsi="Arial"/>
                          <w:b w:val="0"/>
                          <w:bCs/>
                          <w:color w:val="000000"/>
                          <w:sz w:val="24"/>
                          <w:szCs w:val="24"/>
                          <w14:textFill>
                            <w14:solidFill>
                              <w14:srgbClr w14:val="000000">
                                <w14:lumMod w14:val="75000"/>
                              </w14:srgbClr>
                            </w14:solidFill>
                          </w14:textFill>
                        </w:rPr>
                        <w:t xml:space="preserve">. </w:t>
                      </w:r>
                      <w:hyperlink w:anchor="_Chapter_18:_Services" w:history="1">
                        <w:r w:rsidRPr="00124FD7">
                          <w:rPr>
                            <w:rStyle w:val="Hyperlink"/>
                            <w:b/>
                            <w:bCs/>
                            <w:color w:val="00437B" w:themeColor="accent1" w:themeShade="BF"/>
                            <w14:textFill>
                              <w14:solidFill>
                                <w14:schemeClr w14:val="accent1">
                                  <w14:lumMod w14:val="75000"/>
                                  <w14:lumMod w14:val="75000"/>
                                </w14:schemeClr>
                              </w14:solidFill>
                            </w14:textFill>
                          </w:rPr>
                          <w:t>See Chapter 18.</w:t>
                        </w:r>
                      </w:hyperlink>
                    </w:p>
                  </w:txbxContent>
                </v:textbox>
                <w10:anchorlock/>
              </v:shape>
            </w:pict>
          </mc:Fallback>
        </mc:AlternateContent>
      </w:r>
    </w:p>
    <w:p w14:paraId="3F56627C" w14:textId="77777777" w:rsidR="00641834" w:rsidRDefault="00641834" w:rsidP="00F06C0C">
      <w:pPr>
        <w:pStyle w:val="BodyText1"/>
        <w:rPr>
          <w:rStyle w:val="Websites"/>
          <w:rFonts w:cs="Arial"/>
          <w:bCs w:val="0"/>
          <w:color w:val="auto"/>
          <w:w w:val="100"/>
          <w:szCs w:val="22"/>
          <w:u w:val="none"/>
        </w:rPr>
      </w:pPr>
    </w:p>
    <w:p w14:paraId="4CC924C9" w14:textId="364A8E28" w:rsidR="00BF22A5" w:rsidRDefault="00BF22A5" w:rsidP="00F06C0C">
      <w:pPr>
        <w:pStyle w:val="BodyText1"/>
        <w:rPr>
          <w:rStyle w:val="Websites"/>
          <w:rFonts w:cs="Arial"/>
          <w:bCs w:val="0"/>
          <w:color w:val="auto"/>
          <w:w w:val="100"/>
          <w:szCs w:val="22"/>
          <w:u w:val="none"/>
        </w:rPr>
      </w:pPr>
    </w:p>
    <w:p w14:paraId="2D434E1F" w14:textId="331A3C64" w:rsidR="00D95D60" w:rsidRPr="00D95D60" w:rsidRDefault="00D95D60" w:rsidP="009D6E77">
      <w:pPr>
        <w:pStyle w:val="Heading1"/>
      </w:pPr>
      <w:bookmarkStart w:id="73" w:name="_Chapter_23:_Service"/>
      <w:bookmarkStart w:id="74" w:name="_Ref144280877"/>
      <w:bookmarkStart w:id="75" w:name="_Toc202267534"/>
      <w:bookmarkEnd w:id="73"/>
      <w:r w:rsidRPr="00DC3135">
        <w:rPr>
          <w:b w:val="0"/>
          <w:bCs/>
        </w:rPr>
        <w:t>Chapter 23:</w:t>
      </w:r>
      <w:r>
        <w:br/>
      </w:r>
      <w:r w:rsidRPr="00D95D60">
        <w:t>Service Animals</w:t>
      </w:r>
      <w:bookmarkEnd w:id="74"/>
      <w:bookmarkEnd w:id="75"/>
      <w:r w:rsidR="005C6810">
        <w:fldChar w:fldCharType="begin"/>
      </w:r>
      <w:r w:rsidR="005C6810">
        <w:instrText xml:space="preserve"> XE "</w:instrText>
      </w:r>
      <w:r w:rsidR="005C6810" w:rsidRPr="0088450E">
        <w:instrText>Service Animals</w:instrText>
      </w:r>
      <w:r w:rsidR="005C6810">
        <w:instrText xml:space="preserve">" </w:instrText>
      </w:r>
      <w:r w:rsidR="005C6810">
        <w:fldChar w:fldCharType="end"/>
      </w:r>
    </w:p>
    <w:p w14:paraId="3D9FBBAA" w14:textId="2B441AB3" w:rsidR="00BF22A5" w:rsidRPr="00F3612D" w:rsidRDefault="00F3612D" w:rsidP="00F3612D">
      <w:pPr>
        <w:pStyle w:val="BodyText1"/>
        <w:rPr>
          <w:b/>
          <w:bCs/>
        </w:rPr>
      </w:pPr>
      <w:r w:rsidRPr="00F3612D">
        <w:rPr>
          <w:b/>
          <w:bCs/>
        </w:rPr>
        <w:t>A service animal is defined by the Americans with Disabilities Act (ADA) as a dog that has been individually trained to do work or perform tasks for an individual with a disability. The task(s) performed by the dog must be directly related to the person’s disability</w:t>
      </w:r>
      <w:r w:rsidR="00BF22A5" w:rsidRPr="00F3612D">
        <w:rPr>
          <w:b/>
          <w:bCs/>
        </w:rPr>
        <w:t xml:space="preserve">. </w:t>
      </w:r>
    </w:p>
    <w:p w14:paraId="74991C81" w14:textId="1D3F92B0" w:rsidR="00F3612D" w:rsidRDefault="00F3612D" w:rsidP="00172E56">
      <w:pPr>
        <w:pStyle w:val="Bulletslevel1"/>
        <w:jc w:val="both"/>
      </w:pPr>
      <w:r>
        <w:t>Under the ADA and the New Jersey Law Against Discrimination</w:t>
      </w:r>
      <w:r w:rsidR="00A90CC9">
        <w:fldChar w:fldCharType="begin"/>
      </w:r>
      <w:r w:rsidR="00A90CC9">
        <w:instrText xml:space="preserve"> XE "</w:instrText>
      </w:r>
      <w:r w:rsidR="00A90CC9" w:rsidRPr="00FF0681">
        <w:instrText>Law Against Discrimination</w:instrText>
      </w:r>
      <w:r w:rsidR="00A90CC9">
        <w:instrText>" \t "</w:instrText>
      </w:r>
      <w:r w:rsidR="00A90CC9" w:rsidRPr="00DA46A6">
        <w:rPr>
          <w:rFonts w:cstheme="minorHAnsi"/>
          <w:i/>
        </w:rPr>
        <w:instrText>See</w:instrText>
      </w:r>
      <w:r w:rsidR="00A90CC9" w:rsidRPr="00DA46A6">
        <w:rPr>
          <w:rFonts w:cstheme="minorHAnsi"/>
        </w:rPr>
        <w:instrText xml:space="preserve"> NJ LAD</w:instrText>
      </w:r>
      <w:r w:rsidR="00A90CC9">
        <w:instrText xml:space="preserve">" </w:instrText>
      </w:r>
      <w:r w:rsidR="00A90CC9">
        <w:fldChar w:fldCharType="end"/>
      </w:r>
      <w:r>
        <w:t xml:space="preserve"> (NJLAD), a place of public accommodation cannot refuse admittance of a service animal when it is accompanying a person with a disability. </w:t>
      </w:r>
    </w:p>
    <w:p w14:paraId="3AC84C83" w14:textId="3092C5E5" w:rsidR="00F3612D" w:rsidRDefault="00F3612D" w:rsidP="00172E56">
      <w:pPr>
        <w:pStyle w:val="Bulletslevel1"/>
        <w:jc w:val="both"/>
      </w:pPr>
      <w:r>
        <w:t xml:space="preserve">The ADA/NJLAD requires that places of public accommodation (which include privately-owned businesses that serve the public) allow people with disabilities to bring service animals into any area in which the public are generally allowed.  </w:t>
      </w:r>
    </w:p>
    <w:p w14:paraId="0246D740" w14:textId="02650519" w:rsidR="00F3612D" w:rsidRDefault="00F3612D" w:rsidP="00172E56">
      <w:pPr>
        <w:pStyle w:val="Bulletslevel1"/>
        <w:jc w:val="both"/>
      </w:pPr>
      <w:r>
        <w:t xml:space="preserve">The ADA/NJLAD does not require a service animal be certified or have special identification. </w:t>
      </w:r>
      <w:r w:rsidR="008B5B29" w:rsidRPr="008B5B29">
        <w:t>When it is not obvious what service an animal provides, only limited inquiries are allowed. Staff may ask two questions: (1) is the dog a service animal required because of a disability, and (2) what work or task has the dog been trained to perform. Staff cannot ask about the person’s disability, require medical documentation, require a special identification card or training documentation for the dog, or ask that the dog demonstrate its ability to perform the work or task.</w:t>
      </w:r>
      <w:r>
        <w:t xml:space="preserve"> </w:t>
      </w:r>
    </w:p>
    <w:p w14:paraId="0C9E6DE1" w14:textId="04519508" w:rsidR="00BF22A5" w:rsidRDefault="00F3612D" w:rsidP="00172E56">
      <w:pPr>
        <w:pStyle w:val="Bulletslevel1"/>
        <w:jc w:val="both"/>
      </w:pPr>
      <w:r>
        <w:t>It is a violation of the ADA/NJLAD for a business to charge a cleaning or maintenance fee when a person with a disability has brought a service dog into the place of business. However, the owner of the animal has sole responsibility for its behavior and may be charged for any damages the animal causes as long as the business has a policy of charging non-disabled customers for damages that they cause. Likewise, it is not a violation of the ADA/NJLAD to exclude a service animal from a place of public accommodation if the animal behaves in a loud, threatening, or uncontrolled manner, creating a substantial disturbance or posing a direct threat to the safety of others</w:t>
      </w:r>
      <w:r w:rsidR="00BF22A5">
        <w:t>.</w:t>
      </w:r>
    </w:p>
    <w:p w14:paraId="30E93EC8" w14:textId="77777777" w:rsidR="000423A1" w:rsidRDefault="000423A1" w:rsidP="00770F03">
      <w:pPr>
        <w:pStyle w:val="BodyText1"/>
        <w:spacing w:after="0"/>
        <w:rPr>
          <w:b/>
        </w:rPr>
      </w:pPr>
    </w:p>
    <w:p w14:paraId="6777B6F9" w14:textId="61345D39" w:rsidR="00D47EDE" w:rsidRPr="00CD5136" w:rsidRDefault="00D95D60" w:rsidP="00770F03">
      <w:pPr>
        <w:pStyle w:val="BodyText1"/>
        <w:spacing w:after="0"/>
        <w:rPr>
          <w:rStyle w:val="Hyperlink"/>
        </w:rPr>
      </w:pPr>
      <w:r w:rsidRPr="00BF22A5">
        <w:rPr>
          <w:b/>
        </w:rPr>
        <w:t>For more information, visit</w:t>
      </w:r>
      <w:r>
        <w:t xml:space="preserve">: </w:t>
      </w:r>
      <w:hyperlink r:id="rId438" w:history="1">
        <w:r w:rsidRPr="00CD5136">
          <w:rPr>
            <w:rStyle w:val="Hyperlink"/>
          </w:rPr>
          <w:t>www.ada.gov/regs2010/service_animal_qa.html</w:t>
        </w:r>
      </w:hyperlink>
      <w:r w:rsidRPr="00CD5136">
        <w:rPr>
          <w:rStyle w:val="Hyperlink"/>
        </w:rPr>
        <w:t xml:space="preserve"> </w:t>
      </w:r>
    </w:p>
    <w:p w14:paraId="31A104FB" w14:textId="2884BC54" w:rsidR="00D95D60" w:rsidRPr="00D95D60" w:rsidRDefault="00D47EDE" w:rsidP="00770F03">
      <w:pPr>
        <w:pStyle w:val="BodyText1"/>
        <w:spacing w:after="0"/>
      </w:pPr>
      <w:r w:rsidRPr="00770F03">
        <w:rPr>
          <w:b/>
        </w:rPr>
        <w:t>o</w:t>
      </w:r>
      <w:r w:rsidR="00D95D60" w:rsidRPr="00BF22A5">
        <w:rPr>
          <w:b/>
        </w:rPr>
        <w:t>r</w:t>
      </w:r>
      <w:r>
        <w:rPr>
          <w:b/>
        </w:rPr>
        <w:t xml:space="preserve"> </w:t>
      </w:r>
      <w:hyperlink r:id="rId439" w:history="1">
        <w:r w:rsidR="00D95D60" w:rsidRPr="00CD5136">
          <w:rPr>
            <w:rStyle w:val="Hyperlink"/>
          </w:rPr>
          <w:t>www.northeastada.org/resource/the-ada-and-service-animals</w:t>
        </w:r>
      </w:hyperlink>
    </w:p>
    <w:p w14:paraId="50108CBE" w14:textId="77777777" w:rsidR="00A344AC" w:rsidRDefault="00A344AC">
      <w:pPr>
        <w:rPr>
          <w:rStyle w:val="Websites"/>
          <w:rFonts w:ascii="Verdana" w:hAnsi="Verdana" w:cs="Arial"/>
          <w:bCs w:val="0"/>
          <w:w w:val="100"/>
          <w:sz w:val="32"/>
          <w:szCs w:val="30"/>
          <w:u w:val="none"/>
        </w:rPr>
      </w:pPr>
      <w:r>
        <w:rPr>
          <w:rStyle w:val="Websites"/>
          <w:rFonts w:ascii="Verdana" w:hAnsi="Verdana" w:cs="Arial"/>
          <w:b w:val="0"/>
          <w:bCs w:val="0"/>
          <w:w w:val="100"/>
          <w:sz w:val="32"/>
          <w:szCs w:val="30"/>
          <w:u w:val="none"/>
        </w:rPr>
        <w:br w:type="page"/>
      </w:r>
    </w:p>
    <w:p w14:paraId="4F3DE077" w14:textId="38989172" w:rsidR="00A344AC" w:rsidRPr="00CD5136" w:rsidRDefault="00A344AC" w:rsidP="00CD5136">
      <w:pPr>
        <w:pStyle w:val="Header2"/>
        <w:rPr>
          <w:rStyle w:val="Websites"/>
          <w:rFonts w:ascii="Verdana" w:hAnsi="Verdana" w:cs="Arial"/>
          <w:b/>
          <w:bCs w:val="0"/>
          <w:color w:val="25326E" w:themeColor="background2"/>
          <w:w w:val="100"/>
          <w:sz w:val="32"/>
          <w:szCs w:val="30"/>
          <w:u w:val="none"/>
        </w:rPr>
      </w:pPr>
      <w:r w:rsidRPr="00CD5136">
        <w:rPr>
          <w:rStyle w:val="Websites"/>
          <w:rFonts w:ascii="Verdana" w:hAnsi="Verdana" w:cs="Arial"/>
          <w:b/>
          <w:bCs w:val="0"/>
          <w:color w:val="25326E" w:themeColor="background2"/>
          <w:w w:val="100"/>
          <w:sz w:val="32"/>
          <w:szCs w:val="30"/>
          <w:u w:val="none"/>
        </w:rPr>
        <w:t xml:space="preserve">Service Dog Providers </w:t>
      </w:r>
    </w:p>
    <w:p w14:paraId="24CA998B" w14:textId="77777777" w:rsidR="00A344AC" w:rsidRDefault="00A344AC" w:rsidP="00A344AC">
      <w:pPr>
        <w:pStyle w:val="bodytextblue"/>
        <w:jc w:val="left"/>
        <w:rPr>
          <w:b/>
          <w:color w:val="auto"/>
        </w:rPr>
        <w:sectPr w:rsidR="00A344AC" w:rsidSect="00347491">
          <w:type w:val="continuous"/>
          <w:pgSz w:w="12240" w:h="15840" w:code="1"/>
          <w:pgMar w:top="1440" w:right="1440" w:bottom="720" w:left="1440" w:header="720" w:footer="720" w:gutter="0"/>
          <w:cols w:space="720"/>
          <w:noEndnote/>
          <w:docGrid w:linePitch="299"/>
        </w:sectPr>
      </w:pPr>
    </w:p>
    <w:p w14:paraId="13D9191D" w14:textId="25F4360F" w:rsidR="00A344AC" w:rsidRPr="00FF6DB6" w:rsidRDefault="00A344AC" w:rsidP="00A344AC">
      <w:pPr>
        <w:pStyle w:val="bodytextblue"/>
        <w:jc w:val="left"/>
        <w:rPr>
          <w:b/>
          <w:color w:val="auto"/>
        </w:rPr>
      </w:pPr>
      <w:r w:rsidRPr="00FF6DB6">
        <w:rPr>
          <w:b/>
          <w:color w:val="auto"/>
        </w:rPr>
        <w:t>The Seeing Eye, Inc</w:t>
      </w:r>
      <w:r w:rsidRPr="00FF6DB6">
        <w:rPr>
          <w:b/>
          <w:color w:val="auto"/>
        </w:rPr>
        <w:fldChar w:fldCharType="begin"/>
      </w:r>
      <w:r w:rsidRPr="00FF6DB6">
        <w:rPr>
          <w:color w:val="auto"/>
        </w:rPr>
        <w:instrText xml:space="preserve"> XE "</w:instrText>
      </w:r>
      <w:r w:rsidRPr="00FF6DB6">
        <w:rPr>
          <w:b/>
          <w:color w:val="auto"/>
        </w:rPr>
        <w:instrText>The Seeing Eye, Inc</w:instrText>
      </w:r>
      <w:r w:rsidRPr="00FF6DB6">
        <w:rPr>
          <w:color w:val="auto"/>
        </w:rPr>
        <w:instrText xml:space="preserve">" </w:instrText>
      </w:r>
      <w:r w:rsidRPr="00FF6DB6">
        <w:rPr>
          <w:b/>
          <w:color w:val="auto"/>
        </w:rPr>
        <w:fldChar w:fldCharType="end"/>
      </w:r>
      <w:r w:rsidRPr="00FF6DB6">
        <w:rPr>
          <w:b/>
          <w:color w:val="auto"/>
        </w:rPr>
        <w:t>.</w:t>
      </w:r>
    </w:p>
    <w:p w14:paraId="0AA525E3" w14:textId="00D1E972" w:rsidR="00A344AC" w:rsidRPr="003327BE" w:rsidRDefault="00A344AC" w:rsidP="00A344AC">
      <w:pPr>
        <w:pStyle w:val="BodyText1"/>
        <w:jc w:val="left"/>
      </w:pPr>
      <w:r w:rsidRPr="003327BE">
        <w:t xml:space="preserve">PO Box 375    </w:t>
      </w:r>
      <w:r>
        <w:br/>
        <w:t>Morristown, NJ 07963-0375</w:t>
      </w:r>
      <w:r>
        <w:br/>
      </w:r>
      <w:r w:rsidRPr="00A533BD">
        <w:rPr>
          <w:b/>
          <w:bCs/>
        </w:rPr>
        <w:t>973</w:t>
      </w:r>
      <w:r w:rsidR="00932CA3">
        <w:rPr>
          <w:b/>
          <w:bCs/>
        </w:rPr>
        <w:t>-</w:t>
      </w:r>
      <w:r w:rsidRPr="00A533BD">
        <w:rPr>
          <w:b/>
          <w:bCs/>
        </w:rPr>
        <w:t>539-4425</w:t>
      </w:r>
      <w:r w:rsidRPr="00A533BD">
        <w:rPr>
          <w:b/>
        </w:rPr>
        <w:t xml:space="preserve"> </w:t>
      </w:r>
      <w:r w:rsidRPr="00A533BD">
        <w:rPr>
          <w:b/>
        </w:rPr>
        <w:br/>
      </w:r>
      <w:hyperlink r:id="rId440" w:history="1">
        <w:r w:rsidRPr="00CD5136">
          <w:rPr>
            <w:rStyle w:val="Hyperlink"/>
          </w:rPr>
          <w:t>www.seeingeye.org</w:t>
        </w:r>
      </w:hyperlink>
    </w:p>
    <w:p w14:paraId="663CE1E9" w14:textId="0739B4CA" w:rsidR="00ED14C7" w:rsidRPr="00770F03" w:rsidRDefault="006C00DE" w:rsidP="00A344AC">
      <w:pPr>
        <w:pStyle w:val="bodytextblue"/>
        <w:jc w:val="left"/>
        <w:rPr>
          <w:b/>
        </w:rPr>
      </w:pPr>
      <w:r w:rsidRPr="00770F03">
        <w:rPr>
          <w:color w:val="auto"/>
        </w:rPr>
        <w:t xml:space="preserve">The Seeing Eye breeds, raises and </w:t>
      </w:r>
      <w:r w:rsidR="00153B22" w:rsidRPr="00770F03">
        <w:rPr>
          <w:color w:val="auto"/>
        </w:rPr>
        <w:t>trains dogs</w:t>
      </w:r>
      <w:r w:rsidRPr="00770F03">
        <w:rPr>
          <w:color w:val="auto"/>
        </w:rPr>
        <w:t xml:space="preserve"> and provides instruction to people who are blind or low vision from all over North America in the proper care, handling and use of Seeing Eye® dogs.  </w:t>
      </w:r>
      <w:r w:rsidRPr="00770F03">
        <w:rPr>
          <w:b/>
          <w:color w:val="auto"/>
        </w:rPr>
        <w:t>Apply online or call with questions</w:t>
      </w:r>
      <w:r w:rsidRPr="00770F03">
        <w:rPr>
          <w:b/>
        </w:rPr>
        <w:t>.</w:t>
      </w:r>
    </w:p>
    <w:p w14:paraId="4AF8921F" w14:textId="77777777" w:rsidR="00A344AC" w:rsidRPr="00A533BD" w:rsidRDefault="00A344AC" w:rsidP="00A344AC">
      <w:pPr>
        <w:pStyle w:val="bodytextblue"/>
        <w:jc w:val="left"/>
        <w:rPr>
          <w:b/>
        </w:rPr>
      </w:pPr>
      <w:r w:rsidRPr="004B1BDB">
        <w:rPr>
          <w:b/>
          <w:color w:val="auto"/>
        </w:rPr>
        <w:t>Canine Companions for Independence</w:t>
      </w:r>
      <w:r>
        <w:rPr>
          <w:b/>
        </w:rPr>
        <w:fldChar w:fldCharType="begin"/>
      </w:r>
      <w:r>
        <w:instrText xml:space="preserve"> XE "</w:instrText>
      </w:r>
      <w:r w:rsidRPr="00A70B23">
        <w:rPr>
          <w:b/>
        </w:rPr>
        <w:instrText>Canine Companions for Independence</w:instrText>
      </w:r>
      <w:r>
        <w:instrText xml:space="preserve">" </w:instrText>
      </w:r>
      <w:r>
        <w:rPr>
          <w:b/>
        </w:rPr>
        <w:fldChar w:fldCharType="end"/>
      </w:r>
    </w:p>
    <w:p w14:paraId="3D0A95FD" w14:textId="77777777" w:rsidR="00A344AC" w:rsidRPr="003327BE" w:rsidRDefault="00A344AC" w:rsidP="00A344AC">
      <w:pPr>
        <w:pStyle w:val="BodyText1"/>
        <w:jc w:val="left"/>
      </w:pPr>
      <w:r>
        <w:t xml:space="preserve">286 Middle Island Road    </w:t>
      </w:r>
      <w:r>
        <w:br/>
        <w:t>Medford, NY 11763</w:t>
      </w:r>
      <w:r>
        <w:br/>
      </w:r>
      <w:r w:rsidRPr="00A533BD">
        <w:rPr>
          <w:b/>
          <w:bCs/>
        </w:rPr>
        <w:t>Toll Free: 1-800-572-2275</w:t>
      </w:r>
      <w:r w:rsidRPr="003327BE">
        <w:rPr>
          <w:bCs/>
        </w:rPr>
        <w:t xml:space="preserve"> </w:t>
      </w:r>
      <w:r>
        <w:rPr>
          <w:bCs/>
        </w:rPr>
        <w:br/>
      </w:r>
      <w:hyperlink r:id="rId441" w:history="1">
        <w:r w:rsidRPr="00CD5136">
          <w:rPr>
            <w:rStyle w:val="Hyperlink"/>
          </w:rPr>
          <w:t>www.cci.org</w:t>
        </w:r>
      </w:hyperlink>
    </w:p>
    <w:p w14:paraId="068D94AF" w14:textId="77777777" w:rsidR="00A344AC" w:rsidRDefault="00A344AC" w:rsidP="00A344AC">
      <w:pPr>
        <w:pStyle w:val="BodyText1"/>
      </w:pPr>
      <w:r w:rsidRPr="003327BE">
        <w:t>This organization provides service dogs, hearing dogs, facility dogs, and skilled companion dogs to people with physical or developmental disabilities, adults who are deaf or hard of hearing and certain professionals who can demonstrate that an assistance dog will enhance their independence or their q</w:t>
      </w:r>
      <w:r>
        <w:t xml:space="preserve">uality of lives.  </w:t>
      </w:r>
      <w:r w:rsidRPr="00770F03">
        <w:rPr>
          <w:b/>
        </w:rPr>
        <w:t>Apply online.</w:t>
      </w:r>
    </w:p>
    <w:p w14:paraId="7064BA9E" w14:textId="77777777" w:rsidR="00A344AC" w:rsidRDefault="00A344AC" w:rsidP="00A344AC">
      <w:pPr>
        <w:pStyle w:val="bodytextblue"/>
        <w:jc w:val="left"/>
        <w:rPr>
          <w:b/>
          <w:color w:val="auto"/>
        </w:rPr>
      </w:pPr>
    </w:p>
    <w:p w14:paraId="4ACF113A" w14:textId="77777777" w:rsidR="00A344AC" w:rsidRDefault="00A344AC" w:rsidP="00A344AC">
      <w:pPr>
        <w:pStyle w:val="bodytextblue"/>
        <w:jc w:val="left"/>
        <w:rPr>
          <w:b/>
          <w:color w:val="auto"/>
        </w:rPr>
      </w:pPr>
    </w:p>
    <w:p w14:paraId="711E861D" w14:textId="77777777" w:rsidR="00A344AC" w:rsidRDefault="00A344AC" w:rsidP="00A344AC">
      <w:pPr>
        <w:pStyle w:val="bodytextblue"/>
        <w:jc w:val="left"/>
        <w:rPr>
          <w:b/>
          <w:color w:val="auto"/>
        </w:rPr>
      </w:pPr>
    </w:p>
    <w:p w14:paraId="55B38645" w14:textId="77777777" w:rsidR="00A344AC" w:rsidRDefault="00A344AC" w:rsidP="00A344AC">
      <w:pPr>
        <w:pStyle w:val="bodytextblue"/>
        <w:jc w:val="left"/>
        <w:rPr>
          <w:b/>
          <w:color w:val="auto"/>
        </w:rPr>
      </w:pPr>
    </w:p>
    <w:p w14:paraId="3064EA0D" w14:textId="77777777" w:rsidR="00A344AC" w:rsidRDefault="00A344AC" w:rsidP="00A344AC">
      <w:pPr>
        <w:pStyle w:val="bodytextblue"/>
        <w:jc w:val="left"/>
        <w:rPr>
          <w:b/>
          <w:color w:val="auto"/>
        </w:rPr>
      </w:pPr>
    </w:p>
    <w:p w14:paraId="360AB008" w14:textId="77777777" w:rsidR="00A344AC" w:rsidRDefault="00A344AC" w:rsidP="00A344AC">
      <w:pPr>
        <w:pStyle w:val="bodytextblue"/>
        <w:jc w:val="left"/>
        <w:rPr>
          <w:b/>
          <w:color w:val="auto"/>
        </w:rPr>
      </w:pPr>
    </w:p>
    <w:p w14:paraId="254C34FC" w14:textId="77777777" w:rsidR="00A344AC" w:rsidRDefault="00A344AC" w:rsidP="00A344AC">
      <w:pPr>
        <w:pStyle w:val="bodytextblue"/>
        <w:jc w:val="left"/>
        <w:rPr>
          <w:b/>
          <w:color w:val="auto"/>
        </w:rPr>
      </w:pPr>
    </w:p>
    <w:p w14:paraId="008DA6DD" w14:textId="530FEEE2" w:rsidR="00A344AC" w:rsidRPr="004B1BDB" w:rsidRDefault="00A344AC" w:rsidP="00A344AC">
      <w:pPr>
        <w:pStyle w:val="bodytextblue"/>
        <w:jc w:val="left"/>
        <w:rPr>
          <w:b/>
          <w:color w:val="auto"/>
        </w:rPr>
      </w:pPr>
      <w:r w:rsidRPr="004B1BDB">
        <w:rPr>
          <w:b/>
          <w:color w:val="auto"/>
        </w:rPr>
        <w:t>Canine Partners for Life</w:t>
      </w:r>
      <w:r w:rsidRPr="004B1BDB">
        <w:rPr>
          <w:b/>
          <w:color w:val="auto"/>
        </w:rPr>
        <w:fldChar w:fldCharType="begin"/>
      </w:r>
      <w:r w:rsidRPr="004B1BDB">
        <w:rPr>
          <w:color w:val="auto"/>
        </w:rPr>
        <w:instrText xml:space="preserve"> XE "</w:instrText>
      </w:r>
      <w:r w:rsidRPr="004B1BDB">
        <w:rPr>
          <w:b/>
          <w:color w:val="auto"/>
        </w:rPr>
        <w:instrText>Canine Partners for Life</w:instrText>
      </w:r>
      <w:r w:rsidRPr="004B1BDB">
        <w:rPr>
          <w:color w:val="auto"/>
        </w:rPr>
        <w:instrText xml:space="preserve">" </w:instrText>
      </w:r>
      <w:r w:rsidRPr="004B1BDB">
        <w:rPr>
          <w:b/>
          <w:color w:val="auto"/>
        </w:rPr>
        <w:fldChar w:fldCharType="end"/>
      </w:r>
    </w:p>
    <w:p w14:paraId="554722FB" w14:textId="52C27551" w:rsidR="00A344AC" w:rsidRPr="003327BE" w:rsidRDefault="00A344AC" w:rsidP="00A344AC">
      <w:pPr>
        <w:pStyle w:val="BodyText1"/>
        <w:jc w:val="left"/>
      </w:pPr>
      <w:r>
        <w:t xml:space="preserve">PO Box 170    </w:t>
      </w:r>
      <w:r>
        <w:br/>
        <w:t>Cochranville, PA 19330</w:t>
      </w:r>
      <w:r>
        <w:br/>
      </w:r>
      <w:r w:rsidRPr="00A533BD">
        <w:rPr>
          <w:b/>
          <w:bCs/>
        </w:rPr>
        <w:t>610</w:t>
      </w:r>
      <w:r w:rsidR="00932CA3">
        <w:rPr>
          <w:b/>
          <w:bCs/>
        </w:rPr>
        <w:t>-</w:t>
      </w:r>
      <w:r w:rsidRPr="00A533BD">
        <w:rPr>
          <w:b/>
          <w:bCs/>
        </w:rPr>
        <w:t>869-4902</w:t>
      </w:r>
      <w:r>
        <w:rPr>
          <w:bCs/>
        </w:rPr>
        <w:t xml:space="preserve">   </w:t>
      </w:r>
      <w:r>
        <w:rPr>
          <w:bCs/>
        </w:rPr>
        <w:br/>
      </w:r>
      <w:hyperlink r:id="rId442" w:history="1">
        <w:r w:rsidRPr="00CD5136">
          <w:rPr>
            <w:rStyle w:val="Hyperlink"/>
          </w:rPr>
          <w:t>www.k94life.org</w:t>
        </w:r>
      </w:hyperlink>
    </w:p>
    <w:p w14:paraId="2515E7F4" w14:textId="77777777" w:rsidR="00A344AC" w:rsidRPr="00A344AC" w:rsidRDefault="00A344AC" w:rsidP="00A344AC">
      <w:pPr>
        <w:pStyle w:val="BodyText1"/>
      </w:pPr>
      <w:r w:rsidRPr="00A344AC">
        <w:t xml:space="preserve">This organization trains service dogs to assist individuals who have mobility impairments and balance disorders, difficulty using their hands/arms, health related fatigue issues, and people with seizure/cardiac syncope and Type 1 Diabetes disorders. </w:t>
      </w:r>
      <w:r w:rsidRPr="00770F03">
        <w:rPr>
          <w:b/>
        </w:rPr>
        <w:t>Visit the website to obtain an application.</w:t>
      </w:r>
      <w:r w:rsidRPr="00A344AC">
        <w:t xml:space="preserve"> </w:t>
      </w:r>
    </w:p>
    <w:p w14:paraId="547048BE" w14:textId="77777777" w:rsidR="00A344AC" w:rsidRPr="004B1BDB" w:rsidRDefault="00A344AC" w:rsidP="00A344AC">
      <w:pPr>
        <w:pStyle w:val="bodytextblue"/>
        <w:jc w:val="left"/>
        <w:rPr>
          <w:b/>
          <w:color w:val="auto"/>
        </w:rPr>
      </w:pPr>
      <w:r w:rsidRPr="004B1BDB">
        <w:rPr>
          <w:b/>
          <w:color w:val="auto"/>
        </w:rPr>
        <w:t>Guiding Eyes for the Blind</w:t>
      </w:r>
      <w:r w:rsidRPr="004B1BDB">
        <w:rPr>
          <w:b/>
          <w:color w:val="auto"/>
        </w:rPr>
        <w:fldChar w:fldCharType="begin"/>
      </w:r>
      <w:r w:rsidRPr="004B1BDB">
        <w:rPr>
          <w:color w:val="auto"/>
        </w:rPr>
        <w:instrText xml:space="preserve"> XE "</w:instrText>
      </w:r>
      <w:r w:rsidRPr="004B1BDB">
        <w:rPr>
          <w:b/>
          <w:color w:val="auto"/>
        </w:rPr>
        <w:instrText>Guiding Eyes for the Blind</w:instrText>
      </w:r>
      <w:r w:rsidRPr="004B1BDB">
        <w:rPr>
          <w:color w:val="auto"/>
        </w:rPr>
        <w:instrText xml:space="preserve">" </w:instrText>
      </w:r>
      <w:r w:rsidRPr="004B1BDB">
        <w:rPr>
          <w:b/>
          <w:color w:val="auto"/>
        </w:rPr>
        <w:fldChar w:fldCharType="end"/>
      </w:r>
      <w:r w:rsidRPr="004B1BDB">
        <w:rPr>
          <w:b/>
          <w:color w:val="auto"/>
        </w:rPr>
        <w:fldChar w:fldCharType="begin"/>
      </w:r>
      <w:r w:rsidRPr="004B1BDB">
        <w:rPr>
          <w:color w:val="auto"/>
        </w:rPr>
        <w:instrText xml:space="preserve"> XE "</w:instrText>
      </w:r>
      <w:r w:rsidRPr="004B1BDB">
        <w:rPr>
          <w:b/>
          <w:color w:val="auto"/>
        </w:rPr>
        <w:instrText>Guiding Eyes for the Blind</w:instrText>
      </w:r>
      <w:r w:rsidRPr="004B1BDB">
        <w:rPr>
          <w:color w:val="auto"/>
        </w:rPr>
        <w:instrText xml:space="preserve">" </w:instrText>
      </w:r>
      <w:r w:rsidRPr="004B1BDB">
        <w:rPr>
          <w:b/>
          <w:color w:val="auto"/>
        </w:rPr>
        <w:fldChar w:fldCharType="end"/>
      </w:r>
    </w:p>
    <w:p w14:paraId="72A37757" w14:textId="77777777" w:rsidR="00A344AC" w:rsidRPr="003327BE" w:rsidRDefault="00A344AC" w:rsidP="00A344AC">
      <w:pPr>
        <w:pStyle w:val="BodyText1"/>
        <w:jc w:val="left"/>
      </w:pPr>
      <w:r>
        <w:t>611 Granite Springs Road</w:t>
      </w:r>
      <w:r>
        <w:br/>
        <w:t>Yorktown Heights, NY 10598</w:t>
      </w:r>
      <w:r>
        <w:br/>
      </w:r>
      <w:r w:rsidRPr="00A533BD">
        <w:rPr>
          <w:b/>
          <w:bCs/>
        </w:rPr>
        <w:t>Toll Free: 1-800-942-0149</w:t>
      </w:r>
      <w:r>
        <w:rPr>
          <w:bCs/>
        </w:rPr>
        <w:br/>
      </w:r>
      <w:hyperlink r:id="rId443" w:history="1">
        <w:r w:rsidRPr="00CD5136">
          <w:rPr>
            <w:rStyle w:val="Hyperlink"/>
          </w:rPr>
          <w:t>www.guidingeyes.org</w:t>
        </w:r>
      </w:hyperlink>
    </w:p>
    <w:p w14:paraId="72611111" w14:textId="77777777" w:rsidR="00A344AC" w:rsidRPr="00225CB9" w:rsidRDefault="00A344AC" w:rsidP="00A344AC">
      <w:pPr>
        <w:pStyle w:val="BodyText1"/>
        <w:rPr>
          <w:b/>
          <w:spacing w:val="-4"/>
        </w:rPr>
      </w:pPr>
      <w:r w:rsidRPr="00225CB9">
        <w:rPr>
          <w:spacing w:val="-4"/>
        </w:rPr>
        <w:t xml:space="preserve">Guiding Eyes for the Blind provides guide dogs to people with vision loss. Individuals must be: legally blind, over the age of 16, capable of walking outdoors unaccompanied and independently with the use of a white cane, responsible for the care of a dog.  </w:t>
      </w:r>
      <w:r w:rsidRPr="00225CB9">
        <w:rPr>
          <w:b/>
          <w:spacing w:val="-4"/>
        </w:rPr>
        <w:t>Apply online or by phone.</w:t>
      </w:r>
    </w:p>
    <w:p w14:paraId="637804FD" w14:textId="4B5A5CE6" w:rsidR="00A344AC" w:rsidRPr="00770F03" w:rsidRDefault="00A344AC" w:rsidP="00770F03">
      <w:pPr>
        <w:pStyle w:val="Blueboxheadeer"/>
        <w:spacing w:before="100" w:beforeAutospacing="1"/>
        <w:rPr>
          <w:b w:val="0"/>
        </w:rPr>
      </w:pPr>
      <w:r w:rsidRPr="00A0172D">
        <w:t>Assistance Dogs International (ADI)</w:t>
      </w:r>
      <w:r w:rsidRPr="00A0172D">
        <w:rPr>
          <w:b w:val="0"/>
        </w:rPr>
        <w:fldChar w:fldCharType="begin"/>
      </w:r>
      <w:r w:rsidRPr="00A0172D">
        <w:instrText xml:space="preserve"> XE "Assistance Dogs International (ADI)" </w:instrText>
      </w:r>
      <w:r w:rsidRPr="00A0172D">
        <w:rPr>
          <w:b w:val="0"/>
        </w:rPr>
        <w:fldChar w:fldCharType="end"/>
      </w:r>
      <w:r w:rsidRPr="00A0172D">
        <w:t xml:space="preserve"> </w:t>
      </w:r>
      <w:r w:rsidRPr="00770F03">
        <w:rPr>
          <w:color w:val="auto"/>
        </w:rPr>
        <w:t xml:space="preserve">ADI is a coalition of not for profit assistance dog organizations. </w:t>
      </w:r>
    </w:p>
    <w:p w14:paraId="77B3BC01" w14:textId="77777777" w:rsidR="00A344AC" w:rsidRDefault="00A344AC" w:rsidP="00A344AC">
      <w:pPr>
        <w:pStyle w:val="BodyText1"/>
        <w:spacing w:after="0"/>
      </w:pPr>
      <w:r w:rsidRPr="0059436A">
        <w:t xml:space="preserve">To find other service dog programs serving your area, use the “program search” </w:t>
      </w:r>
      <w:r>
        <w:t>available on their website at:</w:t>
      </w:r>
    </w:p>
    <w:p w14:paraId="1153E163" w14:textId="422493AF" w:rsidR="00A344AC" w:rsidRDefault="000513F9" w:rsidP="00A344AC">
      <w:pPr>
        <w:pStyle w:val="BodyText1"/>
        <w:spacing w:after="100" w:afterAutospacing="1"/>
        <w:rPr>
          <w:rStyle w:val="Websites"/>
        </w:rPr>
        <w:sectPr w:rsidR="00A344AC" w:rsidSect="00A344AC">
          <w:type w:val="continuous"/>
          <w:pgSz w:w="12240" w:h="15840" w:code="1"/>
          <w:pgMar w:top="1440" w:right="1440" w:bottom="720" w:left="1440" w:header="720" w:footer="720" w:gutter="0"/>
          <w:cols w:num="2" w:space="288"/>
          <w:noEndnote/>
          <w:docGrid w:linePitch="299"/>
        </w:sectPr>
      </w:pPr>
      <w:hyperlink r:id="rId444" w:history="1">
        <w:r w:rsidR="00A344AC" w:rsidRPr="000418B3">
          <w:rPr>
            <w:rStyle w:val="Hyperlink"/>
            <w:rFonts w:cs="Humanst521 BT Bold"/>
            <w:w w:val="103"/>
            <w:szCs w:val="24"/>
          </w:rPr>
          <w:t>www.assistancedogsinternational.org</w:t>
        </w:r>
      </w:hyperlink>
    </w:p>
    <w:p w14:paraId="46D60CCF" w14:textId="0B7136E7" w:rsidR="004B1BDB" w:rsidRDefault="004B1BDB" w:rsidP="00A344AC">
      <w:pPr>
        <w:pStyle w:val="BodyText1"/>
        <w:rPr>
          <w:rStyle w:val="Websites"/>
          <w:rFonts w:cs="Arial"/>
          <w:bCs w:val="0"/>
          <w:color w:val="auto"/>
          <w:w w:val="100"/>
          <w:szCs w:val="22"/>
          <w:u w:val="none"/>
        </w:rPr>
      </w:pPr>
      <w:r>
        <w:rPr>
          <w:rStyle w:val="Websites"/>
          <w:rFonts w:cs="Arial"/>
          <w:bCs w:val="0"/>
          <w:color w:val="auto"/>
          <w:w w:val="100"/>
          <w:szCs w:val="22"/>
          <w:u w:val="none"/>
        </w:rPr>
        <w:br w:type="page"/>
      </w:r>
    </w:p>
    <w:p w14:paraId="488D8EE7" w14:textId="60A0B404" w:rsidR="003F7306" w:rsidRDefault="00C249A8" w:rsidP="00F3612D">
      <w:pPr>
        <w:jc w:val="center"/>
        <w:rPr>
          <w:rFonts w:ascii="Arial" w:hAnsi="Arial" w:cs="Arial"/>
          <w:b/>
          <w:color w:val="4D4D4D"/>
          <w:sz w:val="36"/>
          <w:szCs w:val="48"/>
        </w:rPr>
      </w:pPr>
      <w:r w:rsidRPr="0094137F">
        <w:rPr>
          <w:noProof/>
          <w:szCs w:val="32"/>
        </w:rPr>
        <mc:AlternateContent>
          <mc:Choice Requires="wps">
            <w:drawing>
              <wp:inline distT="0" distB="0" distL="0" distR="0" wp14:anchorId="2DB5DC59" wp14:editId="34D30971">
                <wp:extent cx="5925312" cy="612648"/>
                <wp:effectExtent l="19050" t="19050" r="18415" b="22860"/>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29790460" w14:textId="146168DC" w:rsidR="003F048E" w:rsidRPr="00C65F24" w:rsidRDefault="003F048E" w:rsidP="00C249A8">
                            <w:pPr>
                              <w:pStyle w:val="marginboxheader"/>
                            </w:pPr>
                            <w:r w:rsidRPr="00C65F24">
                              <w:t>Fun Fact:</w:t>
                            </w:r>
                          </w:p>
                          <w:p w14:paraId="284DFE1E" w14:textId="22A999B7" w:rsidR="003F048E" w:rsidRPr="00CE4E52" w:rsidRDefault="003F048E" w:rsidP="00C249A8">
                            <w:pPr>
                              <w:pStyle w:val="marginboxheader"/>
                              <w:spacing w:after="0"/>
                            </w:pPr>
                            <w:r w:rsidRPr="004B1BDB">
                              <w:rPr>
                                <w:bCs/>
                                <w:szCs w:val="24"/>
                              </w:rPr>
                              <w:t xml:space="preserve">In 2020, the Seeing Eye Dog was declared the State Dog of New Jersey </w:t>
                            </w:r>
                            <w:r>
                              <w:rPr>
                                <w:bCs/>
                                <w:szCs w:val="24"/>
                              </w:rPr>
                              <w:br/>
                            </w:r>
                            <w:r w:rsidRPr="004B1BDB">
                              <w:rPr>
                                <w:bCs/>
                                <w:szCs w:val="24"/>
                              </w:rPr>
                              <w:t>(P.L. 2019, c. 415).</w:t>
                            </w:r>
                          </w:p>
                        </w:txbxContent>
                      </wps:txbx>
                      <wps:bodyPr rot="0" vert="horz" wrap="square" lIns="91440" tIns="45720" rIns="91440" bIns="45720" anchor="t" anchorCtr="0">
                        <a:spAutoFit/>
                      </wps:bodyPr>
                    </wps:wsp>
                  </a:graphicData>
                </a:graphic>
              </wp:inline>
            </w:drawing>
          </mc:Choice>
          <mc:Fallback>
            <w:pict>
              <v:shape w14:anchorId="2DB5DC59" id="_x0000_s112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XMbaLjMCAABPBAAADgAAAAAAAAAAAAAAAAAu&#10;AgAAZHJzL2Uyb0RvYy54bWxQSwECLQAUAAYACAAAACEALPHF0d0AAAAEAQAADwAAAAAAAAAAAAAA&#10;AACNBAAAZHJzL2Rvd25yZXYueG1sUEsFBgAAAAAEAAQA8wAAAJcFAAAAAA==&#10;" fillcolor="#eff3f9" strokecolor="#004180" strokeweight="2.25pt">
                <v:textbox style="mso-fit-shape-to-text:t">
                  <w:txbxContent>
                    <w:p w14:paraId="29790460" w14:textId="146168DC" w:rsidR="003F048E" w:rsidRPr="00C65F24" w:rsidRDefault="003F048E" w:rsidP="00C249A8">
                      <w:pPr>
                        <w:pStyle w:val="marginboxheader"/>
                      </w:pPr>
                      <w:r w:rsidRPr="00C65F24">
                        <w:t>Fun Fact:</w:t>
                      </w:r>
                    </w:p>
                    <w:p w14:paraId="284DFE1E" w14:textId="22A999B7" w:rsidR="003F048E" w:rsidRPr="00CE4E52" w:rsidRDefault="003F048E" w:rsidP="00C249A8">
                      <w:pPr>
                        <w:pStyle w:val="marginboxheader"/>
                        <w:spacing w:after="0"/>
                      </w:pPr>
                      <w:r w:rsidRPr="004B1BDB">
                        <w:rPr>
                          <w:bCs/>
                          <w:szCs w:val="24"/>
                        </w:rPr>
                        <w:t xml:space="preserve">In 2020, the Seeing Eye Dog was declared the State Dog of New Jersey </w:t>
                      </w:r>
                      <w:r>
                        <w:rPr>
                          <w:bCs/>
                          <w:szCs w:val="24"/>
                        </w:rPr>
                        <w:br/>
                      </w:r>
                      <w:r w:rsidRPr="004B1BDB">
                        <w:rPr>
                          <w:bCs/>
                          <w:szCs w:val="24"/>
                        </w:rPr>
                        <w:t>(P.L. 2019, c. 415).</w:t>
                      </w:r>
                    </w:p>
                  </w:txbxContent>
                </v:textbox>
                <w10:anchorlock/>
              </v:shape>
            </w:pict>
          </mc:Fallback>
        </mc:AlternateContent>
      </w:r>
    </w:p>
    <w:p w14:paraId="2154DF0E" w14:textId="1CE14D16" w:rsidR="004B1BDB" w:rsidRDefault="00FA43F1" w:rsidP="00F3612D">
      <w:pPr>
        <w:jc w:val="center"/>
        <w:rPr>
          <w:rFonts w:ascii="Arial" w:hAnsi="Arial" w:cs="Arial"/>
          <w:b/>
          <w:color w:val="4D4D4D"/>
          <w:sz w:val="36"/>
          <w:szCs w:val="48"/>
        </w:rPr>
      </w:pPr>
      <w:r>
        <w:rPr>
          <w:b/>
          <w:noProof/>
        </w:rPr>
        <w:drawing>
          <wp:inline distT="0" distB="0" distL="0" distR="0" wp14:anchorId="5398E307" wp14:editId="678AD08D">
            <wp:extent cx="4734841" cy="3249368"/>
            <wp:effectExtent l="76200" t="38100" r="85090" b="122555"/>
            <wp:docPr id="269" name="Picture 269" descr="Elderly lady in an electric wheelchair hugging her service dog.  Dog is carrying a bag with a sign that says: “Do not pet or distract.  Working Service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Elderly lady in an electric wheelchair hugging her service dog.  Dog is carrying a bag with a sign that says: “Do not pet or distract.  Working Service Dog."/>
                    <pic:cNvPicPr/>
                  </pic:nvPicPr>
                  <pic:blipFill rotWithShape="1">
                    <a:blip r:embed="rId445" cstate="print">
                      <a:extLst>
                        <a:ext uri="{28A0092B-C50C-407E-A947-70E740481C1C}">
                          <a14:useLocalDpi xmlns:a14="http://schemas.microsoft.com/office/drawing/2010/main" val="0"/>
                        </a:ext>
                      </a:extLst>
                    </a:blip>
                    <a:srcRect/>
                    <a:stretch/>
                  </pic:blipFill>
                  <pic:spPr bwMode="auto">
                    <a:xfrm>
                      <a:off x="0" y="0"/>
                      <a:ext cx="4752287" cy="3261341"/>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A367798" w14:textId="77777777" w:rsidR="00F3612D" w:rsidRDefault="00F3612D">
      <w:pPr>
        <w:rPr>
          <w:rFonts w:ascii="Arial" w:hAnsi="Arial" w:cs="Arial"/>
          <w:bCs/>
          <w:caps/>
          <w:color w:val="4D4D4D"/>
          <w:sz w:val="36"/>
          <w:szCs w:val="48"/>
        </w:rPr>
      </w:pPr>
      <w:r>
        <w:rPr>
          <w:b/>
          <w:bCs/>
        </w:rPr>
        <w:br w:type="page"/>
      </w:r>
    </w:p>
    <w:p w14:paraId="49015ACD" w14:textId="5B3CCCAB" w:rsidR="00C65F24" w:rsidRPr="008D7DA8" w:rsidRDefault="003D4C94" w:rsidP="008D7DA8">
      <w:pPr>
        <w:pStyle w:val="Heading1"/>
      </w:pPr>
      <w:bookmarkStart w:id="76" w:name="_Toc202267535"/>
      <w:r w:rsidRPr="00C20BDF">
        <w:rPr>
          <w:b w:val="0"/>
          <w:bCs/>
        </w:rPr>
        <w:t>Chapter 24:</w:t>
      </w:r>
      <w:r w:rsidR="00C65F24" w:rsidRPr="00DF4EE6">
        <w:br/>
        <w:t>Accessible Parking</w:t>
      </w:r>
      <w:bookmarkEnd w:id="76"/>
      <w:r w:rsidR="007A7F8B">
        <w:fldChar w:fldCharType="begin"/>
      </w:r>
      <w:r w:rsidR="007A7F8B">
        <w:instrText xml:space="preserve"> XE "</w:instrText>
      </w:r>
      <w:r w:rsidR="007A7F8B" w:rsidRPr="002B4DDB">
        <w:instrText>Accessible Parking</w:instrText>
      </w:r>
      <w:r w:rsidR="007A7F8B">
        <w:instrText xml:space="preserve">" </w:instrText>
      </w:r>
      <w:r w:rsidR="007A7F8B">
        <w:fldChar w:fldCharType="end"/>
      </w:r>
    </w:p>
    <w:p w14:paraId="54054EF3" w14:textId="77777777" w:rsidR="00C65F24" w:rsidRPr="00C65F24" w:rsidRDefault="00C65F24" w:rsidP="00C65F24">
      <w:pPr>
        <w:pStyle w:val="BodyText1"/>
      </w:pPr>
      <w:r w:rsidRPr="00C65F24">
        <w:rPr>
          <w:b/>
          <w:bCs/>
        </w:rPr>
        <w:t>Accessible parking rights may be granted to individuals with both permanent and temporary mobility impairments.</w:t>
      </w:r>
    </w:p>
    <w:p w14:paraId="6AB2B05E" w14:textId="6EE605BC" w:rsidR="00C65F24" w:rsidRPr="00C65F24" w:rsidRDefault="00C65F24" w:rsidP="00C65F24">
      <w:pPr>
        <w:pStyle w:val="Header2"/>
      </w:pPr>
      <w:r w:rsidRPr="00C65F24">
        <w:t>Temporary Accessible Parking Placards:</w:t>
      </w:r>
      <w:r w:rsidR="00486FC3" w:rsidRPr="00486FC3">
        <w:rPr>
          <w:noProof/>
          <w:color w:val="auto"/>
          <w:sz w:val="22"/>
          <w:szCs w:val="22"/>
        </w:rPr>
        <w:t xml:space="preserve"> </w:t>
      </w:r>
    </w:p>
    <w:p w14:paraId="377ECF8F" w14:textId="77777777" w:rsidR="00F3612D" w:rsidRPr="00F3612D" w:rsidRDefault="00F3612D" w:rsidP="00DB1E1B">
      <w:pPr>
        <w:pStyle w:val="Bulletslevel1"/>
      </w:pPr>
      <w:r w:rsidRPr="00F3612D">
        <w:t>May be granted for short-term mobility impairments</w:t>
      </w:r>
    </w:p>
    <w:p w14:paraId="16ED734C" w14:textId="4B8CDAFB" w:rsidR="00F3612D" w:rsidRPr="00F3612D" w:rsidRDefault="00F3612D" w:rsidP="00DB1E1B">
      <w:pPr>
        <w:pStyle w:val="Bulletslevel1"/>
      </w:pPr>
      <w:r w:rsidRPr="00F3612D">
        <w:t>Require written medical certification from a qualified practitioner</w:t>
      </w:r>
    </w:p>
    <w:p w14:paraId="2E6CF5FD" w14:textId="564EB457" w:rsidR="00F3612D" w:rsidRPr="00F3612D" w:rsidRDefault="00F3612D" w:rsidP="00DB1E1B">
      <w:pPr>
        <w:pStyle w:val="Bulletslevel1"/>
      </w:pPr>
      <w:r w:rsidRPr="00F3612D">
        <w:t>Are valid for six months</w:t>
      </w:r>
    </w:p>
    <w:p w14:paraId="2525BA69" w14:textId="7078DD54" w:rsidR="00F3612D" w:rsidRPr="00F3612D" w:rsidRDefault="00F3612D" w:rsidP="00DB1E1B">
      <w:pPr>
        <w:pStyle w:val="Bulletslevel1"/>
      </w:pPr>
      <w:r w:rsidRPr="00F3612D">
        <w:t>Are renewable one time at the discretion of the issuing authority</w:t>
      </w:r>
    </w:p>
    <w:p w14:paraId="23161E5F" w14:textId="20B814AF" w:rsidR="00EE0475" w:rsidRPr="00F3612D" w:rsidRDefault="00F3612D" w:rsidP="00DB1E1B">
      <w:pPr>
        <w:pStyle w:val="Bulletslevel1"/>
      </w:pPr>
      <w:r w:rsidRPr="00F3612D">
        <w:t>Are issued by the Chief of Police of each municipality</w:t>
      </w:r>
    </w:p>
    <w:p w14:paraId="676BCCF0" w14:textId="0393B4F6" w:rsidR="00C65F24" w:rsidRPr="00C65F24" w:rsidRDefault="00C65F24" w:rsidP="00C65F24">
      <w:pPr>
        <w:pStyle w:val="Header2"/>
      </w:pPr>
      <w:r w:rsidRPr="00C65F24">
        <w:t>Permanent Accessible Parking Placards</w:t>
      </w:r>
      <w:r w:rsidR="00E9686A">
        <w:fldChar w:fldCharType="begin"/>
      </w:r>
      <w:r w:rsidR="00E9686A">
        <w:instrText xml:space="preserve"> XE "</w:instrText>
      </w:r>
      <w:r w:rsidR="00E9686A" w:rsidRPr="0062258C">
        <w:instrText>Parking Placards</w:instrText>
      </w:r>
      <w:r w:rsidR="00E9686A">
        <w:instrText xml:space="preserve">" </w:instrText>
      </w:r>
      <w:r w:rsidR="00E9686A">
        <w:fldChar w:fldCharType="end"/>
      </w:r>
      <w:r w:rsidRPr="00C65F24">
        <w:t xml:space="preserve"> or Plates: </w:t>
      </w:r>
    </w:p>
    <w:p w14:paraId="2DA2023C" w14:textId="77777777" w:rsidR="00C65F24" w:rsidRPr="00C20BDF" w:rsidRDefault="00C65F24" w:rsidP="00C65F24">
      <w:pPr>
        <w:pStyle w:val="bodytextblue"/>
        <w:rPr>
          <w:b/>
          <w:color w:val="auto"/>
        </w:rPr>
      </w:pPr>
      <w:r w:rsidRPr="00C20BDF">
        <w:rPr>
          <w:b/>
          <w:color w:val="auto"/>
        </w:rPr>
        <w:t xml:space="preserve">To qualify for a permanent accessible placard or plates, you must: </w:t>
      </w:r>
    </w:p>
    <w:p w14:paraId="1C26020E" w14:textId="77777777" w:rsidR="00F3612D" w:rsidRPr="00F3612D" w:rsidRDefault="00F3612D" w:rsidP="00DB1E1B">
      <w:pPr>
        <w:pStyle w:val="Bulletslevel1"/>
      </w:pPr>
      <w:r w:rsidRPr="00F3612D">
        <w:t>Have lost the use of one or more limb</w:t>
      </w:r>
    </w:p>
    <w:p w14:paraId="79298596" w14:textId="28525888" w:rsidR="00F3612D" w:rsidRPr="00F3612D" w:rsidRDefault="00F3612D" w:rsidP="00DB1E1B">
      <w:pPr>
        <w:pStyle w:val="Bulletslevel1"/>
      </w:pPr>
      <w:r w:rsidRPr="00F3612D">
        <w:t>Have a permanent disability and be unable to move without the use of an assistive device</w:t>
      </w:r>
    </w:p>
    <w:p w14:paraId="48F6B5AA" w14:textId="19E4752D" w:rsidR="00F3612D" w:rsidRPr="00F3612D" w:rsidRDefault="00F3612D" w:rsidP="00DB1E1B">
      <w:pPr>
        <w:pStyle w:val="Bulletslevel1"/>
      </w:pPr>
      <w:r w:rsidRPr="00F3612D">
        <w:t>Have your mobility limited as certified by a physician</w:t>
      </w:r>
    </w:p>
    <w:p w14:paraId="197D9D49" w14:textId="628BDFA6" w:rsidR="00EE0475" w:rsidRPr="00F3612D" w:rsidRDefault="00F3612D" w:rsidP="00DB1E1B">
      <w:pPr>
        <w:pStyle w:val="Bulletslevel1"/>
      </w:pPr>
      <w:r w:rsidRPr="00F3612D">
        <w:t>Have a permanent sight impairment of both eyes as certified by the N.J. Commission of the Blind (placard only</w:t>
      </w:r>
      <w:r w:rsidR="00EE0475" w:rsidRPr="00EE0475">
        <w:t>)</w:t>
      </w:r>
    </w:p>
    <w:p w14:paraId="42C8DF18" w14:textId="5EC013F6" w:rsidR="004B1BDB" w:rsidRPr="00C249A8" w:rsidRDefault="00C20BDF" w:rsidP="00C249A8">
      <w:pPr>
        <w:pStyle w:val="bodytextblue"/>
        <w:spacing w:after="240"/>
        <w:rPr>
          <w:rStyle w:val="Websites"/>
          <w:rFonts w:cs="Arial"/>
          <w:b w:val="0"/>
          <w:bCs w:val="0"/>
          <w:color w:val="008DD3"/>
          <w:w w:val="100"/>
          <w:szCs w:val="22"/>
          <w:u w:val="none"/>
        </w:rPr>
      </w:pPr>
      <w:r w:rsidRPr="00C20BDF">
        <w:rPr>
          <w:b/>
          <w:color w:val="auto"/>
        </w:rPr>
        <w:t>NOTE</w:t>
      </w:r>
      <w:r w:rsidR="00C65F24" w:rsidRPr="00EE0475">
        <w:rPr>
          <w:b/>
          <w:color w:val="auto"/>
        </w:rPr>
        <w:t>:</w:t>
      </w:r>
      <w:r w:rsidR="00C65F24" w:rsidRPr="00EE0475">
        <w:rPr>
          <w:b/>
          <w:bCs/>
          <w:color w:val="auto"/>
        </w:rPr>
        <w:t xml:space="preserve"> </w:t>
      </w:r>
      <w:r w:rsidR="00F3612D" w:rsidRPr="00F3612D">
        <w:rPr>
          <w:b/>
          <w:bCs/>
          <w:color w:val="auto"/>
        </w:rPr>
        <w:t>Non-disabled drivers who are transporting persons who meet the criteria above may also use the Accessible parking privileges, but only when the person with the qualifying disability is in the car. Also, plates or placard must be accompanied by the companion “Person with a Disability ID” card at all times</w:t>
      </w:r>
      <w:r w:rsidR="00EE0475" w:rsidRPr="00EE0475">
        <w:rPr>
          <w:b/>
          <w:bCs/>
          <w:color w:val="auto"/>
        </w:rPr>
        <w:t>.</w:t>
      </w:r>
    </w:p>
    <w:p w14:paraId="6EBD197C" w14:textId="77777777" w:rsidR="0074096E" w:rsidRDefault="00C249A8">
      <w:pPr>
        <w:rPr>
          <w:rStyle w:val="Websites"/>
          <w:rFonts w:cs="Arial"/>
          <w:bCs w:val="0"/>
          <w:color w:val="auto"/>
          <w:w w:val="100"/>
          <w:szCs w:val="22"/>
          <w:u w:val="none"/>
        </w:rPr>
      </w:pPr>
      <w:r w:rsidRPr="0094137F">
        <w:rPr>
          <w:noProof/>
          <w:szCs w:val="32"/>
        </w:rPr>
        <mc:AlternateContent>
          <mc:Choice Requires="wps">
            <w:drawing>
              <wp:inline distT="0" distB="0" distL="0" distR="0" wp14:anchorId="397DFCA1" wp14:editId="25CE5340">
                <wp:extent cx="5925312" cy="612648"/>
                <wp:effectExtent l="0" t="0" r="18415" b="14605"/>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5E987213" w14:textId="77777777" w:rsidR="003F048E" w:rsidRPr="00AB5060" w:rsidRDefault="003F048E" w:rsidP="008565EB">
                            <w:pPr>
                              <w:pStyle w:val="Lightblueboxheader"/>
                            </w:pPr>
                            <w:r w:rsidRPr="00AB5060">
                              <w:t>New Jersey Motor Vehicle Commission</w:t>
                            </w:r>
                            <w:r>
                              <w:fldChar w:fldCharType="begin"/>
                            </w:r>
                            <w:r>
                              <w:instrText xml:space="preserve"> XE "</w:instrText>
                            </w:r>
                            <w:r w:rsidRPr="00D430FA">
                              <w:instrText>Motor Vehicle Commission</w:instrText>
                            </w:r>
                            <w:r>
                              <w:instrText xml:space="preserve">" </w:instrText>
                            </w:r>
                            <w:r>
                              <w:fldChar w:fldCharType="end"/>
                            </w:r>
                          </w:p>
                          <w:p w14:paraId="780873FF" w14:textId="77777777" w:rsidR="003F048E" w:rsidRDefault="000513F9" w:rsidP="00C249A8">
                            <w:pPr>
                              <w:pStyle w:val="BodyText1"/>
                              <w:spacing w:after="0"/>
                            </w:pPr>
                            <w:hyperlink r:id="rId446" w:history="1">
                              <w:r w:rsidR="003F048E">
                                <w:rPr>
                                  <w:rStyle w:val="Hyperlink"/>
                                </w:rPr>
                                <w:t>www.nj.gov/mvc/</w:t>
                              </w:r>
                            </w:hyperlink>
                          </w:p>
                          <w:p w14:paraId="254C8960" w14:textId="38C240E4" w:rsidR="003F048E" w:rsidRPr="00AB5060" w:rsidRDefault="003F048E" w:rsidP="00C249A8">
                            <w:pPr>
                              <w:pStyle w:val="BodyText1"/>
                              <w:spacing w:after="0"/>
                              <w:rPr>
                                <w:b/>
                              </w:rPr>
                            </w:pPr>
                            <w:r w:rsidRPr="00AB5060">
                              <w:rPr>
                                <w:b/>
                              </w:rPr>
                              <w:t>609</w:t>
                            </w:r>
                            <w:r>
                              <w:rPr>
                                <w:b/>
                              </w:rPr>
                              <w:t>-</w:t>
                            </w:r>
                            <w:r w:rsidRPr="00AB5060">
                              <w:rPr>
                                <w:b/>
                              </w:rPr>
                              <w:t>292-6500 (Voice)</w:t>
                            </w:r>
                          </w:p>
                          <w:p w14:paraId="63F8C48D" w14:textId="043EFECC" w:rsidR="003F048E" w:rsidRPr="00C249A8" w:rsidRDefault="003F048E" w:rsidP="00C249A8">
                            <w:pPr>
                              <w:pStyle w:val="BodyText1"/>
                              <w:spacing w:after="0"/>
                              <w:rPr>
                                <w:b/>
                              </w:rPr>
                            </w:pPr>
                            <w:r w:rsidRPr="00AB5060">
                              <w:rPr>
                                <w:b/>
                              </w:rPr>
                              <w:t>711 NJ Relay (TTY)</w:t>
                            </w:r>
                          </w:p>
                        </w:txbxContent>
                      </wps:txbx>
                      <wps:bodyPr rot="0" vert="horz" wrap="square" lIns="91440" tIns="45720" rIns="91440" bIns="45720" anchor="t" anchorCtr="0">
                        <a:spAutoFit/>
                      </wps:bodyPr>
                    </wps:wsp>
                  </a:graphicData>
                </a:graphic>
              </wp:inline>
            </w:drawing>
          </mc:Choice>
          <mc:Fallback>
            <w:pict>
              <v:shape w14:anchorId="397DFCA1" id="_x0000_s112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" fillcolor="#d7f4fc" strokecolor="#23c2ec [3205]">
                <v:textbox style="mso-fit-shape-to-text:t">
                  <w:txbxContent>
                    <w:p w14:paraId="5E987213" w14:textId="77777777" w:rsidR="003F048E" w:rsidRPr="00AB5060" w:rsidRDefault="003F048E" w:rsidP="008565EB">
                      <w:pPr>
                        <w:pStyle w:val="Lightblueboxheader"/>
                      </w:pPr>
                      <w:r w:rsidRPr="00AB5060">
                        <w:t>New Jersey Motor Vehicle Commission</w:t>
                      </w:r>
                      <w:r>
                        <w:fldChar w:fldCharType="begin"/>
                      </w:r>
                      <w:r>
                        <w:instrText xml:space="preserve"> XE "</w:instrText>
                      </w:r>
                      <w:r w:rsidRPr="00D430FA">
                        <w:instrText>Motor Vehicle Commission</w:instrText>
                      </w:r>
                      <w:r>
                        <w:instrText xml:space="preserve">" </w:instrText>
                      </w:r>
                      <w:r>
                        <w:fldChar w:fldCharType="end"/>
                      </w:r>
                    </w:p>
                    <w:p w14:paraId="780873FF" w14:textId="77777777" w:rsidR="003F048E" w:rsidRDefault="000513F9" w:rsidP="00C249A8">
                      <w:pPr>
                        <w:pStyle w:val="BodyText1"/>
                        <w:spacing w:after="0"/>
                      </w:pPr>
                      <w:hyperlink r:id="rId447" w:history="1">
                        <w:r w:rsidR="003F048E">
                          <w:rPr>
                            <w:rStyle w:val="Hyperlink"/>
                          </w:rPr>
                          <w:t>www.nj.gov/mvc/</w:t>
                        </w:r>
                      </w:hyperlink>
                    </w:p>
                    <w:p w14:paraId="254C8960" w14:textId="38C240E4" w:rsidR="003F048E" w:rsidRPr="00AB5060" w:rsidRDefault="003F048E" w:rsidP="00C249A8">
                      <w:pPr>
                        <w:pStyle w:val="BodyText1"/>
                        <w:spacing w:after="0"/>
                        <w:rPr>
                          <w:b/>
                        </w:rPr>
                      </w:pPr>
                      <w:r w:rsidRPr="00AB5060">
                        <w:rPr>
                          <w:b/>
                        </w:rPr>
                        <w:t>609</w:t>
                      </w:r>
                      <w:r>
                        <w:rPr>
                          <w:b/>
                        </w:rPr>
                        <w:t>-</w:t>
                      </w:r>
                      <w:r w:rsidRPr="00AB5060">
                        <w:rPr>
                          <w:b/>
                        </w:rPr>
                        <w:t>292-6500 (Voice)</w:t>
                      </w:r>
                    </w:p>
                    <w:p w14:paraId="63F8C48D" w14:textId="043EFECC" w:rsidR="003F048E" w:rsidRPr="00C249A8" w:rsidRDefault="003F048E" w:rsidP="00C249A8">
                      <w:pPr>
                        <w:pStyle w:val="BodyText1"/>
                        <w:spacing w:after="0"/>
                        <w:rPr>
                          <w:b/>
                        </w:rPr>
                      </w:pPr>
                      <w:r w:rsidRPr="00AB5060">
                        <w:rPr>
                          <w:b/>
                        </w:rPr>
                        <w:t>711 NJ Relay (TTY)</w:t>
                      </w:r>
                    </w:p>
                  </w:txbxContent>
                </v:textbox>
                <w10:anchorlock/>
              </v:shape>
            </w:pict>
          </mc:Fallback>
        </mc:AlternateContent>
      </w:r>
    </w:p>
    <w:p w14:paraId="56A198C7" w14:textId="77777777" w:rsidR="0074096E" w:rsidRDefault="0074096E">
      <w:pPr>
        <w:rPr>
          <w:rStyle w:val="Websites"/>
          <w:rFonts w:cs="Arial"/>
          <w:bCs w:val="0"/>
          <w:color w:val="auto"/>
          <w:w w:val="100"/>
          <w:szCs w:val="22"/>
          <w:u w:val="none"/>
        </w:rPr>
      </w:pPr>
    </w:p>
    <w:p w14:paraId="25CECC9C" w14:textId="775C7698" w:rsidR="004B1BDB" w:rsidRDefault="004B1BDB">
      <w:pPr>
        <w:rPr>
          <w:rStyle w:val="Websites"/>
          <w:rFonts w:cs="Arial"/>
          <w:bCs w:val="0"/>
          <w:color w:val="auto"/>
          <w:w w:val="100"/>
          <w:szCs w:val="22"/>
          <w:u w:val="none"/>
        </w:rPr>
      </w:pPr>
      <w:r>
        <w:rPr>
          <w:rStyle w:val="Websites"/>
          <w:rFonts w:cs="Arial"/>
          <w:bCs w:val="0"/>
          <w:color w:val="auto"/>
          <w:w w:val="100"/>
          <w:szCs w:val="22"/>
          <w:u w:val="none"/>
        </w:rPr>
        <w:br w:type="page"/>
      </w:r>
    </w:p>
    <w:p w14:paraId="7C475984" w14:textId="7243F6A8" w:rsidR="008565EB" w:rsidRDefault="00C249A8" w:rsidP="00C65F24">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3CF025F9" wp14:editId="2517BC4C">
                <wp:extent cx="5925312" cy="612648"/>
                <wp:effectExtent l="19050" t="19050" r="18415" b="11430"/>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chemeClr val="tx1"/>
                          </a:solidFill>
                          <a:miter lim="800000"/>
                          <a:headEnd/>
                          <a:tailEnd/>
                        </a:ln>
                      </wps:spPr>
                      <wps:txbx>
                        <w:txbxContent>
                          <w:p w14:paraId="3BE98918" w14:textId="77777777" w:rsidR="003F048E" w:rsidRPr="008565EB" w:rsidRDefault="003F048E" w:rsidP="008565EB">
                            <w:pPr>
                              <w:pStyle w:val="marginboxheader"/>
                            </w:pPr>
                            <w:r w:rsidRPr="008565EB">
                              <w:t xml:space="preserve">The Division of Disability Services publishes a comprehensive “Guide to Accessible Parking.”  </w:t>
                            </w:r>
                          </w:p>
                          <w:p w14:paraId="6B1A6584" w14:textId="56AD3449" w:rsidR="003F048E" w:rsidRDefault="003F048E" w:rsidP="00153B22">
                            <w:pPr>
                              <w:pStyle w:val="BodyText1"/>
                              <w:jc w:val="center"/>
                              <w:rPr>
                                <w:b/>
                                <w:bCs/>
                              </w:rPr>
                            </w:pPr>
                            <w:r w:rsidRPr="004B1BDB">
                              <w:rPr>
                                <w:b/>
                                <w:bCs/>
                              </w:rPr>
                              <w:t>To request a copy, call DDS at</w:t>
                            </w:r>
                            <w:r>
                              <w:rPr>
                                <w:b/>
                                <w:bCs/>
                              </w:rPr>
                              <w:t>:</w:t>
                            </w:r>
                            <w:r>
                              <w:rPr>
                                <w:b/>
                                <w:bCs/>
                              </w:rPr>
                              <w:br/>
                            </w:r>
                            <w:r w:rsidRPr="004B1BDB">
                              <w:rPr>
                                <w:b/>
                                <w:bCs/>
                              </w:rPr>
                              <w:br/>
                              <w:t>1-888-285-3036</w:t>
                            </w:r>
                          </w:p>
                          <w:p w14:paraId="093D304B" w14:textId="74CCC478" w:rsidR="003F048E" w:rsidRPr="004B1BDB" w:rsidRDefault="003F048E" w:rsidP="00C249A8">
                            <w:pPr>
                              <w:pStyle w:val="BodyText1"/>
                              <w:jc w:val="center"/>
                              <w:rPr>
                                <w:b/>
                                <w:bCs/>
                              </w:rPr>
                            </w:pPr>
                            <w:r>
                              <w:rPr>
                                <w:b/>
                                <w:bCs/>
                              </w:rPr>
                              <w:t xml:space="preserve">Email: </w:t>
                            </w:r>
                            <w:hyperlink r:id="rId448" w:history="1">
                              <w:r>
                                <w:rPr>
                                  <w:rStyle w:val="Hyperlink"/>
                                  <w:bCs/>
                                </w:rPr>
                                <w:t>dds.publications@dhs.nj.gov</w:t>
                              </w:r>
                            </w:hyperlink>
                            <w:r w:rsidRPr="004B1BDB">
                              <w:rPr>
                                <w:b/>
                                <w:bCs/>
                              </w:rPr>
                              <w:t xml:space="preserve"> </w:t>
                            </w:r>
                            <w:r>
                              <w:rPr>
                                <w:b/>
                                <w:bCs/>
                              </w:rPr>
                              <w:br/>
                            </w:r>
                            <w:r w:rsidRPr="004B1BDB">
                              <w:rPr>
                                <w:b/>
                                <w:bCs/>
                              </w:rPr>
                              <w:br/>
                              <w:t>or view it electronically at:</w:t>
                            </w:r>
                          </w:p>
                          <w:p w14:paraId="5CAA4282" w14:textId="6E9A13EC" w:rsidR="003F048E" w:rsidRPr="00403BC0" w:rsidRDefault="000513F9" w:rsidP="00153B22">
                            <w:pPr>
                              <w:pStyle w:val="marginboxheader"/>
                              <w:spacing w:after="0"/>
                              <w:rPr>
                                <w:rStyle w:val="Hyperlink"/>
                                <w:b/>
                                <w:bCs/>
                              </w:rPr>
                            </w:pPr>
                            <w:hyperlink r:id="rId449" w:history="1">
                              <w:r w:rsidR="003F048E" w:rsidRPr="009E0BF1">
                                <w:rPr>
                                  <w:rStyle w:val="Hyperlink"/>
                                  <w:b/>
                                  <w:bCs/>
                                </w:rPr>
                                <w:t>www.nj.gov/humanservices/dds/resources/</w:t>
                              </w:r>
                            </w:hyperlink>
                            <w:r w:rsidR="003F048E" w:rsidRPr="00403BC0">
                              <w:rPr>
                                <w:rStyle w:val="Hyperlink"/>
                                <w:b/>
                                <w:bCs/>
                              </w:rPr>
                              <w:t xml:space="preserve"> </w:t>
                            </w:r>
                          </w:p>
                        </w:txbxContent>
                      </wps:txbx>
                      <wps:bodyPr rot="0" vert="horz" wrap="square" lIns="91440" tIns="45720" rIns="91440" bIns="45720" anchor="t" anchorCtr="0">
                        <a:spAutoFit/>
                      </wps:bodyPr>
                    </wps:wsp>
                  </a:graphicData>
                </a:graphic>
              </wp:inline>
            </w:drawing>
          </mc:Choice>
          <mc:Fallback>
            <w:pict>
              <v:shape w14:anchorId="3CF025F9" id="_x0000_s112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" fillcolor="#eff3f9" strokecolor="#25326e [3213]" strokeweight="2.25pt">
                <v:textbox style="mso-fit-shape-to-text:t">
                  <w:txbxContent>
                    <w:p w14:paraId="3BE98918" w14:textId="77777777" w:rsidR="003F048E" w:rsidRPr="008565EB" w:rsidRDefault="003F048E" w:rsidP="008565EB">
                      <w:pPr>
                        <w:pStyle w:val="marginboxheader"/>
                      </w:pPr>
                      <w:r w:rsidRPr="008565EB">
                        <w:t xml:space="preserve">The Division of Disability Services publishes a comprehensive “Guide to Accessible Parking.”  </w:t>
                      </w:r>
                    </w:p>
                    <w:p w14:paraId="6B1A6584" w14:textId="56AD3449" w:rsidR="003F048E" w:rsidRDefault="003F048E" w:rsidP="00153B22">
                      <w:pPr>
                        <w:pStyle w:val="BodyText1"/>
                        <w:jc w:val="center"/>
                        <w:rPr>
                          <w:b/>
                          <w:bCs/>
                        </w:rPr>
                      </w:pPr>
                      <w:r w:rsidRPr="004B1BDB">
                        <w:rPr>
                          <w:b/>
                          <w:bCs/>
                        </w:rPr>
                        <w:t>To request a copy, call DDS at</w:t>
                      </w:r>
                      <w:r>
                        <w:rPr>
                          <w:b/>
                          <w:bCs/>
                        </w:rPr>
                        <w:t>:</w:t>
                      </w:r>
                      <w:r>
                        <w:rPr>
                          <w:b/>
                          <w:bCs/>
                        </w:rPr>
                        <w:br/>
                      </w:r>
                      <w:r w:rsidRPr="004B1BDB">
                        <w:rPr>
                          <w:b/>
                          <w:bCs/>
                        </w:rPr>
                        <w:br/>
                        <w:t>1-888-285-3036</w:t>
                      </w:r>
                    </w:p>
                    <w:p w14:paraId="093D304B" w14:textId="74CCC478" w:rsidR="003F048E" w:rsidRPr="004B1BDB" w:rsidRDefault="003F048E" w:rsidP="00C249A8">
                      <w:pPr>
                        <w:pStyle w:val="BodyText1"/>
                        <w:jc w:val="center"/>
                        <w:rPr>
                          <w:b/>
                          <w:bCs/>
                        </w:rPr>
                      </w:pPr>
                      <w:r>
                        <w:rPr>
                          <w:b/>
                          <w:bCs/>
                        </w:rPr>
                        <w:t xml:space="preserve">Email: </w:t>
                      </w:r>
                      <w:hyperlink r:id="rId450" w:history="1">
                        <w:r>
                          <w:rPr>
                            <w:rStyle w:val="Hyperlink"/>
                            <w:bCs/>
                          </w:rPr>
                          <w:t>dds.publications@dhs.nj.gov</w:t>
                        </w:r>
                      </w:hyperlink>
                      <w:r w:rsidRPr="004B1BDB">
                        <w:rPr>
                          <w:b/>
                          <w:bCs/>
                        </w:rPr>
                        <w:t xml:space="preserve"> </w:t>
                      </w:r>
                      <w:r>
                        <w:rPr>
                          <w:b/>
                          <w:bCs/>
                        </w:rPr>
                        <w:br/>
                      </w:r>
                      <w:r w:rsidRPr="004B1BDB">
                        <w:rPr>
                          <w:b/>
                          <w:bCs/>
                        </w:rPr>
                        <w:br/>
                        <w:t>or view it electronically at:</w:t>
                      </w:r>
                    </w:p>
                    <w:p w14:paraId="5CAA4282" w14:textId="6E9A13EC" w:rsidR="003F048E" w:rsidRPr="00403BC0" w:rsidRDefault="000513F9" w:rsidP="00153B22">
                      <w:pPr>
                        <w:pStyle w:val="marginboxheader"/>
                        <w:spacing w:after="0"/>
                        <w:rPr>
                          <w:rStyle w:val="Hyperlink"/>
                          <w:b/>
                          <w:bCs/>
                        </w:rPr>
                      </w:pPr>
                      <w:hyperlink r:id="rId451" w:history="1">
                        <w:r w:rsidR="003F048E" w:rsidRPr="009E0BF1">
                          <w:rPr>
                            <w:rStyle w:val="Hyperlink"/>
                            <w:b/>
                            <w:bCs/>
                          </w:rPr>
                          <w:t>www.nj.gov/humanservices/dds/resources/</w:t>
                        </w:r>
                      </w:hyperlink>
                      <w:r w:rsidR="003F048E" w:rsidRPr="00403BC0">
                        <w:rPr>
                          <w:rStyle w:val="Hyperlink"/>
                          <w:b/>
                          <w:bCs/>
                        </w:rPr>
                        <w:t xml:space="preserve"> </w:t>
                      </w:r>
                    </w:p>
                  </w:txbxContent>
                </v:textbox>
                <w10:anchorlock/>
              </v:shape>
            </w:pict>
          </mc:Fallback>
        </mc:AlternateContent>
      </w:r>
    </w:p>
    <w:p w14:paraId="29FA12EC" w14:textId="109D634F" w:rsidR="00C4063D" w:rsidRDefault="00B93168" w:rsidP="00B93168">
      <w:pPr>
        <w:jc w:val="center"/>
        <w:rPr>
          <w:rStyle w:val="Websites"/>
          <w:rFonts w:cs="Arial"/>
          <w:bCs w:val="0"/>
          <w:color w:val="auto"/>
          <w:w w:val="100"/>
          <w:szCs w:val="22"/>
          <w:u w:val="none"/>
        </w:rPr>
      </w:pPr>
      <w:r>
        <w:rPr>
          <w:b/>
          <w:noProof/>
        </w:rPr>
        <w:drawing>
          <wp:inline distT="0" distB="0" distL="0" distR="0" wp14:anchorId="4B09DD75" wp14:editId="7D55E8C5">
            <wp:extent cx="4752287" cy="3261341"/>
            <wp:effectExtent l="76200" t="38100" r="67945" b="111125"/>
            <wp:docPr id="43" name="Picture 43" descr="Image of an accessible parking 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mage of an accessible parking spot."/>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4752287" cy="3261341"/>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B6CA59F" w14:textId="77777777" w:rsidR="00860571" w:rsidRDefault="00860571" w:rsidP="00C65F24">
      <w:pPr>
        <w:pStyle w:val="BodyText1"/>
        <w:rPr>
          <w:rStyle w:val="Websites"/>
          <w:rFonts w:cs="Arial"/>
          <w:bCs w:val="0"/>
          <w:color w:val="auto"/>
          <w:w w:val="100"/>
          <w:szCs w:val="22"/>
          <w:u w:val="none"/>
        </w:rPr>
      </w:pPr>
    </w:p>
    <w:p w14:paraId="387B6D7A" w14:textId="77777777" w:rsidR="00171D34" w:rsidRDefault="00171D34">
      <w:pPr>
        <w:rPr>
          <w:rFonts w:ascii="Arial" w:hAnsi="Arial" w:cs="Arial"/>
          <w:bCs/>
          <w:caps/>
          <w:color w:val="4D4D4D"/>
          <w:sz w:val="36"/>
          <w:szCs w:val="48"/>
        </w:rPr>
      </w:pPr>
      <w:r>
        <w:rPr>
          <w:b/>
          <w:bCs/>
        </w:rPr>
        <w:br w:type="page"/>
      </w:r>
    </w:p>
    <w:p w14:paraId="2A35871B" w14:textId="544CA4B3" w:rsidR="00AD327D" w:rsidRDefault="00AD327D" w:rsidP="008D7DA8">
      <w:pPr>
        <w:pStyle w:val="Heading1"/>
      </w:pPr>
      <w:bookmarkStart w:id="77" w:name="_Toc202267536"/>
      <w:r w:rsidRPr="00DF1740">
        <w:rPr>
          <w:rFonts w:ascii="Verdana" w:hAnsi="Verdana"/>
          <w:b w:val="0"/>
          <w:bCs/>
          <w:noProof/>
          <w:color w:val="C00000"/>
          <w:sz w:val="28"/>
          <w:szCs w:val="28"/>
        </w:rPr>
        <w:drawing>
          <wp:anchor distT="0" distB="0" distL="114300" distR="114300" simplePos="0" relativeHeight="251794432" behindDoc="1" locked="0" layoutInCell="1" allowOverlap="1" wp14:anchorId="429D97C1" wp14:editId="3C22F7B0">
            <wp:simplePos x="0" y="0"/>
            <wp:positionH relativeFrom="margin">
              <wp:align>left</wp:align>
            </wp:positionH>
            <wp:positionV relativeFrom="paragraph">
              <wp:posOffset>657860</wp:posOffset>
            </wp:positionV>
            <wp:extent cx="648335" cy="648335"/>
            <wp:effectExtent l="0" t="0" r="0" b="0"/>
            <wp:wrapSquare wrapText="bothSides"/>
            <wp:docPr id="5" name="Picture 5" descr="OEM, New Jersey Office of Emergency Management.  Silhouette of the State of New Jer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OEM, New Jersey Office of Emergency Management.  Silhouette of the State of New Jersey."/>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648335" cy="648335"/>
                    </a:xfrm>
                    <a:prstGeom prst="rect">
                      <a:avLst/>
                    </a:prstGeom>
                  </pic:spPr>
                </pic:pic>
              </a:graphicData>
            </a:graphic>
            <wp14:sizeRelH relativeFrom="margin">
              <wp14:pctWidth>0</wp14:pctWidth>
            </wp14:sizeRelH>
            <wp14:sizeRelV relativeFrom="margin">
              <wp14:pctHeight>0</wp14:pctHeight>
            </wp14:sizeRelV>
          </wp:anchor>
        </w:drawing>
      </w:r>
      <w:r w:rsidR="003D4C94" w:rsidRPr="00C20BDF">
        <w:rPr>
          <w:b w:val="0"/>
          <w:bCs/>
        </w:rPr>
        <w:t>Chapter 25:</w:t>
      </w:r>
      <w:r w:rsidR="00860571" w:rsidRPr="00DF4EE6">
        <w:br/>
        <w:t>Emergency Preparedness</w:t>
      </w:r>
      <w:bookmarkEnd w:id="77"/>
      <w:r w:rsidR="007A7F8B">
        <w:fldChar w:fldCharType="begin"/>
      </w:r>
      <w:r w:rsidR="007A7F8B">
        <w:instrText xml:space="preserve"> XE "</w:instrText>
      </w:r>
      <w:r w:rsidR="007A7F8B" w:rsidRPr="00846950">
        <w:instrText>Emergency Preparedness</w:instrText>
      </w:r>
      <w:r w:rsidR="007A7F8B">
        <w:instrText xml:space="preserve">" </w:instrText>
      </w:r>
      <w:r w:rsidR="007A7F8B">
        <w:fldChar w:fldCharType="end"/>
      </w:r>
    </w:p>
    <w:p w14:paraId="01602C54" w14:textId="77777777" w:rsidR="007D41A5" w:rsidRPr="007D41A5" w:rsidRDefault="007D41A5" w:rsidP="00671052">
      <w:pPr>
        <w:rPr>
          <w:rFonts w:ascii="Verdana" w:hAnsi="Verdana"/>
          <w:b/>
          <w:bCs/>
          <w:color w:val="C00000"/>
          <w:sz w:val="6"/>
          <w:szCs w:val="36"/>
        </w:rPr>
      </w:pPr>
      <w:bookmarkStart w:id="78" w:name="_Hlk200538292"/>
      <w:bookmarkStart w:id="79" w:name="_Hlk200537893"/>
    </w:p>
    <w:p w14:paraId="0FD924D7" w14:textId="63F3F5D2" w:rsidR="00F17896" w:rsidRDefault="00AD327D" w:rsidP="00671052">
      <w:pPr>
        <w:rPr>
          <w:rFonts w:ascii="Verdana" w:hAnsi="Verdana"/>
          <w:b/>
          <w:bCs/>
          <w:color w:val="C00000"/>
          <w:sz w:val="36"/>
          <w:szCs w:val="36"/>
        </w:rPr>
      </w:pPr>
      <w:bookmarkStart w:id="80" w:name="_Hlk200537922"/>
      <w:r w:rsidRPr="00DF1740">
        <w:rPr>
          <w:rFonts w:ascii="Verdana" w:hAnsi="Verdana"/>
          <w:b/>
          <w:bCs/>
          <w:color w:val="C00000"/>
          <w:sz w:val="36"/>
          <w:szCs w:val="36"/>
        </w:rPr>
        <w:t>Be Prepared for Emergencies</w:t>
      </w:r>
    </w:p>
    <w:bookmarkEnd w:id="80"/>
    <w:p w14:paraId="4E60DCB2" w14:textId="43300148" w:rsidR="007D41A5" w:rsidRPr="007D41A5" w:rsidRDefault="007D41A5" w:rsidP="00671052">
      <w:pPr>
        <w:rPr>
          <w:rFonts w:ascii="Verdana" w:hAnsi="Verdana"/>
          <w:b/>
          <w:bCs/>
          <w:color w:val="C00000"/>
          <w:sz w:val="8"/>
          <w:szCs w:val="36"/>
        </w:rPr>
      </w:pPr>
      <w:r w:rsidRPr="007D41A5">
        <w:rPr>
          <w:rFonts w:ascii="Verdana" w:hAnsi="Verdana"/>
          <w:b/>
          <w:bCs/>
          <w:noProof/>
          <w:color w:val="C00000"/>
          <w:sz w:val="8"/>
          <w:szCs w:val="36"/>
        </w:rPr>
        <mc:AlternateContent>
          <mc:Choice Requires="wps">
            <w:drawing>
              <wp:anchor distT="45720" distB="45720" distL="114300" distR="114300" simplePos="0" relativeHeight="251934720" behindDoc="0" locked="0" layoutInCell="1" allowOverlap="1" wp14:anchorId="19D40E7C" wp14:editId="1082023D">
                <wp:simplePos x="0" y="0"/>
                <wp:positionH relativeFrom="margin">
                  <wp:posOffset>-19050</wp:posOffset>
                </wp:positionH>
                <wp:positionV relativeFrom="paragraph">
                  <wp:posOffset>5541010</wp:posOffset>
                </wp:positionV>
                <wp:extent cx="5925185" cy="333375"/>
                <wp:effectExtent l="0" t="0" r="18415" b="28575"/>
                <wp:wrapSquare wrapText="bothSides"/>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3375"/>
                        </a:xfrm>
                        <a:prstGeom prst="rect">
                          <a:avLst/>
                        </a:prstGeom>
                        <a:solidFill>
                          <a:srgbClr val="C00000"/>
                        </a:solidFill>
                        <a:ln w="9525">
                          <a:solidFill>
                            <a:srgbClr val="000000"/>
                          </a:solidFill>
                          <a:miter lim="800000"/>
                          <a:headEnd/>
                          <a:tailEnd/>
                        </a:ln>
                      </wps:spPr>
                      <wps:txbx>
                        <w:txbxContent>
                          <w:p w14:paraId="0489EA94" w14:textId="5AED1F9A" w:rsidR="003F048E" w:rsidRDefault="003F048E">
                            <w:r w:rsidRPr="00DF1740">
                              <w:rPr>
                                <w:rFonts w:ascii="Verdana" w:hAnsi="Verdana" w:cs="Arial"/>
                                <w:b/>
                                <w:bCs/>
                                <w:sz w:val="32"/>
                                <w:szCs w:val="32"/>
                              </w:rPr>
                              <w:t xml:space="preserve">FOR MORE INFORMATION: </w:t>
                            </w:r>
                            <w:hyperlink r:id="rId454" w:history="1">
                              <w:r w:rsidRPr="00A0172D">
                                <w:rPr>
                                  <w:rStyle w:val="Hyperlink"/>
                                  <w:rFonts w:ascii="Verdana" w:hAnsi="Verdana" w:cs="Arial"/>
                                  <w:bCs/>
                                  <w:color w:val="FFFFFF" w:themeColor="background1"/>
                                  <w:sz w:val="32"/>
                                  <w:szCs w:val="32"/>
                                </w:rPr>
                                <w:t>READY.NJ.GOV</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40E7C" id="_x0000_s1124" type="#_x0000_t202" style="position:absolute;margin-left:-1.5pt;margin-top:436.3pt;width:466.55pt;height:26.25pt;z-index:25193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" fillcolor="#c00000">
                <v:textbox>
                  <w:txbxContent>
                    <w:p w14:paraId="0489EA94" w14:textId="5AED1F9A" w:rsidR="003F048E" w:rsidRDefault="003F048E">
                      <w:r w:rsidRPr="00DF1740">
                        <w:rPr>
                          <w:rFonts w:ascii="Verdana" w:hAnsi="Verdana" w:cs="Arial"/>
                          <w:b/>
                          <w:bCs/>
                          <w:sz w:val="32"/>
                          <w:szCs w:val="32"/>
                        </w:rPr>
                        <w:t xml:space="preserve">FOR MORE INFORMATION: </w:t>
                      </w:r>
                      <w:hyperlink r:id="rId455" w:history="1">
                        <w:r w:rsidRPr="00A0172D">
                          <w:rPr>
                            <w:rStyle w:val="Hyperlink"/>
                            <w:rFonts w:ascii="Verdana" w:hAnsi="Verdana" w:cs="Arial"/>
                            <w:bCs/>
                            <w:color w:val="FFFFFF" w:themeColor="background1"/>
                            <w:sz w:val="32"/>
                            <w:szCs w:val="32"/>
                          </w:rPr>
                          <w:t>READY.NJ.GOV</w:t>
                        </w:r>
                      </w:hyperlink>
                    </w:p>
                  </w:txbxContent>
                </v:textbox>
                <w10:wrap type="square" anchorx="margin"/>
              </v:shape>
            </w:pict>
          </mc:Fallback>
        </mc:AlternateContent>
      </w:r>
    </w:p>
    <w:tbl>
      <w:tblPr>
        <w:tblStyle w:val="TableGrid"/>
        <w:tblW w:w="0" w:type="auto"/>
        <w:tblCellMar>
          <w:top w:w="115" w:type="dxa"/>
          <w:bottom w:w="115" w:type="dxa"/>
        </w:tblCellMar>
        <w:tblLook w:val="04A0" w:firstRow="1" w:lastRow="0" w:firstColumn="1" w:lastColumn="0" w:noHBand="0" w:noVBand="1"/>
      </w:tblPr>
      <w:tblGrid>
        <w:gridCol w:w="3235"/>
        <w:gridCol w:w="3185"/>
        <w:gridCol w:w="2930"/>
      </w:tblGrid>
      <w:tr w:rsidR="00AD327D" w:rsidRPr="00F17896" w14:paraId="045DCC23" w14:textId="77777777" w:rsidTr="006F29C8">
        <w:trPr>
          <w:tblHeader/>
        </w:trPr>
        <w:tc>
          <w:tcPr>
            <w:tcW w:w="3235" w:type="dxa"/>
            <w:shd w:val="clear" w:color="auto" w:fill="auto"/>
            <w:vAlign w:val="center"/>
          </w:tcPr>
          <w:p w14:paraId="7EAB92C2" w14:textId="0DFE69CF" w:rsidR="00AD327D" w:rsidRPr="00F71050" w:rsidRDefault="00AD327D" w:rsidP="005F68CC">
            <w:pPr>
              <w:spacing w:after="84"/>
              <w:rPr>
                <w:rFonts w:ascii="Verdana" w:hAnsi="Verdana" w:cs="Arial"/>
                <w:b/>
                <w:bCs/>
                <w:color w:val="C00000"/>
                <w:sz w:val="32"/>
                <w:szCs w:val="32"/>
              </w:rPr>
            </w:pPr>
            <w:bookmarkStart w:id="81" w:name="_Hlk200538875"/>
            <w:bookmarkEnd w:id="78"/>
            <w:r>
              <w:rPr>
                <w:rFonts w:ascii="Verdana" w:hAnsi="Verdana" w:cs="Arial"/>
                <w:b/>
                <w:bCs/>
                <w:color w:val="C00000"/>
                <w:sz w:val="32"/>
                <w:szCs w:val="32"/>
              </w:rPr>
              <w:t>MAKE A KIT</w:t>
            </w:r>
          </w:p>
        </w:tc>
        <w:tc>
          <w:tcPr>
            <w:tcW w:w="3185" w:type="dxa"/>
            <w:shd w:val="clear" w:color="auto" w:fill="auto"/>
            <w:vAlign w:val="center"/>
          </w:tcPr>
          <w:p w14:paraId="172A205A" w14:textId="77777777" w:rsidR="00AD327D" w:rsidRPr="00172E56" w:rsidRDefault="00AD327D" w:rsidP="00DB1E1B">
            <w:pPr>
              <w:pStyle w:val="Bulletslevel1"/>
              <w:numPr>
                <w:ilvl w:val="0"/>
                <w:numId w:val="0"/>
              </w:numPr>
              <w:rPr>
                <w:rFonts w:ascii="Verdana" w:hAnsi="Verdana"/>
                <w:b/>
                <w:color w:val="C00000"/>
                <w:sz w:val="32"/>
                <w:szCs w:val="32"/>
              </w:rPr>
            </w:pPr>
            <w:r w:rsidRPr="00172E56">
              <w:rPr>
                <w:rFonts w:ascii="Verdana" w:hAnsi="Verdana"/>
                <w:b/>
                <w:color w:val="C00000"/>
                <w:sz w:val="32"/>
                <w:szCs w:val="32"/>
              </w:rPr>
              <w:t>HAVE A PLAN</w:t>
            </w:r>
          </w:p>
        </w:tc>
        <w:tc>
          <w:tcPr>
            <w:tcW w:w="2930" w:type="dxa"/>
            <w:shd w:val="clear" w:color="auto" w:fill="auto"/>
            <w:vAlign w:val="center"/>
          </w:tcPr>
          <w:p w14:paraId="4627EA8C" w14:textId="266B2519" w:rsidR="00AD327D" w:rsidRPr="00172E56" w:rsidRDefault="00AD327D" w:rsidP="005F68CC">
            <w:pPr>
              <w:spacing w:after="84"/>
              <w:rPr>
                <w:rFonts w:ascii="Verdana" w:hAnsi="Verdana" w:cs="Arial"/>
                <w:b/>
                <w:bCs/>
                <w:color w:val="C00000"/>
                <w:sz w:val="32"/>
                <w:szCs w:val="32"/>
              </w:rPr>
            </w:pPr>
            <w:r w:rsidRPr="00172E56">
              <w:rPr>
                <w:rFonts w:ascii="Verdana" w:hAnsi="Verdana" w:cs="Arial"/>
                <w:b/>
                <w:bCs/>
                <w:color w:val="C00000"/>
                <w:sz w:val="32"/>
                <w:szCs w:val="32"/>
              </w:rPr>
              <w:t>BE INFORMED</w:t>
            </w:r>
          </w:p>
        </w:tc>
      </w:tr>
      <w:tr w:rsidR="006F29C8" w:rsidRPr="00F17896" w14:paraId="4092817E" w14:textId="77777777" w:rsidTr="006F29C8">
        <w:trPr>
          <w:trHeight w:val="7282"/>
          <w:tblHeader/>
        </w:trPr>
        <w:tc>
          <w:tcPr>
            <w:tcW w:w="3235" w:type="dxa"/>
            <w:shd w:val="clear" w:color="auto" w:fill="auto"/>
          </w:tcPr>
          <w:p w14:paraId="1D6D14F0"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3 Day Supply of Water (3 Gallons per person)</w:t>
            </w:r>
          </w:p>
          <w:p w14:paraId="7CC8F3D4"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Non-Perishable Food</w:t>
            </w:r>
          </w:p>
          <w:p w14:paraId="443F1882"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Battery-Operated Radio</w:t>
            </w:r>
          </w:p>
          <w:p w14:paraId="439BFCE2"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Flashlight &amp; Batteries</w:t>
            </w:r>
          </w:p>
          <w:p w14:paraId="524132C8"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First Aid Kit</w:t>
            </w:r>
          </w:p>
          <w:p w14:paraId="2A4603D7"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Maps</w:t>
            </w:r>
          </w:p>
          <w:p w14:paraId="5B0E1922"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Prescriptions/Medications</w:t>
            </w:r>
          </w:p>
          <w:p w14:paraId="46E718E0"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Personal Toiletries</w:t>
            </w:r>
          </w:p>
          <w:p w14:paraId="2AB215F4"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Can Opener/Utensils</w:t>
            </w:r>
          </w:p>
          <w:p w14:paraId="0D00FD8C"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Infant Care Needs</w:t>
            </w:r>
          </w:p>
          <w:p w14:paraId="7A0B9768"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Pet Care Needs</w:t>
            </w:r>
          </w:p>
          <w:p w14:paraId="29BC6FC9"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Special Need Items</w:t>
            </w:r>
          </w:p>
          <w:p w14:paraId="3D19475D" w14:textId="77777777" w:rsidR="00AD327D" w:rsidRPr="004F764C" w:rsidRDefault="00AD327D" w:rsidP="00AD327D">
            <w:pPr>
              <w:pStyle w:val="ListParagraph"/>
              <w:numPr>
                <w:ilvl w:val="0"/>
                <w:numId w:val="11"/>
              </w:numPr>
              <w:spacing w:before="84" w:after="84"/>
              <w:ind w:left="240" w:hanging="170"/>
              <w:contextualSpacing w:val="0"/>
              <w:rPr>
                <w:rFonts w:ascii="Arial" w:hAnsi="Arial" w:cs="Arial"/>
                <w:sz w:val="24"/>
                <w:szCs w:val="24"/>
              </w:rPr>
            </w:pPr>
            <w:r w:rsidRPr="004F764C">
              <w:rPr>
                <w:rFonts w:ascii="Arial" w:hAnsi="Arial" w:cs="Arial"/>
                <w:sz w:val="24"/>
                <w:szCs w:val="24"/>
              </w:rPr>
              <w:t>Cash</w:t>
            </w:r>
          </w:p>
          <w:p w14:paraId="0DD3905B" w14:textId="77777777" w:rsidR="00AD327D" w:rsidRPr="004F764C" w:rsidRDefault="00AD327D" w:rsidP="00AD327D">
            <w:pPr>
              <w:pStyle w:val="ListParagraph"/>
              <w:numPr>
                <w:ilvl w:val="0"/>
                <w:numId w:val="11"/>
              </w:numPr>
              <w:spacing w:before="84" w:after="84"/>
              <w:ind w:left="240" w:hanging="156"/>
              <w:contextualSpacing w:val="0"/>
              <w:rPr>
                <w:rFonts w:ascii="Arial" w:hAnsi="Arial" w:cs="Arial"/>
                <w:sz w:val="24"/>
                <w:szCs w:val="24"/>
              </w:rPr>
            </w:pPr>
            <w:r w:rsidRPr="004F764C">
              <w:rPr>
                <w:rFonts w:ascii="Arial" w:hAnsi="Arial" w:cs="Arial"/>
                <w:sz w:val="24"/>
                <w:szCs w:val="24"/>
              </w:rPr>
              <w:t>Important Documents</w:t>
            </w:r>
          </w:p>
          <w:p w14:paraId="0855B72C" w14:textId="77777777" w:rsidR="00AD327D" w:rsidRPr="00F17896" w:rsidRDefault="00AD327D" w:rsidP="00DB1E1B">
            <w:pPr>
              <w:pStyle w:val="Bulletslevel1"/>
              <w:numPr>
                <w:ilvl w:val="0"/>
                <w:numId w:val="0"/>
              </w:numPr>
              <w:ind w:left="504"/>
            </w:pPr>
            <w:r>
              <w:rPr>
                <w:noProof/>
              </w:rPr>
              <w:drawing>
                <wp:inline distT="0" distB="0" distL="0" distR="0" wp14:anchorId="56C59AAA" wp14:editId="75CB47EB">
                  <wp:extent cx="1307804" cy="724095"/>
                  <wp:effectExtent l="0" t="0" r="6985" b="0"/>
                  <wp:docPr id="11" name="Picture 11" descr="211. New Jer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211. New Jersey."/>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1319265" cy="730441"/>
                          </a:xfrm>
                          <a:prstGeom prst="rect">
                            <a:avLst/>
                          </a:prstGeom>
                        </pic:spPr>
                      </pic:pic>
                    </a:graphicData>
                  </a:graphic>
                </wp:inline>
              </w:drawing>
            </w:r>
          </w:p>
        </w:tc>
        <w:tc>
          <w:tcPr>
            <w:tcW w:w="3185" w:type="dxa"/>
            <w:shd w:val="clear" w:color="auto" w:fill="auto"/>
          </w:tcPr>
          <w:p w14:paraId="5B60CABB" w14:textId="663CC319" w:rsidR="00AD327D" w:rsidRPr="004F764C" w:rsidRDefault="00AD327D" w:rsidP="005B4DB1">
            <w:pPr>
              <w:pStyle w:val="ListParagraph"/>
              <w:numPr>
                <w:ilvl w:val="0"/>
                <w:numId w:val="11"/>
              </w:numPr>
              <w:spacing w:before="84" w:after="84"/>
              <w:ind w:left="253" w:hanging="204"/>
              <w:contextualSpacing w:val="0"/>
              <w:rPr>
                <w:rFonts w:ascii="Arial" w:hAnsi="Arial" w:cs="Arial"/>
                <w:sz w:val="24"/>
                <w:szCs w:val="24"/>
              </w:rPr>
            </w:pPr>
            <w:r w:rsidRPr="004F764C">
              <w:rPr>
                <w:rFonts w:ascii="Arial" w:hAnsi="Arial" w:cs="Arial"/>
                <w:sz w:val="24"/>
                <w:szCs w:val="24"/>
              </w:rPr>
              <w:t>Meet with Your Family Members to Discuss Plans</w:t>
            </w:r>
          </w:p>
          <w:p w14:paraId="2B4E472B" w14:textId="441572D8" w:rsidR="00AD327D" w:rsidRPr="004F764C" w:rsidRDefault="00AD327D" w:rsidP="005B4DB1">
            <w:pPr>
              <w:pStyle w:val="ListParagraph"/>
              <w:numPr>
                <w:ilvl w:val="0"/>
                <w:numId w:val="11"/>
              </w:numPr>
              <w:spacing w:before="84" w:after="84"/>
              <w:ind w:left="253" w:hanging="204"/>
              <w:contextualSpacing w:val="0"/>
              <w:rPr>
                <w:rFonts w:ascii="Arial" w:hAnsi="Arial" w:cs="Arial"/>
                <w:sz w:val="24"/>
                <w:szCs w:val="24"/>
              </w:rPr>
            </w:pPr>
            <w:r w:rsidRPr="004F764C">
              <w:rPr>
                <w:rFonts w:ascii="Arial" w:hAnsi="Arial" w:cs="Arial"/>
                <w:sz w:val="24"/>
                <w:szCs w:val="24"/>
              </w:rPr>
              <w:t>Identify Responsibilities for Each Member</w:t>
            </w:r>
          </w:p>
          <w:p w14:paraId="750D114A" w14:textId="77777777" w:rsidR="00AD327D" w:rsidRPr="004F764C" w:rsidRDefault="00AD327D" w:rsidP="00AD327D">
            <w:pPr>
              <w:pStyle w:val="ListParagraph"/>
              <w:numPr>
                <w:ilvl w:val="0"/>
                <w:numId w:val="11"/>
              </w:numPr>
              <w:spacing w:before="84" w:after="84"/>
              <w:ind w:left="175" w:hanging="126"/>
              <w:contextualSpacing w:val="0"/>
              <w:rPr>
                <w:rFonts w:ascii="Arial" w:hAnsi="Arial" w:cs="Arial"/>
                <w:sz w:val="24"/>
                <w:szCs w:val="24"/>
              </w:rPr>
            </w:pPr>
            <w:r>
              <w:rPr>
                <w:rFonts w:ascii="Arial" w:hAnsi="Arial" w:cs="Arial"/>
                <w:sz w:val="24"/>
                <w:szCs w:val="24"/>
              </w:rPr>
              <w:t xml:space="preserve"> </w:t>
            </w:r>
            <w:r w:rsidRPr="004F764C">
              <w:rPr>
                <w:rFonts w:ascii="Arial" w:hAnsi="Arial" w:cs="Arial"/>
                <w:sz w:val="24"/>
                <w:szCs w:val="24"/>
              </w:rPr>
              <w:t>Select 2 Meeting Places:</w:t>
            </w:r>
          </w:p>
          <w:p w14:paraId="115D2777" w14:textId="77777777" w:rsidR="00AD327D" w:rsidRPr="004F764C" w:rsidRDefault="00AD327D" w:rsidP="005B4DB1">
            <w:pPr>
              <w:pStyle w:val="ListParagraph"/>
              <w:numPr>
                <w:ilvl w:val="1"/>
                <w:numId w:val="12"/>
              </w:numPr>
              <w:spacing w:before="84" w:after="84"/>
              <w:ind w:left="523" w:hanging="252"/>
              <w:contextualSpacing w:val="0"/>
              <w:rPr>
                <w:rFonts w:ascii="Arial" w:hAnsi="Arial" w:cs="Arial"/>
                <w:sz w:val="24"/>
                <w:szCs w:val="24"/>
              </w:rPr>
            </w:pPr>
            <w:r w:rsidRPr="004F764C">
              <w:rPr>
                <w:rFonts w:ascii="Arial" w:hAnsi="Arial" w:cs="Arial"/>
                <w:sz w:val="24"/>
                <w:szCs w:val="24"/>
              </w:rPr>
              <w:t>Outside Your Home</w:t>
            </w:r>
          </w:p>
          <w:p w14:paraId="3DBFC324" w14:textId="77777777" w:rsidR="00AD327D" w:rsidRPr="004F764C" w:rsidRDefault="00AD327D" w:rsidP="005B4DB1">
            <w:pPr>
              <w:pStyle w:val="ListParagraph"/>
              <w:numPr>
                <w:ilvl w:val="1"/>
                <w:numId w:val="12"/>
              </w:numPr>
              <w:spacing w:before="84" w:after="84"/>
              <w:ind w:left="523" w:hanging="252"/>
              <w:contextualSpacing w:val="0"/>
              <w:rPr>
                <w:rFonts w:ascii="Arial" w:hAnsi="Arial" w:cs="Arial"/>
                <w:sz w:val="24"/>
                <w:szCs w:val="24"/>
              </w:rPr>
            </w:pPr>
            <w:r w:rsidRPr="004F764C">
              <w:rPr>
                <w:rFonts w:ascii="Arial" w:hAnsi="Arial" w:cs="Arial"/>
                <w:sz w:val="24"/>
                <w:szCs w:val="24"/>
              </w:rPr>
              <w:t>Outside Your        Neighborhood</w:t>
            </w:r>
          </w:p>
          <w:p w14:paraId="3E90304B" w14:textId="7774F7FC" w:rsidR="00594606" w:rsidRPr="004F764C" w:rsidRDefault="00594606" w:rsidP="00594606">
            <w:pPr>
              <w:pStyle w:val="ListParagraph"/>
              <w:numPr>
                <w:ilvl w:val="0"/>
                <w:numId w:val="11"/>
              </w:numPr>
              <w:spacing w:before="84" w:after="84"/>
              <w:ind w:left="253" w:hanging="204"/>
              <w:contextualSpacing w:val="0"/>
              <w:rPr>
                <w:rFonts w:ascii="Arial" w:hAnsi="Arial" w:cs="Arial"/>
                <w:sz w:val="24"/>
                <w:szCs w:val="24"/>
              </w:rPr>
            </w:pPr>
            <w:r>
              <w:rPr>
                <w:rFonts w:ascii="Arial" w:hAnsi="Arial" w:cs="Arial"/>
                <w:sz w:val="24"/>
                <w:szCs w:val="24"/>
              </w:rPr>
              <w:t>Have an</w:t>
            </w:r>
            <w:r w:rsidRPr="004F764C">
              <w:rPr>
                <w:rFonts w:ascii="Arial" w:hAnsi="Arial" w:cs="Arial"/>
                <w:sz w:val="24"/>
                <w:szCs w:val="24"/>
              </w:rPr>
              <w:t>-</w:t>
            </w:r>
            <w:r>
              <w:rPr>
                <w:rFonts w:ascii="Arial" w:hAnsi="Arial" w:cs="Arial"/>
                <w:sz w:val="24"/>
                <w:szCs w:val="24"/>
              </w:rPr>
              <w:t>Out-of-Area</w:t>
            </w:r>
            <w:r w:rsidRPr="004F764C">
              <w:rPr>
                <w:rFonts w:ascii="Arial" w:hAnsi="Arial" w:cs="Arial"/>
                <w:sz w:val="24"/>
                <w:szCs w:val="24"/>
              </w:rPr>
              <w:t xml:space="preserve"> </w:t>
            </w:r>
            <w:r>
              <w:rPr>
                <w:rFonts w:ascii="Arial" w:hAnsi="Arial" w:cs="Arial"/>
                <w:sz w:val="24"/>
                <w:szCs w:val="24"/>
              </w:rPr>
              <w:t>Phone Contact</w:t>
            </w:r>
          </w:p>
          <w:p w14:paraId="32B97C77" w14:textId="2138E985" w:rsidR="00AD327D" w:rsidRPr="004F764C" w:rsidRDefault="00AD327D" w:rsidP="005B4DB1">
            <w:pPr>
              <w:pStyle w:val="ListParagraph"/>
              <w:numPr>
                <w:ilvl w:val="0"/>
                <w:numId w:val="11"/>
              </w:numPr>
              <w:spacing w:before="84" w:after="84"/>
              <w:ind w:left="253" w:hanging="204"/>
              <w:contextualSpacing w:val="0"/>
              <w:rPr>
                <w:rFonts w:ascii="Arial" w:hAnsi="Arial" w:cs="Arial"/>
                <w:sz w:val="24"/>
                <w:szCs w:val="24"/>
              </w:rPr>
            </w:pPr>
            <w:r w:rsidRPr="004F764C">
              <w:rPr>
                <w:rFonts w:ascii="Arial" w:hAnsi="Arial" w:cs="Arial"/>
                <w:sz w:val="24"/>
                <w:szCs w:val="24"/>
              </w:rPr>
              <w:t>Pets: Know a Pet-Friendly Hotel/Shelter</w:t>
            </w:r>
          </w:p>
          <w:p w14:paraId="10E8AFE9" w14:textId="2FF38708" w:rsidR="00AD327D" w:rsidRPr="00F71050" w:rsidRDefault="00AD327D" w:rsidP="005B4DB1">
            <w:pPr>
              <w:pStyle w:val="ListParagraph"/>
              <w:numPr>
                <w:ilvl w:val="0"/>
                <w:numId w:val="11"/>
              </w:numPr>
              <w:spacing w:before="84" w:after="84"/>
              <w:ind w:left="253" w:hanging="204"/>
              <w:contextualSpacing w:val="0"/>
              <w:rPr>
                <w:rFonts w:ascii="Arial" w:hAnsi="Arial"/>
                <w:sz w:val="24"/>
                <w:szCs w:val="24"/>
              </w:rPr>
            </w:pPr>
            <w:r w:rsidRPr="004F764C">
              <w:rPr>
                <w:rFonts w:ascii="Arial" w:hAnsi="Arial" w:cs="Arial"/>
                <w:sz w:val="24"/>
                <w:szCs w:val="24"/>
              </w:rPr>
              <w:t xml:space="preserve">PRACTICE YOUR </w:t>
            </w:r>
            <w:r>
              <w:rPr>
                <w:rFonts w:ascii="Arial" w:hAnsi="Arial" w:cs="Arial"/>
                <w:sz w:val="24"/>
                <w:szCs w:val="24"/>
              </w:rPr>
              <w:t xml:space="preserve">             </w:t>
            </w:r>
            <w:r w:rsidRPr="00F71050">
              <w:rPr>
                <w:rFonts w:ascii="Arial" w:hAnsi="Arial" w:cs="Arial"/>
                <w:sz w:val="24"/>
                <w:szCs w:val="24"/>
              </w:rPr>
              <w:t>PLAN!</w:t>
            </w:r>
          </w:p>
          <w:p w14:paraId="49B131FB" w14:textId="77777777" w:rsidR="00AD327D" w:rsidRPr="00E23508" w:rsidRDefault="00AD327D" w:rsidP="005F68CC">
            <w:pPr>
              <w:jc w:val="center"/>
              <w:rPr>
                <w:rFonts w:ascii="Arial" w:hAnsi="Arial" w:cs="Arial"/>
                <w:b/>
                <w:bCs/>
                <w:sz w:val="24"/>
                <w:szCs w:val="24"/>
              </w:rPr>
            </w:pPr>
            <w:r w:rsidRPr="00E23508">
              <w:rPr>
                <w:rFonts w:ascii="Arial" w:hAnsi="Arial" w:cs="Arial"/>
                <w:b/>
                <w:bCs/>
                <w:sz w:val="24"/>
                <w:szCs w:val="24"/>
              </w:rPr>
              <w:t>DIAL</w:t>
            </w:r>
          </w:p>
          <w:p w14:paraId="2DD75273" w14:textId="77777777" w:rsidR="00AD327D" w:rsidRDefault="00AD327D" w:rsidP="005F68CC">
            <w:pPr>
              <w:jc w:val="center"/>
              <w:rPr>
                <w:rFonts w:ascii="Arial" w:hAnsi="Arial" w:cs="Arial"/>
                <w:sz w:val="24"/>
                <w:szCs w:val="24"/>
              </w:rPr>
            </w:pPr>
            <w:r>
              <w:rPr>
                <w:rFonts w:ascii="Arial" w:hAnsi="Arial" w:cs="Arial"/>
                <w:noProof/>
                <w:sz w:val="24"/>
                <w:szCs w:val="24"/>
              </w:rPr>
              <w:drawing>
                <wp:inline distT="0" distB="0" distL="0" distR="0" wp14:anchorId="1292EC3F" wp14:editId="297DF9B1">
                  <wp:extent cx="1011936" cy="420624"/>
                  <wp:effectExtent l="0" t="0" r="0" b="0"/>
                  <wp:docPr id="12" name="Picture 12" descr="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9-1-1."/>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1011936" cy="420624"/>
                          </a:xfrm>
                          <a:prstGeom prst="rect">
                            <a:avLst/>
                          </a:prstGeom>
                        </pic:spPr>
                      </pic:pic>
                    </a:graphicData>
                  </a:graphic>
                </wp:inline>
              </w:drawing>
            </w:r>
          </w:p>
          <w:p w14:paraId="3882C2EB" w14:textId="77777777" w:rsidR="00AD327D" w:rsidRDefault="00AD327D" w:rsidP="005F68CC">
            <w:pPr>
              <w:jc w:val="center"/>
              <w:rPr>
                <w:rFonts w:ascii="Arial" w:hAnsi="Arial" w:cs="Arial"/>
                <w:b/>
                <w:bCs/>
                <w:sz w:val="24"/>
                <w:szCs w:val="24"/>
              </w:rPr>
            </w:pPr>
            <w:r>
              <w:rPr>
                <w:rFonts w:ascii="Arial" w:hAnsi="Arial" w:cs="Arial"/>
                <w:b/>
                <w:bCs/>
                <w:sz w:val="24"/>
                <w:szCs w:val="24"/>
              </w:rPr>
              <w:t>__________________</w:t>
            </w:r>
          </w:p>
          <w:p w14:paraId="0B7C939B" w14:textId="77777777" w:rsidR="00AD327D" w:rsidRDefault="00AD327D" w:rsidP="005F68CC">
            <w:pPr>
              <w:jc w:val="center"/>
              <w:rPr>
                <w:rFonts w:ascii="Arial" w:hAnsi="Arial" w:cs="Arial"/>
                <w:b/>
                <w:bCs/>
                <w:sz w:val="24"/>
                <w:szCs w:val="24"/>
              </w:rPr>
            </w:pPr>
            <w:r w:rsidRPr="00E23508">
              <w:rPr>
                <w:rFonts w:ascii="Arial" w:hAnsi="Arial" w:cs="Arial"/>
                <w:b/>
                <w:bCs/>
                <w:sz w:val="24"/>
                <w:szCs w:val="24"/>
              </w:rPr>
              <w:t>LOCAL POLICE</w:t>
            </w:r>
          </w:p>
          <w:p w14:paraId="453759CE" w14:textId="77777777" w:rsidR="00AD327D" w:rsidRPr="00E23508" w:rsidRDefault="00AD327D" w:rsidP="005F68CC">
            <w:pPr>
              <w:jc w:val="center"/>
              <w:rPr>
                <w:rFonts w:ascii="Arial" w:hAnsi="Arial" w:cs="Arial"/>
                <w:b/>
                <w:bCs/>
                <w:sz w:val="24"/>
                <w:szCs w:val="24"/>
              </w:rPr>
            </w:pPr>
            <w:r>
              <w:rPr>
                <w:rFonts w:ascii="Arial" w:hAnsi="Arial" w:cs="Arial"/>
                <w:b/>
                <w:bCs/>
                <w:sz w:val="24"/>
                <w:szCs w:val="24"/>
              </w:rPr>
              <w:t>__________________</w:t>
            </w:r>
          </w:p>
          <w:p w14:paraId="777D0C06" w14:textId="69AF99D1" w:rsidR="00AD327D" w:rsidRPr="00F17896" w:rsidRDefault="00AD327D" w:rsidP="005F68CC">
            <w:pPr>
              <w:jc w:val="center"/>
              <w:rPr>
                <w:rFonts w:ascii="Arial" w:hAnsi="Arial"/>
                <w:sz w:val="24"/>
                <w:szCs w:val="24"/>
              </w:rPr>
            </w:pPr>
            <w:r w:rsidRPr="00E23508">
              <w:rPr>
                <w:rFonts w:ascii="Arial" w:hAnsi="Arial" w:cs="Arial"/>
                <w:b/>
                <w:bCs/>
                <w:sz w:val="24"/>
                <w:szCs w:val="24"/>
              </w:rPr>
              <w:t>FIRE DEPARTMENT</w:t>
            </w:r>
          </w:p>
        </w:tc>
        <w:tc>
          <w:tcPr>
            <w:tcW w:w="2930" w:type="dxa"/>
            <w:shd w:val="clear" w:color="auto" w:fill="auto"/>
          </w:tcPr>
          <w:p w14:paraId="13433A5E" w14:textId="1E9A794A" w:rsidR="00AD327D" w:rsidRPr="004F764C" w:rsidRDefault="00AD327D" w:rsidP="005B4DB1">
            <w:pPr>
              <w:pStyle w:val="ListParagraph"/>
              <w:numPr>
                <w:ilvl w:val="0"/>
                <w:numId w:val="11"/>
              </w:numPr>
              <w:spacing w:before="84" w:after="84"/>
              <w:ind w:left="223" w:hanging="174"/>
              <w:contextualSpacing w:val="0"/>
              <w:rPr>
                <w:rFonts w:ascii="Arial" w:hAnsi="Arial" w:cs="Arial"/>
                <w:sz w:val="24"/>
                <w:szCs w:val="24"/>
              </w:rPr>
            </w:pPr>
            <w:r w:rsidRPr="004F764C">
              <w:rPr>
                <w:rFonts w:ascii="Arial" w:hAnsi="Arial" w:cs="Arial"/>
                <w:sz w:val="24"/>
                <w:szCs w:val="24"/>
              </w:rPr>
              <w:t>Know What Disasters Might Occur in your Area</w:t>
            </w:r>
          </w:p>
          <w:p w14:paraId="1522E91D" w14:textId="77777777" w:rsidR="00AD327D" w:rsidRPr="004F764C" w:rsidRDefault="00AD327D" w:rsidP="00AD327D">
            <w:pPr>
              <w:pStyle w:val="ListParagraph"/>
              <w:numPr>
                <w:ilvl w:val="0"/>
                <w:numId w:val="11"/>
              </w:numPr>
              <w:spacing w:before="84" w:after="84"/>
              <w:ind w:left="175" w:hanging="126"/>
              <w:contextualSpacing w:val="0"/>
              <w:rPr>
                <w:rFonts w:ascii="Arial" w:hAnsi="Arial" w:cs="Arial"/>
                <w:sz w:val="24"/>
                <w:szCs w:val="24"/>
              </w:rPr>
            </w:pPr>
            <w:r>
              <w:rPr>
                <w:rFonts w:ascii="Arial" w:hAnsi="Arial" w:cs="Arial"/>
                <w:sz w:val="24"/>
                <w:szCs w:val="24"/>
              </w:rPr>
              <w:t xml:space="preserve"> </w:t>
            </w:r>
            <w:r w:rsidRPr="004F764C">
              <w:rPr>
                <w:rFonts w:ascii="Arial" w:hAnsi="Arial" w:cs="Arial"/>
                <w:sz w:val="24"/>
                <w:szCs w:val="24"/>
              </w:rPr>
              <w:t>GET TRAINING</w:t>
            </w:r>
          </w:p>
          <w:p w14:paraId="7755C384" w14:textId="77777777" w:rsidR="00AD327D" w:rsidRPr="004F764C" w:rsidRDefault="00AD327D" w:rsidP="00AD327D">
            <w:pPr>
              <w:pStyle w:val="bulletslevel2"/>
              <w:spacing w:after="84"/>
              <w:ind w:left="406" w:hanging="189"/>
            </w:pPr>
            <w:r w:rsidRPr="004F764C">
              <w:t>CPR</w:t>
            </w:r>
          </w:p>
          <w:p w14:paraId="303A91D2" w14:textId="77777777" w:rsidR="00AD327D" w:rsidRPr="004F764C" w:rsidRDefault="00AD327D" w:rsidP="00AD327D">
            <w:pPr>
              <w:pStyle w:val="bulletslevel2"/>
              <w:spacing w:after="84"/>
              <w:ind w:left="406" w:hanging="189"/>
            </w:pPr>
            <w:r w:rsidRPr="004F764C">
              <w:t>First Aid</w:t>
            </w:r>
          </w:p>
          <w:p w14:paraId="51F8EA4C" w14:textId="77777777" w:rsidR="00AD327D" w:rsidRPr="004F764C" w:rsidRDefault="00AD327D" w:rsidP="00AD327D">
            <w:pPr>
              <w:pStyle w:val="ListParagraph"/>
              <w:numPr>
                <w:ilvl w:val="0"/>
                <w:numId w:val="11"/>
              </w:numPr>
              <w:spacing w:before="84" w:after="84"/>
              <w:ind w:left="175" w:hanging="126"/>
              <w:contextualSpacing w:val="0"/>
              <w:rPr>
                <w:rFonts w:ascii="Arial" w:hAnsi="Arial" w:cs="Arial"/>
                <w:sz w:val="24"/>
                <w:szCs w:val="24"/>
              </w:rPr>
            </w:pPr>
            <w:r>
              <w:rPr>
                <w:rFonts w:ascii="Arial" w:hAnsi="Arial" w:cs="Arial"/>
                <w:sz w:val="24"/>
                <w:szCs w:val="24"/>
              </w:rPr>
              <w:t xml:space="preserve"> </w:t>
            </w:r>
            <w:r w:rsidRPr="004F764C">
              <w:rPr>
                <w:rFonts w:ascii="Arial" w:hAnsi="Arial" w:cs="Arial"/>
                <w:sz w:val="24"/>
                <w:szCs w:val="24"/>
              </w:rPr>
              <w:t>Sign up for Nextdoor</w:t>
            </w:r>
          </w:p>
          <w:p w14:paraId="55414A9D" w14:textId="77777777" w:rsidR="00AD327D" w:rsidRPr="00F17896" w:rsidRDefault="00AD327D" w:rsidP="00DB1E1B">
            <w:pPr>
              <w:pStyle w:val="Bulletslevel1"/>
              <w:numPr>
                <w:ilvl w:val="0"/>
                <w:numId w:val="0"/>
              </w:numPr>
              <w:ind w:left="154"/>
            </w:pPr>
            <w:r>
              <w:rPr>
                <w:noProof/>
              </w:rPr>
              <w:drawing>
                <wp:inline distT="0" distB="0" distL="0" distR="0" wp14:anchorId="60E0B5BE" wp14:editId="27A92DF0">
                  <wp:extent cx="1020019" cy="652769"/>
                  <wp:effectExtent l="0" t="0" r="0" b="0"/>
                  <wp:docPr id="14" name="Picture 14" descr="Nextdoor.  Hous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Nextdoor.  House silhouette."/>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1034936" cy="662315"/>
                          </a:xfrm>
                          <a:prstGeom prst="rect">
                            <a:avLst/>
                          </a:prstGeom>
                        </pic:spPr>
                      </pic:pic>
                    </a:graphicData>
                  </a:graphic>
                </wp:inline>
              </w:drawing>
            </w:r>
          </w:p>
          <w:p w14:paraId="44D83D2E" w14:textId="77777777" w:rsidR="00AD327D" w:rsidRPr="004F764C" w:rsidRDefault="00AD327D" w:rsidP="00AD327D">
            <w:pPr>
              <w:pStyle w:val="ListParagraph"/>
              <w:numPr>
                <w:ilvl w:val="0"/>
                <w:numId w:val="11"/>
              </w:numPr>
              <w:spacing w:before="84" w:after="84"/>
              <w:ind w:left="175" w:hanging="126"/>
              <w:contextualSpacing w:val="0"/>
              <w:rPr>
                <w:rFonts w:ascii="Arial" w:hAnsi="Arial" w:cs="Arial"/>
                <w:sz w:val="24"/>
                <w:szCs w:val="24"/>
              </w:rPr>
            </w:pPr>
            <w:r>
              <w:rPr>
                <w:rFonts w:ascii="Arial" w:hAnsi="Arial" w:cs="Arial"/>
                <w:sz w:val="24"/>
                <w:szCs w:val="24"/>
              </w:rPr>
              <w:t xml:space="preserve"> </w:t>
            </w:r>
            <w:r w:rsidRPr="004F764C">
              <w:rPr>
                <w:rFonts w:ascii="Arial" w:hAnsi="Arial" w:cs="Arial"/>
                <w:sz w:val="24"/>
                <w:szCs w:val="24"/>
              </w:rPr>
              <w:t>VOLUNTEER</w:t>
            </w:r>
          </w:p>
          <w:p w14:paraId="36AFE6E0" w14:textId="77777777" w:rsidR="00AD327D" w:rsidRPr="004F764C" w:rsidRDefault="00AD327D" w:rsidP="00AD327D">
            <w:pPr>
              <w:pStyle w:val="ListParagraph"/>
              <w:numPr>
                <w:ilvl w:val="0"/>
                <w:numId w:val="11"/>
              </w:numPr>
              <w:spacing w:before="84" w:after="84"/>
              <w:ind w:left="175" w:hanging="126"/>
              <w:contextualSpacing w:val="0"/>
              <w:rPr>
                <w:rFonts w:ascii="Arial" w:hAnsi="Arial" w:cs="Arial"/>
                <w:sz w:val="24"/>
                <w:szCs w:val="24"/>
              </w:rPr>
            </w:pPr>
            <w:r>
              <w:rPr>
                <w:rFonts w:ascii="Arial" w:hAnsi="Arial" w:cs="Arial"/>
                <w:sz w:val="24"/>
                <w:szCs w:val="24"/>
              </w:rPr>
              <w:t xml:space="preserve"> </w:t>
            </w:r>
            <w:r w:rsidRPr="004F764C">
              <w:rPr>
                <w:rFonts w:ascii="Arial" w:hAnsi="Arial" w:cs="Arial"/>
                <w:sz w:val="24"/>
                <w:szCs w:val="24"/>
              </w:rPr>
              <w:t>Join Citizen Corps</w:t>
            </w:r>
          </w:p>
          <w:p w14:paraId="1538FF10" w14:textId="77777777" w:rsidR="00AD327D" w:rsidRDefault="00AD327D" w:rsidP="00DB1E1B">
            <w:pPr>
              <w:pStyle w:val="Bulletslevel1"/>
              <w:numPr>
                <w:ilvl w:val="0"/>
                <w:numId w:val="0"/>
              </w:numPr>
            </w:pPr>
            <w:r>
              <w:rPr>
                <w:noProof/>
              </w:rPr>
              <w:drawing>
                <wp:inline distT="0" distB="0" distL="0" distR="0" wp14:anchorId="205429F4" wp14:editId="57DA4058">
                  <wp:extent cx="744279" cy="372140"/>
                  <wp:effectExtent l="0" t="0" r="0" b="8890"/>
                  <wp:docPr id="15" name="Picture 15" descr="CERT. Community Emergency Response Team.  Symbol of a community with houses, building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ERT. Community Emergency Response Team.  Symbol of a community with houses, buildings and trees."/>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756836" cy="378419"/>
                          </a:xfrm>
                          <a:prstGeom prst="rect">
                            <a:avLst/>
                          </a:prstGeom>
                        </pic:spPr>
                      </pic:pic>
                    </a:graphicData>
                  </a:graphic>
                </wp:inline>
              </w:drawing>
            </w:r>
            <w:r>
              <w:t xml:space="preserve">  </w:t>
            </w:r>
            <w:r>
              <w:rPr>
                <w:noProof/>
              </w:rPr>
              <w:drawing>
                <wp:inline distT="0" distB="0" distL="0" distR="0" wp14:anchorId="6AE34D7A" wp14:editId="2D203589">
                  <wp:extent cx="618645" cy="403904"/>
                  <wp:effectExtent l="0" t="0" r="0" b="0"/>
                  <wp:docPr id="16" name="Picture 16" descr="Medical reserve corps. Three stars, each with a different color from the American Flag on top of a caduceus (modern symbol of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edical reserve corps. Three stars, each with a different color from the American Flag on top of a caduceus (modern symbol of medicine)."/>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628481" cy="410326"/>
                          </a:xfrm>
                          <a:prstGeom prst="rect">
                            <a:avLst/>
                          </a:prstGeom>
                        </pic:spPr>
                      </pic:pic>
                    </a:graphicData>
                  </a:graphic>
                </wp:inline>
              </w:drawing>
            </w:r>
          </w:p>
          <w:p w14:paraId="469DBA91" w14:textId="77777777" w:rsidR="00AD327D" w:rsidRDefault="00AD327D" w:rsidP="00DB1E1B">
            <w:pPr>
              <w:pStyle w:val="Bulletslevel1"/>
              <w:numPr>
                <w:ilvl w:val="0"/>
                <w:numId w:val="0"/>
              </w:numPr>
            </w:pPr>
            <w:r>
              <w:rPr>
                <w:noProof/>
              </w:rPr>
              <w:drawing>
                <wp:inline distT="0" distB="0" distL="0" distR="0" wp14:anchorId="47B2981E" wp14:editId="29829E73">
                  <wp:extent cx="744220" cy="753370"/>
                  <wp:effectExtent l="0" t="0" r="0" b="8890"/>
                  <wp:docPr id="17" name="Picture 17" descr="Citizen corps.  Uniting communities. Preparing the nation.  Three stars, each with a different color from the 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itizen corps.  Uniting communities. Preparing the nation.  Three stars, each with a different color from the American Flag."/>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757143" cy="766452"/>
                          </a:xfrm>
                          <a:prstGeom prst="rect">
                            <a:avLst/>
                          </a:prstGeom>
                        </pic:spPr>
                      </pic:pic>
                    </a:graphicData>
                  </a:graphic>
                </wp:inline>
              </w:drawing>
            </w:r>
            <w:r>
              <w:t xml:space="preserve">  </w:t>
            </w:r>
            <w:r>
              <w:rPr>
                <w:noProof/>
              </w:rPr>
              <w:drawing>
                <wp:inline distT="0" distB="0" distL="0" distR="0" wp14:anchorId="13057CAB" wp14:editId="548C6C42">
                  <wp:extent cx="744279" cy="744580"/>
                  <wp:effectExtent l="0" t="0" r="0" b="0"/>
                  <wp:docPr id="20" name="Picture 20" descr="National Neighborhood Watch.  A division of National Sheriffs’ Association.  “No Boris the Burglar” symbol, which represents watching for suspicious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ational Neighborhood Watch.  A division of National Sheriffs’ Association.  “No Boris the Burglar” symbol, which represents watching for suspicious individuals."/>
                          <pic:cNvPicPr/>
                        </pic:nvPicPr>
                        <pic:blipFill rotWithShape="1">
                          <a:blip r:embed="rId462" cstate="print">
                            <a:extLst>
                              <a:ext uri="{28A0092B-C50C-407E-A947-70E740481C1C}">
                                <a14:useLocalDpi xmlns:a14="http://schemas.microsoft.com/office/drawing/2010/main" val="0"/>
                              </a:ext>
                            </a:extLst>
                          </a:blip>
                          <a:srcRect/>
                          <a:stretch/>
                        </pic:blipFill>
                        <pic:spPr bwMode="auto">
                          <a:xfrm>
                            <a:off x="0" y="0"/>
                            <a:ext cx="763015" cy="763324"/>
                          </a:xfrm>
                          <a:prstGeom prst="rect">
                            <a:avLst/>
                          </a:prstGeom>
                          <a:ln>
                            <a:noFill/>
                          </a:ln>
                          <a:extLst>
                            <a:ext uri="{53640926-AAD7-44D8-BBD7-CCE9431645EC}">
                              <a14:shadowObscured xmlns:a14="http://schemas.microsoft.com/office/drawing/2010/main"/>
                            </a:ext>
                          </a:extLst>
                        </pic:spPr>
                      </pic:pic>
                    </a:graphicData>
                  </a:graphic>
                </wp:inline>
              </w:drawing>
            </w:r>
          </w:p>
          <w:p w14:paraId="2C0B1788" w14:textId="77777777" w:rsidR="00AD327D" w:rsidRPr="00F17896" w:rsidRDefault="00AD327D" w:rsidP="00DB1E1B">
            <w:pPr>
              <w:pStyle w:val="Bulletslevel1"/>
              <w:numPr>
                <w:ilvl w:val="0"/>
                <w:numId w:val="0"/>
              </w:numPr>
            </w:pPr>
            <w:r>
              <w:t xml:space="preserve">  </w:t>
            </w:r>
            <w:r>
              <w:rPr>
                <w:noProof/>
              </w:rPr>
              <w:drawing>
                <wp:inline distT="0" distB="0" distL="0" distR="0" wp14:anchorId="2A220C66" wp14:editId="77427886">
                  <wp:extent cx="811934" cy="350875"/>
                  <wp:effectExtent l="0" t="0" r="7620" b="0"/>
                  <wp:docPr id="21" name="Picture 21" descr="Fire Corps.  Emergency Medical Services Star of Life with the Rod of Asclepius in the middle, a symbol of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re Corps.  Emergency Medical Services Star of Life with the Rod of Asclepius in the middle, a symbol of medicine."/>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838255" cy="362250"/>
                          </a:xfrm>
                          <a:prstGeom prst="rect">
                            <a:avLst/>
                          </a:prstGeom>
                        </pic:spPr>
                      </pic:pic>
                    </a:graphicData>
                  </a:graphic>
                </wp:inline>
              </w:drawing>
            </w:r>
            <w:r>
              <w:t xml:space="preserve"> </w:t>
            </w:r>
            <w:r>
              <w:rPr>
                <w:noProof/>
              </w:rPr>
              <w:drawing>
                <wp:inline distT="0" distB="0" distL="0" distR="0" wp14:anchorId="4C1693DB" wp14:editId="1933170C">
                  <wp:extent cx="637954" cy="383836"/>
                  <wp:effectExtent l="0" t="0" r="0" b="0"/>
                  <wp:docPr id="22" name="Picture 22" descr="V.I.P.S. Volunteers in Police Service.  American Flag is part of the letter P in the Acro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V.I.P.S. Volunteers in Police Service.  American Flag is part of the letter P in the Acronym."/>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652169" cy="392389"/>
                          </a:xfrm>
                          <a:prstGeom prst="rect">
                            <a:avLst/>
                          </a:prstGeom>
                        </pic:spPr>
                      </pic:pic>
                    </a:graphicData>
                  </a:graphic>
                </wp:inline>
              </w:drawing>
            </w:r>
          </w:p>
        </w:tc>
      </w:tr>
      <w:bookmarkEnd w:id="79"/>
      <w:bookmarkEnd w:id="81"/>
    </w:tbl>
    <w:p w14:paraId="3EB099C9" w14:textId="310C629D" w:rsidR="00AD327D" w:rsidRPr="00F17896" w:rsidRDefault="00AD327D" w:rsidP="00671052">
      <w:pPr>
        <w:rPr>
          <w:rFonts w:ascii="Impact" w:hAnsi="Impact"/>
          <w:sz w:val="36"/>
          <w:szCs w:val="36"/>
        </w:rPr>
      </w:pPr>
    </w:p>
    <w:p w14:paraId="128ED268" w14:textId="58156002" w:rsidR="00D50CE7" w:rsidRDefault="00D50CE7" w:rsidP="00D31EC3">
      <w:pPr>
        <w:pStyle w:val="Tealboxheader"/>
        <w:jc w:val="center"/>
      </w:pPr>
      <w:r w:rsidRPr="0094137F">
        <w:rPr>
          <w:noProof/>
          <w:szCs w:val="32"/>
        </w:rPr>
        <mc:AlternateContent>
          <mc:Choice Requires="wps">
            <w:drawing>
              <wp:inline distT="0" distB="0" distL="0" distR="0" wp14:anchorId="47112489" wp14:editId="566E0981">
                <wp:extent cx="5925312" cy="612648"/>
                <wp:effectExtent l="0" t="0" r="18415" b="23495"/>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49BBAF68" w14:textId="77777777" w:rsidR="003F048E" w:rsidRPr="00C16315" w:rsidRDefault="003F048E" w:rsidP="008565EB">
                            <w:pPr>
                              <w:pStyle w:val="Lightblueboxheader"/>
                              <w:jc w:val="center"/>
                            </w:pPr>
                            <w:r w:rsidRPr="00C16315">
                              <w:t>New Jersey</w:t>
                            </w:r>
                            <w:r>
                              <w:t xml:space="preserve"> </w:t>
                            </w:r>
                            <w:r w:rsidRPr="00C16315">
                              <w:t>Office of Emergency Management</w:t>
                            </w:r>
                            <w:r w:rsidRPr="00C16315">
                              <w:fldChar w:fldCharType="begin"/>
                            </w:r>
                            <w:r w:rsidRPr="00C16315">
                              <w:instrText xml:space="preserve"> XE "Emergency Management" </w:instrText>
                            </w:r>
                            <w:r w:rsidRPr="00C16315">
                              <w:fldChar w:fldCharType="end"/>
                            </w:r>
                          </w:p>
                          <w:p w14:paraId="40450F0F" w14:textId="77777777" w:rsidR="003F048E" w:rsidRDefault="003F048E" w:rsidP="00D50CE7">
                            <w:pPr>
                              <w:pStyle w:val="BodyText1"/>
                              <w:jc w:val="center"/>
                              <w:rPr>
                                <w:bCs/>
                                <w:i/>
                                <w:iCs/>
                              </w:rPr>
                            </w:pPr>
                            <w:r w:rsidRPr="00C16315">
                              <w:rPr>
                                <w:bCs/>
                                <w:i/>
                                <w:iCs/>
                              </w:rPr>
                              <w:t>Get Connected</w:t>
                            </w:r>
                          </w:p>
                          <w:p w14:paraId="345F89F7" w14:textId="1AC5FFB8" w:rsidR="003F048E" w:rsidRPr="00D31EC3" w:rsidRDefault="003F048E" w:rsidP="00D50CE7">
                            <w:pPr>
                              <w:pStyle w:val="BodyText1"/>
                              <w:spacing w:after="120"/>
                              <w:jc w:val="center"/>
                              <w:rPr>
                                <w:rStyle w:val="Hyperlink"/>
                                <w:color w:val="auto"/>
                                <w:w w:val="103"/>
                                <w:u w:val="none"/>
                              </w:rPr>
                            </w:pPr>
                            <w:r w:rsidRPr="00707701">
                              <w:rPr>
                                <w:b/>
                                <w:w w:val="103"/>
                              </w:rPr>
                              <w:t>NJOEM on Facebook:</w:t>
                            </w:r>
                            <w:r>
                              <w:rPr>
                                <w:b/>
                                <w:w w:val="103"/>
                              </w:rPr>
                              <w:t xml:space="preserve"> </w:t>
                            </w:r>
                            <w:r>
                              <w:rPr>
                                <w:rStyle w:val="Websites"/>
                              </w:rPr>
                              <w:fldChar w:fldCharType="begin"/>
                            </w:r>
                            <w:r>
                              <w:rPr>
                                <w:rStyle w:val="Websites"/>
                              </w:rPr>
                              <w:instrText>HYPERLINK "https://www.facebook.com/READYNEWJERSEY"</w:instrText>
                            </w:r>
                            <w:r>
                              <w:rPr>
                                <w:rStyle w:val="Websites"/>
                              </w:rPr>
                              <w:fldChar w:fldCharType="separate"/>
                            </w:r>
                            <w:r w:rsidRPr="00C16315">
                              <w:rPr>
                                <w:rStyle w:val="Hyperlink"/>
                                <w:rFonts w:cs="Humanst521 BT Bold"/>
                                <w:w w:val="103"/>
                                <w:szCs w:val="24"/>
                              </w:rPr>
                              <w:t>facebook.com/READYNEWJERSEY</w:t>
                            </w:r>
                          </w:p>
                          <w:p w14:paraId="503CA890" w14:textId="532FC09F" w:rsidR="003F048E" w:rsidRPr="00D31EC3" w:rsidRDefault="003F048E" w:rsidP="00D50CE7">
                            <w:pPr>
                              <w:pStyle w:val="BodyText1"/>
                              <w:spacing w:after="120"/>
                              <w:jc w:val="center"/>
                              <w:rPr>
                                <w:rStyle w:val="Hyperlink"/>
                                <w:color w:val="auto"/>
                                <w:w w:val="103"/>
                                <w:u w:val="none"/>
                              </w:rPr>
                            </w:pPr>
                            <w:r>
                              <w:rPr>
                                <w:rStyle w:val="Websites"/>
                              </w:rPr>
                              <w:fldChar w:fldCharType="end"/>
                            </w:r>
                            <w:r w:rsidRPr="00707701">
                              <w:rPr>
                                <w:b/>
                                <w:w w:val="103"/>
                              </w:rPr>
                              <w:t xml:space="preserve">NJOEM on Instagram: </w:t>
                            </w:r>
                            <w:r>
                              <w:rPr>
                                <w:rStyle w:val="Websites"/>
                              </w:rPr>
                              <w:fldChar w:fldCharType="begin"/>
                            </w:r>
                            <w:r>
                              <w:rPr>
                                <w:rStyle w:val="Websites"/>
                              </w:rPr>
                              <w:instrText>HYPERLINK "https://www.instagram.com/readynj/"</w:instrText>
                            </w:r>
                            <w:r>
                              <w:rPr>
                                <w:rStyle w:val="Websites"/>
                              </w:rPr>
                              <w:fldChar w:fldCharType="separate"/>
                            </w:r>
                            <w:r w:rsidRPr="00C16315">
                              <w:rPr>
                                <w:rStyle w:val="Hyperlink"/>
                                <w:rFonts w:cs="Humanst521 BT Bold"/>
                                <w:w w:val="103"/>
                                <w:szCs w:val="24"/>
                              </w:rPr>
                              <w:t>instagram.com/readynj</w:t>
                            </w:r>
                          </w:p>
                          <w:p w14:paraId="421B825D" w14:textId="11DA2406" w:rsidR="003F048E" w:rsidRDefault="003F048E" w:rsidP="00D50CE7">
                            <w:pPr>
                              <w:pStyle w:val="BodyText1"/>
                              <w:tabs>
                                <w:tab w:val="left" w:pos="810"/>
                              </w:tabs>
                              <w:spacing w:after="120"/>
                              <w:jc w:val="center"/>
                              <w:rPr>
                                <w:rStyle w:val="Websites"/>
                                <w:rFonts w:cs="Arial"/>
                                <w:bCs w:val="0"/>
                                <w:color w:val="auto"/>
                                <w:w w:val="100"/>
                                <w:szCs w:val="22"/>
                                <w:u w:val="none"/>
                              </w:rPr>
                            </w:pPr>
                            <w:r>
                              <w:rPr>
                                <w:rStyle w:val="Websites"/>
                              </w:rPr>
                              <w:fldChar w:fldCharType="end"/>
                            </w:r>
                            <w:r w:rsidRPr="00707701">
                              <w:rPr>
                                <w:b/>
                                <w:w w:val="103"/>
                              </w:rPr>
                              <w:t>NJ State Police on Instagram:</w:t>
                            </w:r>
                            <w:r w:rsidRPr="00671052">
                              <w:rPr>
                                <w:w w:val="103"/>
                                <w:sz w:val="18"/>
                                <w:szCs w:val="18"/>
                              </w:rPr>
                              <w:t xml:space="preserve"> </w:t>
                            </w:r>
                            <w:hyperlink r:id="rId465" w:history="1">
                              <w:r w:rsidRPr="00CD5136">
                                <w:rPr>
                                  <w:rStyle w:val="Hyperlink"/>
                                </w:rPr>
                                <w:t>instagram.com/NewJerseyStatePolice</w:t>
                              </w:r>
                            </w:hyperlink>
                          </w:p>
                          <w:p w14:paraId="346512C3" w14:textId="288537F1" w:rsidR="003F048E" w:rsidRPr="00CD5136" w:rsidRDefault="003F048E" w:rsidP="00D50CE7">
                            <w:pPr>
                              <w:pStyle w:val="BodyText1"/>
                              <w:spacing w:after="120"/>
                              <w:jc w:val="center"/>
                              <w:rPr>
                                <w:rStyle w:val="Hyperlink"/>
                              </w:rPr>
                            </w:pPr>
                            <w:r w:rsidRPr="00707701">
                              <w:rPr>
                                <w:b/>
                                <w:w w:val="103"/>
                              </w:rPr>
                              <w:t>Nextdoor Website:</w:t>
                            </w:r>
                            <w:r>
                              <w:rPr>
                                <w:b/>
                                <w:w w:val="103"/>
                              </w:rPr>
                              <w:t xml:space="preserve"> </w:t>
                            </w:r>
                            <w:hyperlink r:id="rId466" w:history="1">
                              <w:r w:rsidRPr="00CD5136">
                                <w:rPr>
                                  <w:rStyle w:val="Hyperlink"/>
                                </w:rPr>
                                <w:t>www.Nextdoor.com</w:t>
                              </w:r>
                            </w:hyperlink>
                          </w:p>
                          <w:p w14:paraId="248D88AD" w14:textId="5E66CF85" w:rsidR="003F048E" w:rsidRPr="00D31EC3" w:rsidRDefault="003F048E" w:rsidP="00D50CE7">
                            <w:pPr>
                              <w:pStyle w:val="BodyText1"/>
                              <w:spacing w:after="120"/>
                              <w:jc w:val="center"/>
                              <w:rPr>
                                <w:rStyle w:val="Hyperlink"/>
                                <w:color w:val="auto"/>
                                <w:u w:val="none"/>
                              </w:rPr>
                            </w:pPr>
                            <w:r w:rsidRPr="00707701">
                              <w:rPr>
                                <w:b/>
                              </w:rPr>
                              <w:t>NJOEM on Twitter:</w:t>
                            </w:r>
                            <w:r>
                              <w:rPr>
                                <w:b/>
                              </w:rPr>
                              <w:t xml:space="preserve"> </w:t>
                            </w:r>
                            <w:r>
                              <w:rPr>
                                <w:rStyle w:val="Websites"/>
                              </w:rPr>
                              <w:fldChar w:fldCharType="begin"/>
                            </w:r>
                            <w:r>
                              <w:rPr>
                                <w:rStyle w:val="Websites"/>
                              </w:rPr>
                              <w:instrText>HYPERLINK "https://twitter.com/ReadyNJ"</w:instrText>
                            </w:r>
                            <w:r>
                              <w:rPr>
                                <w:rStyle w:val="Websites"/>
                              </w:rPr>
                              <w:fldChar w:fldCharType="separate"/>
                            </w:r>
                            <w:r w:rsidRPr="00C16315">
                              <w:rPr>
                                <w:rStyle w:val="Hyperlink"/>
                                <w:rFonts w:cs="Humanst521 BT Bold"/>
                                <w:w w:val="103"/>
                                <w:szCs w:val="24"/>
                              </w:rPr>
                              <w:t>twitter.com/ReadyNJ</w:t>
                            </w:r>
                          </w:p>
                          <w:p w14:paraId="64C11369" w14:textId="77BCC8A4" w:rsidR="003F048E" w:rsidRDefault="003F048E" w:rsidP="00D50CE7">
                            <w:pPr>
                              <w:pStyle w:val="BodyText1"/>
                              <w:tabs>
                                <w:tab w:val="left" w:pos="810"/>
                                <w:tab w:val="left" w:pos="1170"/>
                              </w:tabs>
                              <w:spacing w:after="120"/>
                              <w:jc w:val="center"/>
                              <w:rPr>
                                <w:rStyle w:val="Websites"/>
                              </w:rPr>
                            </w:pPr>
                            <w:r>
                              <w:rPr>
                                <w:rStyle w:val="Websites"/>
                              </w:rPr>
                              <w:fldChar w:fldCharType="end"/>
                            </w:r>
                            <w:r w:rsidRPr="00707701">
                              <w:rPr>
                                <w:b/>
                              </w:rPr>
                              <w:t>NJ State Police on Twitter:</w:t>
                            </w:r>
                            <w:r>
                              <w:rPr>
                                <w:b/>
                              </w:rPr>
                              <w:t xml:space="preserve"> </w:t>
                            </w:r>
                            <w:hyperlink r:id="rId467" w:history="1">
                              <w:r w:rsidRPr="00CD5136">
                                <w:rPr>
                                  <w:rStyle w:val="Hyperlink"/>
                                </w:rPr>
                                <w:t>twitter.com/NJSP</w:t>
                              </w:r>
                            </w:hyperlink>
                          </w:p>
                          <w:p w14:paraId="5E1296AF" w14:textId="6CCFE3ED" w:rsidR="003F048E" w:rsidRPr="00D31EC3" w:rsidRDefault="003F048E" w:rsidP="00D50CE7">
                            <w:pPr>
                              <w:pStyle w:val="BodyText1"/>
                              <w:spacing w:after="120"/>
                              <w:jc w:val="center"/>
                              <w:rPr>
                                <w:rStyle w:val="Websites"/>
                                <w:rFonts w:cs="Arial"/>
                                <w:b w:val="0"/>
                                <w:bCs w:val="0"/>
                                <w:color w:val="auto"/>
                                <w:w w:val="100"/>
                                <w:szCs w:val="22"/>
                                <w:u w:val="none"/>
                              </w:rPr>
                            </w:pPr>
                            <w:r w:rsidRPr="00D31EC3">
                              <w:rPr>
                                <w:b/>
                                <w:bCs/>
                              </w:rPr>
                              <w:t>NJOEM YouTube Channel:</w:t>
                            </w:r>
                            <w:r>
                              <w:t xml:space="preserve"> </w:t>
                            </w:r>
                            <w:hyperlink r:id="rId468" w:history="1">
                              <w:r w:rsidRPr="00CD5136">
                                <w:rPr>
                                  <w:rStyle w:val="Hyperlink"/>
                                </w:rPr>
                                <w:t>youtube.com/user/ReadyNJ</w:t>
                              </w:r>
                            </w:hyperlink>
                          </w:p>
                          <w:p w14:paraId="0C2A9150" w14:textId="7746619C" w:rsidR="003F048E" w:rsidRPr="00D50CE7" w:rsidRDefault="003F048E" w:rsidP="00D50CE7">
                            <w:pPr>
                              <w:pStyle w:val="BodyText1"/>
                              <w:spacing w:after="120"/>
                              <w:ind w:left="270" w:hanging="270"/>
                              <w:jc w:val="center"/>
                              <w:rPr>
                                <w:b/>
                              </w:rPr>
                            </w:pPr>
                            <w:r w:rsidRPr="00707701">
                              <w:rPr>
                                <w:b/>
                              </w:rPr>
                              <w:t>NJOEM Website:</w:t>
                            </w:r>
                            <w:r>
                              <w:rPr>
                                <w:b/>
                              </w:rPr>
                              <w:t xml:space="preserve"> </w:t>
                            </w:r>
                            <w:hyperlink r:id="rId469" w:history="1">
                              <w:r w:rsidRPr="00CD5136">
                                <w:rPr>
                                  <w:rStyle w:val="Hyperlink"/>
                                </w:rPr>
                                <w:t>ready.nj.gov</w:t>
                              </w:r>
                            </w:hyperlink>
                          </w:p>
                        </w:txbxContent>
                      </wps:txbx>
                      <wps:bodyPr rot="0" vert="horz" wrap="square" lIns="91440" tIns="45720" rIns="91440" bIns="45720" anchor="t" anchorCtr="0">
                        <a:spAutoFit/>
                      </wps:bodyPr>
                    </wps:wsp>
                  </a:graphicData>
                </a:graphic>
              </wp:inline>
            </w:drawing>
          </mc:Choice>
          <mc:Fallback>
            <w:pict>
              <v:shape w14:anchorId="47112489" id="_x0000_s112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DJLWwrNQIAAFEEAAAOAAAAAAAAAAAAAAAAAC4C&#10;AABkcnMvZTJvRG9jLnhtbFBLAQItABQABgAIAAAAIQAhHT9q2gAAAAQBAAAPAAAAAAAAAAAAAAAA&#10;AI8EAABkcnMvZG93bnJldi54bWxQSwUGAAAAAAQABADzAAAAlgUAAAAA&#10;" fillcolor="#d7f4fc" strokecolor="#23c2ec [3205]">
                <v:textbox style="mso-fit-shape-to-text:t">
                  <w:txbxContent>
                    <w:p w14:paraId="49BBAF68" w14:textId="77777777" w:rsidR="003F048E" w:rsidRPr="00C16315" w:rsidRDefault="003F048E" w:rsidP="008565EB">
                      <w:pPr>
                        <w:pStyle w:val="Lightblueboxheader"/>
                        <w:jc w:val="center"/>
                      </w:pPr>
                      <w:r w:rsidRPr="00C16315">
                        <w:t>New Jersey</w:t>
                      </w:r>
                      <w:r>
                        <w:t xml:space="preserve"> </w:t>
                      </w:r>
                      <w:r w:rsidRPr="00C16315">
                        <w:t>Office of Emergency Management</w:t>
                      </w:r>
                      <w:r w:rsidRPr="00C16315">
                        <w:fldChar w:fldCharType="begin"/>
                      </w:r>
                      <w:r w:rsidRPr="00C16315">
                        <w:instrText xml:space="preserve"> XE "Emergency Management" </w:instrText>
                      </w:r>
                      <w:r w:rsidRPr="00C16315">
                        <w:fldChar w:fldCharType="end"/>
                      </w:r>
                    </w:p>
                    <w:p w14:paraId="40450F0F" w14:textId="77777777" w:rsidR="003F048E" w:rsidRDefault="003F048E" w:rsidP="00D50CE7">
                      <w:pPr>
                        <w:pStyle w:val="BodyText1"/>
                        <w:jc w:val="center"/>
                        <w:rPr>
                          <w:bCs/>
                          <w:i/>
                          <w:iCs/>
                        </w:rPr>
                      </w:pPr>
                      <w:r w:rsidRPr="00C16315">
                        <w:rPr>
                          <w:bCs/>
                          <w:i/>
                          <w:iCs/>
                        </w:rPr>
                        <w:t>Get Connected</w:t>
                      </w:r>
                    </w:p>
                    <w:p w14:paraId="345F89F7" w14:textId="1AC5FFB8" w:rsidR="003F048E" w:rsidRPr="00D31EC3" w:rsidRDefault="003F048E" w:rsidP="00D50CE7">
                      <w:pPr>
                        <w:pStyle w:val="BodyText1"/>
                        <w:spacing w:after="120"/>
                        <w:jc w:val="center"/>
                        <w:rPr>
                          <w:rStyle w:val="Hyperlink"/>
                          <w:color w:val="auto"/>
                          <w:w w:val="103"/>
                          <w:u w:val="none"/>
                        </w:rPr>
                      </w:pPr>
                      <w:r w:rsidRPr="00707701">
                        <w:rPr>
                          <w:b/>
                          <w:w w:val="103"/>
                        </w:rPr>
                        <w:t>NJOEM on Facebook:</w:t>
                      </w:r>
                      <w:r>
                        <w:rPr>
                          <w:b/>
                          <w:w w:val="103"/>
                        </w:rPr>
                        <w:t xml:space="preserve"> </w:t>
                      </w:r>
                      <w:r>
                        <w:rPr>
                          <w:rStyle w:val="Websites"/>
                        </w:rPr>
                        <w:fldChar w:fldCharType="begin"/>
                      </w:r>
                      <w:r>
                        <w:rPr>
                          <w:rStyle w:val="Websites"/>
                        </w:rPr>
                        <w:instrText>HYPERLINK "https://www.facebook.com/READYNEWJERSEY"</w:instrText>
                      </w:r>
                      <w:r>
                        <w:rPr>
                          <w:rStyle w:val="Websites"/>
                        </w:rPr>
                        <w:fldChar w:fldCharType="separate"/>
                      </w:r>
                      <w:r w:rsidRPr="00C16315">
                        <w:rPr>
                          <w:rStyle w:val="Hyperlink"/>
                          <w:rFonts w:cs="Humanst521 BT Bold"/>
                          <w:w w:val="103"/>
                          <w:szCs w:val="24"/>
                        </w:rPr>
                        <w:t>facebook.com/READYNEWJERSEY</w:t>
                      </w:r>
                    </w:p>
                    <w:p w14:paraId="503CA890" w14:textId="532FC09F" w:rsidR="003F048E" w:rsidRPr="00D31EC3" w:rsidRDefault="003F048E" w:rsidP="00D50CE7">
                      <w:pPr>
                        <w:pStyle w:val="BodyText1"/>
                        <w:spacing w:after="120"/>
                        <w:jc w:val="center"/>
                        <w:rPr>
                          <w:rStyle w:val="Hyperlink"/>
                          <w:color w:val="auto"/>
                          <w:w w:val="103"/>
                          <w:u w:val="none"/>
                        </w:rPr>
                      </w:pPr>
                      <w:r>
                        <w:rPr>
                          <w:rStyle w:val="Websites"/>
                        </w:rPr>
                        <w:fldChar w:fldCharType="end"/>
                      </w:r>
                      <w:r w:rsidRPr="00707701">
                        <w:rPr>
                          <w:b/>
                          <w:w w:val="103"/>
                        </w:rPr>
                        <w:t xml:space="preserve">NJOEM on Instagram: </w:t>
                      </w:r>
                      <w:r>
                        <w:rPr>
                          <w:rStyle w:val="Websites"/>
                        </w:rPr>
                        <w:fldChar w:fldCharType="begin"/>
                      </w:r>
                      <w:r>
                        <w:rPr>
                          <w:rStyle w:val="Websites"/>
                        </w:rPr>
                        <w:instrText>HYPERLINK "https://www.instagram.com/readynj/"</w:instrText>
                      </w:r>
                      <w:r>
                        <w:rPr>
                          <w:rStyle w:val="Websites"/>
                        </w:rPr>
                        <w:fldChar w:fldCharType="separate"/>
                      </w:r>
                      <w:r w:rsidRPr="00C16315">
                        <w:rPr>
                          <w:rStyle w:val="Hyperlink"/>
                          <w:rFonts w:cs="Humanst521 BT Bold"/>
                          <w:w w:val="103"/>
                          <w:szCs w:val="24"/>
                        </w:rPr>
                        <w:t>instagram.com/readynj</w:t>
                      </w:r>
                    </w:p>
                    <w:p w14:paraId="421B825D" w14:textId="11DA2406" w:rsidR="003F048E" w:rsidRDefault="003F048E" w:rsidP="00D50CE7">
                      <w:pPr>
                        <w:pStyle w:val="BodyText1"/>
                        <w:tabs>
                          <w:tab w:val="left" w:pos="810"/>
                        </w:tabs>
                        <w:spacing w:after="120"/>
                        <w:jc w:val="center"/>
                        <w:rPr>
                          <w:rStyle w:val="Websites"/>
                          <w:rFonts w:cs="Arial"/>
                          <w:bCs w:val="0"/>
                          <w:color w:val="auto"/>
                          <w:w w:val="100"/>
                          <w:szCs w:val="22"/>
                          <w:u w:val="none"/>
                        </w:rPr>
                      </w:pPr>
                      <w:r>
                        <w:rPr>
                          <w:rStyle w:val="Websites"/>
                        </w:rPr>
                        <w:fldChar w:fldCharType="end"/>
                      </w:r>
                      <w:r w:rsidRPr="00707701">
                        <w:rPr>
                          <w:b/>
                          <w:w w:val="103"/>
                        </w:rPr>
                        <w:t>NJ State Police on Instagram:</w:t>
                      </w:r>
                      <w:r w:rsidRPr="00671052">
                        <w:rPr>
                          <w:w w:val="103"/>
                          <w:sz w:val="18"/>
                          <w:szCs w:val="18"/>
                        </w:rPr>
                        <w:t xml:space="preserve"> </w:t>
                      </w:r>
                      <w:hyperlink r:id="rId470" w:history="1">
                        <w:r w:rsidRPr="00CD5136">
                          <w:rPr>
                            <w:rStyle w:val="Hyperlink"/>
                          </w:rPr>
                          <w:t>instagram.com/NewJerseyStatePolice</w:t>
                        </w:r>
                      </w:hyperlink>
                    </w:p>
                    <w:p w14:paraId="346512C3" w14:textId="288537F1" w:rsidR="003F048E" w:rsidRPr="00CD5136" w:rsidRDefault="003F048E" w:rsidP="00D50CE7">
                      <w:pPr>
                        <w:pStyle w:val="BodyText1"/>
                        <w:spacing w:after="120"/>
                        <w:jc w:val="center"/>
                        <w:rPr>
                          <w:rStyle w:val="Hyperlink"/>
                        </w:rPr>
                      </w:pPr>
                      <w:r w:rsidRPr="00707701">
                        <w:rPr>
                          <w:b/>
                          <w:w w:val="103"/>
                        </w:rPr>
                        <w:t>Nextdoor Website:</w:t>
                      </w:r>
                      <w:r>
                        <w:rPr>
                          <w:b/>
                          <w:w w:val="103"/>
                        </w:rPr>
                        <w:t xml:space="preserve"> </w:t>
                      </w:r>
                      <w:hyperlink r:id="rId471" w:history="1">
                        <w:r w:rsidRPr="00CD5136">
                          <w:rPr>
                            <w:rStyle w:val="Hyperlink"/>
                          </w:rPr>
                          <w:t>www.Nextdoor.com</w:t>
                        </w:r>
                      </w:hyperlink>
                    </w:p>
                    <w:p w14:paraId="248D88AD" w14:textId="5E66CF85" w:rsidR="003F048E" w:rsidRPr="00D31EC3" w:rsidRDefault="003F048E" w:rsidP="00D50CE7">
                      <w:pPr>
                        <w:pStyle w:val="BodyText1"/>
                        <w:spacing w:after="120"/>
                        <w:jc w:val="center"/>
                        <w:rPr>
                          <w:rStyle w:val="Hyperlink"/>
                          <w:color w:val="auto"/>
                          <w:u w:val="none"/>
                        </w:rPr>
                      </w:pPr>
                      <w:r w:rsidRPr="00707701">
                        <w:rPr>
                          <w:b/>
                        </w:rPr>
                        <w:t>NJOEM on Twitter:</w:t>
                      </w:r>
                      <w:r>
                        <w:rPr>
                          <w:b/>
                        </w:rPr>
                        <w:t xml:space="preserve"> </w:t>
                      </w:r>
                      <w:r>
                        <w:rPr>
                          <w:rStyle w:val="Websites"/>
                        </w:rPr>
                        <w:fldChar w:fldCharType="begin"/>
                      </w:r>
                      <w:r>
                        <w:rPr>
                          <w:rStyle w:val="Websites"/>
                        </w:rPr>
                        <w:instrText>HYPERLINK "https://twitter.com/ReadyNJ"</w:instrText>
                      </w:r>
                      <w:r>
                        <w:rPr>
                          <w:rStyle w:val="Websites"/>
                        </w:rPr>
                        <w:fldChar w:fldCharType="separate"/>
                      </w:r>
                      <w:r w:rsidRPr="00C16315">
                        <w:rPr>
                          <w:rStyle w:val="Hyperlink"/>
                          <w:rFonts w:cs="Humanst521 BT Bold"/>
                          <w:w w:val="103"/>
                          <w:szCs w:val="24"/>
                        </w:rPr>
                        <w:t>twitter.com/ReadyNJ</w:t>
                      </w:r>
                    </w:p>
                    <w:p w14:paraId="64C11369" w14:textId="77BCC8A4" w:rsidR="003F048E" w:rsidRDefault="003F048E" w:rsidP="00D50CE7">
                      <w:pPr>
                        <w:pStyle w:val="BodyText1"/>
                        <w:tabs>
                          <w:tab w:val="left" w:pos="810"/>
                          <w:tab w:val="left" w:pos="1170"/>
                        </w:tabs>
                        <w:spacing w:after="120"/>
                        <w:jc w:val="center"/>
                        <w:rPr>
                          <w:rStyle w:val="Websites"/>
                        </w:rPr>
                      </w:pPr>
                      <w:r>
                        <w:rPr>
                          <w:rStyle w:val="Websites"/>
                        </w:rPr>
                        <w:fldChar w:fldCharType="end"/>
                      </w:r>
                      <w:r w:rsidRPr="00707701">
                        <w:rPr>
                          <w:b/>
                        </w:rPr>
                        <w:t>NJ State Police on Twitter:</w:t>
                      </w:r>
                      <w:r>
                        <w:rPr>
                          <w:b/>
                        </w:rPr>
                        <w:t xml:space="preserve"> </w:t>
                      </w:r>
                      <w:hyperlink r:id="rId472" w:history="1">
                        <w:r w:rsidRPr="00CD5136">
                          <w:rPr>
                            <w:rStyle w:val="Hyperlink"/>
                          </w:rPr>
                          <w:t>twitter.com/NJSP</w:t>
                        </w:r>
                      </w:hyperlink>
                    </w:p>
                    <w:p w14:paraId="5E1296AF" w14:textId="6CCFE3ED" w:rsidR="003F048E" w:rsidRPr="00D31EC3" w:rsidRDefault="003F048E" w:rsidP="00D50CE7">
                      <w:pPr>
                        <w:pStyle w:val="BodyText1"/>
                        <w:spacing w:after="120"/>
                        <w:jc w:val="center"/>
                        <w:rPr>
                          <w:rStyle w:val="Websites"/>
                          <w:rFonts w:cs="Arial"/>
                          <w:b w:val="0"/>
                          <w:bCs w:val="0"/>
                          <w:color w:val="auto"/>
                          <w:w w:val="100"/>
                          <w:szCs w:val="22"/>
                          <w:u w:val="none"/>
                        </w:rPr>
                      </w:pPr>
                      <w:r w:rsidRPr="00D31EC3">
                        <w:rPr>
                          <w:b/>
                          <w:bCs/>
                        </w:rPr>
                        <w:t>NJOEM YouTube Channel:</w:t>
                      </w:r>
                      <w:r>
                        <w:t xml:space="preserve"> </w:t>
                      </w:r>
                      <w:hyperlink r:id="rId473" w:history="1">
                        <w:r w:rsidRPr="00CD5136">
                          <w:rPr>
                            <w:rStyle w:val="Hyperlink"/>
                          </w:rPr>
                          <w:t>youtube.com/user/ReadyNJ</w:t>
                        </w:r>
                      </w:hyperlink>
                    </w:p>
                    <w:p w14:paraId="0C2A9150" w14:textId="7746619C" w:rsidR="003F048E" w:rsidRPr="00D50CE7" w:rsidRDefault="003F048E" w:rsidP="00D50CE7">
                      <w:pPr>
                        <w:pStyle w:val="BodyText1"/>
                        <w:spacing w:after="120"/>
                        <w:ind w:left="270" w:hanging="270"/>
                        <w:jc w:val="center"/>
                        <w:rPr>
                          <w:b/>
                        </w:rPr>
                      </w:pPr>
                      <w:r w:rsidRPr="00707701">
                        <w:rPr>
                          <w:b/>
                        </w:rPr>
                        <w:t>NJOEM Website:</w:t>
                      </w:r>
                      <w:r>
                        <w:rPr>
                          <w:b/>
                        </w:rPr>
                        <w:t xml:space="preserve"> </w:t>
                      </w:r>
                      <w:hyperlink r:id="rId474" w:history="1">
                        <w:r w:rsidRPr="00CD5136">
                          <w:rPr>
                            <w:rStyle w:val="Hyperlink"/>
                          </w:rPr>
                          <w:t>ready.nj.gov</w:t>
                        </w:r>
                      </w:hyperlink>
                    </w:p>
                  </w:txbxContent>
                </v:textbox>
                <w10:anchorlock/>
              </v:shape>
            </w:pict>
          </mc:Fallback>
        </mc:AlternateContent>
      </w:r>
    </w:p>
    <w:p w14:paraId="5A1DB62D" w14:textId="0170926D" w:rsidR="00A81F78" w:rsidRDefault="00A81F78" w:rsidP="00A81F78">
      <w:pPr>
        <w:pStyle w:val="Header2"/>
      </w:pPr>
      <w:r w:rsidRPr="00A81F78">
        <w:t>Disaster Preparedness Checklist for People with Disabilities</w:t>
      </w:r>
      <w:r w:rsidR="00F369F3">
        <w:fldChar w:fldCharType="begin"/>
      </w:r>
      <w:r w:rsidR="00F369F3">
        <w:instrText xml:space="preserve"> XE "</w:instrText>
      </w:r>
      <w:r w:rsidR="00F369F3" w:rsidRPr="008A559C">
        <w:instrText>Disaster Preparedness Checklist for People with Disabilities</w:instrText>
      </w:r>
      <w:r w:rsidR="00F369F3">
        <w:instrText xml:space="preserve">" </w:instrText>
      </w:r>
      <w:r w:rsidR="00F369F3">
        <w:fldChar w:fldCharType="end"/>
      </w:r>
    </w:p>
    <w:p w14:paraId="1EE4FF61" w14:textId="77777777" w:rsidR="00D50CE7" w:rsidRPr="00565DB9" w:rsidRDefault="00D50CE7" w:rsidP="00565DB9">
      <w:pPr>
        <w:pStyle w:val="BodyText1"/>
      </w:pPr>
      <w:r w:rsidRPr="00565DB9">
        <w:t>The following list is intended to provide suggestions for disaster preparedness planning that may be taken by individuals with disabilities.</w:t>
      </w:r>
    </w:p>
    <w:p w14:paraId="5225F3CB" w14:textId="77777777" w:rsidR="00D50CE7" w:rsidRPr="002431E3" w:rsidRDefault="00D50CE7" w:rsidP="00B576E0">
      <w:pPr>
        <w:pStyle w:val="Grayboxheader"/>
        <w:rPr>
          <w:b w:val="0"/>
          <w:bCs/>
          <w:color w:val="auto"/>
        </w:rPr>
      </w:pPr>
      <w:r w:rsidRPr="002431E3">
        <w:rPr>
          <w:bCs/>
          <w:color w:val="auto"/>
        </w:rPr>
        <w:t>Self-Networks</w:t>
      </w:r>
    </w:p>
    <w:p w14:paraId="15069E7F" w14:textId="77777777" w:rsidR="00D50CE7" w:rsidRPr="002431E3" w:rsidRDefault="00D50CE7" w:rsidP="00B576E0">
      <w:pPr>
        <w:pStyle w:val="Checklistbullets"/>
        <w:spacing w:afterLines="60" w:after="144"/>
        <w:rPr>
          <w:b/>
          <w:bCs/>
        </w:rPr>
      </w:pPr>
      <w:r w:rsidRPr="002431E3">
        <w:rPr>
          <w:bCs/>
        </w:rPr>
        <w:t>Discuss your disability and needs with relatives and friends.</w:t>
      </w:r>
    </w:p>
    <w:p w14:paraId="39FB2941" w14:textId="77777777" w:rsidR="00D50CE7" w:rsidRPr="002431E3" w:rsidRDefault="00D50CE7" w:rsidP="00B576E0">
      <w:pPr>
        <w:pStyle w:val="Checklistbullets"/>
        <w:spacing w:afterLines="60" w:after="144"/>
        <w:rPr>
          <w:b/>
          <w:bCs/>
        </w:rPr>
      </w:pPr>
      <w:r w:rsidRPr="002431E3">
        <w:rPr>
          <w:bCs/>
        </w:rPr>
        <w:t>Develop a network of people who know your needs and location, who will be able to assist you or alert emergency personnel on your behalf. Do not depend on only one person.</w:t>
      </w:r>
    </w:p>
    <w:p w14:paraId="736A8883" w14:textId="77777777" w:rsidR="00D50CE7" w:rsidRPr="002431E3" w:rsidRDefault="00D50CE7" w:rsidP="00B576E0">
      <w:pPr>
        <w:pStyle w:val="Grayboxheader"/>
        <w:rPr>
          <w:b w:val="0"/>
          <w:bCs/>
          <w:color w:val="auto"/>
        </w:rPr>
      </w:pPr>
      <w:r w:rsidRPr="002431E3">
        <w:rPr>
          <w:bCs/>
          <w:color w:val="auto"/>
        </w:rPr>
        <w:t>Medical Equipment and Supplies</w:t>
      </w:r>
    </w:p>
    <w:p w14:paraId="59040AFD" w14:textId="77777777" w:rsidR="00D50CE7" w:rsidRPr="002431E3" w:rsidRDefault="00D50CE7" w:rsidP="00B576E0">
      <w:pPr>
        <w:pStyle w:val="Checklistbullets"/>
        <w:spacing w:afterLines="60" w:after="144"/>
        <w:rPr>
          <w:b/>
          <w:bCs/>
        </w:rPr>
      </w:pPr>
      <w:r w:rsidRPr="002431E3">
        <w:rPr>
          <w:bCs/>
        </w:rPr>
        <w:t>Evaluate equipment for repairs and obtain and keep spare parts.</w:t>
      </w:r>
    </w:p>
    <w:p w14:paraId="0B26806D" w14:textId="77777777" w:rsidR="00D50CE7" w:rsidRPr="002431E3" w:rsidRDefault="00D50CE7" w:rsidP="00B576E0">
      <w:pPr>
        <w:pStyle w:val="Checklistbullets"/>
        <w:spacing w:afterLines="60" w:after="144"/>
        <w:rPr>
          <w:b/>
          <w:bCs/>
        </w:rPr>
      </w:pPr>
      <w:r w:rsidRPr="002431E3">
        <w:rPr>
          <w:bCs/>
        </w:rPr>
        <w:t>Order the full allotment of supplies that your insurance allows, such as protective briefs, leg bags, suction tubing, hearing aid batteries, etc.  Stockpile unused items.</w:t>
      </w:r>
    </w:p>
    <w:p w14:paraId="1BF9953F" w14:textId="7328DEF5" w:rsidR="00D50CE7" w:rsidRPr="00D50CE7" w:rsidRDefault="00D50CE7" w:rsidP="00B576E0">
      <w:pPr>
        <w:pStyle w:val="Checklistbullets"/>
        <w:spacing w:afterLines="60" w:after="144"/>
        <w:rPr>
          <w:b/>
          <w:bCs/>
        </w:rPr>
      </w:pPr>
      <w:r w:rsidRPr="00D50CE7">
        <w:t>Assemble a first aid kit.  It should include: absorbent compress dressings, sterile adhesive bandages in assorted sizes, adhesive cloth tape, antibiotic ointment,</w:t>
      </w:r>
      <w:r>
        <w:t xml:space="preserve"> </w:t>
      </w:r>
      <w:r w:rsidRPr="002431E3">
        <w:rPr>
          <w:bCs/>
        </w:rPr>
        <w:t>antiseptic wipes, aspirin, emergency blanket, breathing barrier (with one-way valve), cold compress, latex gloves (2 pairs), hydrocortisone ointment packets, roller bandages, sterile gauze pads, oral thermometer, triangular bandages, tweezers, and an emergency first aid guide.</w:t>
      </w:r>
    </w:p>
    <w:p w14:paraId="3712CE4B" w14:textId="77777777" w:rsidR="00D62D93" w:rsidRPr="002431E3" w:rsidRDefault="00D62D93" w:rsidP="00B576E0">
      <w:pPr>
        <w:pStyle w:val="Grayboxheader"/>
        <w:rPr>
          <w:b w:val="0"/>
          <w:bCs/>
          <w:color w:val="auto"/>
        </w:rPr>
      </w:pPr>
      <w:r>
        <w:rPr>
          <w:bCs/>
          <w:color w:val="auto"/>
        </w:rPr>
        <w:t>Medications and Medical Needs</w:t>
      </w:r>
    </w:p>
    <w:p w14:paraId="6780D209" w14:textId="77777777" w:rsidR="00D62D93" w:rsidRPr="00C07A10" w:rsidRDefault="00D62D93" w:rsidP="00B576E0">
      <w:pPr>
        <w:pStyle w:val="Checklistbullets"/>
        <w:spacing w:afterLines="60" w:after="144"/>
        <w:rPr>
          <w:b/>
          <w:bCs/>
        </w:rPr>
      </w:pPr>
      <w:r>
        <w:rPr>
          <w:bCs/>
        </w:rPr>
        <w:t>Create a list of current prescriptions, names and dosages. Remember to update this list, as needed.</w:t>
      </w:r>
    </w:p>
    <w:p w14:paraId="5406855A" w14:textId="77777777" w:rsidR="00D62D93" w:rsidRPr="00C07A10" w:rsidRDefault="00D62D93" w:rsidP="00B576E0">
      <w:pPr>
        <w:pStyle w:val="Checklistbullets"/>
        <w:spacing w:afterLines="60" w:after="144"/>
        <w:rPr>
          <w:b/>
          <w:bCs/>
        </w:rPr>
      </w:pPr>
      <w:r>
        <w:rPr>
          <w:bCs/>
        </w:rPr>
        <w:t>Keep a list of the names, addresses, and telephone numbers of doctors and pharmacists.</w:t>
      </w:r>
    </w:p>
    <w:p w14:paraId="19369E9F" w14:textId="77777777" w:rsidR="00D62D93" w:rsidRPr="00C07A10" w:rsidRDefault="00D62D93" w:rsidP="00B576E0">
      <w:pPr>
        <w:pStyle w:val="Checklistbullets"/>
        <w:spacing w:afterLines="60" w:after="144"/>
        <w:rPr>
          <w:b/>
          <w:bCs/>
        </w:rPr>
      </w:pPr>
      <w:r>
        <w:rPr>
          <w:bCs/>
        </w:rPr>
        <w:t>Prepare a detailed description of your medical regimen and personal care needs.</w:t>
      </w:r>
    </w:p>
    <w:p w14:paraId="5F6FF3D4" w14:textId="77777777" w:rsidR="00D62D93" w:rsidRPr="00C07A10" w:rsidRDefault="00D62D93" w:rsidP="00B576E0">
      <w:pPr>
        <w:pStyle w:val="Checklistbullets"/>
        <w:spacing w:afterLines="60" w:after="144"/>
        <w:rPr>
          <w:b/>
          <w:bCs/>
        </w:rPr>
      </w:pPr>
      <w:r>
        <w:rPr>
          <w:bCs/>
        </w:rPr>
        <w:t>Order a full 30-day supply of necessary medications. Check with your insurance carrier.</w:t>
      </w:r>
    </w:p>
    <w:p w14:paraId="64EA0373" w14:textId="77777777" w:rsidR="00D62D93" w:rsidRPr="002431E3" w:rsidRDefault="00D62D93" w:rsidP="00B576E0">
      <w:pPr>
        <w:pStyle w:val="Grayboxheader"/>
        <w:rPr>
          <w:b w:val="0"/>
          <w:bCs/>
          <w:color w:val="auto"/>
        </w:rPr>
      </w:pPr>
      <w:r>
        <w:rPr>
          <w:bCs/>
          <w:color w:val="auto"/>
        </w:rPr>
        <w:t>Communication</w:t>
      </w:r>
    </w:p>
    <w:p w14:paraId="00934127" w14:textId="77777777" w:rsidR="00D62D93" w:rsidRPr="00C07A10" w:rsidRDefault="00D62D93" w:rsidP="00B576E0">
      <w:pPr>
        <w:pStyle w:val="Checklistbullets"/>
        <w:spacing w:afterLines="60" w:after="144"/>
        <w:rPr>
          <w:b/>
          <w:bCs/>
        </w:rPr>
      </w:pPr>
      <w:r>
        <w:rPr>
          <w:bCs/>
        </w:rPr>
        <w:t>Make sure your cell phone battery and any extra batteries are kept fully charged.</w:t>
      </w:r>
    </w:p>
    <w:p w14:paraId="2C3717A3" w14:textId="77777777" w:rsidR="00D62D93" w:rsidRPr="00C07A10" w:rsidRDefault="00D62D93" w:rsidP="00B576E0">
      <w:pPr>
        <w:pStyle w:val="Checklistbullets"/>
        <w:spacing w:afterLines="60" w:after="144"/>
        <w:rPr>
          <w:b/>
          <w:bCs/>
        </w:rPr>
      </w:pPr>
      <w:r>
        <w:rPr>
          <w:bCs/>
        </w:rPr>
        <w:t>Pre-arrange alternative methods to reach family, friends, or personal care attendants if ordinary communications are disrupted.</w:t>
      </w:r>
    </w:p>
    <w:p w14:paraId="589290F8" w14:textId="77777777" w:rsidR="00D62D93" w:rsidRPr="00C07A10" w:rsidRDefault="00D62D93" w:rsidP="00B576E0">
      <w:pPr>
        <w:pStyle w:val="Checklistbullets"/>
        <w:spacing w:afterLines="60" w:after="144"/>
        <w:rPr>
          <w:b/>
          <w:bCs/>
        </w:rPr>
      </w:pPr>
      <w:r>
        <w:rPr>
          <w:bCs/>
        </w:rPr>
        <w:t>Consider keeping a notepad, portable white board, or picture boards available to facilitate communication.</w:t>
      </w:r>
    </w:p>
    <w:p w14:paraId="09D06DC0" w14:textId="77777777" w:rsidR="00D62D93" w:rsidRPr="002431E3" w:rsidRDefault="00D62D93" w:rsidP="00B576E0">
      <w:pPr>
        <w:pStyle w:val="Grayboxheader"/>
        <w:rPr>
          <w:b w:val="0"/>
          <w:bCs/>
          <w:color w:val="auto"/>
        </w:rPr>
      </w:pPr>
      <w:r>
        <w:rPr>
          <w:bCs/>
          <w:color w:val="auto"/>
        </w:rPr>
        <w:t>Personal Assistant Care</w:t>
      </w:r>
    </w:p>
    <w:p w14:paraId="1C0F0CE9" w14:textId="77777777" w:rsidR="00D62D93" w:rsidRPr="00C07A10" w:rsidRDefault="00D62D93" w:rsidP="00B576E0">
      <w:pPr>
        <w:pStyle w:val="Checklistbullets"/>
        <w:spacing w:afterLines="60" w:after="144"/>
        <w:rPr>
          <w:b/>
          <w:bCs/>
        </w:rPr>
      </w:pPr>
      <w:r>
        <w:rPr>
          <w:bCs/>
        </w:rPr>
        <w:t xml:space="preserve">Consider checking into a nursing home or hospital if a disaster is anticipated. Staff will be available to meet personal care needs. Also, backup generators will be operating to assist people who use power wheelchairs and/or ventilators. </w:t>
      </w:r>
    </w:p>
    <w:p w14:paraId="086EF5EE" w14:textId="77777777" w:rsidR="00D62D93" w:rsidRPr="00C07A10" w:rsidRDefault="00D62D93" w:rsidP="00B576E0">
      <w:pPr>
        <w:pStyle w:val="Checklistbullets"/>
        <w:spacing w:afterLines="60" w:after="144"/>
        <w:rPr>
          <w:b/>
          <w:bCs/>
        </w:rPr>
      </w:pPr>
      <w:r>
        <w:rPr>
          <w:bCs/>
        </w:rPr>
        <w:t>Contact your personal care attendant provider to discuss disaster preparedness and maintain a list of phone numbers of those who can assist in obtaining personal care for you.</w:t>
      </w:r>
    </w:p>
    <w:p w14:paraId="23DD502E" w14:textId="77777777" w:rsidR="00D62D93" w:rsidRPr="002431E3" w:rsidRDefault="00D62D93" w:rsidP="00B576E0">
      <w:pPr>
        <w:pStyle w:val="Grayboxheader"/>
        <w:rPr>
          <w:b w:val="0"/>
          <w:bCs/>
          <w:color w:val="auto"/>
        </w:rPr>
      </w:pPr>
      <w:r>
        <w:rPr>
          <w:bCs/>
          <w:color w:val="auto"/>
        </w:rPr>
        <w:t>Food and Water</w:t>
      </w:r>
    </w:p>
    <w:p w14:paraId="7C59A855" w14:textId="77777777" w:rsidR="00D62D93" w:rsidRPr="00C07A10" w:rsidRDefault="00D62D93" w:rsidP="00B576E0">
      <w:pPr>
        <w:pStyle w:val="Checklistbullets"/>
        <w:spacing w:afterLines="60" w:after="144"/>
        <w:rPr>
          <w:b/>
          <w:bCs/>
        </w:rPr>
      </w:pPr>
      <w:r>
        <w:rPr>
          <w:bCs/>
        </w:rPr>
        <w:t>Three-day supply of water/three gallons of water per person.</w:t>
      </w:r>
    </w:p>
    <w:p w14:paraId="169BCADB" w14:textId="77777777" w:rsidR="00D62D93" w:rsidRPr="00C07A10" w:rsidRDefault="00D62D93" w:rsidP="00B576E0">
      <w:pPr>
        <w:pStyle w:val="Checklistbullets"/>
        <w:spacing w:afterLines="60" w:after="144"/>
        <w:rPr>
          <w:b/>
          <w:bCs/>
        </w:rPr>
      </w:pPr>
      <w:r>
        <w:rPr>
          <w:bCs/>
        </w:rPr>
        <w:t>Keep a supply of canned, dehydrated, and no-cook foods.</w:t>
      </w:r>
    </w:p>
    <w:p w14:paraId="71C1DE57" w14:textId="77777777" w:rsidR="00D62D93" w:rsidRPr="00C07A10" w:rsidRDefault="00D62D93" w:rsidP="00B576E0">
      <w:pPr>
        <w:pStyle w:val="Checklistbullets"/>
        <w:spacing w:afterLines="60" w:after="144"/>
        <w:rPr>
          <w:b/>
          <w:bCs/>
        </w:rPr>
      </w:pPr>
      <w:r>
        <w:rPr>
          <w:bCs/>
        </w:rPr>
        <w:t>Keep cases of nutrients available for tube feeding.</w:t>
      </w:r>
    </w:p>
    <w:p w14:paraId="357BA4F2" w14:textId="77777777" w:rsidR="00D62D93" w:rsidRPr="00C07A10" w:rsidRDefault="00D62D93" w:rsidP="00B576E0">
      <w:pPr>
        <w:pStyle w:val="Checklistbullets"/>
        <w:spacing w:afterLines="60" w:after="144"/>
        <w:rPr>
          <w:b/>
          <w:bCs/>
        </w:rPr>
      </w:pPr>
      <w:r>
        <w:rPr>
          <w:bCs/>
        </w:rPr>
        <w:t>Keep foods for special dietary needs, such as diabetic and high caloric diets.</w:t>
      </w:r>
    </w:p>
    <w:p w14:paraId="63739CC5" w14:textId="77777777" w:rsidR="00D62D93" w:rsidRPr="002431E3" w:rsidRDefault="00D62D93" w:rsidP="00B576E0">
      <w:pPr>
        <w:pStyle w:val="Checklistbullets"/>
        <w:spacing w:afterLines="60" w:after="144"/>
        <w:rPr>
          <w:b/>
          <w:bCs/>
        </w:rPr>
      </w:pPr>
      <w:r>
        <w:rPr>
          <w:bCs/>
        </w:rPr>
        <w:t>Pack adaptive equipment needed for eating or drinking such as large grip utensils, straws, or cup holders.</w:t>
      </w:r>
    </w:p>
    <w:p w14:paraId="65522EFF" w14:textId="77777777" w:rsidR="00D62D93" w:rsidRPr="002431E3" w:rsidRDefault="00D62D93" w:rsidP="00B576E0">
      <w:pPr>
        <w:pStyle w:val="Grayboxheader"/>
        <w:rPr>
          <w:b w:val="0"/>
          <w:bCs/>
          <w:color w:val="auto"/>
        </w:rPr>
      </w:pPr>
      <w:r>
        <w:rPr>
          <w:bCs/>
          <w:color w:val="auto"/>
        </w:rPr>
        <w:t>Service Animals</w:t>
      </w:r>
    </w:p>
    <w:p w14:paraId="343F856D" w14:textId="77777777" w:rsidR="00D50CE7" w:rsidRPr="00D50CE7" w:rsidRDefault="00D50CE7" w:rsidP="00B576E0">
      <w:pPr>
        <w:pStyle w:val="Checklistbullets"/>
        <w:spacing w:afterLines="60" w:after="144"/>
        <w:rPr>
          <w:b/>
          <w:bCs/>
        </w:rPr>
      </w:pPr>
      <w:r w:rsidRPr="00D50CE7">
        <w:rPr>
          <w:bCs/>
        </w:rPr>
        <w:t>The animal always should wear an identification tag with all necessary contact information.</w:t>
      </w:r>
    </w:p>
    <w:p w14:paraId="03EE805E" w14:textId="77777777" w:rsidR="00D50CE7" w:rsidRPr="00D50CE7" w:rsidRDefault="00D50CE7" w:rsidP="00B576E0">
      <w:pPr>
        <w:pStyle w:val="Checklistbullets"/>
        <w:spacing w:afterLines="60" w:after="144"/>
        <w:rPr>
          <w:b/>
          <w:bCs/>
        </w:rPr>
      </w:pPr>
      <w:r w:rsidRPr="00D50CE7">
        <w:rPr>
          <w:bCs/>
        </w:rPr>
        <w:t>Keep your pet’s and service animal’s medical records current, including vaccination records and rabies tag number.</w:t>
      </w:r>
    </w:p>
    <w:p w14:paraId="6FBF3A7C" w14:textId="77777777" w:rsidR="00D50CE7" w:rsidRPr="00D50CE7" w:rsidRDefault="00D50CE7" w:rsidP="00B576E0">
      <w:pPr>
        <w:pStyle w:val="Checklistbullets"/>
        <w:spacing w:afterLines="60" w:after="144"/>
        <w:rPr>
          <w:b/>
          <w:bCs/>
        </w:rPr>
      </w:pPr>
      <w:r w:rsidRPr="00D50CE7">
        <w:rPr>
          <w:bCs/>
        </w:rPr>
        <w:t>Your animal will need at least three days’ worth of food and water, kept in sturdy storage containers. The amount of water your pet will need may vary. For example, dogs need at least 1oz of water for each pound of body weight. Be sure to figure out how much food and water you will need for 3 days.</w:t>
      </w:r>
    </w:p>
    <w:p w14:paraId="3D5F51D1" w14:textId="1633AAEC" w:rsidR="00D50CE7" w:rsidRPr="00F87106" w:rsidRDefault="00D50CE7" w:rsidP="00B576E0">
      <w:pPr>
        <w:pStyle w:val="Checklistbullets"/>
        <w:spacing w:afterLines="60" w:after="144"/>
        <w:rPr>
          <w:b/>
        </w:rPr>
      </w:pPr>
      <w:r w:rsidRPr="002431E3">
        <w:rPr>
          <w:bCs/>
        </w:rPr>
        <w:t>Create a Go Bag for your Service Animal with food, water, blanket, waste bags, animal’s working gear, medications, medical records, veterinarian, and ownership agency contact information</w:t>
      </w:r>
      <w:r w:rsidR="00EE0C59">
        <w:rPr>
          <w:bCs/>
        </w:rPr>
        <w:t>.</w:t>
      </w:r>
    </w:p>
    <w:p w14:paraId="0F72C3ED" w14:textId="7D22AB5B" w:rsidR="00EE0C59" w:rsidRPr="002431E3" w:rsidRDefault="00EE0C59" w:rsidP="00B576E0">
      <w:pPr>
        <w:pStyle w:val="Checklistbullets"/>
        <w:spacing w:afterLines="60" w:after="144"/>
        <w:rPr>
          <w:b/>
          <w:bCs/>
        </w:rPr>
      </w:pPr>
      <w:r>
        <w:rPr>
          <w:bCs/>
        </w:rPr>
        <w:t xml:space="preserve">Visit the NJDA Animal Emergency Website for more information on animal emergency preparedness </w:t>
      </w:r>
      <w:hyperlink r:id="rId475" w:history="1">
        <w:r w:rsidR="00932CA3" w:rsidRPr="00675C83">
          <w:rPr>
            <w:rStyle w:val="Hyperlink"/>
          </w:rPr>
          <w:t>www.nj.gov/agriculture/animalemergency/</w:t>
        </w:r>
      </w:hyperlink>
    </w:p>
    <w:p w14:paraId="79C369AE" w14:textId="77777777" w:rsidR="00D50CE7" w:rsidRPr="002431E3" w:rsidRDefault="00D50CE7" w:rsidP="00B576E0">
      <w:pPr>
        <w:pStyle w:val="Grayboxheader"/>
        <w:rPr>
          <w:b w:val="0"/>
          <w:bCs/>
          <w:color w:val="auto"/>
        </w:rPr>
      </w:pPr>
      <w:r w:rsidRPr="002431E3">
        <w:rPr>
          <w:bCs/>
          <w:color w:val="auto"/>
        </w:rPr>
        <w:t>Power</w:t>
      </w:r>
    </w:p>
    <w:p w14:paraId="58BA2BE6" w14:textId="77777777" w:rsidR="00D50CE7" w:rsidRPr="002431E3" w:rsidRDefault="00D50CE7" w:rsidP="00B576E0">
      <w:pPr>
        <w:pStyle w:val="Checklistbullets"/>
        <w:spacing w:afterLines="60" w:after="144"/>
        <w:rPr>
          <w:b/>
          <w:bCs/>
          <w:w w:val="103"/>
        </w:rPr>
      </w:pPr>
      <w:r w:rsidRPr="002431E3">
        <w:rPr>
          <w:bCs/>
          <w:w w:val="103"/>
        </w:rPr>
        <w:t xml:space="preserve">Extended power outages may affect ventilators, heating and/or cooling units, which may be a matter of life or death for some people with disabilities. Contact your utility provider if you require power to support your special need or circumstance. </w:t>
      </w:r>
    </w:p>
    <w:p w14:paraId="793301C6" w14:textId="77777777" w:rsidR="00D50CE7" w:rsidRPr="002431E3" w:rsidRDefault="00D50CE7" w:rsidP="00B576E0">
      <w:pPr>
        <w:pStyle w:val="Checklistbullets"/>
        <w:spacing w:afterLines="60" w:after="144"/>
        <w:rPr>
          <w:b/>
          <w:bCs/>
          <w:w w:val="103"/>
        </w:rPr>
      </w:pPr>
      <w:r w:rsidRPr="002431E3">
        <w:rPr>
          <w:bCs/>
          <w:w w:val="103"/>
        </w:rPr>
        <w:t>Familiarize yourself with emergency plans where you live, work, and in your community.</w:t>
      </w:r>
    </w:p>
    <w:p w14:paraId="34D8065C" w14:textId="77777777" w:rsidR="00D50CE7" w:rsidRPr="002431E3" w:rsidRDefault="00D50CE7" w:rsidP="00B576E0">
      <w:pPr>
        <w:pStyle w:val="Checklistbullets"/>
        <w:spacing w:afterLines="60" w:after="144"/>
        <w:rPr>
          <w:b/>
          <w:bCs/>
          <w:w w:val="103"/>
        </w:rPr>
      </w:pPr>
      <w:r w:rsidRPr="002431E3">
        <w:rPr>
          <w:bCs/>
          <w:w w:val="103"/>
        </w:rPr>
        <w:t>Consider staying at a hotel or with friends or family out of your area if you anticipate possible power outages, especially if you have medical equipment that is dependent upon power.</w:t>
      </w:r>
    </w:p>
    <w:p w14:paraId="5E78D3F5" w14:textId="77777777" w:rsidR="00D50CE7" w:rsidRPr="002431E3" w:rsidRDefault="00D50CE7" w:rsidP="00B576E0">
      <w:pPr>
        <w:pStyle w:val="Checklistbullets"/>
        <w:spacing w:afterLines="60" w:after="144"/>
        <w:rPr>
          <w:b/>
          <w:bCs/>
          <w:w w:val="103"/>
        </w:rPr>
      </w:pPr>
      <w:r w:rsidRPr="002431E3">
        <w:rPr>
          <w:bCs/>
          <w:w w:val="103"/>
        </w:rPr>
        <w:t>If you use a ventilator or have other complex needs that you cannot manage on your own, you may consider contacting a care facility for temporary assistance.</w:t>
      </w:r>
    </w:p>
    <w:p w14:paraId="5C68445B" w14:textId="77777777" w:rsidR="00D50CE7" w:rsidRPr="002431E3" w:rsidRDefault="00D50CE7" w:rsidP="00B576E0">
      <w:pPr>
        <w:pStyle w:val="Checklistbullets"/>
        <w:spacing w:afterLines="60" w:after="144"/>
        <w:rPr>
          <w:b/>
          <w:bCs/>
          <w:w w:val="103"/>
        </w:rPr>
      </w:pPr>
      <w:r w:rsidRPr="002431E3">
        <w:rPr>
          <w:bCs/>
          <w:w w:val="103"/>
        </w:rPr>
        <w:t>Contact your local Emergency Management Coordinator or call 211 for information on what people with disabilities should do during power outages.</w:t>
      </w:r>
    </w:p>
    <w:p w14:paraId="2713358C" w14:textId="77777777" w:rsidR="00D50CE7" w:rsidRPr="002431E3" w:rsidRDefault="00D50CE7" w:rsidP="00B576E0">
      <w:pPr>
        <w:pStyle w:val="Checklistbullets"/>
        <w:spacing w:afterLines="60" w:after="144"/>
        <w:rPr>
          <w:b/>
          <w:bCs/>
          <w:w w:val="103"/>
        </w:rPr>
      </w:pPr>
      <w:r w:rsidRPr="002431E3">
        <w:rPr>
          <w:bCs/>
          <w:w w:val="103"/>
        </w:rPr>
        <w:t>Keep clear pathways in your home to allow for safer mobility if lighting is affected.</w:t>
      </w:r>
    </w:p>
    <w:p w14:paraId="7A5FED59" w14:textId="77777777" w:rsidR="00D50CE7" w:rsidRPr="002431E3" w:rsidRDefault="00D50CE7" w:rsidP="00B576E0">
      <w:pPr>
        <w:pStyle w:val="Grayboxheader"/>
        <w:rPr>
          <w:b w:val="0"/>
          <w:bCs/>
          <w:color w:val="auto"/>
        </w:rPr>
      </w:pPr>
      <w:r w:rsidRPr="002431E3">
        <w:rPr>
          <w:bCs/>
          <w:color w:val="auto"/>
        </w:rPr>
        <w:t xml:space="preserve">Oxygen </w:t>
      </w:r>
    </w:p>
    <w:p w14:paraId="4D215635" w14:textId="77777777" w:rsidR="00D50CE7" w:rsidRPr="002431E3" w:rsidRDefault="00D50CE7" w:rsidP="00B576E0">
      <w:pPr>
        <w:pStyle w:val="Checklistbullets"/>
        <w:spacing w:afterLines="60" w:after="144"/>
        <w:rPr>
          <w:b/>
          <w:bCs/>
          <w:w w:val="103"/>
        </w:rPr>
      </w:pPr>
      <w:r w:rsidRPr="002431E3">
        <w:rPr>
          <w:bCs/>
          <w:w w:val="103"/>
        </w:rPr>
        <w:t>Buildings where oxygen is kept must display an “Oxygen in Use” emblem.</w:t>
      </w:r>
    </w:p>
    <w:p w14:paraId="12F5183B" w14:textId="77777777" w:rsidR="00D50CE7" w:rsidRPr="002431E3" w:rsidRDefault="00D50CE7" w:rsidP="00B576E0">
      <w:pPr>
        <w:pStyle w:val="Checklistbullets"/>
        <w:spacing w:afterLines="60" w:after="144"/>
        <w:rPr>
          <w:b/>
          <w:bCs/>
          <w:w w:val="103"/>
        </w:rPr>
      </w:pPr>
      <w:r w:rsidRPr="002431E3">
        <w:rPr>
          <w:bCs/>
          <w:w w:val="103"/>
        </w:rPr>
        <w:t xml:space="preserve">Oxygen must be kept in containers specifically manufactured for that purpose. </w:t>
      </w:r>
    </w:p>
    <w:p w14:paraId="0FDB8266" w14:textId="77777777" w:rsidR="00D50CE7" w:rsidRPr="002431E3" w:rsidRDefault="00D50CE7" w:rsidP="00B576E0">
      <w:pPr>
        <w:pStyle w:val="Checklistbullets"/>
        <w:spacing w:afterLines="60" w:after="144"/>
        <w:rPr>
          <w:b/>
          <w:bCs/>
          <w:w w:val="103"/>
        </w:rPr>
      </w:pPr>
      <w:r w:rsidRPr="002431E3">
        <w:rPr>
          <w:bCs/>
          <w:w w:val="103"/>
        </w:rPr>
        <w:t xml:space="preserve">Alert emergency response staff to the use of oxygen. </w:t>
      </w:r>
    </w:p>
    <w:p w14:paraId="73264750" w14:textId="77777777" w:rsidR="00D50CE7" w:rsidRPr="002431E3" w:rsidRDefault="00D50CE7" w:rsidP="00B576E0">
      <w:pPr>
        <w:pStyle w:val="Checklistbullets"/>
        <w:spacing w:afterLines="60" w:after="144"/>
        <w:rPr>
          <w:b/>
          <w:bCs/>
          <w:w w:val="103"/>
        </w:rPr>
      </w:pPr>
      <w:r w:rsidRPr="002431E3">
        <w:rPr>
          <w:bCs/>
          <w:w w:val="103"/>
        </w:rPr>
        <w:t>Consider having a backup power source for your oxygen concentrator.</w:t>
      </w:r>
    </w:p>
    <w:p w14:paraId="1E8AB41D" w14:textId="77777777" w:rsidR="00D50CE7" w:rsidRPr="002431E3" w:rsidRDefault="00D50CE7" w:rsidP="00B576E0">
      <w:pPr>
        <w:pStyle w:val="Checklistbullets"/>
        <w:spacing w:afterLines="60" w:after="144"/>
        <w:rPr>
          <w:b/>
          <w:bCs/>
          <w:w w:val="103"/>
        </w:rPr>
      </w:pPr>
      <w:r w:rsidRPr="002431E3">
        <w:rPr>
          <w:bCs/>
          <w:w w:val="103"/>
        </w:rPr>
        <w:t>Oxygen is flammable, so avoid sparks and flame. Demand that people not smoke near an oxygen container.</w:t>
      </w:r>
    </w:p>
    <w:p w14:paraId="4A2C6D50" w14:textId="77777777" w:rsidR="00D50CE7" w:rsidRPr="002431E3" w:rsidRDefault="00D50CE7" w:rsidP="00B576E0">
      <w:pPr>
        <w:pStyle w:val="Grayboxheader"/>
        <w:rPr>
          <w:b w:val="0"/>
          <w:bCs/>
          <w:color w:val="auto"/>
        </w:rPr>
      </w:pPr>
      <w:bookmarkStart w:id="82" w:name="_Hlk190270491"/>
      <w:r w:rsidRPr="002431E3">
        <w:rPr>
          <w:bCs/>
          <w:color w:val="auto"/>
        </w:rPr>
        <w:t>Miscellaneous</w:t>
      </w:r>
    </w:p>
    <w:bookmarkEnd w:id="82"/>
    <w:p w14:paraId="256A796B" w14:textId="77777777" w:rsidR="00D50CE7" w:rsidRPr="002431E3" w:rsidRDefault="00D50CE7" w:rsidP="00B576E0">
      <w:pPr>
        <w:pStyle w:val="Checklistbullets"/>
        <w:spacing w:afterLines="60" w:after="144"/>
        <w:rPr>
          <w:b/>
          <w:bCs/>
        </w:rPr>
      </w:pPr>
      <w:r w:rsidRPr="002431E3">
        <w:rPr>
          <w:bCs/>
        </w:rPr>
        <w:t>Keep battery-operated flashlights and/or lanterns with lots of extra batteries.</w:t>
      </w:r>
    </w:p>
    <w:p w14:paraId="00C0D22B" w14:textId="77777777" w:rsidR="00D50CE7" w:rsidRPr="002431E3" w:rsidRDefault="00D50CE7" w:rsidP="00B576E0">
      <w:pPr>
        <w:pStyle w:val="Checklistbullets"/>
        <w:spacing w:afterLines="60" w:after="144"/>
        <w:rPr>
          <w:b/>
          <w:bCs/>
        </w:rPr>
      </w:pPr>
      <w:r w:rsidRPr="002431E3">
        <w:rPr>
          <w:bCs/>
        </w:rPr>
        <w:t>Blankets and warm clothes should be packed in an emergency.</w:t>
      </w:r>
    </w:p>
    <w:p w14:paraId="004B7C5D" w14:textId="77777777" w:rsidR="00D50CE7" w:rsidRPr="002431E3" w:rsidRDefault="00D50CE7" w:rsidP="00B576E0">
      <w:pPr>
        <w:pStyle w:val="Checklistbullets"/>
        <w:spacing w:afterLines="60" w:after="144"/>
        <w:rPr>
          <w:b/>
          <w:bCs/>
        </w:rPr>
      </w:pPr>
      <w:r w:rsidRPr="002431E3">
        <w:rPr>
          <w:bCs/>
        </w:rPr>
        <w:t>Keep the gas tank in your car full.</w:t>
      </w:r>
    </w:p>
    <w:p w14:paraId="6AEEACDD" w14:textId="77777777" w:rsidR="00D50CE7" w:rsidRPr="002431E3" w:rsidRDefault="00D50CE7" w:rsidP="00B576E0">
      <w:pPr>
        <w:pStyle w:val="Checklistbullets"/>
        <w:spacing w:afterLines="60" w:after="144"/>
        <w:rPr>
          <w:b/>
          <w:bCs/>
        </w:rPr>
      </w:pPr>
      <w:r w:rsidRPr="002431E3">
        <w:rPr>
          <w:bCs/>
        </w:rPr>
        <w:t>Have a battery-powered radio and extra batteries on hand.</w:t>
      </w:r>
    </w:p>
    <w:p w14:paraId="616A7EA6" w14:textId="77777777" w:rsidR="00D50CE7" w:rsidRPr="002431E3" w:rsidRDefault="00D50CE7" w:rsidP="00B576E0">
      <w:pPr>
        <w:pStyle w:val="Checklistbullets"/>
        <w:spacing w:afterLines="60" w:after="144"/>
        <w:rPr>
          <w:b/>
          <w:bCs/>
        </w:rPr>
      </w:pPr>
      <w:r w:rsidRPr="002431E3">
        <w:rPr>
          <w:bCs/>
        </w:rPr>
        <w:t>Keep ample cash on-hand. ATMs and banks may not function during power outages.</w:t>
      </w:r>
    </w:p>
    <w:p w14:paraId="4D898B15" w14:textId="77777777" w:rsidR="00D50CE7" w:rsidRPr="002431E3" w:rsidRDefault="00D50CE7" w:rsidP="00B576E0">
      <w:pPr>
        <w:pStyle w:val="Checklistbullets"/>
        <w:spacing w:afterLines="60" w:after="144"/>
        <w:rPr>
          <w:b/>
          <w:bCs/>
        </w:rPr>
      </w:pPr>
      <w:r w:rsidRPr="002431E3">
        <w:rPr>
          <w:bCs/>
        </w:rPr>
        <w:t>Have a non-electric can opener.</w:t>
      </w:r>
    </w:p>
    <w:p w14:paraId="65364650" w14:textId="2540E62E" w:rsidR="00B31EE6" w:rsidRPr="002376EB" w:rsidRDefault="00D50CE7" w:rsidP="00B576E0">
      <w:pPr>
        <w:pStyle w:val="Checklistbullets"/>
        <w:rPr>
          <w:b/>
        </w:rPr>
      </w:pPr>
      <w:r w:rsidRPr="002431E3">
        <w:rPr>
          <w:bCs/>
        </w:rPr>
        <w:t>Keep a supply of assorted plastic bags.</w:t>
      </w:r>
    </w:p>
    <w:p w14:paraId="45CB48F4" w14:textId="22BA951B" w:rsidR="00245043" w:rsidRDefault="00245043" w:rsidP="00245043">
      <w:pPr>
        <w:pStyle w:val="Checklistbullets"/>
        <w:numPr>
          <w:ilvl w:val="0"/>
          <w:numId w:val="0"/>
        </w:numPr>
        <w:ind w:left="360" w:hanging="360"/>
        <w:rPr>
          <w:bCs/>
        </w:rPr>
      </w:pPr>
    </w:p>
    <w:p w14:paraId="6AF6E5D4" w14:textId="77777777" w:rsidR="00245043" w:rsidRPr="00941946" w:rsidRDefault="00245043" w:rsidP="002376EB">
      <w:pPr>
        <w:pStyle w:val="Checklistbullets"/>
        <w:numPr>
          <w:ilvl w:val="0"/>
          <w:numId w:val="0"/>
        </w:numPr>
        <w:ind w:left="360" w:hanging="360"/>
        <w:rPr>
          <w:rStyle w:val="Websites"/>
          <w:rFonts w:cs="Arial"/>
          <w:bCs w:val="0"/>
          <w:color w:val="auto"/>
          <w:w w:val="100"/>
          <w:szCs w:val="22"/>
          <w:u w:val="none"/>
        </w:rPr>
      </w:pPr>
    </w:p>
    <w:p w14:paraId="16FFA3EE" w14:textId="3C6A4F0C" w:rsidR="00D50CE7" w:rsidRDefault="00D50CE7">
      <w:pPr>
        <w:rPr>
          <w:rStyle w:val="Websites"/>
          <w:rFonts w:cs="Arial"/>
          <w:bCs w:val="0"/>
          <w:color w:val="auto"/>
          <w:w w:val="100"/>
          <w:szCs w:val="22"/>
          <w:u w:val="none"/>
        </w:rPr>
      </w:pPr>
      <w:r w:rsidRPr="0094137F">
        <w:rPr>
          <w:noProof/>
          <w:szCs w:val="32"/>
        </w:rPr>
        <mc:AlternateContent>
          <mc:Choice Requires="wps">
            <w:drawing>
              <wp:inline distT="0" distB="0" distL="0" distR="0" wp14:anchorId="55675587" wp14:editId="7848F188">
                <wp:extent cx="5925312" cy="612648"/>
                <wp:effectExtent l="19050" t="19050" r="18415" b="22860"/>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0B4A5F59" w14:textId="77777777" w:rsidR="003F048E" w:rsidRPr="008B4A0F" w:rsidRDefault="003F048E" w:rsidP="00D50CE7">
                            <w:pPr>
                              <w:pStyle w:val="marginboxheader"/>
                            </w:pPr>
                            <w:r w:rsidRPr="008B4A0F">
                              <w:t>Contact numbers for NJ utility providers:</w:t>
                            </w:r>
                          </w:p>
                          <w:p w14:paraId="3F3888B0" w14:textId="77777777" w:rsidR="003F048E" w:rsidRPr="00911C1B" w:rsidRDefault="003F048E" w:rsidP="00D50CE7">
                            <w:pPr>
                              <w:pStyle w:val="bodytextblue"/>
                              <w:spacing w:after="0"/>
                              <w:jc w:val="center"/>
                              <w:rPr>
                                <w:b/>
                                <w:bCs/>
                                <w:color w:val="auto"/>
                                <w:szCs w:val="24"/>
                              </w:rPr>
                            </w:pPr>
                            <w:r w:rsidRPr="00911C1B">
                              <w:rPr>
                                <w:b/>
                                <w:bCs/>
                                <w:color w:val="auto"/>
                                <w:szCs w:val="24"/>
                              </w:rPr>
                              <w:t>PSEG:</w:t>
                            </w:r>
                          </w:p>
                          <w:p w14:paraId="76E099FB" w14:textId="77777777" w:rsidR="003F048E" w:rsidRPr="00911C1B" w:rsidRDefault="003F048E" w:rsidP="00D50CE7">
                            <w:pPr>
                              <w:pStyle w:val="bodytextblue"/>
                              <w:spacing w:after="0"/>
                              <w:jc w:val="center"/>
                              <w:rPr>
                                <w:color w:val="auto"/>
                                <w:szCs w:val="24"/>
                              </w:rPr>
                            </w:pPr>
                            <w:r w:rsidRPr="00911C1B">
                              <w:rPr>
                                <w:color w:val="auto"/>
                                <w:szCs w:val="24"/>
                              </w:rPr>
                              <w:t>1-800-436-7734</w:t>
                            </w:r>
                          </w:p>
                          <w:p w14:paraId="21802E6B" w14:textId="77777777" w:rsidR="003F048E" w:rsidRPr="00911C1B" w:rsidRDefault="003F048E" w:rsidP="00D50CE7">
                            <w:pPr>
                              <w:pStyle w:val="bodytextblue"/>
                              <w:jc w:val="center"/>
                              <w:rPr>
                                <w:color w:val="auto"/>
                                <w:szCs w:val="24"/>
                              </w:rPr>
                            </w:pPr>
                            <w:r w:rsidRPr="00911C1B">
                              <w:rPr>
                                <w:color w:val="auto"/>
                                <w:szCs w:val="24"/>
                              </w:rPr>
                              <w:t xml:space="preserve">You can report an outage by phone or Text OUT to 47734. </w:t>
                            </w:r>
                          </w:p>
                          <w:p w14:paraId="4D8178A4" w14:textId="77777777" w:rsidR="003F048E" w:rsidRPr="00911C1B" w:rsidRDefault="003F048E" w:rsidP="00D50CE7">
                            <w:pPr>
                              <w:pStyle w:val="bodytextblue"/>
                              <w:spacing w:after="0"/>
                              <w:jc w:val="center"/>
                              <w:rPr>
                                <w:b/>
                                <w:bCs/>
                                <w:color w:val="auto"/>
                                <w:szCs w:val="24"/>
                              </w:rPr>
                            </w:pPr>
                            <w:r w:rsidRPr="00911C1B">
                              <w:rPr>
                                <w:b/>
                                <w:bCs/>
                                <w:color w:val="auto"/>
                                <w:szCs w:val="24"/>
                              </w:rPr>
                              <w:t>JCP&amp;L:</w:t>
                            </w:r>
                          </w:p>
                          <w:p w14:paraId="7AFE0723" w14:textId="77777777" w:rsidR="003F048E" w:rsidRPr="00911C1B" w:rsidRDefault="003F048E" w:rsidP="00D50CE7">
                            <w:pPr>
                              <w:pStyle w:val="BodyText1"/>
                              <w:jc w:val="center"/>
                              <w:rPr>
                                <w:szCs w:val="24"/>
                              </w:rPr>
                            </w:pPr>
                            <w:r w:rsidRPr="00911C1B">
                              <w:rPr>
                                <w:szCs w:val="24"/>
                              </w:rPr>
                              <w:t>1-888-544-4877 or Text REG to 54486 (LIGHTS to report outage</w:t>
                            </w:r>
                            <w:r>
                              <w:rPr>
                                <w:szCs w:val="24"/>
                              </w:rPr>
                              <w:t>)</w:t>
                            </w:r>
                          </w:p>
                          <w:p w14:paraId="7E64C891" w14:textId="77777777" w:rsidR="003F048E" w:rsidRPr="00911C1B" w:rsidRDefault="003F048E" w:rsidP="00D50CE7">
                            <w:pPr>
                              <w:pStyle w:val="bodytextblue"/>
                              <w:spacing w:after="0"/>
                              <w:jc w:val="center"/>
                              <w:rPr>
                                <w:b/>
                                <w:bCs/>
                                <w:color w:val="auto"/>
                                <w:szCs w:val="24"/>
                              </w:rPr>
                            </w:pPr>
                            <w:r w:rsidRPr="00911C1B">
                              <w:rPr>
                                <w:b/>
                                <w:bCs/>
                                <w:color w:val="auto"/>
                                <w:szCs w:val="24"/>
                              </w:rPr>
                              <w:t>Atlantic City Electric:</w:t>
                            </w:r>
                          </w:p>
                          <w:p w14:paraId="7B6F5071" w14:textId="77777777" w:rsidR="003F048E" w:rsidRPr="00911C1B" w:rsidRDefault="003F048E" w:rsidP="00D50CE7">
                            <w:pPr>
                              <w:pStyle w:val="BodyText1"/>
                              <w:jc w:val="center"/>
                              <w:rPr>
                                <w:szCs w:val="24"/>
                              </w:rPr>
                            </w:pPr>
                            <w:r w:rsidRPr="00911C1B">
                              <w:rPr>
                                <w:szCs w:val="24"/>
                              </w:rPr>
                              <w:t xml:space="preserve">1-800-833-7476 </w:t>
                            </w:r>
                            <w:r w:rsidRPr="00911C1B">
                              <w:rPr>
                                <w:szCs w:val="24"/>
                              </w:rPr>
                              <w:br/>
                              <w:t>Text OUT to 20661 to report outage</w:t>
                            </w:r>
                          </w:p>
                          <w:p w14:paraId="786E034C" w14:textId="77777777" w:rsidR="003F048E" w:rsidRPr="00911C1B" w:rsidRDefault="003F048E" w:rsidP="00D50CE7">
                            <w:pPr>
                              <w:pStyle w:val="bodytextblue"/>
                              <w:spacing w:after="0"/>
                              <w:jc w:val="center"/>
                              <w:rPr>
                                <w:b/>
                                <w:bCs/>
                                <w:color w:val="auto"/>
                                <w:szCs w:val="24"/>
                              </w:rPr>
                            </w:pPr>
                            <w:r w:rsidRPr="00911C1B">
                              <w:rPr>
                                <w:b/>
                                <w:bCs/>
                                <w:color w:val="auto"/>
                                <w:szCs w:val="24"/>
                              </w:rPr>
                              <w:t>Rockland Electric Company:</w:t>
                            </w:r>
                          </w:p>
                          <w:p w14:paraId="1179E9C2" w14:textId="2F816B61" w:rsidR="003F048E" w:rsidRPr="00CE4E52" w:rsidRDefault="003F048E" w:rsidP="00F24126">
                            <w:pPr>
                              <w:pStyle w:val="marginboxheader"/>
                              <w:spacing w:after="0"/>
                            </w:pPr>
                            <w:r w:rsidRPr="00F24126">
                              <w:rPr>
                                <w:rFonts w:ascii="Arial" w:hAnsi="Arial"/>
                                <w:b w:val="0"/>
                                <w:color w:val="auto"/>
                                <w:sz w:val="24"/>
                                <w:szCs w:val="24"/>
                              </w:rPr>
                              <w:t>1-877-434-4100</w:t>
                            </w:r>
                            <w:r w:rsidRPr="00F24126">
                              <w:rPr>
                                <w:rFonts w:ascii="Arial" w:hAnsi="Arial"/>
                                <w:b w:val="0"/>
                                <w:color w:val="auto"/>
                                <w:sz w:val="24"/>
                                <w:szCs w:val="24"/>
                              </w:rPr>
                              <w:br/>
                              <w:t>Text OUT to 69678 to report outage</w:t>
                            </w:r>
                          </w:p>
                        </w:txbxContent>
                      </wps:txbx>
                      <wps:bodyPr rot="0" vert="horz" wrap="square" lIns="91440" tIns="45720" rIns="91440" bIns="45720" anchor="t" anchorCtr="0">
                        <a:spAutoFit/>
                      </wps:bodyPr>
                    </wps:wsp>
                  </a:graphicData>
                </a:graphic>
              </wp:inline>
            </w:drawing>
          </mc:Choice>
          <mc:Fallback>
            <w:pict>
              <v:shape w14:anchorId="55675587" id="_x0000_s112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IOgLRwxAgAAUAQAAA4AAAAAAAAAAAAAAAAALgIA&#10;AGRycy9lMm9Eb2MueG1sUEsBAi0AFAAGAAgAAAAhACzxxdHdAAAABAEAAA8AAAAAAAAAAAAAAAAA&#10;iwQAAGRycy9kb3ducmV2LnhtbFBLBQYAAAAABAAEAPMAAACVBQAAAAA=&#10;" fillcolor="#eff3f9" strokecolor="#004180" strokeweight="2.25pt">
                <v:textbox style="mso-fit-shape-to-text:t">
                  <w:txbxContent>
                    <w:p w14:paraId="0B4A5F59" w14:textId="77777777" w:rsidR="003F048E" w:rsidRPr="008B4A0F" w:rsidRDefault="003F048E" w:rsidP="00D50CE7">
                      <w:pPr>
                        <w:pStyle w:val="marginboxheader"/>
                      </w:pPr>
                      <w:r w:rsidRPr="008B4A0F">
                        <w:t>Contact numbers for NJ utility providers:</w:t>
                      </w:r>
                    </w:p>
                    <w:p w14:paraId="3F3888B0" w14:textId="77777777" w:rsidR="003F048E" w:rsidRPr="00911C1B" w:rsidRDefault="003F048E" w:rsidP="00D50CE7">
                      <w:pPr>
                        <w:pStyle w:val="bodytextblue"/>
                        <w:spacing w:after="0"/>
                        <w:jc w:val="center"/>
                        <w:rPr>
                          <w:b/>
                          <w:bCs/>
                          <w:color w:val="auto"/>
                          <w:szCs w:val="24"/>
                        </w:rPr>
                      </w:pPr>
                      <w:r w:rsidRPr="00911C1B">
                        <w:rPr>
                          <w:b/>
                          <w:bCs/>
                          <w:color w:val="auto"/>
                          <w:szCs w:val="24"/>
                        </w:rPr>
                        <w:t>PSEG:</w:t>
                      </w:r>
                    </w:p>
                    <w:p w14:paraId="76E099FB" w14:textId="77777777" w:rsidR="003F048E" w:rsidRPr="00911C1B" w:rsidRDefault="003F048E" w:rsidP="00D50CE7">
                      <w:pPr>
                        <w:pStyle w:val="bodytextblue"/>
                        <w:spacing w:after="0"/>
                        <w:jc w:val="center"/>
                        <w:rPr>
                          <w:color w:val="auto"/>
                          <w:szCs w:val="24"/>
                        </w:rPr>
                      </w:pPr>
                      <w:r w:rsidRPr="00911C1B">
                        <w:rPr>
                          <w:color w:val="auto"/>
                          <w:szCs w:val="24"/>
                        </w:rPr>
                        <w:t>1-800-436-7734</w:t>
                      </w:r>
                    </w:p>
                    <w:p w14:paraId="21802E6B" w14:textId="77777777" w:rsidR="003F048E" w:rsidRPr="00911C1B" w:rsidRDefault="003F048E" w:rsidP="00D50CE7">
                      <w:pPr>
                        <w:pStyle w:val="bodytextblue"/>
                        <w:jc w:val="center"/>
                        <w:rPr>
                          <w:color w:val="auto"/>
                          <w:szCs w:val="24"/>
                        </w:rPr>
                      </w:pPr>
                      <w:r w:rsidRPr="00911C1B">
                        <w:rPr>
                          <w:color w:val="auto"/>
                          <w:szCs w:val="24"/>
                        </w:rPr>
                        <w:t xml:space="preserve">You can report an outage by phone or Text OUT to 47734. </w:t>
                      </w:r>
                    </w:p>
                    <w:p w14:paraId="4D8178A4" w14:textId="77777777" w:rsidR="003F048E" w:rsidRPr="00911C1B" w:rsidRDefault="003F048E" w:rsidP="00D50CE7">
                      <w:pPr>
                        <w:pStyle w:val="bodytextblue"/>
                        <w:spacing w:after="0"/>
                        <w:jc w:val="center"/>
                        <w:rPr>
                          <w:b/>
                          <w:bCs/>
                          <w:color w:val="auto"/>
                          <w:szCs w:val="24"/>
                        </w:rPr>
                      </w:pPr>
                      <w:r w:rsidRPr="00911C1B">
                        <w:rPr>
                          <w:b/>
                          <w:bCs/>
                          <w:color w:val="auto"/>
                          <w:szCs w:val="24"/>
                        </w:rPr>
                        <w:t>JCP&amp;L:</w:t>
                      </w:r>
                    </w:p>
                    <w:p w14:paraId="7AFE0723" w14:textId="77777777" w:rsidR="003F048E" w:rsidRPr="00911C1B" w:rsidRDefault="003F048E" w:rsidP="00D50CE7">
                      <w:pPr>
                        <w:pStyle w:val="BodyText1"/>
                        <w:jc w:val="center"/>
                        <w:rPr>
                          <w:szCs w:val="24"/>
                        </w:rPr>
                      </w:pPr>
                      <w:r w:rsidRPr="00911C1B">
                        <w:rPr>
                          <w:szCs w:val="24"/>
                        </w:rPr>
                        <w:t>1-888-544-4877 or Text REG to 54486 (LIGHTS to report outage</w:t>
                      </w:r>
                      <w:r>
                        <w:rPr>
                          <w:szCs w:val="24"/>
                        </w:rPr>
                        <w:t>)</w:t>
                      </w:r>
                    </w:p>
                    <w:p w14:paraId="7E64C891" w14:textId="77777777" w:rsidR="003F048E" w:rsidRPr="00911C1B" w:rsidRDefault="003F048E" w:rsidP="00D50CE7">
                      <w:pPr>
                        <w:pStyle w:val="bodytextblue"/>
                        <w:spacing w:after="0"/>
                        <w:jc w:val="center"/>
                        <w:rPr>
                          <w:b/>
                          <w:bCs/>
                          <w:color w:val="auto"/>
                          <w:szCs w:val="24"/>
                        </w:rPr>
                      </w:pPr>
                      <w:r w:rsidRPr="00911C1B">
                        <w:rPr>
                          <w:b/>
                          <w:bCs/>
                          <w:color w:val="auto"/>
                          <w:szCs w:val="24"/>
                        </w:rPr>
                        <w:t>Atlantic City Electric:</w:t>
                      </w:r>
                    </w:p>
                    <w:p w14:paraId="7B6F5071" w14:textId="77777777" w:rsidR="003F048E" w:rsidRPr="00911C1B" w:rsidRDefault="003F048E" w:rsidP="00D50CE7">
                      <w:pPr>
                        <w:pStyle w:val="BodyText1"/>
                        <w:jc w:val="center"/>
                        <w:rPr>
                          <w:szCs w:val="24"/>
                        </w:rPr>
                      </w:pPr>
                      <w:r w:rsidRPr="00911C1B">
                        <w:rPr>
                          <w:szCs w:val="24"/>
                        </w:rPr>
                        <w:t xml:space="preserve">1-800-833-7476 </w:t>
                      </w:r>
                      <w:r w:rsidRPr="00911C1B">
                        <w:rPr>
                          <w:szCs w:val="24"/>
                        </w:rPr>
                        <w:br/>
                        <w:t>Text OUT to 20661 to report outage</w:t>
                      </w:r>
                    </w:p>
                    <w:p w14:paraId="786E034C" w14:textId="77777777" w:rsidR="003F048E" w:rsidRPr="00911C1B" w:rsidRDefault="003F048E" w:rsidP="00D50CE7">
                      <w:pPr>
                        <w:pStyle w:val="bodytextblue"/>
                        <w:spacing w:after="0"/>
                        <w:jc w:val="center"/>
                        <w:rPr>
                          <w:b/>
                          <w:bCs/>
                          <w:color w:val="auto"/>
                          <w:szCs w:val="24"/>
                        </w:rPr>
                      </w:pPr>
                      <w:r w:rsidRPr="00911C1B">
                        <w:rPr>
                          <w:b/>
                          <w:bCs/>
                          <w:color w:val="auto"/>
                          <w:szCs w:val="24"/>
                        </w:rPr>
                        <w:t>Rockland Electric Company:</w:t>
                      </w:r>
                    </w:p>
                    <w:p w14:paraId="1179E9C2" w14:textId="2F816B61" w:rsidR="003F048E" w:rsidRPr="00CE4E52" w:rsidRDefault="003F048E" w:rsidP="00F24126">
                      <w:pPr>
                        <w:pStyle w:val="marginboxheader"/>
                        <w:spacing w:after="0"/>
                      </w:pPr>
                      <w:r w:rsidRPr="00F24126">
                        <w:rPr>
                          <w:rFonts w:ascii="Arial" w:hAnsi="Arial"/>
                          <w:b w:val="0"/>
                          <w:color w:val="auto"/>
                          <w:sz w:val="24"/>
                          <w:szCs w:val="24"/>
                        </w:rPr>
                        <w:t>1-877-434-4100</w:t>
                      </w:r>
                      <w:r w:rsidRPr="00F24126">
                        <w:rPr>
                          <w:rFonts w:ascii="Arial" w:hAnsi="Arial"/>
                          <w:b w:val="0"/>
                          <w:color w:val="auto"/>
                          <w:sz w:val="24"/>
                          <w:szCs w:val="24"/>
                        </w:rPr>
                        <w:br/>
                        <w:t>Text OUT to 69678 to report outage</w:t>
                      </w:r>
                    </w:p>
                  </w:txbxContent>
                </v:textbox>
                <w10:anchorlock/>
              </v:shape>
            </w:pict>
          </mc:Fallback>
        </mc:AlternateContent>
      </w:r>
    </w:p>
    <w:p w14:paraId="10495245" w14:textId="77777777" w:rsidR="00153B22" w:rsidRDefault="00153B22" w:rsidP="00941946">
      <w:pPr>
        <w:rPr>
          <w:rStyle w:val="Websites"/>
          <w:rFonts w:cs="Arial"/>
          <w:bCs w:val="0"/>
          <w:color w:val="auto"/>
          <w:w w:val="100"/>
          <w:szCs w:val="22"/>
          <w:u w:val="none"/>
        </w:rPr>
      </w:pPr>
    </w:p>
    <w:p w14:paraId="755156F0" w14:textId="77777777" w:rsidR="00FA24D6" w:rsidRDefault="00B93168" w:rsidP="00B93168">
      <w:pPr>
        <w:jc w:val="center"/>
        <w:rPr>
          <w:rStyle w:val="Websites"/>
          <w:rFonts w:cs="Arial"/>
          <w:bCs w:val="0"/>
          <w:color w:val="auto"/>
          <w:w w:val="100"/>
          <w:szCs w:val="22"/>
          <w:u w:val="none"/>
        </w:rPr>
      </w:pPr>
      <w:r>
        <w:rPr>
          <w:b/>
          <w:noProof/>
        </w:rPr>
        <w:drawing>
          <wp:inline distT="0" distB="0" distL="0" distR="0" wp14:anchorId="40DC00C1" wp14:editId="312C6320">
            <wp:extent cx="4338993" cy="3095625"/>
            <wp:effectExtent l="0" t="0" r="4445" b="0"/>
            <wp:docPr id="44" name="Picture 44" descr="Image of an emergency preparedness kit, including a backpack, lantern, medical supplies, batteries, water and the li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mage of an emergency preparedness kit, including a backpack, lantern, medical supplies, batteries, water and the like. "/>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4364330" cy="3113702"/>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5022E92" w14:textId="77777777" w:rsidR="00FA24D6" w:rsidRDefault="00FA24D6" w:rsidP="00FA24D6">
      <w:pPr>
        <w:pStyle w:val="Grayboxheader"/>
        <w:rPr>
          <w:bCs/>
          <w:color w:val="auto"/>
        </w:rPr>
      </w:pPr>
    </w:p>
    <w:p w14:paraId="7CF6E119" w14:textId="77777777" w:rsidR="007C24CD" w:rsidRDefault="007C24CD" w:rsidP="00FA24D6">
      <w:pPr>
        <w:pStyle w:val="Grayboxheader"/>
        <w:rPr>
          <w:bCs/>
          <w:color w:val="auto"/>
        </w:rPr>
      </w:pPr>
    </w:p>
    <w:p w14:paraId="2F52390F" w14:textId="77777777" w:rsidR="007C24CD" w:rsidRDefault="007C24CD" w:rsidP="00FA24D6">
      <w:pPr>
        <w:pStyle w:val="Grayboxheader"/>
        <w:rPr>
          <w:bCs/>
          <w:color w:val="auto"/>
        </w:rPr>
      </w:pPr>
    </w:p>
    <w:p w14:paraId="0D5B7C2C" w14:textId="77777777" w:rsidR="007C24CD" w:rsidRDefault="007C24CD" w:rsidP="00FA24D6">
      <w:pPr>
        <w:pStyle w:val="Grayboxheader"/>
        <w:rPr>
          <w:bCs/>
          <w:color w:val="auto"/>
        </w:rPr>
      </w:pPr>
    </w:p>
    <w:p w14:paraId="5D0462FA" w14:textId="77777777" w:rsidR="007C24CD" w:rsidRDefault="007C24CD" w:rsidP="00FA24D6">
      <w:pPr>
        <w:pStyle w:val="Grayboxheader"/>
        <w:rPr>
          <w:bCs/>
          <w:color w:val="auto"/>
        </w:rPr>
      </w:pPr>
    </w:p>
    <w:p w14:paraId="5B503E7D" w14:textId="77777777" w:rsidR="007C24CD" w:rsidRDefault="007C24CD" w:rsidP="00FA24D6">
      <w:pPr>
        <w:pStyle w:val="Grayboxheader"/>
        <w:rPr>
          <w:bCs/>
          <w:color w:val="auto"/>
        </w:rPr>
      </w:pPr>
    </w:p>
    <w:p w14:paraId="5B4E2B90" w14:textId="77777777" w:rsidR="007C24CD" w:rsidRDefault="007C24CD" w:rsidP="00FA24D6">
      <w:pPr>
        <w:pStyle w:val="Grayboxheader"/>
        <w:rPr>
          <w:bCs/>
          <w:color w:val="auto"/>
        </w:rPr>
      </w:pPr>
    </w:p>
    <w:p w14:paraId="0ED93967" w14:textId="77777777" w:rsidR="007C24CD" w:rsidRDefault="007C24CD" w:rsidP="00FA24D6">
      <w:pPr>
        <w:pStyle w:val="Grayboxheader"/>
        <w:rPr>
          <w:bCs/>
          <w:color w:val="auto"/>
        </w:rPr>
      </w:pPr>
    </w:p>
    <w:p w14:paraId="30EDD42A" w14:textId="77777777" w:rsidR="007C24CD" w:rsidRDefault="007C24CD" w:rsidP="00FA24D6">
      <w:pPr>
        <w:pStyle w:val="Grayboxheader"/>
        <w:rPr>
          <w:bCs/>
          <w:color w:val="auto"/>
        </w:rPr>
      </w:pPr>
    </w:p>
    <w:p w14:paraId="4C811ACA" w14:textId="18E5B93C" w:rsidR="00FA24D6" w:rsidRDefault="00FA24D6" w:rsidP="00952B12">
      <w:pPr>
        <w:pStyle w:val="Header3"/>
      </w:pPr>
      <w:r>
        <w:t xml:space="preserve">Pathways to Preparedness </w:t>
      </w:r>
      <w:r w:rsidR="003741E7">
        <w:t>(</w:t>
      </w:r>
      <w:r>
        <w:t>Training</w:t>
      </w:r>
      <w:r w:rsidR="004C0748">
        <w:t xml:space="preserve"> Sessions</w:t>
      </w:r>
      <w:r>
        <w:t xml:space="preserve"> and Booklet)</w:t>
      </w:r>
    </w:p>
    <w:p w14:paraId="0FED9CEA" w14:textId="3FFFF5B5" w:rsidR="00FA24D6" w:rsidRDefault="00FA24D6" w:rsidP="000E4A01">
      <w:pPr>
        <w:pStyle w:val="Grayboxheader"/>
        <w:spacing w:after="160" w:line="240" w:lineRule="auto"/>
        <w:rPr>
          <w:rFonts w:ascii="Arial" w:hAnsi="Arial"/>
          <w:b w:val="0"/>
          <w:bCs/>
          <w:color w:val="auto"/>
          <w:sz w:val="24"/>
          <w:szCs w:val="24"/>
        </w:rPr>
      </w:pPr>
      <w:r w:rsidRPr="00FA24D6">
        <w:rPr>
          <w:rFonts w:ascii="Arial" w:hAnsi="Arial"/>
          <w:b w:val="0"/>
          <w:bCs/>
          <w:color w:val="auto"/>
          <w:sz w:val="24"/>
          <w:szCs w:val="24"/>
        </w:rPr>
        <w:t>The</w:t>
      </w:r>
      <w:r w:rsidRPr="002376EB">
        <w:rPr>
          <w:rFonts w:ascii="Arial" w:hAnsi="Arial"/>
          <w:b w:val="0"/>
          <w:bCs/>
          <w:color w:val="auto"/>
          <w:sz w:val="24"/>
          <w:szCs w:val="24"/>
        </w:rPr>
        <w:t xml:space="preserve"> NJ Statewide Independent Living Council and the NJ Department of Human Services </w:t>
      </w:r>
      <w:r w:rsidR="00F5776B">
        <w:rPr>
          <w:rFonts w:ascii="Arial" w:hAnsi="Arial"/>
          <w:b w:val="0"/>
          <w:bCs/>
          <w:color w:val="auto"/>
          <w:sz w:val="24"/>
          <w:szCs w:val="24"/>
        </w:rPr>
        <w:t>p</w:t>
      </w:r>
      <w:r w:rsidRPr="002376EB">
        <w:rPr>
          <w:rFonts w:ascii="Arial" w:hAnsi="Arial"/>
          <w:b w:val="0"/>
          <w:bCs/>
          <w:color w:val="auto"/>
          <w:sz w:val="24"/>
          <w:szCs w:val="24"/>
        </w:rPr>
        <w:t xml:space="preserve">resents this ongoing training to help </w:t>
      </w:r>
      <w:r>
        <w:rPr>
          <w:rFonts w:ascii="Arial" w:hAnsi="Arial"/>
          <w:b w:val="0"/>
          <w:bCs/>
          <w:color w:val="auto"/>
          <w:sz w:val="24"/>
          <w:szCs w:val="24"/>
        </w:rPr>
        <w:t xml:space="preserve">any New Jersey resident prepare for a disaster. </w:t>
      </w:r>
      <w:r w:rsidR="003B6882">
        <w:rPr>
          <w:rFonts w:ascii="Arial" w:hAnsi="Arial"/>
          <w:b w:val="0"/>
          <w:bCs/>
          <w:color w:val="auto"/>
          <w:sz w:val="24"/>
          <w:szCs w:val="24"/>
        </w:rPr>
        <w:t xml:space="preserve">Specifically designed to target people with access and functional needs, including those with disabilities and caregivers. </w:t>
      </w:r>
    </w:p>
    <w:p w14:paraId="37EF5442" w14:textId="33474734" w:rsidR="00636BFE" w:rsidRDefault="00636BFE" w:rsidP="000E4A01">
      <w:pPr>
        <w:pStyle w:val="Grayboxheader"/>
        <w:spacing w:after="160" w:line="240" w:lineRule="auto"/>
        <w:rPr>
          <w:rFonts w:ascii="Arial" w:hAnsi="Arial"/>
          <w:b w:val="0"/>
          <w:bCs/>
          <w:color w:val="auto"/>
          <w:sz w:val="24"/>
          <w:szCs w:val="24"/>
        </w:rPr>
      </w:pPr>
      <w:r>
        <w:rPr>
          <w:rFonts w:ascii="Arial" w:hAnsi="Arial"/>
          <w:b w:val="0"/>
          <w:bCs/>
          <w:color w:val="auto"/>
          <w:sz w:val="24"/>
          <w:szCs w:val="24"/>
        </w:rPr>
        <w:t xml:space="preserve">Participants of the training will receive all necessary training material as well as other items to assist them </w:t>
      </w:r>
      <w:r w:rsidR="00367B2B">
        <w:rPr>
          <w:rFonts w:ascii="Arial" w:hAnsi="Arial"/>
          <w:b w:val="0"/>
          <w:bCs/>
          <w:color w:val="auto"/>
          <w:sz w:val="24"/>
          <w:szCs w:val="24"/>
        </w:rPr>
        <w:t xml:space="preserve">with </w:t>
      </w:r>
      <w:r>
        <w:rPr>
          <w:rFonts w:ascii="Arial" w:hAnsi="Arial"/>
          <w:b w:val="0"/>
          <w:bCs/>
          <w:color w:val="auto"/>
          <w:sz w:val="24"/>
          <w:szCs w:val="24"/>
        </w:rPr>
        <w:t xml:space="preserve">their disaster preparedness efforts. To schedule a training session, email </w:t>
      </w:r>
      <w:hyperlink r:id="rId477" w:history="1">
        <w:r w:rsidR="00915C8A" w:rsidRPr="002376EB">
          <w:rPr>
            <w:rStyle w:val="Hyperlink"/>
            <w:b/>
            <w:szCs w:val="24"/>
          </w:rPr>
          <w:t>EOCESF6@njsp.gov</w:t>
        </w:r>
      </w:hyperlink>
      <w:r w:rsidR="00915C8A">
        <w:rPr>
          <w:rFonts w:ascii="Arial" w:hAnsi="Arial"/>
          <w:b w:val="0"/>
          <w:bCs/>
          <w:color w:val="auto"/>
          <w:sz w:val="24"/>
          <w:szCs w:val="24"/>
        </w:rPr>
        <w:t xml:space="preserve"> or call </w:t>
      </w:r>
      <w:r w:rsidR="00915C8A" w:rsidRPr="002376EB">
        <w:rPr>
          <w:rFonts w:ascii="Arial" w:hAnsi="Arial"/>
          <w:color w:val="auto"/>
          <w:sz w:val="24"/>
          <w:szCs w:val="24"/>
        </w:rPr>
        <w:t>(609) 631-4636</w:t>
      </w:r>
      <w:r w:rsidR="00915C8A">
        <w:rPr>
          <w:rFonts w:ascii="Arial" w:hAnsi="Arial"/>
          <w:b w:val="0"/>
          <w:bCs/>
          <w:color w:val="auto"/>
          <w:sz w:val="24"/>
          <w:szCs w:val="24"/>
        </w:rPr>
        <w:t>.</w:t>
      </w:r>
    </w:p>
    <w:p w14:paraId="5DF20EB2" w14:textId="39208F46" w:rsidR="003412D5" w:rsidRDefault="003412D5" w:rsidP="000E4A01">
      <w:pPr>
        <w:pStyle w:val="Grayboxheader"/>
        <w:spacing w:after="160" w:line="240" w:lineRule="auto"/>
        <w:rPr>
          <w:rFonts w:ascii="Arial" w:hAnsi="Arial"/>
          <w:b w:val="0"/>
          <w:bCs/>
          <w:color w:val="auto"/>
          <w:sz w:val="24"/>
          <w:szCs w:val="24"/>
        </w:rPr>
      </w:pPr>
      <w:r>
        <w:rPr>
          <w:rFonts w:ascii="Arial" w:hAnsi="Arial"/>
          <w:b w:val="0"/>
          <w:bCs/>
          <w:color w:val="auto"/>
          <w:sz w:val="24"/>
          <w:szCs w:val="24"/>
        </w:rPr>
        <w:t>A printable flyer with all the information can be found at this link:</w:t>
      </w:r>
    </w:p>
    <w:p w14:paraId="379C7C1F" w14:textId="5A79198F" w:rsidR="003412D5" w:rsidRPr="002376EB" w:rsidRDefault="000513F9" w:rsidP="000E4A01">
      <w:pPr>
        <w:pStyle w:val="Grayboxheader"/>
        <w:spacing w:after="160" w:line="240" w:lineRule="auto"/>
        <w:rPr>
          <w:rFonts w:ascii="Arial" w:hAnsi="Arial"/>
          <w:color w:val="auto"/>
          <w:sz w:val="24"/>
          <w:szCs w:val="24"/>
        </w:rPr>
      </w:pPr>
      <w:hyperlink r:id="rId478" w:history="1">
        <w:r w:rsidR="003412D5" w:rsidRPr="002376EB">
          <w:rPr>
            <w:rStyle w:val="Hyperlink"/>
            <w:b/>
            <w:szCs w:val="24"/>
          </w:rPr>
          <w:t>https://www.nj.gov/humanservices/dds/documents/Listserv/2025/Pathways_To_Preparedness_Flyer.pdf</w:t>
        </w:r>
      </w:hyperlink>
    </w:p>
    <w:p w14:paraId="7F570275" w14:textId="16432248" w:rsidR="003412D5" w:rsidRDefault="00947668" w:rsidP="000E4A01">
      <w:pPr>
        <w:pStyle w:val="Grayboxheader"/>
        <w:spacing w:after="160" w:line="240" w:lineRule="auto"/>
        <w:rPr>
          <w:rFonts w:ascii="Arial" w:hAnsi="Arial"/>
          <w:b w:val="0"/>
          <w:bCs/>
          <w:color w:val="auto"/>
          <w:sz w:val="24"/>
          <w:szCs w:val="24"/>
        </w:rPr>
      </w:pPr>
      <w:r>
        <w:rPr>
          <w:rFonts w:ascii="Arial" w:hAnsi="Arial"/>
          <w:b w:val="0"/>
          <w:bCs/>
          <w:color w:val="auto"/>
          <w:sz w:val="24"/>
          <w:szCs w:val="24"/>
        </w:rPr>
        <w:t xml:space="preserve">An </w:t>
      </w:r>
      <w:r w:rsidR="007C24CD">
        <w:rPr>
          <w:rFonts w:ascii="Arial" w:hAnsi="Arial"/>
          <w:b w:val="0"/>
          <w:bCs/>
          <w:color w:val="auto"/>
          <w:sz w:val="24"/>
          <w:szCs w:val="24"/>
        </w:rPr>
        <w:t>80-page</w:t>
      </w:r>
      <w:r>
        <w:rPr>
          <w:rFonts w:ascii="Arial" w:hAnsi="Arial"/>
          <w:b w:val="0"/>
          <w:bCs/>
          <w:color w:val="auto"/>
          <w:sz w:val="24"/>
          <w:szCs w:val="24"/>
        </w:rPr>
        <w:t xml:space="preserve"> booklet is also available titled, </w:t>
      </w:r>
      <w:r w:rsidR="007C24CD" w:rsidRPr="002376EB">
        <w:rPr>
          <w:rFonts w:ascii="Arial" w:hAnsi="Arial"/>
          <w:color w:val="auto"/>
          <w:sz w:val="24"/>
          <w:szCs w:val="24"/>
        </w:rPr>
        <w:t>“</w:t>
      </w:r>
      <w:r w:rsidRPr="002376EB">
        <w:rPr>
          <w:rFonts w:ascii="Arial" w:hAnsi="Arial"/>
          <w:color w:val="auto"/>
          <w:sz w:val="24"/>
          <w:szCs w:val="24"/>
        </w:rPr>
        <w:t>New Jersey Pathways to Preparedness: A Guide to Personal Preparedness for individuals with Disabilities, Including Those with Access and Functional Needs,</w:t>
      </w:r>
      <w:r w:rsidR="007C24CD" w:rsidRPr="002376EB">
        <w:rPr>
          <w:rFonts w:ascii="Arial" w:hAnsi="Arial"/>
          <w:color w:val="auto"/>
          <w:sz w:val="24"/>
          <w:szCs w:val="24"/>
        </w:rPr>
        <w:t>”</w:t>
      </w:r>
      <w:r>
        <w:rPr>
          <w:rFonts w:ascii="Arial" w:hAnsi="Arial"/>
          <w:b w:val="0"/>
          <w:bCs/>
          <w:color w:val="auto"/>
          <w:sz w:val="24"/>
          <w:szCs w:val="24"/>
        </w:rPr>
        <w:t xml:space="preserve"> and can be found at this link:</w:t>
      </w:r>
    </w:p>
    <w:p w14:paraId="21C02E7E" w14:textId="23F4CD2D" w:rsidR="007C24CD" w:rsidRDefault="000513F9" w:rsidP="000E4A01">
      <w:pPr>
        <w:pStyle w:val="Grayboxheader"/>
        <w:spacing w:after="160" w:line="240" w:lineRule="auto"/>
        <w:rPr>
          <w:rFonts w:ascii="Arial" w:hAnsi="Arial"/>
          <w:color w:val="auto"/>
          <w:sz w:val="24"/>
          <w:szCs w:val="24"/>
        </w:rPr>
      </w:pPr>
      <w:hyperlink r:id="rId479" w:history="1">
        <w:r w:rsidR="007C24CD" w:rsidRPr="002376EB">
          <w:rPr>
            <w:rStyle w:val="Hyperlink"/>
            <w:b/>
            <w:szCs w:val="24"/>
          </w:rPr>
          <w:t>https://www.njsilc.org/uploads/1/3/4/1/134166171/njsilc_pathways.pdf</w:t>
        </w:r>
      </w:hyperlink>
      <w:r w:rsidR="007C24CD" w:rsidRPr="002376EB">
        <w:rPr>
          <w:rFonts w:ascii="Arial" w:hAnsi="Arial"/>
          <w:color w:val="auto"/>
          <w:sz w:val="24"/>
          <w:szCs w:val="24"/>
        </w:rPr>
        <w:t xml:space="preserve"> </w:t>
      </w:r>
    </w:p>
    <w:p w14:paraId="353B3922" w14:textId="10D57874" w:rsidR="009304CE" w:rsidRDefault="009304CE" w:rsidP="00952B12">
      <w:pPr>
        <w:pStyle w:val="Header3"/>
      </w:pPr>
      <w:r>
        <w:t>Persons with Disabilities or Oxygen Use Emblem Program</w:t>
      </w:r>
      <w:r w:rsidR="00F369F3">
        <w:fldChar w:fldCharType="begin"/>
      </w:r>
      <w:r w:rsidR="00F369F3">
        <w:instrText xml:space="preserve"> XE "</w:instrText>
      </w:r>
      <w:r w:rsidR="00F369F3" w:rsidRPr="00AD6D1E">
        <w:instrText>Persons with Disabilities or Oxygen Use Emblem Program</w:instrText>
      </w:r>
      <w:r w:rsidR="00F369F3">
        <w:instrText xml:space="preserve">" </w:instrText>
      </w:r>
      <w:r w:rsidR="00F369F3">
        <w:fldChar w:fldCharType="end"/>
      </w:r>
    </w:p>
    <w:p w14:paraId="3C0B98E1" w14:textId="2886D8AF" w:rsidR="009304CE" w:rsidRDefault="009304CE" w:rsidP="000E4A01">
      <w:pPr>
        <w:pStyle w:val="Grayboxheader"/>
        <w:spacing w:after="160" w:line="240" w:lineRule="auto"/>
        <w:rPr>
          <w:rFonts w:ascii="Arial" w:hAnsi="Arial"/>
          <w:b w:val="0"/>
          <w:bCs/>
          <w:color w:val="auto"/>
          <w:sz w:val="24"/>
          <w:szCs w:val="24"/>
        </w:rPr>
      </w:pPr>
      <w:r>
        <w:rPr>
          <w:rFonts w:ascii="Arial" w:hAnsi="Arial"/>
          <w:b w:val="0"/>
          <w:bCs/>
          <w:color w:val="auto"/>
          <w:sz w:val="24"/>
          <w:szCs w:val="24"/>
        </w:rPr>
        <w:t xml:space="preserve">Issues a person with a disability or who uses oxygen, one of two identification emblems. The disability emblem </w:t>
      </w:r>
      <w:r w:rsidR="002F7455">
        <w:rPr>
          <w:rFonts w:ascii="Arial" w:hAnsi="Arial"/>
          <w:b w:val="0"/>
          <w:bCs/>
          <w:color w:val="auto"/>
          <w:sz w:val="24"/>
          <w:szCs w:val="24"/>
        </w:rPr>
        <w:t xml:space="preserve">is </w:t>
      </w:r>
      <w:r>
        <w:rPr>
          <w:rFonts w:ascii="Arial" w:hAnsi="Arial"/>
          <w:b w:val="0"/>
          <w:bCs/>
          <w:color w:val="auto"/>
          <w:sz w:val="24"/>
          <w:szCs w:val="24"/>
        </w:rPr>
        <w:t xml:space="preserve">affixed to a window of a residential dwelling and alerts firefighters, medical rescue or law enforcement personnel, when responding to an emergency situation, that a person with a disability may be present therein and may require special assistance. The oxygen emblem is also affixed to a window of a residential dwelling to warn firefighters that oxygen is in use within that dwelling. A person with a disability or who uses oxygen may apply for an emblem by contacting the Department of Community Affairs, Division of Fire Safety at </w:t>
      </w:r>
      <w:r w:rsidRPr="002376EB">
        <w:rPr>
          <w:rFonts w:ascii="Arial" w:hAnsi="Arial"/>
          <w:color w:val="auto"/>
          <w:sz w:val="24"/>
          <w:szCs w:val="24"/>
        </w:rPr>
        <w:t>(609) 777-3552</w:t>
      </w:r>
      <w:r>
        <w:rPr>
          <w:rFonts w:ascii="Arial" w:hAnsi="Arial"/>
          <w:b w:val="0"/>
          <w:bCs/>
          <w:color w:val="auto"/>
          <w:sz w:val="24"/>
          <w:szCs w:val="24"/>
        </w:rPr>
        <w:t>.</w:t>
      </w:r>
    </w:p>
    <w:p w14:paraId="14AF4797" w14:textId="1B17A63E" w:rsidR="00B73F34" w:rsidRDefault="00B73F34" w:rsidP="00B93168">
      <w:pPr>
        <w:jc w:val="center"/>
        <w:rPr>
          <w:rStyle w:val="Websites"/>
          <w:rFonts w:cs="Arial"/>
          <w:bCs w:val="0"/>
          <w:color w:val="auto"/>
          <w:w w:val="100"/>
          <w:szCs w:val="22"/>
          <w:u w:val="none"/>
        </w:rPr>
      </w:pPr>
      <w:r>
        <w:rPr>
          <w:rStyle w:val="Websites"/>
          <w:rFonts w:cs="Arial"/>
          <w:bCs w:val="0"/>
          <w:color w:val="auto"/>
          <w:w w:val="100"/>
          <w:szCs w:val="22"/>
          <w:u w:val="none"/>
        </w:rPr>
        <w:br w:type="page"/>
      </w:r>
    </w:p>
    <w:p w14:paraId="235A28ED" w14:textId="1545E616" w:rsidR="00464916" w:rsidRDefault="00F24126">
      <w:pPr>
        <w:rPr>
          <w:rStyle w:val="Websites"/>
          <w:rFonts w:cs="Arial"/>
          <w:bCs w:val="0"/>
          <w:color w:val="auto"/>
          <w:w w:val="100"/>
          <w:szCs w:val="22"/>
          <w:u w:val="none"/>
        </w:rPr>
      </w:pPr>
      <w:r w:rsidRPr="0094137F">
        <w:rPr>
          <w:noProof/>
          <w:szCs w:val="32"/>
        </w:rPr>
        <mc:AlternateContent>
          <mc:Choice Requires="wps">
            <w:drawing>
              <wp:inline distT="0" distB="0" distL="0" distR="0" wp14:anchorId="3598A9F1" wp14:editId="698841D7">
                <wp:extent cx="5925312" cy="612648"/>
                <wp:effectExtent l="0" t="0" r="18415" b="20320"/>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353EA825" w14:textId="5231134D" w:rsidR="003F048E" w:rsidRDefault="003F048E" w:rsidP="00B576E0">
                            <w:pPr>
                              <w:pStyle w:val="Lightblueboxheader"/>
                              <w:jc w:val="both"/>
                            </w:pPr>
                            <w:r w:rsidRPr="00F24126">
                              <w:t>For more information on developing individualized disaster preparedness plans, contact your local Office of Emergency Management Coordinator on your municipality’s website. For other preparedness information contact:</w:t>
                            </w:r>
                          </w:p>
                          <w:p w14:paraId="3B35AD6C" w14:textId="77777777" w:rsidR="003F048E" w:rsidRPr="008565EB" w:rsidRDefault="003F048E" w:rsidP="00F24126">
                            <w:pPr>
                              <w:pStyle w:val="Header3"/>
                              <w:rPr>
                                <w:rFonts w:ascii="Verdana" w:hAnsi="Verdana"/>
                                <w:b w:val="0"/>
                                <w:bCs/>
                                <w:color w:val="auto"/>
                                <w:sz w:val="26"/>
                                <w:szCs w:val="26"/>
                              </w:rPr>
                            </w:pPr>
                            <w:r w:rsidRPr="008565EB">
                              <w:rPr>
                                <w:rFonts w:ascii="Verdana" w:hAnsi="Verdana"/>
                                <w:b w:val="0"/>
                                <w:bCs/>
                                <w:color w:val="auto"/>
                                <w:sz w:val="26"/>
                                <w:szCs w:val="26"/>
                              </w:rPr>
                              <w:t xml:space="preserve">State </w:t>
                            </w:r>
                          </w:p>
                          <w:p w14:paraId="154AD9AF" w14:textId="77777777" w:rsidR="003F048E" w:rsidRPr="00911C1B" w:rsidRDefault="003F048E" w:rsidP="00F24126">
                            <w:pPr>
                              <w:pStyle w:val="bodytextorange"/>
                              <w:spacing w:after="0"/>
                              <w:jc w:val="left"/>
                              <w:rPr>
                                <w:b/>
                                <w:color w:val="auto"/>
                              </w:rPr>
                            </w:pPr>
                            <w:r w:rsidRPr="00911C1B">
                              <w:rPr>
                                <w:b/>
                                <w:color w:val="auto"/>
                              </w:rPr>
                              <w:t xml:space="preserve">NJ Special Needs Registry </w:t>
                            </w:r>
                          </w:p>
                          <w:p w14:paraId="738DD30E" w14:textId="77777777" w:rsidR="003F048E" w:rsidRPr="00CD5136" w:rsidRDefault="000513F9" w:rsidP="00F24126">
                            <w:pPr>
                              <w:pStyle w:val="BodyText1"/>
                              <w:spacing w:after="0"/>
                              <w:jc w:val="left"/>
                              <w:rPr>
                                <w:rStyle w:val="Hyperlink"/>
                              </w:rPr>
                            </w:pPr>
                            <w:hyperlink r:id="rId480" w:history="1">
                              <w:r w:rsidR="003F048E" w:rsidRPr="00CD5136">
                                <w:rPr>
                                  <w:rStyle w:val="Hyperlink"/>
                                </w:rPr>
                                <w:t>www.registerready.nj.gov</w:t>
                              </w:r>
                            </w:hyperlink>
                            <w:r w:rsidR="003F048E" w:rsidRPr="00CD5136">
                              <w:rPr>
                                <w:rStyle w:val="Hyperlink"/>
                              </w:rPr>
                              <w:t xml:space="preserve">  </w:t>
                            </w:r>
                          </w:p>
                          <w:p w14:paraId="22E6C10A" w14:textId="77777777" w:rsidR="003F048E" w:rsidRPr="001A7085" w:rsidRDefault="003F048E" w:rsidP="00F24126">
                            <w:pPr>
                              <w:pStyle w:val="BodyText1"/>
                              <w:jc w:val="left"/>
                              <w:rPr>
                                <w:b/>
                              </w:rPr>
                            </w:pPr>
                            <w:r w:rsidRPr="001A7085">
                              <w:rPr>
                                <w:b/>
                              </w:rPr>
                              <w:t>(Call 211 for registration or help)</w:t>
                            </w:r>
                          </w:p>
                          <w:p w14:paraId="09886757" w14:textId="77777777" w:rsidR="003F048E" w:rsidRPr="00911C1B" w:rsidRDefault="003F048E" w:rsidP="00F24126">
                            <w:pPr>
                              <w:pStyle w:val="bodytextorange"/>
                              <w:spacing w:after="0"/>
                              <w:jc w:val="left"/>
                              <w:rPr>
                                <w:b/>
                                <w:color w:val="auto"/>
                              </w:rPr>
                            </w:pPr>
                            <w:r w:rsidRPr="00911C1B">
                              <w:rPr>
                                <w:b/>
                                <w:color w:val="auto"/>
                              </w:rPr>
                              <w:t xml:space="preserve">New Jersey Office of Emergency Management </w:t>
                            </w:r>
                          </w:p>
                          <w:p w14:paraId="50F12BC1" w14:textId="77777777" w:rsidR="003F048E" w:rsidRPr="00296BC6" w:rsidRDefault="003F048E" w:rsidP="00F24126">
                            <w:pPr>
                              <w:rPr>
                                <w:rStyle w:val="Hyperlink"/>
                                <w:rFonts w:cs="Humanst521 BT Bold"/>
                                <w:w w:val="103"/>
                                <w:szCs w:val="24"/>
                              </w:rPr>
                            </w:pPr>
                            <w:r>
                              <w:rPr>
                                <w:rStyle w:val="Websites"/>
                              </w:rPr>
                              <w:fldChar w:fldCharType="begin"/>
                            </w:r>
                            <w:r>
                              <w:rPr>
                                <w:rStyle w:val="Websites"/>
                              </w:rPr>
                              <w:instrText xml:space="preserve"> HYPERLINK "http://www.ready.nj.gov" </w:instrText>
                            </w:r>
                            <w:r>
                              <w:rPr>
                                <w:rStyle w:val="Websites"/>
                              </w:rPr>
                              <w:fldChar w:fldCharType="separate"/>
                            </w:r>
                            <w:r w:rsidRPr="00296BC6">
                              <w:rPr>
                                <w:rStyle w:val="Hyperlink"/>
                                <w:rFonts w:cs="Humanst521 BT Bold"/>
                                <w:w w:val="103"/>
                                <w:szCs w:val="24"/>
                              </w:rPr>
                              <w:t>www.ready.nj.gov</w:t>
                            </w:r>
                          </w:p>
                          <w:p w14:paraId="4F2858F7" w14:textId="77777777" w:rsidR="003F048E" w:rsidRPr="00296BC6" w:rsidRDefault="003F048E" w:rsidP="00F24126">
                            <w:pPr>
                              <w:pStyle w:val="bodytextorange"/>
                              <w:spacing w:after="0"/>
                              <w:jc w:val="left"/>
                              <w:rPr>
                                <w:b/>
                                <w:color w:val="auto"/>
                              </w:rPr>
                            </w:pPr>
                            <w:r>
                              <w:rPr>
                                <w:rStyle w:val="Websites"/>
                              </w:rPr>
                              <w:fldChar w:fldCharType="end"/>
                            </w:r>
                            <w:r w:rsidRPr="00296BC6">
                              <w:rPr>
                                <w:b/>
                                <w:color w:val="auto"/>
                              </w:rPr>
                              <w:t>County Emergency Management Coordinators &amp; Access and Functional Needs (AFN) Liaisons:</w:t>
                            </w:r>
                          </w:p>
                          <w:p w14:paraId="59E9CB01" w14:textId="1BF16194" w:rsidR="003F048E" w:rsidRPr="00102835" w:rsidRDefault="003F048E" w:rsidP="00F24126">
                            <w:pPr>
                              <w:pStyle w:val="bodytextorange"/>
                              <w:spacing w:after="0"/>
                              <w:jc w:val="left"/>
                              <w:rPr>
                                <w:rStyle w:val="Hyperlink"/>
                              </w:rPr>
                            </w:pPr>
                            <w:r>
                              <w:rPr>
                                <w:b/>
                              </w:rPr>
                              <w:fldChar w:fldCharType="begin"/>
                            </w:r>
                            <w:r>
                              <w:rPr>
                                <w:b/>
                              </w:rPr>
                              <w:instrText xml:space="preserve"> HYPERLINK "https://nj.gov/njoem/about-us/county-coordinators.shtml" </w:instrText>
                            </w:r>
                            <w:r>
                              <w:rPr>
                                <w:b/>
                              </w:rPr>
                              <w:fldChar w:fldCharType="separate"/>
                            </w:r>
                            <w:r w:rsidRPr="00102835">
                              <w:rPr>
                                <w:rStyle w:val="Hyperlink"/>
                              </w:rPr>
                              <w:t>ready.nj.gov/about-us/county-coordinators.shtml</w:t>
                            </w:r>
                          </w:p>
                          <w:p w14:paraId="791DC5F1" w14:textId="3D97DFAA" w:rsidR="003F048E" w:rsidRDefault="003F048E" w:rsidP="00F24126">
                            <w:pPr>
                              <w:pStyle w:val="bodytextorange"/>
                              <w:spacing w:after="0"/>
                              <w:jc w:val="left"/>
                              <w:rPr>
                                <w:b/>
                                <w:color w:val="auto"/>
                              </w:rPr>
                            </w:pPr>
                            <w:r>
                              <w:rPr>
                                <w:b/>
                              </w:rPr>
                              <w:fldChar w:fldCharType="end"/>
                            </w:r>
                          </w:p>
                          <w:p w14:paraId="063FB3ED" w14:textId="77777777" w:rsidR="003F048E" w:rsidRPr="00911C1B" w:rsidRDefault="003F048E" w:rsidP="00F24126">
                            <w:pPr>
                              <w:pStyle w:val="bodytextorange"/>
                              <w:spacing w:after="0"/>
                              <w:jc w:val="left"/>
                              <w:rPr>
                                <w:b/>
                                <w:color w:val="auto"/>
                              </w:rPr>
                            </w:pPr>
                            <w:r w:rsidRPr="00911C1B">
                              <w:rPr>
                                <w:b/>
                                <w:color w:val="auto"/>
                              </w:rPr>
                              <w:t>New Jersey Office of Homeland Security and Preparedness</w:t>
                            </w:r>
                            <w:r w:rsidRPr="00911C1B">
                              <w:rPr>
                                <w:b/>
                                <w:color w:val="auto"/>
                              </w:rPr>
                              <w:fldChar w:fldCharType="begin"/>
                            </w:r>
                            <w:r w:rsidRPr="00911C1B">
                              <w:rPr>
                                <w:color w:val="auto"/>
                              </w:rPr>
                              <w:instrText xml:space="preserve"> XE "</w:instrText>
                            </w:r>
                            <w:r w:rsidRPr="00911C1B">
                              <w:rPr>
                                <w:b/>
                                <w:color w:val="auto"/>
                              </w:rPr>
                              <w:instrText>Homeland Security and Preparedness</w:instrText>
                            </w:r>
                            <w:r w:rsidRPr="00911C1B">
                              <w:rPr>
                                <w:color w:val="auto"/>
                              </w:rPr>
                              <w:instrText xml:space="preserve">" </w:instrText>
                            </w:r>
                            <w:r w:rsidRPr="00911C1B">
                              <w:rPr>
                                <w:b/>
                                <w:color w:val="auto"/>
                              </w:rPr>
                              <w:fldChar w:fldCharType="end"/>
                            </w:r>
                            <w:r w:rsidRPr="00911C1B">
                              <w:rPr>
                                <w:b/>
                                <w:color w:val="auto"/>
                              </w:rPr>
                              <w:t xml:space="preserve"> </w:t>
                            </w:r>
                          </w:p>
                          <w:p w14:paraId="54E64ADC" w14:textId="19BFE6EE" w:rsidR="003F048E" w:rsidRPr="00296BC6" w:rsidRDefault="003F048E" w:rsidP="00F24126">
                            <w:pPr>
                              <w:rPr>
                                <w:rStyle w:val="Hyperlink"/>
                                <w:rFonts w:cs="Humanst521 BT Bold"/>
                                <w:w w:val="103"/>
                                <w:szCs w:val="24"/>
                              </w:rPr>
                            </w:pPr>
                            <w:r>
                              <w:rPr>
                                <w:rStyle w:val="Websites"/>
                              </w:rPr>
                              <w:fldChar w:fldCharType="begin"/>
                            </w:r>
                            <w:r>
                              <w:rPr>
                                <w:rStyle w:val="Websites"/>
                              </w:rPr>
                              <w:instrText>HYPERLINK "http://www.njhomelandsecurity.gov/"</w:instrText>
                            </w:r>
                            <w:r>
                              <w:rPr>
                                <w:rStyle w:val="Websites"/>
                              </w:rPr>
                              <w:fldChar w:fldCharType="separate"/>
                            </w:r>
                            <w:r w:rsidRPr="00296BC6">
                              <w:rPr>
                                <w:rStyle w:val="Hyperlink"/>
                                <w:rFonts w:cs="Humanst521 BT Bold"/>
                                <w:w w:val="103"/>
                                <w:szCs w:val="24"/>
                              </w:rPr>
                              <w:t>www.njhomelandsecurity.gov</w:t>
                            </w:r>
                          </w:p>
                          <w:p w14:paraId="21D2C9DE" w14:textId="77777777" w:rsidR="003F048E" w:rsidRPr="008565EB" w:rsidRDefault="003F048E" w:rsidP="00F24126">
                            <w:pPr>
                              <w:pStyle w:val="Header3"/>
                              <w:rPr>
                                <w:rFonts w:ascii="Verdana" w:hAnsi="Verdana"/>
                                <w:b w:val="0"/>
                                <w:bCs/>
                                <w:color w:val="auto"/>
                                <w:sz w:val="26"/>
                                <w:szCs w:val="26"/>
                              </w:rPr>
                            </w:pPr>
                            <w:r>
                              <w:rPr>
                                <w:rStyle w:val="Websites"/>
                                <w:b/>
                              </w:rPr>
                              <w:fldChar w:fldCharType="end"/>
                            </w:r>
                            <w:r w:rsidRPr="008565EB">
                              <w:rPr>
                                <w:rFonts w:ascii="Verdana" w:hAnsi="Verdana"/>
                                <w:b w:val="0"/>
                                <w:bCs/>
                                <w:color w:val="auto"/>
                                <w:sz w:val="26"/>
                                <w:szCs w:val="26"/>
                              </w:rPr>
                              <w:t>Federal</w:t>
                            </w:r>
                          </w:p>
                          <w:p w14:paraId="2E970B5D" w14:textId="77777777" w:rsidR="003F048E" w:rsidRPr="00911C1B" w:rsidRDefault="003F048E" w:rsidP="00F24126">
                            <w:pPr>
                              <w:pStyle w:val="bodytextorange"/>
                              <w:spacing w:after="0"/>
                              <w:jc w:val="left"/>
                              <w:rPr>
                                <w:b/>
                                <w:color w:val="auto"/>
                              </w:rPr>
                            </w:pPr>
                            <w:r w:rsidRPr="00911C1B">
                              <w:rPr>
                                <w:b/>
                                <w:color w:val="auto"/>
                              </w:rPr>
                              <w:t>US Department of Homeland Security</w:t>
                            </w:r>
                            <w:r w:rsidRPr="00911C1B">
                              <w:rPr>
                                <w:b/>
                                <w:color w:val="auto"/>
                              </w:rPr>
                              <w:fldChar w:fldCharType="begin"/>
                            </w:r>
                            <w:r w:rsidRPr="00911C1B">
                              <w:rPr>
                                <w:color w:val="auto"/>
                              </w:rPr>
                              <w:instrText xml:space="preserve"> XE "</w:instrText>
                            </w:r>
                            <w:r w:rsidRPr="00911C1B">
                              <w:rPr>
                                <w:b/>
                                <w:color w:val="auto"/>
                              </w:rPr>
                              <w:instrText>US Department of Homeland Security</w:instrText>
                            </w:r>
                            <w:r w:rsidRPr="00911C1B">
                              <w:rPr>
                                <w:color w:val="auto"/>
                              </w:rPr>
                              <w:instrText xml:space="preserve">" </w:instrText>
                            </w:r>
                            <w:r w:rsidRPr="00911C1B">
                              <w:rPr>
                                <w:b/>
                                <w:color w:val="auto"/>
                              </w:rPr>
                              <w:fldChar w:fldCharType="end"/>
                            </w:r>
                          </w:p>
                          <w:p w14:paraId="739BADB9" w14:textId="77777777" w:rsidR="003F048E" w:rsidRPr="00CD5136" w:rsidRDefault="000513F9" w:rsidP="00F24126">
                            <w:pPr>
                              <w:pStyle w:val="BodyText1"/>
                              <w:spacing w:after="0"/>
                              <w:jc w:val="left"/>
                              <w:rPr>
                                <w:rStyle w:val="Hyperlink"/>
                              </w:rPr>
                            </w:pPr>
                            <w:hyperlink r:id="rId481" w:history="1">
                              <w:r w:rsidR="003F048E" w:rsidRPr="00CD5136">
                                <w:rPr>
                                  <w:rStyle w:val="Hyperlink"/>
                                </w:rPr>
                                <w:t>www.ready.gov</w:t>
                              </w:r>
                            </w:hyperlink>
                            <w:r w:rsidR="003F048E" w:rsidRPr="00CD5136">
                              <w:rPr>
                                <w:rStyle w:val="Hyperlink"/>
                              </w:rPr>
                              <w:t xml:space="preserve">       </w:t>
                            </w:r>
                          </w:p>
                          <w:p w14:paraId="3664823A" w14:textId="77777777" w:rsidR="003F048E" w:rsidRPr="00C03596" w:rsidRDefault="000513F9" w:rsidP="00F24126">
                            <w:pPr>
                              <w:pStyle w:val="BodyText1"/>
                              <w:spacing w:after="0"/>
                              <w:jc w:val="left"/>
                            </w:pPr>
                            <w:hyperlink r:id="rId482" w:history="1">
                              <w:r w:rsidR="003F048E" w:rsidRPr="00CD5136">
                                <w:rPr>
                                  <w:rStyle w:val="Hyperlink"/>
                                </w:rPr>
                                <w:t>www.Listo.gov</w:t>
                              </w:r>
                            </w:hyperlink>
                            <w:r w:rsidR="003F048E" w:rsidRPr="00CD5136">
                              <w:rPr>
                                <w:rStyle w:val="Hyperlink"/>
                              </w:rPr>
                              <w:t xml:space="preserve">  </w:t>
                            </w:r>
                            <w:r w:rsidR="003F048E" w:rsidRPr="00C03596">
                              <w:t>(Spanish)</w:t>
                            </w:r>
                          </w:p>
                          <w:p w14:paraId="48E4B3D3" w14:textId="77777777" w:rsidR="003F048E" w:rsidRPr="001A7085" w:rsidRDefault="003F048E" w:rsidP="00F24126">
                            <w:pPr>
                              <w:pStyle w:val="BodyText1"/>
                              <w:jc w:val="left"/>
                              <w:rPr>
                                <w:b/>
                              </w:rPr>
                            </w:pPr>
                            <w:r w:rsidRPr="001A7085">
                              <w:rPr>
                                <w:b/>
                              </w:rPr>
                              <w:t>1-800-BE-Ready</w:t>
                            </w:r>
                          </w:p>
                          <w:p w14:paraId="08D38DCE" w14:textId="77777777" w:rsidR="003F048E" w:rsidRPr="00911C1B" w:rsidRDefault="003F048E" w:rsidP="00F24126">
                            <w:pPr>
                              <w:pStyle w:val="bodytextorange"/>
                              <w:spacing w:after="0"/>
                              <w:jc w:val="left"/>
                              <w:rPr>
                                <w:b/>
                                <w:color w:val="auto"/>
                              </w:rPr>
                            </w:pPr>
                            <w:r w:rsidRPr="00911C1B">
                              <w:rPr>
                                <w:b/>
                                <w:color w:val="auto"/>
                              </w:rPr>
                              <w:t>Federal Emergency Management Agency (FEMA)</w:t>
                            </w:r>
                            <w:r w:rsidRPr="00911C1B">
                              <w:rPr>
                                <w:b/>
                                <w:color w:val="auto"/>
                              </w:rPr>
                              <w:fldChar w:fldCharType="begin"/>
                            </w:r>
                            <w:r w:rsidRPr="00911C1B">
                              <w:rPr>
                                <w:color w:val="auto"/>
                              </w:rPr>
                              <w:instrText xml:space="preserve"> XE "</w:instrText>
                            </w:r>
                            <w:r w:rsidRPr="00911C1B">
                              <w:rPr>
                                <w:b/>
                                <w:color w:val="auto"/>
                              </w:rPr>
                              <w:instrText>Federal Emergency Management Agency (FEMA)</w:instrText>
                            </w:r>
                            <w:r w:rsidRPr="00911C1B">
                              <w:rPr>
                                <w:color w:val="auto"/>
                              </w:rPr>
                              <w:instrText xml:space="preserve">" </w:instrText>
                            </w:r>
                            <w:r w:rsidRPr="00911C1B">
                              <w:rPr>
                                <w:b/>
                                <w:color w:val="auto"/>
                              </w:rPr>
                              <w:fldChar w:fldCharType="end"/>
                            </w:r>
                          </w:p>
                          <w:p w14:paraId="36F3DDBF" w14:textId="77777777" w:rsidR="003F048E" w:rsidRPr="000F4FC7" w:rsidRDefault="003F048E" w:rsidP="00F24126">
                            <w:pPr>
                              <w:pStyle w:val="BodyText1"/>
                              <w:spacing w:after="0"/>
                              <w:jc w:val="left"/>
                            </w:pPr>
                            <w:r w:rsidRPr="000F4FC7">
                              <w:rPr>
                                <w:b/>
                                <w:bCs/>
                              </w:rPr>
                              <w:t xml:space="preserve">1-800-621-FEMA (1-800-621-3362)   </w:t>
                            </w:r>
                          </w:p>
                          <w:p w14:paraId="448EADEC" w14:textId="77777777" w:rsidR="003F048E" w:rsidRPr="00CD5136" w:rsidRDefault="000513F9" w:rsidP="00F24126">
                            <w:pPr>
                              <w:rPr>
                                <w:rStyle w:val="Hyperlink"/>
                              </w:rPr>
                            </w:pPr>
                            <w:hyperlink r:id="rId483" w:history="1">
                              <w:r w:rsidR="003F048E" w:rsidRPr="00CD5136">
                                <w:rPr>
                                  <w:rStyle w:val="Hyperlink"/>
                                </w:rPr>
                                <w:t>www.fema.gov</w:t>
                              </w:r>
                            </w:hyperlink>
                            <w:r w:rsidR="003F048E" w:rsidRPr="00CD5136">
                              <w:rPr>
                                <w:rStyle w:val="Hyperlink"/>
                              </w:rPr>
                              <w:t xml:space="preserve"> </w:t>
                            </w:r>
                          </w:p>
                          <w:p w14:paraId="30B2FFCA" w14:textId="77777777" w:rsidR="003F048E" w:rsidRPr="008565EB" w:rsidRDefault="003F048E" w:rsidP="00F24126">
                            <w:pPr>
                              <w:pStyle w:val="Header3"/>
                              <w:rPr>
                                <w:rFonts w:ascii="Verdana" w:hAnsi="Verdana"/>
                                <w:b w:val="0"/>
                                <w:bCs/>
                                <w:color w:val="auto"/>
                                <w:sz w:val="26"/>
                                <w:szCs w:val="26"/>
                              </w:rPr>
                            </w:pPr>
                            <w:r w:rsidRPr="008565EB">
                              <w:rPr>
                                <w:rFonts w:ascii="Verdana" w:hAnsi="Verdana"/>
                                <w:b w:val="0"/>
                                <w:bCs/>
                                <w:color w:val="auto"/>
                                <w:sz w:val="26"/>
                                <w:szCs w:val="26"/>
                              </w:rPr>
                              <w:t>Local</w:t>
                            </w:r>
                          </w:p>
                          <w:p w14:paraId="5E0BC60B" w14:textId="77777777" w:rsidR="003F048E" w:rsidRPr="00911C1B" w:rsidRDefault="003F048E" w:rsidP="00F24126">
                            <w:pPr>
                              <w:pStyle w:val="bodytextorange"/>
                              <w:spacing w:after="0"/>
                              <w:jc w:val="left"/>
                              <w:rPr>
                                <w:b/>
                                <w:color w:val="auto"/>
                              </w:rPr>
                            </w:pPr>
                            <w:r w:rsidRPr="00911C1B">
                              <w:rPr>
                                <w:b/>
                                <w:color w:val="auto"/>
                              </w:rPr>
                              <w:t>American Red Cross</w:t>
                            </w:r>
                            <w:r w:rsidRPr="00911C1B">
                              <w:rPr>
                                <w:b/>
                                <w:color w:val="auto"/>
                              </w:rPr>
                              <w:fldChar w:fldCharType="begin"/>
                            </w:r>
                            <w:r w:rsidRPr="00911C1B">
                              <w:rPr>
                                <w:color w:val="auto"/>
                              </w:rPr>
                              <w:instrText xml:space="preserve"> XE "</w:instrText>
                            </w:r>
                            <w:r w:rsidRPr="00911C1B">
                              <w:rPr>
                                <w:b/>
                                <w:color w:val="auto"/>
                              </w:rPr>
                              <w:instrText>American Red Cross</w:instrText>
                            </w:r>
                            <w:r w:rsidRPr="00911C1B">
                              <w:rPr>
                                <w:color w:val="auto"/>
                              </w:rPr>
                              <w:instrText xml:space="preserve">" </w:instrText>
                            </w:r>
                            <w:r w:rsidRPr="00911C1B">
                              <w:rPr>
                                <w:b/>
                                <w:color w:val="auto"/>
                              </w:rPr>
                              <w:fldChar w:fldCharType="end"/>
                            </w:r>
                            <w:r w:rsidRPr="00911C1B">
                              <w:rPr>
                                <w:b/>
                                <w:color w:val="auto"/>
                              </w:rPr>
                              <w:t xml:space="preserve">   </w:t>
                            </w:r>
                          </w:p>
                          <w:p w14:paraId="04B96FCA" w14:textId="77777777" w:rsidR="003F048E" w:rsidRPr="00CD5136" w:rsidRDefault="000513F9" w:rsidP="00F24126">
                            <w:pPr>
                              <w:rPr>
                                <w:rStyle w:val="Hyperlink"/>
                              </w:rPr>
                            </w:pPr>
                            <w:hyperlink r:id="rId484" w:history="1">
                              <w:r w:rsidR="003F048E" w:rsidRPr="00CD5136">
                                <w:rPr>
                                  <w:rStyle w:val="Hyperlink"/>
                                </w:rPr>
                                <w:t>www.redcross.org</w:t>
                              </w:r>
                            </w:hyperlink>
                            <w:r w:rsidR="003F048E" w:rsidRPr="00CD5136">
                              <w:rPr>
                                <w:rStyle w:val="Hyperlink"/>
                              </w:rPr>
                              <w:t xml:space="preserve"> </w:t>
                            </w:r>
                          </w:p>
                        </w:txbxContent>
                      </wps:txbx>
                      <wps:bodyPr rot="0" vert="horz" wrap="square" lIns="91440" tIns="45720" rIns="91440" bIns="45720" anchor="t" anchorCtr="0">
                        <a:spAutoFit/>
                      </wps:bodyPr>
                    </wps:wsp>
                  </a:graphicData>
                </a:graphic>
              </wp:inline>
            </w:drawing>
          </mc:Choice>
          <mc:Fallback>
            <w:pict>
              <v:shape w14:anchorId="3598A9F1" id="_x0000_s112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Dw0ka9NQIAAFIEAAAOAAAAAAAAAAAAAAAAAC4C&#10;AABkcnMvZTJvRG9jLnhtbFBLAQItABQABgAIAAAAIQAhHT9q2gAAAAQBAAAPAAAAAAAAAAAAAAAA&#10;AI8EAABkcnMvZG93bnJldi54bWxQSwUGAAAAAAQABADzAAAAlgUAAAAA&#10;" fillcolor="#d7f4fc" strokecolor="#23c2ec [3205]">
                <v:textbox style="mso-fit-shape-to-text:t">
                  <w:txbxContent>
                    <w:p w14:paraId="353EA825" w14:textId="5231134D" w:rsidR="003F048E" w:rsidRDefault="003F048E" w:rsidP="00B576E0">
                      <w:pPr>
                        <w:pStyle w:val="Lightblueboxheader"/>
                        <w:jc w:val="both"/>
                      </w:pPr>
                      <w:r w:rsidRPr="00F24126">
                        <w:t>For more information on developing individualized disaster preparedness plans, contact your local Office of Emergency Management Coordinator on your municipality’s website. For other preparedness information contact:</w:t>
                      </w:r>
                    </w:p>
                    <w:p w14:paraId="3B35AD6C" w14:textId="77777777" w:rsidR="003F048E" w:rsidRPr="008565EB" w:rsidRDefault="003F048E" w:rsidP="00F24126">
                      <w:pPr>
                        <w:pStyle w:val="Header3"/>
                        <w:rPr>
                          <w:rFonts w:ascii="Verdana" w:hAnsi="Verdana"/>
                          <w:b w:val="0"/>
                          <w:bCs/>
                          <w:color w:val="auto"/>
                          <w:sz w:val="26"/>
                          <w:szCs w:val="26"/>
                        </w:rPr>
                      </w:pPr>
                      <w:r w:rsidRPr="008565EB">
                        <w:rPr>
                          <w:rFonts w:ascii="Verdana" w:hAnsi="Verdana"/>
                          <w:b w:val="0"/>
                          <w:bCs/>
                          <w:color w:val="auto"/>
                          <w:sz w:val="26"/>
                          <w:szCs w:val="26"/>
                        </w:rPr>
                        <w:t xml:space="preserve">State </w:t>
                      </w:r>
                    </w:p>
                    <w:p w14:paraId="154AD9AF" w14:textId="77777777" w:rsidR="003F048E" w:rsidRPr="00911C1B" w:rsidRDefault="003F048E" w:rsidP="00F24126">
                      <w:pPr>
                        <w:pStyle w:val="bodytextorange"/>
                        <w:spacing w:after="0"/>
                        <w:jc w:val="left"/>
                        <w:rPr>
                          <w:b/>
                          <w:color w:val="auto"/>
                        </w:rPr>
                      </w:pPr>
                      <w:r w:rsidRPr="00911C1B">
                        <w:rPr>
                          <w:b/>
                          <w:color w:val="auto"/>
                        </w:rPr>
                        <w:t xml:space="preserve">NJ Special Needs Registry </w:t>
                      </w:r>
                    </w:p>
                    <w:p w14:paraId="738DD30E" w14:textId="77777777" w:rsidR="003F048E" w:rsidRPr="00CD5136" w:rsidRDefault="000513F9" w:rsidP="00F24126">
                      <w:pPr>
                        <w:pStyle w:val="BodyText1"/>
                        <w:spacing w:after="0"/>
                        <w:jc w:val="left"/>
                        <w:rPr>
                          <w:rStyle w:val="Hyperlink"/>
                        </w:rPr>
                      </w:pPr>
                      <w:hyperlink r:id="rId485" w:history="1">
                        <w:r w:rsidR="003F048E" w:rsidRPr="00CD5136">
                          <w:rPr>
                            <w:rStyle w:val="Hyperlink"/>
                          </w:rPr>
                          <w:t>www.registerready.nj.gov</w:t>
                        </w:r>
                      </w:hyperlink>
                      <w:r w:rsidR="003F048E" w:rsidRPr="00CD5136">
                        <w:rPr>
                          <w:rStyle w:val="Hyperlink"/>
                        </w:rPr>
                        <w:t xml:space="preserve">  </w:t>
                      </w:r>
                    </w:p>
                    <w:p w14:paraId="22E6C10A" w14:textId="77777777" w:rsidR="003F048E" w:rsidRPr="001A7085" w:rsidRDefault="003F048E" w:rsidP="00F24126">
                      <w:pPr>
                        <w:pStyle w:val="BodyText1"/>
                        <w:jc w:val="left"/>
                        <w:rPr>
                          <w:b/>
                        </w:rPr>
                      </w:pPr>
                      <w:r w:rsidRPr="001A7085">
                        <w:rPr>
                          <w:b/>
                        </w:rPr>
                        <w:t>(Call 211 for registration or help)</w:t>
                      </w:r>
                    </w:p>
                    <w:p w14:paraId="09886757" w14:textId="77777777" w:rsidR="003F048E" w:rsidRPr="00911C1B" w:rsidRDefault="003F048E" w:rsidP="00F24126">
                      <w:pPr>
                        <w:pStyle w:val="bodytextorange"/>
                        <w:spacing w:after="0"/>
                        <w:jc w:val="left"/>
                        <w:rPr>
                          <w:b/>
                          <w:color w:val="auto"/>
                        </w:rPr>
                      </w:pPr>
                      <w:r w:rsidRPr="00911C1B">
                        <w:rPr>
                          <w:b/>
                          <w:color w:val="auto"/>
                        </w:rPr>
                        <w:t xml:space="preserve">New Jersey Office of Emergency Management </w:t>
                      </w:r>
                    </w:p>
                    <w:p w14:paraId="50F12BC1" w14:textId="77777777" w:rsidR="003F048E" w:rsidRPr="00296BC6" w:rsidRDefault="003F048E" w:rsidP="00F24126">
                      <w:pPr>
                        <w:rPr>
                          <w:rStyle w:val="Hyperlink"/>
                          <w:rFonts w:cs="Humanst521 BT Bold"/>
                          <w:w w:val="103"/>
                          <w:szCs w:val="24"/>
                        </w:rPr>
                      </w:pPr>
                      <w:r>
                        <w:rPr>
                          <w:rStyle w:val="Websites"/>
                        </w:rPr>
                        <w:fldChar w:fldCharType="begin"/>
                      </w:r>
                      <w:r>
                        <w:rPr>
                          <w:rStyle w:val="Websites"/>
                        </w:rPr>
                        <w:instrText xml:space="preserve"> HYPERLINK "http://www.ready.nj.gov" </w:instrText>
                      </w:r>
                      <w:r>
                        <w:rPr>
                          <w:rStyle w:val="Websites"/>
                        </w:rPr>
                        <w:fldChar w:fldCharType="separate"/>
                      </w:r>
                      <w:r w:rsidRPr="00296BC6">
                        <w:rPr>
                          <w:rStyle w:val="Hyperlink"/>
                          <w:rFonts w:cs="Humanst521 BT Bold"/>
                          <w:w w:val="103"/>
                          <w:szCs w:val="24"/>
                        </w:rPr>
                        <w:t>www.ready.nj.gov</w:t>
                      </w:r>
                    </w:p>
                    <w:p w14:paraId="4F2858F7" w14:textId="77777777" w:rsidR="003F048E" w:rsidRPr="00296BC6" w:rsidRDefault="003F048E" w:rsidP="00F24126">
                      <w:pPr>
                        <w:pStyle w:val="bodytextorange"/>
                        <w:spacing w:after="0"/>
                        <w:jc w:val="left"/>
                        <w:rPr>
                          <w:b/>
                          <w:color w:val="auto"/>
                        </w:rPr>
                      </w:pPr>
                      <w:r>
                        <w:rPr>
                          <w:rStyle w:val="Websites"/>
                        </w:rPr>
                        <w:fldChar w:fldCharType="end"/>
                      </w:r>
                      <w:r w:rsidRPr="00296BC6">
                        <w:rPr>
                          <w:b/>
                          <w:color w:val="auto"/>
                        </w:rPr>
                        <w:t>County Emergency Management Coordinators &amp; Access and Functional Needs (AFN) Liaisons:</w:t>
                      </w:r>
                    </w:p>
                    <w:p w14:paraId="59E9CB01" w14:textId="1BF16194" w:rsidR="003F048E" w:rsidRPr="00102835" w:rsidRDefault="003F048E" w:rsidP="00F24126">
                      <w:pPr>
                        <w:pStyle w:val="bodytextorange"/>
                        <w:spacing w:after="0"/>
                        <w:jc w:val="left"/>
                        <w:rPr>
                          <w:rStyle w:val="Hyperlink"/>
                        </w:rPr>
                      </w:pPr>
                      <w:r>
                        <w:rPr>
                          <w:b/>
                        </w:rPr>
                        <w:fldChar w:fldCharType="begin"/>
                      </w:r>
                      <w:r>
                        <w:rPr>
                          <w:b/>
                        </w:rPr>
                        <w:instrText xml:space="preserve"> HYPERLINK "https://nj.gov/njoem/about-us/county-coordinators.shtml" </w:instrText>
                      </w:r>
                      <w:r>
                        <w:rPr>
                          <w:b/>
                        </w:rPr>
                        <w:fldChar w:fldCharType="separate"/>
                      </w:r>
                      <w:r w:rsidRPr="00102835">
                        <w:rPr>
                          <w:rStyle w:val="Hyperlink"/>
                        </w:rPr>
                        <w:t>ready.nj.gov/about-us/county-coordinators.shtml</w:t>
                      </w:r>
                    </w:p>
                    <w:p w14:paraId="791DC5F1" w14:textId="3D97DFAA" w:rsidR="003F048E" w:rsidRDefault="003F048E" w:rsidP="00F24126">
                      <w:pPr>
                        <w:pStyle w:val="bodytextorange"/>
                        <w:spacing w:after="0"/>
                        <w:jc w:val="left"/>
                        <w:rPr>
                          <w:b/>
                          <w:color w:val="auto"/>
                        </w:rPr>
                      </w:pPr>
                      <w:r>
                        <w:rPr>
                          <w:b/>
                        </w:rPr>
                        <w:fldChar w:fldCharType="end"/>
                      </w:r>
                    </w:p>
                    <w:p w14:paraId="063FB3ED" w14:textId="77777777" w:rsidR="003F048E" w:rsidRPr="00911C1B" w:rsidRDefault="003F048E" w:rsidP="00F24126">
                      <w:pPr>
                        <w:pStyle w:val="bodytextorange"/>
                        <w:spacing w:after="0"/>
                        <w:jc w:val="left"/>
                        <w:rPr>
                          <w:b/>
                          <w:color w:val="auto"/>
                        </w:rPr>
                      </w:pPr>
                      <w:r w:rsidRPr="00911C1B">
                        <w:rPr>
                          <w:b/>
                          <w:color w:val="auto"/>
                        </w:rPr>
                        <w:t>New Jersey Office of Homeland Security and Preparedness</w:t>
                      </w:r>
                      <w:r w:rsidRPr="00911C1B">
                        <w:rPr>
                          <w:b/>
                          <w:color w:val="auto"/>
                        </w:rPr>
                        <w:fldChar w:fldCharType="begin"/>
                      </w:r>
                      <w:r w:rsidRPr="00911C1B">
                        <w:rPr>
                          <w:color w:val="auto"/>
                        </w:rPr>
                        <w:instrText xml:space="preserve"> XE "</w:instrText>
                      </w:r>
                      <w:r w:rsidRPr="00911C1B">
                        <w:rPr>
                          <w:b/>
                          <w:color w:val="auto"/>
                        </w:rPr>
                        <w:instrText>Homeland Security and Preparedness</w:instrText>
                      </w:r>
                      <w:r w:rsidRPr="00911C1B">
                        <w:rPr>
                          <w:color w:val="auto"/>
                        </w:rPr>
                        <w:instrText xml:space="preserve">" </w:instrText>
                      </w:r>
                      <w:r w:rsidRPr="00911C1B">
                        <w:rPr>
                          <w:b/>
                          <w:color w:val="auto"/>
                        </w:rPr>
                        <w:fldChar w:fldCharType="end"/>
                      </w:r>
                      <w:r w:rsidRPr="00911C1B">
                        <w:rPr>
                          <w:b/>
                          <w:color w:val="auto"/>
                        </w:rPr>
                        <w:t xml:space="preserve"> </w:t>
                      </w:r>
                    </w:p>
                    <w:p w14:paraId="54E64ADC" w14:textId="19BFE6EE" w:rsidR="003F048E" w:rsidRPr="00296BC6" w:rsidRDefault="003F048E" w:rsidP="00F24126">
                      <w:pPr>
                        <w:rPr>
                          <w:rStyle w:val="Hyperlink"/>
                          <w:rFonts w:cs="Humanst521 BT Bold"/>
                          <w:w w:val="103"/>
                          <w:szCs w:val="24"/>
                        </w:rPr>
                      </w:pPr>
                      <w:r>
                        <w:rPr>
                          <w:rStyle w:val="Websites"/>
                        </w:rPr>
                        <w:fldChar w:fldCharType="begin"/>
                      </w:r>
                      <w:r>
                        <w:rPr>
                          <w:rStyle w:val="Websites"/>
                        </w:rPr>
                        <w:instrText>HYPERLINK "http://www.njhomelandsecurity.gov/"</w:instrText>
                      </w:r>
                      <w:r>
                        <w:rPr>
                          <w:rStyle w:val="Websites"/>
                        </w:rPr>
                        <w:fldChar w:fldCharType="separate"/>
                      </w:r>
                      <w:r w:rsidRPr="00296BC6">
                        <w:rPr>
                          <w:rStyle w:val="Hyperlink"/>
                          <w:rFonts w:cs="Humanst521 BT Bold"/>
                          <w:w w:val="103"/>
                          <w:szCs w:val="24"/>
                        </w:rPr>
                        <w:t>www.njhomelandsecurity.gov</w:t>
                      </w:r>
                    </w:p>
                    <w:p w14:paraId="21D2C9DE" w14:textId="77777777" w:rsidR="003F048E" w:rsidRPr="008565EB" w:rsidRDefault="003F048E" w:rsidP="00F24126">
                      <w:pPr>
                        <w:pStyle w:val="Header3"/>
                        <w:rPr>
                          <w:rFonts w:ascii="Verdana" w:hAnsi="Verdana"/>
                          <w:b w:val="0"/>
                          <w:bCs/>
                          <w:color w:val="auto"/>
                          <w:sz w:val="26"/>
                          <w:szCs w:val="26"/>
                        </w:rPr>
                      </w:pPr>
                      <w:r>
                        <w:rPr>
                          <w:rStyle w:val="Websites"/>
                          <w:b/>
                        </w:rPr>
                        <w:fldChar w:fldCharType="end"/>
                      </w:r>
                      <w:r w:rsidRPr="008565EB">
                        <w:rPr>
                          <w:rFonts w:ascii="Verdana" w:hAnsi="Verdana"/>
                          <w:b w:val="0"/>
                          <w:bCs/>
                          <w:color w:val="auto"/>
                          <w:sz w:val="26"/>
                          <w:szCs w:val="26"/>
                        </w:rPr>
                        <w:t>Federal</w:t>
                      </w:r>
                    </w:p>
                    <w:p w14:paraId="2E970B5D" w14:textId="77777777" w:rsidR="003F048E" w:rsidRPr="00911C1B" w:rsidRDefault="003F048E" w:rsidP="00F24126">
                      <w:pPr>
                        <w:pStyle w:val="bodytextorange"/>
                        <w:spacing w:after="0"/>
                        <w:jc w:val="left"/>
                        <w:rPr>
                          <w:b/>
                          <w:color w:val="auto"/>
                        </w:rPr>
                      </w:pPr>
                      <w:r w:rsidRPr="00911C1B">
                        <w:rPr>
                          <w:b/>
                          <w:color w:val="auto"/>
                        </w:rPr>
                        <w:t>US Department of Homeland Security</w:t>
                      </w:r>
                      <w:r w:rsidRPr="00911C1B">
                        <w:rPr>
                          <w:b/>
                          <w:color w:val="auto"/>
                        </w:rPr>
                        <w:fldChar w:fldCharType="begin"/>
                      </w:r>
                      <w:r w:rsidRPr="00911C1B">
                        <w:rPr>
                          <w:color w:val="auto"/>
                        </w:rPr>
                        <w:instrText xml:space="preserve"> XE "</w:instrText>
                      </w:r>
                      <w:r w:rsidRPr="00911C1B">
                        <w:rPr>
                          <w:b/>
                          <w:color w:val="auto"/>
                        </w:rPr>
                        <w:instrText>US Department of Homeland Security</w:instrText>
                      </w:r>
                      <w:r w:rsidRPr="00911C1B">
                        <w:rPr>
                          <w:color w:val="auto"/>
                        </w:rPr>
                        <w:instrText xml:space="preserve">" </w:instrText>
                      </w:r>
                      <w:r w:rsidRPr="00911C1B">
                        <w:rPr>
                          <w:b/>
                          <w:color w:val="auto"/>
                        </w:rPr>
                        <w:fldChar w:fldCharType="end"/>
                      </w:r>
                    </w:p>
                    <w:p w14:paraId="739BADB9" w14:textId="77777777" w:rsidR="003F048E" w:rsidRPr="00CD5136" w:rsidRDefault="000513F9" w:rsidP="00F24126">
                      <w:pPr>
                        <w:pStyle w:val="BodyText1"/>
                        <w:spacing w:after="0"/>
                        <w:jc w:val="left"/>
                        <w:rPr>
                          <w:rStyle w:val="Hyperlink"/>
                        </w:rPr>
                      </w:pPr>
                      <w:hyperlink r:id="rId486" w:history="1">
                        <w:r w:rsidR="003F048E" w:rsidRPr="00CD5136">
                          <w:rPr>
                            <w:rStyle w:val="Hyperlink"/>
                          </w:rPr>
                          <w:t>www.ready.gov</w:t>
                        </w:r>
                      </w:hyperlink>
                      <w:r w:rsidR="003F048E" w:rsidRPr="00CD5136">
                        <w:rPr>
                          <w:rStyle w:val="Hyperlink"/>
                        </w:rPr>
                        <w:t xml:space="preserve">       </w:t>
                      </w:r>
                    </w:p>
                    <w:p w14:paraId="3664823A" w14:textId="77777777" w:rsidR="003F048E" w:rsidRPr="00C03596" w:rsidRDefault="000513F9" w:rsidP="00F24126">
                      <w:pPr>
                        <w:pStyle w:val="BodyText1"/>
                        <w:spacing w:after="0"/>
                        <w:jc w:val="left"/>
                      </w:pPr>
                      <w:hyperlink r:id="rId487" w:history="1">
                        <w:r w:rsidR="003F048E" w:rsidRPr="00CD5136">
                          <w:rPr>
                            <w:rStyle w:val="Hyperlink"/>
                          </w:rPr>
                          <w:t>www.Listo.gov</w:t>
                        </w:r>
                      </w:hyperlink>
                      <w:r w:rsidR="003F048E" w:rsidRPr="00CD5136">
                        <w:rPr>
                          <w:rStyle w:val="Hyperlink"/>
                        </w:rPr>
                        <w:t xml:space="preserve">  </w:t>
                      </w:r>
                      <w:r w:rsidR="003F048E" w:rsidRPr="00C03596">
                        <w:t>(Spanish)</w:t>
                      </w:r>
                    </w:p>
                    <w:p w14:paraId="48E4B3D3" w14:textId="77777777" w:rsidR="003F048E" w:rsidRPr="001A7085" w:rsidRDefault="003F048E" w:rsidP="00F24126">
                      <w:pPr>
                        <w:pStyle w:val="BodyText1"/>
                        <w:jc w:val="left"/>
                        <w:rPr>
                          <w:b/>
                        </w:rPr>
                      </w:pPr>
                      <w:r w:rsidRPr="001A7085">
                        <w:rPr>
                          <w:b/>
                        </w:rPr>
                        <w:t>1-800-BE-Ready</w:t>
                      </w:r>
                    </w:p>
                    <w:p w14:paraId="08D38DCE" w14:textId="77777777" w:rsidR="003F048E" w:rsidRPr="00911C1B" w:rsidRDefault="003F048E" w:rsidP="00F24126">
                      <w:pPr>
                        <w:pStyle w:val="bodytextorange"/>
                        <w:spacing w:after="0"/>
                        <w:jc w:val="left"/>
                        <w:rPr>
                          <w:b/>
                          <w:color w:val="auto"/>
                        </w:rPr>
                      </w:pPr>
                      <w:r w:rsidRPr="00911C1B">
                        <w:rPr>
                          <w:b/>
                          <w:color w:val="auto"/>
                        </w:rPr>
                        <w:t>Federal Emergency Management Agency (FEMA)</w:t>
                      </w:r>
                      <w:r w:rsidRPr="00911C1B">
                        <w:rPr>
                          <w:b/>
                          <w:color w:val="auto"/>
                        </w:rPr>
                        <w:fldChar w:fldCharType="begin"/>
                      </w:r>
                      <w:r w:rsidRPr="00911C1B">
                        <w:rPr>
                          <w:color w:val="auto"/>
                        </w:rPr>
                        <w:instrText xml:space="preserve"> XE "</w:instrText>
                      </w:r>
                      <w:r w:rsidRPr="00911C1B">
                        <w:rPr>
                          <w:b/>
                          <w:color w:val="auto"/>
                        </w:rPr>
                        <w:instrText>Federal Emergency Management Agency (FEMA)</w:instrText>
                      </w:r>
                      <w:r w:rsidRPr="00911C1B">
                        <w:rPr>
                          <w:color w:val="auto"/>
                        </w:rPr>
                        <w:instrText xml:space="preserve">" </w:instrText>
                      </w:r>
                      <w:r w:rsidRPr="00911C1B">
                        <w:rPr>
                          <w:b/>
                          <w:color w:val="auto"/>
                        </w:rPr>
                        <w:fldChar w:fldCharType="end"/>
                      </w:r>
                    </w:p>
                    <w:p w14:paraId="36F3DDBF" w14:textId="77777777" w:rsidR="003F048E" w:rsidRPr="000F4FC7" w:rsidRDefault="003F048E" w:rsidP="00F24126">
                      <w:pPr>
                        <w:pStyle w:val="BodyText1"/>
                        <w:spacing w:after="0"/>
                        <w:jc w:val="left"/>
                      </w:pPr>
                      <w:r w:rsidRPr="000F4FC7">
                        <w:rPr>
                          <w:b/>
                          <w:bCs/>
                        </w:rPr>
                        <w:t xml:space="preserve">1-800-621-FEMA (1-800-621-3362)   </w:t>
                      </w:r>
                    </w:p>
                    <w:p w14:paraId="448EADEC" w14:textId="77777777" w:rsidR="003F048E" w:rsidRPr="00CD5136" w:rsidRDefault="000513F9" w:rsidP="00F24126">
                      <w:pPr>
                        <w:rPr>
                          <w:rStyle w:val="Hyperlink"/>
                        </w:rPr>
                      </w:pPr>
                      <w:hyperlink r:id="rId488" w:history="1">
                        <w:r w:rsidR="003F048E" w:rsidRPr="00CD5136">
                          <w:rPr>
                            <w:rStyle w:val="Hyperlink"/>
                          </w:rPr>
                          <w:t>www.fema.gov</w:t>
                        </w:r>
                      </w:hyperlink>
                      <w:r w:rsidR="003F048E" w:rsidRPr="00CD5136">
                        <w:rPr>
                          <w:rStyle w:val="Hyperlink"/>
                        </w:rPr>
                        <w:t xml:space="preserve"> </w:t>
                      </w:r>
                    </w:p>
                    <w:p w14:paraId="30B2FFCA" w14:textId="77777777" w:rsidR="003F048E" w:rsidRPr="008565EB" w:rsidRDefault="003F048E" w:rsidP="00F24126">
                      <w:pPr>
                        <w:pStyle w:val="Header3"/>
                        <w:rPr>
                          <w:rFonts w:ascii="Verdana" w:hAnsi="Verdana"/>
                          <w:b w:val="0"/>
                          <w:bCs/>
                          <w:color w:val="auto"/>
                          <w:sz w:val="26"/>
                          <w:szCs w:val="26"/>
                        </w:rPr>
                      </w:pPr>
                      <w:r w:rsidRPr="008565EB">
                        <w:rPr>
                          <w:rFonts w:ascii="Verdana" w:hAnsi="Verdana"/>
                          <w:b w:val="0"/>
                          <w:bCs/>
                          <w:color w:val="auto"/>
                          <w:sz w:val="26"/>
                          <w:szCs w:val="26"/>
                        </w:rPr>
                        <w:t>Local</w:t>
                      </w:r>
                    </w:p>
                    <w:p w14:paraId="5E0BC60B" w14:textId="77777777" w:rsidR="003F048E" w:rsidRPr="00911C1B" w:rsidRDefault="003F048E" w:rsidP="00F24126">
                      <w:pPr>
                        <w:pStyle w:val="bodytextorange"/>
                        <w:spacing w:after="0"/>
                        <w:jc w:val="left"/>
                        <w:rPr>
                          <w:b/>
                          <w:color w:val="auto"/>
                        </w:rPr>
                      </w:pPr>
                      <w:r w:rsidRPr="00911C1B">
                        <w:rPr>
                          <w:b/>
                          <w:color w:val="auto"/>
                        </w:rPr>
                        <w:t>American Red Cross</w:t>
                      </w:r>
                      <w:r w:rsidRPr="00911C1B">
                        <w:rPr>
                          <w:b/>
                          <w:color w:val="auto"/>
                        </w:rPr>
                        <w:fldChar w:fldCharType="begin"/>
                      </w:r>
                      <w:r w:rsidRPr="00911C1B">
                        <w:rPr>
                          <w:color w:val="auto"/>
                        </w:rPr>
                        <w:instrText xml:space="preserve"> XE "</w:instrText>
                      </w:r>
                      <w:r w:rsidRPr="00911C1B">
                        <w:rPr>
                          <w:b/>
                          <w:color w:val="auto"/>
                        </w:rPr>
                        <w:instrText>American Red Cross</w:instrText>
                      </w:r>
                      <w:r w:rsidRPr="00911C1B">
                        <w:rPr>
                          <w:color w:val="auto"/>
                        </w:rPr>
                        <w:instrText xml:space="preserve">" </w:instrText>
                      </w:r>
                      <w:r w:rsidRPr="00911C1B">
                        <w:rPr>
                          <w:b/>
                          <w:color w:val="auto"/>
                        </w:rPr>
                        <w:fldChar w:fldCharType="end"/>
                      </w:r>
                      <w:r w:rsidRPr="00911C1B">
                        <w:rPr>
                          <w:b/>
                          <w:color w:val="auto"/>
                        </w:rPr>
                        <w:t xml:space="preserve">   </w:t>
                      </w:r>
                    </w:p>
                    <w:p w14:paraId="04B96FCA" w14:textId="77777777" w:rsidR="003F048E" w:rsidRPr="00CD5136" w:rsidRDefault="000513F9" w:rsidP="00F24126">
                      <w:pPr>
                        <w:rPr>
                          <w:rStyle w:val="Hyperlink"/>
                        </w:rPr>
                      </w:pPr>
                      <w:hyperlink r:id="rId489" w:history="1">
                        <w:r w:rsidR="003F048E" w:rsidRPr="00CD5136">
                          <w:rPr>
                            <w:rStyle w:val="Hyperlink"/>
                          </w:rPr>
                          <w:t>www.redcross.org</w:t>
                        </w:r>
                      </w:hyperlink>
                      <w:r w:rsidR="003F048E" w:rsidRPr="00CD5136">
                        <w:rPr>
                          <w:rStyle w:val="Hyperlink"/>
                        </w:rPr>
                        <w:t xml:space="preserve"> </w:t>
                      </w:r>
                    </w:p>
                  </w:txbxContent>
                </v:textbox>
                <w10:anchorlock/>
              </v:shape>
            </w:pict>
          </mc:Fallback>
        </mc:AlternateContent>
      </w:r>
    </w:p>
    <w:p w14:paraId="4D9930BC" w14:textId="51A74E6A" w:rsidR="00B553A6" w:rsidRDefault="00F24126" w:rsidP="00464916">
      <w:pPr>
        <w:pStyle w:val="BodyText1"/>
        <w:rPr>
          <w:rStyle w:val="Websites"/>
          <w:rFonts w:cs="Arial"/>
          <w:bCs w:val="0"/>
          <w:color w:val="auto"/>
          <w:w w:val="100"/>
          <w:szCs w:val="22"/>
          <w:u w:val="none"/>
        </w:rPr>
      </w:pPr>
      <w:r w:rsidRPr="0094137F">
        <w:rPr>
          <w:noProof/>
          <w:szCs w:val="32"/>
        </w:rPr>
        <mc:AlternateContent>
          <mc:Choice Requires="wps">
            <w:drawing>
              <wp:inline distT="0" distB="0" distL="0" distR="0" wp14:anchorId="1A78175F" wp14:editId="0C254958">
                <wp:extent cx="5925312" cy="612648"/>
                <wp:effectExtent l="19050" t="19050" r="18415" b="22860"/>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7A721493" w14:textId="77777777" w:rsidR="003F048E" w:rsidRPr="008B4A0F" w:rsidRDefault="003F048E" w:rsidP="00F24126">
                            <w:pPr>
                              <w:pStyle w:val="marginboxheader"/>
                            </w:pPr>
                            <w:r w:rsidRPr="008B4A0F">
                              <w:t>Register Ready</w:t>
                            </w:r>
                            <w:r>
                              <w:fldChar w:fldCharType="begin"/>
                            </w:r>
                            <w:r>
                              <w:instrText xml:space="preserve"> XE “Register Ready”</w:instrText>
                            </w:r>
                            <w:r>
                              <w:fldChar w:fldCharType="end"/>
                            </w:r>
                            <w:r w:rsidRPr="008B4A0F">
                              <w:t xml:space="preserve">: New Jersey’s Special </w:t>
                            </w:r>
                            <w:r>
                              <w:br/>
                            </w:r>
                            <w:r w:rsidRPr="008B4A0F">
                              <w:t>Needs Registry for Disasters</w:t>
                            </w:r>
                            <w:r>
                              <w:fldChar w:fldCharType="begin"/>
                            </w:r>
                            <w:r>
                              <w:instrText xml:space="preserve"> XE “</w:instrText>
                            </w:r>
                            <w:r w:rsidRPr="008B4A0F">
                              <w:instrText>Special Needs Registry for Disasters</w:instrText>
                            </w:r>
                            <w:r>
                              <w:instrText>”</w:instrText>
                            </w:r>
                            <w:r>
                              <w:fldChar w:fldCharType="end"/>
                            </w:r>
                          </w:p>
                          <w:p w14:paraId="058C3727" w14:textId="77777777" w:rsidR="003F048E" w:rsidRDefault="003F048E" w:rsidP="00F24126">
                            <w:pPr>
                              <w:pStyle w:val="BodyText1"/>
                              <w:jc w:val="center"/>
                              <w:rPr>
                                <w:szCs w:val="24"/>
                              </w:rPr>
                            </w:pPr>
                            <w:r w:rsidRPr="00483FC8">
                              <w:rPr>
                                <w:szCs w:val="24"/>
                              </w:rPr>
                              <w:t xml:space="preserve">Allows NJ residents with disabilities or access and functional needs and their families, friends and caregivers an opportunity to provide information to emergency response agencies, so emergency responders can better plan to serve them in a disaster or other emergency. </w:t>
                            </w:r>
                          </w:p>
                          <w:p w14:paraId="6F2C8E6F" w14:textId="77777777" w:rsidR="003F048E" w:rsidRPr="00911C1B" w:rsidRDefault="003F048E" w:rsidP="00F24126">
                            <w:pPr>
                              <w:pStyle w:val="BodyText1"/>
                              <w:jc w:val="center"/>
                              <w:rPr>
                                <w:szCs w:val="24"/>
                              </w:rPr>
                            </w:pPr>
                            <w:r w:rsidRPr="00911C1B">
                              <w:rPr>
                                <w:szCs w:val="24"/>
                              </w:rPr>
                              <w:t>Remember to register annually.</w:t>
                            </w:r>
                          </w:p>
                          <w:p w14:paraId="65615EC2" w14:textId="1B612C2A" w:rsidR="003F048E" w:rsidRPr="00F24126" w:rsidRDefault="003F048E" w:rsidP="00F24126">
                            <w:pPr>
                              <w:pStyle w:val="BodyText1"/>
                              <w:jc w:val="center"/>
                              <w:rPr>
                                <w:b/>
                                <w:bCs/>
                              </w:rPr>
                            </w:pPr>
                            <w:r w:rsidRPr="00F24126">
                              <w:rPr>
                                <w:b/>
                                <w:bCs/>
                              </w:rPr>
                              <w:t xml:space="preserve">For more information: </w:t>
                            </w:r>
                            <w:r w:rsidRPr="00F24126">
                              <w:rPr>
                                <w:b/>
                                <w:bCs/>
                              </w:rPr>
                              <w:br/>
                            </w:r>
                            <w:hyperlink r:id="rId490" w:history="1">
                              <w:r w:rsidRPr="00F24126">
                                <w:rPr>
                                  <w:rStyle w:val="Hyperlink"/>
                                </w:rPr>
                                <w:t>www.ready.nj.gov</w:t>
                              </w:r>
                            </w:hyperlink>
                          </w:p>
                        </w:txbxContent>
                      </wps:txbx>
                      <wps:bodyPr rot="0" vert="horz" wrap="square" lIns="91440" tIns="45720" rIns="91440" bIns="45720" anchor="t" anchorCtr="0">
                        <a:spAutoFit/>
                      </wps:bodyPr>
                    </wps:wsp>
                  </a:graphicData>
                </a:graphic>
              </wp:inline>
            </w:drawing>
          </mc:Choice>
          <mc:Fallback>
            <w:pict>
              <v:shape w14:anchorId="1A78175F" id="_x0000_s112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qeMcITMCAABQBAAADgAAAAAAAAAAAAAAAAAu&#10;AgAAZHJzL2Uyb0RvYy54bWxQSwECLQAUAAYACAAAACEALPHF0d0AAAAEAQAADwAAAAAAAAAAAAAA&#10;AACNBAAAZHJzL2Rvd25yZXYueG1sUEsFBgAAAAAEAAQA8wAAAJcFAAAAAA==&#10;" fillcolor="#eff3f9" strokecolor="#004180" strokeweight="2.25pt">
                <v:textbox style="mso-fit-shape-to-text:t">
                  <w:txbxContent>
                    <w:p w14:paraId="7A721493" w14:textId="77777777" w:rsidR="003F048E" w:rsidRPr="008B4A0F" w:rsidRDefault="003F048E" w:rsidP="00F24126">
                      <w:pPr>
                        <w:pStyle w:val="marginboxheader"/>
                      </w:pPr>
                      <w:r w:rsidRPr="008B4A0F">
                        <w:t>Register Ready</w:t>
                      </w:r>
                      <w:r>
                        <w:fldChar w:fldCharType="begin"/>
                      </w:r>
                      <w:r>
                        <w:instrText xml:space="preserve"> XE “Register Ready”</w:instrText>
                      </w:r>
                      <w:r>
                        <w:fldChar w:fldCharType="end"/>
                      </w:r>
                      <w:r w:rsidRPr="008B4A0F">
                        <w:t xml:space="preserve">: New Jersey’s Special </w:t>
                      </w:r>
                      <w:r>
                        <w:br/>
                      </w:r>
                      <w:r w:rsidRPr="008B4A0F">
                        <w:t>Needs Registry for Disasters</w:t>
                      </w:r>
                      <w:r>
                        <w:fldChar w:fldCharType="begin"/>
                      </w:r>
                      <w:r>
                        <w:instrText xml:space="preserve"> XE “</w:instrText>
                      </w:r>
                      <w:r w:rsidRPr="008B4A0F">
                        <w:instrText>Special Needs Registry for Disasters</w:instrText>
                      </w:r>
                      <w:r>
                        <w:instrText>”</w:instrText>
                      </w:r>
                      <w:r>
                        <w:fldChar w:fldCharType="end"/>
                      </w:r>
                    </w:p>
                    <w:p w14:paraId="058C3727" w14:textId="77777777" w:rsidR="003F048E" w:rsidRDefault="003F048E" w:rsidP="00F24126">
                      <w:pPr>
                        <w:pStyle w:val="BodyText1"/>
                        <w:jc w:val="center"/>
                        <w:rPr>
                          <w:szCs w:val="24"/>
                        </w:rPr>
                      </w:pPr>
                      <w:r w:rsidRPr="00483FC8">
                        <w:rPr>
                          <w:szCs w:val="24"/>
                        </w:rPr>
                        <w:t xml:space="preserve">Allows NJ residents with disabilities or access and functional needs and their families, friends and caregivers an opportunity to provide information to emergency response agencies, so emergency responders can better plan to serve them in a disaster or other emergency. </w:t>
                      </w:r>
                    </w:p>
                    <w:p w14:paraId="6F2C8E6F" w14:textId="77777777" w:rsidR="003F048E" w:rsidRPr="00911C1B" w:rsidRDefault="003F048E" w:rsidP="00F24126">
                      <w:pPr>
                        <w:pStyle w:val="BodyText1"/>
                        <w:jc w:val="center"/>
                        <w:rPr>
                          <w:szCs w:val="24"/>
                        </w:rPr>
                      </w:pPr>
                      <w:r w:rsidRPr="00911C1B">
                        <w:rPr>
                          <w:szCs w:val="24"/>
                        </w:rPr>
                        <w:t>Remember to register annually.</w:t>
                      </w:r>
                    </w:p>
                    <w:p w14:paraId="65615EC2" w14:textId="1B612C2A" w:rsidR="003F048E" w:rsidRPr="00F24126" w:rsidRDefault="003F048E" w:rsidP="00F24126">
                      <w:pPr>
                        <w:pStyle w:val="BodyText1"/>
                        <w:jc w:val="center"/>
                        <w:rPr>
                          <w:b/>
                          <w:bCs/>
                        </w:rPr>
                      </w:pPr>
                      <w:r w:rsidRPr="00F24126">
                        <w:rPr>
                          <w:b/>
                          <w:bCs/>
                        </w:rPr>
                        <w:t xml:space="preserve">For more information: </w:t>
                      </w:r>
                      <w:r w:rsidRPr="00F24126">
                        <w:rPr>
                          <w:b/>
                          <w:bCs/>
                        </w:rPr>
                        <w:br/>
                      </w:r>
                      <w:hyperlink r:id="rId491" w:history="1">
                        <w:r w:rsidRPr="00F24126">
                          <w:rPr>
                            <w:rStyle w:val="Hyperlink"/>
                          </w:rPr>
                          <w:t>www.ready.nj.gov</w:t>
                        </w:r>
                      </w:hyperlink>
                    </w:p>
                  </w:txbxContent>
                </v:textbox>
                <w10:anchorlock/>
              </v:shape>
            </w:pict>
          </mc:Fallback>
        </mc:AlternateContent>
      </w:r>
    </w:p>
    <w:p w14:paraId="37711EDE" w14:textId="46BCEE34" w:rsidR="00866C4A" w:rsidRDefault="00AF5C22" w:rsidP="00AF5C22">
      <w:pPr>
        <w:jc w:val="center"/>
        <w:rPr>
          <w:bCs/>
        </w:rPr>
      </w:pPr>
      <w:r>
        <w:rPr>
          <w:b/>
          <w:noProof/>
        </w:rPr>
        <w:drawing>
          <wp:inline distT="0" distB="0" distL="0" distR="0" wp14:anchorId="2344CDE4" wp14:editId="453DCB52">
            <wp:extent cx="4752287" cy="3261341"/>
            <wp:effectExtent l="76200" t="38100" r="67945" b="111125"/>
            <wp:docPr id="45" name="Picture 45" descr="Image of hands typing on a computer with the Register Ready logo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of hands typing on a computer with the Register Ready logo in the top right corner."/>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4752287" cy="3261341"/>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178D381" w14:textId="77777777" w:rsidR="00866C4A" w:rsidRDefault="00866C4A">
      <w:pPr>
        <w:rPr>
          <w:bCs/>
        </w:rPr>
      </w:pPr>
      <w:r>
        <w:rPr>
          <w:bCs/>
        </w:rPr>
        <w:br w:type="page"/>
      </w:r>
    </w:p>
    <w:p w14:paraId="3C586B6D" w14:textId="09BA0C5C" w:rsidR="0008722B" w:rsidRPr="0008722B" w:rsidRDefault="0008722B" w:rsidP="00866C4A">
      <w:pPr>
        <w:pStyle w:val="Heading1"/>
      </w:pPr>
      <w:bookmarkStart w:id="83" w:name="_Toc202267537"/>
      <w:r w:rsidRPr="00866C4A">
        <w:rPr>
          <w:b w:val="0"/>
        </w:rPr>
        <w:t>Chapter 26:</w:t>
      </w:r>
      <w:r>
        <w:br/>
      </w:r>
      <w:r w:rsidRPr="0008722B">
        <w:t>Traveling With A Disability</w:t>
      </w:r>
      <w:bookmarkEnd w:id="83"/>
      <w:r w:rsidR="00E432D8">
        <w:fldChar w:fldCharType="begin"/>
      </w:r>
      <w:r w:rsidR="00E432D8">
        <w:instrText xml:space="preserve"> XE "</w:instrText>
      </w:r>
      <w:r w:rsidR="00E432D8" w:rsidRPr="000E4882">
        <w:instrText>Traveling With A Disability</w:instrText>
      </w:r>
      <w:r w:rsidR="00E432D8">
        <w:instrText xml:space="preserve">" </w:instrText>
      </w:r>
      <w:r w:rsidR="00E432D8">
        <w:fldChar w:fldCharType="end"/>
      </w:r>
    </w:p>
    <w:p w14:paraId="271E127C" w14:textId="7A6E4547" w:rsidR="0008722B" w:rsidRDefault="009C25B4" w:rsidP="0008722B">
      <w:pPr>
        <w:pStyle w:val="BodyText1"/>
        <w:rPr>
          <w:spacing w:val="-3"/>
        </w:rPr>
      </w:pPr>
      <w:r w:rsidRPr="009C25B4">
        <w:rPr>
          <w:spacing w:val="-3"/>
        </w:rPr>
        <w:t xml:space="preserve">Air Carrier Access Rules lift many restrictions that formerly discriminated against passengers with disabilities, and all carriers are now required to have a Complaints Resolution Officer (CRO) immediately available to resolve disputes between carriers and passengers with disabilities. While airlines may not require passengers with disabilities to provide advance notice of their disability or intent to travel (except in some very specific circumstances), doing so may in some cases help to avoid inconvenience. </w:t>
      </w:r>
      <w:r w:rsidR="0008722B" w:rsidRPr="002E4600">
        <w:rPr>
          <w:spacing w:val="-3"/>
        </w:rPr>
        <w:t xml:space="preserve"> </w:t>
      </w:r>
    </w:p>
    <w:p w14:paraId="7364BA16" w14:textId="7A1957C7" w:rsidR="009729BC" w:rsidRDefault="009729BC" w:rsidP="009729BC">
      <w:pPr>
        <w:pStyle w:val="Header3"/>
      </w:pPr>
      <w:r w:rsidRPr="009729BC">
        <w:t>The following is a list of suggestions for air travelers with disabilities:</w:t>
      </w:r>
    </w:p>
    <w:p w14:paraId="51A12B62" w14:textId="77777777" w:rsidR="009729BC" w:rsidRPr="00C20BDF" w:rsidRDefault="009729BC" w:rsidP="009729BC">
      <w:pPr>
        <w:pStyle w:val="Header4"/>
        <w:spacing w:after="120"/>
        <w:rPr>
          <w:rFonts w:ascii="Arial" w:hAnsi="Arial" w:cs="Arial"/>
          <w:b/>
          <w:bCs/>
          <w:sz w:val="26"/>
          <w:szCs w:val="26"/>
        </w:rPr>
      </w:pPr>
      <w:r w:rsidRPr="00C20BDF">
        <w:rPr>
          <w:rFonts w:ascii="Arial" w:hAnsi="Arial" w:cs="Arial"/>
          <w:b/>
          <w:bCs/>
          <w:sz w:val="26"/>
          <w:szCs w:val="26"/>
        </w:rPr>
        <w:t>Physical Disability</w:t>
      </w:r>
    </w:p>
    <w:p w14:paraId="2F0A261F" w14:textId="77777777" w:rsidR="009729BC" w:rsidRPr="009C25B4" w:rsidRDefault="009729BC" w:rsidP="00DB1E1B">
      <w:pPr>
        <w:pStyle w:val="Bulletslevel1"/>
      </w:pPr>
      <w:r w:rsidRPr="009C25B4">
        <w:t>Ask the screener for assistance with your mobility aid and carry items.</w:t>
      </w:r>
    </w:p>
    <w:p w14:paraId="33652CBC" w14:textId="77777777" w:rsidR="009729BC" w:rsidRPr="009C25B4" w:rsidRDefault="009729BC" w:rsidP="00DB1E1B">
      <w:pPr>
        <w:pStyle w:val="Bulletslevel1"/>
      </w:pPr>
      <w:r w:rsidRPr="009C25B4">
        <w:t>Let the screener know your level of ability and your need for physical assistance.</w:t>
      </w:r>
    </w:p>
    <w:p w14:paraId="4B71E7FC" w14:textId="77777777" w:rsidR="009729BC" w:rsidRPr="009C25B4" w:rsidRDefault="009729BC" w:rsidP="00DB1E1B">
      <w:pPr>
        <w:pStyle w:val="Bulletslevel1"/>
      </w:pPr>
      <w:r w:rsidRPr="009C25B4">
        <w:t xml:space="preserve">Inform the screener about any special equipment or devices that you are using and where this equipment is located on your body. </w:t>
      </w:r>
    </w:p>
    <w:p w14:paraId="6BDD9785" w14:textId="77777777" w:rsidR="009729BC" w:rsidRPr="009C25B4" w:rsidRDefault="009729BC" w:rsidP="00DB1E1B">
      <w:pPr>
        <w:pStyle w:val="Bulletslevel1"/>
      </w:pPr>
      <w:r w:rsidRPr="009C25B4">
        <w:t xml:space="preserve">Ensure that all bags hanging from, or carried on, your wheelchair are put on the X-ray belt. </w:t>
      </w:r>
    </w:p>
    <w:p w14:paraId="2F0AB584" w14:textId="77777777" w:rsidR="009729BC" w:rsidRPr="009C25B4" w:rsidRDefault="009729BC" w:rsidP="00DB1E1B">
      <w:pPr>
        <w:pStyle w:val="Bulletslevel1"/>
      </w:pPr>
      <w:r w:rsidRPr="009C25B4">
        <w:t xml:space="preserve">Ask the screener to reunite you with your carry items and assistive devices after screening. </w:t>
      </w:r>
    </w:p>
    <w:p w14:paraId="48E24785" w14:textId="6096B7C2" w:rsidR="009729BC" w:rsidRDefault="009729BC" w:rsidP="00DB1E1B">
      <w:pPr>
        <w:pStyle w:val="Bulletslevel1"/>
      </w:pPr>
      <w:r w:rsidRPr="009C25B4">
        <w:t>Request assistance with removing your shoes when additional screening is necessary</w:t>
      </w:r>
      <w:r w:rsidRPr="00236FEE">
        <w:t>.</w:t>
      </w:r>
    </w:p>
    <w:p w14:paraId="57115CFE" w14:textId="77777777" w:rsidR="009729BC" w:rsidRPr="00C20BDF" w:rsidRDefault="009729BC" w:rsidP="009729BC">
      <w:pPr>
        <w:pStyle w:val="Header4"/>
        <w:spacing w:after="120"/>
        <w:rPr>
          <w:rFonts w:ascii="Arial" w:hAnsi="Arial" w:cs="Arial"/>
          <w:b/>
          <w:bCs/>
          <w:sz w:val="26"/>
          <w:szCs w:val="26"/>
        </w:rPr>
      </w:pPr>
      <w:r w:rsidRPr="00C20BDF">
        <w:rPr>
          <w:rFonts w:ascii="Arial" w:hAnsi="Arial" w:cs="Arial"/>
          <w:b/>
          <w:bCs/>
          <w:sz w:val="26"/>
          <w:szCs w:val="26"/>
        </w:rPr>
        <w:t>Hearing Disability</w:t>
      </w:r>
    </w:p>
    <w:p w14:paraId="502965D9" w14:textId="77777777" w:rsidR="009729BC" w:rsidRPr="00236FEE" w:rsidRDefault="009729BC" w:rsidP="00B576E0">
      <w:pPr>
        <w:pStyle w:val="Bulletslevel1"/>
        <w:jc w:val="both"/>
      </w:pPr>
      <w:r w:rsidRPr="009C25B4">
        <w:t>Ask the screener to write the information down or to look directly at you and repeat the information</w:t>
      </w:r>
      <w:r>
        <w:t>.</w:t>
      </w:r>
    </w:p>
    <w:p w14:paraId="3776DC35" w14:textId="77777777" w:rsidR="009729BC" w:rsidRPr="00C20BDF" w:rsidRDefault="009729BC" w:rsidP="009729BC">
      <w:pPr>
        <w:pStyle w:val="Header4"/>
        <w:spacing w:after="120"/>
        <w:rPr>
          <w:rFonts w:ascii="Arial" w:hAnsi="Arial" w:cs="Arial"/>
          <w:b/>
          <w:bCs/>
          <w:sz w:val="26"/>
          <w:szCs w:val="26"/>
        </w:rPr>
      </w:pPr>
      <w:r w:rsidRPr="00C20BDF">
        <w:rPr>
          <w:rFonts w:ascii="Arial" w:hAnsi="Arial" w:cs="Arial"/>
          <w:b/>
          <w:bCs/>
          <w:sz w:val="26"/>
          <w:szCs w:val="26"/>
        </w:rPr>
        <w:t>Visual Disability</w:t>
      </w:r>
    </w:p>
    <w:p w14:paraId="65EAA183" w14:textId="77777777" w:rsidR="009729BC" w:rsidRPr="009C25B4" w:rsidRDefault="009729BC" w:rsidP="00B576E0">
      <w:pPr>
        <w:pStyle w:val="Bulletslevel1"/>
        <w:jc w:val="both"/>
      </w:pPr>
      <w:r w:rsidRPr="009C25B4">
        <w:t>Ask the screener to explain the security process to you step by step and to let you know where the metal detector is located.</w:t>
      </w:r>
    </w:p>
    <w:p w14:paraId="75430AA2" w14:textId="77777777" w:rsidR="009729BC" w:rsidRPr="009C25B4" w:rsidRDefault="009729BC" w:rsidP="00B576E0">
      <w:pPr>
        <w:pStyle w:val="Bulletslevel1"/>
        <w:jc w:val="both"/>
      </w:pPr>
      <w:r w:rsidRPr="009C25B4">
        <w:t>Ask the screener to let you know when you will be going through the metal detector and when there are obstacles that you will need to avoid.</w:t>
      </w:r>
    </w:p>
    <w:p w14:paraId="27FBE635" w14:textId="77777777" w:rsidR="009729BC" w:rsidRPr="009C25B4" w:rsidRDefault="009729BC" w:rsidP="00B576E0">
      <w:pPr>
        <w:pStyle w:val="Bulletslevel1"/>
        <w:jc w:val="both"/>
      </w:pPr>
      <w:r w:rsidRPr="009C25B4">
        <w:t xml:space="preserve">Ask the screener to find someone to escort you through the security process.  </w:t>
      </w:r>
    </w:p>
    <w:p w14:paraId="7EAF06E3" w14:textId="77777777" w:rsidR="009729BC" w:rsidRPr="00624C1A" w:rsidRDefault="009729BC" w:rsidP="00B576E0">
      <w:pPr>
        <w:pStyle w:val="Bulletslevel1"/>
        <w:jc w:val="both"/>
        <w:rPr>
          <w:rFonts w:ascii="Humanst521 BT" w:hAnsi="Humanst521 BT" w:cs="Humanst521 BT"/>
          <w:color w:val="000000"/>
          <w:szCs w:val="24"/>
        </w:rPr>
      </w:pPr>
      <w:r w:rsidRPr="009C25B4">
        <w:t>Ask the screener to perform a hand inspection of equipment to prevent damage and to direct you toward your gate once the screening has been completed</w:t>
      </w:r>
      <w:r>
        <w:t>.</w:t>
      </w:r>
    </w:p>
    <w:p w14:paraId="1A7E5673" w14:textId="77777777" w:rsidR="009729BC" w:rsidRDefault="009729BC">
      <w:pPr>
        <w:rPr>
          <w:rFonts w:ascii="Arial" w:hAnsi="Arial" w:cs="Arial"/>
          <w:b/>
          <w:bCs/>
          <w:sz w:val="26"/>
          <w:szCs w:val="26"/>
        </w:rPr>
      </w:pPr>
      <w:r>
        <w:rPr>
          <w:rFonts w:ascii="Arial" w:hAnsi="Arial" w:cs="Arial"/>
          <w:b/>
          <w:bCs/>
          <w:sz w:val="26"/>
          <w:szCs w:val="26"/>
        </w:rPr>
        <w:br w:type="page"/>
      </w:r>
    </w:p>
    <w:p w14:paraId="7D9302D5" w14:textId="71851B89" w:rsidR="009729BC" w:rsidRPr="00C20BDF" w:rsidRDefault="009729BC" w:rsidP="009729BC">
      <w:pPr>
        <w:pStyle w:val="Header4"/>
        <w:spacing w:after="120"/>
        <w:rPr>
          <w:rFonts w:ascii="Arial" w:hAnsi="Arial" w:cs="Arial"/>
          <w:b/>
          <w:bCs/>
          <w:sz w:val="26"/>
          <w:szCs w:val="26"/>
        </w:rPr>
      </w:pPr>
      <w:r w:rsidRPr="00C20BDF">
        <w:rPr>
          <w:rFonts w:ascii="Arial" w:hAnsi="Arial" w:cs="Arial"/>
          <w:b/>
          <w:bCs/>
          <w:sz w:val="26"/>
          <w:szCs w:val="26"/>
        </w:rPr>
        <w:t>Hidden Disability</w:t>
      </w:r>
    </w:p>
    <w:p w14:paraId="0BE08E35" w14:textId="77777777" w:rsidR="009729BC" w:rsidRDefault="009729BC" w:rsidP="00B576E0">
      <w:pPr>
        <w:pStyle w:val="Bulletslevel1"/>
        <w:jc w:val="both"/>
      </w:pPr>
      <w:r>
        <w:t>Advise screeners that you have a disability and may need some assistance, or need to move slower.</w:t>
      </w:r>
    </w:p>
    <w:p w14:paraId="40BC3F3A" w14:textId="77777777" w:rsidR="009729BC" w:rsidRDefault="009729BC" w:rsidP="00B576E0">
      <w:pPr>
        <w:pStyle w:val="Bulletslevel1"/>
        <w:jc w:val="both"/>
      </w:pPr>
      <w:r>
        <w:t xml:space="preserve">Offer suggestions to screeners on the best way to approach you during a pat-down inspection. </w:t>
      </w:r>
    </w:p>
    <w:p w14:paraId="10D261D9" w14:textId="77777777" w:rsidR="009729BC" w:rsidRPr="00F82EF1" w:rsidRDefault="009729BC" w:rsidP="00B576E0">
      <w:pPr>
        <w:pStyle w:val="Bulletslevel1"/>
        <w:jc w:val="both"/>
      </w:pPr>
      <w:r>
        <w:t>Notify the screener if you need to sit down before and/or during the screening process.</w:t>
      </w:r>
    </w:p>
    <w:p w14:paraId="23F51743" w14:textId="64AAB9CC" w:rsidR="009729BC" w:rsidRPr="00C20BDF" w:rsidRDefault="009729BC" w:rsidP="009729BC">
      <w:pPr>
        <w:pStyle w:val="Header4"/>
        <w:spacing w:after="120"/>
        <w:rPr>
          <w:rFonts w:ascii="Arial" w:hAnsi="Arial" w:cs="Arial"/>
          <w:b/>
          <w:bCs/>
          <w:sz w:val="26"/>
          <w:szCs w:val="26"/>
        </w:rPr>
      </w:pPr>
      <w:r w:rsidRPr="00C20BDF">
        <w:rPr>
          <w:rFonts w:ascii="Arial" w:hAnsi="Arial" w:cs="Arial"/>
          <w:b/>
          <w:bCs/>
          <w:sz w:val="26"/>
          <w:szCs w:val="26"/>
        </w:rPr>
        <w:t xml:space="preserve">Traveling </w:t>
      </w:r>
      <w:r w:rsidR="00153B22" w:rsidRPr="00C20BDF">
        <w:rPr>
          <w:rFonts w:ascii="Arial" w:hAnsi="Arial" w:cs="Arial"/>
          <w:b/>
          <w:bCs/>
          <w:sz w:val="26"/>
          <w:szCs w:val="26"/>
        </w:rPr>
        <w:t>with</w:t>
      </w:r>
      <w:r w:rsidRPr="00C20BDF">
        <w:rPr>
          <w:rFonts w:ascii="Arial" w:hAnsi="Arial" w:cs="Arial"/>
          <w:b/>
          <w:bCs/>
          <w:sz w:val="26"/>
          <w:szCs w:val="26"/>
        </w:rPr>
        <w:t xml:space="preserve"> Medical Supplies/Devices</w:t>
      </w:r>
    </w:p>
    <w:p w14:paraId="0C8A3AFD" w14:textId="77777777" w:rsidR="009729BC" w:rsidRPr="009C25B4" w:rsidRDefault="009729BC" w:rsidP="00B576E0">
      <w:pPr>
        <w:pStyle w:val="Bulletslevel1"/>
        <w:jc w:val="both"/>
      </w:pPr>
      <w:r w:rsidRPr="009C25B4">
        <w:t xml:space="preserve">Notify the screener that you are carrying medical supplies with you. </w:t>
      </w:r>
    </w:p>
    <w:p w14:paraId="2E05A0A0" w14:textId="77777777" w:rsidR="009729BC" w:rsidRPr="009C25B4" w:rsidRDefault="009729BC" w:rsidP="00B576E0">
      <w:pPr>
        <w:pStyle w:val="Bulletslevel1"/>
        <w:jc w:val="both"/>
      </w:pPr>
      <w:r w:rsidRPr="009C25B4">
        <w:t xml:space="preserve">Medications must be properly marked with a professionally printed label identifying the medication or manufacturer’s name or pharmaceutical label. </w:t>
      </w:r>
    </w:p>
    <w:p w14:paraId="28EFF41E" w14:textId="77777777" w:rsidR="009729BC" w:rsidRPr="009C25B4" w:rsidRDefault="009729BC" w:rsidP="00B576E0">
      <w:pPr>
        <w:pStyle w:val="Bulletslevel1"/>
        <w:jc w:val="both"/>
      </w:pPr>
      <w:r w:rsidRPr="009C25B4">
        <w:t xml:space="preserve">Notify screeners if you are using any surgically implanted medical device (i.e., insulin pumps, prosthetics, or artificial joints). </w:t>
      </w:r>
    </w:p>
    <w:p w14:paraId="1874DC25" w14:textId="77777777" w:rsidR="009729BC" w:rsidRPr="009C25B4" w:rsidRDefault="009729BC" w:rsidP="00B576E0">
      <w:pPr>
        <w:pStyle w:val="Bulletslevel1"/>
        <w:jc w:val="both"/>
      </w:pPr>
      <w:r w:rsidRPr="009C25B4">
        <w:t>Advise screeners if you are experiencing low blood sugar and are in need of medical assistance.</w:t>
      </w:r>
    </w:p>
    <w:p w14:paraId="562E4896" w14:textId="77777777" w:rsidR="009729BC" w:rsidRPr="009C25B4" w:rsidRDefault="009729BC" w:rsidP="00B576E0">
      <w:pPr>
        <w:pStyle w:val="Bulletslevel1"/>
        <w:jc w:val="both"/>
      </w:pPr>
      <w:r w:rsidRPr="009C25B4">
        <w:t xml:space="preserve">Pacemaker users may wish to carry a Pacemaker Identification Card (ID). </w:t>
      </w:r>
    </w:p>
    <w:p w14:paraId="48A397D4" w14:textId="77777777" w:rsidR="009729BC" w:rsidRPr="009C25B4" w:rsidRDefault="009729BC" w:rsidP="00B576E0">
      <w:pPr>
        <w:pStyle w:val="Bulletslevel1"/>
        <w:jc w:val="both"/>
      </w:pPr>
      <w:r w:rsidRPr="009C25B4">
        <w:t>Crutches, canes and walkers will need to go through the X-ray machine. The screener will perform a hand inspection of your equipment if it cannot fit through the X-ray machine. You can ask for a private screening for the inspection of your prosthetic device or body brace.</w:t>
      </w:r>
    </w:p>
    <w:p w14:paraId="47048B17" w14:textId="77777777" w:rsidR="009729BC" w:rsidRPr="009C25B4" w:rsidRDefault="009729BC" w:rsidP="00B576E0">
      <w:pPr>
        <w:pStyle w:val="Bulletslevel1"/>
        <w:jc w:val="both"/>
      </w:pPr>
      <w:r w:rsidRPr="009C25B4">
        <w:t xml:space="preserve">Notify screeners if you need assistance, such as a chair or someone to assist you during the inspection of your prosthetic devices or body braces. </w:t>
      </w:r>
    </w:p>
    <w:p w14:paraId="1458BA7D" w14:textId="77777777" w:rsidR="009729BC" w:rsidRPr="00F82EF1" w:rsidRDefault="009729BC" w:rsidP="00B576E0">
      <w:pPr>
        <w:pStyle w:val="Bulletslevel1"/>
        <w:jc w:val="both"/>
      </w:pPr>
      <w:r w:rsidRPr="009C25B4">
        <w:t>Tools and appliances used to put on or take off prosthetic devices must be screened</w:t>
      </w:r>
      <w:r w:rsidRPr="00F82EF1">
        <w:t>.</w:t>
      </w:r>
    </w:p>
    <w:p w14:paraId="7F7E1DAE" w14:textId="04A6A393" w:rsidR="009729BC" w:rsidRPr="00C20BDF" w:rsidRDefault="009729BC" w:rsidP="009729BC">
      <w:pPr>
        <w:pStyle w:val="Header4"/>
        <w:spacing w:after="120"/>
        <w:rPr>
          <w:rFonts w:ascii="Arial" w:hAnsi="Arial" w:cs="Arial"/>
          <w:b/>
          <w:bCs/>
          <w:sz w:val="26"/>
          <w:szCs w:val="26"/>
        </w:rPr>
      </w:pPr>
      <w:r w:rsidRPr="00C20BDF">
        <w:rPr>
          <w:rFonts w:ascii="Arial" w:hAnsi="Arial" w:cs="Arial"/>
          <w:b/>
          <w:bCs/>
          <w:sz w:val="26"/>
          <w:szCs w:val="26"/>
        </w:rPr>
        <w:t xml:space="preserve">Traveling </w:t>
      </w:r>
      <w:r w:rsidR="00153B22" w:rsidRPr="00C20BDF">
        <w:rPr>
          <w:rFonts w:ascii="Arial" w:hAnsi="Arial" w:cs="Arial"/>
          <w:b/>
          <w:bCs/>
          <w:sz w:val="26"/>
          <w:szCs w:val="26"/>
        </w:rPr>
        <w:t>with</w:t>
      </w:r>
      <w:r w:rsidRPr="00C20BDF">
        <w:rPr>
          <w:rFonts w:ascii="Arial" w:hAnsi="Arial" w:cs="Arial"/>
          <w:b/>
          <w:bCs/>
          <w:sz w:val="26"/>
          <w:szCs w:val="26"/>
        </w:rPr>
        <w:t xml:space="preserve"> Service Animals</w:t>
      </w:r>
    </w:p>
    <w:p w14:paraId="2445A4A8" w14:textId="77777777" w:rsidR="009729BC" w:rsidRDefault="009729BC">
      <w:pPr>
        <w:pStyle w:val="Bulletslevel1"/>
        <w:jc w:val="both"/>
      </w:pPr>
      <w:r>
        <w:t>Carry appropriate identification. Identification may include: cards or documentation, presence of a harness or markings on the tags. Service dogs and their harnesses or vests are subject to inspection.</w:t>
      </w:r>
    </w:p>
    <w:p w14:paraId="7A49F468" w14:textId="461B79B3" w:rsidR="000423A1" w:rsidRDefault="009729BC" w:rsidP="00B576E0">
      <w:pPr>
        <w:pStyle w:val="Bulletslevel1"/>
        <w:jc w:val="both"/>
      </w:pPr>
      <w:r>
        <w:t>Advise the screener how you and your dog can go through the metal detector as a team with the leash and/or harness. If necessary, remind the screener that you should not be separated from your dog.</w:t>
      </w:r>
    </w:p>
    <w:p w14:paraId="65222C7C" w14:textId="5E96470C" w:rsidR="00153B22" w:rsidRDefault="009729BC" w:rsidP="00480FA5">
      <w:pPr>
        <w:pStyle w:val="Bulletslevel1"/>
        <w:jc w:val="both"/>
      </w:pPr>
      <w:r>
        <w:t xml:space="preserve">When flying with their service animal, an individual can be required to provide their air carrier with the Service Animal Behavior Health Training Form prior to the flight: </w:t>
      </w:r>
      <w:hyperlink r:id="rId493" w:history="1">
        <w:r w:rsidR="00DC5174">
          <w:rPr>
            <w:rStyle w:val="Hyperlink"/>
          </w:rPr>
          <w:t>www.transportation.gov/sites/dot.gov/files/2020-12/Service Animal Health Behavior Training Form.pdf</w:t>
        </w:r>
      </w:hyperlink>
    </w:p>
    <w:p w14:paraId="1114691E" w14:textId="5BD76686" w:rsidR="009729BC" w:rsidRDefault="009729BC" w:rsidP="00DB1E1B">
      <w:pPr>
        <w:pStyle w:val="Bulletslevel1"/>
      </w:pPr>
      <w:r w:rsidRPr="009C25B4">
        <w:rPr>
          <w:rStyle w:val="BodyCopy"/>
          <w:rFonts w:ascii="Arial" w:hAnsi="Arial" w:cs="Arial"/>
          <w:w w:val="100"/>
        </w:rPr>
        <w:t xml:space="preserve">If the flight is longer than eight hours, then the individual will also be required to complete and provide their air carrier with a Service Animal Relief Form: </w:t>
      </w:r>
      <w:hyperlink r:id="rId494" w:history="1">
        <w:r w:rsidRPr="00CD5136">
          <w:rPr>
            <w:rStyle w:val="Hyperlink"/>
          </w:rPr>
          <w:t>www.transportation.gov/sites/dot.gov/files/2020-12/Service Animal Relief Form.pdf</w:t>
        </w:r>
      </w:hyperlink>
    </w:p>
    <w:p w14:paraId="5DC293D8" w14:textId="4D933CD8" w:rsidR="008D7DA8" w:rsidRDefault="009729BC">
      <w:pPr>
        <w:rPr>
          <w:rStyle w:val="Websites"/>
          <w:rFonts w:cs="Arial"/>
          <w:bCs w:val="0"/>
          <w:color w:val="auto"/>
          <w:w w:val="100"/>
          <w:szCs w:val="22"/>
          <w:u w:val="none"/>
        </w:rPr>
      </w:pPr>
      <w:r w:rsidRPr="0094137F">
        <w:rPr>
          <w:noProof/>
          <w:szCs w:val="32"/>
        </w:rPr>
        <mc:AlternateContent>
          <mc:Choice Requires="wps">
            <w:drawing>
              <wp:inline distT="0" distB="0" distL="0" distR="0" wp14:anchorId="24920296" wp14:editId="25A71A6E">
                <wp:extent cx="5925312" cy="2492138"/>
                <wp:effectExtent l="19050" t="19050" r="18415" b="22860"/>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2492138"/>
                        </a:xfrm>
                        <a:prstGeom prst="rect">
                          <a:avLst/>
                        </a:prstGeom>
                        <a:solidFill>
                          <a:srgbClr val="EFF3F9"/>
                        </a:solidFill>
                        <a:ln w="28575">
                          <a:solidFill>
                            <a:srgbClr val="004180"/>
                          </a:solidFill>
                          <a:miter lim="800000"/>
                          <a:headEnd/>
                          <a:tailEnd/>
                        </a:ln>
                      </wps:spPr>
                      <wps:txbx>
                        <w:txbxContent>
                          <w:p w14:paraId="76ADA6CD" w14:textId="77777777" w:rsidR="003F048E" w:rsidRPr="009C25B4" w:rsidRDefault="003F048E" w:rsidP="009729BC">
                            <w:pPr>
                              <w:pStyle w:val="marginboxheader"/>
                            </w:pPr>
                            <w:r w:rsidRPr="009C25B4">
                              <w:t xml:space="preserve">For more information on traveling by air </w:t>
                            </w:r>
                            <w:r w:rsidRPr="009C25B4">
                              <w:br/>
                              <w:t>with a disability, contact:</w:t>
                            </w:r>
                          </w:p>
                          <w:p w14:paraId="7EE4F823" w14:textId="77777777" w:rsidR="003F048E" w:rsidRPr="00C20BDF" w:rsidRDefault="003F048E" w:rsidP="009729BC">
                            <w:pPr>
                              <w:pStyle w:val="Header3"/>
                              <w:jc w:val="center"/>
                              <w:rPr>
                                <w:color w:val="auto"/>
                                <w:sz w:val="26"/>
                                <w:szCs w:val="26"/>
                              </w:rPr>
                            </w:pPr>
                            <w:r w:rsidRPr="00C20BDF">
                              <w:rPr>
                                <w:color w:val="auto"/>
                                <w:sz w:val="26"/>
                                <w:szCs w:val="26"/>
                              </w:rPr>
                              <w:t>Federal Aviation Administration</w:t>
                            </w:r>
                            <w:r w:rsidRPr="00C20BDF">
                              <w:rPr>
                                <w:color w:val="auto"/>
                                <w:sz w:val="26"/>
                                <w:szCs w:val="26"/>
                              </w:rPr>
                              <w:fldChar w:fldCharType="begin"/>
                            </w:r>
                            <w:r w:rsidRPr="00C20BDF">
                              <w:rPr>
                                <w:color w:val="auto"/>
                                <w:sz w:val="26"/>
                                <w:szCs w:val="26"/>
                              </w:rPr>
                              <w:instrText xml:space="preserve"> XE “Federal Aviation Administration”</w:instrText>
                            </w:r>
                            <w:r w:rsidRPr="00C20BDF">
                              <w:rPr>
                                <w:color w:val="auto"/>
                                <w:sz w:val="26"/>
                                <w:szCs w:val="26"/>
                              </w:rPr>
                              <w:fldChar w:fldCharType="end"/>
                            </w:r>
                          </w:p>
                          <w:p w14:paraId="311045AF" w14:textId="77777777" w:rsidR="003F048E" w:rsidRPr="009C25B4" w:rsidRDefault="003F048E" w:rsidP="009729BC">
                            <w:pPr>
                              <w:pStyle w:val="Pa89"/>
                              <w:spacing w:after="120"/>
                              <w:jc w:val="center"/>
                              <w:rPr>
                                <w:rStyle w:val="Hyperlink"/>
                                <w:rFonts w:cs="Arial"/>
                                <w:w w:val="103"/>
                              </w:rPr>
                            </w:pPr>
                            <w:r>
                              <w:rPr>
                                <w:rStyle w:val="Websites"/>
                                <w:rFonts w:cs="Arial"/>
                              </w:rPr>
                              <w:fldChar w:fldCharType="begin"/>
                            </w:r>
                            <w:r>
                              <w:rPr>
                                <w:rStyle w:val="Websites"/>
                                <w:rFonts w:cs="Arial"/>
                              </w:rPr>
                              <w:instrText xml:space="preserve"> HYPERLINK "http://www.faa.gov" </w:instrText>
                            </w:r>
                            <w:r>
                              <w:rPr>
                                <w:rStyle w:val="Websites"/>
                                <w:rFonts w:cs="Arial"/>
                              </w:rPr>
                              <w:fldChar w:fldCharType="separate"/>
                            </w:r>
                            <w:r w:rsidRPr="009C25B4">
                              <w:rPr>
                                <w:rStyle w:val="Hyperlink"/>
                                <w:rFonts w:cs="Arial"/>
                                <w:w w:val="103"/>
                              </w:rPr>
                              <w:t>www.faa.gov</w:t>
                            </w:r>
                          </w:p>
                          <w:p w14:paraId="584E24DD" w14:textId="77777777" w:rsidR="003F048E" w:rsidRPr="00624C1A" w:rsidRDefault="003F048E" w:rsidP="009729BC">
                            <w:pPr>
                              <w:pStyle w:val="Header3"/>
                              <w:jc w:val="center"/>
                            </w:pPr>
                            <w:r>
                              <w:rPr>
                                <w:rStyle w:val="Websites"/>
                                <w:rFonts w:cs="Arial"/>
                                <w:b/>
                              </w:rPr>
                              <w:fldChar w:fldCharType="end"/>
                            </w:r>
                            <w:r w:rsidRPr="00C20BDF">
                              <w:rPr>
                                <w:color w:val="auto"/>
                                <w:sz w:val="26"/>
                                <w:szCs w:val="26"/>
                              </w:rPr>
                              <w:t>Transportation Security Administration</w:t>
                            </w:r>
                            <w:r w:rsidRPr="00624C1A">
                              <w:fldChar w:fldCharType="begin"/>
                            </w:r>
                            <w:r w:rsidRPr="00624C1A">
                              <w:instrText xml:space="preserve"> XE “Transportation Security Administration”</w:instrText>
                            </w:r>
                            <w:r w:rsidRPr="00624C1A">
                              <w:fldChar w:fldCharType="end"/>
                            </w:r>
                          </w:p>
                          <w:p w14:paraId="48E90767" w14:textId="77777777" w:rsidR="003F048E" w:rsidRPr="009C25B4" w:rsidRDefault="003F048E" w:rsidP="009729BC">
                            <w:pPr>
                              <w:pStyle w:val="Pa89"/>
                              <w:spacing w:after="120"/>
                              <w:jc w:val="center"/>
                              <w:rPr>
                                <w:rStyle w:val="Hyperlink"/>
                                <w:rFonts w:cs="Arial"/>
                                <w:w w:val="103"/>
                              </w:rPr>
                            </w:pPr>
                            <w:r>
                              <w:rPr>
                                <w:rStyle w:val="Websites"/>
                                <w:rFonts w:cs="Arial"/>
                              </w:rPr>
                              <w:fldChar w:fldCharType="begin"/>
                            </w:r>
                            <w:r>
                              <w:rPr>
                                <w:rStyle w:val="Websites"/>
                                <w:rFonts w:cs="Arial"/>
                              </w:rPr>
                              <w:instrText xml:space="preserve"> HYPERLINK "http://www.tsa.gov" </w:instrText>
                            </w:r>
                            <w:r>
                              <w:rPr>
                                <w:rStyle w:val="Websites"/>
                                <w:rFonts w:cs="Arial"/>
                              </w:rPr>
                              <w:fldChar w:fldCharType="separate"/>
                            </w:r>
                            <w:r w:rsidRPr="009C25B4">
                              <w:rPr>
                                <w:rStyle w:val="Hyperlink"/>
                                <w:rFonts w:cs="Arial"/>
                                <w:w w:val="103"/>
                              </w:rPr>
                              <w:t>www.tsa.gov</w:t>
                            </w:r>
                          </w:p>
                          <w:p w14:paraId="2ECDE172" w14:textId="77777777" w:rsidR="003F048E" w:rsidRPr="00C20BDF" w:rsidRDefault="003F048E" w:rsidP="009729BC">
                            <w:pPr>
                              <w:pStyle w:val="Header3"/>
                              <w:jc w:val="center"/>
                              <w:rPr>
                                <w:color w:val="auto"/>
                                <w:sz w:val="26"/>
                                <w:szCs w:val="26"/>
                              </w:rPr>
                            </w:pPr>
                            <w:r>
                              <w:rPr>
                                <w:rStyle w:val="Websites"/>
                                <w:rFonts w:cs="Arial"/>
                                <w:b/>
                              </w:rPr>
                              <w:fldChar w:fldCharType="end"/>
                            </w:r>
                            <w:r w:rsidRPr="00C20BDF">
                              <w:rPr>
                                <w:color w:val="auto"/>
                                <w:sz w:val="26"/>
                                <w:szCs w:val="26"/>
                              </w:rPr>
                              <w:t>Department of Homeland Security</w:t>
                            </w:r>
                          </w:p>
                          <w:p w14:paraId="7AB4CC3F" w14:textId="2B4EA2E3" w:rsidR="003F048E" w:rsidRPr="009729BC" w:rsidRDefault="000513F9" w:rsidP="009729BC">
                            <w:pPr>
                              <w:pStyle w:val="marginboxheader"/>
                              <w:spacing w:after="0"/>
                              <w:rPr>
                                <w:rStyle w:val="Hyperlink"/>
                                <w:b/>
                                <w:bCs/>
                                <w:w w:val="103"/>
                                <w:szCs w:val="24"/>
                              </w:rPr>
                            </w:pPr>
                            <w:hyperlink r:id="rId495" w:history="1">
                              <w:r w:rsidR="003F048E" w:rsidRPr="009729BC">
                                <w:rPr>
                                  <w:rStyle w:val="Hyperlink"/>
                                  <w:b/>
                                  <w:bCs/>
                                </w:rPr>
                                <w:t>www.dhs.gov</w:t>
                              </w:r>
                            </w:hyperlink>
                          </w:p>
                        </w:txbxContent>
                      </wps:txbx>
                      <wps:bodyPr rot="0" vert="horz" wrap="square" lIns="91440" tIns="45720" rIns="91440" bIns="45720" anchor="t" anchorCtr="0">
                        <a:noAutofit/>
                      </wps:bodyPr>
                    </wps:wsp>
                  </a:graphicData>
                </a:graphic>
              </wp:inline>
            </w:drawing>
          </mc:Choice>
          <mc:Fallback>
            <w:pict>
              <v:shape w14:anchorId="24920296" id="_x0000_s1129" type="#_x0000_t202" style="width:466.55pt;height:19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" fillcolor="#eff3f9" strokecolor="#004180" strokeweight="2.25pt">
                <v:textbox>
                  <w:txbxContent>
                    <w:p w14:paraId="76ADA6CD" w14:textId="77777777" w:rsidR="003F048E" w:rsidRPr="009C25B4" w:rsidRDefault="003F048E" w:rsidP="009729BC">
                      <w:pPr>
                        <w:pStyle w:val="marginboxheader"/>
                      </w:pPr>
                      <w:r w:rsidRPr="009C25B4">
                        <w:t xml:space="preserve">For more information on traveling by air </w:t>
                      </w:r>
                      <w:r w:rsidRPr="009C25B4">
                        <w:br/>
                        <w:t>with a disability, contact:</w:t>
                      </w:r>
                    </w:p>
                    <w:p w14:paraId="7EE4F823" w14:textId="77777777" w:rsidR="003F048E" w:rsidRPr="00C20BDF" w:rsidRDefault="003F048E" w:rsidP="009729BC">
                      <w:pPr>
                        <w:pStyle w:val="Header3"/>
                        <w:jc w:val="center"/>
                        <w:rPr>
                          <w:color w:val="auto"/>
                          <w:sz w:val="26"/>
                          <w:szCs w:val="26"/>
                        </w:rPr>
                      </w:pPr>
                      <w:r w:rsidRPr="00C20BDF">
                        <w:rPr>
                          <w:color w:val="auto"/>
                          <w:sz w:val="26"/>
                          <w:szCs w:val="26"/>
                        </w:rPr>
                        <w:t>Federal Aviation Administration</w:t>
                      </w:r>
                      <w:r w:rsidRPr="00C20BDF">
                        <w:rPr>
                          <w:color w:val="auto"/>
                          <w:sz w:val="26"/>
                          <w:szCs w:val="26"/>
                        </w:rPr>
                        <w:fldChar w:fldCharType="begin"/>
                      </w:r>
                      <w:r w:rsidRPr="00C20BDF">
                        <w:rPr>
                          <w:color w:val="auto"/>
                          <w:sz w:val="26"/>
                          <w:szCs w:val="26"/>
                        </w:rPr>
                        <w:instrText xml:space="preserve"> XE “Federal Aviation Administration”</w:instrText>
                      </w:r>
                      <w:r w:rsidRPr="00C20BDF">
                        <w:rPr>
                          <w:color w:val="auto"/>
                          <w:sz w:val="26"/>
                          <w:szCs w:val="26"/>
                        </w:rPr>
                        <w:fldChar w:fldCharType="end"/>
                      </w:r>
                    </w:p>
                    <w:p w14:paraId="311045AF" w14:textId="77777777" w:rsidR="003F048E" w:rsidRPr="009C25B4" w:rsidRDefault="003F048E" w:rsidP="009729BC">
                      <w:pPr>
                        <w:pStyle w:val="Pa89"/>
                        <w:spacing w:after="120"/>
                        <w:jc w:val="center"/>
                        <w:rPr>
                          <w:rStyle w:val="Hyperlink"/>
                          <w:rFonts w:cs="Arial"/>
                          <w:w w:val="103"/>
                        </w:rPr>
                      </w:pPr>
                      <w:r>
                        <w:rPr>
                          <w:rStyle w:val="Websites"/>
                          <w:rFonts w:cs="Arial"/>
                        </w:rPr>
                        <w:fldChar w:fldCharType="begin"/>
                      </w:r>
                      <w:r>
                        <w:rPr>
                          <w:rStyle w:val="Websites"/>
                          <w:rFonts w:cs="Arial"/>
                        </w:rPr>
                        <w:instrText xml:space="preserve"> HYPERLINK "http://www.faa.gov" </w:instrText>
                      </w:r>
                      <w:r>
                        <w:rPr>
                          <w:rStyle w:val="Websites"/>
                          <w:rFonts w:cs="Arial"/>
                        </w:rPr>
                        <w:fldChar w:fldCharType="separate"/>
                      </w:r>
                      <w:r w:rsidRPr="009C25B4">
                        <w:rPr>
                          <w:rStyle w:val="Hyperlink"/>
                          <w:rFonts w:cs="Arial"/>
                          <w:w w:val="103"/>
                        </w:rPr>
                        <w:t>www.faa.gov</w:t>
                      </w:r>
                    </w:p>
                    <w:p w14:paraId="584E24DD" w14:textId="77777777" w:rsidR="003F048E" w:rsidRPr="00624C1A" w:rsidRDefault="003F048E" w:rsidP="009729BC">
                      <w:pPr>
                        <w:pStyle w:val="Header3"/>
                        <w:jc w:val="center"/>
                      </w:pPr>
                      <w:r>
                        <w:rPr>
                          <w:rStyle w:val="Websites"/>
                          <w:rFonts w:cs="Arial"/>
                          <w:b/>
                        </w:rPr>
                        <w:fldChar w:fldCharType="end"/>
                      </w:r>
                      <w:r w:rsidRPr="00C20BDF">
                        <w:rPr>
                          <w:color w:val="auto"/>
                          <w:sz w:val="26"/>
                          <w:szCs w:val="26"/>
                        </w:rPr>
                        <w:t>Transportation Security Administration</w:t>
                      </w:r>
                      <w:r w:rsidRPr="00624C1A">
                        <w:fldChar w:fldCharType="begin"/>
                      </w:r>
                      <w:r w:rsidRPr="00624C1A">
                        <w:instrText xml:space="preserve"> XE “Transportation Security Administration”</w:instrText>
                      </w:r>
                      <w:r w:rsidRPr="00624C1A">
                        <w:fldChar w:fldCharType="end"/>
                      </w:r>
                    </w:p>
                    <w:p w14:paraId="48E90767" w14:textId="77777777" w:rsidR="003F048E" w:rsidRPr="009C25B4" w:rsidRDefault="003F048E" w:rsidP="009729BC">
                      <w:pPr>
                        <w:pStyle w:val="Pa89"/>
                        <w:spacing w:after="120"/>
                        <w:jc w:val="center"/>
                        <w:rPr>
                          <w:rStyle w:val="Hyperlink"/>
                          <w:rFonts w:cs="Arial"/>
                          <w:w w:val="103"/>
                        </w:rPr>
                      </w:pPr>
                      <w:r>
                        <w:rPr>
                          <w:rStyle w:val="Websites"/>
                          <w:rFonts w:cs="Arial"/>
                        </w:rPr>
                        <w:fldChar w:fldCharType="begin"/>
                      </w:r>
                      <w:r>
                        <w:rPr>
                          <w:rStyle w:val="Websites"/>
                          <w:rFonts w:cs="Arial"/>
                        </w:rPr>
                        <w:instrText xml:space="preserve"> HYPERLINK "http://www.tsa.gov" </w:instrText>
                      </w:r>
                      <w:r>
                        <w:rPr>
                          <w:rStyle w:val="Websites"/>
                          <w:rFonts w:cs="Arial"/>
                        </w:rPr>
                        <w:fldChar w:fldCharType="separate"/>
                      </w:r>
                      <w:r w:rsidRPr="009C25B4">
                        <w:rPr>
                          <w:rStyle w:val="Hyperlink"/>
                          <w:rFonts w:cs="Arial"/>
                          <w:w w:val="103"/>
                        </w:rPr>
                        <w:t>www.tsa.gov</w:t>
                      </w:r>
                    </w:p>
                    <w:p w14:paraId="2ECDE172" w14:textId="77777777" w:rsidR="003F048E" w:rsidRPr="00C20BDF" w:rsidRDefault="003F048E" w:rsidP="009729BC">
                      <w:pPr>
                        <w:pStyle w:val="Header3"/>
                        <w:jc w:val="center"/>
                        <w:rPr>
                          <w:color w:val="auto"/>
                          <w:sz w:val="26"/>
                          <w:szCs w:val="26"/>
                        </w:rPr>
                      </w:pPr>
                      <w:r>
                        <w:rPr>
                          <w:rStyle w:val="Websites"/>
                          <w:rFonts w:cs="Arial"/>
                          <w:b/>
                        </w:rPr>
                        <w:fldChar w:fldCharType="end"/>
                      </w:r>
                      <w:r w:rsidRPr="00C20BDF">
                        <w:rPr>
                          <w:color w:val="auto"/>
                          <w:sz w:val="26"/>
                          <w:szCs w:val="26"/>
                        </w:rPr>
                        <w:t>Department of Homeland Security</w:t>
                      </w:r>
                    </w:p>
                    <w:p w14:paraId="7AB4CC3F" w14:textId="2B4EA2E3" w:rsidR="003F048E" w:rsidRPr="009729BC" w:rsidRDefault="000513F9" w:rsidP="009729BC">
                      <w:pPr>
                        <w:pStyle w:val="marginboxheader"/>
                        <w:spacing w:after="0"/>
                        <w:rPr>
                          <w:rStyle w:val="Hyperlink"/>
                          <w:b/>
                          <w:bCs/>
                          <w:w w:val="103"/>
                          <w:szCs w:val="24"/>
                        </w:rPr>
                      </w:pPr>
                      <w:hyperlink r:id="rId496" w:history="1">
                        <w:r w:rsidR="003F048E" w:rsidRPr="009729BC">
                          <w:rPr>
                            <w:rStyle w:val="Hyperlink"/>
                            <w:b/>
                            <w:bCs/>
                          </w:rPr>
                          <w:t>www.dhs.gov</w:t>
                        </w:r>
                      </w:hyperlink>
                    </w:p>
                  </w:txbxContent>
                </v:textbox>
                <w10:anchorlock/>
              </v:shape>
            </w:pict>
          </mc:Fallback>
        </mc:AlternateContent>
      </w:r>
    </w:p>
    <w:p w14:paraId="05BD4EEC" w14:textId="51831A00" w:rsidR="004F60DB" w:rsidRDefault="00AF5C22" w:rsidP="00AF5C22">
      <w:pPr>
        <w:jc w:val="center"/>
      </w:pPr>
      <w:r>
        <w:rPr>
          <w:rFonts w:ascii="Arial" w:hAnsi="Arial" w:cs="Arial"/>
          <w:b/>
          <w:noProof/>
        </w:rPr>
        <w:drawing>
          <wp:inline distT="0" distB="0" distL="0" distR="0" wp14:anchorId="51AA617E" wp14:editId="1C208CCB">
            <wp:extent cx="4169350" cy="3264658"/>
            <wp:effectExtent l="76200" t="38100" r="79375" b="107315"/>
            <wp:docPr id="271" name="Picture 271" descr="Image of a hand on a wheelchair wheel with a window at an airport that looks onto an air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Image of a hand on a wheelchair wheel with a window at an airport that looks onto an airplane."/>
                    <pic:cNvPicPr/>
                  </pic:nvPicPr>
                  <pic:blipFill rotWithShape="1">
                    <a:blip r:embed="rId497" cstate="print">
                      <a:extLst>
                        <a:ext uri="{28A0092B-C50C-407E-A947-70E740481C1C}">
                          <a14:useLocalDpi xmlns:a14="http://schemas.microsoft.com/office/drawing/2010/main" val="0"/>
                        </a:ext>
                      </a:extLst>
                    </a:blip>
                    <a:srcRect/>
                    <a:stretch/>
                  </pic:blipFill>
                  <pic:spPr bwMode="auto">
                    <a:xfrm>
                      <a:off x="0" y="0"/>
                      <a:ext cx="4189834" cy="3280697"/>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8325EC9" w14:textId="77777777" w:rsidR="004F60DB" w:rsidRDefault="004F60DB"/>
    <w:p w14:paraId="6674C101" w14:textId="77777777" w:rsidR="000423A1" w:rsidRDefault="000423A1">
      <w:pPr>
        <w:rPr>
          <w:rFonts w:ascii="Arial" w:hAnsi="Arial" w:cs="Arial"/>
          <w:bCs/>
          <w:caps/>
          <w:color w:val="4D4D4D"/>
          <w:sz w:val="36"/>
          <w:szCs w:val="48"/>
        </w:rPr>
      </w:pPr>
      <w:bookmarkStart w:id="84" w:name="_Chapter_27:_Health"/>
      <w:bookmarkEnd w:id="84"/>
      <w:r>
        <w:rPr>
          <w:b/>
          <w:bCs/>
        </w:rPr>
        <w:br w:type="page"/>
      </w:r>
    </w:p>
    <w:p w14:paraId="4869DAEF" w14:textId="1B8521AE" w:rsidR="00D55AFC" w:rsidRDefault="008531F6" w:rsidP="009D6E77">
      <w:pPr>
        <w:pStyle w:val="Heading1"/>
      </w:pPr>
      <w:bookmarkStart w:id="85" w:name="_Chapter_27:_Health_1"/>
      <w:bookmarkStart w:id="86" w:name="_Toc202267538"/>
      <w:bookmarkEnd w:id="85"/>
      <w:r w:rsidRPr="00C20BDF">
        <w:rPr>
          <w:b w:val="0"/>
          <w:bCs/>
        </w:rPr>
        <w:t>Chapter 27</w:t>
      </w:r>
      <w:r w:rsidR="001B01E2" w:rsidRPr="00C20BDF">
        <w:rPr>
          <w:b w:val="0"/>
          <w:bCs/>
        </w:rPr>
        <w:t>:</w:t>
      </w:r>
      <w:r w:rsidR="009E5D96">
        <w:br/>
      </w:r>
      <w:r w:rsidRPr="009E5D96">
        <w:t xml:space="preserve">Health and Wellness for People </w:t>
      </w:r>
      <w:r w:rsidR="009E5D96">
        <w:br/>
      </w:r>
      <w:r w:rsidRPr="009E5D96">
        <w:t>with Disabilities</w:t>
      </w:r>
      <w:bookmarkEnd w:id="86"/>
      <w:r w:rsidR="00F369F3">
        <w:fldChar w:fldCharType="begin"/>
      </w:r>
      <w:r w:rsidR="00F369F3">
        <w:instrText xml:space="preserve"> XE "</w:instrText>
      </w:r>
      <w:r w:rsidR="00F369F3" w:rsidRPr="007946D2">
        <w:instrText>Health and Wellness for People</w:instrText>
      </w:r>
      <w:r w:rsidR="00F369F3">
        <w:instrText xml:space="preserve">" </w:instrText>
      </w:r>
      <w:r w:rsidR="00F369F3">
        <w:fldChar w:fldCharType="end"/>
      </w:r>
    </w:p>
    <w:p w14:paraId="38D5EE3A" w14:textId="16D31C0A" w:rsidR="009D682C" w:rsidRDefault="009D682C" w:rsidP="00EA7B6A">
      <w:pPr>
        <w:pStyle w:val="BodyText1"/>
      </w:pPr>
      <w:r>
        <w:rPr>
          <w:noProof/>
        </w:rPr>
        <w:drawing>
          <wp:inline distT="0" distB="0" distL="0" distR="0" wp14:anchorId="659823BF" wp14:editId="32C838D5">
            <wp:extent cx="6066155" cy="2057400"/>
            <wp:effectExtent l="0" t="0" r="0" b="0"/>
            <wp:docPr id="303" name="Picture 303" descr="Bar Chart title: Percentage of adults in New Jersey with select functional disability types &#10;Infographic: 1,633,748 adults in New Jersey have a disability. This is equal to 23% or about 1 in 4 adults in New Jersey.&#10;Bar chart:&#10;Mobility: 10%&#10;Cognition: 10%&#10;Independent living: 6%&#10;Hearing: 4%&#10;Vision: 5%&#10;Self-care: 3%&#10;Disability Types:&#10;Mobility: Serious difficulty walking or climbing stairs&#10;Cognition: Serious difficulty concentrating, remembering, or making decisions&#10;Independent living: Serious difficulty doing errands alone, such as visiting a doctor’s office&#10;Hearing: Deafness or serious difficulty hearing&#10;Vision: Blind or serious difficulty seeing, even when wearing glasses&#10;Self-care: Difficulty dressing or bath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Bar Chart title: Percentage of adults in New Jersey with select functional disability types &#10;Infographic: 1,633,748 adults in New Jersey have a disability. This is equal to 23% or about 1 in 4 adults in New Jersey.&#10;Bar chart:&#10;Mobility: 10%&#10;Cognition: 10%&#10;Independent living: 6%&#10;Hearing: 4%&#10;Vision: 5%&#10;Self-care: 3%&#10;Disability Types:&#10;Mobility: Serious difficulty walking or climbing stairs&#10;Cognition: Serious difficulty concentrating, remembering, or making decisions&#10;Independent living: Serious difficulty doing errands alone, such as visiting a doctor’s office&#10;Hearing: Deafness or serious difficulty hearing&#10;Vision: Blind or serious difficulty seeing, even when wearing glasses&#10;Self-care: Difficulty dressing or bathing&#1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066155" cy="2057400"/>
                    </a:xfrm>
                    <a:prstGeom prst="rect">
                      <a:avLst/>
                    </a:prstGeom>
                    <a:noFill/>
                  </pic:spPr>
                </pic:pic>
              </a:graphicData>
            </a:graphic>
          </wp:inline>
        </w:drawing>
      </w:r>
    </w:p>
    <w:p w14:paraId="3BE75824" w14:textId="51F24D56" w:rsidR="009D682C" w:rsidRPr="00770F03" w:rsidRDefault="009D682C" w:rsidP="00770F03">
      <w:pPr>
        <w:rPr>
          <w:sz w:val="24"/>
          <w:szCs w:val="24"/>
        </w:rPr>
      </w:pPr>
      <w:r w:rsidRPr="00770F03">
        <w:rPr>
          <w:rFonts w:ascii="Arial" w:hAnsi="Arial" w:cs="Arial"/>
          <w:sz w:val="24"/>
          <w:szCs w:val="24"/>
        </w:rPr>
        <w:t>Data Source: 2021 Behavioral Risk Factor Surveillance System (BRFSS).</w:t>
      </w:r>
    </w:p>
    <w:p w14:paraId="1AC3B974" w14:textId="583371B6" w:rsidR="006D738F" w:rsidRDefault="002A1D88">
      <w:r>
        <w:rPr>
          <w:noProof/>
        </w:rPr>
        <w:drawing>
          <wp:inline distT="0" distB="0" distL="0" distR="0" wp14:anchorId="2C524759" wp14:editId="350D17A4">
            <wp:extent cx="6019800" cy="2752725"/>
            <wp:effectExtent l="19050" t="19050" r="19050" b="9525"/>
            <wp:docPr id="53" name="Chart 53" descr="Bar Chart title: National vs. New Jersey Disability Statistics&#10;Mobility - 8.0% nationally, 6.4% New Jersey&#10;Cognition - 5.9% nationally, 4.4% New Jersey&#10;Independent Living - &#10;Hearing - 3.3% nationally, 3.0% New Jersey&#10;Vision - 3.0% nationally, 3.6% New Jersey&#10;Self-care - &#10;Data Source: 2023 U.S. Census Bureau &quot;Disabilty Characteristics&quot;. American Community Survey, ACS 1 Year Estimates Subjects Table. "/>
            <wp:cNvGraphicFramePr/>
            <a:graphic xmlns:a="http://schemas.openxmlformats.org/drawingml/2006/main">
              <a:graphicData uri="http://schemas.openxmlformats.org/drawingml/2006/chart">
                <c:chart xmlns:c="http://schemas.openxmlformats.org/drawingml/2006/chart" xmlns:r="http://schemas.openxmlformats.org/officeDocument/2006/relationships" r:id="rId499"/>
              </a:graphicData>
            </a:graphic>
          </wp:inline>
        </w:drawing>
      </w:r>
    </w:p>
    <w:p w14:paraId="2393C3AA" w14:textId="6C0C2391" w:rsidR="00CC2357" w:rsidRDefault="00CC2357" w:rsidP="00CC2357">
      <w:pPr>
        <w:rPr>
          <w:rFonts w:ascii="Arial" w:hAnsi="Arial" w:cs="Arial"/>
          <w:sz w:val="24"/>
          <w:szCs w:val="24"/>
        </w:rPr>
      </w:pPr>
      <w:r w:rsidRPr="002376EB">
        <w:rPr>
          <w:rFonts w:ascii="Arial" w:hAnsi="Arial" w:cs="Arial"/>
          <w:sz w:val="24"/>
          <w:szCs w:val="24"/>
        </w:rPr>
        <w:t xml:space="preserve">According to the United States Census – American Community Survey, 30% of individuals over the age of 18 have any disability compared to 24% of individuals in New Jersey. Nationally, 8.0% of individuals have a mobility disability compared to 6.4% of individuals in New Jersey; 5.9% have a cognitive disability compared to 4.4%; 4.5% have a hearing disability compared to 3.3%; and 3.0% have a vision disability compared to 3.6% of individuals in New Jersey. </w:t>
      </w:r>
    </w:p>
    <w:p w14:paraId="695281B2" w14:textId="77777777" w:rsidR="00F04834" w:rsidRPr="00FA2AE4" w:rsidRDefault="00F04834" w:rsidP="00F04834">
      <w:pPr>
        <w:rPr>
          <w:rFonts w:ascii="Arial" w:hAnsi="Arial" w:cs="Arial"/>
          <w:sz w:val="24"/>
          <w:szCs w:val="24"/>
        </w:rPr>
      </w:pPr>
      <w:r w:rsidRPr="00FA2AE4">
        <w:rPr>
          <w:rFonts w:ascii="Arial" w:hAnsi="Arial" w:cs="Arial"/>
          <w:sz w:val="24"/>
          <w:szCs w:val="24"/>
        </w:rPr>
        <w:t xml:space="preserve">Data Source: U.S. Census Bureau, U.S. Department of Commerce. "Disability Characteristics." </w:t>
      </w:r>
      <w:r w:rsidRPr="00FA2AE4">
        <w:rPr>
          <w:rFonts w:ascii="Arial" w:hAnsi="Arial" w:cs="Arial"/>
          <w:i/>
          <w:iCs/>
          <w:sz w:val="24"/>
          <w:szCs w:val="24"/>
        </w:rPr>
        <w:t>American Community Survey, ACS 1-Year Estimates Subject Tables, Table S1810</w:t>
      </w:r>
      <w:r w:rsidRPr="00FA2AE4">
        <w:rPr>
          <w:rFonts w:ascii="Arial" w:hAnsi="Arial" w:cs="Arial"/>
          <w:sz w:val="24"/>
          <w:szCs w:val="24"/>
        </w:rPr>
        <w:t>, 2023.</w:t>
      </w:r>
    </w:p>
    <w:p w14:paraId="2FBCA8D4" w14:textId="18AAFC5E" w:rsidR="002A2E1F" w:rsidRDefault="002A2E1F" w:rsidP="001B01E2">
      <w:pPr>
        <w:pStyle w:val="BodyText1"/>
      </w:pPr>
      <w:r w:rsidRPr="002A2E1F">
        <w:rPr>
          <w:rFonts w:ascii="Verdana" w:hAnsi="Verdana"/>
          <w:noProof/>
          <w:color w:val="F1BF63" w:themeColor="accent4"/>
          <w:sz w:val="32"/>
          <w:szCs w:val="30"/>
        </w:rPr>
        <w:drawing>
          <wp:inline distT="0" distB="0" distL="0" distR="0" wp14:anchorId="49DB34D9" wp14:editId="72CA3C4D">
            <wp:extent cx="5943600" cy="2488565"/>
            <wp:effectExtent l="0" t="0" r="0" b="6985"/>
            <wp:docPr id="295" name="Picture 295" descr="Bar Chart title: Adults with disabilities in New Jersey experience health disparities and are more likely to…&#10;Have Depression – 42% with disability, 12% without disability&#10;Have Obesity – 36% with disability, 25% without disability&#10;Smoke – 18% with disability, 9% without disability&#10;Have Diabetes – 15% with disability, 6% without disability&#10;Have Heart Disease – 10% with disability, 3% without disability&#10;Visit dhds.cdc.gov for more disability and health data across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Bar Chart title: Adults with disabilities in New Jersey experience health disparities and are more likely to…&#10;Have Depression – 42% with disability, 12% without disability&#10;Have Obesity – 36% with disability, 25% without disability&#10;Smoke – 18% with disability, 9% without disability&#10;Have Diabetes – 15% with disability, 6% without disability&#10;Have Heart Disease – 10% with disability, 3% without disability&#10;Visit dhds.cdc.gov for more disability and health data across the United States"/>
                    <pic:cNvPicPr/>
                  </pic:nvPicPr>
                  <pic:blipFill>
                    <a:blip r:embed="rId500"/>
                    <a:stretch>
                      <a:fillRect/>
                    </a:stretch>
                  </pic:blipFill>
                  <pic:spPr>
                    <a:xfrm>
                      <a:off x="0" y="0"/>
                      <a:ext cx="5943600" cy="2488565"/>
                    </a:xfrm>
                    <a:prstGeom prst="rect">
                      <a:avLst/>
                    </a:prstGeom>
                  </pic:spPr>
                </pic:pic>
              </a:graphicData>
            </a:graphic>
          </wp:inline>
        </w:drawing>
      </w:r>
    </w:p>
    <w:p w14:paraId="767A00AE" w14:textId="36F309F2" w:rsidR="003F6B27" w:rsidRPr="005468B3" w:rsidRDefault="003F6B27" w:rsidP="001B01E2">
      <w:pPr>
        <w:pStyle w:val="Header2"/>
      </w:pPr>
      <w:bookmarkStart w:id="87" w:name="DHW"/>
      <w:r w:rsidRPr="005468B3">
        <w:t xml:space="preserve">Disability Health and Wellness </w:t>
      </w:r>
      <w:bookmarkEnd w:id="87"/>
      <w:r w:rsidRPr="005468B3">
        <w:t xml:space="preserve">(DH&amp;W): </w:t>
      </w:r>
    </w:p>
    <w:p w14:paraId="5D4A9209" w14:textId="2F17C5C9" w:rsidR="00C836D3" w:rsidRPr="005468B3" w:rsidRDefault="002C5424" w:rsidP="005468B3">
      <w:pPr>
        <w:pStyle w:val="BodyText1"/>
      </w:pPr>
      <w:r w:rsidRPr="002C5424">
        <w:t>Seeks to promote healthy living and prevention of secondary conditions for people with disabilities</w:t>
      </w:r>
      <w:r w:rsidR="003F6B27" w:rsidRPr="005468B3">
        <w:t>.</w:t>
      </w:r>
    </w:p>
    <w:p w14:paraId="1AF5A812" w14:textId="31BC5E23" w:rsidR="009729BC" w:rsidRDefault="009729BC" w:rsidP="006D738F">
      <w:r w:rsidRPr="0094137F">
        <w:rPr>
          <w:noProof/>
          <w:szCs w:val="32"/>
        </w:rPr>
        <mc:AlternateContent>
          <mc:Choice Requires="wps">
            <w:drawing>
              <wp:inline distT="0" distB="0" distL="0" distR="0" wp14:anchorId="643A3B27" wp14:editId="28FC39CF">
                <wp:extent cx="5925312" cy="612648"/>
                <wp:effectExtent l="0" t="0" r="0" b="6985"/>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10A242E7" w14:textId="5E40985D" w:rsidR="003F048E" w:rsidRPr="00CE4E52" w:rsidRDefault="003F048E" w:rsidP="0017479D">
                            <w:pPr>
                              <w:pStyle w:val="BodyText1"/>
                              <w:spacing w:after="0"/>
                            </w:pPr>
                            <w:r w:rsidRPr="002C5424">
                              <w:t>The Division of Disability Services (DDS) collaborates with policy makers, health educators, public and private agencies, and experts in the field of health and wellness on projects and initiatives. DDS aims to promote healthy living and prevention of secondary conditions for people with disabilities and create healthier, more inclusive communities through policy, systems and environmental change.</w:t>
                            </w:r>
                          </w:p>
                        </w:txbxContent>
                      </wps:txbx>
                      <wps:bodyPr rot="0" vert="horz" wrap="square" lIns="91440" tIns="45720" rIns="91440" bIns="45720" anchor="t" anchorCtr="0">
                        <a:spAutoFit/>
                      </wps:bodyPr>
                    </wps:wsp>
                  </a:graphicData>
                </a:graphic>
              </wp:inline>
            </w:drawing>
          </mc:Choice>
          <mc:Fallback>
            <w:pict>
              <v:shape w14:anchorId="643A3B27" id="_x0000_s113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" fillcolor="#f2f2f2" stroked="f">
                <v:textbox style="mso-fit-shape-to-text:t">
                  <w:txbxContent>
                    <w:p w14:paraId="10A242E7" w14:textId="5E40985D" w:rsidR="003F048E" w:rsidRPr="00CE4E52" w:rsidRDefault="003F048E" w:rsidP="0017479D">
                      <w:pPr>
                        <w:pStyle w:val="BodyText1"/>
                        <w:spacing w:after="0"/>
                      </w:pPr>
                      <w:r w:rsidRPr="002C5424">
                        <w:t>The Division of Disability Services (DDS) collaborates with policy makers, health educators, public and private agencies, and experts in the field of health and wellness on projects and initiatives. DDS aims to promote healthy living and prevention of secondary conditions for people with disabilities and create healthier, more inclusive communities through policy, systems and environmental change.</w:t>
                      </w:r>
                    </w:p>
                  </w:txbxContent>
                </v:textbox>
                <w10:anchorlock/>
              </v:shape>
            </w:pict>
          </mc:Fallback>
        </mc:AlternateContent>
      </w:r>
    </w:p>
    <w:p w14:paraId="22742A2D" w14:textId="11A0110E" w:rsidR="00027BF1" w:rsidRDefault="00027BF1" w:rsidP="00027BF1">
      <w:pPr>
        <w:pStyle w:val="Header3"/>
      </w:pPr>
      <w:r w:rsidRPr="002C5424">
        <w:t>DH&amp;W Projects:</w:t>
      </w:r>
    </w:p>
    <w:p w14:paraId="54FC0FDD" w14:textId="77777777" w:rsidR="00027BF1" w:rsidRPr="004E7961" w:rsidRDefault="00027BF1" w:rsidP="00027BF1">
      <w:pPr>
        <w:pStyle w:val="Blueboxheadeer"/>
        <w:spacing w:before="0"/>
        <w:rPr>
          <w:color w:val="auto"/>
        </w:rPr>
      </w:pPr>
      <w:r w:rsidRPr="004E7961">
        <w:rPr>
          <w:color w:val="auto"/>
        </w:rPr>
        <w:t xml:space="preserve">Preventing Violence and Abuse Against Women with Disabilities </w:t>
      </w:r>
    </w:p>
    <w:p w14:paraId="7B889ED7" w14:textId="77777777" w:rsidR="005D6455" w:rsidRDefault="00027BF1" w:rsidP="0017479D">
      <w:pPr>
        <w:pStyle w:val="BodyText1"/>
      </w:pPr>
      <w:r w:rsidRPr="002C5424">
        <w:t xml:space="preserve">Since 2015, DDS has been awarded funding by the U.S. Department of Justice, Office on Violence Against Women through the New Jersey Office of the Attorney General Department of Law and Public Safety to strengthen prevention and intervention efforts for sexual assault and domestic violence survivors with disabilities throughout the State of New Jersey. </w:t>
      </w:r>
    </w:p>
    <w:p w14:paraId="0056CA5E" w14:textId="6FB8C736" w:rsidR="000463DB" w:rsidRPr="008B0F98" w:rsidRDefault="00027BF1" w:rsidP="0017479D">
      <w:pPr>
        <w:pStyle w:val="BodyText1"/>
      </w:pPr>
      <w:r w:rsidRPr="002C5424">
        <w:rPr>
          <w:b/>
          <w:bCs/>
        </w:rPr>
        <w:t xml:space="preserve">For a </w:t>
      </w:r>
      <w:r w:rsidR="00865701">
        <w:rPr>
          <w:b/>
          <w:bCs/>
        </w:rPr>
        <w:t xml:space="preserve">full </w:t>
      </w:r>
      <w:r w:rsidRPr="002C5424">
        <w:rPr>
          <w:b/>
          <w:bCs/>
        </w:rPr>
        <w:t xml:space="preserve">listing of </w:t>
      </w:r>
      <w:r w:rsidR="00865701">
        <w:rPr>
          <w:b/>
          <w:bCs/>
        </w:rPr>
        <w:t xml:space="preserve">all </w:t>
      </w:r>
      <w:r w:rsidRPr="002C5424">
        <w:rPr>
          <w:b/>
          <w:bCs/>
        </w:rPr>
        <w:t xml:space="preserve">County Domestic Violence and Sexual Assault Service Providers </w:t>
      </w:r>
      <w:hyperlink w:anchor="_Appendix_8:_County" w:history="1">
        <w:r w:rsidRPr="00CF3855">
          <w:rPr>
            <w:rStyle w:val="Hyperlink"/>
            <w:bCs/>
          </w:rPr>
          <w:t>see Appendix 8</w:t>
        </w:r>
      </w:hyperlink>
      <w:r w:rsidR="00865701">
        <w:rPr>
          <w:rStyle w:val="Hyperlink"/>
          <w:bCs/>
        </w:rPr>
        <w:t xml:space="preserve"> </w:t>
      </w:r>
      <w:r w:rsidR="00865701" w:rsidRPr="00132FBF">
        <w:rPr>
          <w:rStyle w:val="Hyperlink"/>
          <w:b w:val="0"/>
          <w:bCs/>
          <w:color w:val="auto"/>
          <w:u w:val="none"/>
        </w:rPr>
        <w:t>(open to all women - not limited to women with disabilities)</w:t>
      </w:r>
      <w:r w:rsidRPr="008B0F98">
        <w:rPr>
          <w:b/>
        </w:rPr>
        <w:t>.</w:t>
      </w:r>
    </w:p>
    <w:p w14:paraId="0F653E75" w14:textId="77777777" w:rsidR="0017479D" w:rsidRDefault="0017479D">
      <w:pPr>
        <w:rPr>
          <w:rFonts w:ascii="Arial" w:hAnsi="Arial" w:cs="Arial"/>
          <w:b/>
          <w:sz w:val="24"/>
          <w:szCs w:val="28"/>
        </w:rPr>
      </w:pPr>
      <w:r>
        <w:br w:type="page"/>
      </w:r>
    </w:p>
    <w:p w14:paraId="4E1F8CDA" w14:textId="4F3DC2C1" w:rsidR="00027BF1" w:rsidRPr="004E7961" w:rsidRDefault="00027BF1" w:rsidP="00027BF1">
      <w:pPr>
        <w:pStyle w:val="Blueboxheadeer"/>
        <w:rPr>
          <w:color w:val="auto"/>
        </w:rPr>
      </w:pPr>
      <w:r w:rsidRPr="004E7961">
        <w:rPr>
          <w:color w:val="auto"/>
        </w:rPr>
        <w:t>New Jersey Healthy Communities Network (NJHCN): Community Grants Program</w:t>
      </w:r>
    </w:p>
    <w:p w14:paraId="4FF53945" w14:textId="3F8E2D9B" w:rsidR="00027BF1" w:rsidRDefault="00027BF1" w:rsidP="00027BF1">
      <w:pPr>
        <w:pStyle w:val="BodyText1"/>
      </w:pPr>
      <w:r>
        <w:t xml:space="preserve">The New Jersey Healthy Communities Network grant program, established by local, regional and statewide leaders, aims to enable communities across the state to promote healthy eating and active living, and reduce obesity and chronic disease, especially among residents at highest risk for poor health outcomes. </w:t>
      </w:r>
    </w:p>
    <w:p w14:paraId="44BB0001" w14:textId="0DA2F498" w:rsidR="00027BF1" w:rsidRDefault="00027BF1" w:rsidP="00027BF1">
      <w:pPr>
        <w:pStyle w:val="BodyText1"/>
      </w:pPr>
      <w:r>
        <w:t>DDS is a funder through NJHCN and awards grants to implement healthy eating and active living strategies to advance inclusive environmental, policy and system changes to enhance the lives of people with disabilities.</w:t>
      </w:r>
    </w:p>
    <w:p w14:paraId="07CDB67C" w14:textId="60B188A0" w:rsidR="00453510" w:rsidRDefault="00642035" w:rsidP="004E7961">
      <w:pPr>
        <w:pStyle w:val="BodyText1"/>
        <w:spacing w:before="120"/>
        <w:rPr>
          <w:rStyle w:val="Websites"/>
        </w:rPr>
      </w:pPr>
      <w:r w:rsidRPr="00C11171">
        <w:rPr>
          <w:b/>
        </w:rPr>
        <w:t>For more information and to stay up-to-date on developing projects and initiatives visit:</w:t>
      </w:r>
      <w:r w:rsidRPr="001C058D">
        <w:t xml:space="preserve"> </w:t>
      </w:r>
      <w:hyperlink r:id="rId501" w:history="1">
        <w:r w:rsidR="007534DF" w:rsidRPr="0017479D">
          <w:rPr>
            <w:rStyle w:val="Hyperlink"/>
          </w:rPr>
          <w:t>www.nj.gov/humanservices/dds/programs/disabilityhealth/</w:t>
        </w:r>
      </w:hyperlink>
    </w:p>
    <w:p w14:paraId="10DFB2B5" w14:textId="74663139" w:rsidR="00642035" w:rsidRDefault="00027BF1" w:rsidP="00642035">
      <w:pPr>
        <w:pStyle w:val="BodyText1"/>
      </w:pPr>
      <w:r w:rsidRPr="0094137F">
        <w:rPr>
          <w:noProof/>
          <w:szCs w:val="32"/>
        </w:rPr>
        <mc:AlternateContent>
          <mc:Choice Requires="wps">
            <w:drawing>
              <wp:inline distT="0" distB="0" distL="0" distR="0" wp14:anchorId="0F7B4422" wp14:editId="06F1798A">
                <wp:extent cx="5925312" cy="612648"/>
                <wp:effectExtent l="19050" t="19050" r="18415" b="22860"/>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69E7CD02" w14:textId="77777777" w:rsidR="003F048E" w:rsidRDefault="003F048E" w:rsidP="00027BF1">
                            <w:pPr>
                              <w:pStyle w:val="marginboxheader"/>
                            </w:pPr>
                            <w:r w:rsidRPr="008508D7">
                              <w:t>DDS</w:t>
                            </w:r>
                            <w:r>
                              <w:t xml:space="preserve"> </w:t>
                            </w:r>
                            <w:r w:rsidRPr="008508D7">
                              <w:t>Communications</w:t>
                            </w:r>
                          </w:p>
                          <w:p w14:paraId="4A535045" w14:textId="56943D27" w:rsidR="003F048E" w:rsidRPr="00027BF1" w:rsidRDefault="003F048E" w:rsidP="00027BF1">
                            <w:pPr>
                              <w:pStyle w:val="BodyText1"/>
                              <w:jc w:val="center"/>
                              <w:rPr>
                                <w:b/>
                                <w:bCs/>
                              </w:rPr>
                            </w:pPr>
                            <w:r w:rsidRPr="00027BF1">
                              <w:rPr>
                                <w:b/>
                                <w:bCs/>
                              </w:rPr>
                              <w:t>To stay current with the latest information from DDS, subscribe to our listserv, DDS Communications</w:t>
                            </w:r>
                            <w:r>
                              <w:rPr>
                                <w:b/>
                                <w:bCs/>
                              </w:rPr>
                              <w:t>, via our</w:t>
                            </w:r>
                            <w:r w:rsidRPr="00027BF1">
                              <w:rPr>
                                <w:b/>
                                <w:bCs/>
                              </w:rPr>
                              <w:t xml:space="preserve"> homepage at: </w:t>
                            </w:r>
                            <w:hyperlink r:id="rId502" w:history="1">
                              <w:r w:rsidRPr="00980017">
                                <w:rPr>
                                  <w:rStyle w:val="Hyperlink"/>
                                </w:rPr>
                                <w:t>www.nj.gov/humanservices/dds/</w:t>
                              </w:r>
                            </w:hyperlink>
                            <w:r>
                              <w:t xml:space="preserve"> </w:t>
                            </w:r>
                          </w:p>
                        </w:txbxContent>
                      </wps:txbx>
                      <wps:bodyPr rot="0" vert="horz" wrap="square" lIns="91440" tIns="45720" rIns="91440" bIns="45720" anchor="t" anchorCtr="0">
                        <a:spAutoFit/>
                      </wps:bodyPr>
                    </wps:wsp>
                  </a:graphicData>
                </a:graphic>
              </wp:inline>
            </w:drawing>
          </mc:Choice>
          <mc:Fallback>
            <w:pict>
              <v:shape w14:anchorId="0F7B4422" id="_x0000_s113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Z6WHkDMCAABQBAAADgAAAAAAAAAAAAAAAAAu&#10;AgAAZHJzL2Uyb0RvYy54bWxQSwECLQAUAAYACAAAACEALPHF0d0AAAAEAQAADwAAAAAAAAAAAAAA&#10;AACNBAAAZHJzL2Rvd25yZXYueG1sUEsFBgAAAAAEAAQA8wAAAJcFAAAAAA==&#10;" fillcolor="#eff3f9" strokecolor="#004180" strokeweight="2.25pt">
                <v:textbox style="mso-fit-shape-to-text:t">
                  <w:txbxContent>
                    <w:p w14:paraId="69E7CD02" w14:textId="77777777" w:rsidR="003F048E" w:rsidRDefault="003F048E" w:rsidP="00027BF1">
                      <w:pPr>
                        <w:pStyle w:val="marginboxheader"/>
                      </w:pPr>
                      <w:r w:rsidRPr="008508D7">
                        <w:t>DDS</w:t>
                      </w:r>
                      <w:r>
                        <w:t xml:space="preserve"> </w:t>
                      </w:r>
                      <w:r w:rsidRPr="008508D7">
                        <w:t>Communications</w:t>
                      </w:r>
                    </w:p>
                    <w:p w14:paraId="4A535045" w14:textId="56943D27" w:rsidR="003F048E" w:rsidRPr="00027BF1" w:rsidRDefault="003F048E" w:rsidP="00027BF1">
                      <w:pPr>
                        <w:pStyle w:val="BodyText1"/>
                        <w:jc w:val="center"/>
                        <w:rPr>
                          <w:b/>
                          <w:bCs/>
                        </w:rPr>
                      </w:pPr>
                      <w:r w:rsidRPr="00027BF1">
                        <w:rPr>
                          <w:b/>
                          <w:bCs/>
                        </w:rPr>
                        <w:t>To stay current with the latest information from DDS, subscribe to our listserv, DDS Communications</w:t>
                      </w:r>
                      <w:r>
                        <w:rPr>
                          <w:b/>
                          <w:bCs/>
                        </w:rPr>
                        <w:t>, via our</w:t>
                      </w:r>
                      <w:r w:rsidRPr="00027BF1">
                        <w:rPr>
                          <w:b/>
                          <w:bCs/>
                        </w:rPr>
                        <w:t xml:space="preserve"> homepage at: </w:t>
                      </w:r>
                      <w:hyperlink r:id="rId503" w:history="1">
                        <w:r w:rsidRPr="00980017">
                          <w:rPr>
                            <w:rStyle w:val="Hyperlink"/>
                          </w:rPr>
                          <w:t>www.nj.gov/humanservices/dds/</w:t>
                        </w:r>
                      </w:hyperlink>
                      <w:r>
                        <w:t xml:space="preserve"> </w:t>
                      </w:r>
                    </w:p>
                  </w:txbxContent>
                </v:textbox>
                <w10:anchorlock/>
              </v:shape>
            </w:pict>
          </mc:Fallback>
        </mc:AlternateContent>
      </w:r>
    </w:p>
    <w:p w14:paraId="16A0E542" w14:textId="77777777" w:rsidR="008D7DA8" w:rsidRDefault="008D7DA8" w:rsidP="006D738F"/>
    <w:p w14:paraId="0A16A1A4" w14:textId="77777777" w:rsidR="0017479D" w:rsidRDefault="0017479D">
      <w:pPr>
        <w:rPr>
          <w:rFonts w:ascii="Arial" w:hAnsi="Arial" w:cs="Arial"/>
          <w:bCs/>
          <w:caps/>
          <w:color w:val="4D4D4D"/>
          <w:sz w:val="36"/>
          <w:szCs w:val="48"/>
        </w:rPr>
      </w:pPr>
      <w:r>
        <w:rPr>
          <w:b/>
          <w:bCs/>
        </w:rPr>
        <w:br w:type="page"/>
      </w:r>
    </w:p>
    <w:p w14:paraId="62AB8463" w14:textId="3A19C7E6" w:rsidR="00453510" w:rsidRPr="002A41C8" w:rsidRDefault="00453510" w:rsidP="002A41C8">
      <w:pPr>
        <w:pStyle w:val="Heading1"/>
      </w:pPr>
      <w:bookmarkStart w:id="88" w:name="_Toc202267539"/>
      <w:r w:rsidRPr="004E7961">
        <w:rPr>
          <w:b w:val="0"/>
          <w:bCs/>
        </w:rPr>
        <w:t>Chapter 28</w:t>
      </w:r>
      <w:r w:rsidR="002A41C8" w:rsidRPr="004E7961">
        <w:rPr>
          <w:b w:val="0"/>
          <w:bCs/>
        </w:rPr>
        <w:t>:</w:t>
      </w:r>
      <w:r w:rsidRPr="002A41C8">
        <w:br/>
        <w:t>Automobility Equipment Resources and Certified Driver Rehabilitation Specialists (CDRS)</w:t>
      </w:r>
      <w:bookmarkEnd w:id="88"/>
      <w:r w:rsidR="002631E8">
        <w:fldChar w:fldCharType="begin"/>
      </w:r>
      <w:r w:rsidR="002631E8">
        <w:instrText xml:space="preserve"> XE "</w:instrText>
      </w:r>
      <w:r w:rsidR="002631E8" w:rsidRPr="00EE14F8">
        <w:instrText>Certified Driver Rehabilitation Specialists (CDRS)</w:instrText>
      </w:r>
      <w:r w:rsidR="002631E8">
        <w:instrText xml:space="preserve">" </w:instrText>
      </w:r>
      <w:r w:rsidR="002631E8">
        <w:fldChar w:fldCharType="end"/>
      </w:r>
      <w:r w:rsidRPr="002A41C8">
        <w:t xml:space="preserve"> </w:t>
      </w:r>
    </w:p>
    <w:p w14:paraId="6902AFCA" w14:textId="18C588FD" w:rsidR="00453510" w:rsidRPr="002A41C8" w:rsidRDefault="00453510" w:rsidP="002A41C8">
      <w:pPr>
        <w:pStyle w:val="Header2"/>
      </w:pPr>
      <w:r w:rsidRPr="002A41C8">
        <w:t>National Mobility Equipment Dealers Association (NMEDA)</w:t>
      </w:r>
      <w:r w:rsidR="0047207D">
        <w:fldChar w:fldCharType="begin"/>
      </w:r>
      <w:r w:rsidR="0047207D">
        <w:instrText xml:space="preserve"> XE "</w:instrText>
      </w:r>
      <w:r w:rsidR="0047207D" w:rsidRPr="00C33204">
        <w:instrText>National Mobility Equipment Dealers Association (NMEDA)</w:instrText>
      </w:r>
      <w:r w:rsidR="0047207D">
        <w:instrText xml:space="preserve">" </w:instrText>
      </w:r>
      <w:r w:rsidR="0047207D">
        <w:fldChar w:fldCharType="end"/>
      </w:r>
      <w:r w:rsidRPr="002A41C8">
        <w:t xml:space="preserve"> </w:t>
      </w:r>
    </w:p>
    <w:p w14:paraId="271ED2D1" w14:textId="15D355BE" w:rsidR="001C058D" w:rsidRDefault="002C5424" w:rsidP="00453510">
      <w:pPr>
        <w:pStyle w:val="BodyText1"/>
        <w:rPr>
          <w:rStyle w:val="Websites"/>
        </w:rPr>
      </w:pPr>
      <w:r w:rsidRPr="002C5424">
        <w:t>NMEDA, a nonprofit trade association representing the Automotive Mobility Industry, is the certifying body for the nationally recognized Quality Assurance Program (QAP), the only accreditation for auto mobility businesses in North America. NMEDA offers resources to assist consumers in understanding and navigating automobility equipment solutions</w:t>
      </w:r>
      <w:r w:rsidR="002A41C8" w:rsidRPr="002A41C8">
        <w:t xml:space="preserve">. </w:t>
      </w:r>
      <w:r w:rsidR="00453510" w:rsidRPr="00453510">
        <w:rPr>
          <w:b/>
        </w:rPr>
        <w:t>For more information</w:t>
      </w:r>
      <w:r w:rsidR="00453510" w:rsidRPr="00453510">
        <w:t xml:space="preserve">, visit: </w:t>
      </w:r>
      <w:hyperlink r:id="rId504" w:history="1">
        <w:r w:rsidR="00932CA3" w:rsidRPr="00C06CBB">
          <w:rPr>
            <w:rStyle w:val="Hyperlink"/>
            <w:rFonts w:cs="Humanst521 BT Bold"/>
            <w:w w:val="103"/>
            <w:szCs w:val="24"/>
          </w:rPr>
          <w:t>www.nmeda.org</w:t>
        </w:r>
      </w:hyperlink>
    </w:p>
    <w:p w14:paraId="5D9765C4" w14:textId="77777777" w:rsidR="00027BF1" w:rsidRPr="002A41C8" w:rsidRDefault="00027BF1" w:rsidP="00027BF1">
      <w:pPr>
        <w:pStyle w:val="Header3"/>
      </w:pPr>
      <w:r w:rsidRPr="002A41C8">
        <w:t>NJ Quality Assurance Program (QAP) Accredited Dealers</w:t>
      </w:r>
      <w:r>
        <w:fldChar w:fldCharType="begin"/>
      </w:r>
      <w:r>
        <w:instrText xml:space="preserve"> XE "</w:instrText>
      </w:r>
      <w:r w:rsidRPr="00DF1D77">
        <w:instrText>NJ Quality Assurance Program (QAP) Accredited Dealers</w:instrText>
      </w:r>
      <w:r>
        <w:instrText xml:space="preserve">" </w:instrText>
      </w:r>
      <w:r>
        <w:fldChar w:fldCharType="end"/>
      </w:r>
      <w:r w:rsidRPr="002A41C8">
        <w:t xml:space="preserve"> </w:t>
      </w:r>
    </w:p>
    <w:p w14:paraId="1427F4FC" w14:textId="77777777" w:rsidR="00027BF1" w:rsidRPr="00C13388" w:rsidRDefault="00027BF1" w:rsidP="00027BF1">
      <w:pPr>
        <w:pStyle w:val="BodyText1"/>
        <w:jc w:val="left"/>
        <w:rPr>
          <w:spacing w:val="-6"/>
        </w:rPr>
      </w:pPr>
      <w:r w:rsidRPr="00C13388">
        <w:rPr>
          <w:spacing w:val="-6"/>
        </w:rPr>
        <w:t xml:space="preserve">QAP accredited dealers will provide in-depth knowledge of the different types of equipment available, recommend the best vehicles for the equipment needed, help consumers find a local Certified Driver Rehabilitation Specialist (CDRS) for an evaluation, and provide financing options. Unlike a standard dealer, QAP dealers specialize in automobility. </w:t>
      </w:r>
    </w:p>
    <w:p w14:paraId="6E86F544" w14:textId="77777777" w:rsidR="005D6455" w:rsidRDefault="005D6455" w:rsidP="00027BF1">
      <w:pPr>
        <w:pStyle w:val="bodytextblue"/>
        <w:spacing w:after="0"/>
        <w:jc w:val="left"/>
        <w:rPr>
          <w:b/>
          <w:bCs/>
          <w:color w:val="auto"/>
        </w:rPr>
        <w:sectPr w:rsidR="005D6455" w:rsidSect="00A344AC">
          <w:type w:val="continuous"/>
          <w:pgSz w:w="12240" w:h="15840" w:code="1"/>
          <w:pgMar w:top="1440" w:right="1440" w:bottom="720" w:left="1440" w:header="720" w:footer="720" w:gutter="0"/>
          <w:cols w:space="720"/>
          <w:noEndnote/>
          <w:docGrid w:linePitch="299"/>
        </w:sectPr>
      </w:pPr>
    </w:p>
    <w:p w14:paraId="5BEE26C9" w14:textId="515D00C5" w:rsidR="00027BF1" w:rsidRPr="00642035" w:rsidRDefault="00027BF1" w:rsidP="00027BF1">
      <w:pPr>
        <w:pStyle w:val="bodytextblue"/>
        <w:spacing w:after="0"/>
        <w:jc w:val="left"/>
        <w:rPr>
          <w:color w:val="auto"/>
        </w:rPr>
      </w:pPr>
      <w:r w:rsidRPr="00642035">
        <w:rPr>
          <w:b/>
          <w:bCs/>
          <w:color w:val="auto"/>
        </w:rPr>
        <w:t xml:space="preserve">Drive-Master Systems &amp; Controls </w:t>
      </w:r>
    </w:p>
    <w:p w14:paraId="5A52D28C" w14:textId="77777777" w:rsidR="00027BF1" w:rsidRPr="00C63750" w:rsidRDefault="00027BF1" w:rsidP="00027BF1">
      <w:pPr>
        <w:pStyle w:val="BodyText1"/>
        <w:spacing w:after="0"/>
        <w:jc w:val="left"/>
      </w:pPr>
      <w:r w:rsidRPr="00C63750">
        <w:t xml:space="preserve">37 Daniel Road West </w:t>
      </w:r>
    </w:p>
    <w:p w14:paraId="3664236B" w14:textId="77777777" w:rsidR="00027BF1" w:rsidRPr="00C63750" w:rsidRDefault="00027BF1" w:rsidP="00027BF1">
      <w:pPr>
        <w:pStyle w:val="BodyText1"/>
        <w:spacing w:after="0"/>
        <w:jc w:val="left"/>
      </w:pPr>
      <w:r w:rsidRPr="00C63750">
        <w:t xml:space="preserve">Fairfield, NJ 07004 </w:t>
      </w:r>
    </w:p>
    <w:p w14:paraId="3AAFA28D" w14:textId="2ADB4732" w:rsidR="00027BF1" w:rsidRPr="00C63750" w:rsidRDefault="00027BF1" w:rsidP="00027BF1">
      <w:pPr>
        <w:pStyle w:val="BodyText1"/>
        <w:spacing w:after="0"/>
        <w:jc w:val="left"/>
        <w:rPr>
          <w:b/>
        </w:rPr>
      </w:pPr>
      <w:r w:rsidRPr="00C63750">
        <w:rPr>
          <w:b/>
        </w:rPr>
        <w:t>973</w:t>
      </w:r>
      <w:r w:rsidR="00932CA3">
        <w:rPr>
          <w:b/>
        </w:rPr>
        <w:t>-</w:t>
      </w:r>
      <w:r w:rsidRPr="00C63750">
        <w:rPr>
          <w:b/>
        </w:rPr>
        <w:t xml:space="preserve">808-9709 </w:t>
      </w:r>
    </w:p>
    <w:p w14:paraId="7EFBDD86" w14:textId="3947252D" w:rsidR="00027BF1" w:rsidRPr="00CD5136" w:rsidRDefault="000513F9" w:rsidP="00027BF1">
      <w:pPr>
        <w:pStyle w:val="BodyText1"/>
        <w:spacing w:after="0"/>
        <w:jc w:val="left"/>
        <w:rPr>
          <w:rStyle w:val="Hyperlink"/>
        </w:rPr>
      </w:pPr>
      <w:hyperlink r:id="rId505" w:history="1">
        <w:r w:rsidR="00932CA3" w:rsidRPr="00CD5136">
          <w:rPr>
            <w:rStyle w:val="Hyperlink"/>
          </w:rPr>
          <w:t>www.d</w:t>
        </w:r>
        <w:r w:rsidR="00027BF1" w:rsidRPr="00CD5136">
          <w:rPr>
            <w:rStyle w:val="Hyperlink"/>
          </w:rPr>
          <w:t>rivemastermobility.com/</w:t>
        </w:r>
      </w:hyperlink>
      <w:r w:rsidR="00027BF1" w:rsidRPr="00CD5136">
        <w:rPr>
          <w:rStyle w:val="Hyperlink"/>
        </w:rPr>
        <w:t xml:space="preserve"> </w:t>
      </w:r>
    </w:p>
    <w:p w14:paraId="1F6E69DF" w14:textId="2AA15BD6" w:rsidR="00027BF1" w:rsidRPr="002A41C8" w:rsidRDefault="00027BF1" w:rsidP="00027BF1">
      <w:pPr>
        <w:pStyle w:val="BodyText1"/>
        <w:jc w:val="left"/>
      </w:pPr>
      <w:r w:rsidRPr="002A41C8">
        <w:rPr>
          <w:b/>
        </w:rPr>
        <w:t>Categories:</w:t>
      </w:r>
      <w:r w:rsidRPr="002A41C8">
        <w:t xml:space="preserve"> High Tech Driving Systems Installer, Mobility Equipment Installer, Structural Vehicle Modifier </w:t>
      </w:r>
    </w:p>
    <w:p w14:paraId="69E06427" w14:textId="77777777" w:rsidR="00027BF1" w:rsidRPr="00642035" w:rsidRDefault="00027BF1" w:rsidP="00027BF1">
      <w:pPr>
        <w:pStyle w:val="bodytextblue"/>
        <w:spacing w:after="0"/>
        <w:jc w:val="left"/>
        <w:rPr>
          <w:color w:val="auto"/>
        </w:rPr>
      </w:pPr>
      <w:r w:rsidRPr="00642035">
        <w:rPr>
          <w:b/>
          <w:bCs/>
          <w:color w:val="auto"/>
        </w:rPr>
        <w:t xml:space="preserve">FTMobility </w:t>
      </w:r>
    </w:p>
    <w:p w14:paraId="606F2BB2" w14:textId="77777777" w:rsidR="00027BF1" w:rsidRDefault="00027BF1" w:rsidP="00027BF1">
      <w:pPr>
        <w:pStyle w:val="BodyText1"/>
        <w:spacing w:after="0"/>
        <w:jc w:val="left"/>
      </w:pPr>
      <w:r>
        <w:t xml:space="preserve">255 US Highway 46 West </w:t>
      </w:r>
    </w:p>
    <w:p w14:paraId="23EC2B59" w14:textId="77777777" w:rsidR="00027BF1" w:rsidRDefault="00027BF1" w:rsidP="00027BF1">
      <w:pPr>
        <w:pStyle w:val="BodyText1"/>
        <w:spacing w:after="0"/>
        <w:jc w:val="left"/>
      </w:pPr>
      <w:r>
        <w:t xml:space="preserve">Saddle Brook, NJ 07663 </w:t>
      </w:r>
    </w:p>
    <w:p w14:paraId="3647CD73" w14:textId="3B5B6F08" w:rsidR="00027BF1" w:rsidRDefault="00027BF1" w:rsidP="00027BF1">
      <w:pPr>
        <w:pStyle w:val="BodyText1"/>
        <w:spacing w:after="0"/>
        <w:jc w:val="left"/>
        <w:rPr>
          <w:rFonts w:cs="Humanst521 BT"/>
          <w:color w:val="211D1E"/>
          <w:sz w:val="23"/>
          <w:szCs w:val="23"/>
        </w:rPr>
      </w:pPr>
      <w:r>
        <w:rPr>
          <w:rFonts w:cs="Humanst521 BT"/>
          <w:b/>
          <w:bCs/>
          <w:color w:val="211D1E"/>
          <w:sz w:val="23"/>
          <w:szCs w:val="23"/>
        </w:rPr>
        <w:t xml:space="preserve"> 973</w:t>
      </w:r>
      <w:r w:rsidR="00932CA3">
        <w:rPr>
          <w:rFonts w:cs="Humanst521 BT"/>
          <w:b/>
          <w:bCs/>
          <w:color w:val="211D1E"/>
          <w:sz w:val="23"/>
          <w:szCs w:val="23"/>
        </w:rPr>
        <w:t>-</w:t>
      </w:r>
      <w:r>
        <w:rPr>
          <w:rFonts w:cs="Humanst521 BT"/>
          <w:b/>
          <w:bCs/>
          <w:color w:val="211D1E"/>
          <w:sz w:val="23"/>
          <w:szCs w:val="23"/>
        </w:rPr>
        <w:t xml:space="preserve">546-1900 </w:t>
      </w:r>
    </w:p>
    <w:p w14:paraId="7BA17FA1" w14:textId="77777777" w:rsidR="00027BF1" w:rsidRPr="00CD5136" w:rsidRDefault="000513F9" w:rsidP="00027BF1">
      <w:pPr>
        <w:pStyle w:val="BodyText1"/>
        <w:spacing w:after="0"/>
        <w:jc w:val="left"/>
        <w:rPr>
          <w:rStyle w:val="Hyperlink"/>
        </w:rPr>
      </w:pPr>
      <w:hyperlink r:id="rId506" w:history="1">
        <w:r w:rsidR="00027BF1" w:rsidRPr="00CD5136">
          <w:rPr>
            <w:rStyle w:val="Hyperlink"/>
          </w:rPr>
          <w:t>www.ftmobility.com/</w:t>
        </w:r>
      </w:hyperlink>
    </w:p>
    <w:p w14:paraId="7DAA2EEF" w14:textId="77777777" w:rsidR="00027BF1" w:rsidRDefault="00027BF1" w:rsidP="00027BF1">
      <w:pPr>
        <w:pStyle w:val="BodyText1"/>
        <w:jc w:val="left"/>
      </w:pPr>
      <w:r w:rsidRPr="00C63750">
        <w:rPr>
          <w:b/>
        </w:rPr>
        <w:t>Categories:</w:t>
      </w:r>
      <w:r w:rsidRPr="00C63750">
        <w:t xml:space="preserve"> Mobility Equipment Installer</w:t>
      </w:r>
    </w:p>
    <w:p w14:paraId="04D772F3" w14:textId="563BADC8" w:rsidR="00027BF1" w:rsidRPr="004E7961" w:rsidRDefault="00027BF1" w:rsidP="00C11171">
      <w:pPr>
        <w:pStyle w:val="Blueboxheadeer"/>
        <w:spacing w:before="120" w:after="0"/>
        <w:rPr>
          <w:color w:val="auto"/>
        </w:rPr>
      </w:pPr>
      <w:r w:rsidRPr="004E7961">
        <w:rPr>
          <w:color w:val="auto"/>
        </w:rPr>
        <w:t xml:space="preserve">MobilityWorks </w:t>
      </w:r>
    </w:p>
    <w:p w14:paraId="44563F47" w14:textId="77777777" w:rsidR="009D29F4" w:rsidRPr="00CD5136" w:rsidRDefault="000513F9" w:rsidP="009D29F4">
      <w:pPr>
        <w:pStyle w:val="BodyText1"/>
        <w:spacing w:after="0"/>
        <w:jc w:val="left"/>
        <w:rPr>
          <w:rStyle w:val="Hyperlink"/>
        </w:rPr>
      </w:pPr>
      <w:hyperlink r:id="rId507" w:history="1">
        <w:r w:rsidR="009D29F4" w:rsidRPr="00CD5136">
          <w:rPr>
            <w:rStyle w:val="Hyperlink"/>
          </w:rPr>
          <w:t>www.mobilityworks.com/</w:t>
        </w:r>
      </w:hyperlink>
    </w:p>
    <w:p w14:paraId="58618BF3" w14:textId="081F5020" w:rsidR="00027BF1" w:rsidRPr="00C25EB6" w:rsidRDefault="009D29F4" w:rsidP="001C7CD3">
      <w:pPr>
        <w:pStyle w:val="BodyText1"/>
        <w:spacing w:after="0"/>
        <w:rPr>
          <w:rFonts w:cs="Humanst521 BT Bold"/>
          <w:b/>
          <w:bCs/>
          <w:color w:val="F1BF63" w:themeColor="accent4"/>
          <w:w w:val="103"/>
          <w:szCs w:val="24"/>
          <w:u w:val="single"/>
        </w:rPr>
      </w:pPr>
      <w:r w:rsidRPr="000B5A99">
        <w:rPr>
          <w:b/>
        </w:rPr>
        <w:t>Categories:</w:t>
      </w:r>
      <w:r w:rsidRPr="000B5A99">
        <w:t xml:space="preserve"> High Tech Driving Systems Installer, Mobility Equipment Installer, Structural Vehicle Modifier</w:t>
      </w:r>
      <w:r w:rsidR="00C25EB6">
        <w:br w:type="column"/>
      </w:r>
      <w:r w:rsidR="00027BF1" w:rsidRPr="00027BF1">
        <w:t xml:space="preserve">MobilityWorks - Cinnaminson </w:t>
      </w:r>
    </w:p>
    <w:p w14:paraId="3142C18B" w14:textId="77777777" w:rsidR="00027BF1" w:rsidRPr="000B5A99" w:rsidRDefault="00027BF1" w:rsidP="00027BF1">
      <w:pPr>
        <w:pStyle w:val="BodyText1"/>
        <w:spacing w:after="0"/>
        <w:jc w:val="left"/>
      </w:pPr>
      <w:r w:rsidRPr="000B5A99">
        <w:t xml:space="preserve">2303 Wallace Blvd </w:t>
      </w:r>
    </w:p>
    <w:p w14:paraId="6907CA49" w14:textId="77777777" w:rsidR="00027BF1" w:rsidRPr="000B5A99" w:rsidRDefault="00027BF1" w:rsidP="00027BF1">
      <w:pPr>
        <w:pStyle w:val="BodyText1"/>
        <w:spacing w:after="0"/>
        <w:jc w:val="left"/>
      </w:pPr>
      <w:r w:rsidRPr="000B5A99">
        <w:t xml:space="preserve">Cinnaminson, NJ 08077 </w:t>
      </w:r>
    </w:p>
    <w:p w14:paraId="6AE835B9" w14:textId="559A1AEB" w:rsidR="00027BF1" w:rsidRPr="000B5A99" w:rsidRDefault="00027BF1" w:rsidP="00027BF1">
      <w:pPr>
        <w:pStyle w:val="BodyText1"/>
        <w:spacing w:after="0"/>
        <w:jc w:val="left"/>
        <w:rPr>
          <w:b/>
        </w:rPr>
      </w:pPr>
      <w:r w:rsidRPr="000B5A99">
        <w:rPr>
          <w:b/>
        </w:rPr>
        <w:t>1</w:t>
      </w:r>
      <w:r w:rsidR="00932CA3">
        <w:rPr>
          <w:b/>
        </w:rPr>
        <w:t>-</w:t>
      </w:r>
      <w:r w:rsidRPr="000B5A99">
        <w:rPr>
          <w:b/>
        </w:rPr>
        <w:t>888</w:t>
      </w:r>
      <w:r w:rsidR="00932CA3">
        <w:rPr>
          <w:b/>
        </w:rPr>
        <w:t>-</w:t>
      </w:r>
      <w:r w:rsidRPr="000B5A99">
        <w:rPr>
          <w:b/>
        </w:rPr>
        <w:t xml:space="preserve">473-5402 </w:t>
      </w:r>
    </w:p>
    <w:p w14:paraId="680F7DCF" w14:textId="77777777" w:rsidR="009D29F4" w:rsidRDefault="009D29F4" w:rsidP="00027BF1">
      <w:pPr>
        <w:pStyle w:val="bodytextblue"/>
        <w:spacing w:after="0"/>
        <w:jc w:val="left"/>
      </w:pPr>
    </w:p>
    <w:p w14:paraId="525AA5A0" w14:textId="77777777" w:rsidR="00027BF1" w:rsidRPr="00027BF1" w:rsidRDefault="00027BF1" w:rsidP="00027BF1">
      <w:pPr>
        <w:pStyle w:val="bodytextblue"/>
        <w:spacing w:after="0"/>
        <w:jc w:val="left"/>
        <w:rPr>
          <w:color w:val="auto"/>
        </w:rPr>
      </w:pPr>
      <w:r w:rsidRPr="00027BF1">
        <w:rPr>
          <w:color w:val="auto"/>
        </w:rPr>
        <w:t xml:space="preserve">MobilityWorks – Farmingdale </w:t>
      </w:r>
    </w:p>
    <w:p w14:paraId="7A90DAFD" w14:textId="77777777" w:rsidR="00027BF1" w:rsidRPr="000B5A99" w:rsidRDefault="00027BF1" w:rsidP="00027BF1">
      <w:pPr>
        <w:pStyle w:val="BodyText1"/>
        <w:spacing w:after="0"/>
        <w:jc w:val="left"/>
      </w:pPr>
      <w:r w:rsidRPr="000B5A99">
        <w:t xml:space="preserve">5105 New Jersey Route 33 </w:t>
      </w:r>
    </w:p>
    <w:p w14:paraId="222E2362" w14:textId="77777777" w:rsidR="00027BF1" w:rsidRPr="000B5A99" w:rsidRDefault="00027BF1" w:rsidP="00027BF1">
      <w:pPr>
        <w:pStyle w:val="BodyText1"/>
        <w:spacing w:after="0"/>
        <w:jc w:val="left"/>
      </w:pPr>
      <w:r w:rsidRPr="000B5A99">
        <w:t xml:space="preserve">Wall Township, NJ 07727 </w:t>
      </w:r>
    </w:p>
    <w:p w14:paraId="5F1029A9" w14:textId="490D7A2F" w:rsidR="00027BF1" w:rsidRPr="000B5A99" w:rsidRDefault="00027BF1" w:rsidP="00027BF1">
      <w:pPr>
        <w:pStyle w:val="BodyText1"/>
        <w:spacing w:after="0"/>
        <w:jc w:val="left"/>
        <w:rPr>
          <w:b/>
        </w:rPr>
      </w:pPr>
      <w:r w:rsidRPr="000B5A99">
        <w:rPr>
          <w:b/>
        </w:rPr>
        <w:t>1</w:t>
      </w:r>
      <w:r w:rsidR="00932CA3">
        <w:rPr>
          <w:b/>
        </w:rPr>
        <w:t>-</w:t>
      </w:r>
      <w:r w:rsidRPr="000B5A99">
        <w:rPr>
          <w:b/>
        </w:rPr>
        <w:t>888</w:t>
      </w:r>
      <w:r w:rsidR="00932CA3">
        <w:rPr>
          <w:b/>
        </w:rPr>
        <w:t>-</w:t>
      </w:r>
      <w:r w:rsidRPr="000B5A99">
        <w:rPr>
          <w:b/>
        </w:rPr>
        <w:t xml:space="preserve">473-5402 </w:t>
      </w:r>
    </w:p>
    <w:p w14:paraId="7F0047E8" w14:textId="77777777" w:rsidR="009D29F4" w:rsidRDefault="009D29F4" w:rsidP="00027BF1">
      <w:pPr>
        <w:pStyle w:val="bodytextblue"/>
        <w:spacing w:after="0"/>
        <w:jc w:val="left"/>
      </w:pPr>
    </w:p>
    <w:p w14:paraId="625A882A" w14:textId="77777777" w:rsidR="00027BF1" w:rsidRPr="00027BF1" w:rsidRDefault="00027BF1" w:rsidP="00027BF1">
      <w:pPr>
        <w:pStyle w:val="bodytextblue"/>
        <w:spacing w:after="0"/>
        <w:jc w:val="left"/>
        <w:rPr>
          <w:color w:val="auto"/>
        </w:rPr>
      </w:pPr>
      <w:r w:rsidRPr="00027BF1">
        <w:rPr>
          <w:color w:val="auto"/>
        </w:rPr>
        <w:t xml:space="preserve">MobilityWorks – Highland Park </w:t>
      </w:r>
    </w:p>
    <w:p w14:paraId="4626A1C7" w14:textId="77777777" w:rsidR="00027BF1" w:rsidRPr="000B5A99" w:rsidRDefault="00027BF1" w:rsidP="00027BF1">
      <w:pPr>
        <w:pStyle w:val="BodyText1"/>
        <w:spacing w:after="0"/>
        <w:jc w:val="left"/>
      </w:pPr>
      <w:r w:rsidRPr="000B5A99">
        <w:t xml:space="preserve">211 Woodbridge Ave </w:t>
      </w:r>
    </w:p>
    <w:p w14:paraId="5319260F" w14:textId="77777777" w:rsidR="00027BF1" w:rsidRPr="000B5A99" w:rsidRDefault="00027BF1" w:rsidP="00027BF1">
      <w:pPr>
        <w:pStyle w:val="BodyText1"/>
        <w:spacing w:after="0"/>
        <w:jc w:val="left"/>
      </w:pPr>
      <w:r w:rsidRPr="000B5A99">
        <w:t xml:space="preserve">Highland Park, NJ 08904 </w:t>
      </w:r>
    </w:p>
    <w:p w14:paraId="06D5F454" w14:textId="260EFD35" w:rsidR="00027BF1" w:rsidRPr="000B5A99" w:rsidRDefault="00027BF1" w:rsidP="00027BF1">
      <w:pPr>
        <w:pStyle w:val="BodyText1"/>
        <w:spacing w:after="0"/>
        <w:jc w:val="left"/>
        <w:rPr>
          <w:b/>
        </w:rPr>
      </w:pPr>
      <w:r w:rsidRPr="000B5A99">
        <w:rPr>
          <w:b/>
        </w:rPr>
        <w:t>732</w:t>
      </w:r>
      <w:r w:rsidR="00932CA3">
        <w:rPr>
          <w:b/>
        </w:rPr>
        <w:t>-</w:t>
      </w:r>
      <w:r w:rsidRPr="000B5A99">
        <w:rPr>
          <w:b/>
        </w:rPr>
        <w:t xml:space="preserve">640-5350 </w:t>
      </w:r>
    </w:p>
    <w:p w14:paraId="5360A7CD" w14:textId="77777777" w:rsidR="009D29F4" w:rsidRDefault="009D29F4" w:rsidP="00027BF1">
      <w:pPr>
        <w:pStyle w:val="bodytextblue"/>
        <w:spacing w:after="0"/>
        <w:jc w:val="left"/>
      </w:pPr>
    </w:p>
    <w:p w14:paraId="6CE91353" w14:textId="77777777" w:rsidR="00027BF1" w:rsidRPr="00027BF1" w:rsidRDefault="00027BF1" w:rsidP="00027BF1">
      <w:pPr>
        <w:pStyle w:val="bodytextblue"/>
        <w:spacing w:after="0"/>
        <w:jc w:val="left"/>
        <w:rPr>
          <w:color w:val="auto"/>
        </w:rPr>
      </w:pPr>
      <w:r w:rsidRPr="00027BF1">
        <w:rPr>
          <w:color w:val="auto"/>
        </w:rPr>
        <w:t xml:space="preserve">MobilityWorks – Woodbury </w:t>
      </w:r>
    </w:p>
    <w:p w14:paraId="44974A51" w14:textId="77777777" w:rsidR="00027BF1" w:rsidRPr="000B5A99" w:rsidRDefault="00027BF1" w:rsidP="00027BF1">
      <w:pPr>
        <w:pStyle w:val="BodyText1"/>
        <w:spacing w:after="0"/>
        <w:jc w:val="left"/>
      </w:pPr>
      <w:r w:rsidRPr="000B5A99">
        <w:t xml:space="preserve">1549 Gateway Blvd </w:t>
      </w:r>
    </w:p>
    <w:p w14:paraId="7B0AE64E" w14:textId="77777777" w:rsidR="00027BF1" w:rsidRPr="000B5A99" w:rsidRDefault="00027BF1" w:rsidP="00027BF1">
      <w:pPr>
        <w:pStyle w:val="BodyText1"/>
        <w:spacing w:after="0"/>
        <w:jc w:val="left"/>
      </w:pPr>
      <w:r w:rsidRPr="000B5A99">
        <w:t xml:space="preserve">Woodbury, NJ 08096 </w:t>
      </w:r>
    </w:p>
    <w:p w14:paraId="6C323937" w14:textId="6CE6BC04" w:rsidR="00027BF1" w:rsidRPr="000B5A99" w:rsidRDefault="00027BF1" w:rsidP="00027BF1">
      <w:pPr>
        <w:pStyle w:val="BodyText1"/>
        <w:spacing w:after="0"/>
        <w:jc w:val="left"/>
        <w:rPr>
          <w:b/>
        </w:rPr>
      </w:pPr>
      <w:r w:rsidRPr="000B5A99">
        <w:rPr>
          <w:b/>
        </w:rPr>
        <w:t>1</w:t>
      </w:r>
      <w:r w:rsidR="00932CA3">
        <w:rPr>
          <w:b/>
        </w:rPr>
        <w:t>-</w:t>
      </w:r>
      <w:r w:rsidRPr="000B5A99">
        <w:rPr>
          <w:b/>
        </w:rPr>
        <w:t>888</w:t>
      </w:r>
      <w:r w:rsidR="00932CA3">
        <w:rPr>
          <w:b/>
        </w:rPr>
        <w:t>-</w:t>
      </w:r>
      <w:r w:rsidRPr="000B5A99">
        <w:rPr>
          <w:b/>
        </w:rPr>
        <w:t xml:space="preserve">473-5402 </w:t>
      </w:r>
    </w:p>
    <w:p w14:paraId="044A9412" w14:textId="77777777" w:rsidR="009D29F4" w:rsidRDefault="009D29F4" w:rsidP="00027BF1">
      <w:pPr>
        <w:pStyle w:val="BodyText1"/>
        <w:spacing w:after="0"/>
        <w:jc w:val="left"/>
      </w:pPr>
    </w:p>
    <w:p w14:paraId="4B86A959" w14:textId="37A66C00" w:rsidR="009D29F4" w:rsidRDefault="009D29F4" w:rsidP="0017479D">
      <w:pPr>
        <w:pStyle w:val="Header3"/>
      </w:pPr>
    </w:p>
    <w:p w14:paraId="068A1624" w14:textId="77777777" w:rsidR="009D29F4" w:rsidRDefault="009D29F4" w:rsidP="0017479D">
      <w:pPr>
        <w:pStyle w:val="Header3"/>
        <w:sectPr w:rsidR="009D29F4" w:rsidSect="00C11171">
          <w:type w:val="continuous"/>
          <w:pgSz w:w="12240" w:h="15840" w:code="1"/>
          <w:pgMar w:top="1440" w:right="1440" w:bottom="720" w:left="1440" w:header="720" w:footer="720" w:gutter="0"/>
          <w:cols w:num="2" w:space="720"/>
          <w:noEndnote/>
          <w:docGrid w:linePitch="299"/>
        </w:sectPr>
      </w:pPr>
    </w:p>
    <w:p w14:paraId="2DC634FB" w14:textId="560CFE5A" w:rsidR="00027BF1" w:rsidRPr="0017479D" w:rsidRDefault="00027BF1" w:rsidP="0017479D">
      <w:pPr>
        <w:pStyle w:val="Header3"/>
        <w:rPr>
          <w:sz w:val="24"/>
        </w:rPr>
      </w:pPr>
      <w:r w:rsidRPr="00465810">
        <w:t xml:space="preserve">NJ Certified Driver Rehabilitation Specialists (CDRS) </w:t>
      </w:r>
    </w:p>
    <w:p w14:paraId="27EB58C7" w14:textId="77777777" w:rsidR="00027BF1" w:rsidRPr="00465810" w:rsidRDefault="00027BF1" w:rsidP="00027BF1">
      <w:pPr>
        <w:pStyle w:val="BodyText1"/>
      </w:pPr>
      <w:r w:rsidRPr="00C13388">
        <w:t>A CDRS assists new or experienced drivers who have impairments due to illness, trauma, aging or disability get back on the road through state-certified programs that include pre-driver evaluation, prescriptions for necessary automobility equipment, on the road evaluation and on the road training</w:t>
      </w:r>
      <w:r w:rsidRPr="00465810">
        <w:t xml:space="preserve">. </w:t>
      </w:r>
    </w:p>
    <w:p w14:paraId="2B39B8B6" w14:textId="77777777" w:rsidR="009D29F4" w:rsidRDefault="009D29F4" w:rsidP="00027BF1">
      <w:pPr>
        <w:pStyle w:val="BodyText1"/>
        <w:jc w:val="left"/>
        <w:rPr>
          <w:b/>
        </w:rPr>
        <w:sectPr w:rsidR="009D29F4" w:rsidSect="00A344AC">
          <w:type w:val="continuous"/>
          <w:pgSz w:w="12240" w:h="15840" w:code="1"/>
          <w:pgMar w:top="1440" w:right="1440" w:bottom="720" w:left="1440" w:header="720" w:footer="720" w:gutter="0"/>
          <w:cols w:space="720"/>
          <w:noEndnote/>
          <w:docGrid w:linePitch="299"/>
        </w:sectPr>
      </w:pPr>
    </w:p>
    <w:p w14:paraId="0AB98ABC" w14:textId="3DE295A7" w:rsidR="00027BF1" w:rsidRPr="00465810" w:rsidRDefault="00027BF1" w:rsidP="00027BF1">
      <w:pPr>
        <w:pStyle w:val="BodyText1"/>
        <w:jc w:val="left"/>
      </w:pPr>
      <w:r w:rsidRPr="00A535B5">
        <w:rPr>
          <w:b/>
        </w:rPr>
        <w:t>Hackensack Meridian Health at Johnson Rehabilitation Institute at Ocean University Medical Center</w:t>
      </w:r>
      <w:r w:rsidRPr="00465810">
        <w:t xml:space="preserve"> </w:t>
      </w:r>
      <w:r>
        <w:br/>
      </w:r>
      <w:r w:rsidRPr="00465810">
        <w:t xml:space="preserve">425 Jack Martin Blvd </w:t>
      </w:r>
      <w:r>
        <w:br/>
      </w:r>
      <w:r w:rsidRPr="00465810">
        <w:t xml:space="preserve">Brick, NJ 08724 </w:t>
      </w:r>
      <w:r>
        <w:br/>
      </w:r>
      <w:r w:rsidRPr="00A535B5">
        <w:rPr>
          <w:b/>
        </w:rPr>
        <w:t>732</w:t>
      </w:r>
      <w:r w:rsidR="00932CA3">
        <w:rPr>
          <w:b/>
        </w:rPr>
        <w:t>-</w:t>
      </w:r>
      <w:r w:rsidRPr="00A535B5">
        <w:rPr>
          <w:b/>
        </w:rPr>
        <w:t>836-4508</w:t>
      </w:r>
      <w:r w:rsidRPr="00465810">
        <w:t xml:space="preserve"> </w:t>
      </w:r>
      <w:r>
        <w:br/>
      </w:r>
      <w:hyperlink r:id="rId508" w:history="1">
        <w:r w:rsidR="00932CA3" w:rsidRPr="00675C83">
          <w:rPr>
            <w:rStyle w:val="Hyperlink"/>
          </w:rPr>
          <w:t>www.hackensackmeridianhealth.org/en/Locations/Hackensack-Meridian-Johnson-Rehabilitation-Institute-at-Ocean-University-Medical-Center</w:t>
        </w:r>
      </w:hyperlink>
      <w:r w:rsidR="001C39E6">
        <w:t xml:space="preserve"> </w:t>
      </w:r>
      <w:r w:rsidR="005A2C3D">
        <w:t xml:space="preserve"> </w:t>
      </w:r>
    </w:p>
    <w:p w14:paraId="4B2B035C" w14:textId="223B5C31" w:rsidR="009D29F4" w:rsidRDefault="00027BF1" w:rsidP="00C11171">
      <w:pPr>
        <w:pStyle w:val="BodyText1"/>
        <w:spacing w:after="0"/>
        <w:jc w:val="left"/>
        <w:rPr>
          <w:b/>
        </w:rPr>
      </w:pPr>
      <w:r w:rsidRPr="00A535B5">
        <w:rPr>
          <w:b/>
        </w:rPr>
        <w:t>Hackensack Meridian Health at JFK Johnson Rehabilitation Institute</w:t>
      </w:r>
      <w:r w:rsidRPr="00465810">
        <w:t xml:space="preserve"> </w:t>
      </w:r>
      <w:r>
        <w:br/>
      </w:r>
      <w:r w:rsidRPr="00465810">
        <w:t xml:space="preserve">65 James St. </w:t>
      </w:r>
      <w:r>
        <w:br/>
      </w:r>
      <w:r w:rsidRPr="00465810">
        <w:t xml:space="preserve">Edison, NJ 08820 </w:t>
      </w:r>
      <w:r>
        <w:br/>
      </w:r>
      <w:r w:rsidRPr="00A535B5">
        <w:rPr>
          <w:b/>
        </w:rPr>
        <w:t>732</w:t>
      </w:r>
      <w:r w:rsidR="00675C83">
        <w:rPr>
          <w:b/>
        </w:rPr>
        <w:t>-</w:t>
      </w:r>
      <w:r w:rsidRPr="00A535B5">
        <w:rPr>
          <w:b/>
        </w:rPr>
        <w:t>321-7056</w:t>
      </w:r>
    </w:p>
    <w:p w14:paraId="0B0C09DE" w14:textId="3D9E04F2" w:rsidR="00027BF1" w:rsidRPr="00C11171" w:rsidRDefault="00027BF1" w:rsidP="00027BF1">
      <w:pPr>
        <w:pStyle w:val="BodyText1"/>
        <w:jc w:val="left"/>
        <w:rPr>
          <w:b/>
        </w:rPr>
      </w:pPr>
      <w:r w:rsidRPr="00A535B5">
        <w:rPr>
          <w:b/>
        </w:rPr>
        <w:t>732</w:t>
      </w:r>
      <w:r w:rsidR="00675C83">
        <w:rPr>
          <w:b/>
        </w:rPr>
        <w:t>-</w:t>
      </w:r>
      <w:r w:rsidRPr="00A535B5">
        <w:rPr>
          <w:b/>
        </w:rPr>
        <w:t>321-7000 ext. 68426</w:t>
      </w:r>
      <w:r w:rsidRPr="00465810">
        <w:t xml:space="preserve"> </w:t>
      </w:r>
      <w:r>
        <w:br/>
      </w:r>
      <w:hyperlink r:id="rId509" w:history="1">
        <w:r w:rsidRPr="00CD5136">
          <w:rPr>
            <w:rStyle w:val="Hyperlink"/>
          </w:rPr>
          <w:t>www.hackensackmeridianhealth.org/en/Services/Rehabilitation</w:t>
        </w:r>
      </w:hyperlink>
      <w:r w:rsidRPr="00CD5136">
        <w:rPr>
          <w:rStyle w:val="Hyperlink"/>
        </w:rPr>
        <w:t xml:space="preserve"> </w:t>
      </w:r>
    </w:p>
    <w:p w14:paraId="2FECCB58" w14:textId="4AA25E50" w:rsidR="009D29F4" w:rsidRDefault="00027BF1" w:rsidP="00C11171">
      <w:pPr>
        <w:pStyle w:val="BodyText1"/>
        <w:spacing w:after="0"/>
        <w:jc w:val="left"/>
        <w:rPr>
          <w:b/>
        </w:rPr>
      </w:pPr>
      <w:r w:rsidRPr="00A535B5">
        <w:rPr>
          <w:b/>
        </w:rPr>
        <w:t>Kessler Institute for Rehabilitation</w:t>
      </w:r>
      <w:r w:rsidRPr="00465810">
        <w:t xml:space="preserve"> </w:t>
      </w:r>
      <w:r>
        <w:br/>
      </w:r>
      <w:r w:rsidRPr="00465810">
        <w:t xml:space="preserve">1199 Pleasant Valley Way </w:t>
      </w:r>
      <w:r>
        <w:br/>
      </w:r>
      <w:r w:rsidRPr="00465810">
        <w:t xml:space="preserve">West Orange, NJ 07052 </w:t>
      </w:r>
      <w:r>
        <w:br/>
      </w:r>
      <w:r w:rsidRPr="00A535B5">
        <w:rPr>
          <w:b/>
        </w:rPr>
        <w:t>973</w:t>
      </w:r>
      <w:r w:rsidR="00675C83">
        <w:rPr>
          <w:b/>
        </w:rPr>
        <w:t>-</w:t>
      </w:r>
      <w:r w:rsidRPr="00A535B5">
        <w:rPr>
          <w:b/>
        </w:rPr>
        <w:t xml:space="preserve">731-3600 or </w:t>
      </w:r>
    </w:p>
    <w:p w14:paraId="67E34CA2" w14:textId="3F116D9F" w:rsidR="00027BF1" w:rsidRDefault="00027BF1" w:rsidP="00C11171">
      <w:pPr>
        <w:pStyle w:val="BodyText1"/>
        <w:spacing w:after="0"/>
        <w:jc w:val="left"/>
      </w:pPr>
      <w:r w:rsidRPr="00A535B5">
        <w:rPr>
          <w:b/>
        </w:rPr>
        <w:t>973</w:t>
      </w:r>
      <w:r w:rsidR="00675C83">
        <w:rPr>
          <w:b/>
        </w:rPr>
        <w:t>-</w:t>
      </w:r>
      <w:r w:rsidRPr="00A535B5">
        <w:rPr>
          <w:b/>
        </w:rPr>
        <w:t>731-3900 ext. 2322</w:t>
      </w:r>
      <w:r w:rsidRPr="00465810">
        <w:t xml:space="preserve"> </w:t>
      </w:r>
      <w:r>
        <w:br/>
      </w:r>
      <w:hyperlink r:id="rId510" w:history="1">
        <w:r w:rsidRPr="00CD5136">
          <w:rPr>
            <w:rStyle w:val="Hyperlink"/>
          </w:rPr>
          <w:t>www.kessler-rehab.com/conditions-and-services/outpatient-rehabilitation/</w:t>
        </w:r>
      </w:hyperlink>
      <w:r w:rsidRPr="00CD5136">
        <w:rPr>
          <w:rStyle w:val="Hyperlink"/>
        </w:rPr>
        <w:t xml:space="preserve"> </w:t>
      </w:r>
    </w:p>
    <w:p w14:paraId="74CC203B" w14:textId="12F68FCE" w:rsidR="009D29F4" w:rsidRDefault="009D29F4" w:rsidP="00C11171">
      <w:pPr>
        <w:pStyle w:val="BodyText1"/>
        <w:spacing w:after="0"/>
        <w:jc w:val="left"/>
      </w:pPr>
    </w:p>
    <w:p w14:paraId="5A6508F4" w14:textId="77777777" w:rsidR="00675C83" w:rsidRDefault="00027BF1" w:rsidP="00C11171">
      <w:pPr>
        <w:pStyle w:val="BodyText1"/>
        <w:spacing w:after="0"/>
        <w:jc w:val="left"/>
        <w:rPr>
          <w:b/>
        </w:rPr>
      </w:pPr>
      <w:r w:rsidRPr="00465810">
        <w:rPr>
          <w:b/>
        </w:rPr>
        <w:t>St Joseph’s Wayne Medical Center</w:t>
      </w:r>
      <w:r w:rsidRPr="00465810">
        <w:t xml:space="preserve"> </w:t>
      </w:r>
      <w:r>
        <w:br/>
      </w:r>
      <w:r w:rsidRPr="00465810">
        <w:t xml:space="preserve">234 Hamburg Turnpike, Suite 302 </w:t>
      </w:r>
      <w:r>
        <w:br/>
      </w:r>
      <w:r w:rsidRPr="00465810">
        <w:t xml:space="preserve">Wayne, NJ 07470 </w:t>
      </w:r>
      <w:r>
        <w:br/>
      </w:r>
      <w:r w:rsidRPr="00465810">
        <w:rPr>
          <w:b/>
        </w:rPr>
        <w:t>973-956-3360 ext. 4</w:t>
      </w:r>
    </w:p>
    <w:p w14:paraId="112FCA5F" w14:textId="355C479B" w:rsidR="00027BF1" w:rsidRPr="00C25EB6" w:rsidRDefault="000513F9" w:rsidP="00027BF1">
      <w:pPr>
        <w:pStyle w:val="BodyText1"/>
        <w:spacing w:after="0"/>
        <w:jc w:val="left"/>
        <w:rPr>
          <w:b/>
        </w:rPr>
      </w:pPr>
      <w:hyperlink r:id="rId511" w:history="1">
        <w:r w:rsidR="00675C83" w:rsidRPr="00C06CBB">
          <w:rPr>
            <w:rStyle w:val="Hyperlink"/>
            <w:rFonts w:cs="Humanst521 BT Bold"/>
            <w:w w:val="103"/>
            <w:szCs w:val="24"/>
          </w:rPr>
          <w:t>www.stjosephshealth.org/</w:t>
        </w:r>
      </w:hyperlink>
      <w:r w:rsidR="00027BF1" w:rsidRPr="00465810">
        <w:t xml:space="preserve"> </w:t>
      </w:r>
      <w:r w:rsidR="00C25EB6">
        <w:br w:type="column"/>
      </w:r>
      <w:r w:rsidR="00027BF1" w:rsidRPr="00465810">
        <w:rPr>
          <w:b/>
        </w:rPr>
        <w:t>Moss Rehab Driving School</w:t>
      </w:r>
      <w:r w:rsidR="00027BF1" w:rsidRPr="00465810">
        <w:t xml:space="preserve"> </w:t>
      </w:r>
      <w:r w:rsidR="00027BF1">
        <w:br/>
      </w:r>
      <w:r w:rsidR="00027BF1" w:rsidRPr="00465810">
        <w:t xml:space="preserve">Einstein Plaza </w:t>
      </w:r>
      <w:r w:rsidR="00027BF1">
        <w:br/>
      </w:r>
      <w:r w:rsidR="00027BF1" w:rsidRPr="00465810">
        <w:t xml:space="preserve">201 Old York Road, Suite 203 </w:t>
      </w:r>
      <w:r w:rsidR="00027BF1">
        <w:br/>
      </w:r>
      <w:r w:rsidR="00027BF1" w:rsidRPr="00465810">
        <w:t xml:space="preserve">Jenkintown, PA 19046 </w:t>
      </w:r>
      <w:r w:rsidR="00027BF1">
        <w:br/>
      </w:r>
      <w:r w:rsidR="00027BF1" w:rsidRPr="00465810">
        <w:rPr>
          <w:b/>
        </w:rPr>
        <w:t>215</w:t>
      </w:r>
      <w:r w:rsidR="00932CA3">
        <w:rPr>
          <w:b/>
        </w:rPr>
        <w:t>-</w:t>
      </w:r>
      <w:r w:rsidR="00027BF1" w:rsidRPr="00465810">
        <w:rPr>
          <w:b/>
        </w:rPr>
        <w:t>886-7706 ext. 2</w:t>
      </w:r>
      <w:r w:rsidR="00027BF1" w:rsidRPr="00465810">
        <w:t xml:space="preserve"> </w:t>
      </w:r>
      <w:r w:rsidR="00027BF1">
        <w:br/>
      </w:r>
      <w:hyperlink r:id="rId512" w:history="1">
        <w:r w:rsidR="00932CA3" w:rsidRPr="00675C83">
          <w:rPr>
            <w:rStyle w:val="Hyperlink"/>
            <w:rFonts w:cs="Humanst521 BT Bold"/>
            <w:w w:val="103"/>
            <w:szCs w:val="24"/>
          </w:rPr>
          <w:t>DrivingProgram@einstein.edu</w:t>
        </w:r>
      </w:hyperlink>
    </w:p>
    <w:p w14:paraId="6D1C795D" w14:textId="0A74395D" w:rsidR="00E35D9F" w:rsidRPr="0017479D" w:rsidRDefault="000513F9" w:rsidP="00027BF1">
      <w:pPr>
        <w:pStyle w:val="BodyText1"/>
        <w:jc w:val="left"/>
        <w:rPr>
          <w:rStyle w:val="Websites"/>
          <w:bCs w:val="0"/>
        </w:rPr>
      </w:pPr>
      <w:hyperlink r:id="rId513" w:history="1">
        <w:r w:rsidR="00027BF1" w:rsidRPr="00BD0A8A">
          <w:rPr>
            <w:rStyle w:val="Hyperlink"/>
            <w:rFonts w:cs="Humanst521 BT Bold"/>
            <w:w w:val="103"/>
            <w:szCs w:val="24"/>
          </w:rPr>
          <w:t>www.mossrehab.com/driving</w:t>
        </w:r>
      </w:hyperlink>
    </w:p>
    <w:p w14:paraId="5B371473" w14:textId="67610E7E" w:rsidR="009D29F4" w:rsidRDefault="00027BF1" w:rsidP="00027BF1">
      <w:pPr>
        <w:pStyle w:val="BodyText1"/>
        <w:jc w:val="left"/>
        <w:rPr>
          <w:i/>
          <w:spacing w:val="-4"/>
          <w:sz w:val="22"/>
          <w:szCs w:val="24"/>
        </w:rPr>
      </w:pPr>
      <w:r w:rsidRPr="0017479D">
        <w:rPr>
          <w:b/>
          <w:bCs/>
          <w:color w:val="211D1E"/>
          <w:szCs w:val="24"/>
        </w:rPr>
        <w:t>Moss Rehab-New Jersey</w:t>
      </w:r>
      <w:r>
        <w:br/>
        <w:t>135 S. Broad St.</w:t>
      </w:r>
      <w:r>
        <w:br/>
        <w:t>Woodbury, NJ 08096</w:t>
      </w:r>
    </w:p>
    <w:p w14:paraId="43024CF1" w14:textId="4E485D33" w:rsidR="00027BF1" w:rsidRPr="00B93283" w:rsidRDefault="00027BF1" w:rsidP="00027BF1">
      <w:pPr>
        <w:pStyle w:val="BodyText1"/>
        <w:jc w:val="left"/>
        <w:rPr>
          <w:i/>
          <w:spacing w:val="-4"/>
          <w:sz w:val="22"/>
          <w:szCs w:val="24"/>
        </w:rPr>
      </w:pPr>
      <w:r w:rsidRPr="00B93283">
        <w:rPr>
          <w:i/>
          <w:spacing w:val="-4"/>
          <w:sz w:val="22"/>
          <w:szCs w:val="24"/>
        </w:rPr>
        <w:t>*Note: Moss Rehab of Jenkintown PA is the contact point for the satellite locations in New Jersey.</w:t>
      </w:r>
      <w:r w:rsidR="009D29F4" w:rsidRPr="009D29F4">
        <w:rPr>
          <w:b/>
          <w:noProof/>
        </w:rPr>
        <w:t xml:space="preserve"> </w:t>
      </w:r>
    </w:p>
    <w:p w14:paraId="50C9E140" w14:textId="41FC75B3" w:rsidR="00250B8A" w:rsidRDefault="00250B8A" w:rsidP="00250B8A">
      <w:pPr>
        <w:pStyle w:val="BodyText1"/>
        <w:jc w:val="left"/>
        <w:rPr>
          <w:bCs/>
        </w:rPr>
      </w:pPr>
      <w:r>
        <w:rPr>
          <w:b/>
        </w:rPr>
        <w:t>Lawrence Rehabilitation Hospital</w:t>
      </w:r>
      <w:r w:rsidRPr="00A535B5">
        <w:t xml:space="preserve"> </w:t>
      </w:r>
      <w:r w:rsidRPr="00A535B5">
        <w:br/>
        <w:t xml:space="preserve">2381 Lawrenceville Road </w:t>
      </w:r>
      <w:r w:rsidRPr="00A535B5">
        <w:br/>
        <w:t xml:space="preserve">Lawrenceville, NJ 08648 </w:t>
      </w:r>
      <w:r w:rsidRPr="00A535B5">
        <w:br/>
      </w:r>
      <w:r w:rsidRPr="00A535B5">
        <w:rPr>
          <w:b/>
        </w:rPr>
        <w:t>609</w:t>
      </w:r>
      <w:r>
        <w:rPr>
          <w:b/>
        </w:rPr>
        <w:t>-</w:t>
      </w:r>
      <w:r w:rsidRPr="00A535B5">
        <w:rPr>
          <w:b/>
        </w:rPr>
        <w:t xml:space="preserve">896-9500 ex.2494 </w:t>
      </w:r>
      <w:r w:rsidRPr="00A535B5">
        <w:rPr>
          <w:b/>
        </w:rPr>
        <w:br/>
      </w:r>
      <w:hyperlink r:id="rId514" w:history="1">
        <w:r w:rsidRPr="007644E6">
          <w:rPr>
            <w:rStyle w:val="Hyperlink"/>
            <w:spacing w:val="-8"/>
          </w:rPr>
          <w:t>outpatient@lawrencerehabhospital.com</w:t>
        </w:r>
      </w:hyperlink>
      <w:r w:rsidRPr="007644E6">
        <w:rPr>
          <w:b/>
          <w:spacing w:val="-6"/>
        </w:rPr>
        <w:t xml:space="preserve"> </w:t>
      </w:r>
      <w:r w:rsidRPr="007644E6">
        <w:rPr>
          <w:rStyle w:val="Websites"/>
          <w:spacing w:val="-6"/>
        </w:rPr>
        <w:t xml:space="preserve"> </w:t>
      </w:r>
      <w:r w:rsidRPr="008A7BE4">
        <w:rPr>
          <w:rStyle w:val="Websites"/>
        </w:rPr>
        <w:br/>
      </w:r>
      <w:hyperlink r:id="rId515" w:history="1">
        <w:r w:rsidR="00BA277F">
          <w:rPr>
            <w:rStyle w:val="Hyperlink"/>
          </w:rPr>
          <w:t>lawrencerehabhospital.com/</w:t>
        </w:r>
      </w:hyperlink>
    </w:p>
    <w:p w14:paraId="24C6F96B" w14:textId="17F7908E" w:rsidR="009D29F4" w:rsidRDefault="009D29F4" w:rsidP="00027BF1">
      <w:pPr>
        <w:pStyle w:val="BodyText1"/>
        <w:jc w:val="left"/>
      </w:pPr>
      <w:r>
        <w:rPr>
          <w:b/>
          <w:noProof/>
        </w:rPr>
        <w:drawing>
          <wp:inline distT="0" distB="0" distL="0" distR="0" wp14:anchorId="7704DD75" wp14:editId="490B9D8D">
            <wp:extent cx="2743200" cy="2147570"/>
            <wp:effectExtent l="76200" t="38100" r="76200" b="119380"/>
            <wp:docPr id="55" name="Picture 55" descr="Image of a woman in a wheelchair about to get into the driver's seat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 of a woman in a wheelchair about to get into the driver's seat of a car."/>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2743200" cy="2147570"/>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5F1A677" w14:textId="4AD4FA6F" w:rsidR="009D29F4" w:rsidRDefault="009D29F4" w:rsidP="0017479D">
      <w:pPr>
        <w:pStyle w:val="BodyText1"/>
        <w:jc w:val="center"/>
        <w:sectPr w:rsidR="009D29F4" w:rsidSect="00C11171">
          <w:type w:val="continuous"/>
          <w:pgSz w:w="12240" w:h="15840" w:code="1"/>
          <w:pgMar w:top="1440" w:right="1440" w:bottom="720" w:left="1440" w:header="720" w:footer="720" w:gutter="0"/>
          <w:cols w:num="2" w:space="720"/>
          <w:noEndnote/>
          <w:docGrid w:linePitch="299"/>
        </w:sectPr>
      </w:pPr>
    </w:p>
    <w:p w14:paraId="5483B1CC" w14:textId="68A0F228" w:rsidR="00B15BCD" w:rsidRPr="00027BF1" w:rsidRDefault="00B15BCD" w:rsidP="0017479D">
      <w:pPr>
        <w:pStyle w:val="BodyText1"/>
        <w:jc w:val="center"/>
        <w:rPr>
          <w:i/>
          <w:sz w:val="20"/>
        </w:rPr>
      </w:pPr>
      <w:r>
        <w:br w:type="page"/>
      </w:r>
    </w:p>
    <w:p w14:paraId="77ACD799" w14:textId="145F8330" w:rsidR="002338E1" w:rsidRPr="004E7961" w:rsidRDefault="002338E1" w:rsidP="002338E1">
      <w:pPr>
        <w:pStyle w:val="Heading1"/>
      </w:pPr>
      <w:bookmarkStart w:id="89" w:name="_Toc202267540"/>
      <w:r>
        <w:rPr>
          <w:b w:val="0"/>
          <w:bCs/>
        </w:rPr>
        <w:t>Chapter 29</w:t>
      </w:r>
      <w:r w:rsidRPr="004E7961">
        <w:rPr>
          <w:b w:val="0"/>
          <w:bCs/>
        </w:rPr>
        <w:t>:</w:t>
      </w:r>
      <w:r w:rsidRPr="004E7961">
        <w:br/>
      </w:r>
      <w:r>
        <w:t>Resources for New Americans</w:t>
      </w:r>
      <w:bookmarkEnd w:id="89"/>
      <w:r w:rsidR="00F369F3">
        <w:fldChar w:fldCharType="begin"/>
      </w:r>
      <w:r w:rsidR="00F369F3">
        <w:instrText xml:space="preserve"> XE "</w:instrText>
      </w:r>
      <w:r w:rsidR="00F369F3" w:rsidRPr="00693E5C">
        <w:instrText>Resources for New Americans</w:instrText>
      </w:r>
      <w:r w:rsidR="00F369F3">
        <w:instrText xml:space="preserve">" </w:instrText>
      </w:r>
      <w:r w:rsidR="00F369F3">
        <w:fldChar w:fldCharType="end"/>
      </w:r>
    </w:p>
    <w:p w14:paraId="0FE09833" w14:textId="01C19C42" w:rsidR="002338E1" w:rsidRPr="00CD5136" w:rsidRDefault="002338E1" w:rsidP="002338E1">
      <w:pPr>
        <w:spacing w:after="0" w:line="240" w:lineRule="auto"/>
        <w:jc w:val="both"/>
        <w:rPr>
          <w:rFonts w:ascii="Arial" w:hAnsi="Arial" w:cs="Arial"/>
          <w:color w:val="212529"/>
          <w:sz w:val="24"/>
          <w:szCs w:val="24"/>
          <w:shd w:val="clear" w:color="auto" w:fill="FFFFFF"/>
        </w:rPr>
      </w:pPr>
      <w:r w:rsidRPr="00C11171">
        <w:rPr>
          <w:rFonts w:ascii="Arial" w:hAnsi="Arial" w:cs="Arial"/>
          <w:color w:val="212529"/>
          <w:sz w:val="24"/>
          <w:szCs w:val="24"/>
          <w:shd w:val="clear" w:color="auto" w:fill="FFFFFF"/>
        </w:rPr>
        <w:t xml:space="preserve">The Office of New Americans (ONA) in the Department of Human Services supports new Americans through outreach and education, </w:t>
      </w:r>
      <w:r w:rsidR="0015266A">
        <w:rPr>
          <w:rFonts w:ascii="Arial" w:hAnsi="Arial" w:cs="Arial"/>
          <w:color w:val="212529"/>
          <w:sz w:val="24"/>
          <w:szCs w:val="24"/>
          <w:shd w:val="clear" w:color="auto" w:fill="FFFFFF"/>
        </w:rPr>
        <w:t xml:space="preserve">administration of the State’s Refugee Resettlement Program, </w:t>
      </w:r>
      <w:r w:rsidRPr="00C11171">
        <w:rPr>
          <w:rFonts w:ascii="Arial" w:hAnsi="Arial" w:cs="Arial"/>
          <w:color w:val="212529"/>
          <w:sz w:val="24"/>
          <w:szCs w:val="24"/>
          <w:shd w:val="clear" w:color="auto" w:fill="FFFFFF"/>
        </w:rPr>
        <w:t xml:space="preserve">and work on priorities to build trust, improve access to social services, </w:t>
      </w:r>
      <w:r w:rsidR="0015266A">
        <w:rPr>
          <w:rFonts w:ascii="Arial" w:hAnsi="Arial" w:cs="Arial"/>
          <w:color w:val="212529"/>
          <w:sz w:val="24"/>
          <w:szCs w:val="24"/>
          <w:shd w:val="clear" w:color="auto" w:fill="FFFFFF"/>
        </w:rPr>
        <w:t xml:space="preserve">workforce development and employment services, </w:t>
      </w:r>
      <w:r w:rsidRPr="00C11171">
        <w:rPr>
          <w:rFonts w:ascii="Arial" w:hAnsi="Arial" w:cs="Arial"/>
          <w:color w:val="212529"/>
          <w:sz w:val="24"/>
          <w:szCs w:val="24"/>
          <w:shd w:val="clear" w:color="auto" w:fill="FFFFFF"/>
        </w:rPr>
        <w:t xml:space="preserve">and legal services for immigrants. The ONA </w:t>
      </w:r>
      <w:r w:rsidR="0015266A">
        <w:rPr>
          <w:rFonts w:ascii="Arial" w:hAnsi="Arial" w:cs="Arial"/>
          <w:color w:val="212529"/>
          <w:sz w:val="24"/>
          <w:szCs w:val="24"/>
          <w:shd w:val="clear" w:color="auto" w:fill="FFFFFF"/>
        </w:rPr>
        <w:t xml:space="preserve">seeks to increase accessibility to State programs available to new Americans, including those who speak languages other than English. </w:t>
      </w:r>
      <w:r w:rsidRPr="00C11171">
        <w:rPr>
          <w:rFonts w:ascii="Arial" w:hAnsi="Arial" w:cs="Arial"/>
          <w:color w:val="212529"/>
          <w:sz w:val="24"/>
          <w:szCs w:val="24"/>
          <w:shd w:val="clear" w:color="auto" w:fill="FFFFFF"/>
        </w:rPr>
        <w:t>The ONA also serves as a resource for other state agencies to amplify education and outreach on state initiatives and programs to ensure they reach all new American communities in our state.</w:t>
      </w:r>
      <w:r w:rsidRPr="00C11171">
        <w:rPr>
          <w:rFonts w:ascii="Arial" w:hAnsi="Arial" w:cs="Arial"/>
          <w:sz w:val="24"/>
          <w:szCs w:val="24"/>
        </w:rPr>
        <w:t xml:space="preserve">  </w:t>
      </w:r>
      <w:r w:rsidRPr="00C11171">
        <w:rPr>
          <w:rFonts w:ascii="Arial" w:hAnsi="Arial" w:cs="Arial"/>
          <w:b/>
          <w:sz w:val="24"/>
          <w:szCs w:val="24"/>
        </w:rPr>
        <w:t>For more information, visit</w:t>
      </w:r>
      <w:r w:rsidRPr="00C11171">
        <w:rPr>
          <w:rFonts w:ascii="Arial" w:hAnsi="Arial" w:cs="Arial"/>
          <w:sz w:val="24"/>
          <w:szCs w:val="24"/>
        </w:rPr>
        <w:t xml:space="preserve"> </w:t>
      </w:r>
      <w:r w:rsidRPr="0056346A">
        <w:rPr>
          <w:rStyle w:val="Hyperlink"/>
        </w:rPr>
        <w:t xml:space="preserve"> </w:t>
      </w:r>
      <w:hyperlink r:id="rId517" w:history="1">
        <w:r w:rsidRPr="0056346A">
          <w:rPr>
            <w:rStyle w:val="Hyperlink"/>
          </w:rPr>
          <w:t>www.newamericans.nj.gov</w:t>
        </w:r>
      </w:hyperlink>
      <w:r w:rsidRPr="00C11171">
        <w:rPr>
          <w:rFonts w:ascii="Arial" w:hAnsi="Arial" w:cs="Arial"/>
          <w:i/>
          <w:iCs/>
          <w:color w:val="004180"/>
          <w:sz w:val="24"/>
          <w:szCs w:val="24"/>
          <w:shd w:val="clear" w:color="auto" w:fill="FFFFFF"/>
        </w:rPr>
        <w:t xml:space="preserve"> </w:t>
      </w:r>
    </w:p>
    <w:p w14:paraId="24EE0C1A" w14:textId="7D804B87" w:rsidR="002338E1" w:rsidRPr="00CD5136" w:rsidRDefault="002338E1" w:rsidP="00CD5136">
      <w:pPr>
        <w:pStyle w:val="Header2"/>
        <w:rPr>
          <w:shd w:val="clear" w:color="auto" w:fill="FFFFFF"/>
        </w:rPr>
      </w:pPr>
      <w:r w:rsidRPr="00C11171">
        <w:rPr>
          <w:shd w:val="clear" w:color="auto" w:fill="FFFFFF"/>
        </w:rPr>
        <w:t>Legal Services</w:t>
      </w:r>
    </w:p>
    <w:p w14:paraId="5B530BFF" w14:textId="77777777" w:rsidR="002338E1" w:rsidRPr="00616A1D" w:rsidRDefault="002338E1" w:rsidP="00616A1D">
      <w:pPr>
        <w:pStyle w:val="Header3"/>
        <w:rPr>
          <w:rStyle w:val="Strong"/>
          <w:b/>
          <w:bCs w:val="0"/>
        </w:rPr>
      </w:pPr>
      <w:r w:rsidRPr="00616A1D">
        <w:rPr>
          <w:rStyle w:val="Strong"/>
          <w:b/>
          <w:bCs w:val="0"/>
        </w:rPr>
        <w:t xml:space="preserve">New Jersey's Detention and Deportation Defense Initiative (DDDI) </w:t>
      </w:r>
    </w:p>
    <w:p w14:paraId="4D947C7F" w14:textId="5ABF1718" w:rsidR="002338E1" w:rsidRPr="001C7CD3" w:rsidRDefault="002338E1" w:rsidP="001C7CD3">
      <w:pPr>
        <w:pStyle w:val="NormalWeb"/>
        <w:shd w:val="clear" w:color="auto" w:fill="FFFFFF"/>
        <w:spacing w:before="0" w:beforeAutospacing="0" w:after="160" w:afterAutospacing="0"/>
        <w:jc w:val="both"/>
        <w:rPr>
          <w:rFonts w:ascii="Arial" w:hAnsi="Arial" w:cs="Arial"/>
          <w:color w:val="212529"/>
        </w:rPr>
      </w:pPr>
      <w:r w:rsidRPr="00C11171">
        <w:rPr>
          <w:rStyle w:val="Strong"/>
          <w:rFonts w:ascii="Arial" w:hAnsi="Arial" w:cs="Arial"/>
          <w:b w:val="0"/>
          <w:bCs w:val="0"/>
          <w:color w:val="212529"/>
        </w:rPr>
        <w:t xml:space="preserve">The Office of New Americans in partnership with community-based legal services providers including Legal Services of New Jersey, American Friends Service Committee, Rutgers Law School, and Seton Hall Law School provides free and expert legal counsel and representation to </w:t>
      </w:r>
      <w:r w:rsidR="0015266A">
        <w:rPr>
          <w:rStyle w:val="Strong"/>
          <w:rFonts w:ascii="Arial" w:hAnsi="Arial" w:cs="Arial"/>
          <w:b w:val="0"/>
          <w:bCs w:val="0"/>
          <w:color w:val="212529"/>
        </w:rPr>
        <w:t xml:space="preserve">income eligible </w:t>
      </w:r>
      <w:r w:rsidRPr="00C11171">
        <w:rPr>
          <w:rStyle w:val="Strong"/>
          <w:rFonts w:ascii="Arial" w:hAnsi="Arial" w:cs="Arial"/>
          <w:b w:val="0"/>
          <w:bCs w:val="0"/>
          <w:color w:val="212529"/>
        </w:rPr>
        <w:t xml:space="preserve">individuals who are at risk </w:t>
      </w:r>
      <w:r w:rsidR="0015266A">
        <w:rPr>
          <w:rStyle w:val="Strong"/>
          <w:rFonts w:ascii="Arial" w:hAnsi="Arial" w:cs="Arial"/>
          <w:b w:val="0"/>
          <w:bCs w:val="0"/>
          <w:color w:val="212529"/>
        </w:rPr>
        <w:t xml:space="preserve">of </w:t>
      </w:r>
      <w:r w:rsidRPr="00C11171">
        <w:rPr>
          <w:rStyle w:val="Strong"/>
          <w:rFonts w:ascii="Arial" w:hAnsi="Arial" w:cs="Arial"/>
          <w:b w:val="0"/>
          <w:bCs w:val="0"/>
          <w:color w:val="212529"/>
        </w:rPr>
        <w:t>deportations or are facing deportation/removal proceedings and do not have access to legal counsel.</w:t>
      </w:r>
    </w:p>
    <w:p w14:paraId="5478E2A9" w14:textId="77777777" w:rsidR="002338E1" w:rsidRPr="008D6B31" w:rsidRDefault="002338E1" w:rsidP="008D6B31">
      <w:pPr>
        <w:pStyle w:val="BodyText1"/>
        <w:rPr>
          <w:rFonts w:eastAsia="Times New Roman"/>
          <w:b/>
          <w:bCs/>
          <w:lang w:bidi="hi-IN"/>
        </w:rPr>
      </w:pPr>
      <w:r w:rsidRPr="008D6B31">
        <w:rPr>
          <w:b/>
          <w:bCs/>
        </w:rPr>
        <w:t>American Friends Service Committee</w:t>
      </w:r>
      <w:r w:rsidRPr="008D6B31">
        <w:rPr>
          <w:rFonts w:eastAsia="Times New Roman"/>
          <w:b/>
          <w:bCs/>
          <w:lang w:bidi="hi-IN"/>
        </w:rPr>
        <w:t xml:space="preserve"> </w:t>
      </w:r>
    </w:p>
    <w:p w14:paraId="3C9C5505" w14:textId="2E27C6C7" w:rsidR="002338E1" w:rsidRPr="00C11171" w:rsidRDefault="002338E1" w:rsidP="00CD5136">
      <w:pPr>
        <w:pStyle w:val="Bulletslevel1"/>
        <w:rPr>
          <w:b/>
          <w:lang w:bidi="hi-IN"/>
        </w:rPr>
      </w:pPr>
      <w:r w:rsidRPr="00C11171">
        <w:rPr>
          <w:lang w:bidi="hi-IN"/>
        </w:rPr>
        <w:t xml:space="preserve">Call to request a telephonic consult: </w:t>
      </w:r>
      <w:r w:rsidRPr="00C11171">
        <w:rPr>
          <w:b/>
          <w:lang w:bidi="hi-IN"/>
        </w:rPr>
        <w:t>973</w:t>
      </w:r>
      <w:r>
        <w:rPr>
          <w:b/>
          <w:lang w:bidi="hi-IN"/>
        </w:rPr>
        <w:t>-</w:t>
      </w:r>
      <w:r w:rsidRPr="00C11171">
        <w:rPr>
          <w:b/>
          <w:lang w:bidi="hi-IN"/>
        </w:rPr>
        <w:t>643-1924</w:t>
      </w:r>
    </w:p>
    <w:p w14:paraId="547682AC" w14:textId="7A648728" w:rsidR="002338E1" w:rsidRPr="00C11171" w:rsidRDefault="002338E1" w:rsidP="00CD5136">
      <w:pPr>
        <w:pStyle w:val="Bulletslevel1"/>
        <w:rPr>
          <w:lang w:bidi="hi-IN"/>
        </w:rPr>
      </w:pPr>
      <w:r w:rsidRPr="00C11171">
        <w:rPr>
          <w:lang w:bidi="hi-IN"/>
        </w:rPr>
        <w:t xml:space="preserve">Residents of Monmouth and Ocean Counties: </w:t>
      </w:r>
      <w:r w:rsidRPr="00C11171">
        <w:rPr>
          <w:b/>
          <w:lang w:bidi="hi-IN"/>
        </w:rPr>
        <w:t>732</w:t>
      </w:r>
      <w:r>
        <w:rPr>
          <w:b/>
          <w:lang w:bidi="hi-IN"/>
        </w:rPr>
        <w:t>-</w:t>
      </w:r>
      <w:r w:rsidRPr="00C11171">
        <w:rPr>
          <w:b/>
          <w:lang w:bidi="hi-IN"/>
        </w:rPr>
        <w:t>902-0460</w:t>
      </w:r>
    </w:p>
    <w:p w14:paraId="022F2516" w14:textId="361B96EB" w:rsidR="002338E1" w:rsidRPr="003C1811" w:rsidRDefault="002338E1" w:rsidP="003C1811">
      <w:pPr>
        <w:pStyle w:val="Bulletslevel1"/>
        <w:rPr>
          <w:lang w:bidi="hi-IN"/>
        </w:rPr>
      </w:pPr>
      <w:r w:rsidRPr="00403BC0">
        <w:rPr>
          <w:lang w:bidi="hi-IN"/>
        </w:rPr>
        <w:t xml:space="preserve">Detention-related calls: </w:t>
      </w:r>
      <w:r w:rsidRPr="00C11171">
        <w:rPr>
          <w:b/>
          <w:lang w:bidi="hi-IN"/>
        </w:rPr>
        <w:t>973</w:t>
      </w:r>
      <w:r>
        <w:rPr>
          <w:b/>
          <w:lang w:bidi="hi-IN"/>
        </w:rPr>
        <w:t>-</w:t>
      </w:r>
      <w:r w:rsidRPr="00C11171">
        <w:rPr>
          <w:b/>
          <w:lang w:bidi="hi-IN"/>
        </w:rPr>
        <w:t>474-9861</w:t>
      </w:r>
    </w:p>
    <w:p w14:paraId="65AE6693" w14:textId="77777777" w:rsidR="002338E1" w:rsidRPr="008D6B31" w:rsidRDefault="002338E1" w:rsidP="008D6B31">
      <w:pPr>
        <w:pStyle w:val="BodyText1"/>
        <w:rPr>
          <w:b/>
          <w:bCs/>
          <w:lang w:bidi="hi-IN"/>
        </w:rPr>
      </w:pPr>
      <w:r w:rsidRPr="008D6B31">
        <w:rPr>
          <w:b/>
          <w:bCs/>
          <w:lang w:bidi="hi-IN"/>
        </w:rPr>
        <w:t>Legal Services of New Jersey</w:t>
      </w:r>
    </w:p>
    <w:p w14:paraId="6EA20E56" w14:textId="1C6619A1" w:rsidR="002338E1" w:rsidRPr="00C11171" w:rsidRDefault="002338E1" w:rsidP="00CD5136">
      <w:pPr>
        <w:pStyle w:val="Bulletslevel1"/>
        <w:rPr>
          <w:lang w:bidi="hi-IN"/>
        </w:rPr>
      </w:pPr>
      <w:r>
        <w:rPr>
          <w:lang w:bidi="hi-IN"/>
        </w:rPr>
        <w:t>S</w:t>
      </w:r>
      <w:r w:rsidRPr="00AD0F49">
        <w:rPr>
          <w:lang w:bidi="hi-IN"/>
        </w:rPr>
        <w:t>tatewide, non-detained immigration matters</w:t>
      </w:r>
      <w:r>
        <w:rPr>
          <w:lang w:bidi="hi-IN"/>
        </w:rPr>
        <w:t xml:space="preserve">: </w:t>
      </w:r>
      <w:r w:rsidRPr="00C11171">
        <w:rPr>
          <w:b/>
          <w:lang w:bidi="hi-IN"/>
        </w:rPr>
        <w:t>732-572-9100 ext. 8782</w:t>
      </w:r>
      <w:r w:rsidRPr="00C11171">
        <w:rPr>
          <w:lang w:bidi="hi-IN"/>
        </w:rPr>
        <w:t xml:space="preserve"> </w:t>
      </w:r>
    </w:p>
    <w:p w14:paraId="5A0CF087" w14:textId="2BA64E29" w:rsidR="002338E1" w:rsidRPr="00C11171" w:rsidRDefault="002338E1" w:rsidP="00CD5136">
      <w:pPr>
        <w:pStyle w:val="Bulletslevel1"/>
        <w:rPr>
          <w:lang w:bidi="hi-IN"/>
        </w:rPr>
      </w:pPr>
      <w:r>
        <w:rPr>
          <w:lang w:bidi="hi-IN"/>
        </w:rPr>
        <w:t>D</w:t>
      </w:r>
      <w:r w:rsidRPr="00C11171">
        <w:rPr>
          <w:lang w:bidi="hi-IN"/>
        </w:rPr>
        <w:t>etained individuals or other detention-related calls</w:t>
      </w:r>
      <w:r>
        <w:rPr>
          <w:lang w:bidi="hi-IN"/>
        </w:rPr>
        <w:t xml:space="preserve">: </w:t>
      </w:r>
      <w:r w:rsidRPr="00C11171">
        <w:rPr>
          <w:b/>
          <w:lang w:bidi="hi-IN"/>
        </w:rPr>
        <w:t>1-888-894-0612</w:t>
      </w:r>
    </w:p>
    <w:p w14:paraId="31805865" w14:textId="5378DAFD" w:rsidR="002338E1" w:rsidRPr="00CD5136" w:rsidRDefault="002338E1" w:rsidP="00CD5136">
      <w:pPr>
        <w:pStyle w:val="Bulletslevel1"/>
        <w:rPr>
          <w:rStyle w:val="Strong"/>
          <w:rFonts w:eastAsia="Times New Roman"/>
          <w:b w:val="0"/>
          <w:bCs w:val="0"/>
          <w:color w:val="212529"/>
          <w:szCs w:val="24"/>
          <w:lang w:bidi="hi-IN"/>
        </w:rPr>
      </w:pPr>
      <w:r w:rsidRPr="00C11171">
        <w:rPr>
          <w:lang w:bidi="hi-IN"/>
        </w:rPr>
        <w:t>Online intake portal: </w:t>
      </w:r>
      <w:hyperlink r:id="rId518" w:history="1">
        <w:r w:rsidR="0015266A">
          <w:rPr>
            <w:rStyle w:val="Hyperlink"/>
            <w:rFonts w:eastAsia="Times New Roman"/>
            <w:szCs w:val="24"/>
            <w:lang w:bidi="hi-IN"/>
          </w:rPr>
          <w:t>lsnjlawhotline.org</w:t>
        </w:r>
      </w:hyperlink>
      <w:r w:rsidRPr="00C11171">
        <w:rPr>
          <w:color w:val="0056B3"/>
          <w:u w:val="single"/>
          <w:lang w:bidi="hi-IN"/>
        </w:rPr>
        <w:t> </w:t>
      </w:r>
    </w:p>
    <w:p w14:paraId="23CBE2B3" w14:textId="77777777" w:rsidR="002338E1" w:rsidRPr="00CD5136" w:rsidRDefault="002338E1" w:rsidP="00CD5136">
      <w:pPr>
        <w:pStyle w:val="Header3"/>
        <w:rPr>
          <w:rStyle w:val="Strong"/>
          <w:b/>
          <w:bCs w:val="0"/>
        </w:rPr>
      </w:pPr>
      <w:r w:rsidRPr="00CD5136">
        <w:rPr>
          <w:rStyle w:val="Strong"/>
          <w:b/>
          <w:bCs w:val="0"/>
        </w:rPr>
        <w:t>Legal Representation for Children and Youth Program</w:t>
      </w:r>
    </w:p>
    <w:p w14:paraId="5FC4B5DB" w14:textId="5E760854" w:rsidR="002338E1" w:rsidRPr="00283258" w:rsidRDefault="002338E1" w:rsidP="00B576E0">
      <w:pPr>
        <w:shd w:val="clear" w:color="auto" w:fill="FFFFFF"/>
        <w:tabs>
          <w:tab w:val="num" w:pos="2520"/>
        </w:tabs>
        <w:spacing w:after="0" w:line="240" w:lineRule="auto"/>
        <w:jc w:val="both"/>
        <w:rPr>
          <w:rStyle w:val="Strong"/>
          <w:rFonts w:ascii="Arial" w:hAnsi="Arial" w:cs="Arial"/>
          <w:b w:val="0"/>
          <w:bCs w:val="0"/>
          <w:color w:val="212529"/>
          <w:sz w:val="24"/>
          <w:szCs w:val="24"/>
          <w:shd w:val="clear" w:color="auto" w:fill="FFFFFF"/>
        </w:rPr>
      </w:pPr>
      <w:r w:rsidRPr="00C11171">
        <w:rPr>
          <w:rStyle w:val="Strong"/>
          <w:rFonts w:ascii="Arial" w:hAnsi="Arial" w:cs="Arial"/>
          <w:b w:val="0"/>
          <w:bCs w:val="0"/>
          <w:color w:val="212529"/>
          <w:sz w:val="24"/>
          <w:szCs w:val="24"/>
          <w:shd w:val="clear" w:color="auto" w:fill="FFFFFF"/>
        </w:rPr>
        <w:t xml:space="preserve">The Office of New Americans in partnership with Kids in Need of Defense (KIND) provides free legal counsel and social services coordination to migrant children and youth </w:t>
      </w:r>
      <w:r w:rsidR="00283258">
        <w:rPr>
          <w:rStyle w:val="Strong"/>
          <w:rFonts w:ascii="Arial" w:hAnsi="Arial" w:cs="Arial"/>
          <w:b w:val="0"/>
          <w:bCs w:val="0"/>
          <w:color w:val="212529"/>
          <w:sz w:val="24"/>
          <w:szCs w:val="24"/>
          <w:shd w:val="clear" w:color="auto" w:fill="FFFFFF"/>
        </w:rPr>
        <w:t xml:space="preserve">(under age 21) </w:t>
      </w:r>
      <w:r w:rsidRPr="00C11171">
        <w:rPr>
          <w:rStyle w:val="Strong"/>
          <w:rFonts w:ascii="Arial" w:hAnsi="Arial" w:cs="Arial"/>
          <w:b w:val="0"/>
          <w:bCs w:val="0"/>
          <w:color w:val="212529"/>
          <w:sz w:val="24"/>
          <w:szCs w:val="24"/>
          <w:shd w:val="clear" w:color="auto" w:fill="FFFFFF"/>
        </w:rPr>
        <w:t xml:space="preserve">arriving to New Jersey as unaccompanied minors </w:t>
      </w:r>
      <w:r w:rsidR="00283258">
        <w:rPr>
          <w:rStyle w:val="Strong"/>
          <w:rFonts w:ascii="Arial" w:hAnsi="Arial" w:cs="Arial"/>
          <w:b w:val="0"/>
          <w:bCs w:val="0"/>
          <w:color w:val="212529"/>
          <w:sz w:val="24"/>
          <w:szCs w:val="24"/>
          <w:shd w:val="clear" w:color="auto" w:fill="FFFFFF"/>
        </w:rPr>
        <w:t xml:space="preserve">or currently face immigration court hearings independently of their family may qualify for free help. To request assistance, call </w:t>
      </w:r>
      <w:r w:rsidR="00283258">
        <w:rPr>
          <w:rStyle w:val="Strong"/>
          <w:rFonts w:ascii="Arial" w:hAnsi="Arial" w:cs="Arial"/>
          <w:bCs w:val="0"/>
          <w:color w:val="212529"/>
          <w:sz w:val="24"/>
          <w:szCs w:val="24"/>
          <w:shd w:val="clear" w:color="auto" w:fill="FFFFFF"/>
        </w:rPr>
        <w:t>201-305-9217</w:t>
      </w:r>
      <w:r w:rsidR="00283258">
        <w:rPr>
          <w:rStyle w:val="Strong"/>
          <w:rFonts w:ascii="Arial" w:hAnsi="Arial" w:cs="Arial"/>
          <w:b w:val="0"/>
          <w:bCs w:val="0"/>
          <w:color w:val="212529"/>
          <w:sz w:val="24"/>
          <w:szCs w:val="24"/>
          <w:shd w:val="clear" w:color="auto" w:fill="FFFFFF"/>
        </w:rPr>
        <w:t xml:space="preserve"> or submit a referral form at </w:t>
      </w:r>
      <w:hyperlink r:id="rId519" w:history="1">
        <w:r w:rsidR="00283258" w:rsidRPr="00565DB9">
          <w:rPr>
            <w:rStyle w:val="Hyperlink"/>
          </w:rPr>
          <w:t>www.njcic.org/refer-a-child</w:t>
        </w:r>
      </w:hyperlink>
      <w:r w:rsidR="00283258">
        <w:rPr>
          <w:rStyle w:val="Strong"/>
          <w:rFonts w:ascii="Arial" w:hAnsi="Arial" w:cs="Arial"/>
          <w:b w:val="0"/>
          <w:bCs w:val="0"/>
          <w:color w:val="212529"/>
          <w:sz w:val="24"/>
          <w:szCs w:val="24"/>
          <w:shd w:val="clear" w:color="auto" w:fill="FFFFFF"/>
        </w:rPr>
        <w:t xml:space="preserve">. </w:t>
      </w:r>
    </w:p>
    <w:p w14:paraId="188181AE" w14:textId="77777777" w:rsidR="002338E1" w:rsidRPr="00C11171" w:rsidRDefault="002338E1" w:rsidP="00B576E0">
      <w:pPr>
        <w:shd w:val="clear" w:color="auto" w:fill="FFFFFF"/>
        <w:tabs>
          <w:tab w:val="num" w:pos="2520"/>
        </w:tabs>
        <w:spacing w:after="0" w:line="240" w:lineRule="auto"/>
        <w:jc w:val="both"/>
        <w:rPr>
          <w:rStyle w:val="Strong"/>
          <w:rFonts w:ascii="Arial" w:hAnsi="Arial" w:cs="Arial"/>
          <w:b w:val="0"/>
          <w:bCs w:val="0"/>
          <w:color w:val="212529"/>
          <w:sz w:val="24"/>
          <w:szCs w:val="24"/>
          <w:shd w:val="clear" w:color="auto" w:fill="FFFFFF"/>
        </w:rPr>
      </w:pPr>
    </w:p>
    <w:p w14:paraId="3CD49E79" w14:textId="77777777" w:rsidR="00BB702A" w:rsidRDefault="00BB702A" w:rsidP="00C11171">
      <w:pPr>
        <w:spacing w:line="240" w:lineRule="auto"/>
        <w:jc w:val="both"/>
        <w:rPr>
          <w:shd w:val="clear" w:color="auto" w:fill="FFFFFF"/>
        </w:rPr>
      </w:pPr>
    </w:p>
    <w:p w14:paraId="5FE84E44" w14:textId="77777777" w:rsidR="003C1811" w:rsidRDefault="003C1811">
      <w:pPr>
        <w:rPr>
          <w:rFonts w:ascii="Verdana" w:eastAsia="Calibri" w:hAnsi="Verdana" w:cstheme="minorHAnsi"/>
          <w:b/>
          <w:bCs/>
          <w:iCs/>
          <w:color w:val="004180"/>
          <w:sz w:val="30"/>
          <w:szCs w:val="30"/>
        </w:rPr>
      </w:pPr>
      <w:r>
        <w:rPr>
          <w:rFonts w:ascii="Verdana" w:eastAsia="Calibri" w:hAnsi="Verdana" w:cstheme="minorHAnsi"/>
          <w:b/>
          <w:bCs/>
          <w:iCs/>
          <w:color w:val="004180"/>
          <w:sz w:val="30"/>
          <w:szCs w:val="30"/>
        </w:rPr>
        <w:br w:type="page"/>
      </w:r>
    </w:p>
    <w:p w14:paraId="5EC9C4C4" w14:textId="5B7984CB" w:rsidR="002338E1" w:rsidRPr="00C11171" w:rsidRDefault="002338E1" w:rsidP="00616A1D">
      <w:pPr>
        <w:pStyle w:val="Header2"/>
      </w:pPr>
      <w:r w:rsidRPr="00C11171">
        <w:t xml:space="preserve">Refugee Resettlement Program </w:t>
      </w:r>
    </w:p>
    <w:p w14:paraId="5C8CAA12" w14:textId="17C7F20A" w:rsidR="002338E1" w:rsidRPr="00C11171" w:rsidRDefault="002338E1" w:rsidP="0033293A">
      <w:pPr>
        <w:spacing w:line="240" w:lineRule="auto"/>
        <w:jc w:val="both"/>
        <w:rPr>
          <w:rFonts w:ascii="Arial" w:hAnsi="Arial" w:cs="Arial"/>
          <w:color w:val="0070C0"/>
          <w:sz w:val="24"/>
          <w:szCs w:val="24"/>
        </w:rPr>
      </w:pPr>
      <w:r w:rsidRPr="00C11171">
        <w:rPr>
          <w:rFonts w:ascii="Arial" w:hAnsi="Arial" w:cs="Arial"/>
          <w:color w:val="212529"/>
          <w:sz w:val="24"/>
          <w:szCs w:val="24"/>
          <w:shd w:val="clear" w:color="auto" w:fill="FFFFFF"/>
        </w:rPr>
        <w:t xml:space="preserve">The New Jersey Department of Human Services, Office of New Americans (NJDHS-ONA) oversees and administers New Jersey’s Refugee Resettlement Program (RPP) in partnership with the International Rescue Committee’s New Jersey’s Office of Refugees (IRC-NJOR). </w:t>
      </w:r>
      <w:r w:rsidRPr="00C11171">
        <w:rPr>
          <w:rFonts w:ascii="Arial" w:eastAsia="Calibri" w:hAnsi="Arial" w:cs="Arial"/>
          <w:sz w:val="24"/>
          <w:szCs w:val="24"/>
        </w:rPr>
        <w:t>Refugees, asylees, and other eligible groups receive services and supports through this program including cash/rental assistance, case-management, healthcare and employment supports. These supports are provided to ensure the successful resettlement of our new neighbors.</w:t>
      </w:r>
      <w:r w:rsidRPr="00C11171">
        <w:rPr>
          <w:rFonts w:ascii="Arial" w:hAnsi="Arial" w:cs="Arial"/>
          <w:color w:val="212529"/>
          <w:sz w:val="24"/>
          <w:szCs w:val="24"/>
          <w:shd w:val="clear" w:color="auto" w:fill="FFFFFF"/>
        </w:rPr>
        <w:t xml:space="preserve"> </w:t>
      </w:r>
      <w:r w:rsidRPr="00C11171">
        <w:rPr>
          <w:rFonts w:ascii="Arial" w:hAnsi="Arial" w:cs="Arial"/>
          <w:b/>
          <w:color w:val="212529"/>
          <w:sz w:val="24"/>
          <w:szCs w:val="24"/>
          <w:shd w:val="clear" w:color="auto" w:fill="FFFFFF"/>
        </w:rPr>
        <w:t xml:space="preserve">For </w:t>
      </w:r>
      <w:r w:rsidR="00283258">
        <w:rPr>
          <w:rFonts w:ascii="Arial" w:hAnsi="Arial" w:cs="Arial"/>
          <w:b/>
          <w:color w:val="212529"/>
          <w:sz w:val="24"/>
          <w:szCs w:val="24"/>
          <w:shd w:val="clear" w:color="auto" w:fill="FFFFFF"/>
        </w:rPr>
        <w:t>information</w:t>
      </w:r>
      <w:r w:rsidR="00283258" w:rsidRPr="00C11171">
        <w:rPr>
          <w:rFonts w:ascii="Arial" w:hAnsi="Arial" w:cs="Arial"/>
          <w:b/>
          <w:color w:val="212529"/>
          <w:sz w:val="24"/>
          <w:szCs w:val="24"/>
          <w:shd w:val="clear" w:color="auto" w:fill="FFFFFF"/>
        </w:rPr>
        <w:t xml:space="preserve"> </w:t>
      </w:r>
      <w:r w:rsidRPr="00C11171">
        <w:rPr>
          <w:rFonts w:ascii="Arial" w:hAnsi="Arial" w:cs="Arial"/>
          <w:b/>
          <w:color w:val="212529"/>
          <w:sz w:val="24"/>
          <w:szCs w:val="24"/>
          <w:shd w:val="clear" w:color="auto" w:fill="FFFFFF"/>
        </w:rPr>
        <w:t xml:space="preserve">on </w:t>
      </w:r>
      <w:r w:rsidR="00283258">
        <w:rPr>
          <w:rFonts w:ascii="Arial" w:hAnsi="Arial" w:cs="Arial"/>
          <w:b/>
          <w:color w:val="212529"/>
          <w:sz w:val="24"/>
          <w:szCs w:val="24"/>
          <w:shd w:val="clear" w:color="auto" w:fill="FFFFFF"/>
        </w:rPr>
        <w:t xml:space="preserve">the </w:t>
      </w:r>
      <w:r w:rsidRPr="00C11171">
        <w:rPr>
          <w:rFonts w:ascii="Arial" w:hAnsi="Arial" w:cs="Arial"/>
          <w:b/>
          <w:color w:val="212529"/>
          <w:sz w:val="24"/>
          <w:szCs w:val="24"/>
          <w:shd w:val="clear" w:color="auto" w:fill="FFFFFF"/>
        </w:rPr>
        <w:t>Refugee Resettlement</w:t>
      </w:r>
      <w:r w:rsidR="00283258">
        <w:rPr>
          <w:rFonts w:ascii="Arial" w:hAnsi="Arial" w:cs="Arial"/>
          <w:b/>
          <w:color w:val="212529"/>
          <w:sz w:val="24"/>
          <w:szCs w:val="24"/>
          <w:shd w:val="clear" w:color="auto" w:fill="FFFFFF"/>
        </w:rPr>
        <w:t xml:space="preserve"> Program</w:t>
      </w:r>
      <w:r w:rsidRPr="00C11171">
        <w:rPr>
          <w:rFonts w:ascii="Arial" w:hAnsi="Arial" w:cs="Arial"/>
          <w:b/>
          <w:color w:val="212529"/>
          <w:sz w:val="24"/>
          <w:szCs w:val="24"/>
          <w:shd w:val="clear" w:color="auto" w:fill="FFFFFF"/>
        </w:rPr>
        <w:t xml:space="preserve">, please </w:t>
      </w:r>
      <w:r w:rsidR="00283258">
        <w:rPr>
          <w:rFonts w:ascii="Arial" w:hAnsi="Arial" w:cs="Arial"/>
          <w:b/>
          <w:color w:val="212529"/>
          <w:sz w:val="24"/>
          <w:szCs w:val="24"/>
          <w:shd w:val="clear" w:color="auto" w:fill="FFFFFF"/>
        </w:rPr>
        <w:t xml:space="preserve">visit newamericans.nj.gov/programs/refugees. </w:t>
      </w:r>
    </w:p>
    <w:p w14:paraId="1B6DCF08" w14:textId="77777777" w:rsidR="002338E1" w:rsidRPr="00C11171" w:rsidRDefault="002338E1" w:rsidP="0033293A">
      <w:pPr>
        <w:spacing w:line="240" w:lineRule="auto"/>
        <w:jc w:val="both"/>
        <w:rPr>
          <w:rFonts w:ascii="Arial" w:hAnsi="Arial" w:cs="Arial"/>
          <w:color w:val="212529"/>
          <w:sz w:val="24"/>
          <w:szCs w:val="24"/>
          <w:shd w:val="clear" w:color="auto" w:fill="FFFFFF"/>
        </w:rPr>
      </w:pPr>
      <w:r w:rsidRPr="00C11171">
        <w:rPr>
          <w:rFonts w:ascii="Arial" w:hAnsi="Arial" w:cs="Arial"/>
          <w:color w:val="212529"/>
          <w:sz w:val="24"/>
          <w:szCs w:val="24"/>
          <w:shd w:val="clear" w:color="auto" w:fill="FFFFFF"/>
        </w:rPr>
        <w:t xml:space="preserve">Refugee Resettlement agencies provide intensive immediate support to recently arrived refugees for the first 90 days after their arrival. This includes housing, case management, medical support, ESL classes, job training and placement, and other supportive services. </w:t>
      </w:r>
    </w:p>
    <w:p w14:paraId="1DCEBD92" w14:textId="4042D0AA" w:rsidR="002338E1" w:rsidRPr="00CD5136" w:rsidRDefault="002338E1" w:rsidP="002338E1">
      <w:pPr>
        <w:spacing w:after="0" w:line="240" w:lineRule="auto"/>
        <w:jc w:val="both"/>
        <w:rPr>
          <w:rFonts w:ascii="Arial" w:hAnsi="Arial" w:cs="Arial"/>
          <w:b/>
          <w:color w:val="212529"/>
          <w:sz w:val="24"/>
          <w:szCs w:val="24"/>
          <w:shd w:val="clear" w:color="auto" w:fill="FFFFFF"/>
        </w:rPr>
      </w:pPr>
      <w:r w:rsidRPr="00C11171">
        <w:rPr>
          <w:rFonts w:ascii="Arial" w:hAnsi="Arial" w:cs="Arial"/>
          <w:color w:val="212529"/>
          <w:sz w:val="24"/>
          <w:szCs w:val="24"/>
          <w:shd w:val="clear" w:color="auto" w:fill="FFFFFF"/>
        </w:rPr>
        <w:t xml:space="preserve">If you have been granted asylum and are in New Jersey, you may be eligible for Refugee Support Services (RSS) or other services for asylees. </w:t>
      </w:r>
      <w:r w:rsidRPr="00C11171">
        <w:rPr>
          <w:rFonts w:ascii="Arial" w:hAnsi="Arial" w:cs="Arial"/>
          <w:b/>
          <w:color w:val="212529"/>
          <w:sz w:val="24"/>
          <w:szCs w:val="24"/>
          <w:shd w:val="clear" w:color="auto" w:fill="FFFFFF"/>
        </w:rPr>
        <w:t>Please reach out to the Refugee Resettlement Agency near you to find out more.</w:t>
      </w:r>
    </w:p>
    <w:p w14:paraId="24082830" w14:textId="76800AD8" w:rsidR="002338E1" w:rsidRPr="00C11171" w:rsidRDefault="002338E1" w:rsidP="00616A1D">
      <w:pPr>
        <w:pStyle w:val="Header3"/>
        <w:rPr>
          <w:shd w:val="clear" w:color="auto" w:fill="FFFFFF"/>
        </w:rPr>
      </w:pPr>
      <w:r w:rsidRPr="00C11171">
        <w:rPr>
          <w:shd w:val="clear" w:color="auto" w:fill="FFFFFF"/>
        </w:rPr>
        <w:t>Refugee Resettlement Agencies:</w:t>
      </w:r>
    </w:p>
    <w:p w14:paraId="14E9DD30" w14:textId="77777777" w:rsidR="00CE0ACE" w:rsidRDefault="00CE0ACE" w:rsidP="002338E1">
      <w:pPr>
        <w:spacing w:after="0"/>
        <w:jc w:val="both"/>
        <w:rPr>
          <w:rFonts w:ascii="Arial" w:eastAsia="Times New Roman" w:hAnsi="Arial" w:cs="Arial"/>
          <w:color w:val="222222"/>
          <w:sz w:val="24"/>
          <w:szCs w:val="24"/>
        </w:rPr>
        <w:sectPr w:rsidR="00CE0ACE" w:rsidSect="00A344AC">
          <w:type w:val="continuous"/>
          <w:pgSz w:w="12240" w:h="15840" w:code="1"/>
          <w:pgMar w:top="1440" w:right="1440" w:bottom="720" w:left="1440" w:header="720" w:footer="720" w:gutter="0"/>
          <w:cols w:space="720"/>
          <w:noEndnote/>
          <w:docGrid w:linePitch="299"/>
        </w:sectPr>
      </w:pPr>
    </w:p>
    <w:p w14:paraId="67FA8437" w14:textId="6C9D2101" w:rsidR="002338E1" w:rsidRPr="00C11171" w:rsidRDefault="002338E1" w:rsidP="002338E1">
      <w:pPr>
        <w:spacing w:after="0"/>
        <w:jc w:val="both"/>
        <w:rPr>
          <w:rFonts w:ascii="Arial" w:eastAsia="Times New Roman" w:hAnsi="Arial" w:cs="Arial"/>
          <w:b/>
          <w:color w:val="222222"/>
          <w:sz w:val="24"/>
          <w:szCs w:val="24"/>
        </w:rPr>
      </w:pPr>
      <w:r w:rsidRPr="00C11171">
        <w:rPr>
          <w:rFonts w:ascii="Arial" w:eastAsia="Times New Roman" w:hAnsi="Arial" w:cs="Arial"/>
          <w:b/>
          <w:color w:val="222222"/>
          <w:sz w:val="24"/>
          <w:szCs w:val="24"/>
        </w:rPr>
        <w:t xml:space="preserve">Church World Service </w:t>
      </w:r>
    </w:p>
    <w:p w14:paraId="58AE8D71" w14:textId="77777777" w:rsidR="00283258" w:rsidRDefault="00283258" w:rsidP="002338E1">
      <w:pPr>
        <w:spacing w:after="0"/>
        <w:jc w:val="both"/>
        <w:rPr>
          <w:rFonts w:ascii="Arial" w:eastAsia="Times New Roman" w:hAnsi="Arial" w:cs="Arial"/>
          <w:color w:val="222222"/>
          <w:sz w:val="24"/>
          <w:szCs w:val="24"/>
        </w:rPr>
      </w:pPr>
      <w:r>
        <w:rPr>
          <w:rFonts w:ascii="Arial" w:eastAsia="Times New Roman" w:hAnsi="Arial" w:cs="Arial"/>
          <w:color w:val="222222"/>
          <w:sz w:val="24"/>
          <w:szCs w:val="24"/>
        </w:rPr>
        <w:t>591 Summit Ave, Suite 300</w:t>
      </w:r>
    </w:p>
    <w:p w14:paraId="553F037E" w14:textId="4279E0B6" w:rsidR="002338E1" w:rsidRPr="00C11171" w:rsidRDefault="002338E1" w:rsidP="002338E1">
      <w:pPr>
        <w:spacing w:after="0"/>
        <w:jc w:val="both"/>
        <w:rPr>
          <w:rFonts w:ascii="Arial" w:eastAsia="Times New Roman" w:hAnsi="Arial" w:cs="Arial"/>
          <w:color w:val="222222"/>
          <w:sz w:val="24"/>
          <w:szCs w:val="24"/>
        </w:rPr>
      </w:pPr>
      <w:r w:rsidRPr="00C11171">
        <w:rPr>
          <w:rFonts w:ascii="Arial" w:eastAsia="Times New Roman" w:hAnsi="Arial" w:cs="Arial"/>
          <w:color w:val="222222"/>
          <w:sz w:val="24"/>
          <w:szCs w:val="24"/>
        </w:rPr>
        <w:t xml:space="preserve">Jersey City, NJ 07306 </w:t>
      </w:r>
    </w:p>
    <w:p w14:paraId="6D75E98A" w14:textId="7D7D51B4" w:rsidR="002338E1" w:rsidRPr="00C11171" w:rsidRDefault="002338E1" w:rsidP="002338E1">
      <w:pPr>
        <w:spacing w:after="0"/>
        <w:jc w:val="both"/>
        <w:rPr>
          <w:rFonts w:ascii="Arial" w:eastAsia="Times New Roman" w:hAnsi="Arial" w:cs="Arial"/>
          <w:b/>
          <w:color w:val="222222"/>
          <w:sz w:val="24"/>
          <w:szCs w:val="24"/>
        </w:rPr>
      </w:pPr>
      <w:r w:rsidRPr="00C11171">
        <w:rPr>
          <w:rFonts w:ascii="Arial" w:eastAsia="Times New Roman" w:hAnsi="Arial" w:cs="Arial"/>
          <w:b/>
          <w:color w:val="222222"/>
          <w:sz w:val="24"/>
          <w:szCs w:val="24"/>
        </w:rPr>
        <w:t>201</w:t>
      </w:r>
      <w:r w:rsidR="00CE0ACE" w:rsidRPr="00C11171">
        <w:rPr>
          <w:rFonts w:ascii="Arial" w:eastAsia="Times New Roman" w:hAnsi="Arial" w:cs="Arial"/>
          <w:b/>
          <w:color w:val="222222"/>
          <w:sz w:val="24"/>
          <w:szCs w:val="24"/>
        </w:rPr>
        <w:t>-</w:t>
      </w:r>
      <w:r w:rsidRPr="00C11171">
        <w:rPr>
          <w:rFonts w:ascii="Arial" w:eastAsia="Times New Roman" w:hAnsi="Arial" w:cs="Arial"/>
          <w:b/>
          <w:color w:val="222222"/>
          <w:sz w:val="24"/>
          <w:szCs w:val="24"/>
        </w:rPr>
        <w:t xml:space="preserve">659-0467  </w:t>
      </w:r>
    </w:p>
    <w:p w14:paraId="6AA3DEB6" w14:textId="77777777" w:rsidR="002338E1" w:rsidRPr="00C11171" w:rsidRDefault="002338E1" w:rsidP="002338E1">
      <w:pPr>
        <w:spacing w:after="0"/>
        <w:jc w:val="both"/>
        <w:rPr>
          <w:rFonts w:ascii="Arial" w:eastAsia="Times New Roman" w:hAnsi="Arial" w:cs="Arial"/>
          <w:color w:val="222222"/>
          <w:sz w:val="24"/>
          <w:szCs w:val="24"/>
        </w:rPr>
      </w:pPr>
    </w:p>
    <w:p w14:paraId="080A23A3" w14:textId="3930C0C7" w:rsidR="00CE0ACE" w:rsidRPr="00305556" w:rsidRDefault="00CE0ACE" w:rsidP="00CE0ACE">
      <w:pPr>
        <w:spacing w:after="0"/>
        <w:jc w:val="both"/>
        <w:rPr>
          <w:rFonts w:ascii="Arial" w:eastAsia="Times New Roman" w:hAnsi="Arial" w:cs="Arial"/>
          <w:b/>
          <w:color w:val="222222"/>
          <w:sz w:val="24"/>
          <w:szCs w:val="24"/>
        </w:rPr>
      </w:pPr>
      <w:r w:rsidRPr="00305556">
        <w:rPr>
          <w:rFonts w:ascii="Arial" w:eastAsia="Times New Roman" w:hAnsi="Arial" w:cs="Arial"/>
          <w:b/>
          <w:color w:val="222222"/>
          <w:sz w:val="24"/>
          <w:szCs w:val="24"/>
        </w:rPr>
        <w:t xml:space="preserve">International Rescue Committee </w:t>
      </w:r>
    </w:p>
    <w:p w14:paraId="0805E21C" w14:textId="77777777" w:rsidR="00CE0ACE" w:rsidRPr="00305556" w:rsidRDefault="00CE0ACE" w:rsidP="00CE0ACE">
      <w:pPr>
        <w:spacing w:after="0"/>
        <w:jc w:val="both"/>
        <w:rPr>
          <w:rFonts w:ascii="Arial" w:eastAsia="Times New Roman" w:hAnsi="Arial" w:cs="Arial"/>
          <w:color w:val="222222"/>
          <w:sz w:val="24"/>
          <w:szCs w:val="24"/>
        </w:rPr>
      </w:pPr>
      <w:r w:rsidRPr="00305556">
        <w:rPr>
          <w:rFonts w:ascii="Arial" w:eastAsia="Times New Roman" w:hAnsi="Arial" w:cs="Arial"/>
          <w:color w:val="222222"/>
          <w:sz w:val="24"/>
          <w:szCs w:val="24"/>
        </w:rPr>
        <w:t>208 Commerce Place</w:t>
      </w:r>
      <w:r>
        <w:rPr>
          <w:rFonts w:ascii="Arial" w:eastAsia="Times New Roman" w:hAnsi="Arial" w:cs="Arial"/>
          <w:color w:val="222222"/>
          <w:sz w:val="24"/>
          <w:szCs w:val="24"/>
        </w:rPr>
        <w:t xml:space="preserve">, </w:t>
      </w:r>
      <w:r w:rsidRPr="00305556">
        <w:rPr>
          <w:rFonts w:ascii="Arial" w:eastAsia="Times New Roman" w:hAnsi="Arial" w:cs="Arial"/>
          <w:color w:val="222222"/>
          <w:sz w:val="24"/>
          <w:szCs w:val="24"/>
        </w:rPr>
        <w:t xml:space="preserve">4th Floor </w:t>
      </w:r>
    </w:p>
    <w:p w14:paraId="64C000FF" w14:textId="77777777" w:rsidR="00CE0ACE" w:rsidRPr="00422F38" w:rsidRDefault="00CE0ACE" w:rsidP="00CE0ACE">
      <w:pPr>
        <w:spacing w:after="0"/>
        <w:jc w:val="both"/>
        <w:rPr>
          <w:rFonts w:ascii="Arial" w:eastAsia="Times New Roman" w:hAnsi="Arial" w:cs="Arial"/>
          <w:color w:val="222222"/>
          <w:sz w:val="24"/>
          <w:szCs w:val="24"/>
        </w:rPr>
      </w:pPr>
      <w:r w:rsidRPr="00422F38">
        <w:rPr>
          <w:rFonts w:ascii="Arial" w:eastAsia="Times New Roman" w:hAnsi="Arial" w:cs="Arial"/>
          <w:color w:val="222222"/>
          <w:sz w:val="24"/>
          <w:szCs w:val="24"/>
        </w:rPr>
        <w:t xml:space="preserve">Elizabeth, NJ 07201  </w:t>
      </w:r>
    </w:p>
    <w:p w14:paraId="3D11461F" w14:textId="4E07E8E0" w:rsidR="00CE0ACE" w:rsidRDefault="00CE0ACE" w:rsidP="00C25EB6">
      <w:pPr>
        <w:spacing w:after="0"/>
        <w:jc w:val="both"/>
        <w:rPr>
          <w:rFonts w:ascii="Arial" w:eastAsia="Times New Roman" w:hAnsi="Arial" w:cs="Arial"/>
          <w:b/>
          <w:color w:val="222222"/>
          <w:sz w:val="24"/>
          <w:szCs w:val="24"/>
        </w:rPr>
      </w:pPr>
      <w:r w:rsidRPr="00132FBF">
        <w:rPr>
          <w:rFonts w:ascii="Arial" w:eastAsia="Times New Roman" w:hAnsi="Arial" w:cs="Arial"/>
          <w:b/>
          <w:color w:val="222222"/>
          <w:sz w:val="24"/>
          <w:szCs w:val="24"/>
        </w:rPr>
        <w:t>(908) 351-0938</w:t>
      </w:r>
      <w:r w:rsidR="00C25EB6">
        <w:rPr>
          <w:rFonts w:ascii="Arial" w:eastAsia="Times New Roman" w:hAnsi="Arial" w:cs="Arial"/>
          <w:b/>
          <w:color w:val="222222"/>
          <w:sz w:val="24"/>
          <w:szCs w:val="24"/>
        </w:rPr>
        <w:br w:type="column"/>
      </w:r>
      <w:r w:rsidRPr="00C11171">
        <w:rPr>
          <w:rFonts w:ascii="Arial" w:eastAsia="Times New Roman" w:hAnsi="Arial" w:cs="Arial"/>
          <w:b/>
          <w:color w:val="222222"/>
          <w:sz w:val="24"/>
          <w:szCs w:val="24"/>
        </w:rPr>
        <w:t>Interfaith-Rise</w:t>
      </w:r>
      <w:r>
        <w:rPr>
          <w:rFonts w:ascii="Arial" w:eastAsia="Times New Roman" w:hAnsi="Arial" w:cs="Arial"/>
          <w:b/>
          <w:color w:val="222222"/>
          <w:sz w:val="24"/>
          <w:szCs w:val="24"/>
        </w:rPr>
        <w:t xml:space="preserve"> </w:t>
      </w:r>
    </w:p>
    <w:p w14:paraId="4848A767" w14:textId="77777777" w:rsidR="00CE0ACE" w:rsidRPr="00422F38" w:rsidRDefault="00CE0ACE" w:rsidP="00CE0ACE">
      <w:pPr>
        <w:spacing w:after="0"/>
        <w:jc w:val="both"/>
        <w:rPr>
          <w:rFonts w:ascii="Arial" w:eastAsia="Times New Roman" w:hAnsi="Arial" w:cs="Arial"/>
          <w:b/>
          <w:color w:val="222222"/>
          <w:sz w:val="24"/>
          <w:szCs w:val="24"/>
        </w:rPr>
      </w:pPr>
      <w:r w:rsidRPr="00422F38">
        <w:rPr>
          <w:rFonts w:ascii="Arial" w:eastAsia="Times New Roman" w:hAnsi="Arial" w:cs="Arial"/>
          <w:b/>
          <w:color w:val="222222"/>
          <w:sz w:val="24"/>
          <w:szCs w:val="24"/>
        </w:rPr>
        <w:t xml:space="preserve">732-249-7349  </w:t>
      </w:r>
    </w:p>
    <w:p w14:paraId="1CFB53A6" w14:textId="77777777" w:rsidR="00CE0ACE" w:rsidRPr="00C11171" w:rsidRDefault="00CE0ACE" w:rsidP="002338E1">
      <w:pPr>
        <w:spacing w:after="0"/>
        <w:jc w:val="both"/>
        <w:rPr>
          <w:rFonts w:ascii="Arial" w:eastAsia="Times New Roman" w:hAnsi="Arial" w:cs="Arial"/>
          <w:b/>
          <w:color w:val="222222"/>
          <w:sz w:val="24"/>
          <w:szCs w:val="24"/>
        </w:rPr>
      </w:pPr>
    </w:p>
    <w:p w14:paraId="2BA3DACA" w14:textId="5D5BB86B" w:rsidR="002338E1" w:rsidRPr="00C11171" w:rsidRDefault="002338E1" w:rsidP="002338E1">
      <w:pPr>
        <w:spacing w:after="0"/>
        <w:jc w:val="both"/>
        <w:rPr>
          <w:rFonts w:ascii="Arial" w:eastAsia="Times New Roman" w:hAnsi="Arial" w:cs="Arial"/>
          <w:b/>
          <w:i/>
          <w:color w:val="222222"/>
          <w:sz w:val="24"/>
          <w:szCs w:val="24"/>
        </w:rPr>
      </w:pPr>
      <w:r w:rsidRPr="00C11171">
        <w:rPr>
          <w:rFonts w:ascii="Arial" w:eastAsia="Times New Roman" w:hAnsi="Arial" w:cs="Arial"/>
          <w:b/>
          <w:i/>
          <w:color w:val="222222"/>
          <w:sz w:val="24"/>
          <w:szCs w:val="24"/>
        </w:rPr>
        <w:t>Interfaith-RISE (IRISE)</w:t>
      </w:r>
      <w:r w:rsidR="00CE0ACE">
        <w:rPr>
          <w:rFonts w:ascii="Arial" w:eastAsia="Times New Roman" w:hAnsi="Arial" w:cs="Arial"/>
          <w:b/>
          <w:i/>
          <w:color w:val="222222"/>
          <w:sz w:val="24"/>
          <w:szCs w:val="24"/>
        </w:rPr>
        <w:t xml:space="preserve"> - </w:t>
      </w:r>
      <w:r w:rsidRPr="00C11171">
        <w:rPr>
          <w:rFonts w:ascii="Arial" w:eastAsia="Times New Roman" w:hAnsi="Arial" w:cs="Arial"/>
          <w:b/>
          <w:i/>
          <w:color w:val="222222"/>
          <w:sz w:val="24"/>
          <w:szCs w:val="24"/>
        </w:rPr>
        <w:t xml:space="preserve">Highland Park </w:t>
      </w:r>
    </w:p>
    <w:p w14:paraId="2FA487F3" w14:textId="77777777" w:rsidR="00CE0ACE" w:rsidRPr="0001050C" w:rsidRDefault="00CE0ACE" w:rsidP="00CE0ACE">
      <w:pPr>
        <w:spacing w:after="0"/>
        <w:jc w:val="both"/>
        <w:rPr>
          <w:rFonts w:ascii="Arial" w:eastAsia="Times New Roman" w:hAnsi="Arial" w:cs="Arial"/>
          <w:color w:val="222222"/>
          <w:sz w:val="24"/>
          <w:szCs w:val="24"/>
        </w:rPr>
      </w:pPr>
      <w:r w:rsidRPr="0001050C">
        <w:rPr>
          <w:rFonts w:ascii="Arial" w:eastAsia="Times New Roman" w:hAnsi="Arial" w:cs="Arial"/>
          <w:color w:val="222222"/>
          <w:sz w:val="24"/>
          <w:szCs w:val="24"/>
        </w:rPr>
        <w:t xml:space="preserve">19 S. 2nd Ave  </w:t>
      </w:r>
    </w:p>
    <w:p w14:paraId="56003F75" w14:textId="558006F4" w:rsidR="00CE0ACE" w:rsidRDefault="00CE0ACE" w:rsidP="00CE0ACE">
      <w:pPr>
        <w:spacing w:after="0"/>
        <w:jc w:val="both"/>
        <w:rPr>
          <w:rFonts w:ascii="Arial" w:eastAsia="Times New Roman" w:hAnsi="Arial" w:cs="Arial"/>
          <w:color w:val="222222"/>
          <w:sz w:val="24"/>
          <w:szCs w:val="24"/>
        </w:rPr>
      </w:pPr>
      <w:r w:rsidRPr="0001050C">
        <w:rPr>
          <w:rFonts w:ascii="Arial" w:eastAsia="Times New Roman" w:hAnsi="Arial" w:cs="Arial"/>
          <w:color w:val="222222"/>
          <w:sz w:val="24"/>
          <w:szCs w:val="24"/>
        </w:rPr>
        <w:t xml:space="preserve">Highland Park, NJ 08904  </w:t>
      </w:r>
    </w:p>
    <w:p w14:paraId="2DF8E2AC" w14:textId="77777777" w:rsidR="00CE0ACE" w:rsidRDefault="00CE0ACE" w:rsidP="00CE0ACE">
      <w:pPr>
        <w:spacing w:after="0"/>
        <w:jc w:val="both"/>
        <w:rPr>
          <w:rFonts w:ascii="Arial" w:eastAsia="Times New Roman" w:hAnsi="Arial" w:cs="Arial"/>
          <w:b/>
          <w:i/>
          <w:color w:val="222222"/>
          <w:sz w:val="24"/>
          <w:szCs w:val="24"/>
        </w:rPr>
      </w:pPr>
    </w:p>
    <w:p w14:paraId="7517FA29" w14:textId="04E3B08E" w:rsidR="00CE0ACE" w:rsidRPr="00C11171" w:rsidRDefault="00CE0ACE" w:rsidP="00CE0ACE">
      <w:pPr>
        <w:spacing w:after="0"/>
        <w:jc w:val="both"/>
        <w:rPr>
          <w:rFonts w:ascii="Arial" w:eastAsia="Times New Roman" w:hAnsi="Arial" w:cs="Arial"/>
          <w:b/>
          <w:i/>
          <w:color w:val="222222"/>
          <w:sz w:val="24"/>
          <w:szCs w:val="24"/>
        </w:rPr>
      </w:pPr>
      <w:r w:rsidRPr="00C11171">
        <w:rPr>
          <w:rFonts w:ascii="Arial" w:eastAsia="Times New Roman" w:hAnsi="Arial" w:cs="Arial"/>
          <w:b/>
          <w:i/>
          <w:color w:val="222222"/>
          <w:sz w:val="24"/>
          <w:szCs w:val="24"/>
        </w:rPr>
        <w:t xml:space="preserve">Interfaith-RISE (IRISE) </w:t>
      </w:r>
      <w:r>
        <w:rPr>
          <w:rFonts w:ascii="Arial" w:eastAsia="Times New Roman" w:hAnsi="Arial" w:cs="Arial"/>
          <w:b/>
          <w:i/>
          <w:color w:val="222222"/>
          <w:sz w:val="24"/>
          <w:szCs w:val="24"/>
        </w:rPr>
        <w:t xml:space="preserve">- </w:t>
      </w:r>
      <w:r w:rsidRPr="00C11171">
        <w:rPr>
          <w:rFonts w:ascii="Arial" w:eastAsia="Times New Roman" w:hAnsi="Arial" w:cs="Arial"/>
          <w:b/>
          <w:i/>
          <w:color w:val="222222"/>
          <w:sz w:val="24"/>
          <w:szCs w:val="24"/>
        </w:rPr>
        <w:t>Vineland</w:t>
      </w:r>
    </w:p>
    <w:p w14:paraId="4CF1CBB6" w14:textId="628A7784" w:rsidR="00CE0ACE" w:rsidRPr="00AA0241" w:rsidRDefault="00CE0ACE" w:rsidP="00CE0ACE">
      <w:pPr>
        <w:spacing w:after="0"/>
        <w:jc w:val="both"/>
        <w:rPr>
          <w:rFonts w:ascii="Arial" w:eastAsia="Times New Roman" w:hAnsi="Arial" w:cs="Arial"/>
          <w:color w:val="222222"/>
          <w:sz w:val="24"/>
          <w:szCs w:val="24"/>
        </w:rPr>
      </w:pPr>
      <w:r w:rsidRPr="00AA0241">
        <w:rPr>
          <w:rFonts w:ascii="Arial" w:eastAsia="Times New Roman" w:hAnsi="Arial" w:cs="Arial"/>
          <w:color w:val="222222"/>
          <w:sz w:val="24"/>
          <w:szCs w:val="24"/>
        </w:rPr>
        <w:t>2384 E Landis Ave</w:t>
      </w:r>
    </w:p>
    <w:p w14:paraId="7320D211" w14:textId="3D169C97" w:rsidR="00CE0ACE" w:rsidRPr="00422F38" w:rsidRDefault="00CE0ACE" w:rsidP="00CE0ACE">
      <w:pPr>
        <w:spacing w:after="0"/>
        <w:jc w:val="both"/>
        <w:rPr>
          <w:rFonts w:ascii="Arial" w:eastAsia="Times New Roman" w:hAnsi="Arial" w:cs="Arial"/>
          <w:color w:val="222222"/>
          <w:sz w:val="24"/>
          <w:szCs w:val="24"/>
        </w:rPr>
      </w:pPr>
      <w:r w:rsidRPr="00422F38">
        <w:rPr>
          <w:rFonts w:ascii="Arial" w:eastAsia="Times New Roman" w:hAnsi="Arial" w:cs="Arial"/>
          <w:color w:val="222222"/>
          <w:sz w:val="24"/>
          <w:szCs w:val="24"/>
        </w:rPr>
        <w:t>Vineland, NJ 08361</w:t>
      </w:r>
    </w:p>
    <w:p w14:paraId="1ABF1581" w14:textId="77777777" w:rsidR="005B7190" w:rsidRPr="00422F38" w:rsidRDefault="005B7190" w:rsidP="002338E1">
      <w:pPr>
        <w:spacing w:after="0"/>
        <w:jc w:val="both"/>
        <w:rPr>
          <w:rFonts w:ascii="Arial" w:eastAsia="Times New Roman" w:hAnsi="Arial" w:cs="Arial"/>
          <w:b/>
          <w:bCs/>
          <w:color w:val="222222"/>
          <w:sz w:val="24"/>
          <w:szCs w:val="24"/>
        </w:rPr>
        <w:sectPr w:rsidR="005B7190" w:rsidRPr="00422F38" w:rsidSect="00C11171">
          <w:type w:val="continuous"/>
          <w:pgSz w:w="12240" w:h="15840" w:code="1"/>
          <w:pgMar w:top="1440" w:right="1440" w:bottom="720" w:left="1440" w:header="720" w:footer="720" w:gutter="0"/>
          <w:cols w:num="2" w:space="720"/>
          <w:noEndnote/>
          <w:docGrid w:linePitch="299"/>
        </w:sectPr>
      </w:pPr>
    </w:p>
    <w:p w14:paraId="00F86CA2" w14:textId="49328ED5" w:rsidR="002338E1" w:rsidRPr="00C11171" w:rsidRDefault="002338E1" w:rsidP="00CD5136">
      <w:pPr>
        <w:pStyle w:val="Header3"/>
      </w:pPr>
      <w:r w:rsidRPr="00C11171">
        <w:t>Other Refugee Support Agencies:</w:t>
      </w:r>
    </w:p>
    <w:p w14:paraId="3147FEE4" w14:textId="1D26D00A" w:rsidR="002338E1" w:rsidRPr="00C11171" w:rsidRDefault="005B7190" w:rsidP="00C11171">
      <w:pPr>
        <w:spacing w:line="240" w:lineRule="auto"/>
        <w:jc w:val="both"/>
        <w:rPr>
          <w:rFonts w:ascii="Arial" w:hAnsi="Arial" w:cs="Arial"/>
          <w:b/>
          <w:sz w:val="24"/>
          <w:szCs w:val="24"/>
          <w:shd w:val="clear" w:color="auto" w:fill="FFFFFF"/>
        </w:rPr>
      </w:pPr>
      <w:r w:rsidRPr="00C11171">
        <w:rPr>
          <w:rFonts w:ascii="Arial" w:hAnsi="Arial" w:cs="Arial"/>
          <w:sz w:val="24"/>
          <w:szCs w:val="24"/>
        </w:rPr>
        <w:t xml:space="preserve">Other refugee support agencies provide services beyond the first 90 days for refugees and other Office of Refugee Resettlement eligible populations who have recently arrived, including employment and ESL services. </w:t>
      </w:r>
      <w:r w:rsidRPr="00C11171">
        <w:rPr>
          <w:rFonts w:ascii="Arial" w:hAnsi="Arial" w:cs="Arial"/>
          <w:b/>
          <w:sz w:val="24"/>
          <w:szCs w:val="24"/>
          <w:shd w:val="clear" w:color="auto" w:fill="FFFFFF"/>
        </w:rPr>
        <w:t>Please reach out to an agency near you to find out more.</w:t>
      </w:r>
      <w:r w:rsidR="002338E1" w:rsidRPr="00C11171">
        <w:rPr>
          <w:rFonts w:ascii="Arial" w:hAnsi="Arial" w:cs="Arial"/>
          <w:b/>
          <w:sz w:val="24"/>
          <w:szCs w:val="24"/>
        </w:rPr>
        <w:t xml:space="preserve"> </w:t>
      </w:r>
    </w:p>
    <w:p w14:paraId="128A8CE5" w14:textId="77777777" w:rsidR="00BB702A" w:rsidRDefault="00BB702A" w:rsidP="002338E1">
      <w:pPr>
        <w:spacing w:after="0"/>
        <w:jc w:val="both"/>
        <w:rPr>
          <w:rFonts w:ascii="Arial" w:hAnsi="Arial" w:cs="Arial"/>
          <w:b/>
          <w:sz w:val="24"/>
          <w:szCs w:val="24"/>
        </w:rPr>
        <w:sectPr w:rsidR="00BB702A" w:rsidSect="00A344AC">
          <w:type w:val="continuous"/>
          <w:pgSz w:w="12240" w:h="15840" w:code="1"/>
          <w:pgMar w:top="1440" w:right="1440" w:bottom="720" w:left="1440" w:header="720" w:footer="720" w:gutter="0"/>
          <w:cols w:space="720"/>
          <w:noEndnote/>
          <w:docGrid w:linePitch="299"/>
        </w:sectPr>
      </w:pPr>
    </w:p>
    <w:p w14:paraId="02231205" w14:textId="138B7173" w:rsidR="005B7190" w:rsidRPr="00C11171" w:rsidRDefault="005B7190" w:rsidP="00C25EB6">
      <w:pPr>
        <w:spacing w:after="0"/>
        <w:rPr>
          <w:rFonts w:ascii="Arial" w:hAnsi="Arial" w:cs="Arial"/>
          <w:b/>
          <w:sz w:val="24"/>
          <w:szCs w:val="24"/>
        </w:rPr>
      </w:pPr>
      <w:r w:rsidRPr="00C11171">
        <w:rPr>
          <w:rFonts w:ascii="Arial" w:hAnsi="Arial" w:cs="Arial"/>
          <w:b/>
          <w:sz w:val="24"/>
          <w:szCs w:val="24"/>
        </w:rPr>
        <w:t>Catholic Charities</w:t>
      </w:r>
      <w:r w:rsidR="00283258">
        <w:rPr>
          <w:rFonts w:ascii="Arial" w:hAnsi="Arial" w:cs="Arial"/>
          <w:b/>
          <w:sz w:val="24"/>
          <w:szCs w:val="24"/>
        </w:rPr>
        <w:t>,</w:t>
      </w:r>
      <w:r w:rsidRPr="00C11171">
        <w:rPr>
          <w:rFonts w:ascii="Arial" w:hAnsi="Arial" w:cs="Arial"/>
          <w:b/>
          <w:sz w:val="24"/>
          <w:szCs w:val="24"/>
        </w:rPr>
        <w:t xml:space="preserve"> Archdiocese of Newark  </w:t>
      </w:r>
    </w:p>
    <w:p w14:paraId="48799FC0" w14:textId="77777777" w:rsidR="00283258" w:rsidRDefault="00283258" w:rsidP="00C25EB6">
      <w:pPr>
        <w:spacing w:after="0"/>
        <w:rPr>
          <w:rFonts w:ascii="Arial" w:hAnsi="Arial" w:cs="Arial"/>
          <w:sz w:val="24"/>
          <w:szCs w:val="24"/>
        </w:rPr>
      </w:pPr>
      <w:r>
        <w:rPr>
          <w:rFonts w:ascii="Arial" w:hAnsi="Arial" w:cs="Arial"/>
          <w:sz w:val="24"/>
          <w:szCs w:val="24"/>
        </w:rPr>
        <w:t>47-71 Miller St.</w:t>
      </w:r>
    </w:p>
    <w:p w14:paraId="321D0F12" w14:textId="013F10F1" w:rsidR="002338E1" w:rsidRPr="00C11171" w:rsidRDefault="002338E1" w:rsidP="00C25EB6">
      <w:pPr>
        <w:spacing w:after="0"/>
        <w:rPr>
          <w:rFonts w:ascii="Arial" w:hAnsi="Arial" w:cs="Arial"/>
          <w:sz w:val="24"/>
          <w:szCs w:val="24"/>
        </w:rPr>
      </w:pPr>
      <w:r w:rsidRPr="00C11171">
        <w:rPr>
          <w:rFonts w:ascii="Arial" w:hAnsi="Arial" w:cs="Arial"/>
          <w:sz w:val="24"/>
          <w:szCs w:val="24"/>
        </w:rPr>
        <w:t xml:space="preserve">Newark, NJ </w:t>
      </w:r>
      <w:r w:rsidR="00283258">
        <w:rPr>
          <w:rFonts w:ascii="Arial" w:hAnsi="Arial" w:cs="Arial"/>
          <w:sz w:val="24"/>
          <w:szCs w:val="24"/>
        </w:rPr>
        <w:t>07114</w:t>
      </w:r>
    </w:p>
    <w:p w14:paraId="534A8113" w14:textId="7DD001F8" w:rsidR="00283258" w:rsidRDefault="00283258" w:rsidP="00C25EB6">
      <w:pPr>
        <w:spacing w:after="0"/>
        <w:rPr>
          <w:rFonts w:ascii="Arial" w:hAnsi="Arial" w:cs="Arial"/>
          <w:b/>
          <w:sz w:val="24"/>
          <w:szCs w:val="24"/>
        </w:rPr>
      </w:pPr>
      <w:r>
        <w:rPr>
          <w:rFonts w:ascii="Arial" w:hAnsi="Arial" w:cs="Arial"/>
          <w:b/>
          <w:sz w:val="24"/>
          <w:szCs w:val="24"/>
        </w:rPr>
        <w:t>201-407-7713</w:t>
      </w:r>
    </w:p>
    <w:p w14:paraId="2FE8844D" w14:textId="3A917D27" w:rsidR="00283258" w:rsidRDefault="00283258" w:rsidP="00C25EB6">
      <w:pPr>
        <w:spacing w:after="0"/>
        <w:rPr>
          <w:rFonts w:ascii="Arial" w:hAnsi="Arial" w:cs="Arial"/>
          <w:b/>
          <w:sz w:val="24"/>
          <w:szCs w:val="24"/>
        </w:rPr>
      </w:pPr>
      <w:r>
        <w:rPr>
          <w:rFonts w:ascii="Arial" w:hAnsi="Arial" w:cs="Arial"/>
          <w:b/>
          <w:sz w:val="24"/>
          <w:szCs w:val="24"/>
        </w:rPr>
        <w:t>201-306-1338</w:t>
      </w:r>
    </w:p>
    <w:p w14:paraId="003772A3" w14:textId="2CD3EE13" w:rsidR="002338E1" w:rsidRPr="00C25EB6" w:rsidRDefault="000513F9" w:rsidP="00C25EB6">
      <w:pPr>
        <w:spacing w:after="0"/>
        <w:rPr>
          <w:rFonts w:ascii="Arial" w:hAnsi="Arial" w:cs="Arial"/>
          <w:color w:val="BB5507"/>
          <w:sz w:val="24"/>
          <w:szCs w:val="24"/>
        </w:rPr>
      </w:pPr>
      <w:hyperlink r:id="rId520" w:history="1">
        <w:r w:rsidR="00283258" w:rsidRPr="00C11171">
          <w:rPr>
            <w:rStyle w:val="Hyperlink"/>
            <w:rFonts w:cs="Arial"/>
            <w:szCs w:val="24"/>
          </w:rPr>
          <w:t>refugee@ccannj.org</w:t>
        </w:r>
      </w:hyperlink>
      <w:r w:rsidR="00283258">
        <w:rPr>
          <w:rFonts w:ascii="Arial" w:hAnsi="Arial" w:cs="Arial"/>
          <w:b/>
          <w:color w:val="BB5507"/>
          <w:sz w:val="24"/>
          <w:szCs w:val="24"/>
        </w:rPr>
        <w:t xml:space="preserve"> </w:t>
      </w:r>
      <w:r w:rsidR="00C25EB6">
        <w:rPr>
          <w:rFonts w:ascii="Arial" w:hAnsi="Arial" w:cs="Arial"/>
          <w:b/>
          <w:color w:val="BB5507"/>
          <w:sz w:val="24"/>
          <w:szCs w:val="24"/>
        </w:rPr>
        <w:br w:type="column"/>
      </w:r>
      <w:r w:rsidR="002338E1" w:rsidRPr="00C11171">
        <w:rPr>
          <w:rFonts w:ascii="Arial" w:eastAsia="Times New Roman" w:hAnsi="Arial" w:cs="Arial"/>
          <w:b/>
          <w:bCs/>
          <w:sz w:val="24"/>
          <w:szCs w:val="24"/>
        </w:rPr>
        <w:t>Jewish Vocational Service</w:t>
      </w:r>
      <w:r w:rsidR="00283258">
        <w:rPr>
          <w:rFonts w:ascii="Arial" w:eastAsia="Times New Roman" w:hAnsi="Arial" w:cs="Arial"/>
          <w:b/>
          <w:bCs/>
          <w:sz w:val="24"/>
          <w:szCs w:val="24"/>
        </w:rPr>
        <w:t xml:space="preserve"> of Metro West </w:t>
      </w:r>
    </w:p>
    <w:p w14:paraId="2030DB58" w14:textId="0EDDD9AB" w:rsidR="002338E1" w:rsidRPr="00C11171" w:rsidRDefault="002338E1" w:rsidP="00C25EB6">
      <w:pPr>
        <w:spacing w:after="0" w:line="240" w:lineRule="auto"/>
        <w:rPr>
          <w:rStyle w:val="Strong"/>
          <w:rFonts w:ascii="Arial" w:hAnsi="Arial" w:cs="Arial"/>
          <w:b w:val="0"/>
          <w:bCs w:val="0"/>
          <w:sz w:val="24"/>
          <w:szCs w:val="24"/>
        </w:rPr>
      </w:pPr>
      <w:r w:rsidRPr="00C11171">
        <w:rPr>
          <w:rStyle w:val="Strong"/>
          <w:rFonts w:ascii="Arial" w:eastAsia="Times New Roman" w:hAnsi="Arial" w:cs="Arial"/>
          <w:b w:val="0"/>
          <w:bCs w:val="0"/>
          <w:sz w:val="24"/>
          <w:szCs w:val="24"/>
        </w:rPr>
        <w:t xml:space="preserve">7 Glenwood </w:t>
      </w:r>
      <w:r w:rsidR="00283258" w:rsidRPr="00C11171">
        <w:rPr>
          <w:rStyle w:val="Strong"/>
          <w:rFonts w:ascii="Arial" w:eastAsia="Times New Roman" w:hAnsi="Arial" w:cs="Arial"/>
          <w:b w:val="0"/>
          <w:bCs w:val="0"/>
          <w:sz w:val="24"/>
          <w:szCs w:val="24"/>
        </w:rPr>
        <w:t>Ave</w:t>
      </w:r>
      <w:r w:rsidR="00283258">
        <w:rPr>
          <w:rStyle w:val="Strong"/>
          <w:rFonts w:ascii="Arial" w:eastAsia="Times New Roman" w:hAnsi="Arial" w:cs="Arial"/>
          <w:b w:val="0"/>
          <w:bCs w:val="0"/>
          <w:sz w:val="24"/>
          <w:szCs w:val="24"/>
        </w:rPr>
        <w:t>.</w:t>
      </w:r>
      <w:r w:rsidRPr="00C11171">
        <w:rPr>
          <w:rStyle w:val="Strong"/>
          <w:rFonts w:ascii="Arial" w:eastAsia="Times New Roman" w:hAnsi="Arial" w:cs="Arial"/>
          <w:b w:val="0"/>
          <w:bCs w:val="0"/>
          <w:sz w:val="24"/>
          <w:szCs w:val="24"/>
        </w:rPr>
        <w:t>, Lower Level</w:t>
      </w:r>
    </w:p>
    <w:p w14:paraId="0D5B7572" w14:textId="77777777" w:rsidR="002338E1" w:rsidRPr="00C11171" w:rsidRDefault="002338E1" w:rsidP="00C25EB6">
      <w:pPr>
        <w:spacing w:after="0" w:line="240" w:lineRule="auto"/>
        <w:rPr>
          <w:rStyle w:val="Strong"/>
          <w:rFonts w:ascii="Arial" w:eastAsia="Times New Roman" w:hAnsi="Arial" w:cs="Arial"/>
          <w:b w:val="0"/>
          <w:bCs w:val="0"/>
          <w:sz w:val="24"/>
          <w:szCs w:val="24"/>
        </w:rPr>
      </w:pPr>
      <w:r w:rsidRPr="00C11171">
        <w:rPr>
          <w:rStyle w:val="Strong"/>
          <w:rFonts w:ascii="Arial" w:eastAsia="Times New Roman" w:hAnsi="Arial" w:cs="Arial"/>
          <w:b w:val="0"/>
          <w:bCs w:val="0"/>
          <w:sz w:val="24"/>
          <w:szCs w:val="24"/>
        </w:rPr>
        <w:t>East Orange, NJ 07017</w:t>
      </w:r>
    </w:p>
    <w:p w14:paraId="08B54BEB" w14:textId="2754DC12" w:rsidR="002338E1" w:rsidRDefault="002338E1" w:rsidP="00C25EB6">
      <w:pPr>
        <w:spacing w:after="0" w:line="240" w:lineRule="auto"/>
        <w:rPr>
          <w:rFonts w:ascii="Arial" w:eastAsia="Times New Roman" w:hAnsi="Arial" w:cs="Arial"/>
          <w:b/>
          <w:sz w:val="24"/>
          <w:szCs w:val="24"/>
        </w:rPr>
      </w:pPr>
      <w:r w:rsidRPr="00C11171">
        <w:rPr>
          <w:rFonts w:ascii="Arial" w:eastAsia="Times New Roman" w:hAnsi="Arial" w:cs="Arial"/>
          <w:b/>
          <w:sz w:val="24"/>
          <w:szCs w:val="24"/>
        </w:rPr>
        <w:t>862</w:t>
      </w:r>
      <w:r w:rsidR="005B7190">
        <w:rPr>
          <w:rFonts w:ascii="Arial" w:eastAsia="Times New Roman" w:hAnsi="Arial" w:cs="Arial"/>
          <w:b/>
          <w:sz w:val="24"/>
          <w:szCs w:val="24"/>
        </w:rPr>
        <w:t>-</w:t>
      </w:r>
      <w:r w:rsidRPr="00C11171">
        <w:rPr>
          <w:rFonts w:ascii="Arial" w:eastAsia="Times New Roman" w:hAnsi="Arial" w:cs="Arial"/>
          <w:b/>
          <w:sz w:val="24"/>
          <w:szCs w:val="24"/>
        </w:rPr>
        <w:t>704-2300</w:t>
      </w:r>
    </w:p>
    <w:p w14:paraId="7D8B6C03" w14:textId="06958F71" w:rsidR="00283258" w:rsidRDefault="00283258" w:rsidP="00C25EB6">
      <w:pPr>
        <w:spacing w:after="0" w:line="240" w:lineRule="auto"/>
        <w:rPr>
          <w:rFonts w:ascii="Arial" w:eastAsia="Times New Roman" w:hAnsi="Arial" w:cs="Arial"/>
          <w:b/>
          <w:sz w:val="24"/>
          <w:szCs w:val="24"/>
        </w:rPr>
      </w:pPr>
      <w:r>
        <w:rPr>
          <w:rFonts w:ascii="Arial" w:eastAsia="Times New Roman" w:hAnsi="Arial" w:cs="Arial"/>
          <w:b/>
          <w:sz w:val="24"/>
          <w:szCs w:val="24"/>
        </w:rPr>
        <w:t>862-704-2290</w:t>
      </w:r>
    </w:p>
    <w:p w14:paraId="32ACA8A2" w14:textId="3E104105" w:rsidR="00283258" w:rsidRDefault="00283258" w:rsidP="00C25EB6">
      <w:pPr>
        <w:spacing w:after="0" w:line="240" w:lineRule="auto"/>
        <w:rPr>
          <w:rFonts w:ascii="Arial" w:eastAsia="Times New Roman" w:hAnsi="Arial" w:cs="Arial"/>
          <w:b/>
          <w:sz w:val="24"/>
          <w:szCs w:val="24"/>
        </w:rPr>
      </w:pPr>
      <w:r>
        <w:rPr>
          <w:rFonts w:ascii="Arial" w:eastAsia="Times New Roman" w:hAnsi="Arial" w:cs="Arial"/>
          <w:b/>
          <w:sz w:val="24"/>
          <w:szCs w:val="24"/>
        </w:rPr>
        <w:t>WhatsApp/Text: 862-704-3607</w:t>
      </w:r>
    </w:p>
    <w:p w14:paraId="01FEA5E5" w14:textId="078DFA56" w:rsidR="00283258" w:rsidRPr="00C11171" w:rsidRDefault="00283258" w:rsidP="00C25EB6">
      <w:pPr>
        <w:spacing w:after="0" w:line="240" w:lineRule="auto"/>
        <w:rPr>
          <w:rStyle w:val="Strong"/>
          <w:rFonts w:ascii="Arial" w:eastAsia="Times New Roman" w:hAnsi="Arial" w:cs="Arial"/>
          <w:bCs w:val="0"/>
          <w:sz w:val="24"/>
          <w:szCs w:val="24"/>
        </w:rPr>
      </w:pPr>
      <w:r>
        <w:rPr>
          <w:rFonts w:ascii="Arial" w:eastAsia="Times New Roman" w:hAnsi="Arial" w:cs="Arial"/>
          <w:b/>
          <w:sz w:val="24"/>
          <w:szCs w:val="24"/>
        </w:rPr>
        <w:t>WhatsApp/Text: 862-409-9633</w:t>
      </w:r>
    </w:p>
    <w:p w14:paraId="3A420FF0" w14:textId="77777777" w:rsidR="002338E1" w:rsidRPr="00C11171" w:rsidRDefault="002338E1" w:rsidP="002338E1">
      <w:pPr>
        <w:spacing w:after="0" w:line="240" w:lineRule="auto"/>
        <w:jc w:val="both"/>
        <w:rPr>
          <w:rFonts w:ascii="Arial" w:eastAsia="Times New Roman" w:hAnsi="Arial" w:cs="Arial"/>
          <w:sz w:val="24"/>
          <w:szCs w:val="24"/>
        </w:rPr>
      </w:pPr>
    </w:p>
    <w:p w14:paraId="136A4288" w14:textId="77777777" w:rsidR="002338E1" w:rsidRPr="00C11171" w:rsidRDefault="002338E1" w:rsidP="00132FBF">
      <w:pPr>
        <w:spacing w:after="0" w:line="240" w:lineRule="auto"/>
        <w:rPr>
          <w:rFonts w:ascii="Arial" w:eastAsia="Times New Roman" w:hAnsi="Arial" w:cs="Arial"/>
          <w:b/>
          <w:bCs/>
          <w:sz w:val="24"/>
          <w:szCs w:val="24"/>
        </w:rPr>
      </w:pPr>
      <w:r w:rsidRPr="00C11171">
        <w:rPr>
          <w:rFonts w:ascii="Arial" w:eastAsia="Times New Roman" w:hAnsi="Arial" w:cs="Arial"/>
          <w:b/>
          <w:bCs/>
          <w:sz w:val="24"/>
          <w:szCs w:val="24"/>
        </w:rPr>
        <w:t xml:space="preserve">Catholic Charities, Diocese of Camden </w:t>
      </w:r>
    </w:p>
    <w:p w14:paraId="4F35DB8E" w14:textId="77777777" w:rsidR="002338E1" w:rsidRPr="00132FBF" w:rsidRDefault="002338E1" w:rsidP="00E44839">
      <w:pPr>
        <w:pStyle w:val="Header"/>
        <w:rPr>
          <w:rStyle w:val="Hyperlink"/>
          <w:b w:val="0"/>
          <w:color w:val="auto"/>
          <w:u w:val="none"/>
        </w:rPr>
      </w:pPr>
      <w:r w:rsidRPr="00132FBF">
        <w:rPr>
          <w:rStyle w:val="Hyperlink"/>
          <w:b w:val="0"/>
          <w:color w:val="auto"/>
          <w:u w:val="none"/>
        </w:rPr>
        <w:t>1845 Haddon Ave.</w:t>
      </w:r>
    </w:p>
    <w:p w14:paraId="6034C3C1" w14:textId="77777777" w:rsidR="002338E1" w:rsidRPr="00132FBF" w:rsidRDefault="002338E1" w:rsidP="00E44839">
      <w:pPr>
        <w:pStyle w:val="Header"/>
        <w:rPr>
          <w:rStyle w:val="Hyperlink"/>
          <w:b w:val="0"/>
          <w:color w:val="auto"/>
          <w:u w:val="none"/>
        </w:rPr>
      </w:pPr>
      <w:r w:rsidRPr="00132FBF">
        <w:rPr>
          <w:rStyle w:val="Hyperlink"/>
          <w:b w:val="0"/>
          <w:color w:val="auto"/>
          <w:u w:val="none"/>
        </w:rPr>
        <w:t>Camden, NJ 08103</w:t>
      </w:r>
    </w:p>
    <w:p w14:paraId="428A203C" w14:textId="754174CD" w:rsidR="00EE593C" w:rsidRPr="00132FBF" w:rsidRDefault="00EE593C" w:rsidP="00E44839">
      <w:pPr>
        <w:pStyle w:val="Header"/>
        <w:rPr>
          <w:rStyle w:val="Hyperlink"/>
          <w:color w:val="auto"/>
          <w:u w:val="none"/>
        </w:rPr>
      </w:pPr>
      <w:r w:rsidRPr="00132FBF">
        <w:rPr>
          <w:rStyle w:val="Hyperlink"/>
          <w:color w:val="auto"/>
          <w:u w:val="none"/>
        </w:rPr>
        <w:t>856-342-4100</w:t>
      </w:r>
    </w:p>
    <w:p w14:paraId="27F4CCA6" w14:textId="1007EBC1" w:rsidR="002C0895" w:rsidRDefault="00283258" w:rsidP="00E44839">
      <w:pPr>
        <w:pStyle w:val="Header"/>
        <w:rPr>
          <w:rStyle w:val="Hyperlink"/>
          <w:color w:val="auto"/>
          <w:u w:val="none"/>
        </w:rPr>
      </w:pPr>
      <w:r w:rsidRPr="00132FBF">
        <w:rPr>
          <w:rStyle w:val="Hyperlink"/>
          <w:color w:val="auto"/>
          <w:u w:val="none"/>
        </w:rPr>
        <w:t>856-342-4180</w:t>
      </w:r>
    </w:p>
    <w:p w14:paraId="1AEC1179" w14:textId="6D6717EF" w:rsidR="00FC4E60" w:rsidRDefault="00FC4E60" w:rsidP="00E44839">
      <w:pPr>
        <w:pStyle w:val="Header"/>
        <w:rPr>
          <w:rStyle w:val="Hyperlink"/>
          <w:color w:val="auto"/>
          <w:u w:val="none"/>
        </w:rPr>
      </w:pPr>
    </w:p>
    <w:p w14:paraId="271E1770" w14:textId="77777777" w:rsidR="005846A3" w:rsidRPr="000232BD" w:rsidRDefault="005846A3" w:rsidP="005846A3">
      <w:pPr>
        <w:spacing w:after="0" w:line="240" w:lineRule="auto"/>
        <w:rPr>
          <w:rFonts w:ascii="Arial" w:eastAsia="Calibri" w:hAnsi="Arial" w:cs="Arial"/>
          <w:b/>
          <w:bCs/>
          <w:sz w:val="24"/>
          <w:szCs w:val="24"/>
        </w:rPr>
      </w:pPr>
      <w:r w:rsidRPr="000232BD">
        <w:rPr>
          <w:rFonts w:ascii="Arial" w:eastAsia="Calibri" w:hAnsi="Arial" w:cs="Arial"/>
          <w:b/>
          <w:bCs/>
          <w:sz w:val="24"/>
          <w:szCs w:val="24"/>
        </w:rPr>
        <w:t>Leonid Foundation</w:t>
      </w:r>
      <w:r>
        <w:rPr>
          <w:rFonts w:ascii="Arial" w:eastAsia="Calibri" w:hAnsi="Arial" w:cs="Arial"/>
          <w:b/>
          <w:bCs/>
          <w:sz w:val="24"/>
          <w:szCs w:val="24"/>
        </w:rPr>
        <w:t xml:space="preserve">                                                                         </w:t>
      </w:r>
    </w:p>
    <w:p w14:paraId="4875E852" w14:textId="77777777" w:rsidR="005846A3" w:rsidRPr="000232BD" w:rsidRDefault="005846A3" w:rsidP="005846A3">
      <w:pPr>
        <w:spacing w:after="0" w:line="240" w:lineRule="auto"/>
        <w:rPr>
          <w:rFonts w:ascii="Arial" w:eastAsia="Calibri" w:hAnsi="Arial" w:cs="Arial"/>
          <w:sz w:val="24"/>
          <w:szCs w:val="24"/>
        </w:rPr>
      </w:pPr>
      <w:r w:rsidRPr="000232BD">
        <w:rPr>
          <w:rFonts w:ascii="Arial" w:eastAsia="Calibri" w:hAnsi="Arial" w:cs="Arial"/>
          <w:sz w:val="24"/>
          <w:szCs w:val="24"/>
        </w:rPr>
        <w:t>334 US-9</w:t>
      </w:r>
    </w:p>
    <w:p w14:paraId="6E5E7A50" w14:textId="77777777" w:rsidR="005846A3" w:rsidRPr="000232BD" w:rsidRDefault="005846A3" w:rsidP="005846A3">
      <w:pPr>
        <w:spacing w:after="0" w:line="240" w:lineRule="auto"/>
        <w:rPr>
          <w:rFonts w:ascii="Arial" w:eastAsia="Calibri" w:hAnsi="Arial" w:cs="Arial"/>
          <w:sz w:val="24"/>
          <w:szCs w:val="24"/>
        </w:rPr>
      </w:pPr>
      <w:r w:rsidRPr="000232BD">
        <w:rPr>
          <w:rFonts w:ascii="Arial" w:eastAsia="Calibri" w:hAnsi="Arial" w:cs="Arial"/>
          <w:sz w:val="24"/>
          <w:szCs w:val="24"/>
        </w:rPr>
        <w:t>Englishtown, NJ 07726</w:t>
      </w:r>
    </w:p>
    <w:p w14:paraId="398737D0" w14:textId="77777777" w:rsidR="005846A3" w:rsidRPr="000232BD" w:rsidRDefault="005846A3" w:rsidP="005846A3">
      <w:pPr>
        <w:spacing w:after="0" w:line="240" w:lineRule="auto"/>
        <w:rPr>
          <w:rFonts w:ascii="Arial" w:eastAsia="Calibri" w:hAnsi="Arial" w:cs="Arial"/>
          <w:b/>
          <w:sz w:val="24"/>
          <w:szCs w:val="24"/>
        </w:rPr>
      </w:pPr>
      <w:r w:rsidRPr="000232BD">
        <w:rPr>
          <w:rFonts w:ascii="Arial" w:eastAsia="Calibri" w:hAnsi="Arial" w:cs="Arial"/>
          <w:b/>
          <w:sz w:val="24"/>
          <w:szCs w:val="24"/>
        </w:rPr>
        <w:t>732-200-2990</w:t>
      </w:r>
    </w:p>
    <w:p w14:paraId="1374FE02" w14:textId="77777777" w:rsidR="005846A3" w:rsidRDefault="000513F9" w:rsidP="005846A3">
      <w:pPr>
        <w:spacing w:after="0" w:line="240" w:lineRule="auto"/>
        <w:rPr>
          <w:rFonts w:ascii="Arial" w:eastAsia="Calibri" w:hAnsi="Arial" w:cs="Arial"/>
          <w:b/>
          <w:bCs/>
          <w:color w:val="0563C1"/>
          <w:sz w:val="24"/>
          <w:szCs w:val="24"/>
          <w:u w:val="single"/>
        </w:rPr>
      </w:pPr>
      <w:hyperlink r:id="rId521" w:history="1">
        <w:r w:rsidR="005846A3" w:rsidRPr="000232BD">
          <w:rPr>
            <w:rFonts w:ascii="Arial" w:eastAsia="Calibri" w:hAnsi="Arial" w:cs="Arial"/>
            <w:b/>
            <w:bCs/>
            <w:color w:val="0563C1"/>
            <w:sz w:val="24"/>
            <w:szCs w:val="24"/>
            <w:u w:val="single"/>
          </w:rPr>
          <w:t>info@leonidfoundation.org</w:t>
        </w:r>
      </w:hyperlink>
    </w:p>
    <w:p w14:paraId="270E28E2" w14:textId="05BBEE53" w:rsidR="00FC4E60" w:rsidRDefault="00FC4E60" w:rsidP="00E44839">
      <w:pPr>
        <w:pStyle w:val="Header"/>
        <w:rPr>
          <w:rStyle w:val="Hyperlink"/>
          <w:color w:val="auto"/>
          <w:u w:val="none"/>
        </w:rPr>
      </w:pPr>
    </w:p>
    <w:p w14:paraId="7E12CCE6" w14:textId="77777777" w:rsidR="00951182" w:rsidRPr="000232BD" w:rsidRDefault="00951182" w:rsidP="00951182">
      <w:pPr>
        <w:spacing w:after="0" w:line="240" w:lineRule="auto"/>
        <w:rPr>
          <w:rFonts w:ascii="Arial" w:eastAsia="Calibri" w:hAnsi="Arial" w:cs="Arial"/>
          <w:b/>
          <w:bCs/>
          <w:sz w:val="24"/>
          <w:szCs w:val="24"/>
        </w:rPr>
      </w:pPr>
      <w:r w:rsidRPr="000232BD">
        <w:rPr>
          <w:rFonts w:ascii="Arial" w:eastAsia="Calibri" w:hAnsi="Arial" w:cs="Arial"/>
          <w:b/>
          <w:bCs/>
          <w:sz w:val="24"/>
          <w:szCs w:val="24"/>
        </w:rPr>
        <w:t>Global Emergency Response and Assistance (GERA)</w:t>
      </w:r>
    </w:p>
    <w:p w14:paraId="324B8E4A" w14:textId="77777777" w:rsidR="00951182" w:rsidRPr="000232BD" w:rsidRDefault="00951182" w:rsidP="00951182">
      <w:pPr>
        <w:spacing w:after="0" w:line="240" w:lineRule="auto"/>
        <w:rPr>
          <w:rFonts w:ascii="Arial" w:eastAsia="Calibri" w:hAnsi="Arial" w:cs="Arial"/>
          <w:sz w:val="24"/>
          <w:szCs w:val="24"/>
        </w:rPr>
      </w:pPr>
      <w:r w:rsidRPr="000232BD">
        <w:rPr>
          <w:rFonts w:ascii="Arial" w:eastAsia="Calibri" w:hAnsi="Arial" w:cs="Arial"/>
          <w:sz w:val="24"/>
          <w:szCs w:val="24"/>
        </w:rPr>
        <w:t>999 Riverview Dr. 2nd Floor</w:t>
      </w:r>
    </w:p>
    <w:p w14:paraId="179E74BE" w14:textId="77777777" w:rsidR="00951182" w:rsidRPr="000232BD" w:rsidRDefault="00951182" w:rsidP="00951182">
      <w:pPr>
        <w:spacing w:after="0" w:line="240" w:lineRule="auto"/>
        <w:rPr>
          <w:rFonts w:ascii="Arial" w:eastAsia="Calibri" w:hAnsi="Arial" w:cs="Arial"/>
          <w:sz w:val="24"/>
          <w:szCs w:val="24"/>
        </w:rPr>
      </w:pPr>
      <w:r w:rsidRPr="000232BD">
        <w:rPr>
          <w:rFonts w:ascii="Arial" w:eastAsia="Calibri" w:hAnsi="Arial" w:cs="Arial"/>
          <w:sz w:val="24"/>
          <w:szCs w:val="24"/>
        </w:rPr>
        <w:t>Totowa, NJ 07512</w:t>
      </w:r>
    </w:p>
    <w:p w14:paraId="34F157EB" w14:textId="77777777" w:rsidR="00951182" w:rsidRDefault="000513F9" w:rsidP="00951182">
      <w:pPr>
        <w:spacing w:after="0" w:line="240" w:lineRule="auto"/>
        <w:rPr>
          <w:rFonts w:ascii="Arial" w:eastAsia="Calibri" w:hAnsi="Arial" w:cs="Arial"/>
          <w:b/>
          <w:bCs/>
          <w:color w:val="0563C1"/>
          <w:sz w:val="24"/>
          <w:szCs w:val="24"/>
          <w:u w:val="single"/>
        </w:rPr>
      </w:pPr>
      <w:hyperlink r:id="rId522" w:history="1">
        <w:r w:rsidR="00951182" w:rsidRPr="000232BD">
          <w:rPr>
            <w:rFonts w:ascii="Arial" w:eastAsia="Calibri" w:hAnsi="Arial" w:cs="Arial"/>
            <w:b/>
            <w:bCs/>
            <w:color w:val="0563C1"/>
            <w:sz w:val="24"/>
            <w:szCs w:val="24"/>
            <w:u w:val="single"/>
          </w:rPr>
          <w:t>info@gera-ngo.org</w:t>
        </w:r>
      </w:hyperlink>
    </w:p>
    <w:p w14:paraId="2FB3E00E" w14:textId="11FCE9D5" w:rsidR="00283258" w:rsidRPr="00132FBF" w:rsidRDefault="000513F9" w:rsidP="00283258">
      <w:pPr>
        <w:pStyle w:val="Header"/>
        <w:rPr>
          <w:rFonts w:ascii="Arial" w:hAnsi="Arial"/>
          <w:sz w:val="24"/>
        </w:rPr>
      </w:pPr>
      <w:hyperlink r:id="rId523" w:history="1">
        <w:r w:rsidR="00283258" w:rsidRPr="00132FBF">
          <w:rPr>
            <w:rStyle w:val="Hyperlink"/>
            <w:color w:val="auto"/>
            <w:u w:val="none"/>
          </w:rPr>
          <w:t>Greater Bergen Community Action</w:t>
        </w:r>
      </w:hyperlink>
    </w:p>
    <w:p w14:paraId="22A74477" w14:textId="38F66D3C" w:rsidR="00283258" w:rsidRDefault="00283258" w:rsidP="00283258">
      <w:pPr>
        <w:pStyle w:val="Header"/>
        <w:rPr>
          <w:rFonts w:ascii="Arial" w:hAnsi="Arial"/>
          <w:b/>
          <w:bCs/>
          <w:sz w:val="24"/>
        </w:rPr>
      </w:pPr>
      <w:r w:rsidRPr="00C23001">
        <w:rPr>
          <w:rFonts w:ascii="Arial" w:hAnsi="Arial"/>
          <w:sz w:val="24"/>
        </w:rPr>
        <w:t>235 Main St., 3</w:t>
      </w:r>
      <w:r w:rsidRPr="00C23001">
        <w:rPr>
          <w:rFonts w:ascii="Arial" w:hAnsi="Arial"/>
          <w:sz w:val="24"/>
          <w:vertAlign w:val="superscript"/>
        </w:rPr>
        <w:t>rd</w:t>
      </w:r>
      <w:r w:rsidRPr="00C23001">
        <w:rPr>
          <w:rFonts w:ascii="Arial" w:hAnsi="Arial"/>
          <w:sz w:val="24"/>
        </w:rPr>
        <w:t xml:space="preserve"> Floor</w:t>
      </w:r>
      <w:r>
        <w:rPr>
          <w:rFonts w:ascii="Arial" w:hAnsi="Arial"/>
          <w:sz w:val="24"/>
        </w:rPr>
        <w:t xml:space="preserve">, </w:t>
      </w:r>
      <w:r w:rsidRPr="00C23001">
        <w:rPr>
          <w:rFonts w:ascii="Arial" w:hAnsi="Arial"/>
          <w:sz w:val="24"/>
        </w:rPr>
        <w:t>Hackensack, NJ 07601</w:t>
      </w:r>
      <w:r w:rsidRPr="00C23001">
        <w:rPr>
          <w:rFonts w:ascii="Arial" w:hAnsi="Arial"/>
          <w:sz w:val="24"/>
        </w:rPr>
        <w:br/>
      </w:r>
      <w:r w:rsidRPr="00C23001">
        <w:rPr>
          <w:rFonts w:ascii="Arial" w:hAnsi="Arial"/>
          <w:b/>
          <w:bCs/>
          <w:sz w:val="24"/>
        </w:rPr>
        <w:t>201-968-0200</w:t>
      </w:r>
    </w:p>
    <w:p w14:paraId="4B51CBCB" w14:textId="67CB45B0" w:rsidR="002C0895" w:rsidRDefault="002C0895" w:rsidP="00283258">
      <w:pPr>
        <w:pStyle w:val="Header"/>
        <w:rPr>
          <w:rStyle w:val="Hyperlink"/>
          <w:b w:val="0"/>
          <w:color w:val="auto"/>
          <w:u w:val="none"/>
        </w:rPr>
      </w:pPr>
    </w:p>
    <w:p w14:paraId="0539923D" w14:textId="77777777" w:rsidR="00DD3E9E" w:rsidRPr="00D422AC" w:rsidRDefault="00DD3E9E" w:rsidP="00DD3E9E">
      <w:pPr>
        <w:spacing w:after="0" w:line="240" w:lineRule="auto"/>
        <w:rPr>
          <w:rFonts w:ascii="Arial" w:hAnsi="Arial" w:cs="Arial"/>
          <w:b/>
          <w:bCs/>
          <w:sz w:val="24"/>
          <w:szCs w:val="24"/>
        </w:rPr>
      </w:pPr>
      <w:r w:rsidRPr="00D422AC">
        <w:rPr>
          <w:rFonts w:ascii="Arial" w:hAnsi="Arial" w:cs="Arial"/>
          <w:b/>
          <w:bCs/>
          <w:sz w:val="24"/>
          <w:szCs w:val="24"/>
        </w:rPr>
        <w:t>Wafa House</w:t>
      </w:r>
    </w:p>
    <w:p w14:paraId="0CABD880" w14:textId="77777777" w:rsidR="00DD3E9E" w:rsidRPr="00D422AC" w:rsidRDefault="00DD3E9E" w:rsidP="00DD3E9E">
      <w:pPr>
        <w:spacing w:after="0" w:line="240" w:lineRule="auto"/>
        <w:rPr>
          <w:rFonts w:ascii="Arial" w:hAnsi="Arial" w:cs="Arial"/>
          <w:sz w:val="24"/>
          <w:szCs w:val="24"/>
        </w:rPr>
      </w:pPr>
      <w:r w:rsidRPr="00D422AC">
        <w:rPr>
          <w:rFonts w:ascii="Arial" w:hAnsi="Arial" w:cs="Arial"/>
          <w:sz w:val="24"/>
          <w:szCs w:val="24"/>
        </w:rPr>
        <w:t>Clifton, NJ 07015</w:t>
      </w:r>
    </w:p>
    <w:p w14:paraId="379D4BAA" w14:textId="77777777" w:rsidR="00DD3E9E" w:rsidRPr="00D422AC" w:rsidRDefault="00DD3E9E" w:rsidP="00DD3E9E">
      <w:pPr>
        <w:spacing w:after="0" w:line="240" w:lineRule="auto"/>
        <w:rPr>
          <w:rFonts w:ascii="Arial" w:hAnsi="Arial" w:cs="Arial"/>
          <w:b/>
          <w:bCs/>
          <w:sz w:val="24"/>
          <w:szCs w:val="24"/>
        </w:rPr>
      </w:pPr>
      <w:r w:rsidRPr="00D422AC">
        <w:rPr>
          <w:rFonts w:ascii="Arial" w:hAnsi="Arial" w:cs="Arial"/>
          <w:b/>
          <w:bCs/>
          <w:sz w:val="24"/>
          <w:szCs w:val="24"/>
        </w:rPr>
        <w:t>1-800-930-WAFA (9232)</w:t>
      </w:r>
    </w:p>
    <w:p w14:paraId="19EA2058" w14:textId="77777777" w:rsidR="00BB702A" w:rsidRDefault="000513F9" w:rsidP="00DD3E9E">
      <w:pPr>
        <w:spacing w:after="0" w:line="240" w:lineRule="auto"/>
        <w:jc w:val="both"/>
        <w:rPr>
          <w:rStyle w:val="Hyperlink"/>
          <w:rFonts w:cs="Arial"/>
          <w:szCs w:val="24"/>
        </w:rPr>
      </w:pPr>
      <w:hyperlink r:id="rId524" w:history="1">
        <w:r w:rsidR="00DD3E9E" w:rsidRPr="00C97855">
          <w:rPr>
            <w:rStyle w:val="Hyperlink"/>
            <w:rFonts w:cs="Arial"/>
            <w:szCs w:val="24"/>
          </w:rPr>
          <w:t>info@wafahouse.org</w:t>
        </w:r>
      </w:hyperlink>
    </w:p>
    <w:p w14:paraId="5D23642A" w14:textId="77777777" w:rsidR="00951182" w:rsidRDefault="00951182" w:rsidP="00DD3E9E">
      <w:pPr>
        <w:spacing w:after="0" w:line="240" w:lineRule="auto"/>
        <w:jc w:val="both"/>
        <w:rPr>
          <w:rStyle w:val="Hyperlink"/>
          <w:rFonts w:cs="Arial"/>
          <w:szCs w:val="24"/>
        </w:rPr>
      </w:pPr>
    </w:p>
    <w:p w14:paraId="7397E0F1" w14:textId="5F20EC69" w:rsidR="00EB5F90" w:rsidRPr="000232BD" w:rsidRDefault="00EB5F90" w:rsidP="00EB5F90">
      <w:pPr>
        <w:spacing w:after="0" w:line="240" w:lineRule="auto"/>
        <w:rPr>
          <w:rFonts w:ascii="Arial" w:eastAsia="Calibri" w:hAnsi="Arial" w:cs="Arial"/>
          <w:b/>
          <w:bCs/>
          <w:sz w:val="24"/>
          <w:szCs w:val="24"/>
        </w:rPr>
      </w:pPr>
      <w:r w:rsidRPr="000232BD">
        <w:rPr>
          <w:rFonts w:ascii="Arial" w:eastAsia="Calibri" w:hAnsi="Arial" w:cs="Arial"/>
          <w:b/>
          <w:bCs/>
          <w:sz w:val="24"/>
          <w:szCs w:val="24"/>
        </w:rPr>
        <w:t>One World One Love</w:t>
      </w:r>
    </w:p>
    <w:p w14:paraId="249D6D32" w14:textId="77777777" w:rsidR="00EB5F90" w:rsidRPr="000232BD" w:rsidRDefault="00EB5F90" w:rsidP="00EB5F90">
      <w:pPr>
        <w:spacing w:after="0" w:line="240" w:lineRule="auto"/>
        <w:rPr>
          <w:rFonts w:ascii="Arial" w:eastAsia="Calibri" w:hAnsi="Arial" w:cs="Arial"/>
          <w:sz w:val="24"/>
          <w:szCs w:val="24"/>
        </w:rPr>
      </w:pPr>
      <w:r w:rsidRPr="000232BD">
        <w:rPr>
          <w:rFonts w:ascii="Arial" w:eastAsia="Calibri" w:hAnsi="Arial" w:cs="Arial"/>
          <w:sz w:val="24"/>
          <w:szCs w:val="24"/>
        </w:rPr>
        <w:t>561 Springfield Ave.</w:t>
      </w:r>
    </w:p>
    <w:p w14:paraId="4672E384" w14:textId="77777777" w:rsidR="00EB5F90" w:rsidRPr="000232BD" w:rsidRDefault="00EB5F90" w:rsidP="00EB5F90">
      <w:pPr>
        <w:spacing w:after="0" w:line="240" w:lineRule="auto"/>
        <w:rPr>
          <w:rFonts w:ascii="Arial" w:eastAsia="Calibri" w:hAnsi="Arial" w:cs="Arial"/>
          <w:sz w:val="24"/>
          <w:szCs w:val="24"/>
        </w:rPr>
      </w:pPr>
      <w:r w:rsidRPr="000232BD">
        <w:rPr>
          <w:rFonts w:ascii="Arial" w:eastAsia="Calibri" w:hAnsi="Arial" w:cs="Arial"/>
          <w:sz w:val="24"/>
          <w:szCs w:val="24"/>
        </w:rPr>
        <w:t xml:space="preserve">Summit, NJ 07901 </w:t>
      </w:r>
    </w:p>
    <w:p w14:paraId="408F1C50" w14:textId="11F41CB6" w:rsidR="00EB5F90" w:rsidRDefault="000513F9" w:rsidP="00EB5F90">
      <w:pPr>
        <w:spacing w:after="0" w:line="240" w:lineRule="auto"/>
        <w:rPr>
          <w:rFonts w:ascii="Arial" w:eastAsia="Calibri" w:hAnsi="Arial" w:cs="Arial"/>
          <w:b/>
          <w:bCs/>
          <w:sz w:val="24"/>
          <w:szCs w:val="24"/>
        </w:rPr>
      </w:pPr>
      <w:hyperlink r:id="rId525">
        <w:r w:rsidR="00EB5F90" w:rsidRPr="000232BD">
          <w:rPr>
            <w:rFonts w:ascii="Arial" w:eastAsia="Calibri" w:hAnsi="Arial" w:cs="Arial"/>
            <w:b/>
            <w:bCs/>
            <w:color w:val="0563C1"/>
            <w:sz w:val="24"/>
            <w:szCs w:val="24"/>
            <w:u w:val="single"/>
          </w:rPr>
          <w:t>hello@oneworldonelovenj.org</w:t>
        </w:r>
      </w:hyperlink>
      <w:r w:rsidR="00EB5F90" w:rsidRPr="000232BD">
        <w:rPr>
          <w:rFonts w:ascii="Arial" w:eastAsia="Calibri" w:hAnsi="Arial" w:cs="Arial"/>
          <w:b/>
          <w:bCs/>
          <w:sz w:val="24"/>
          <w:szCs w:val="24"/>
        </w:rPr>
        <w:t xml:space="preserve"> </w:t>
      </w:r>
    </w:p>
    <w:p w14:paraId="5CFE36D3" w14:textId="1F8A2C26" w:rsidR="001C7CD3" w:rsidRDefault="001C7CD3" w:rsidP="00EB5F90">
      <w:pPr>
        <w:spacing w:after="0" w:line="240" w:lineRule="auto"/>
        <w:rPr>
          <w:rFonts w:ascii="Arial" w:eastAsia="Calibri" w:hAnsi="Arial" w:cs="Arial"/>
          <w:b/>
          <w:bCs/>
          <w:sz w:val="24"/>
          <w:szCs w:val="24"/>
        </w:rPr>
      </w:pPr>
    </w:p>
    <w:p w14:paraId="12CC6C13" w14:textId="77777777" w:rsidR="001C7CD3" w:rsidRPr="000232BD" w:rsidRDefault="001C7CD3" w:rsidP="00EB5F90">
      <w:pPr>
        <w:spacing w:after="0" w:line="240" w:lineRule="auto"/>
        <w:rPr>
          <w:rFonts w:ascii="Arial" w:eastAsia="Calibri" w:hAnsi="Arial" w:cs="Arial"/>
          <w:b/>
          <w:bCs/>
          <w:sz w:val="24"/>
          <w:szCs w:val="24"/>
        </w:rPr>
      </w:pPr>
    </w:p>
    <w:p w14:paraId="68444351" w14:textId="77777777" w:rsidR="00951182" w:rsidRDefault="00951182" w:rsidP="00DD3E9E">
      <w:pPr>
        <w:spacing w:after="0" w:line="240" w:lineRule="auto"/>
        <w:jc w:val="both"/>
        <w:rPr>
          <w:rFonts w:ascii="Arial" w:eastAsia="Calibri" w:hAnsi="Arial" w:cs="Arial"/>
          <w:sz w:val="24"/>
          <w:szCs w:val="24"/>
        </w:rPr>
      </w:pPr>
    </w:p>
    <w:p w14:paraId="273D2114" w14:textId="1E7E2453" w:rsidR="00AA5049" w:rsidRPr="00132FBF" w:rsidRDefault="00AA5049" w:rsidP="00DD3E9E">
      <w:pPr>
        <w:spacing w:after="0" w:line="240" w:lineRule="auto"/>
        <w:jc w:val="both"/>
        <w:rPr>
          <w:rFonts w:ascii="Arial" w:eastAsia="Calibri" w:hAnsi="Arial" w:cs="Arial"/>
          <w:sz w:val="24"/>
          <w:szCs w:val="24"/>
        </w:rPr>
        <w:sectPr w:rsidR="00AA5049" w:rsidRPr="00132FBF" w:rsidSect="00132FBF">
          <w:type w:val="continuous"/>
          <w:pgSz w:w="12240" w:h="15840" w:code="1"/>
          <w:pgMar w:top="1440" w:right="1440" w:bottom="720" w:left="1440" w:header="720" w:footer="720" w:gutter="0"/>
          <w:cols w:num="2" w:space="720"/>
          <w:noEndnote/>
          <w:docGrid w:linePitch="299"/>
        </w:sectPr>
      </w:pPr>
    </w:p>
    <w:p w14:paraId="5CBE1D87" w14:textId="1E342F0B" w:rsidR="00312326" w:rsidRPr="00616A1D" w:rsidRDefault="00312326" w:rsidP="00616A1D">
      <w:pPr>
        <w:pStyle w:val="Header2"/>
      </w:pPr>
      <w:r w:rsidRPr="00616A1D">
        <w:t>Community Support for Newcomers</w:t>
      </w:r>
    </w:p>
    <w:p w14:paraId="52008F82" w14:textId="638363B5" w:rsidR="002338E1" w:rsidRPr="001C7CD3" w:rsidRDefault="005B1C18" w:rsidP="001C7CD3">
      <w:pPr>
        <w:spacing w:line="240" w:lineRule="auto"/>
        <w:jc w:val="both"/>
        <w:rPr>
          <w:rFonts w:ascii="Arial" w:eastAsia="Calibri" w:hAnsi="Arial" w:cs="Arial"/>
          <w:sz w:val="24"/>
          <w:szCs w:val="24"/>
        </w:rPr>
      </w:pPr>
      <w:r w:rsidRPr="00B32743">
        <w:rPr>
          <w:rFonts w:ascii="Arial" w:eastAsia="Calibri" w:hAnsi="Arial" w:cs="Arial"/>
          <w:sz w:val="24"/>
          <w:szCs w:val="24"/>
        </w:rPr>
        <w:t>The Office of New Americans has a variety of resources intended to support newcomers arriving and living in our state. To review and download resources, please visit the links below</w:t>
      </w:r>
      <w:r>
        <w:rPr>
          <w:rFonts w:ascii="Arial" w:eastAsia="Calibri" w:hAnsi="Arial" w:cs="Arial"/>
          <w:sz w:val="24"/>
          <w:szCs w:val="24"/>
        </w:rPr>
        <w:t>.</w:t>
      </w:r>
    </w:p>
    <w:p w14:paraId="476F4F78" w14:textId="77777777" w:rsidR="001A22E4" w:rsidRPr="00B32743" w:rsidRDefault="001A22E4" w:rsidP="001C7CD3">
      <w:pPr>
        <w:spacing w:line="240" w:lineRule="auto"/>
        <w:jc w:val="both"/>
        <w:rPr>
          <w:rFonts w:ascii="Arial" w:eastAsia="Calibri" w:hAnsi="Arial" w:cs="Arial"/>
          <w:sz w:val="24"/>
          <w:szCs w:val="24"/>
        </w:rPr>
      </w:pPr>
      <w:r w:rsidRPr="00B32743">
        <w:rPr>
          <w:rFonts w:ascii="Arial" w:eastAsia="Calibri" w:hAnsi="Arial" w:cs="Arial"/>
          <w:b/>
          <w:bCs/>
          <w:sz w:val="24"/>
          <w:szCs w:val="24"/>
        </w:rPr>
        <w:t xml:space="preserve">Welcome Booklet - </w:t>
      </w:r>
      <w:r w:rsidRPr="00C97855">
        <w:rPr>
          <w:rFonts w:ascii="Arial" w:eastAsia="Calibri" w:hAnsi="Arial" w:cs="Arial"/>
          <w:sz w:val="24"/>
          <w:szCs w:val="24"/>
        </w:rPr>
        <w:t>Information</w:t>
      </w:r>
      <w:r w:rsidRPr="00B32743">
        <w:rPr>
          <w:rFonts w:ascii="Arial" w:eastAsia="Calibri" w:hAnsi="Arial" w:cs="Arial"/>
          <w:sz w:val="24"/>
          <w:szCs w:val="24"/>
        </w:rPr>
        <w:t xml:space="preserve"> and resources to support Newcomers, including legal services, food and income assistance, health services, school enrollment, transportation and more. Available in English, Spanish, and Haitian Creole.</w:t>
      </w:r>
    </w:p>
    <w:p w14:paraId="6C5EF32E" w14:textId="77777777" w:rsidR="00137CA7" w:rsidRPr="00B32743" w:rsidRDefault="00137CA7" w:rsidP="001C7CD3">
      <w:pPr>
        <w:spacing w:line="240" w:lineRule="auto"/>
        <w:jc w:val="both"/>
        <w:rPr>
          <w:rFonts w:ascii="Arial" w:eastAsia="Arial" w:hAnsi="Arial" w:cs="Arial"/>
          <w:sz w:val="24"/>
          <w:szCs w:val="24"/>
        </w:rPr>
      </w:pPr>
      <w:r w:rsidRPr="00B32743">
        <w:rPr>
          <w:rFonts w:ascii="Arial" w:eastAsia="Calibri" w:hAnsi="Arial" w:cs="Arial"/>
          <w:b/>
          <w:bCs/>
          <w:sz w:val="24"/>
          <w:szCs w:val="24"/>
        </w:rPr>
        <w:t>Asylum Guide</w:t>
      </w:r>
      <w:r w:rsidRPr="00B32743">
        <w:rPr>
          <w:rFonts w:ascii="Arial" w:eastAsia="Calibri" w:hAnsi="Arial" w:cs="Arial"/>
          <w:sz w:val="24"/>
          <w:szCs w:val="24"/>
        </w:rPr>
        <w:t xml:space="preserve"> - This informational guide contains an overview of the process of seeking asylum as a recent arrival to the United States.  Available in English, Spanish, and Haitian Creole.</w:t>
      </w:r>
    </w:p>
    <w:p w14:paraId="6007DAD8" w14:textId="77777777" w:rsidR="00137CA7" w:rsidRPr="00B32743" w:rsidRDefault="000513F9" w:rsidP="001C7CD3">
      <w:pPr>
        <w:spacing w:line="240" w:lineRule="auto"/>
        <w:jc w:val="both"/>
        <w:rPr>
          <w:rFonts w:ascii="Arial" w:eastAsia="Calibri" w:hAnsi="Arial" w:cs="Arial"/>
          <w:sz w:val="24"/>
          <w:szCs w:val="24"/>
        </w:rPr>
      </w:pPr>
      <w:hyperlink r:id="rId526" w:history="1">
        <w:r w:rsidR="00137CA7" w:rsidRPr="00B32743">
          <w:rPr>
            <w:rFonts w:ascii="Arial" w:eastAsia="Calibri" w:hAnsi="Arial" w:cs="Arial"/>
            <w:b/>
            <w:color w:val="005BA5"/>
            <w:sz w:val="24"/>
            <w:szCs w:val="24"/>
            <w:u w:val="single"/>
          </w:rPr>
          <w:t>www.newamericans.nj.gov/newcomers</w:t>
        </w:r>
      </w:hyperlink>
      <w:r w:rsidR="00137CA7" w:rsidRPr="00B32743">
        <w:rPr>
          <w:rFonts w:ascii="Arial" w:eastAsia="Calibri" w:hAnsi="Arial" w:cs="Arial"/>
          <w:b/>
          <w:sz w:val="24"/>
          <w:szCs w:val="24"/>
        </w:rPr>
        <w:t xml:space="preserve"> </w:t>
      </w:r>
      <w:r w:rsidR="00137CA7" w:rsidRPr="00B32743">
        <w:rPr>
          <w:rFonts w:ascii="Calibri" w:eastAsia="Calibri" w:hAnsi="Calibri" w:cs="Mangal"/>
        </w:rPr>
        <w:t xml:space="preserve"> </w:t>
      </w:r>
      <w:r w:rsidR="00137CA7" w:rsidRPr="00B32743">
        <w:rPr>
          <w:rFonts w:ascii="Arial" w:eastAsia="Calibri" w:hAnsi="Arial" w:cs="Arial"/>
          <w:sz w:val="24"/>
          <w:szCs w:val="24"/>
        </w:rPr>
        <w:t xml:space="preserve">   </w:t>
      </w:r>
    </w:p>
    <w:p w14:paraId="090089BA" w14:textId="77777777" w:rsidR="00137CA7" w:rsidRPr="00B32743" w:rsidRDefault="00137CA7" w:rsidP="001C7CD3">
      <w:pPr>
        <w:spacing w:line="240" w:lineRule="auto"/>
        <w:rPr>
          <w:rFonts w:ascii="Arial" w:eastAsia="Times New Roman" w:hAnsi="Arial" w:cs="Arial"/>
          <w:sz w:val="24"/>
          <w:szCs w:val="24"/>
        </w:rPr>
      </w:pPr>
      <w:r w:rsidRPr="00B32743">
        <w:rPr>
          <w:rFonts w:ascii="Arial" w:eastAsia="Times New Roman" w:hAnsi="Arial" w:cs="Arial"/>
          <w:b/>
          <w:bCs/>
          <w:sz w:val="24"/>
          <w:szCs w:val="24"/>
        </w:rPr>
        <w:t xml:space="preserve">Employment Authorization Document Information - </w:t>
      </w:r>
      <w:r w:rsidRPr="00B32743">
        <w:rPr>
          <w:rFonts w:ascii="Arial" w:eastAsia="Times New Roman" w:hAnsi="Arial" w:cs="Arial"/>
          <w:sz w:val="24"/>
          <w:szCs w:val="24"/>
        </w:rPr>
        <w:t xml:space="preserve">This guidance is for certain migrants who may need to prove eligibility to work in the United States.  Information includes: eligibility, how to apply for a work permit, and additional pertinent details. </w:t>
      </w:r>
    </w:p>
    <w:p w14:paraId="2EC69829" w14:textId="5292F9AC" w:rsidR="00137CA7" w:rsidRPr="00B32743" w:rsidRDefault="000513F9" w:rsidP="001C7CD3">
      <w:pPr>
        <w:spacing w:line="240" w:lineRule="auto"/>
        <w:rPr>
          <w:rFonts w:ascii="Arial" w:eastAsia="Times New Roman" w:hAnsi="Arial" w:cs="Arial"/>
          <w:b/>
          <w:sz w:val="24"/>
          <w:szCs w:val="24"/>
        </w:rPr>
      </w:pPr>
      <w:hyperlink r:id="rId527" w:history="1">
        <w:r w:rsidR="00312326" w:rsidRPr="005D324D">
          <w:rPr>
            <w:rStyle w:val="Hyperlink"/>
            <w:rFonts w:eastAsia="Times New Roman" w:cs="Arial"/>
            <w:szCs w:val="24"/>
          </w:rPr>
          <w:t>www.nj.gov/humanservices/njnewamericans/newcomers/employment/</w:t>
        </w:r>
      </w:hyperlink>
      <w:r w:rsidR="00137CA7" w:rsidRPr="00B32743">
        <w:rPr>
          <w:rFonts w:ascii="Arial" w:eastAsia="Times New Roman" w:hAnsi="Arial" w:cs="Arial"/>
          <w:b/>
          <w:sz w:val="24"/>
          <w:szCs w:val="24"/>
        </w:rPr>
        <w:t xml:space="preserve"> </w:t>
      </w:r>
    </w:p>
    <w:p w14:paraId="68A1C49F" w14:textId="0B4B7EF3" w:rsidR="00137CA7" w:rsidRPr="00B32743" w:rsidRDefault="00137CA7" w:rsidP="001C7CD3">
      <w:pPr>
        <w:spacing w:line="240" w:lineRule="auto"/>
        <w:rPr>
          <w:rFonts w:ascii="Arial" w:eastAsia="Times New Roman" w:hAnsi="Arial" w:cs="Arial"/>
          <w:sz w:val="24"/>
          <w:szCs w:val="24"/>
        </w:rPr>
      </w:pPr>
      <w:r w:rsidRPr="00B32743">
        <w:rPr>
          <w:rFonts w:ascii="Arial" w:eastAsia="Times New Roman" w:hAnsi="Arial" w:cs="Arial"/>
          <w:b/>
          <w:bCs/>
          <w:sz w:val="24"/>
          <w:szCs w:val="24"/>
        </w:rPr>
        <w:t xml:space="preserve">Know Your Rights Resources – </w:t>
      </w:r>
      <w:r w:rsidRPr="00B32743">
        <w:rPr>
          <w:rFonts w:ascii="Arial" w:eastAsia="Times New Roman" w:hAnsi="Arial" w:cs="Arial"/>
          <w:sz w:val="24"/>
          <w:szCs w:val="24"/>
        </w:rPr>
        <w:t>Information is available to help community members and businesses understand their rights and responsibilities. Legal advice is not provided, and it is not a substitute for legal assistance.  Materials are available in variety languages</w:t>
      </w:r>
      <w:r w:rsidR="001C7CD3">
        <w:rPr>
          <w:rFonts w:ascii="Arial" w:eastAsia="Times New Roman" w:hAnsi="Arial" w:cs="Arial"/>
          <w:sz w:val="24"/>
          <w:szCs w:val="24"/>
        </w:rPr>
        <w:t xml:space="preserve">. </w:t>
      </w:r>
      <w:r w:rsidRPr="00B32743">
        <w:rPr>
          <w:rFonts w:ascii="Arial" w:eastAsia="Times New Roman" w:hAnsi="Arial" w:cs="Arial"/>
          <w:sz w:val="24"/>
          <w:szCs w:val="24"/>
        </w:rPr>
        <w:t>Additional supportive resources are included. </w:t>
      </w:r>
    </w:p>
    <w:p w14:paraId="3D2E7C56" w14:textId="494CE605" w:rsidR="00137CA7" w:rsidRPr="00B32743" w:rsidRDefault="000513F9" w:rsidP="001C7CD3">
      <w:pPr>
        <w:spacing w:line="240" w:lineRule="auto"/>
        <w:rPr>
          <w:rFonts w:ascii="Arial" w:eastAsia="Calibri" w:hAnsi="Arial" w:cs="Arial"/>
          <w:b/>
          <w:sz w:val="24"/>
        </w:rPr>
      </w:pPr>
      <w:hyperlink r:id="rId528" w:history="1">
        <w:r w:rsidR="00312326" w:rsidRPr="005D324D">
          <w:rPr>
            <w:rStyle w:val="Hyperlink"/>
            <w:rFonts w:eastAsia="Calibri" w:cs="Arial"/>
          </w:rPr>
          <w:t>www.nj.gov/humanservices/njnewamericans/newcomers/rights/</w:t>
        </w:r>
      </w:hyperlink>
      <w:r w:rsidR="00137CA7" w:rsidRPr="00B32743">
        <w:rPr>
          <w:rFonts w:ascii="Arial" w:eastAsia="Calibri" w:hAnsi="Arial" w:cs="Arial"/>
          <w:b/>
          <w:sz w:val="24"/>
        </w:rPr>
        <w:t xml:space="preserve">  </w:t>
      </w:r>
    </w:p>
    <w:p w14:paraId="61E84E25" w14:textId="19141E5A" w:rsidR="002338E1" w:rsidRPr="00C11171" w:rsidRDefault="002338E1" w:rsidP="001C7CD3">
      <w:pPr>
        <w:spacing w:line="240" w:lineRule="auto"/>
        <w:jc w:val="both"/>
        <w:rPr>
          <w:rFonts w:ascii="Arial" w:hAnsi="Arial" w:cs="Arial"/>
          <w:sz w:val="24"/>
          <w:szCs w:val="24"/>
        </w:rPr>
      </w:pPr>
      <w:r>
        <w:br w:type="page"/>
      </w:r>
    </w:p>
    <w:p w14:paraId="10816AC5" w14:textId="023E5667" w:rsidR="00D30C32" w:rsidRPr="004E7961" w:rsidRDefault="00784B44" w:rsidP="00D30C32">
      <w:pPr>
        <w:pStyle w:val="Heading1"/>
      </w:pPr>
      <w:r w:rsidRPr="004E7961">
        <w:fldChar w:fldCharType="begin"/>
      </w:r>
      <w:r w:rsidRPr="004E7961">
        <w:instrText xml:space="preserve"> XE "County Offices of Disability Services" </w:instrText>
      </w:r>
      <w:r w:rsidRPr="004E7961">
        <w:fldChar w:fldCharType="end"/>
      </w:r>
      <w:bookmarkStart w:id="90" w:name="_Toc202267541"/>
      <w:r w:rsidR="00D30C32" w:rsidRPr="004E7961">
        <w:rPr>
          <w:b w:val="0"/>
          <w:bCs/>
        </w:rPr>
        <w:t xml:space="preserve">Appendix </w:t>
      </w:r>
      <w:r w:rsidR="00D30C32">
        <w:rPr>
          <w:b w:val="0"/>
          <w:bCs/>
        </w:rPr>
        <w:t>1</w:t>
      </w:r>
      <w:r w:rsidR="00D30C32" w:rsidRPr="004E7961">
        <w:rPr>
          <w:b w:val="0"/>
          <w:bCs/>
        </w:rPr>
        <w:t>:</w:t>
      </w:r>
      <w:r w:rsidR="00D30C32" w:rsidRPr="004E7961">
        <w:br/>
        <w:t xml:space="preserve">County </w:t>
      </w:r>
      <w:r w:rsidR="00A841CD">
        <w:t>Offices Of Disability Services</w:t>
      </w:r>
      <w:bookmarkEnd w:id="90"/>
    </w:p>
    <w:p w14:paraId="4E095D2A" w14:textId="46A7B30C" w:rsidR="00453510" w:rsidRDefault="004E54A1" w:rsidP="0094712F">
      <w:pPr>
        <w:pStyle w:val="BodyText1"/>
        <w:rPr>
          <w:b/>
        </w:rPr>
      </w:pPr>
      <w:r w:rsidRPr="004E54A1">
        <w:rPr>
          <w:b/>
        </w:rPr>
        <w:t>All 21 Counties have an office that serves individuals with disabilities. Some counties have a combined aging and disability office referred to as the County Aging and Disability Resource Connection (ADRC). Contact your County office directly for more information regarding specific services and programs for individuals with disabilities.</w:t>
      </w:r>
    </w:p>
    <w:p w14:paraId="4B40EBC7" w14:textId="77777777" w:rsidR="0025430E" w:rsidRDefault="0025430E" w:rsidP="0025430E">
      <w:pPr>
        <w:pStyle w:val="bodytextblue"/>
        <w:spacing w:after="0"/>
        <w:jc w:val="left"/>
        <w:rPr>
          <w:b/>
          <w:color w:val="auto"/>
        </w:rPr>
        <w:sectPr w:rsidR="0025430E" w:rsidSect="00A344AC">
          <w:type w:val="continuous"/>
          <w:pgSz w:w="12240" w:h="15840" w:code="1"/>
          <w:pgMar w:top="1440" w:right="1440" w:bottom="720" w:left="1440" w:header="720" w:footer="720" w:gutter="0"/>
          <w:cols w:space="720"/>
          <w:noEndnote/>
          <w:docGrid w:linePitch="299"/>
        </w:sectPr>
      </w:pPr>
    </w:p>
    <w:p w14:paraId="5C7C1DEA" w14:textId="6743D9D3" w:rsidR="0025430E" w:rsidRPr="004E7961" w:rsidRDefault="0025430E" w:rsidP="0025430E">
      <w:pPr>
        <w:pStyle w:val="bodytextblue"/>
        <w:spacing w:after="0"/>
        <w:jc w:val="left"/>
        <w:rPr>
          <w:color w:val="auto"/>
        </w:rPr>
      </w:pPr>
      <w:r w:rsidRPr="00707BCD">
        <w:rPr>
          <w:b/>
          <w:color w:val="AD102D"/>
        </w:rPr>
        <w:t>Atlantic</w:t>
      </w:r>
      <w:r w:rsidRPr="00203637">
        <w:rPr>
          <w:color w:val="00437B" w:themeColor="accent1" w:themeShade="BF"/>
        </w:rPr>
        <w:t xml:space="preserve"> </w:t>
      </w:r>
      <w:r w:rsidRPr="004E54A1">
        <w:rPr>
          <w:color w:val="auto"/>
        </w:rPr>
        <w:t>County Office of Disability Services</w:t>
      </w:r>
      <w:r w:rsidRPr="004E7961">
        <w:rPr>
          <w:color w:val="auto"/>
        </w:rPr>
        <w:t xml:space="preserve">* </w:t>
      </w:r>
    </w:p>
    <w:p w14:paraId="20947C3E" w14:textId="26D71F5E" w:rsidR="0025430E" w:rsidRPr="004E7961" w:rsidRDefault="0025430E" w:rsidP="0025430E">
      <w:pPr>
        <w:pStyle w:val="BodyText1"/>
        <w:spacing w:after="80"/>
        <w:jc w:val="left"/>
      </w:pPr>
      <w:r w:rsidRPr="004E7961">
        <w:t xml:space="preserve">Shoreview Building, Office #217 </w:t>
      </w:r>
      <w:r w:rsidRPr="004E7961">
        <w:br/>
        <w:t xml:space="preserve">101 South Shore Road </w:t>
      </w:r>
      <w:r w:rsidRPr="004E7961">
        <w:br/>
        <w:t xml:space="preserve">Northfield, NJ 08225 </w:t>
      </w:r>
      <w:r w:rsidRPr="004E7961">
        <w:br/>
      </w:r>
      <w:r w:rsidRPr="004E7961">
        <w:rPr>
          <w:b/>
        </w:rPr>
        <w:t>1</w:t>
      </w:r>
      <w:r w:rsidR="006256F9">
        <w:rPr>
          <w:b/>
        </w:rPr>
        <w:t>-</w:t>
      </w:r>
      <w:r w:rsidRPr="004E7961">
        <w:rPr>
          <w:b/>
        </w:rPr>
        <w:t>888</w:t>
      </w:r>
      <w:r w:rsidR="006256F9">
        <w:rPr>
          <w:b/>
        </w:rPr>
        <w:t>-</w:t>
      </w:r>
      <w:r w:rsidRPr="004E7961">
        <w:rPr>
          <w:b/>
        </w:rPr>
        <w:t>426-9243</w:t>
      </w:r>
      <w:r w:rsidRPr="004E7961">
        <w:br/>
      </w:r>
      <w:hyperlink r:id="rId529" w:history="1">
        <w:r w:rsidRPr="006524C9">
          <w:rPr>
            <w:rStyle w:val="Hyperlink"/>
          </w:rPr>
          <w:t>pio@atlantic-county.org</w:t>
        </w:r>
      </w:hyperlink>
      <w:r w:rsidRPr="004E7961">
        <w:t xml:space="preserve"> </w:t>
      </w:r>
    </w:p>
    <w:p w14:paraId="7B6F0F04" w14:textId="77777777" w:rsidR="0025430E" w:rsidRPr="004E7961" w:rsidRDefault="0025430E" w:rsidP="0025430E">
      <w:pPr>
        <w:pStyle w:val="bodytextblue"/>
        <w:spacing w:after="0"/>
        <w:jc w:val="left"/>
        <w:rPr>
          <w:color w:val="auto"/>
        </w:rPr>
      </w:pPr>
      <w:r w:rsidRPr="005B4DB1">
        <w:rPr>
          <w:b/>
          <w:color w:val="AD102D"/>
        </w:rPr>
        <w:t>Bergen</w:t>
      </w:r>
      <w:r w:rsidRPr="00CC24E6">
        <w:rPr>
          <w:color w:val="auto"/>
        </w:rPr>
        <w:t xml:space="preserve"> </w:t>
      </w:r>
      <w:r w:rsidRPr="004E54A1">
        <w:rPr>
          <w:color w:val="auto"/>
        </w:rPr>
        <w:t>County Division of Disability Services*</w:t>
      </w:r>
      <w:r w:rsidRPr="004E7961">
        <w:rPr>
          <w:color w:val="auto"/>
        </w:rPr>
        <w:t xml:space="preserve"> </w:t>
      </w:r>
    </w:p>
    <w:p w14:paraId="6EA00B01" w14:textId="6D6E36BE" w:rsidR="0025430E" w:rsidRPr="004E7961" w:rsidRDefault="0025430E" w:rsidP="0025430E">
      <w:pPr>
        <w:pStyle w:val="BodyText1"/>
        <w:spacing w:after="80"/>
        <w:jc w:val="left"/>
      </w:pPr>
      <w:r w:rsidRPr="004E7961">
        <w:t xml:space="preserve">One Bergen County Plaza, 2nd Floor </w:t>
      </w:r>
      <w:r w:rsidRPr="004E7961">
        <w:br/>
        <w:t xml:space="preserve">Hackensack, NJ 07601-7076 </w:t>
      </w:r>
      <w:r w:rsidRPr="004E7961">
        <w:br/>
      </w:r>
      <w:r w:rsidRPr="004E7961">
        <w:rPr>
          <w:b/>
        </w:rPr>
        <w:t>201</w:t>
      </w:r>
      <w:r w:rsidR="006256F9">
        <w:rPr>
          <w:b/>
        </w:rPr>
        <w:t>-</w:t>
      </w:r>
      <w:r w:rsidRPr="004E7961">
        <w:rPr>
          <w:b/>
        </w:rPr>
        <w:t>336-6500</w:t>
      </w:r>
      <w:r w:rsidRPr="004E7961">
        <w:t xml:space="preserve"> </w:t>
      </w:r>
      <w:r w:rsidRPr="004E7961">
        <w:br/>
      </w:r>
      <w:hyperlink r:id="rId530" w:history="1">
        <w:r w:rsidRPr="006524C9">
          <w:rPr>
            <w:rStyle w:val="Hyperlink"/>
          </w:rPr>
          <w:t>seniors@co.bergen.nj.us</w:t>
        </w:r>
      </w:hyperlink>
    </w:p>
    <w:p w14:paraId="0CD31DA0" w14:textId="77777777" w:rsidR="0025430E" w:rsidRPr="004E7961" w:rsidRDefault="0025430E" w:rsidP="0025430E">
      <w:pPr>
        <w:pStyle w:val="bodytextblue"/>
        <w:spacing w:after="0"/>
        <w:jc w:val="left"/>
        <w:rPr>
          <w:color w:val="auto"/>
        </w:rPr>
      </w:pPr>
      <w:r w:rsidRPr="00707BCD">
        <w:rPr>
          <w:b/>
          <w:color w:val="AD102D"/>
        </w:rPr>
        <w:t>Burlington</w:t>
      </w:r>
      <w:r w:rsidRPr="00203637">
        <w:rPr>
          <w:color w:val="990E28" w:themeColor="accent3" w:themeShade="80"/>
        </w:rPr>
        <w:t xml:space="preserve"> </w:t>
      </w:r>
      <w:r w:rsidRPr="004E54A1">
        <w:rPr>
          <w:color w:val="auto"/>
        </w:rPr>
        <w:t>County Office on Aging**</w:t>
      </w:r>
    </w:p>
    <w:p w14:paraId="1A244B22" w14:textId="31698183" w:rsidR="0025430E" w:rsidRPr="004E7961" w:rsidRDefault="0025430E" w:rsidP="0025430E">
      <w:pPr>
        <w:pStyle w:val="BodyText1"/>
        <w:spacing w:after="80"/>
        <w:jc w:val="left"/>
      </w:pPr>
      <w:r w:rsidRPr="004E7961">
        <w:t>795 Woodlane Road</w:t>
      </w:r>
      <w:r w:rsidRPr="004E7961">
        <w:br/>
        <w:t>PO Box 6000</w:t>
      </w:r>
      <w:r w:rsidRPr="004E7961">
        <w:br/>
        <w:t>Westampton, NJ 08060</w:t>
      </w:r>
      <w:r w:rsidRPr="004E7961">
        <w:br/>
      </w:r>
      <w:r w:rsidRPr="004E7961">
        <w:rPr>
          <w:b/>
        </w:rPr>
        <w:t>609</w:t>
      </w:r>
      <w:r w:rsidR="006256F9">
        <w:rPr>
          <w:b/>
        </w:rPr>
        <w:t>-</w:t>
      </w:r>
      <w:r w:rsidRPr="004E7961">
        <w:rPr>
          <w:b/>
        </w:rPr>
        <w:t>265-5069</w:t>
      </w:r>
      <w:r w:rsidRPr="004E7961">
        <w:br/>
      </w:r>
      <w:hyperlink r:id="rId531" w:history="1">
        <w:r w:rsidRPr="006524C9">
          <w:rPr>
            <w:rStyle w:val="Hyperlink"/>
          </w:rPr>
          <w:t>www.rilnj.org</w:t>
        </w:r>
      </w:hyperlink>
    </w:p>
    <w:p w14:paraId="7D63202E" w14:textId="77777777" w:rsidR="0025430E" w:rsidRPr="004E7961" w:rsidRDefault="0025430E" w:rsidP="0025430E">
      <w:pPr>
        <w:pStyle w:val="bodytextblue"/>
        <w:spacing w:after="0"/>
        <w:jc w:val="left"/>
        <w:rPr>
          <w:color w:val="auto"/>
        </w:rPr>
      </w:pPr>
      <w:r w:rsidRPr="00707BCD">
        <w:rPr>
          <w:b/>
          <w:color w:val="AD102D"/>
        </w:rPr>
        <w:t>Camden</w:t>
      </w:r>
      <w:r w:rsidRPr="00CC24E6">
        <w:rPr>
          <w:color w:val="auto"/>
        </w:rPr>
        <w:t xml:space="preserve"> </w:t>
      </w:r>
      <w:r w:rsidRPr="004E7961">
        <w:rPr>
          <w:color w:val="auto"/>
        </w:rPr>
        <w:t xml:space="preserve">County Department of Health and Human Services* </w:t>
      </w:r>
    </w:p>
    <w:p w14:paraId="5ED673D4" w14:textId="3633F1A9" w:rsidR="0025430E" w:rsidRPr="004E7961" w:rsidRDefault="0025430E" w:rsidP="0025430E">
      <w:pPr>
        <w:pStyle w:val="BodyText1"/>
        <w:spacing w:after="80"/>
        <w:jc w:val="left"/>
      </w:pPr>
      <w:r w:rsidRPr="004E7961">
        <w:t xml:space="preserve">Division of Senior &amp; Disabled Services </w:t>
      </w:r>
      <w:r w:rsidRPr="004E7961">
        <w:br/>
        <w:t xml:space="preserve">512 Lakeland Road 4th fl. </w:t>
      </w:r>
      <w:r w:rsidRPr="004E7961">
        <w:br/>
        <w:t xml:space="preserve">Blackwood, NJ 08012 </w:t>
      </w:r>
      <w:r w:rsidRPr="004E7961">
        <w:br/>
      </w:r>
      <w:r w:rsidRPr="004E7961">
        <w:rPr>
          <w:b/>
        </w:rPr>
        <w:t>856</w:t>
      </w:r>
      <w:r w:rsidR="006256F9">
        <w:rPr>
          <w:b/>
        </w:rPr>
        <w:t>-</w:t>
      </w:r>
      <w:r w:rsidRPr="004E7961">
        <w:rPr>
          <w:b/>
        </w:rPr>
        <w:t>858-3220</w:t>
      </w:r>
      <w:r w:rsidRPr="004E7961">
        <w:t xml:space="preserve"> </w:t>
      </w:r>
    </w:p>
    <w:p w14:paraId="6426743D" w14:textId="77777777" w:rsidR="0025430E" w:rsidRPr="004E7961" w:rsidRDefault="0025430E" w:rsidP="0025430E">
      <w:pPr>
        <w:pStyle w:val="bodytextblue"/>
        <w:spacing w:after="0"/>
        <w:jc w:val="left"/>
        <w:rPr>
          <w:color w:val="auto"/>
        </w:rPr>
      </w:pPr>
      <w:r w:rsidRPr="00707BCD">
        <w:rPr>
          <w:b/>
          <w:color w:val="AD102D"/>
        </w:rPr>
        <w:t>Cape May</w:t>
      </w:r>
      <w:r w:rsidRPr="00CC24E6">
        <w:rPr>
          <w:color w:val="auto"/>
        </w:rPr>
        <w:t xml:space="preserve"> </w:t>
      </w:r>
      <w:r w:rsidRPr="004E7961">
        <w:rPr>
          <w:color w:val="auto"/>
        </w:rPr>
        <w:t xml:space="preserve">County Department of Aging and Disability Services* </w:t>
      </w:r>
    </w:p>
    <w:p w14:paraId="4B619FD4" w14:textId="4837FF25" w:rsidR="0025430E" w:rsidRPr="005D273D" w:rsidRDefault="0025430E" w:rsidP="005D273D">
      <w:pPr>
        <w:pStyle w:val="Countydarkpink"/>
        <w:rPr>
          <w:sz w:val="24"/>
        </w:rPr>
      </w:pPr>
      <w:r w:rsidRPr="005D273D">
        <w:rPr>
          <w:b w:val="0"/>
          <w:bCs/>
          <w:color w:val="auto"/>
          <w:sz w:val="24"/>
        </w:rPr>
        <w:t xml:space="preserve">Human Services Building </w:t>
      </w:r>
      <w:r w:rsidRPr="005D273D">
        <w:rPr>
          <w:b w:val="0"/>
          <w:bCs/>
          <w:color w:val="auto"/>
          <w:sz w:val="24"/>
        </w:rPr>
        <w:br/>
        <w:t xml:space="preserve">3801 Rt. 9 South </w:t>
      </w:r>
      <w:r w:rsidRPr="005D273D">
        <w:rPr>
          <w:b w:val="0"/>
          <w:bCs/>
          <w:color w:val="auto"/>
          <w:sz w:val="24"/>
        </w:rPr>
        <w:br/>
        <w:t xml:space="preserve">Rio Grande, NJ 08242 </w:t>
      </w:r>
      <w:r w:rsidRPr="005D273D">
        <w:rPr>
          <w:b w:val="0"/>
          <w:bCs/>
          <w:color w:val="auto"/>
          <w:sz w:val="24"/>
        </w:rPr>
        <w:br/>
      </w:r>
      <w:r w:rsidRPr="005B4DB1">
        <w:rPr>
          <w:color w:val="auto"/>
          <w:sz w:val="24"/>
        </w:rPr>
        <w:t>609</w:t>
      </w:r>
      <w:r w:rsidR="006256F9" w:rsidRPr="005B4DB1">
        <w:rPr>
          <w:color w:val="auto"/>
          <w:sz w:val="24"/>
        </w:rPr>
        <w:t>-</w:t>
      </w:r>
      <w:r w:rsidRPr="005B4DB1">
        <w:rPr>
          <w:color w:val="auto"/>
          <w:sz w:val="24"/>
        </w:rPr>
        <w:t>886-2784</w:t>
      </w:r>
      <w:r w:rsidR="005D273D">
        <w:rPr>
          <w:bCs/>
          <w:sz w:val="24"/>
        </w:rPr>
        <w:br w:type="column"/>
      </w:r>
      <w:r w:rsidRPr="005D273D">
        <w:rPr>
          <w:sz w:val="24"/>
          <w:szCs w:val="24"/>
        </w:rPr>
        <w:t xml:space="preserve">Cumberland </w:t>
      </w:r>
      <w:r w:rsidRPr="005D273D">
        <w:rPr>
          <w:b w:val="0"/>
          <w:bCs/>
          <w:color w:val="auto"/>
          <w:sz w:val="24"/>
          <w:szCs w:val="24"/>
        </w:rPr>
        <w:t>County Office on Aging and Disabled*</w:t>
      </w:r>
      <w:r w:rsidRPr="004E7961">
        <w:t xml:space="preserve"> </w:t>
      </w:r>
    </w:p>
    <w:p w14:paraId="7B3D77CE" w14:textId="6BCE638B" w:rsidR="0025430E" w:rsidRPr="004E7961" w:rsidRDefault="0025430E" w:rsidP="0025430E">
      <w:pPr>
        <w:pStyle w:val="BodyText1"/>
        <w:spacing w:after="80"/>
        <w:jc w:val="left"/>
      </w:pPr>
      <w:r w:rsidRPr="004E7961">
        <w:t xml:space="preserve">Library </w:t>
      </w:r>
      <w:r w:rsidRPr="004E54A1">
        <w:t>Complex</w:t>
      </w:r>
      <w:r w:rsidRPr="004E7961">
        <w:t xml:space="preserve"> </w:t>
      </w:r>
      <w:r w:rsidRPr="004E7961">
        <w:br/>
        <w:t xml:space="preserve">800 East Commerce Street </w:t>
      </w:r>
      <w:r w:rsidRPr="004E7961">
        <w:br/>
        <w:t xml:space="preserve">Bridgeton, NJ 08302 </w:t>
      </w:r>
      <w:r w:rsidRPr="004E7961">
        <w:br/>
      </w:r>
      <w:r w:rsidRPr="004E7961">
        <w:rPr>
          <w:b/>
        </w:rPr>
        <w:t>856</w:t>
      </w:r>
      <w:r w:rsidR="006256F9">
        <w:rPr>
          <w:b/>
        </w:rPr>
        <w:t>-</w:t>
      </w:r>
      <w:r w:rsidRPr="004E7961">
        <w:rPr>
          <w:b/>
        </w:rPr>
        <w:t>453-2220</w:t>
      </w:r>
      <w:r w:rsidRPr="004E7961">
        <w:t xml:space="preserve"> </w:t>
      </w:r>
    </w:p>
    <w:p w14:paraId="002A1A58" w14:textId="77777777" w:rsidR="0025430E" w:rsidRPr="004E7961" w:rsidRDefault="0025430E" w:rsidP="0025430E">
      <w:pPr>
        <w:pStyle w:val="bodytextblue"/>
        <w:spacing w:after="0"/>
        <w:jc w:val="left"/>
        <w:rPr>
          <w:color w:val="auto"/>
        </w:rPr>
      </w:pPr>
      <w:r w:rsidRPr="00707BCD">
        <w:rPr>
          <w:b/>
          <w:color w:val="AD102D"/>
        </w:rPr>
        <w:t>Essex</w:t>
      </w:r>
      <w:r w:rsidRPr="00CC24E6">
        <w:rPr>
          <w:color w:val="auto"/>
        </w:rPr>
        <w:t xml:space="preserve"> </w:t>
      </w:r>
      <w:r w:rsidRPr="004E7961">
        <w:rPr>
          <w:color w:val="auto"/>
        </w:rPr>
        <w:t xml:space="preserve">County Division of Senior Services* </w:t>
      </w:r>
    </w:p>
    <w:p w14:paraId="6A4142DC" w14:textId="59A28B17" w:rsidR="0025430E" w:rsidRPr="004E7961" w:rsidRDefault="0025430E" w:rsidP="0025430E">
      <w:pPr>
        <w:pStyle w:val="BodyText1"/>
        <w:spacing w:after="80"/>
        <w:jc w:val="left"/>
      </w:pPr>
      <w:r w:rsidRPr="004E7961">
        <w:t xml:space="preserve">465 Dr. Martin Luther King Jr. Blvd., </w:t>
      </w:r>
      <w:r w:rsidRPr="004E7961">
        <w:br/>
        <w:t xml:space="preserve">Room #102 </w:t>
      </w:r>
      <w:r w:rsidRPr="004E7961">
        <w:br/>
        <w:t xml:space="preserve">Newark, NJ 07102 </w:t>
      </w:r>
      <w:r w:rsidRPr="004E7961">
        <w:br/>
      </w:r>
      <w:r w:rsidRPr="004E7961">
        <w:rPr>
          <w:b/>
        </w:rPr>
        <w:t>973</w:t>
      </w:r>
      <w:r w:rsidR="006256F9">
        <w:rPr>
          <w:b/>
        </w:rPr>
        <w:t>-</w:t>
      </w:r>
      <w:r w:rsidRPr="004E7961">
        <w:rPr>
          <w:b/>
        </w:rPr>
        <w:t>395-8375</w:t>
      </w:r>
      <w:r w:rsidRPr="004E7961">
        <w:t xml:space="preserve"> </w:t>
      </w:r>
    </w:p>
    <w:p w14:paraId="64AEE829" w14:textId="77777777" w:rsidR="0025430E" w:rsidRDefault="0025430E" w:rsidP="0025430E">
      <w:pPr>
        <w:pStyle w:val="BodyText1"/>
        <w:spacing w:after="0"/>
        <w:jc w:val="left"/>
      </w:pPr>
      <w:r w:rsidRPr="00707BCD">
        <w:rPr>
          <w:b/>
          <w:color w:val="AD102D"/>
        </w:rPr>
        <w:t>Gloucester</w:t>
      </w:r>
      <w:r w:rsidRPr="00203637">
        <w:rPr>
          <w:color w:val="990E28" w:themeColor="accent3" w:themeShade="80"/>
        </w:rPr>
        <w:t xml:space="preserve"> </w:t>
      </w:r>
      <w:r w:rsidRPr="004E54A1">
        <w:t>County Division of Human and Special Services</w:t>
      </w:r>
    </w:p>
    <w:p w14:paraId="250D46E3" w14:textId="70863A58" w:rsidR="0025430E" w:rsidRPr="004E7961" w:rsidRDefault="0025430E" w:rsidP="0025430E">
      <w:pPr>
        <w:pStyle w:val="BodyText1"/>
        <w:spacing w:after="80"/>
        <w:jc w:val="left"/>
      </w:pPr>
      <w:r w:rsidRPr="004E7961">
        <w:t xml:space="preserve">115 Budd Blvd. </w:t>
      </w:r>
      <w:r w:rsidRPr="004E7961">
        <w:br/>
        <w:t xml:space="preserve">West Deptford NJ, 08096 </w:t>
      </w:r>
      <w:r w:rsidRPr="004E7961">
        <w:br/>
      </w:r>
      <w:r w:rsidRPr="004E7961">
        <w:rPr>
          <w:b/>
        </w:rPr>
        <w:t>856</w:t>
      </w:r>
      <w:r w:rsidR="006256F9">
        <w:rPr>
          <w:b/>
        </w:rPr>
        <w:t>-</w:t>
      </w:r>
      <w:r w:rsidRPr="004E7961">
        <w:rPr>
          <w:b/>
        </w:rPr>
        <w:t>384-6900</w:t>
      </w:r>
      <w:r w:rsidRPr="004E7961">
        <w:t xml:space="preserve"> </w:t>
      </w:r>
    </w:p>
    <w:p w14:paraId="09652BB7" w14:textId="77777777" w:rsidR="0025430E" w:rsidRPr="004E7961" w:rsidRDefault="0025430E" w:rsidP="0025430E">
      <w:pPr>
        <w:pStyle w:val="bodytextblue"/>
        <w:spacing w:after="0"/>
        <w:jc w:val="left"/>
        <w:rPr>
          <w:color w:val="auto"/>
        </w:rPr>
      </w:pPr>
      <w:r w:rsidRPr="00707BCD">
        <w:rPr>
          <w:b/>
          <w:color w:val="AD102D"/>
        </w:rPr>
        <w:t>Hudson</w:t>
      </w:r>
      <w:r w:rsidRPr="00707BCD">
        <w:rPr>
          <w:color w:val="AD102D"/>
        </w:rPr>
        <w:t xml:space="preserve"> </w:t>
      </w:r>
      <w:r w:rsidRPr="004E54A1">
        <w:rPr>
          <w:color w:val="auto"/>
        </w:rPr>
        <w:t>County Office of Inclusion and Accessibility (OIA)*</w:t>
      </w:r>
      <w:r w:rsidRPr="004E7961">
        <w:rPr>
          <w:color w:val="auto"/>
        </w:rPr>
        <w:t xml:space="preserve"> </w:t>
      </w:r>
    </w:p>
    <w:p w14:paraId="094AB645" w14:textId="0C546189" w:rsidR="0025430E" w:rsidRPr="004E7961" w:rsidRDefault="0025430E" w:rsidP="0025430E">
      <w:pPr>
        <w:pStyle w:val="BodyText1"/>
        <w:spacing w:after="80"/>
        <w:jc w:val="left"/>
      </w:pPr>
      <w:r w:rsidRPr="004E7961">
        <w:t xml:space="preserve">830 Bergen Avenue, Suite 3B </w:t>
      </w:r>
      <w:r w:rsidRPr="004E7961">
        <w:br/>
        <w:t xml:space="preserve">Jersey City, NJ 07306 </w:t>
      </w:r>
      <w:r w:rsidRPr="004E7961">
        <w:br/>
      </w:r>
      <w:r w:rsidRPr="004E7961">
        <w:rPr>
          <w:b/>
        </w:rPr>
        <w:t>201</w:t>
      </w:r>
      <w:r w:rsidR="006256F9">
        <w:rPr>
          <w:b/>
        </w:rPr>
        <w:t>-</w:t>
      </w:r>
      <w:r w:rsidRPr="004E7961">
        <w:rPr>
          <w:b/>
        </w:rPr>
        <w:t>369-5280 ext. 4256</w:t>
      </w:r>
    </w:p>
    <w:p w14:paraId="123F1DAE" w14:textId="77777777" w:rsidR="0025430E" w:rsidRPr="004E7961" w:rsidRDefault="0025430E" w:rsidP="0025430E">
      <w:pPr>
        <w:pStyle w:val="bodytextblue"/>
        <w:spacing w:after="0"/>
        <w:jc w:val="left"/>
        <w:rPr>
          <w:color w:val="auto"/>
        </w:rPr>
      </w:pPr>
      <w:r w:rsidRPr="00707BCD">
        <w:rPr>
          <w:b/>
          <w:color w:val="AD102D"/>
        </w:rPr>
        <w:t>Hunterdon</w:t>
      </w:r>
      <w:r w:rsidRPr="00CC24E6">
        <w:rPr>
          <w:color w:val="auto"/>
        </w:rPr>
        <w:t xml:space="preserve"> </w:t>
      </w:r>
      <w:r w:rsidRPr="004E7961">
        <w:rPr>
          <w:color w:val="auto"/>
        </w:rPr>
        <w:t xml:space="preserve">County Division of Senior, Disabilities and Veterans Services* </w:t>
      </w:r>
    </w:p>
    <w:p w14:paraId="1A6260EC" w14:textId="73D82859" w:rsidR="0025430E" w:rsidRDefault="0025430E" w:rsidP="0025430E">
      <w:pPr>
        <w:pStyle w:val="BodyText1"/>
        <w:jc w:val="left"/>
        <w:rPr>
          <w:rStyle w:val="Websites"/>
        </w:rPr>
      </w:pPr>
      <w:r w:rsidRPr="004E7961">
        <w:t xml:space="preserve">PO Box 2900 </w:t>
      </w:r>
      <w:r w:rsidRPr="004E7961">
        <w:br/>
        <w:t xml:space="preserve">Flemington, NJ 08822-2900 </w:t>
      </w:r>
      <w:r w:rsidRPr="004E7961">
        <w:br/>
      </w:r>
      <w:r w:rsidRPr="004E7961">
        <w:rPr>
          <w:b/>
        </w:rPr>
        <w:t>908</w:t>
      </w:r>
      <w:r w:rsidR="006256F9">
        <w:rPr>
          <w:b/>
        </w:rPr>
        <w:t>-</w:t>
      </w:r>
      <w:r w:rsidRPr="004E7961">
        <w:rPr>
          <w:b/>
        </w:rPr>
        <w:t>788-1361</w:t>
      </w:r>
      <w:r w:rsidRPr="004E7961">
        <w:t xml:space="preserve"> </w:t>
      </w:r>
      <w:r w:rsidRPr="004E7961">
        <w:br/>
      </w:r>
      <w:hyperlink r:id="rId532" w:history="1">
        <w:r w:rsidRPr="006524C9">
          <w:rPr>
            <w:rStyle w:val="Hyperlink"/>
          </w:rPr>
          <w:t>aging@co.hunterdon.nj.us</w:t>
        </w:r>
      </w:hyperlink>
    </w:p>
    <w:p w14:paraId="4B2D06DD" w14:textId="77777777" w:rsidR="0025430E" w:rsidRPr="004E7961" w:rsidRDefault="0025430E" w:rsidP="0025430E">
      <w:pPr>
        <w:pStyle w:val="bodytextblue"/>
        <w:spacing w:after="0"/>
        <w:jc w:val="left"/>
        <w:rPr>
          <w:color w:val="auto"/>
        </w:rPr>
      </w:pPr>
      <w:r w:rsidRPr="00707BCD">
        <w:rPr>
          <w:b/>
          <w:color w:val="AD102D"/>
        </w:rPr>
        <w:t>Mercer</w:t>
      </w:r>
      <w:r w:rsidRPr="00CC24E6">
        <w:rPr>
          <w:color w:val="auto"/>
        </w:rPr>
        <w:t xml:space="preserve"> </w:t>
      </w:r>
      <w:r w:rsidRPr="004E7961">
        <w:rPr>
          <w:color w:val="auto"/>
        </w:rPr>
        <w:t xml:space="preserve">County Office on Aging* </w:t>
      </w:r>
    </w:p>
    <w:p w14:paraId="196D30EB" w14:textId="76B9161E" w:rsidR="0025430E" w:rsidRPr="004E7961" w:rsidRDefault="0025430E" w:rsidP="0025430E">
      <w:pPr>
        <w:pStyle w:val="BodyText1"/>
        <w:jc w:val="left"/>
      </w:pPr>
      <w:r w:rsidRPr="004E7961">
        <w:t>PO Box 8068</w:t>
      </w:r>
      <w:r w:rsidRPr="004E7961">
        <w:br/>
        <w:t>640 South Broad Street</w:t>
      </w:r>
      <w:r w:rsidRPr="004E7961">
        <w:br/>
        <w:t>Trenton, NJ 08650</w:t>
      </w:r>
      <w:r w:rsidRPr="004E7961">
        <w:br/>
      </w:r>
      <w:r w:rsidRPr="004E7961">
        <w:rPr>
          <w:b/>
        </w:rPr>
        <w:t>609</w:t>
      </w:r>
      <w:r w:rsidR="006256F9">
        <w:rPr>
          <w:b/>
        </w:rPr>
        <w:t>-</w:t>
      </w:r>
      <w:r w:rsidRPr="004E7961">
        <w:rPr>
          <w:b/>
        </w:rPr>
        <w:t>989-6661 &amp; 6662</w:t>
      </w:r>
      <w:r w:rsidRPr="004E7961">
        <w:br/>
      </w:r>
      <w:hyperlink r:id="rId533" w:history="1">
        <w:r w:rsidRPr="004E54A1">
          <w:rPr>
            <w:rStyle w:val="Hyperlink"/>
          </w:rPr>
          <w:t>adrc@mercercounty.org</w:t>
        </w:r>
      </w:hyperlink>
    </w:p>
    <w:p w14:paraId="0CFA58AD" w14:textId="77777777" w:rsidR="0025430E" w:rsidRPr="004E7961" w:rsidRDefault="0025430E" w:rsidP="0025430E">
      <w:pPr>
        <w:pStyle w:val="bodytextblue"/>
        <w:spacing w:after="0"/>
        <w:jc w:val="left"/>
        <w:rPr>
          <w:color w:val="auto"/>
        </w:rPr>
      </w:pPr>
      <w:r w:rsidRPr="00707BCD">
        <w:rPr>
          <w:b/>
          <w:color w:val="AD102D"/>
        </w:rPr>
        <w:t>Middlesex</w:t>
      </w:r>
      <w:r w:rsidRPr="00CC24E6">
        <w:rPr>
          <w:color w:val="auto"/>
        </w:rPr>
        <w:t xml:space="preserve"> </w:t>
      </w:r>
      <w:r w:rsidRPr="004E7961">
        <w:rPr>
          <w:color w:val="auto"/>
        </w:rPr>
        <w:t xml:space="preserve">County Office of Aging and Disabled Services* </w:t>
      </w:r>
    </w:p>
    <w:p w14:paraId="7B28AC40" w14:textId="50B37629" w:rsidR="0025430E" w:rsidRPr="004E7961" w:rsidRDefault="0025430E" w:rsidP="0025430E">
      <w:pPr>
        <w:pStyle w:val="BodyText1"/>
        <w:jc w:val="left"/>
      </w:pPr>
      <w:r w:rsidRPr="004E7961">
        <w:t>75 Bayard Street, 5th Floor</w:t>
      </w:r>
      <w:r w:rsidRPr="004E7961">
        <w:br/>
        <w:t>New Brunswick, NJ 08901</w:t>
      </w:r>
      <w:r w:rsidRPr="004E7961">
        <w:br/>
      </w:r>
      <w:r w:rsidRPr="004E7961">
        <w:rPr>
          <w:b/>
        </w:rPr>
        <w:t>732</w:t>
      </w:r>
      <w:r w:rsidR="006256F9">
        <w:rPr>
          <w:b/>
        </w:rPr>
        <w:t>-</w:t>
      </w:r>
      <w:r w:rsidRPr="004E7961">
        <w:rPr>
          <w:b/>
        </w:rPr>
        <w:t>745-3295</w:t>
      </w:r>
    </w:p>
    <w:p w14:paraId="6265176C" w14:textId="77777777" w:rsidR="0025430E" w:rsidRPr="004E7961" w:rsidRDefault="0025430E" w:rsidP="0025430E">
      <w:pPr>
        <w:pStyle w:val="bodytextblue"/>
        <w:spacing w:after="0"/>
        <w:jc w:val="left"/>
        <w:rPr>
          <w:color w:val="auto"/>
        </w:rPr>
      </w:pPr>
      <w:r w:rsidRPr="00707BCD">
        <w:rPr>
          <w:b/>
          <w:color w:val="AD102D"/>
        </w:rPr>
        <w:t>Monmouth</w:t>
      </w:r>
      <w:r w:rsidRPr="00CC24E6">
        <w:rPr>
          <w:color w:val="auto"/>
        </w:rPr>
        <w:t xml:space="preserve"> </w:t>
      </w:r>
      <w:r w:rsidRPr="004E7961">
        <w:rPr>
          <w:color w:val="auto"/>
        </w:rPr>
        <w:t>County Division on Aging, Disabilities &amp; Veterans Services*</w:t>
      </w:r>
    </w:p>
    <w:p w14:paraId="5B4073F5" w14:textId="7246FDDE" w:rsidR="0025430E" w:rsidRPr="004E7961" w:rsidRDefault="0025430E" w:rsidP="0025430E">
      <w:pPr>
        <w:pStyle w:val="BodyText1"/>
        <w:jc w:val="left"/>
      </w:pPr>
      <w:r w:rsidRPr="004E7961">
        <w:t>Monmouth County Human Services Building</w:t>
      </w:r>
      <w:r w:rsidRPr="004E7961">
        <w:br/>
        <w:t>3000 Kozloski Rd.</w:t>
      </w:r>
      <w:r w:rsidRPr="004E7961">
        <w:br/>
        <w:t>Freehold, NJ 07728</w:t>
      </w:r>
      <w:r w:rsidRPr="004E7961">
        <w:br/>
      </w:r>
      <w:r w:rsidRPr="004E7961">
        <w:rPr>
          <w:b/>
        </w:rPr>
        <w:t>732</w:t>
      </w:r>
      <w:r w:rsidR="006256F9">
        <w:rPr>
          <w:b/>
        </w:rPr>
        <w:t>-</w:t>
      </w:r>
      <w:r w:rsidRPr="004E7961">
        <w:rPr>
          <w:b/>
        </w:rPr>
        <w:t>431-7450</w:t>
      </w:r>
      <w:r w:rsidRPr="004E7961">
        <w:br/>
      </w:r>
      <w:hyperlink r:id="rId534" w:history="1">
        <w:r w:rsidRPr="00551138">
          <w:rPr>
            <w:rStyle w:val="Hyperlink"/>
          </w:rPr>
          <w:t>contact@co.monmouth.nj.us</w:t>
        </w:r>
      </w:hyperlink>
    </w:p>
    <w:p w14:paraId="52AD6328" w14:textId="2A8CBBF6" w:rsidR="0025430E" w:rsidRPr="004E7961" w:rsidRDefault="0025430E" w:rsidP="0025430E">
      <w:pPr>
        <w:pStyle w:val="bodytextblue"/>
        <w:spacing w:after="0"/>
        <w:jc w:val="left"/>
        <w:rPr>
          <w:color w:val="auto"/>
        </w:rPr>
      </w:pPr>
      <w:r w:rsidRPr="00707BCD">
        <w:rPr>
          <w:b/>
          <w:color w:val="AD102D"/>
        </w:rPr>
        <w:t>Morris</w:t>
      </w:r>
      <w:r w:rsidRPr="00CC24E6">
        <w:rPr>
          <w:color w:val="auto"/>
        </w:rPr>
        <w:t xml:space="preserve"> </w:t>
      </w:r>
      <w:r w:rsidRPr="004E7961">
        <w:rPr>
          <w:color w:val="auto"/>
        </w:rPr>
        <w:t>County Division on Aging, Disabilities and Community Programming*</w:t>
      </w:r>
    </w:p>
    <w:p w14:paraId="60C1D79C" w14:textId="3E495990" w:rsidR="0025430E" w:rsidRPr="004E7961" w:rsidRDefault="0025430E" w:rsidP="0025430E">
      <w:pPr>
        <w:pStyle w:val="BodyText1"/>
        <w:jc w:val="left"/>
      </w:pPr>
      <w:r w:rsidRPr="004E7961">
        <w:t>340 West Hanover Avenue, Ground Fl.</w:t>
      </w:r>
      <w:r w:rsidRPr="004E7961">
        <w:br/>
        <w:t>PO Box 900</w:t>
      </w:r>
      <w:r w:rsidRPr="004E7961">
        <w:br/>
        <w:t xml:space="preserve">Morristown, NJ 07963-0900 </w:t>
      </w:r>
      <w:r w:rsidRPr="004E7961">
        <w:br/>
      </w:r>
      <w:r w:rsidRPr="004E7961">
        <w:rPr>
          <w:b/>
        </w:rPr>
        <w:t>973</w:t>
      </w:r>
      <w:r w:rsidR="006256F9">
        <w:rPr>
          <w:b/>
        </w:rPr>
        <w:t>-</w:t>
      </w:r>
      <w:r w:rsidRPr="004E7961">
        <w:rPr>
          <w:b/>
        </w:rPr>
        <w:t>285-6848</w:t>
      </w:r>
      <w:r w:rsidRPr="004E7961">
        <w:t xml:space="preserve"> </w:t>
      </w:r>
    </w:p>
    <w:p w14:paraId="077972F6" w14:textId="77777777" w:rsidR="0025430E" w:rsidRPr="004E7961" w:rsidRDefault="0025430E" w:rsidP="0025430E">
      <w:pPr>
        <w:pStyle w:val="bodytextblue"/>
        <w:spacing w:after="0"/>
        <w:jc w:val="left"/>
        <w:rPr>
          <w:color w:val="auto"/>
        </w:rPr>
      </w:pPr>
      <w:r w:rsidRPr="00707BCD">
        <w:rPr>
          <w:b/>
          <w:color w:val="AD102D"/>
        </w:rPr>
        <w:t>Ocean</w:t>
      </w:r>
      <w:r w:rsidRPr="00CC24E6">
        <w:rPr>
          <w:color w:val="auto"/>
        </w:rPr>
        <w:t xml:space="preserve"> </w:t>
      </w:r>
      <w:r w:rsidRPr="004E7961">
        <w:rPr>
          <w:color w:val="auto"/>
        </w:rPr>
        <w:t>County Office for Individuals with Disabilities*</w:t>
      </w:r>
    </w:p>
    <w:p w14:paraId="593C016F" w14:textId="093A1513" w:rsidR="0025430E" w:rsidRPr="004E7961" w:rsidRDefault="0025430E" w:rsidP="0025430E">
      <w:pPr>
        <w:pStyle w:val="BodyText1"/>
        <w:jc w:val="left"/>
      </w:pPr>
      <w:r w:rsidRPr="00551138">
        <w:t>1027 Hooper Avenue, Building #2</w:t>
      </w:r>
      <w:r w:rsidRPr="004E7961">
        <w:br/>
        <w:t>PO Box 2191</w:t>
      </w:r>
      <w:r w:rsidRPr="004E7961">
        <w:br/>
        <w:t>Toms River, NJ 08754-2191</w:t>
      </w:r>
      <w:r w:rsidRPr="004E7961">
        <w:br/>
      </w:r>
      <w:r w:rsidRPr="004E7961">
        <w:rPr>
          <w:b/>
        </w:rPr>
        <w:t>732</w:t>
      </w:r>
      <w:r w:rsidR="006256F9">
        <w:rPr>
          <w:b/>
        </w:rPr>
        <w:t>-</w:t>
      </w:r>
      <w:r w:rsidRPr="004E7961">
        <w:rPr>
          <w:b/>
        </w:rPr>
        <w:t>506-5374</w:t>
      </w:r>
    </w:p>
    <w:p w14:paraId="6E0FF6C2" w14:textId="77777777" w:rsidR="0025430E" w:rsidRPr="004E7961" w:rsidRDefault="0025430E" w:rsidP="0025430E">
      <w:pPr>
        <w:pStyle w:val="bodytextblue"/>
        <w:spacing w:after="0"/>
        <w:jc w:val="left"/>
        <w:rPr>
          <w:color w:val="auto"/>
        </w:rPr>
      </w:pPr>
      <w:r w:rsidRPr="00707BCD">
        <w:rPr>
          <w:b/>
          <w:color w:val="AD102D"/>
        </w:rPr>
        <w:t>Passaic</w:t>
      </w:r>
      <w:r w:rsidRPr="00CC24E6">
        <w:rPr>
          <w:b/>
          <w:color w:val="auto"/>
        </w:rPr>
        <w:t xml:space="preserve"> </w:t>
      </w:r>
      <w:r w:rsidRPr="00CC24E6">
        <w:rPr>
          <w:color w:val="auto"/>
        </w:rPr>
        <w:t>C</w:t>
      </w:r>
      <w:r w:rsidRPr="004E7961">
        <w:rPr>
          <w:color w:val="auto"/>
        </w:rPr>
        <w:t xml:space="preserve">ounty Department of Senior Services, Disabilities and Veterans Affairs* </w:t>
      </w:r>
    </w:p>
    <w:p w14:paraId="4C3A0307" w14:textId="0ADE05D1" w:rsidR="00844AD4" w:rsidRPr="006524C9" w:rsidRDefault="0025430E" w:rsidP="006524C9">
      <w:pPr>
        <w:pStyle w:val="BodyText1"/>
        <w:jc w:val="left"/>
        <w:rPr>
          <w:b/>
          <w:bCs/>
        </w:rPr>
      </w:pPr>
      <w:r w:rsidRPr="004E7961">
        <w:t xml:space="preserve">930 Riverview Drive, Suite #200 </w:t>
      </w:r>
      <w:r w:rsidRPr="004E7961">
        <w:br/>
        <w:t xml:space="preserve">Totowa, NJ 07512 </w:t>
      </w:r>
      <w:r w:rsidRPr="004E7961">
        <w:br/>
      </w:r>
      <w:r w:rsidRPr="004E7961">
        <w:rPr>
          <w:b/>
          <w:bCs/>
        </w:rPr>
        <w:t>973</w:t>
      </w:r>
      <w:r w:rsidR="006256F9">
        <w:rPr>
          <w:b/>
          <w:bCs/>
        </w:rPr>
        <w:t>-</w:t>
      </w:r>
      <w:r w:rsidRPr="004E7961">
        <w:rPr>
          <w:b/>
          <w:bCs/>
        </w:rPr>
        <w:t>569-4060</w:t>
      </w:r>
    </w:p>
    <w:p w14:paraId="729573BC" w14:textId="33DDF29F" w:rsidR="0025430E" w:rsidRPr="004E7961" w:rsidRDefault="0025430E" w:rsidP="0025430E">
      <w:pPr>
        <w:pStyle w:val="bodytextblue"/>
        <w:spacing w:after="0"/>
        <w:jc w:val="left"/>
        <w:rPr>
          <w:color w:val="auto"/>
        </w:rPr>
      </w:pPr>
      <w:r w:rsidRPr="00707BCD">
        <w:rPr>
          <w:b/>
          <w:color w:val="AD102D"/>
        </w:rPr>
        <w:t>Salem</w:t>
      </w:r>
      <w:r w:rsidRPr="00CC24E6">
        <w:rPr>
          <w:color w:val="auto"/>
        </w:rPr>
        <w:t xml:space="preserve"> </w:t>
      </w:r>
      <w:r w:rsidRPr="00551138">
        <w:rPr>
          <w:color w:val="auto"/>
        </w:rPr>
        <w:t>County Office on Aging and Disabilities*</w:t>
      </w:r>
      <w:r w:rsidRPr="004E7961">
        <w:rPr>
          <w:color w:val="auto"/>
        </w:rPr>
        <w:t xml:space="preserve"> </w:t>
      </w:r>
    </w:p>
    <w:p w14:paraId="2E5A1894" w14:textId="4525AD4A" w:rsidR="0025430E" w:rsidRPr="004E7961" w:rsidRDefault="0025430E" w:rsidP="00312326">
      <w:pPr>
        <w:pStyle w:val="BodyText1"/>
        <w:spacing w:after="0"/>
        <w:jc w:val="left"/>
      </w:pPr>
      <w:r w:rsidRPr="004E7961">
        <w:t xml:space="preserve">110 Fifth Street, Suite 900 </w:t>
      </w:r>
      <w:r w:rsidRPr="004E7961">
        <w:br/>
        <w:t xml:space="preserve">Salem, NJ 08079 </w:t>
      </w:r>
      <w:r w:rsidRPr="004E7961">
        <w:br/>
      </w:r>
      <w:r w:rsidRPr="004E7961">
        <w:rPr>
          <w:b/>
        </w:rPr>
        <w:t>856</w:t>
      </w:r>
      <w:r w:rsidR="006256F9">
        <w:rPr>
          <w:b/>
        </w:rPr>
        <w:t>-</w:t>
      </w:r>
      <w:r w:rsidRPr="004E7961">
        <w:rPr>
          <w:b/>
        </w:rPr>
        <w:t xml:space="preserve">339-8622 </w:t>
      </w:r>
      <w:r w:rsidRPr="004E7961">
        <w:br/>
      </w:r>
      <w:hyperlink r:id="rId535" w:history="1">
        <w:r w:rsidRPr="00551138">
          <w:rPr>
            <w:rStyle w:val="Hyperlink"/>
          </w:rPr>
          <w:t>scseniors@salemcountynj.gov</w:t>
        </w:r>
      </w:hyperlink>
      <w:r w:rsidR="005D273D">
        <w:rPr>
          <w:rStyle w:val="Hyperlink"/>
        </w:rPr>
        <w:br w:type="column"/>
      </w:r>
      <w:r w:rsidRPr="00707BCD">
        <w:rPr>
          <w:b/>
          <w:color w:val="AD102D"/>
        </w:rPr>
        <w:t>Somerset</w:t>
      </w:r>
      <w:r w:rsidRPr="00CC24E6">
        <w:t xml:space="preserve"> </w:t>
      </w:r>
      <w:r w:rsidRPr="004E7961">
        <w:t xml:space="preserve">County Aging and Disability Services* </w:t>
      </w:r>
    </w:p>
    <w:p w14:paraId="516DAEE5" w14:textId="24346B24" w:rsidR="0025430E" w:rsidRPr="004E7961" w:rsidRDefault="0025430E" w:rsidP="0025430E">
      <w:pPr>
        <w:pStyle w:val="BodyText1"/>
        <w:jc w:val="left"/>
      </w:pPr>
      <w:r w:rsidRPr="004E7961">
        <w:t xml:space="preserve">27 Warren Street, First Floor </w:t>
      </w:r>
      <w:r w:rsidRPr="004E7961">
        <w:br/>
        <w:t xml:space="preserve">P.O. Box 3000 </w:t>
      </w:r>
      <w:r w:rsidRPr="004E7961">
        <w:br/>
        <w:t xml:space="preserve">Somerville, NJ 08876-1262 </w:t>
      </w:r>
      <w:r w:rsidRPr="004E7961">
        <w:br/>
      </w:r>
      <w:r w:rsidRPr="004E7961">
        <w:rPr>
          <w:b/>
        </w:rPr>
        <w:t>908</w:t>
      </w:r>
      <w:r w:rsidR="006256F9">
        <w:rPr>
          <w:b/>
        </w:rPr>
        <w:t>-</w:t>
      </w:r>
      <w:r w:rsidRPr="004E7961">
        <w:rPr>
          <w:b/>
        </w:rPr>
        <w:t xml:space="preserve">704-6346 </w:t>
      </w:r>
      <w:r w:rsidRPr="004E7961">
        <w:br/>
      </w:r>
      <w:hyperlink r:id="rId536" w:history="1">
        <w:r w:rsidRPr="00551138">
          <w:rPr>
            <w:rStyle w:val="Hyperlink"/>
          </w:rPr>
          <w:t>OfficeAging@co.somerset.nj.us</w:t>
        </w:r>
      </w:hyperlink>
    </w:p>
    <w:p w14:paraId="77DB6BD1" w14:textId="77777777" w:rsidR="0025430E" w:rsidRPr="004E7961" w:rsidRDefault="0025430E" w:rsidP="0025430E">
      <w:pPr>
        <w:pStyle w:val="bodytextblue"/>
        <w:spacing w:after="0"/>
        <w:jc w:val="left"/>
        <w:rPr>
          <w:color w:val="auto"/>
        </w:rPr>
      </w:pPr>
      <w:r w:rsidRPr="00707BCD">
        <w:rPr>
          <w:b/>
          <w:color w:val="AD102D"/>
        </w:rPr>
        <w:t>Sussex</w:t>
      </w:r>
      <w:r w:rsidRPr="00CC24E6">
        <w:rPr>
          <w:color w:val="auto"/>
        </w:rPr>
        <w:t xml:space="preserve"> </w:t>
      </w:r>
      <w:r w:rsidRPr="004E7961">
        <w:rPr>
          <w:color w:val="auto"/>
        </w:rPr>
        <w:t xml:space="preserve">County Division of Senior Services* </w:t>
      </w:r>
    </w:p>
    <w:p w14:paraId="37C42EF5" w14:textId="48DBC58A" w:rsidR="0025430E" w:rsidRPr="004E7961" w:rsidRDefault="0025430E" w:rsidP="0025430E">
      <w:pPr>
        <w:pStyle w:val="BodyText1"/>
        <w:jc w:val="left"/>
      </w:pPr>
      <w:r w:rsidRPr="004E7961">
        <w:t xml:space="preserve">Sussex County Administration Building </w:t>
      </w:r>
      <w:r w:rsidRPr="004E7961">
        <w:br/>
        <w:t xml:space="preserve">1 Spring Street, 2nd Floor </w:t>
      </w:r>
      <w:r w:rsidRPr="004E7961">
        <w:br/>
        <w:t xml:space="preserve">Newton, NJ 07860 </w:t>
      </w:r>
      <w:r w:rsidRPr="004E7961">
        <w:br/>
      </w:r>
      <w:r w:rsidRPr="004E7961">
        <w:rPr>
          <w:b/>
        </w:rPr>
        <w:t>973</w:t>
      </w:r>
      <w:r w:rsidR="006256F9">
        <w:rPr>
          <w:b/>
        </w:rPr>
        <w:t>-</w:t>
      </w:r>
      <w:r w:rsidRPr="004E7961">
        <w:rPr>
          <w:b/>
        </w:rPr>
        <w:t xml:space="preserve">579-0555 </w:t>
      </w:r>
      <w:r w:rsidRPr="004E7961">
        <w:br/>
      </w:r>
      <w:hyperlink r:id="rId537" w:history="1">
        <w:r w:rsidRPr="00551138">
          <w:rPr>
            <w:rStyle w:val="Hyperlink"/>
          </w:rPr>
          <w:t>seniorservices@sussex.nj.us</w:t>
        </w:r>
      </w:hyperlink>
      <w:r w:rsidRPr="004E7961">
        <w:t xml:space="preserve"> </w:t>
      </w:r>
    </w:p>
    <w:p w14:paraId="7C4A348F" w14:textId="77777777" w:rsidR="0025430E" w:rsidRPr="004E7961" w:rsidRDefault="0025430E" w:rsidP="0025430E">
      <w:pPr>
        <w:pStyle w:val="bodytextblue"/>
        <w:spacing w:after="0"/>
        <w:jc w:val="left"/>
        <w:rPr>
          <w:color w:val="auto"/>
        </w:rPr>
      </w:pPr>
      <w:r w:rsidRPr="00707BCD">
        <w:rPr>
          <w:b/>
          <w:color w:val="AD102D"/>
        </w:rPr>
        <w:t>Union</w:t>
      </w:r>
      <w:r w:rsidRPr="00CC24E6">
        <w:rPr>
          <w:color w:val="auto"/>
        </w:rPr>
        <w:t xml:space="preserve"> </w:t>
      </w:r>
      <w:r w:rsidRPr="004E7961">
        <w:rPr>
          <w:color w:val="auto"/>
        </w:rPr>
        <w:t xml:space="preserve">County Office for Persons with Disabilities &amp; Special Needs* </w:t>
      </w:r>
    </w:p>
    <w:p w14:paraId="45CF3DB2" w14:textId="15AD616B" w:rsidR="0025430E" w:rsidRPr="004E7961" w:rsidRDefault="0025430E" w:rsidP="0025430E">
      <w:pPr>
        <w:pStyle w:val="BodyText1"/>
        <w:jc w:val="left"/>
        <w:rPr>
          <w:rStyle w:val="Websites"/>
          <w:rFonts w:cs="Arial"/>
          <w:b w:val="0"/>
          <w:bCs w:val="0"/>
          <w:color w:val="auto"/>
          <w:w w:val="100"/>
          <w:szCs w:val="22"/>
          <w:u w:val="none"/>
        </w:rPr>
      </w:pPr>
      <w:r w:rsidRPr="004E7961">
        <w:t xml:space="preserve">Union County Administration Building </w:t>
      </w:r>
      <w:r w:rsidRPr="004E7961">
        <w:br/>
        <w:t xml:space="preserve">10 Elizabeth Plaza, 4th floor </w:t>
      </w:r>
      <w:r w:rsidRPr="004E7961">
        <w:br/>
        <w:t xml:space="preserve">Elizabeth, New Jersey 07207 </w:t>
      </w:r>
      <w:r w:rsidRPr="004E7961">
        <w:br/>
      </w:r>
      <w:r w:rsidRPr="004E7961">
        <w:rPr>
          <w:b/>
        </w:rPr>
        <w:t>908</w:t>
      </w:r>
      <w:r w:rsidR="006256F9">
        <w:rPr>
          <w:b/>
        </w:rPr>
        <w:t>-</w:t>
      </w:r>
      <w:r w:rsidRPr="004E7961">
        <w:rPr>
          <w:b/>
        </w:rPr>
        <w:t xml:space="preserve">527-4870 </w:t>
      </w:r>
      <w:r w:rsidRPr="004E7961">
        <w:rPr>
          <w:b/>
        </w:rPr>
        <w:br/>
        <w:t xml:space="preserve">1-888-280-8226 </w:t>
      </w:r>
      <w:r w:rsidRPr="004E7961">
        <w:rPr>
          <w:b/>
        </w:rPr>
        <w:br/>
      </w:r>
      <w:hyperlink r:id="rId538" w:history="1">
        <w:r w:rsidR="006256F9" w:rsidRPr="006256F9">
          <w:rPr>
            <w:rStyle w:val="Hyperlink"/>
          </w:rPr>
          <w:t>www.ucnj.org/dhs/aging/</w:t>
        </w:r>
      </w:hyperlink>
      <w:r w:rsidRPr="004E7961">
        <w:rPr>
          <w:rStyle w:val="Websites"/>
          <w:color w:val="auto"/>
        </w:rPr>
        <w:t xml:space="preserve"> </w:t>
      </w:r>
    </w:p>
    <w:p w14:paraId="3A7EB74C" w14:textId="77777777" w:rsidR="0025430E" w:rsidRPr="004E7961" w:rsidRDefault="0025430E" w:rsidP="0025430E">
      <w:pPr>
        <w:pStyle w:val="bodytextblue"/>
        <w:spacing w:after="0"/>
        <w:jc w:val="left"/>
        <w:rPr>
          <w:color w:val="auto"/>
        </w:rPr>
      </w:pPr>
      <w:r w:rsidRPr="00707BCD">
        <w:rPr>
          <w:b/>
          <w:color w:val="AD102D"/>
        </w:rPr>
        <w:t>Warren</w:t>
      </w:r>
      <w:r w:rsidRPr="00CC24E6">
        <w:rPr>
          <w:color w:val="auto"/>
        </w:rPr>
        <w:t xml:space="preserve"> </w:t>
      </w:r>
      <w:r w:rsidRPr="004E7961">
        <w:rPr>
          <w:color w:val="auto"/>
        </w:rPr>
        <w:t>County Division of Aging &amp; Disability Services*</w:t>
      </w:r>
    </w:p>
    <w:p w14:paraId="0E4BBDE1" w14:textId="77777777" w:rsidR="00B97AC5" w:rsidRDefault="0025430E" w:rsidP="006524C9">
      <w:pPr>
        <w:pStyle w:val="BodyText1"/>
        <w:spacing w:after="0"/>
        <w:jc w:val="left"/>
      </w:pPr>
      <w:r w:rsidRPr="004E7961">
        <w:t>Wayne Dumont Jr. Administration Bldg.</w:t>
      </w:r>
      <w:r w:rsidRPr="004E7961">
        <w:br/>
        <w:t>165 County Road, Suite #245</w:t>
      </w:r>
      <w:r w:rsidRPr="004E7961">
        <w:br/>
        <w:t>Route 519 South</w:t>
      </w:r>
      <w:r w:rsidRPr="004E7961">
        <w:br/>
        <w:t xml:space="preserve">Belvidere, NJ 07823-1949 </w:t>
      </w:r>
    </w:p>
    <w:p w14:paraId="44F8A5B4" w14:textId="77777777" w:rsidR="00B97AC5" w:rsidRPr="00C11171" w:rsidRDefault="00B97AC5" w:rsidP="006524C9">
      <w:pPr>
        <w:pStyle w:val="BodyText1"/>
        <w:spacing w:after="0"/>
        <w:jc w:val="left"/>
        <w:rPr>
          <w:b/>
        </w:rPr>
      </w:pPr>
      <w:r w:rsidRPr="00C11171">
        <w:rPr>
          <w:b/>
        </w:rPr>
        <w:t>1-877-222-3737</w:t>
      </w:r>
    </w:p>
    <w:p w14:paraId="70BE4DC1" w14:textId="64BF3767" w:rsidR="0025430E" w:rsidRPr="00E44839" w:rsidRDefault="00B97AC5" w:rsidP="00312326">
      <w:pPr>
        <w:pStyle w:val="Index1"/>
        <w:rPr>
          <w:rStyle w:val="HeaderChar"/>
        </w:rPr>
      </w:pPr>
      <w:r w:rsidRPr="00C11171">
        <w:rPr>
          <w:b/>
        </w:rPr>
        <w:t>908</w:t>
      </w:r>
      <w:r w:rsidR="006256F9">
        <w:rPr>
          <w:b/>
        </w:rPr>
        <w:t>-</w:t>
      </w:r>
      <w:r w:rsidRPr="00C11171">
        <w:rPr>
          <w:b/>
        </w:rPr>
        <w:t>475-6591</w:t>
      </w:r>
      <w:r w:rsidR="0025430E" w:rsidRPr="00C11171">
        <w:rPr>
          <w:b/>
        </w:rPr>
        <w:br/>
      </w:r>
      <w:hyperlink r:id="rId539" w:history="1">
        <w:r w:rsidR="00707BCD" w:rsidRPr="00712990">
          <w:rPr>
            <w:rStyle w:val="Hyperlink"/>
          </w:rPr>
          <w:t>seniorservices@co.warren.nj.us</w:t>
        </w:r>
      </w:hyperlink>
    </w:p>
    <w:p w14:paraId="52860D16" w14:textId="1E251376" w:rsidR="006524C9" w:rsidRDefault="006524C9" w:rsidP="006524C9">
      <w:pPr>
        <w:spacing w:after="0"/>
        <w:rPr>
          <w:rStyle w:val="Footnotes"/>
          <w:color w:val="auto"/>
        </w:rPr>
      </w:pPr>
    </w:p>
    <w:p w14:paraId="0F6854BC" w14:textId="255B0924" w:rsidR="006524C9" w:rsidRDefault="006524C9" w:rsidP="006524C9">
      <w:pPr>
        <w:spacing w:after="0"/>
        <w:rPr>
          <w:rStyle w:val="Footnotes"/>
          <w:color w:val="auto"/>
        </w:rPr>
      </w:pPr>
    </w:p>
    <w:p w14:paraId="307A77A1" w14:textId="5175DB67" w:rsidR="006524C9" w:rsidRDefault="006524C9" w:rsidP="006524C9">
      <w:pPr>
        <w:spacing w:after="0"/>
        <w:rPr>
          <w:rStyle w:val="Footnotes"/>
          <w:color w:val="auto"/>
        </w:rPr>
      </w:pPr>
    </w:p>
    <w:p w14:paraId="316EF15C" w14:textId="082E2254" w:rsidR="005D273D" w:rsidRDefault="005D273D" w:rsidP="006524C9">
      <w:pPr>
        <w:spacing w:after="0"/>
        <w:rPr>
          <w:rStyle w:val="Footnotes"/>
          <w:color w:val="auto"/>
        </w:rPr>
      </w:pPr>
    </w:p>
    <w:p w14:paraId="6CE7A410" w14:textId="77777777" w:rsidR="005D273D" w:rsidRDefault="005D273D" w:rsidP="006524C9">
      <w:pPr>
        <w:spacing w:after="0"/>
        <w:rPr>
          <w:rStyle w:val="Footnotes"/>
          <w:color w:val="auto"/>
        </w:rPr>
      </w:pPr>
    </w:p>
    <w:p w14:paraId="37A3C951" w14:textId="77777777" w:rsidR="006524C9" w:rsidRDefault="006524C9" w:rsidP="006524C9">
      <w:pPr>
        <w:spacing w:after="0"/>
        <w:rPr>
          <w:rStyle w:val="Footnotes"/>
          <w:color w:val="auto"/>
        </w:rPr>
      </w:pPr>
    </w:p>
    <w:p w14:paraId="5752FA59" w14:textId="77777777" w:rsidR="006524C9" w:rsidRDefault="006524C9" w:rsidP="006524C9">
      <w:pPr>
        <w:spacing w:after="0"/>
        <w:rPr>
          <w:rStyle w:val="Footnotes"/>
          <w:color w:val="auto"/>
        </w:rPr>
      </w:pPr>
    </w:p>
    <w:p w14:paraId="0095CC61" w14:textId="77777777" w:rsidR="006524C9" w:rsidRDefault="006524C9" w:rsidP="006524C9">
      <w:pPr>
        <w:spacing w:after="0"/>
        <w:rPr>
          <w:rStyle w:val="Footnotes"/>
          <w:color w:val="auto"/>
        </w:rPr>
        <w:sectPr w:rsidR="006524C9" w:rsidSect="0025430E">
          <w:type w:val="continuous"/>
          <w:pgSz w:w="12240" w:h="15840" w:code="1"/>
          <w:pgMar w:top="1440" w:right="1440" w:bottom="720" w:left="1440" w:header="720" w:footer="720" w:gutter="0"/>
          <w:cols w:num="2" w:space="144"/>
          <w:noEndnote/>
          <w:docGrid w:linePitch="299"/>
        </w:sectPr>
      </w:pPr>
    </w:p>
    <w:p w14:paraId="7BB0E486" w14:textId="2527BD4C" w:rsidR="006524C9" w:rsidRPr="005B1E3D" w:rsidRDefault="006524C9" w:rsidP="006524C9">
      <w:pPr>
        <w:spacing w:after="0"/>
        <w:rPr>
          <w:rStyle w:val="Footnotes"/>
          <w:color w:val="auto"/>
          <w:sz w:val="24"/>
          <w:szCs w:val="24"/>
        </w:rPr>
      </w:pPr>
      <w:r w:rsidRPr="005B1E3D">
        <w:rPr>
          <w:rStyle w:val="Footnotes"/>
          <w:color w:val="auto"/>
          <w:sz w:val="24"/>
          <w:szCs w:val="24"/>
        </w:rPr>
        <w:t>* Office also serves as the County Aging and Disability Resource Connection (ADRC)</w:t>
      </w:r>
      <w:r w:rsidRPr="005B1E3D">
        <w:rPr>
          <w:rStyle w:val="Footnotes"/>
          <w:color w:val="auto"/>
          <w:sz w:val="24"/>
          <w:szCs w:val="24"/>
        </w:rPr>
        <w:fldChar w:fldCharType="begin"/>
      </w:r>
      <w:r w:rsidRPr="005B1E3D">
        <w:rPr>
          <w:sz w:val="24"/>
          <w:szCs w:val="24"/>
        </w:rPr>
        <w:instrText xml:space="preserve"> XE "</w:instrText>
      </w:r>
      <w:r w:rsidRPr="005B1E3D">
        <w:rPr>
          <w:b/>
          <w:w w:val="103"/>
          <w:sz w:val="24"/>
          <w:szCs w:val="24"/>
        </w:rPr>
        <w:instrText>Aging and Disability Resource Connection (ADRC)</w:instrText>
      </w:r>
      <w:r w:rsidRPr="005B1E3D">
        <w:rPr>
          <w:sz w:val="24"/>
          <w:szCs w:val="24"/>
        </w:rPr>
        <w:instrText xml:space="preserve">" </w:instrText>
      </w:r>
      <w:r w:rsidRPr="005B1E3D">
        <w:rPr>
          <w:rStyle w:val="Footnotes"/>
          <w:color w:val="auto"/>
          <w:sz w:val="24"/>
          <w:szCs w:val="24"/>
        </w:rPr>
        <w:fldChar w:fldCharType="end"/>
      </w:r>
      <w:r w:rsidRPr="005B1E3D">
        <w:rPr>
          <w:rStyle w:val="Footnotes"/>
          <w:color w:val="auto"/>
          <w:sz w:val="24"/>
          <w:szCs w:val="24"/>
        </w:rPr>
        <w:t xml:space="preserve">. </w:t>
      </w:r>
    </w:p>
    <w:p w14:paraId="4C3BD939" w14:textId="77777777" w:rsidR="006524C9" w:rsidRPr="005B1E3D" w:rsidRDefault="006524C9" w:rsidP="006524C9">
      <w:pPr>
        <w:spacing w:after="0"/>
        <w:rPr>
          <w:rStyle w:val="Footnotes"/>
          <w:color w:val="auto"/>
          <w:sz w:val="24"/>
          <w:szCs w:val="24"/>
        </w:rPr>
      </w:pPr>
      <w:r w:rsidRPr="005B1E3D">
        <w:rPr>
          <w:rStyle w:val="Footnotes"/>
          <w:color w:val="auto"/>
          <w:sz w:val="24"/>
          <w:szCs w:val="24"/>
        </w:rPr>
        <w:t>** Office also serves as the County’s Center for Independent Living (CIL).</w:t>
      </w:r>
    </w:p>
    <w:p w14:paraId="27AEBEBC" w14:textId="0C95FAAC" w:rsidR="006524C9" w:rsidRPr="00480FA5" w:rsidRDefault="006524C9" w:rsidP="006524C9">
      <w:pPr>
        <w:pStyle w:val="BodyText1"/>
        <w:jc w:val="left"/>
        <w:rPr>
          <w:rFonts w:cs="Humanst521 BT Bold"/>
          <w:b/>
          <w:bCs/>
          <w:w w:val="103"/>
          <w:sz w:val="28"/>
          <w:szCs w:val="24"/>
          <w:u w:val="single"/>
        </w:rPr>
        <w:sectPr w:rsidR="006524C9" w:rsidRPr="00480FA5" w:rsidSect="006524C9">
          <w:type w:val="continuous"/>
          <w:pgSz w:w="12240" w:h="15840" w:code="1"/>
          <w:pgMar w:top="1440" w:right="1440" w:bottom="720" w:left="1440" w:header="720" w:footer="720" w:gutter="0"/>
          <w:cols w:space="144"/>
          <w:noEndnote/>
          <w:docGrid w:linePitch="299"/>
        </w:sectPr>
      </w:pPr>
    </w:p>
    <w:p w14:paraId="11417AF8" w14:textId="77777777" w:rsidR="00CA2044" w:rsidRPr="00480FA5" w:rsidRDefault="00CA2044">
      <w:pPr>
        <w:rPr>
          <w:rFonts w:ascii="Humanst521 BT" w:hAnsi="Humanst521 BT" w:cs="Humanst521 BT"/>
          <w:color w:val="000000"/>
          <w:sz w:val="26"/>
          <w:szCs w:val="24"/>
        </w:rPr>
      </w:pPr>
      <w:r w:rsidRPr="00480FA5">
        <w:rPr>
          <w:sz w:val="24"/>
        </w:rPr>
        <w:br w:type="page"/>
      </w:r>
    </w:p>
    <w:p w14:paraId="181729BA" w14:textId="33D2FEEE" w:rsidR="00CA2044" w:rsidRPr="004E7961" w:rsidRDefault="00CA2044" w:rsidP="004E7961">
      <w:pPr>
        <w:pStyle w:val="Heading1"/>
      </w:pPr>
      <w:bookmarkStart w:id="91" w:name="_Appendix_2:_County"/>
      <w:bookmarkStart w:id="92" w:name="_Toc202267542"/>
      <w:bookmarkEnd w:id="91"/>
      <w:r w:rsidRPr="004E7961">
        <w:rPr>
          <w:b w:val="0"/>
          <w:bCs/>
        </w:rPr>
        <w:t>Appendix 2:</w:t>
      </w:r>
      <w:r w:rsidRPr="004E7961">
        <w:br/>
        <w:t>County Social Service</w:t>
      </w:r>
      <w:r w:rsidR="00446190">
        <w:t xml:space="preserve"> Agencies</w:t>
      </w:r>
      <w:bookmarkEnd w:id="92"/>
      <w:r w:rsidR="00461BE1" w:rsidRPr="004E7961">
        <w:fldChar w:fldCharType="begin"/>
      </w:r>
      <w:r w:rsidR="00461BE1" w:rsidRPr="004E7961">
        <w:instrText xml:space="preserve"> XE "County Boards of Social Services" </w:instrText>
      </w:r>
      <w:r w:rsidR="00461BE1" w:rsidRPr="004E7961">
        <w:fldChar w:fldCharType="end"/>
      </w:r>
      <w:r w:rsidRPr="004E7961">
        <w:t xml:space="preserve"> </w:t>
      </w:r>
    </w:p>
    <w:p w14:paraId="4BA88FCC" w14:textId="32F7C57D" w:rsidR="00CA2044" w:rsidRDefault="00CA2044" w:rsidP="006524C9">
      <w:pPr>
        <w:pStyle w:val="BodyText1"/>
        <w:rPr>
          <w:b/>
          <w:szCs w:val="24"/>
        </w:rPr>
      </w:pPr>
      <w:r w:rsidRPr="005C00DF">
        <w:rPr>
          <w:b/>
          <w:szCs w:val="24"/>
        </w:rPr>
        <w:t>The County Social Service</w:t>
      </w:r>
      <w:r w:rsidR="00446190">
        <w:rPr>
          <w:b/>
          <w:szCs w:val="24"/>
        </w:rPr>
        <w:t xml:space="preserve"> Agencies</w:t>
      </w:r>
      <w:r w:rsidRPr="005C00DF">
        <w:rPr>
          <w:b/>
          <w:szCs w:val="24"/>
        </w:rPr>
        <w:t xml:space="preserve"> provide financial assistance and support to individuals and families who have limited resources and income. For more information regarding services, contact your County office below.</w:t>
      </w:r>
    </w:p>
    <w:p w14:paraId="23D978AD" w14:textId="77777777" w:rsidR="00307DB6" w:rsidRDefault="00307DB6" w:rsidP="00307DB6">
      <w:pPr>
        <w:pStyle w:val="bodytextblue"/>
        <w:spacing w:after="0"/>
        <w:jc w:val="left"/>
        <w:rPr>
          <w:b/>
          <w:color w:val="BB5507"/>
          <w:szCs w:val="24"/>
        </w:rPr>
        <w:sectPr w:rsidR="00307DB6" w:rsidSect="00A344AC">
          <w:type w:val="continuous"/>
          <w:pgSz w:w="12240" w:h="15840" w:code="1"/>
          <w:pgMar w:top="1440" w:right="1440" w:bottom="720" w:left="1440" w:header="720" w:footer="720" w:gutter="0"/>
          <w:cols w:space="720"/>
          <w:noEndnote/>
          <w:docGrid w:linePitch="299"/>
        </w:sectPr>
      </w:pPr>
    </w:p>
    <w:p w14:paraId="181E4921" w14:textId="56470DFE" w:rsidR="00307DB6" w:rsidRPr="007376B7" w:rsidRDefault="00307DB6" w:rsidP="00770F03">
      <w:pPr>
        <w:spacing w:after="0" w:line="240" w:lineRule="auto"/>
        <w:textAlignment w:val="baseline"/>
        <w:rPr>
          <w:rFonts w:ascii="Segoe UI" w:hAnsi="Segoe UI"/>
          <w:color w:val="25326E" w:themeColor="background2"/>
          <w:sz w:val="18"/>
        </w:rPr>
      </w:pPr>
      <w:r w:rsidRPr="00707BCD">
        <w:rPr>
          <w:rFonts w:ascii="Arial" w:hAnsi="Arial"/>
          <w:b/>
          <w:color w:val="AD102D"/>
          <w:sz w:val="24"/>
        </w:rPr>
        <w:t>Atlantic County</w:t>
      </w:r>
      <w:r w:rsidR="00FA5A7E" w:rsidRPr="007376B7">
        <w:rPr>
          <w:rFonts w:ascii="Arial" w:eastAsia="Times New Roman" w:hAnsi="Arial" w:cs="Arial"/>
          <w:b/>
          <w:bCs/>
          <w:color w:val="25326E" w:themeColor="background2"/>
          <w:sz w:val="24"/>
          <w:szCs w:val="24"/>
        </w:rPr>
        <w:t> </w:t>
      </w:r>
      <w:r w:rsidR="00FA5A7E" w:rsidRPr="007376B7">
        <w:rPr>
          <w:rFonts w:ascii="Arial" w:eastAsia="Times New Roman" w:hAnsi="Arial" w:cs="Arial"/>
          <w:color w:val="25326E" w:themeColor="background2"/>
          <w:sz w:val="24"/>
          <w:szCs w:val="24"/>
        </w:rPr>
        <w:t> </w:t>
      </w:r>
    </w:p>
    <w:p w14:paraId="5CE82D63" w14:textId="7B78092A"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Department of Family and Community Development</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522203DC" w14:textId="1888B5C5"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1333 Atlantic Avenue</w:t>
      </w:r>
      <w:r w:rsidR="00FA5A7E" w:rsidRPr="006560DA">
        <w:rPr>
          <w:rFonts w:ascii="Arial" w:eastAsia="Times New Roman" w:hAnsi="Arial" w:cs="Arial"/>
          <w:sz w:val="24"/>
          <w:szCs w:val="24"/>
        </w:rPr>
        <w:t>  </w:t>
      </w:r>
    </w:p>
    <w:p w14:paraId="7DFAE10A" w14:textId="4FB21192"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Atlantic City, NJ 08401</w:t>
      </w:r>
      <w:r w:rsidR="00FA5A7E" w:rsidRPr="006560DA">
        <w:rPr>
          <w:rFonts w:ascii="Arial" w:eastAsia="Times New Roman" w:hAnsi="Arial" w:cs="Arial"/>
          <w:sz w:val="24"/>
          <w:szCs w:val="24"/>
        </w:rPr>
        <w:t>  </w:t>
      </w:r>
    </w:p>
    <w:p w14:paraId="1C983FD6" w14:textId="61AE9F81"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609</w:t>
      </w:r>
      <w:r w:rsidR="00042C0D">
        <w:rPr>
          <w:rFonts w:ascii="Arial" w:hAnsi="Arial"/>
          <w:b/>
          <w:sz w:val="24"/>
        </w:rPr>
        <w:t>-</w:t>
      </w:r>
      <w:r w:rsidRPr="00770F03">
        <w:rPr>
          <w:rFonts w:ascii="Arial" w:hAnsi="Arial"/>
          <w:b/>
          <w:sz w:val="24"/>
        </w:rPr>
        <w:t>348-3001</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50994269" w14:textId="7CA8A6DC"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609</w:t>
      </w:r>
      <w:r w:rsidR="00042C0D">
        <w:rPr>
          <w:rFonts w:ascii="Arial" w:hAnsi="Arial"/>
          <w:b/>
          <w:sz w:val="24"/>
        </w:rPr>
        <w:t>-</w:t>
      </w:r>
      <w:r w:rsidRPr="00770F03">
        <w:rPr>
          <w:rFonts w:ascii="Arial" w:hAnsi="Arial"/>
          <w:b/>
          <w:sz w:val="24"/>
        </w:rPr>
        <w:t>343-2374</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73428DC7" w14:textId="3C66E86A" w:rsidR="00307DB6" w:rsidRPr="007376B7" w:rsidRDefault="00307DB6" w:rsidP="00132FBF">
      <w:pPr>
        <w:spacing w:before="240" w:after="0" w:line="240" w:lineRule="auto"/>
        <w:textAlignment w:val="baseline"/>
        <w:rPr>
          <w:rFonts w:ascii="Segoe UI" w:hAnsi="Segoe UI"/>
          <w:color w:val="005BA5" w:themeColor="accent1"/>
          <w:sz w:val="18"/>
        </w:rPr>
      </w:pPr>
      <w:r w:rsidRPr="00707BCD">
        <w:rPr>
          <w:rFonts w:ascii="Arial" w:hAnsi="Arial"/>
          <w:b/>
          <w:color w:val="AD102D"/>
          <w:sz w:val="24"/>
        </w:rPr>
        <w:t>Bergen County</w:t>
      </w:r>
      <w:r w:rsidR="00FA5A7E" w:rsidRPr="00707BCD">
        <w:rPr>
          <w:rFonts w:ascii="Arial" w:eastAsia="Times New Roman" w:hAnsi="Arial" w:cs="Arial"/>
          <w:b/>
          <w:bCs/>
          <w:color w:val="AD102D"/>
          <w:sz w:val="24"/>
          <w:szCs w:val="24"/>
        </w:rPr>
        <w:t> </w:t>
      </w:r>
      <w:r w:rsidR="00FA5A7E" w:rsidRPr="007376B7">
        <w:rPr>
          <w:rFonts w:ascii="Arial" w:eastAsia="Times New Roman" w:hAnsi="Arial" w:cs="Arial"/>
          <w:color w:val="005BA5" w:themeColor="accent1"/>
          <w:sz w:val="24"/>
          <w:szCs w:val="24"/>
        </w:rPr>
        <w:t> </w:t>
      </w:r>
    </w:p>
    <w:p w14:paraId="5B460A72" w14:textId="5F987F1B"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290B9AB2" w14:textId="35D46406"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218 Route 17 North</w:t>
      </w:r>
      <w:r w:rsidR="00FA5A7E" w:rsidRPr="006560DA">
        <w:rPr>
          <w:rFonts w:ascii="Arial" w:eastAsia="Times New Roman" w:hAnsi="Arial" w:cs="Arial"/>
          <w:sz w:val="24"/>
          <w:szCs w:val="24"/>
        </w:rPr>
        <w:t>  </w:t>
      </w:r>
    </w:p>
    <w:p w14:paraId="3D3A6BFE" w14:textId="300E0688"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Rochelle Park, NJ 07662</w:t>
      </w:r>
      <w:r w:rsidR="00FA5A7E" w:rsidRPr="006560DA">
        <w:rPr>
          <w:rFonts w:ascii="Arial" w:eastAsia="Times New Roman" w:hAnsi="Arial" w:cs="Arial"/>
          <w:sz w:val="24"/>
          <w:szCs w:val="24"/>
        </w:rPr>
        <w:t>  </w:t>
      </w:r>
    </w:p>
    <w:p w14:paraId="054DB423" w14:textId="08D5562A"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201</w:t>
      </w:r>
      <w:r w:rsidR="00042C0D">
        <w:rPr>
          <w:rFonts w:ascii="Arial" w:hAnsi="Arial"/>
          <w:b/>
          <w:sz w:val="24"/>
        </w:rPr>
        <w:t>-</w:t>
      </w:r>
      <w:r w:rsidRPr="00770F03">
        <w:rPr>
          <w:rFonts w:ascii="Arial" w:hAnsi="Arial"/>
          <w:b/>
          <w:sz w:val="24"/>
        </w:rPr>
        <w:t>368-4200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3B0764C7" w14:textId="5EE3F165"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201</w:t>
      </w:r>
      <w:r w:rsidR="00042C0D">
        <w:rPr>
          <w:rFonts w:ascii="Arial" w:hAnsi="Arial"/>
          <w:b/>
          <w:sz w:val="24"/>
        </w:rPr>
        <w:t>-</w:t>
      </w:r>
      <w:r w:rsidRPr="00770F03">
        <w:rPr>
          <w:rFonts w:ascii="Arial" w:hAnsi="Arial"/>
          <w:b/>
          <w:sz w:val="24"/>
        </w:rPr>
        <w:t>368-8710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6AF49B0D" w14:textId="29971E7A" w:rsidR="00307DB6" w:rsidRPr="00707BCD" w:rsidRDefault="00307DB6" w:rsidP="00132FBF">
      <w:pPr>
        <w:spacing w:before="240" w:after="0" w:line="240" w:lineRule="auto"/>
        <w:textAlignment w:val="baseline"/>
        <w:rPr>
          <w:rFonts w:ascii="Segoe UI" w:hAnsi="Segoe UI"/>
          <w:color w:val="AD102D"/>
          <w:sz w:val="18"/>
        </w:rPr>
      </w:pPr>
      <w:r w:rsidRPr="00707BCD">
        <w:rPr>
          <w:rFonts w:ascii="Arial" w:hAnsi="Arial"/>
          <w:b/>
          <w:color w:val="AD102D"/>
          <w:sz w:val="24"/>
        </w:rPr>
        <w:t>Burlington County</w:t>
      </w:r>
      <w:r w:rsidR="00FA5A7E" w:rsidRPr="00707BCD">
        <w:rPr>
          <w:rFonts w:ascii="Arial" w:eastAsia="Times New Roman" w:hAnsi="Arial" w:cs="Arial"/>
          <w:b/>
          <w:bCs/>
          <w:color w:val="AD102D"/>
          <w:sz w:val="24"/>
          <w:szCs w:val="24"/>
        </w:rPr>
        <w:t> </w:t>
      </w:r>
      <w:r w:rsidR="00FA5A7E" w:rsidRPr="00707BCD">
        <w:rPr>
          <w:rFonts w:ascii="Arial" w:eastAsia="Times New Roman" w:hAnsi="Arial" w:cs="Arial"/>
          <w:color w:val="AD102D"/>
          <w:sz w:val="24"/>
          <w:szCs w:val="24"/>
        </w:rPr>
        <w:t> </w:t>
      </w:r>
    </w:p>
    <w:p w14:paraId="44ED430D" w14:textId="78600305"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5D3210FA" w14:textId="2BBFC6A9"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Human Services Facility</w:t>
      </w:r>
      <w:r w:rsidR="00FA5A7E" w:rsidRPr="006560DA">
        <w:rPr>
          <w:rFonts w:ascii="Arial" w:eastAsia="Times New Roman" w:hAnsi="Arial" w:cs="Arial"/>
          <w:sz w:val="24"/>
          <w:szCs w:val="24"/>
        </w:rPr>
        <w:t>  </w:t>
      </w:r>
    </w:p>
    <w:p w14:paraId="64C23D0E" w14:textId="7734FFF5"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795 Woodlane Road, Mount Holly, NJ 08060</w:t>
      </w:r>
      <w:r w:rsidR="00FA5A7E" w:rsidRPr="006560DA">
        <w:rPr>
          <w:rFonts w:ascii="Arial" w:eastAsia="Times New Roman" w:hAnsi="Arial" w:cs="Arial"/>
          <w:sz w:val="24"/>
          <w:szCs w:val="24"/>
        </w:rPr>
        <w:t>  </w:t>
      </w:r>
    </w:p>
    <w:p w14:paraId="0AAD340E" w14:textId="37EBD1CC"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609</w:t>
      </w:r>
      <w:r w:rsidR="00042C0D">
        <w:rPr>
          <w:rFonts w:ascii="Arial" w:hAnsi="Arial"/>
          <w:b/>
          <w:sz w:val="24"/>
        </w:rPr>
        <w:t>-</w:t>
      </w:r>
      <w:r w:rsidRPr="00770F03">
        <w:rPr>
          <w:rFonts w:ascii="Arial" w:hAnsi="Arial"/>
          <w:b/>
          <w:sz w:val="24"/>
        </w:rPr>
        <w:t>261-1000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4033FA73" w14:textId="5D66E746"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609</w:t>
      </w:r>
      <w:r w:rsidR="00042C0D">
        <w:rPr>
          <w:rFonts w:ascii="Arial" w:hAnsi="Arial"/>
          <w:b/>
          <w:sz w:val="24"/>
        </w:rPr>
        <w:t>-</w:t>
      </w:r>
      <w:r w:rsidRPr="00770F03">
        <w:rPr>
          <w:rFonts w:ascii="Arial" w:hAnsi="Arial"/>
          <w:b/>
          <w:sz w:val="24"/>
        </w:rPr>
        <w:t>261-0463</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0FB3D086" w14:textId="65FF4826" w:rsidR="00307DB6" w:rsidRPr="00770F03" w:rsidRDefault="00307DB6" w:rsidP="00132FBF">
      <w:pPr>
        <w:spacing w:before="240" w:after="0" w:line="240" w:lineRule="auto"/>
        <w:textAlignment w:val="baseline"/>
        <w:rPr>
          <w:rFonts w:ascii="Segoe UI" w:hAnsi="Segoe UI"/>
          <w:color w:val="008DD3"/>
          <w:sz w:val="18"/>
        </w:rPr>
      </w:pPr>
      <w:r w:rsidRPr="00707BCD">
        <w:rPr>
          <w:rFonts w:ascii="Arial" w:hAnsi="Arial"/>
          <w:b/>
          <w:color w:val="AD102D"/>
          <w:sz w:val="24"/>
        </w:rPr>
        <w:t>Camden County</w:t>
      </w:r>
      <w:r w:rsidR="00FA5A7E" w:rsidRPr="00707BCD">
        <w:rPr>
          <w:rFonts w:ascii="Arial" w:eastAsia="Times New Roman" w:hAnsi="Arial" w:cs="Arial"/>
          <w:b/>
          <w:bCs/>
          <w:color w:val="AD102D"/>
          <w:sz w:val="24"/>
          <w:szCs w:val="24"/>
        </w:rPr>
        <w:t> </w:t>
      </w:r>
      <w:r w:rsidR="00FA5A7E" w:rsidRPr="006560DA">
        <w:rPr>
          <w:rFonts w:ascii="Arial" w:eastAsia="Times New Roman" w:hAnsi="Arial" w:cs="Arial"/>
          <w:color w:val="BB5507"/>
          <w:sz w:val="24"/>
          <w:szCs w:val="24"/>
        </w:rPr>
        <w:t> </w:t>
      </w:r>
    </w:p>
    <w:p w14:paraId="00535B02" w14:textId="0BA3008C"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680A9618" w14:textId="77777777" w:rsidR="00FA5A7E" w:rsidRDefault="00FA5A7E" w:rsidP="00FA5A7E">
      <w:pPr>
        <w:spacing w:after="0" w:line="240" w:lineRule="auto"/>
        <w:textAlignment w:val="baseline"/>
        <w:rPr>
          <w:rFonts w:ascii="Arial" w:eastAsia="Times New Roman" w:hAnsi="Arial" w:cs="Arial"/>
          <w:sz w:val="24"/>
          <w:szCs w:val="24"/>
        </w:rPr>
      </w:pPr>
      <w:r>
        <w:rPr>
          <w:rFonts w:ascii="Arial" w:eastAsia="Times New Roman" w:hAnsi="Arial" w:cs="Arial"/>
          <w:sz w:val="24"/>
          <w:szCs w:val="24"/>
        </w:rPr>
        <w:t>101 Woodcrest Road, Suite 161</w:t>
      </w:r>
    </w:p>
    <w:p w14:paraId="0BA60421" w14:textId="796A9D82" w:rsidR="00307DB6" w:rsidRPr="00770F03" w:rsidRDefault="00FA5A7E" w:rsidP="00770F03">
      <w:pPr>
        <w:spacing w:after="0" w:line="240" w:lineRule="auto"/>
        <w:textAlignment w:val="baseline"/>
        <w:rPr>
          <w:rFonts w:ascii="Segoe UI" w:hAnsi="Segoe UI"/>
          <w:sz w:val="18"/>
        </w:rPr>
      </w:pPr>
      <w:r>
        <w:rPr>
          <w:rFonts w:eastAsia="Times New Roman"/>
          <w:szCs w:val="24"/>
        </w:rPr>
        <w:t>Cherry Hill</w:t>
      </w:r>
      <w:r w:rsidR="00307DB6" w:rsidRPr="009751B4">
        <w:t xml:space="preserve">, NJ </w:t>
      </w:r>
      <w:r>
        <w:rPr>
          <w:rFonts w:ascii="Arial" w:eastAsia="Times New Roman" w:hAnsi="Arial" w:cs="Arial"/>
          <w:sz w:val="24"/>
          <w:szCs w:val="24"/>
        </w:rPr>
        <w:t>08003</w:t>
      </w:r>
    </w:p>
    <w:p w14:paraId="7AF92A73" w14:textId="13788438"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856</w:t>
      </w:r>
      <w:r w:rsidR="00042C0D">
        <w:rPr>
          <w:rFonts w:ascii="Arial" w:hAnsi="Arial"/>
          <w:b/>
          <w:sz w:val="24"/>
        </w:rPr>
        <w:t>-</w:t>
      </w:r>
      <w:r w:rsidRPr="00770F03">
        <w:rPr>
          <w:rFonts w:ascii="Arial" w:hAnsi="Arial"/>
          <w:b/>
          <w:sz w:val="24"/>
        </w:rPr>
        <w:t>225-8800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0128916D" w14:textId="55FC5ECD"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856</w:t>
      </w:r>
      <w:r w:rsidR="00042C0D">
        <w:rPr>
          <w:rFonts w:ascii="Arial" w:hAnsi="Arial"/>
          <w:b/>
          <w:sz w:val="24"/>
        </w:rPr>
        <w:t>-</w:t>
      </w:r>
      <w:r w:rsidRPr="00770F03">
        <w:rPr>
          <w:rFonts w:ascii="Arial" w:hAnsi="Arial"/>
          <w:b/>
          <w:sz w:val="24"/>
        </w:rPr>
        <w:t>225-7797</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35E054BE" w14:textId="303633B7" w:rsidR="00307DB6" w:rsidRPr="007376B7" w:rsidRDefault="00307DB6" w:rsidP="00132FBF">
      <w:pPr>
        <w:spacing w:before="240" w:after="0" w:line="240" w:lineRule="auto"/>
        <w:textAlignment w:val="baseline"/>
        <w:rPr>
          <w:rFonts w:ascii="Segoe UI" w:hAnsi="Segoe UI"/>
          <w:color w:val="005BA5" w:themeColor="accent1"/>
          <w:sz w:val="18"/>
        </w:rPr>
      </w:pPr>
      <w:r w:rsidRPr="00707BCD">
        <w:rPr>
          <w:rFonts w:ascii="Arial" w:hAnsi="Arial"/>
          <w:b/>
          <w:color w:val="AD102D"/>
          <w:sz w:val="24"/>
        </w:rPr>
        <w:t>Cape May County</w:t>
      </w:r>
      <w:r w:rsidR="00FA5A7E" w:rsidRPr="00707BCD">
        <w:rPr>
          <w:rFonts w:ascii="Arial" w:eastAsia="Times New Roman" w:hAnsi="Arial" w:cs="Arial"/>
          <w:b/>
          <w:bCs/>
          <w:color w:val="AD102D"/>
          <w:sz w:val="24"/>
          <w:szCs w:val="24"/>
        </w:rPr>
        <w:t> </w:t>
      </w:r>
      <w:r w:rsidR="00FA5A7E" w:rsidRPr="007376B7">
        <w:rPr>
          <w:rFonts w:ascii="Arial" w:eastAsia="Times New Roman" w:hAnsi="Arial" w:cs="Arial"/>
          <w:color w:val="005BA5" w:themeColor="accent1"/>
          <w:sz w:val="24"/>
          <w:szCs w:val="24"/>
        </w:rPr>
        <w:t> </w:t>
      </w:r>
    </w:p>
    <w:p w14:paraId="7A1FC121" w14:textId="64D052A9"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 xml:space="preserve">Department of </w:t>
      </w:r>
      <w:r w:rsidR="00FA5A7E" w:rsidRPr="006560DA">
        <w:rPr>
          <w:rFonts w:ascii="Arial" w:eastAsia="Times New Roman" w:hAnsi="Arial" w:cs="Arial"/>
          <w:sz w:val="24"/>
          <w:szCs w:val="24"/>
        </w:rPr>
        <w:t> </w:t>
      </w:r>
      <w:r w:rsidRPr="00770F03">
        <w:rPr>
          <w:rFonts w:ascii="Arial" w:hAnsi="Arial"/>
          <w:sz w:val="24"/>
        </w:rPr>
        <w:br/>
      </w:r>
      <w:r w:rsidRPr="00770F03">
        <w:rPr>
          <w:rFonts w:ascii="Arial" w:hAnsi="Arial"/>
          <w:b/>
          <w:sz w:val="24"/>
        </w:rPr>
        <w:t>Social Services</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2F411376" w14:textId="5B4E5740"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Social Services Bldg.</w:t>
      </w:r>
      <w:r w:rsidR="00FA5A7E" w:rsidRPr="006560DA">
        <w:rPr>
          <w:rFonts w:ascii="Arial" w:eastAsia="Times New Roman" w:hAnsi="Arial" w:cs="Arial"/>
          <w:sz w:val="24"/>
          <w:szCs w:val="24"/>
        </w:rPr>
        <w:t>  </w:t>
      </w:r>
    </w:p>
    <w:p w14:paraId="6E947519" w14:textId="677607AB"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3801 Route 9 S Unit 4, Rio Grande, NJ 08242</w:t>
      </w:r>
      <w:r w:rsidR="00FA5A7E" w:rsidRPr="006560DA">
        <w:rPr>
          <w:rFonts w:ascii="Arial" w:eastAsia="Times New Roman" w:hAnsi="Arial" w:cs="Arial"/>
          <w:sz w:val="24"/>
          <w:szCs w:val="24"/>
        </w:rPr>
        <w:t>  </w:t>
      </w:r>
    </w:p>
    <w:p w14:paraId="505D3B1D" w14:textId="67F6A8CD"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609</w:t>
      </w:r>
      <w:r w:rsidR="00042C0D">
        <w:rPr>
          <w:rFonts w:ascii="Arial" w:hAnsi="Arial"/>
          <w:b/>
          <w:sz w:val="24"/>
        </w:rPr>
        <w:t>-</w:t>
      </w:r>
      <w:r w:rsidRPr="00770F03">
        <w:rPr>
          <w:rFonts w:ascii="Arial" w:hAnsi="Arial"/>
          <w:b/>
          <w:sz w:val="24"/>
        </w:rPr>
        <w:t>886-6200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235EBAD2" w14:textId="0013A454" w:rsidR="00307DB6" w:rsidRPr="005D273D" w:rsidRDefault="00307DB6" w:rsidP="009475CD">
      <w:pPr>
        <w:spacing w:after="0" w:line="240" w:lineRule="auto"/>
        <w:textAlignment w:val="baseline"/>
        <w:rPr>
          <w:rFonts w:ascii="Segoe UI" w:hAnsi="Segoe UI"/>
          <w:sz w:val="18"/>
        </w:rPr>
      </w:pPr>
      <w:r w:rsidRPr="00770F03">
        <w:rPr>
          <w:rFonts w:ascii="Arial" w:hAnsi="Arial"/>
          <w:b/>
          <w:sz w:val="24"/>
        </w:rPr>
        <w:t>Fax: 609</w:t>
      </w:r>
      <w:r w:rsidR="00042C0D">
        <w:rPr>
          <w:rFonts w:ascii="Arial" w:hAnsi="Arial"/>
          <w:b/>
          <w:sz w:val="24"/>
        </w:rPr>
        <w:t>-</w:t>
      </w:r>
      <w:r w:rsidRPr="00770F03">
        <w:rPr>
          <w:rFonts w:ascii="Arial" w:hAnsi="Arial"/>
          <w:b/>
          <w:sz w:val="24"/>
        </w:rPr>
        <w:t>889-9332</w:t>
      </w:r>
      <w:r w:rsidR="005D273D">
        <w:rPr>
          <w:rFonts w:ascii="Arial" w:hAnsi="Arial"/>
          <w:b/>
          <w:sz w:val="24"/>
        </w:rPr>
        <w:br w:type="column"/>
      </w:r>
      <w:r w:rsidRPr="00707BCD">
        <w:rPr>
          <w:rFonts w:ascii="Arial" w:hAnsi="Arial"/>
          <w:b/>
          <w:color w:val="AD102D"/>
          <w:sz w:val="24"/>
        </w:rPr>
        <w:t>Cumberland County</w:t>
      </w:r>
      <w:r w:rsidR="00FA5A7E" w:rsidRPr="007376B7">
        <w:rPr>
          <w:rFonts w:ascii="Arial" w:eastAsia="Times New Roman" w:hAnsi="Arial" w:cs="Arial"/>
          <w:b/>
          <w:bCs/>
          <w:color w:val="005BA5" w:themeColor="accent1"/>
          <w:sz w:val="24"/>
          <w:szCs w:val="24"/>
        </w:rPr>
        <w:t> </w:t>
      </w:r>
      <w:r w:rsidR="00FA5A7E" w:rsidRPr="006560DA">
        <w:rPr>
          <w:rFonts w:ascii="Arial" w:eastAsia="Times New Roman" w:hAnsi="Arial" w:cs="Arial"/>
          <w:color w:val="BB5507"/>
          <w:sz w:val="24"/>
          <w:szCs w:val="24"/>
        </w:rPr>
        <w:t> </w:t>
      </w:r>
    </w:p>
    <w:p w14:paraId="0431BD52" w14:textId="39DF0779"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03389AA8" w14:textId="6E579D60"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275 North Delsea Dr., Vineland, NJ 08360</w:t>
      </w:r>
      <w:r w:rsidR="00FA5A7E" w:rsidRPr="006560DA">
        <w:rPr>
          <w:rFonts w:ascii="Arial" w:eastAsia="Times New Roman" w:hAnsi="Arial" w:cs="Arial"/>
          <w:sz w:val="24"/>
          <w:szCs w:val="24"/>
        </w:rPr>
        <w:t>  </w:t>
      </w:r>
    </w:p>
    <w:p w14:paraId="2D91C46C" w14:textId="08262891"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856</w:t>
      </w:r>
      <w:r w:rsidR="00042C0D">
        <w:rPr>
          <w:rFonts w:ascii="Arial" w:hAnsi="Arial"/>
          <w:b/>
          <w:sz w:val="24"/>
        </w:rPr>
        <w:t>-</w:t>
      </w:r>
      <w:r w:rsidRPr="00770F03">
        <w:rPr>
          <w:rFonts w:ascii="Arial" w:hAnsi="Arial"/>
          <w:b/>
          <w:sz w:val="24"/>
        </w:rPr>
        <w:t>691-4600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40EB02BA" w14:textId="7EB62D32"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856</w:t>
      </w:r>
      <w:r w:rsidR="00042C0D">
        <w:rPr>
          <w:rFonts w:ascii="Arial" w:hAnsi="Arial"/>
          <w:b/>
          <w:sz w:val="24"/>
        </w:rPr>
        <w:t>-</w:t>
      </w:r>
      <w:r w:rsidRPr="00770F03">
        <w:rPr>
          <w:rFonts w:ascii="Arial" w:hAnsi="Arial"/>
          <w:b/>
          <w:sz w:val="24"/>
        </w:rPr>
        <w:t>692-7635</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57097A51" w14:textId="5DA0FBCC" w:rsidR="00307DB6" w:rsidRPr="00770F03" w:rsidRDefault="00307DB6" w:rsidP="00132FBF">
      <w:pPr>
        <w:spacing w:before="240" w:after="0" w:line="240" w:lineRule="auto"/>
        <w:textAlignment w:val="baseline"/>
        <w:rPr>
          <w:rFonts w:ascii="Segoe UI" w:hAnsi="Segoe UI"/>
          <w:color w:val="008DD3"/>
          <w:sz w:val="18"/>
        </w:rPr>
      </w:pPr>
      <w:r w:rsidRPr="00707BCD">
        <w:rPr>
          <w:rFonts w:ascii="Arial" w:hAnsi="Arial"/>
          <w:b/>
          <w:color w:val="AD102D"/>
          <w:sz w:val="24"/>
        </w:rPr>
        <w:t>Essex County</w:t>
      </w:r>
      <w:r w:rsidR="00FA5A7E" w:rsidRPr="00707BCD">
        <w:rPr>
          <w:rFonts w:ascii="Arial" w:eastAsia="Times New Roman" w:hAnsi="Arial" w:cs="Arial"/>
          <w:b/>
          <w:bCs/>
          <w:color w:val="AD102D"/>
          <w:sz w:val="24"/>
          <w:szCs w:val="24"/>
        </w:rPr>
        <w:t> </w:t>
      </w:r>
      <w:r w:rsidR="00FA5A7E" w:rsidRPr="006560DA">
        <w:rPr>
          <w:rFonts w:ascii="Arial" w:eastAsia="Times New Roman" w:hAnsi="Arial" w:cs="Arial"/>
          <w:color w:val="BB5507"/>
          <w:sz w:val="24"/>
          <w:szCs w:val="24"/>
        </w:rPr>
        <w:t> </w:t>
      </w:r>
    </w:p>
    <w:p w14:paraId="21A64BE5" w14:textId="5FFE28D0"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Department of Citizen Services Division of Family Assistance &amp; Benefits</w:t>
      </w:r>
      <w:r w:rsidR="00FA5A7E" w:rsidRPr="006560DA">
        <w:rPr>
          <w:rFonts w:ascii="Arial" w:eastAsia="Times New Roman" w:hAnsi="Arial" w:cs="Arial"/>
          <w:sz w:val="24"/>
          <w:szCs w:val="24"/>
        </w:rPr>
        <w:t> </w:t>
      </w:r>
    </w:p>
    <w:p w14:paraId="1F496030" w14:textId="3137E766" w:rsidR="00307DB6" w:rsidRPr="00C11171" w:rsidRDefault="00307DB6" w:rsidP="00770F03">
      <w:pPr>
        <w:spacing w:after="0" w:line="240" w:lineRule="auto"/>
        <w:textAlignment w:val="baseline"/>
        <w:rPr>
          <w:rFonts w:ascii="Arial" w:hAnsi="Arial" w:cs="Arial"/>
          <w:sz w:val="24"/>
          <w:szCs w:val="24"/>
        </w:rPr>
      </w:pPr>
      <w:r w:rsidRPr="00B17879">
        <w:rPr>
          <w:rFonts w:ascii="Arial" w:hAnsi="Arial" w:cs="Arial"/>
          <w:sz w:val="24"/>
          <w:szCs w:val="24"/>
        </w:rPr>
        <w:t>321 University Avenue</w:t>
      </w:r>
      <w:r w:rsidR="00441BB4">
        <w:rPr>
          <w:rFonts w:ascii="Arial" w:hAnsi="Arial" w:cs="Arial"/>
          <w:sz w:val="24"/>
          <w:szCs w:val="24"/>
        </w:rPr>
        <w:t>, 2</w:t>
      </w:r>
      <w:r w:rsidR="00441BB4" w:rsidRPr="00132FBF">
        <w:rPr>
          <w:rFonts w:ascii="Arial" w:hAnsi="Arial" w:cs="Arial"/>
          <w:sz w:val="24"/>
          <w:szCs w:val="24"/>
          <w:vertAlign w:val="superscript"/>
        </w:rPr>
        <w:t>nd</w:t>
      </w:r>
      <w:r w:rsidR="00441BB4">
        <w:rPr>
          <w:rFonts w:ascii="Arial" w:hAnsi="Arial" w:cs="Arial"/>
          <w:sz w:val="24"/>
          <w:szCs w:val="24"/>
        </w:rPr>
        <w:t xml:space="preserve"> floor</w:t>
      </w:r>
      <w:r w:rsidR="00FA5A7E" w:rsidRPr="00042C0D">
        <w:rPr>
          <w:rFonts w:ascii="Arial" w:eastAsia="Times New Roman" w:hAnsi="Arial" w:cs="Arial"/>
          <w:sz w:val="24"/>
          <w:szCs w:val="24"/>
        </w:rPr>
        <w:t>  </w:t>
      </w:r>
    </w:p>
    <w:p w14:paraId="5CFBCECD" w14:textId="77777777" w:rsidR="00307DB6" w:rsidRPr="00C11171" w:rsidRDefault="00307DB6" w:rsidP="00770F03">
      <w:pPr>
        <w:spacing w:after="0" w:line="240" w:lineRule="auto"/>
        <w:textAlignment w:val="baseline"/>
        <w:rPr>
          <w:rFonts w:ascii="Arial" w:hAnsi="Arial" w:cs="Arial"/>
          <w:sz w:val="24"/>
          <w:szCs w:val="24"/>
        </w:rPr>
      </w:pPr>
      <w:r w:rsidRPr="00B17879">
        <w:rPr>
          <w:rFonts w:ascii="Arial" w:hAnsi="Arial" w:cs="Arial"/>
          <w:sz w:val="24"/>
          <w:szCs w:val="24"/>
        </w:rPr>
        <w:t>Newark, NJ 07102</w:t>
      </w:r>
      <w:r w:rsidR="00FA5A7E" w:rsidRPr="00042C0D">
        <w:rPr>
          <w:rFonts w:ascii="Arial" w:eastAsia="Times New Roman" w:hAnsi="Arial" w:cs="Arial"/>
          <w:sz w:val="24"/>
          <w:szCs w:val="24"/>
        </w:rPr>
        <w:t> </w:t>
      </w:r>
    </w:p>
    <w:p w14:paraId="6CD39949" w14:textId="0AB40C36" w:rsidR="00307DB6" w:rsidRPr="00C11171" w:rsidRDefault="00307DB6" w:rsidP="00770F03">
      <w:pPr>
        <w:spacing w:after="0" w:line="240" w:lineRule="auto"/>
        <w:textAlignment w:val="baseline"/>
        <w:rPr>
          <w:rFonts w:ascii="Arial" w:hAnsi="Arial" w:cs="Arial"/>
          <w:sz w:val="24"/>
          <w:szCs w:val="24"/>
        </w:rPr>
      </w:pPr>
      <w:r w:rsidRPr="00C11171">
        <w:rPr>
          <w:rFonts w:ascii="Arial" w:hAnsi="Arial" w:cs="Arial"/>
          <w:b/>
          <w:sz w:val="24"/>
          <w:szCs w:val="24"/>
        </w:rPr>
        <w:t>Telephone</w:t>
      </w:r>
      <w:r w:rsidR="00FA5A7E" w:rsidRPr="00C11171">
        <w:rPr>
          <w:rFonts w:ascii="Arial" w:eastAsia="Times New Roman" w:hAnsi="Arial" w:cs="Arial"/>
          <w:b/>
          <w:bCs/>
          <w:sz w:val="24"/>
          <w:szCs w:val="24"/>
        </w:rPr>
        <w:t>: </w:t>
      </w:r>
      <w:r w:rsidRPr="00B17879">
        <w:rPr>
          <w:rFonts w:ascii="Arial" w:hAnsi="Arial" w:cs="Arial"/>
          <w:b/>
          <w:sz w:val="24"/>
          <w:szCs w:val="24"/>
        </w:rPr>
        <w:t>973</w:t>
      </w:r>
      <w:r w:rsidR="00042C0D">
        <w:rPr>
          <w:rFonts w:ascii="Arial" w:hAnsi="Arial" w:cs="Arial"/>
          <w:b/>
          <w:sz w:val="24"/>
          <w:szCs w:val="24"/>
        </w:rPr>
        <w:t>-</w:t>
      </w:r>
      <w:r w:rsidRPr="00B17879">
        <w:rPr>
          <w:rFonts w:ascii="Arial" w:hAnsi="Arial" w:cs="Arial"/>
          <w:b/>
          <w:sz w:val="24"/>
          <w:szCs w:val="24"/>
        </w:rPr>
        <w:t>395-8000</w:t>
      </w:r>
      <w:r w:rsidR="00FA5A7E" w:rsidRPr="00042C0D">
        <w:rPr>
          <w:rFonts w:ascii="Arial" w:eastAsia="Times New Roman" w:hAnsi="Arial" w:cs="Arial"/>
          <w:b/>
          <w:bCs/>
          <w:sz w:val="24"/>
          <w:szCs w:val="24"/>
        </w:rPr>
        <w:t> </w:t>
      </w:r>
      <w:r w:rsidR="00FA5A7E" w:rsidRPr="00042C0D">
        <w:rPr>
          <w:rFonts w:ascii="Arial" w:eastAsia="Times New Roman" w:hAnsi="Arial" w:cs="Arial"/>
          <w:sz w:val="24"/>
          <w:szCs w:val="24"/>
        </w:rPr>
        <w:t> </w:t>
      </w:r>
    </w:p>
    <w:p w14:paraId="3AA52025" w14:textId="4F6CBBBA" w:rsidR="00FA5A7E" w:rsidRPr="00C11171" w:rsidRDefault="00307DB6" w:rsidP="006524C9">
      <w:pPr>
        <w:spacing w:after="80" w:line="240" w:lineRule="auto"/>
        <w:textAlignment w:val="baseline"/>
        <w:rPr>
          <w:rFonts w:ascii="Arial" w:hAnsi="Arial" w:cs="Arial"/>
          <w:sz w:val="24"/>
          <w:szCs w:val="24"/>
        </w:rPr>
      </w:pPr>
      <w:r w:rsidRPr="00B17879">
        <w:rPr>
          <w:rFonts w:ascii="Arial" w:hAnsi="Arial" w:cs="Arial"/>
          <w:b/>
          <w:sz w:val="24"/>
          <w:szCs w:val="24"/>
        </w:rPr>
        <w:t xml:space="preserve">Fax: </w:t>
      </w:r>
      <w:r w:rsidRPr="00A307D9">
        <w:rPr>
          <w:rFonts w:ascii="Arial" w:hAnsi="Arial" w:cs="Arial"/>
          <w:b/>
          <w:sz w:val="24"/>
          <w:szCs w:val="24"/>
        </w:rPr>
        <w:t>973</w:t>
      </w:r>
      <w:r w:rsidR="00042C0D">
        <w:rPr>
          <w:rFonts w:ascii="Arial" w:hAnsi="Arial" w:cs="Arial"/>
          <w:b/>
          <w:sz w:val="24"/>
          <w:szCs w:val="24"/>
        </w:rPr>
        <w:t>-</w:t>
      </w:r>
      <w:r w:rsidRPr="00B17879">
        <w:rPr>
          <w:rFonts w:ascii="Arial" w:hAnsi="Arial" w:cs="Arial"/>
          <w:b/>
          <w:sz w:val="24"/>
          <w:szCs w:val="24"/>
        </w:rPr>
        <w:t>504-9316</w:t>
      </w:r>
      <w:r w:rsidR="00FA5A7E" w:rsidRPr="00042C0D">
        <w:rPr>
          <w:rFonts w:ascii="Arial" w:eastAsia="Times New Roman" w:hAnsi="Arial" w:cs="Arial"/>
          <w:sz w:val="24"/>
          <w:szCs w:val="24"/>
        </w:rPr>
        <w:t> </w:t>
      </w:r>
    </w:p>
    <w:p w14:paraId="668761D3" w14:textId="0AF960FB" w:rsidR="00307DB6" w:rsidRPr="00770F03" w:rsidRDefault="00307DB6" w:rsidP="00132FBF">
      <w:pPr>
        <w:spacing w:before="240" w:after="0" w:line="240" w:lineRule="auto"/>
        <w:textAlignment w:val="baseline"/>
        <w:rPr>
          <w:rFonts w:ascii="Segoe UI" w:hAnsi="Segoe UI"/>
          <w:color w:val="008DD3"/>
          <w:sz w:val="18"/>
        </w:rPr>
      </w:pPr>
      <w:r w:rsidRPr="00707BCD">
        <w:rPr>
          <w:rFonts w:ascii="Arial" w:hAnsi="Arial"/>
          <w:b/>
          <w:color w:val="AD102D"/>
          <w:sz w:val="24"/>
        </w:rPr>
        <w:t>Gloucester County</w:t>
      </w:r>
      <w:r w:rsidR="00FA5A7E" w:rsidRPr="00707BCD">
        <w:rPr>
          <w:rFonts w:ascii="Arial" w:eastAsia="Times New Roman" w:hAnsi="Arial" w:cs="Arial"/>
          <w:b/>
          <w:bCs/>
          <w:color w:val="AD102D"/>
          <w:sz w:val="24"/>
          <w:szCs w:val="24"/>
        </w:rPr>
        <w:t> </w:t>
      </w:r>
      <w:r w:rsidR="00FA5A7E" w:rsidRPr="006560DA">
        <w:rPr>
          <w:rFonts w:ascii="Arial" w:eastAsia="Times New Roman" w:hAnsi="Arial" w:cs="Arial"/>
          <w:color w:val="BB5507"/>
          <w:sz w:val="24"/>
          <w:szCs w:val="24"/>
        </w:rPr>
        <w:t> </w:t>
      </w:r>
    </w:p>
    <w:p w14:paraId="72C0CC6B" w14:textId="297C9250"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Division of Social Services</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696F0CDF" w14:textId="4DFF54CF"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400 Hollydell Drive, Sewell, NJ 08080</w:t>
      </w:r>
      <w:r w:rsidR="00FA5A7E" w:rsidRPr="006560DA">
        <w:rPr>
          <w:rFonts w:ascii="Arial" w:eastAsia="Times New Roman" w:hAnsi="Arial" w:cs="Arial"/>
          <w:sz w:val="24"/>
          <w:szCs w:val="24"/>
        </w:rPr>
        <w:t>   </w:t>
      </w:r>
    </w:p>
    <w:p w14:paraId="644DA558" w14:textId="2D3E6523"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856</w:t>
      </w:r>
      <w:r w:rsidR="00042C0D">
        <w:rPr>
          <w:rFonts w:ascii="Arial" w:hAnsi="Arial"/>
          <w:b/>
          <w:sz w:val="24"/>
        </w:rPr>
        <w:t>-</w:t>
      </w:r>
      <w:r w:rsidRPr="00770F03">
        <w:rPr>
          <w:rFonts w:ascii="Arial" w:hAnsi="Arial"/>
          <w:b/>
          <w:sz w:val="24"/>
        </w:rPr>
        <w:t>582-9200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4F9E37D1" w14:textId="0CD3F7D0"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856</w:t>
      </w:r>
      <w:r w:rsidR="00042C0D">
        <w:rPr>
          <w:rFonts w:ascii="Arial" w:hAnsi="Arial"/>
          <w:b/>
          <w:sz w:val="24"/>
        </w:rPr>
        <w:t>-</w:t>
      </w:r>
      <w:r w:rsidRPr="00770F03">
        <w:rPr>
          <w:rFonts w:ascii="Arial" w:hAnsi="Arial"/>
          <w:b/>
          <w:sz w:val="24"/>
        </w:rPr>
        <w:t>582-6587</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02EC7C07" w14:textId="1A519910" w:rsidR="00307DB6" w:rsidRPr="00770F03" w:rsidRDefault="00307DB6" w:rsidP="00132FBF">
      <w:pPr>
        <w:spacing w:before="240" w:after="0" w:line="240" w:lineRule="auto"/>
        <w:textAlignment w:val="baseline"/>
        <w:rPr>
          <w:rFonts w:ascii="Segoe UI" w:hAnsi="Segoe UI"/>
          <w:color w:val="008DD3"/>
          <w:sz w:val="18"/>
        </w:rPr>
      </w:pPr>
      <w:r w:rsidRPr="00707BCD">
        <w:rPr>
          <w:rFonts w:ascii="Arial" w:hAnsi="Arial"/>
          <w:b/>
          <w:color w:val="AD102D"/>
          <w:sz w:val="24"/>
        </w:rPr>
        <w:t>Hudson County</w:t>
      </w:r>
      <w:r w:rsidR="00FA5A7E" w:rsidRPr="00707BCD">
        <w:rPr>
          <w:rFonts w:ascii="Arial" w:eastAsia="Times New Roman" w:hAnsi="Arial" w:cs="Arial"/>
          <w:b/>
          <w:bCs/>
          <w:color w:val="AD102D"/>
          <w:sz w:val="24"/>
          <w:szCs w:val="24"/>
        </w:rPr>
        <w:t> </w:t>
      </w:r>
      <w:r w:rsidR="00FA5A7E" w:rsidRPr="006560DA">
        <w:rPr>
          <w:rFonts w:ascii="Arial" w:eastAsia="Times New Roman" w:hAnsi="Arial" w:cs="Arial"/>
          <w:color w:val="BB5507"/>
          <w:sz w:val="24"/>
          <w:szCs w:val="24"/>
        </w:rPr>
        <w:t> </w:t>
      </w:r>
    </w:p>
    <w:p w14:paraId="455ED0D0" w14:textId="43847EBA"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Department of Family Services</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617DA536" w14:textId="3BFCC24E"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Welfare Division</w:t>
      </w:r>
      <w:r w:rsidR="00FA5A7E" w:rsidRPr="006560DA">
        <w:rPr>
          <w:rFonts w:ascii="Arial" w:eastAsia="Times New Roman" w:hAnsi="Arial" w:cs="Arial"/>
          <w:sz w:val="24"/>
          <w:szCs w:val="24"/>
        </w:rPr>
        <w:t>  </w:t>
      </w:r>
    </w:p>
    <w:p w14:paraId="2C37FDCE" w14:textId="6AB70825"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257 Cornelison Ave., Jersey City, NJ 07302</w:t>
      </w:r>
      <w:r w:rsidR="00FA5A7E" w:rsidRPr="006560DA">
        <w:rPr>
          <w:rFonts w:ascii="Arial" w:eastAsia="Times New Roman" w:hAnsi="Arial" w:cs="Arial"/>
          <w:sz w:val="24"/>
          <w:szCs w:val="24"/>
        </w:rPr>
        <w:t>  </w:t>
      </w:r>
    </w:p>
    <w:p w14:paraId="7B10A4F8" w14:textId="54ACB124"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201</w:t>
      </w:r>
      <w:r w:rsidR="00042C0D">
        <w:rPr>
          <w:rFonts w:ascii="Arial" w:hAnsi="Arial"/>
          <w:b/>
          <w:sz w:val="24"/>
        </w:rPr>
        <w:t>-</w:t>
      </w:r>
      <w:r w:rsidRPr="00770F03">
        <w:rPr>
          <w:rFonts w:ascii="Arial" w:hAnsi="Arial"/>
          <w:b/>
          <w:sz w:val="24"/>
        </w:rPr>
        <w:t>420-3000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2AA3CBFB" w14:textId="320E881A"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201</w:t>
      </w:r>
      <w:r w:rsidR="00042C0D">
        <w:rPr>
          <w:rFonts w:ascii="Arial" w:hAnsi="Arial"/>
          <w:b/>
          <w:sz w:val="24"/>
        </w:rPr>
        <w:t>-</w:t>
      </w:r>
      <w:r w:rsidRPr="00770F03">
        <w:rPr>
          <w:rFonts w:ascii="Arial" w:hAnsi="Arial"/>
          <w:b/>
          <w:sz w:val="24"/>
        </w:rPr>
        <w:t>395-4624</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2A8A14A5" w14:textId="15D968FF" w:rsidR="00307DB6" w:rsidRPr="00770F03" w:rsidRDefault="00307DB6" w:rsidP="00132FBF">
      <w:pPr>
        <w:spacing w:before="240" w:after="0" w:line="240" w:lineRule="auto"/>
        <w:textAlignment w:val="baseline"/>
        <w:rPr>
          <w:rFonts w:ascii="Segoe UI" w:hAnsi="Segoe UI"/>
          <w:color w:val="008DD3"/>
          <w:sz w:val="18"/>
        </w:rPr>
      </w:pPr>
      <w:r w:rsidRPr="00707BCD">
        <w:rPr>
          <w:rFonts w:ascii="Arial" w:hAnsi="Arial"/>
          <w:b/>
          <w:color w:val="AD102D"/>
          <w:sz w:val="24"/>
        </w:rPr>
        <w:t>Hunterdon County</w:t>
      </w:r>
      <w:r w:rsidR="00FA5A7E" w:rsidRPr="006560DA">
        <w:rPr>
          <w:rFonts w:ascii="Arial" w:eastAsia="Times New Roman" w:hAnsi="Arial" w:cs="Arial"/>
          <w:b/>
          <w:bCs/>
          <w:color w:val="BB5507"/>
          <w:sz w:val="24"/>
          <w:szCs w:val="24"/>
        </w:rPr>
        <w:t> </w:t>
      </w:r>
      <w:r w:rsidR="00FA5A7E" w:rsidRPr="006560DA">
        <w:rPr>
          <w:rFonts w:ascii="Arial" w:eastAsia="Times New Roman" w:hAnsi="Arial" w:cs="Arial"/>
          <w:color w:val="BB5507"/>
          <w:sz w:val="24"/>
          <w:szCs w:val="24"/>
        </w:rPr>
        <w:t> </w:t>
      </w:r>
    </w:p>
    <w:p w14:paraId="0E46BFF5" w14:textId="034D5578"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Department of Human Services</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4B3ECE74" w14:textId="4DC3C8D3"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Division of Social Services</w:t>
      </w:r>
      <w:r w:rsidR="00FA5A7E" w:rsidRPr="006560DA">
        <w:rPr>
          <w:rFonts w:ascii="Arial" w:eastAsia="Times New Roman" w:hAnsi="Arial" w:cs="Arial"/>
          <w:sz w:val="24"/>
          <w:szCs w:val="24"/>
        </w:rPr>
        <w:t>  </w:t>
      </w:r>
    </w:p>
    <w:p w14:paraId="438317AD" w14:textId="6AFC3505"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6 Gauntt Place, PO Box 2900</w:t>
      </w:r>
      <w:r w:rsidR="00FA5A7E" w:rsidRPr="006560DA">
        <w:rPr>
          <w:rFonts w:ascii="Arial" w:eastAsia="Times New Roman" w:hAnsi="Arial" w:cs="Arial"/>
          <w:sz w:val="24"/>
          <w:szCs w:val="24"/>
        </w:rPr>
        <w:t>  </w:t>
      </w:r>
    </w:p>
    <w:p w14:paraId="17301208" w14:textId="688AF002"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Flemington, NJ 08822</w:t>
      </w:r>
      <w:r w:rsidR="00FA5A7E" w:rsidRPr="006560DA">
        <w:rPr>
          <w:rFonts w:ascii="Arial" w:eastAsia="Times New Roman" w:hAnsi="Arial" w:cs="Arial"/>
          <w:sz w:val="24"/>
          <w:szCs w:val="24"/>
        </w:rPr>
        <w:t>  </w:t>
      </w:r>
    </w:p>
    <w:p w14:paraId="2A3069A4" w14:textId="6935FEE8"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908</w:t>
      </w:r>
      <w:r w:rsidR="00042C0D">
        <w:rPr>
          <w:rFonts w:ascii="Arial" w:hAnsi="Arial"/>
          <w:b/>
          <w:sz w:val="24"/>
        </w:rPr>
        <w:t>-</w:t>
      </w:r>
      <w:r w:rsidRPr="00770F03">
        <w:rPr>
          <w:rFonts w:ascii="Arial" w:hAnsi="Arial"/>
          <w:b/>
          <w:sz w:val="24"/>
        </w:rPr>
        <w:t>788-1300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050200BB" w14:textId="77777777" w:rsidR="005D273D" w:rsidRDefault="00307DB6" w:rsidP="006524C9">
      <w:pPr>
        <w:spacing w:after="80" w:line="240" w:lineRule="auto"/>
        <w:textAlignment w:val="baseline"/>
        <w:rPr>
          <w:rFonts w:ascii="Arial" w:eastAsia="Times New Roman" w:hAnsi="Arial" w:cs="Arial"/>
          <w:b/>
          <w:bCs/>
          <w:sz w:val="24"/>
          <w:szCs w:val="24"/>
        </w:rPr>
      </w:pPr>
      <w:r w:rsidRPr="00770F03">
        <w:rPr>
          <w:rFonts w:ascii="Arial" w:hAnsi="Arial"/>
          <w:b/>
          <w:sz w:val="24"/>
        </w:rPr>
        <w:t>Fax: 908</w:t>
      </w:r>
      <w:r w:rsidR="00042C0D">
        <w:rPr>
          <w:rFonts w:ascii="Arial" w:hAnsi="Arial"/>
          <w:b/>
          <w:sz w:val="24"/>
        </w:rPr>
        <w:t>-</w:t>
      </w:r>
      <w:r w:rsidRPr="00770F03">
        <w:rPr>
          <w:rFonts w:ascii="Arial" w:hAnsi="Arial"/>
          <w:b/>
          <w:sz w:val="24"/>
        </w:rPr>
        <w:t>806-4588</w:t>
      </w:r>
      <w:r w:rsidR="00FA5A7E" w:rsidRPr="006560DA">
        <w:rPr>
          <w:rFonts w:ascii="Arial" w:eastAsia="Times New Roman" w:hAnsi="Arial" w:cs="Arial"/>
          <w:b/>
          <w:bCs/>
          <w:sz w:val="24"/>
          <w:szCs w:val="24"/>
        </w:rPr>
        <w:t> </w:t>
      </w:r>
      <w:r w:rsidR="005D273D">
        <w:rPr>
          <w:rFonts w:ascii="Arial" w:eastAsia="Times New Roman" w:hAnsi="Arial" w:cs="Arial"/>
          <w:b/>
          <w:bCs/>
          <w:sz w:val="24"/>
          <w:szCs w:val="24"/>
        </w:rPr>
        <w:br w:type="page"/>
      </w:r>
    </w:p>
    <w:p w14:paraId="10DDCB45" w14:textId="06651DCF" w:rsidR="00307DB6" w:rsidRPr="005D273D" w:rsidRDefault="00307DB6" w:rsidP="005B4DB1">
      <w:pPr>
        <w:spacing w:after="0" w:line="240" w:lineRule="auto"/>
        <w:textAlignment w:val="baseline"/>
        <w:rPr>
          <w:rFonts w:ascii="Segoe UI" w:hAnsi="Segoe UI"/>
          <w:sz w:val="18"/>
        </w:rPr>
      </w:pPr>
      <w:r w:rsidRPr="00707BCD">
        <w:rPr>
          <w:rFonts w:ascii="Arial" w:hAnsi="Arial"/>
          <w:b/>
          <w:color w:val="AD102D"/>
          <w:sz w:val="24"/>
        </w:rPr>
        <w:t>Mercer County</w:t>
      </w:r>
      <w:r w:rsidR="00FA5A7E" w:rsidRPr="00707BCD">
        <w:rPr>
          <w:rFonts w:ascii="Arial" w:eastAsia="Times New Roman" w:hAnsi="Arial" w:cs="Arial"/>
          <w:b/>
          <w:bCs/>
          <w:color w:val="AD102D"/>
          <w:sz w:val="24"/>
          <w:szCs w:val="24"/>
        </w:rPr>
        <w:t> </w:t>
      </w:r>
      <w:r w:rsidR="00FA5A7E" w:rsidRPr="007376B7">
        <w:rPr>
          <w:rFonts w:ascii="Arial" w:eastAsia="Times New Roman" w:hAnsi="Arial" w:cs="Arial"/>
          <w:color w:val="005BA5" w:themeColor="accent1"/>
          <w:sz w:val="24"/>
          <w:szCs w:val="24"/>
        </w:rPr>
        <w:t> </w:t>
      </w:r>
    </w:p>
    <w:p w14:paraId="27CBC57F" w14:textId="5EA58ED9"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4F647227" w14:textId="326CCEAC"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200 Woolverton Street, P.O. BOX 1450</w:t>
      </w:r>
      <w:r w:rsidR="00FA5A7E" w:rsidRPr="006560DA">
        <w:rPr>
          <w:rFonts w:ascii="Arial" w:eastAsia="Times New Roman" w:hAnsi="Arial" w:cs="Arial"/>
          <w:sz w:val="24"/>
          <w:szCs w:val="24"/>
        </w:rPr>
        <w:t>  </w:t>
      </w:r>
    </w:p>
    <w:p w14:paraId="5B7C13EA" w14:textId="1341786D"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Trenton, NJ 08650</w:t>
      </w:r>
      <w:r w:rsidR="00FA5A7E" w:rsidRPr="006560DA">
        <w:rPr>
          <w:rFonts w:ascii="Arial" w:eastAsia="Times New Roman" w:hAnsi="Arial" w:cs="Arial"/>
          <w:sz w:val="24"/>
          <w:szCs w:val="24"/>
        </w:rPr>
        <w:t>  </w:t>
      </w:r>
    </w:p>
    <w:p w14:paraId="4214D85E" w14:textId="7112720C"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609</w:t>
      </w:r>
      <w:r w:rsidR="00042C0D">
        <w:rPr>
          <w:rFonts w:ascii="Arial" w:hAnsi="Arial"/>
          <w:b/>
          <w:sz w:val="24"/>
        </w:rPr>
        <w:t>-</w:t>
      </w:r>
      <w:r w:rsidRPr="00770F03">
        <w:rPr>
          <w:rFonts w:ascii="Arial" w:hAnsi="Arial"/>
          <w:b/>
          <w:sz w:val="24"/>
        </w:rPr>
        <w:t>989-4320</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06BE2182" w14:textId="21302FD9"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609</w:t>
      </w:r>
      <w:r w:rsidR="00042C0D">
        <w:rPr>
          <w:rFonts w:ascii="Arial" w:hAnsi="Arial"/>
          <w:b/>
          <w:sz w:val="24"/>
        </w:rPr>
        <w:t>-</w:t>
      </w:r>
      <w:r w:rsidRPr="00770F03">
        <w:rPr>
          <w:rFonts w:ascii="Arial" w:hAnsi="Arial"/>
          <w:b/>
          <w:sz w:val="24"/>
        </w:rPr>
        <w:t>989</w:t>
      </w:r>
      <w:r w:rsidR="00042C0D">
        <w:rPr>
          <w:rFonts w:ascii="Arial" w:hAnsi="Arial"/>
          <w:b/>
          <w:sz w:val="24"/>
        </w:rPr>
        <w:t>-</w:t>
      </w:r>
      <w:r w:rsidRPr="00770F03">
        <w:rPr>
          <w:rFonts w:ascii="Arial" w:hAnsi="Arial"/>
          <w:b/>
          <w:sz w:val="24"/>
        </w:rPr>
        <w:t>0405</w:t>
      </w:r>
      <w:r w:rsidR="00FA5A7E" w:rsidRPr="006560DA">
        <w:rPr>
          <w:rFonts w:ascii="Arial" w:eastAsia="Times New Roman" w:hAnsi="Arial" w:cs="Arial"/>
          <w:b/>
          <w:bCs/>
          <w:sz w:val="24"/>
          <w:szCs w:val="24"/>
        </w:rPr>
        <w:t> </w:t>
      </w:r>
      <w:r w:rsidR="00FA5A7E" w:rsidRPr="006560DA">
        <w:rPr>
          <w:rFonts w:ascii="Arial" w:eastAsia="Times New Roman" w:hAnsi="Arial" w:cs="Arial"/>
          <w:sz w:val="24"/>
          <w:szCs w:val="24"/>
        </w:rPr>
        <w:t> </w:t>
      </w:r>
    </w:p>
    <w:p w14:paraId="340B20F6" w14:textId="77777777" w:rsidR="00307DB6" w:rsidRPr="00707BCD" w:rsidRDefault="00307DB6" w:rsidP="00132FBF">
      <w:pPr>
        <w:spacing w:before="240" w:after="0" w:line="240" w:lineRule="auto"/>
        <w:textAlignment w:val="baseline"/>
        <w:rPr>
          <w:rFonts w:ascii="Segoe UI" w:hAnsi="Segoe UI"/>
          <w:color w:val="AD102D"/>
          <w:sz w:val="18"/>
        </w:rPr>
      </w:pPr>
      <w:r w:rsidRPr="00707BCD">
        <w:rPr>
          <w:rFonts w:ascii="Arial" w:hAnsi="Arial"/>
          <w:b/>
          <w:color w:val="AD102D"/>
          <w:sz w:val="24"/>
        </w:rPr>
        <w:t>Middlesex County</w:t>
      </w:r>
      <w:r w:rsidR="00FA5A7E" w:rsidRPr="00707BCD">
        <w:rPr>
          <w:rFonts w:ascii="Arial" w:eastAsia="Times New Roman" w:hAnsi="Arial" w:cs="Arial"/>
          <w:color w:val="AD102D"/>
          <w:sz w:val="24"/>
          <w:szCs w:val="24"/>
        </w:rPr>
        <w:t> </w:t>
      </w:r>
    </w:p>
    <w:p w14:paraId="29FC53C3" w14:textId="7B304779"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sz w:val="24"/>
          <w:szCs w:val="24"/>
        </w:rPr>
        <w:t> </w:t>
      </w:r>
    </w:p>
    <w:p w14:paraId="502623E0"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181 How Lane, P.O. BOX 509</w:t>
      </w:r>
      <w:r w:rsidR="00FA5A7E" w:rsidRPr="006560DA">
        <w:rPr>
          <w:rFonts w:ascii="Arial" w:eastAsia="Times New Roman" w:hAnsi="Arial" w:cs="Arial"/>
          <w:sz w:val="24"/>
          <w:szCs w:val="24"/>
        </w:rPr>
        <w:t> </w:t>
      </w:r>
    </w:p>
    <w:p w14:paraId="623B1F84"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New Brunswick, NJ 08903</w:t>
      </w:r>
      <w:r w:rsidR="00FA5A7E" w:rsidRPr="006560DA">
        <w:rPr>
          <w:rFonts w:ascii="Arial" w:eastAsia="Times New Roman" w:hAnsi="Arial" w:cs="Arial"/>
          <w:sz w:val="24"/>
          <w:szCs w:val="24"/>
        </w:rPr>
        <w:t> </w:t>
      </w:r>
    </w:p>
    <w:p w14:paraId="1134EE50" w14:textId="655AB07A"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732</w:t>
      </w:r>
      <w:r w:rsidR="00042C0D">
        <w:rPr>
          <w:rFonts w:ascii="Arial" w:hAnsi="Arial"/>
          <w:b/>
          <w:sz w:val="24"/>
        </w:rPr>
        <w:t>-</w:t>
      </w:r>
      <w:r w:rsidRPr="00770F03">
        <w:rPr>
          <w:rFonts w:ascii="Arial" w:hAnsi="Arial"/>
          <w:b/>
          <w:sz w:val="24"/>
        </w:rPr>
        <w:t>745-3500</w:t>
      </w:r>
      <w:r w:rsidR="00FA5A7E" w:rsidRPr="006560DA">
        <w:rPr>
          <w:rFonts w:ascii="Arial" w:eastAsia="Times New Roman" w:hAnsi="Arial" w:cs="Arial"/>
          <w:sz w:val="24"/>
          <w:szCs w:val="24"/>
        </w:rPr>
        <w:t> </w:t>
      </w:r>
    </w:p>
    <w:p w14:paraId="3D3675F7" w14:textId="722CE008"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732</w:t>
      </w:r>
      <w:r w:rsidR="00042C0D">
        <w:rPr>
          <w:rFonts w:ascii="Arial" w:hAnsi="Arial"/>
          <w:b/>
          <w:sz w:val="24"/>
        </w:rPr>
        <w:t>-</w:t>
      </w:r>
      <w:r w:rsidRPr="00770F03">
        <w:rPr>
          <w:rFonts w:ascii="Arial" w:hAnsi="Arial"/>
          <w:b/>
          <w:sz w:val="24"/>
        </w:rPr>
        <w:t>745-4558</w:t>
      </w:r>
      <w:r w:rsidR="00FA5A7E" w:rsidRPr="006560DA">
        <w:rPr>
          <w:rFonts w:ascii="Arial" w:eastAsia="Times New Roman" w:hAnsi="Arial" w:cs="Arial"/>
          <w:sz w:val="24"/>
          <w:szCs w:val="24"/>
        </w:rPr>
        <w:t> </w:t>
      </w:r>
    </w:p>
    <w:p w14:paraId="39211551" w14:textId="77777777" w:rsidR="00307DB6" w:rsidRPr="007376B7" w:rsidRDefault="00307DB6" w:rsidP="00132FBF">
      <w:pPr>
        <w:spacing w:before="240" w:after="0" w:line="240" w:lineRule="auto"/>
        <w:textAlignment w:val="baseline"/>
        <w:rPr>
          <w:rFonts w:ascii="Segoe UI" w:hAnsi="Segoe UI"/>
          <w:color w:val="005BA5" w:themeColor="accent1"/>
          <w:sz w:val="18"/>
        </w:rPr>
      </w:pPr>
      <w:r w:rsidRPr="00707BCD">
        <w:rPr>
          <w:rFonts w:ascii="Arial" w:hAnsi="Arial"/>
          <w:b/>
          <w:color w:val="AD102D"/>
          <w:sz w:val="24"/>
        </w:rPr>
        <w:t>Monmouth County</w:t>
      </w:r>
      <w:r w:rsidR="00FA5A7E" w:rsidRPr="007376B7">
        <w:rPr>
          <w:rFonts w:ascii="Arial" w:eastAsia="Times New Roman" w:hAnsi="Arial" w:cs="Arial"/>
          <w:color w:val="005BA5" w:themeColor="accent1"/>
          <w:sz w:val="24"/>
          <w:szCs w:val="24"/>
        </w:rPr>
        <w:t> </w:t>
      </w:r>
    </w:p>
    <w:p w14:paraId="453B9D4A" w14:textId="6A311746"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Division of Social Services</w:t>
      </w:r>
      <w:r w:rsidR="00FA5A7E" w:rsidRPr="006560DA">
        <w:rPr>
          <w:rFonts w:ascii="Arial" w:eastAsia="Times New Roman" w:hAnsi="Arial" w:cs="Arial"/>
          <w:sz w:val="24"/>
          <w:szCs w:val="24"/>
        </w:rPr>
        <w:t> </w:t>
      </w:r>
    </w:p>
    <w:p w14:paraId="1B0E0A0F"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3000 Kozloski Road, P.O. BOX 3000</w:t>
      </w:r>
      <w:r w:rsidR="00FA5A7E" w:rsidRPr="006560DA">
        <w:rPr>
          <w:rFonts w:ascii="Arial" w:eastAsia="Times New Roman" w:hAnsi="Arial" w:cs="Arial"/>
          <w:sz w:val="24"/>
          <w:szCs w:val="24"/>
        </w:rPr>
        <w:t> </w:t>
      </w:r>
    </w:p>
    <w:p w14:paraId="04A4A3B1"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Freehold, NJ 07728</w:t>
      </w:r>
      <w:r w:rsidR="00FA5A7E" w:rsidRPr="006560DA">
        <w:rPr>
          <w:rFonts w:ascii="Arial" w:eastAsia="Times New Roman" w:hAnsi="Arial" w:cs="Arial"/>
          <w:sz w:val="24"/>
          <w:szCs w:val="24"/>
        </w:rPr>
        <w:t> </w:t>
      </w:r>
    </w:p>
    <w:p w14:paraId="3B28604B" w14:textId="6DDDF394"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732</w:t>
      </w:r>
      <w:r w:rsidR="00042C0D">
        <w:rPr>
          <w:rFonts w:ascii="Arial" w:hAnsi="Arial"/>
          <w:b/>
          <w:sz w:val="24"/>
        </w:rPr>
        <w:t>-</w:t>
      </w:r>
      <w:r w:rsidRPr="00770F03">
        <w:rPr>
          <w:rFonts w:ascii="Arial" w:hAnsi="Arial"/>
          <w:b/>
          <w:sz w:val="24"/>
        </w:rPr>
        <w:t>431-6000</w:t>
      </w:r>
      <w:r w:rsidR="00FA5A7E" w:rsidRPr="006560DA">
        <w:rPr>
          <w:rFonts w:ascii="Arial" w:eastAsia="Times New Roman" w:hAnsi="Arial" w:cs="Arial"/>
          <w:sz w:val="24"/>
          <w:szCs w:val="24"/>
        </w:rPr>
        <w:t> </w:t>
      </w:r>
    </w:p>
    <w:p w14:paraId="2CDF6414" w14:textId="1B524B6E" w:rsidR="00FA5A7E" w:rsidRPr="00770F03" w:rsidRDefault="00307DB6" w:rsidP="006524C9">
      <w:pPr>
        <w:spacing w:after="80" w:line="240" w:lineRule="auto"/>
        <w:textAlignment w:val="baseline"/>
        <w:rPr>
          <w:b/>
          <w:color w:val="BB5507"/>
        </w:rPr>
      </w:pPr>
      <w:r w:rsidRPr="00770F03">
        <w:rPr>
          <w:rFonts w:ascii="Arial" w:hAnsi="Arial"/>
          <w:b/>
          <w:sz w:val="24"/>
        </w:rPr>
        <w:t>Fax: 732</w:t>
      </w:r>
      <w:r w:rsidR="00042C0D">
        <w:rPr>
          <w:rFonts w:ascii="Arial" w:hAnsi="Arial"/>
          <w:b/>
          <w:sz w:val="24"/>
        </w:rPr>
        <w:t>-</w:t>
      </w:r>
      <w:r w:rsidR="00FA5A7E">
        <w:rPr>
          <w:rFonts w:ascii="Arial" w:eastAsia="Times New Roman" w:hAnsi="Arial" w:cs="Arial"/>
          <w:b/>
          <w:bCs/>
          <w:sz w:val="24"/>
          <w:szCs w:val="24"/>
        </w:rPr>
        <w:t>577-6605</w:t>
      </w:r>
      <w:r w:rsidR="00FA5A7E" w:rsidRPr="006560DA">
        <w:rPr>
          <w:rFonts w:ascii="Arial" w:eastAsia="Times New Roman" w:hAnsi="Arial" w:cs="Arial"/>
          <w:sz w:val="24"/>
          <w:szCs w:val="24"/>
        </w:rPr>
        <w:t> </w:t>
      </w:r>
    </w:p>
    <w:p w14:paraId="0A50D3FB" w14:textId="77777777" w:rsidR="00307DB6" w:rsidRPr="00707BCD" w:rsidRDefault="00307DB6" w:rsidP="00132FBF">
      <w:pPr>
        <w:spacing w:before="240" w:after="0" w:line="240" w:lineRule="auto"/>
        <w:textAlignment w:val="baseline"/>
        <w:rPr>
          <w:rFonts w:ascii="Segoe UI" w:hAnsi="Segoe UI"/>
          <w:color w:val="AD102D"/>
          <w:sz w:val="18"/>
        </w:rPr>
      </w:pPr>
      <w:r w:rsidRPr="00707BCD">
        <w:rPr>
          <w:rFonts w:ascii="Arial" w:hAnsi="Arial"/>
          <w:b/>
          <w:color w:val="AD102D"/>
          <w:sz w:val="24"/>
        </w:rPr>
        <w:t>Morris County</w:t>
      </w:r>
      <w:r w:rsidR="00FA5A7E" w:rsidRPr="00707BCD">
        <w:rPr>
          <w:rFonts w:ascii="Arial" w:eastAsia="Times New Roman" w:hAnsi="Arial" w:cs="Arial"/>
          <w:color w:val="AD102D"/>
          <w:sz w:val="24"/>
          <w:szCs w:val="24"/>
        </w:rPr>
        <w:t> </w:t>
      </w:r>
    </w:p>
    <w:p w14:paraId="59E0FD5A" w14:textId="5FCB46A0"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Office of Temporary Assistance</w:t>
      </w:r>
      <w:r w:rsidR="00FA5A7E" w:rsidRPr="006560DA">
        <w:rPr>
          <w:rFonts w:ascii="Arial" w:eastAsia="Times New Roman" w:hAnsi="Arial" w:cs="Arial"/>
          <w:sz w:val="24"/>
          <w:szCs w:val="24"/>
        </w:rPr>
        <w:t> </w:t>
      </w:r>
    </w:p>
    <w:p w14:paraId="2764563D"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340 W. Hanover Ave (Morris Township)</w:t>
      </w:r>
      <w:r w:rsidR="00FA5A7E" w:rsidRPr="006560DA">
        <w:rPr>
          <w:rFonts w:ascii="Arial" w:eastAsia="Times New Roman" w:hAnsi="Arial" w:cs="Arial"/>
          <w:sz w:val="24"/>
          <w:szCs w:val="24"/>
        </w:rPr>
        <w:t> </w:t>
      </w:r>
    </w:p>
    <w:p w14:paraId="4F4D3541"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PO Box 900</w:t>
      </w:r>
      <w:r w:rsidR="00FA5A7E" w:rsidRPr="006560DA">
        <w:rPr>
          <w:rFonts w:ascii="Arial" w:eastAsia="Times New Roman" w:hAnsi="Arial" w:cs="Arial"/>
          <w:sz w:val="24"/>
          <w:szCs w:val="24"/>
        </w:rPr>
        <w:t> </w:t>
      </w:r>
    </w:p>
    <w:p w14:paraId="6000E94F"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Morristown, NJ 07963</w:t>
      </w:r>
      <w:r w:rsidR="00FA5A7E" w:rsidRPr="006560DA">
        <w:rPr>
          <w:rFonts w:ascii="Arial" w:eastAsia="Times New Roman" w:hAnsi="Arial" w:cs="Arial"/>
          <w:sz w:val="24"/>
          <w:szCs w:val="24"/>
        </w:rPr>
        <w:t> </w:t>
      </w:r>
    </w:p>
    <w:p w14:paraId="1E036EB7" w14:textId="732F160C"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973</w:t>
      </w:r>
      <w:r w:rsidR="00042C0D">
        <w:rPr>
          <w:rFonts w:ascii="Arial" w:hAnsi="Arial"/>
          <w:b/>
          <w:sz w:val="24"/>
        </w:rPr>
        <w:t>-</w:t>
      </w:r>
      <w:r w:rsidRPr="00770F03">
        <w:rPr>
          <w:rFonts w:ascii="Arial" w:hAnsi="Arial"/>
          <w:b/>
          <w:sz w:val="24"/>
        </w:rPr>
        <w:t>326-7800</w:t>
      </w:r>
      <w:r w:rsidR="00FA5A7E" w:rsidRPr="006560DA">
        <w:rPr>
          <w:rFonts w:ascii="Arial" w:eastAsia="Times New Roman" w:hAnsi="Arial" w:cs="Arial"/>
          <w:sz w:val="24"/>
          <w:szCs w:val="24"/>
        </w:rPr>
        <w:t> </w:t>
      </w:r>
    </w:p>
    <w:p w14:paraId="1718487C" w14:textId="3D5D1AF1"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973</w:t>
      </w:r>
      <w:r w:rsidR="00042C0D">
        <w:rPr>
          <w:rFonts w:ascii="Arial" w:hAnsi="Arial"/>
          <w:b/>
          <w:sz w:val="24"/>
        </w:rPr>
        <w:t>-</w:t>
      </w:r>
      <w:r w:rsidRPr="00770F03">
        <w:rPr>
          <w:rFonts w:ascii="Arial" w:hAnsi="Arial"/>
          <w:b/>
          <w:sz w:val="24"/>
        </w:rPr>
        <w:t>829-8531</w:t>
      </w:r>
      <w:r w:rsidR="00FA5A7E" w:rsidRPr="006560DA">
        <w:rPr>
          <w:rFonts w:ascii="Arial" w:eastAsia="Times New Roman" w:hAnsi="Arial" w:cs="Arial"/>
          <w:sz w:val="24"/>
          <w:szCs w:val="24"/>
        </w:rPr>
        <w:t> </w:t>
      </w:r>
    </w:p>
    <w:p w14:paraId="39883081" w14:textId="77777777" w:rsidR="00307DB6" w:rsidRPr="00770F03" w:rsidRDefault="00307DB6" w:rsidP="00132FBF">
      <w:pPr>
        <w:spacing w:before="240" w:after="0" w:line="240" w:lineRule="auto"/>
        <w:textAlignment w:val="baseline"/>
        <w:rPr>
          <w:rFonts w:ascii="Segoe UI" w:hAnsi="Segoe UI"/>
          <w:color w:val="008DD3"/>
          <w:sz w:val="18"/>
        </w:rPr>
      </w:pPr>
      <w:r w:rsidRPr="00707BCD">
        <w:rPr>
          <w:rFonts w:ascii="Arial" w:hAnsi="Arial"/>
          <w:b/>
          <w:color w:val="AD102D"/>
          <w:sz w:val="24"/>
        </w:rPr>
        <w:t>Ocean County</w:t>
      </w:r>
      <w:r w:rsidR="00FA5A7E" w:rsidRPr="006560DA">
        <w:rPr>
          <w:rFonts w:ascii="Arial" w:eastAsia="Times New Roman" w:hAnsi="Arial" w:cs="Arial"/>
          <w:color w:val="BB5507"/>
          <w:sz w:val="24"/>
          <w:szCs w:val="24"/>
        </w:rPr>
        <w:t> </w:t>
      </w:r>
    </w:p>
    <w:p w14:paraId="38B988F9" w14:textId="0A6DB4FC"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sz w:val="24"/>
          <w:szCs w:val="24"/>
        </w:rPr>
        <w:t> </w:t>
      </w:r>
    </w:p>
    <w:p w14:paraId="40C89691"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1027 Hooper Avenue, PO Box 547</w:t>
      </w:r>
      <w:r w:rsidR="00FA5A7E" w:rsidRPr="006560DA">
        <w:rPr>
          <w:rFonts w:ascii="Arial" w:eastAsia="Times New Roman" w:hAnsi="Arial" w:cs="Arial"/>
          <w:sz w:val="24"/>
          <w:szCs w:val="24"/>
        </w:rPr>
        <w:t> </w:t>
      </w:r>
    </w:p>
    <w:p w14:paraId="6A4517E8"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Toms River, NJ 08754</w:t>
      </w:r>
      <w:r w:rsidR="00FA5A7E" w:rsidRPr="006560DA">
        <w:rPr>
          <w:rFonts w:ascii="Arial" w:eastAsia="Times New Roman" w:hAnsi="Arial" w:cs="Arial"/>
          <w:sz w:val="24"/>
          <w:szCs w:val="24"/>
        </w:rPr>
        <w:t> </w:t>
      </w:r>
    </w:p>
    <w:p w14:paraId="77B31A4F" w14:textId="10063C93"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732</w:t>
      </w:r>
      <w:r w:rsidR="00303A54">
        <w:rPr>
          <w:rFonts w:ascii="Arial" w:hAnsi="Arial"/>
          <w:b/>
          <w:sz w:val="24"/>
        </w:rPr>
        <w:t>-</w:t>
      </w:r>
      <w:r w:rsidRPr="00770F03">
        <w:rPr>
          <w:rFonts w:ascii="Arial" w:hAnsi="Arial"/>
          <w:b/>
          <w:sz w:val="24"/>
        </w:rPr>
        <w:t>349-1500</w:t>
      </w:r>
      <w:r w:rsidR="00FA5A7E" w:rsidRPr="006560DA">
        <w:rPr>
          <w:rFonts w:ascii="Arial" w:eastAsia="Times New Roman" w:hAnsi="Arial" w:cs="Arial"/>
          <w:sz w:val="24"/>
          <w:szCs w:val="24"/>
        </w:rPr>
        <w:t> </w:t>
      </w:r>
    </w:p>
    <w:p w14:paraId="3F948D28" w14:textId="48B512C4" w:rsidR="006524C9" w:rsidRDefault="00307DB6" w:rsidP="006524C9">
      <w:pPr>
        <w:spacing w:after="80" w:line="240" w:lineRule="auto"/>
        <w:textAlignment w:val="baseline"/>
        <w:rPr>
          <w:rFonts w:ascii="Arial" w:eastAsia="Times New Roman" w:hAnsi="Arial" w:cs="Arial"/>
          <w:sz w:val="24"/>
          <w:szCs w:val="24"/>
        </w:rPr>
      </w:pPr>
      <w:r w:rsidRPr="00770F03">
        <w:rPr>
          <w:rFonts w:ascii="Arial" w:hAnsi="Arial"/>
          <w:b/>
          <w:sz w:val="24"/>
        </w:rPr>
        <w:t>Fax: 732</w:t>
      </w:r>
      <w:r w:rsidR="00303A54">
        <w:rPr>
          <w:rFonts w:ascii="Arial" w:hAnsi="Arial"/>
          <w:b/>
          <w:sz w:val="24"/>
        </w:rPr>
        <w:t>-</w:t>
      </w:r>
      <w:r w:rsidR="00441BB4">
        <w:rPr>
          <w:rFonts w:ascii="Arial" w:eastAsia="Times New Roman" w:hAnsi="Arial" w:cs="Arial"/>
          <w:b/>
          <w:bCs/>
          <w:sz w:val="24"/>
          <w:szCs w:val="24"/>
        </w:rPr>
        <w:t>244-8075</w:t>
      </w:r>
      <w:r w:rsidR="00FA5A7E" w:rsidRPr="006560DA">
        <w:rPr>
          <w:rFonts w:ascii="Arial" w:eastAsia="Times New Roman" w:hAnsi="Arial" w:cs="Arial"/>
          <w:sz w:val="24"/>
          <w:szCs w:val="24"/>
        </w:rPr>
        <w:t> </w:t>
      </w:r>
    </w:p>
    <w:p w14:paraId="165C3599" w14:textId="4725ACB0" w:rsidR="00307DB6" w:rsidRPr="006524C9" w:rsidRDefault="00307DB6" w:rsidP="00132FBF">
      <w:pPr>
        <w:spacing w:before="240" w:after="0" w:line="240" w:lineRule="auto"/>
        <w:textAlignment w:val="baseline"/>
        <w:rPr>
          <w:b/>
          <w:color w:val="BB5507"/>
        </w:rPr>
      </w:pPr>
      <w:r w:rsidRPr="00707BCD">
        <w:rPr>
          <w:rFonts w:ascii="Arial" w:hAnsi="Arial"/>
          <w:b/>
          <w:color w:val="AD102D"/>
          <w:sz w:val="24"/>
        </w:rPr>
        <w:t>Passaic County</w:t>
      </w:r>
      <w:r w:rsidR="00FA5A7E" w:rsidRPr="006560DA">
        <w:rPr>
          <w:rFonts w:ascii="Arial" w:eastAsia="Times New Roman" w:hAnsi="Arial" w:cs="Arial"/>
          <w:color w:val="BB5507"/>
          <w:sz w:val="24"/>
          <w:szCs w:val="24"/>
        </w:rPr>
        <w:t> </w:t>
      </w:r>
    </w:p>
    <w:p w14:paraId="6A80E979" w14:textId="5F9AEBFF"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sz w:val="24"/>
          <w:szCs w:val="24"/>
        </w:rPr>
        <w:t> </w:t>
      </w:r>
    </w:p>
    <w:p w14:paraId="6E89BE51"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80 Hamilton Street, Paterson, NJ 07505</w:t>
      </w:r>
      <w:r w:rsidR="00FA5A7E" w:rsidRPr="006560DA">
        <w:rPr>
          <w:rFonts w:ascii="Arial" w:eastAsia="Times New Roman" w:hAnsi="Arial" w:cs="Arial"/>
          <w:sz w:val="24"/>
          <w:szCs w:val="24"/>
        </w:rPr>
        <w:t> </w:t>
      </w:r>
    </w:p>
    <w:p w14:paraId="5E84FBB3" w14:textId="77777777" w:rsidR="002510D0" w:rsidRDefault="00307DB6" w:rsidP="00132FBF">
      <w:pPr>
        <w:spacing w:after="0" w:line="240" w:lineRule="auto"/>
        <w:textAlignment w:val="baseline"/>
        <w:rPr>
          <w:rFonts w:ascii="Arial" w:hAnsi="Arial"/>
          <w:b/>
          <w:sz w:val="24"/>
        </w:rPr>
      </w:pPr>
      <w:r w:rsidRPr="00770F03">
        <w:rPr>
          <w:rFonts w:ascii="Arial" w:hAnsi="Arial"/>
          <w:b/>
          <w:sz w:val="24"/>
        </w:rPr>
        <w:t>Telephone: 973</w:t>
      </w:r>
      <w:r w:rsidR="00042C0D">
        <w:rPr>
          <w:rFonts w:ascii="Arial" w:hAnsi="Arial"/>
          <w:b/>
          <w:sz w:val="24"/>
        </w:rPr>
        <w:t>-</w:t>
      </w:r>
      <w:r w:rsidRPr="00770F03">
        <w:rPr>
          <w:rFonts w:ascii="Arial" w:hAnsi="Arial"/>
          <w:b/>
          <w:sz w:val="24"/>
        </w:rPr>
        <w:t>881-0100</w:t>
      </w:r>
    </w:p>
    <w:p w14:paraId="7CD7ABAB" w14:textId="7632654C" w:rsidR="00307DB6" w:rsidRPr="005D273D" w:rsidRDefault="000513F9" w:rsidP="005B4DB1">
      <w:pPr>
        <w:spacing w:after="0" w:line="240" w:lineRule="auto"/>
        <w:textAlignment w:val="baseline"/>
        <w:rPr>
          <w:rFonts w:ascii="Segoe UI" w:hAnsi="Segoe UI"/>
          <w:sz w:val="18"/>
        </w:rPr>
      </w:pPr>
      <w:hyperlink r:id="rId540" w:history="1">
        <w:r w:rsidR="0031386D" w:rsidRPr="00847973">
          <w:rPr>
            <w:rStyle w:val="Hyperlink"/>
          </w:rPr>
          <w:t>pendinginfo@pcbss.org</w:t>
        </w:r>
      </w:hyperlink>
      <w:r w:rsidR="0031386D">
        <w:rPr>
          <w:rFonts w:ascii="Arial" w:hAnsi="Arial"/>
          <w:b/>
          <w:sz w:val="24"/>
        </w:rPr>
        <w:t xml:space="preserve"> </w:t>
      </w:r>
      <w:r w:rsidR="00FA5A7E" w:rsidRPr="006560DA">
        <w:rPr>
          <w:rFonts w:ascii="Arial" w:eastAsia="Times New Roman" w:hAnsi="Arial" w:cs="Arial"/>
          <w:sz w:val="24"/>
          <w:szCs w:val="24"/>
        </w:rPr>
        <w:t> </w:t>
      </w:r>
      <w:r w:rsidR="005D273D">
        <w:rPr>
          <w:rFonts w:ascii="Arial" w:eastAsia="Times New Roman" w:hAnsi="Arial" w:cs="Arial"/>
          <w:sz w:val="24"/>
          <w:szCs w:val="24"/>
        </w:rPr>
        <w:br w:type="column"/>
      </w:r>
      <w:r w:rsidR="00307DB6" w:rsidRPr="00707BCD">
        <w:rPr>
          <w:rFonts w:ascii="Arial" w:hAnsi="Arial"/>
          <w:b/>
          <w:color w:val="AD102D"/>
          <w:sz w:val="24"/>
        </w:rPr>
        <w:t>Salem County</w:t>
      </w:r>
      <w:r w:rsidR="00FA5A7E" w:rsidRPr="00707BCD">
        <w:rPr>
          <w:rFonts w:ascii="Arial" w:eastAsia="Times New Roman" w:hAnsi="Arial" w:cs="Arial"/>
          <w:color w:val="AD102D"/>
          <w:sz w:val="24"/>
          <w:szCs w:val="24"/>
        </w:rPr>
        <w:t> </w:t>
      </w:r>
    </w:p>
    <w:p w14:paraId="78E1BECC" w14:textId="5D7C0A00"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sz w:val="24"/>
          <w:szCs w:val="24"/>
        </w:rPr>
        <w:t> </w:t>
      </w:r>
    </w:p>
    <w:p w14:paraId="076185BC"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147 South Virginia Avenue</w:t>
      </w:r>
      <w:r w:rsidR="00FA5A7E" w:rsidRPr="006560DA">
        <w:rPr>
          <w:rFonts w:ascii="Arial" w:eastAsia="Times New Roman" w:hAnsi="Arial" w:cs="Arial"/>
          <w:sz w:val="24"/>
          <w:szCs w:val="24"/>
        </w:rPr>
        <w:t> </w:t>
      </w:r>
    </w:p>
    <w:p w14:paraId="435426E2"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Penns Grove, NJ 08069</w:t>
      </w:r>
      <w:r w:rsidR="00FA5A7E" w:rsidRPr="006560DA">
        <w:rPr>
          <w:rFonts w:ascii="Arial" w:eastAsia="Times New Roman" w:hAnsi="Arial" w:cs="Arial"/>
          <w:sz w:val="24"/>
          <w:szCs w:val="24"/>
        </w:rPr>
        <w:t> </w:t>
      </w:r>
    </w:p>
    <w:p w14:paraId="0E647EAD" w14:textId="158B2654"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856</w:t>
      </w:r>
      <w:r w:rsidR="00042C0D">
        <w:rPr>
          <w:rFonts w:ascii="Arial" w:hAnsi="Arial"/>
          <w:b/>
          <w:sz w:val="24"/>
        </w:rPr>
        <w:t>-</w:t>
      </w:r>
      <w:r w:rsidRPr="00770F03">
        <w:rPr>
          <w:rFonts w:ascii="Arial" w:hAnsi="Arial"/>
          <w:b/>
          <w:sz w:val="24"/>
        </w:rPr>
        <w:t>299-7200</w:t>
      </w:r>
      <w:r w:rsidR="00FA5A7E" w:rsidRPr="006560DA">
        <w:rPr>
          <w:rFonts w:ascii="Arial" w:eastAsia="Times New Roman" w:hAnsi="Arial" w:cs="Arial"/>
          <w:sz w:val="24"/>
          <w:szCs w:val="24"/>
        </w:rPr>
        <w:t> </w:t>
      </w:r>
    </w:p>
    <w:p w14:paraId="7342DAE9" w14:textId="1BCDDACD"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856</w:t>
      </w:r>
      <w:r w:rsidR="00042C0D">
        <w:rPr>
          <w:rFonts w:ascii="Arial" w:hAnsi="Arial"/>
          <w:b/>
          <w:sz w:val="24"/>
        </w:rPr>
        <w:t>-</w:t>
      </w:r>
      <w:r w:rsidR="00441BB4">
        <w:rPr>
          <w:rFonts w:ascii="Arial" w:hAnsi="Arial"/>
          <w:b/>
          <w:sz w:val="24"/>
        </w:rPr>
        <w:t>299-3245</w:t>
      </w:r>
      <w:r w:rsidR="00FA5A7E" w:rsidRPr="006560DA">
        <w:rPr>
          <w:rFonts w:ascii="Arial" w:eastAsia="Times New Roman" w:hAnsi="Arial" w:cs="Arial"/>
          <w:sz w:val="24"/>
          <w:szCs w:val="24"/>
        </w:rPr>
        <w:t> </w:t>
      </w:r>
    </w:p>
    <w:p w14:paraId="1880BDA4" w14:textId="77777777" w:rsidR="00307DB6" w:rsidRPr="00707BCD" w:rsidRDefault="00307DB6" w:rsidP="00132FBF">
      <w:pPr>
        <w:spacing w:before="240" w:after="0" w:line="240" w:lineRule="auto"/>
        <w:textAlignment w:val="baseline"/>
        <w:rPr>
          <w:rFonts w:ascii="Segoe UI" w:hAnsi="Segoe UI"/>
          <w:color w:val="AD102D"/>
          <w:sz w:val="18"/>
        </w:rPr>
      </w:pPr>
      <w:r w:rsidRPr="00707BCD">
        <w:rPr>
          <w:rFonts w:ascii="Arial" w:hAnsi="Arial"/>
          <w:b/>
          <w:color w:val="AD102D"/>
          <w:sz w:val="24"/>
        </w:rPr>
        <w:t>Somerset County</w:t>
      </w:r>
      <w:r w:rsidR="00FA5A7E" w:rsidRPr="00707BCD">
        <w:rPr>
          <w:rFonts w:ascii="Arial" w:eastAsia="Times New Roman" w:hAnsi="Arial" w:cs="Arial"/>
          <w:color w:val="AD102D"/>
          <w:sz w:val="24"/>
          <w:szCs w:val="24"/>
        </w:rPr>
        <w:t> </w:t>
      </w:r>
    </w:p>
    <w:p w14:paraId="1DF804A9" w14:textId="5FDC4A50"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Board of Social Services</w:t>
      </w:r>
      <w:r w:rsidR="00FA5A7E" w:rsidRPr="006560DA">
        <w:rPr>
          <w:rFonts w:ascii="Arial" w:eastAsia="Times New Roman" w:hAnsi="Arial" w:cs="Arial"/>
          <w:sz w:val="24"/>
          <w:szCs w:val="24"/>
        </w:rPr>
        <w:t> </w:t>
      </w:r>
    </w:p>
    <w:p w14:paraId="4ED79731"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73 East High Street, PO Box 936</w:t>
      </w:r>
      <w:r w:rsidR="00FA5A7E" w:rsidRPr="006560DA">
        <w:rPr>
          <w:rFonts w:ascii="Arial" w:eastAsia="Times New Roman" w:hAnsi="Arial" w:cs="Arial"/>
          <w:sz w:val="24"/>
          <w:szCs w:val="24"/>
        </w:rPr>
        <w:t> </w:t>
      </w:r>
    </w:p>
    <w:p w14:paraId="3FD01DCC"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Somerville, NJ 08876</w:t>
      </w:r>
      <w:r w:rsidR="00FA5A7E" w:rsidRPr="006560DA">
        <w:rPr>
          <w:rFonts w:ascii="Arial" w:eastAsia="Times New Roman" w:hAnsi="Arial" w:cs="Arial"/>
          <w:sz w:val="24"/>
          <w:szCs w:val="24"/>
        </w:rPr>
        <w:t> </w:t>
      </w:r>
    </w:p>
    <w:p w14:paraId="2E1403A3" w14:textId="3E0B1100"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908</w:t>
      </w:r>
      <w:r w:rsidR="00042C0D">
        <w:rPr>
          <w:rFonts w:ascii="Arial" w:hAnsi="Arial"/>
          <w:b/>
          <w:sz w:val="24"/>
        </w:rPr>
        <w:t>-</w:t>
      </w:r>
      <w:r w:rsidRPr="00770F03">
        <w:rPr>
          <w:rFonts w:ascii="Arial" w:hAnsi="Arial"/>
          <w:b/>
          <w:sz w:val="24"/>
        </w:rPr>
        <w:t>526-8800</w:t>
      </w:r>
      <w:r w:rsidR="00FA5A7E" w:rsidRPr="006560DA">
        <w:rPr>
          <w:rFonts w:ascii="Arial" w:eastAsia="Times New Roman" w:hAnsi="Arial" w:cs="Arial"/>
          <w:sz w:val="24"/>
          <w:szCs w:val="24"/>
        </w:rPr>
        <w:t> </w:t>
      </w:r>
    </w:p>
    <w:p w14:paraId="36FE7B2C" w14:textId="6742C3AC"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908</w:t>
      </w:r>
      <w:r w:rsidR="00042C0D">
        <w:rPr>
          <w:rFonts w:ascii="Arial" w:hAnsi="Arial"/>
          <w:b/>
          <w:sz w:val="24"/>
        </w:rPr>
        <w:t>-</w:t>
      </w:r>
      <w:r w:rsidRPr="00770F03">
        <w:rPr>
          <w:rFonts w:ascii="Arial" w:hAnsi="Arial"/>
          <w:b/>
          <w:sz w:val="24"/>
        </w:rPr>
        <w:t>707-1941</w:t>
      </w:r>
      <w:r w:rsidR="00FA5A7E" w:rsidRPr="006560DA">
        <w:rPr>
          <w:rFonts w:ascii="Arial" w:eastAsia="Times New Roman" w:hAnsi="Arial" w:cs="Arial"/>
          <w:sz w:val="24"/>
          <w:szCs w:val="24"/>
        </w:rPr>
        <w:t> </w:t>
      </w:r>
    </w:p>
    <w:p w14:paraId="22A54417" w14:textId="77777777" w:rsidR="00307DB6" w:rsidRPr="007376B7" w:rsidRDefault="00307DB6" w:rsidP="00132FBF">
      <w:pPr>
        <w:spacing w:before="240" w:after="0" w:line="240" w:lineRule="auto"/>
        <w:textAlignment w:val="baseline"/>
        <w:rPr>
          <w:rFonts w:ascii="Segoe UI" w:hAnsi="Segoe UI"/>
          <w:color w:val="005BA5" w:themeColor="accent1"/>
          <w:sz w:val="18"/>
        </w:rPr>
      </w:pPr>
      <w:r w:rsidRPr="00707BCD">
        <w:rPr>
          <w:rFonts w:ascii="Arial" w:hAnsi="Arial"/>
          <w:b/>
          <w:color w:val="AD102D"/>
          <w:sz w:val="24"/>
        </w:rPr>
        <w:t>Sussex County</w:t>
      </w:r>
      <w:r w:rsidR="00FA5A7E" w:rsidRPr="00707BCD">
        <w:rPr>
          <w:rFonts w:ascii="Arial" w:eastAsia="Times New Roman" w:hAnsi="Arial" w:cs="Arial"/>
          <w:color w:val="AD102D"/>
          <w:sz w:val="24"/>
          <w:szCs w:val="24"/>
        </w:rPr>
        <w:t> </w:t>
      </w:r>
    </w:p>
    <w:p w14:paraId="3931F269" w14:textId="6F1FECDD"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Division of Social Services</w:t>
      </w:r>
      <w:r w:rsidR="00FA5A7E" w:rsidRPr="006560DA">
        <w:rPr>
          <w:rFonts w:ascii="Arial" w:eastAsia="Times New Roman" w:hAnsi="Arial" w:cs="Arial"/>
          <w:sz w:val="24"/>
          <w:szCs w:val="24"/>
        </w:rPr>
        <w:t> </w:t>
      </w:r>
    </w:p>
    <w:p w14:paraId="4C2D67A2"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83 Spring Street, Suite 203, PO Box 218</w:t>
      </w:r>
      <w:r w:rsidR="00FA5A7E" w:rsidRPr="006560DA">
        <w:rPr>
          <w:rFonts w:ascii="Arial" w:eastAsia="Times New Roman" w:hAnsi="Arial" w:cs="Arial"/>
          <w:sz w:val="24"/>
          <w:szCs w:val="24"/>
        </w:rPr>
        <w:t> </w:t>
      </w:r>
    </w:p>
    <w:p w14:paraId="04ED8241"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Newton, NJ 07860</w:t>
      </w:r>
      <w:r w:rsidR="00FA5A7E" w:rsidRPr="006560DA">
        <w:rPr>
          <w:rFonts w:ascii="Arial" w:eastAsia="Times New Roman" w:hAnsi="Arial" w:cs="Arial"/>
          <w:sz w:val="24"/>
          <w:szCs w:val="24"/>
        </w:rPr>
        <w:t> </w:t>
      </w:r>
    </w:p>
    <w:p w14:paraId="26AAA745" w14:textId="13458326"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973</w:t>
      </w:r>
      <w:r w:rsidR="00042C0D">
        <w:rPr>
          <w:rFonts w:ascii="Arial" w:hAnsi="Arial"/>
          <w:b/>
          <w:sz w:val="24"/>
        </w:rPr>
        <w:t>-</w:t>
      </w:r>
      <w:r w:rsidRPr="00770F03">
        <w:rPr>
          <w:rFonts w:ascii="Arial" w:hAnsi="Arial"/>
          <w:b/>
          <w:sz w:val="24"/>
        </w:rPr>
        <w:t>383-3600</w:t>
      </w:r>
      <w:r w:rsidR="00FA5A7E" w:rsidRPr="006560DA">
        <w:rPr>
          <w:rFonts w:ascii="Arial" w:eastAsia="Times New Roman" w:hAnsi="Arial" w:cs="Arial"/>
          <w:sz w:val="24"/>
          <w:szCs w:val="24"/>
        </w:rPr>
        <w:t> </w:t>
      </w:r>
    </w:p>
    <w:p w14:paraId="7D9B0F72" w14:textId="5C8222A7" w:rsidR="00FA5A7E" w:rsidRPr="006524C9" w:rsidRDefault="00307DB6" w:rsidP="006524C9">
      <w:pPr>
        <w:spacing w:after="80" w:line="240" w:lineRule="auto"/>
        <w:textAlignment w:val="baseline"/>
        <w:rPr>
          <w:rFonts w:ascii="Segoe UI" w:hAnsi="Segoe UI"/>
          <w:sz w:val="18"/>
        </w:rPr>
      </w:pPr>
      <w:r w:rsidRPr="00770F03">
        <w:rPr>
          <w:rFonts w:ascii="Arial" w:hAnsi="Arial"/>
          <w:b/>
          <w:sz w:val="24"/>
        </w:rPr>
        <w:t>Fax: 973</w:t>
      </w:r>
      <w:r w:rsidR="00042C0D">
        <w:rPr>
          <w:rFonts w:ascii="Arial" w:hAnsi="Arial"/>
          <w:b/>
          <w:sz w:val="24"/>
        </w:rPr>
        <w:t>-</w:t>
      </w:r>
      <w:r w:rsidRPr="00770F03">
        <w:rPr>
          <w:rFonts w:ascii="Arial" w:hAnsi="Arial"/>
          <w:b/>
          <w:sz w:val="24"/>
        </w:rPr>
        <w:t>383-3627</w:t>
      </w:r>
      <w:r w:rsidR="00FA5A7E" w:rsidRPr="006560DA">
        <w:rPr>
          <w:rFonts w:ascii="Arial" w:eastAsia="Times New Roman" w:hAnsi="Arial" w:cs="Arial"/>
          <w:sz w:val="24"/>
          <w:szCs w:val="24"/>
        </w:rPr>
        <w:t> </w:t>
      </w:r>
    </w:p>
    <w:p w14:paraId="5CED90DB" w14:textId="77777777" w:rsidR="00307DB6" w:rsidRPr="00707BCD" w:rsidRDefault="00307DB6" w:rsidP="00132FBF">
      <w:pPr>
        <w:spacing w:before="240" w:after="0" w:line="240" w:lineRule="auto"/>
        <w:textAlignment w:val="baseline"/>
        <w:rPr>
          <w:rFonts w:ascii="Segoe UI" w:hAnsi="Segoe UI"/>
          <w:color w:val="AD102D"/>
          <w:sz w:val="18"/>
        </w:rPr>
      </w:pPr>
      <w:r w:rsidRPr="00707BCD">
        <w:rPr>
          <w:rFonts w:ascii="Arial" w:hAnsi="Arial"/>
          <w:b/>
          <w:color w:val="AD102D"/>
          <w:sz w:val="24"/>
        </w:rPr>
        <w:t>Union County</w:t>
      </w:r>
      <w:r w:rsidR="00FA5A7E" w:rsidRPr="00707BCD">
        <w:rPr>
          <w:rFonts w:ascii="Arial" w:eastAsia="Times New Roman" w:hAnsi="Arial" w:cs="Arial"/>
          <w:color w:val="AD102D"/>
          <w:sz w:val="24"/>
          <w:szCs w:val="24"/>
        </w:rPr>
        <w:t> </w:t>
      </w:r>
    </w:p>
    <w:p w14:paraId="20DB1566" w14:textId="1B995B04"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Division of Social Services</w:t>
      </w:r>
      <w:r w:rsidR="00FA5A7E" w:rsidRPr="006560DA">
        <w:rPr>
          <w:rFonts w:ascii="Arial" w:eastAsia="Times New Roman" w:hAnsi="Arial" w:cs="Arial"/>
          <w:sz w:val="24"/>
          <w:szCs w:val="24"/>
        </w:rPr>
        <w:t> </w:t>
      </w:r>
    </w:p>
    <w:p w14:paraId="0FD0BCDB"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342 Westminster Avenue</w:t>
      </w:r>
      <w:r w:rsidR="00FA5A7E" w:rsidRPr="006560DA">
        <w:rPr>
          <w:rFonts w:ascii="Arial" w:eastAsia="Times New Roman" w:hAnsi="Arial" w:cs="Arial"/>
          <w:sz w:val="24"/>
          <w:szCs w:val="24"/>
        </w:rPr>
        <w:t> </w:t>
      </w:r>
    </w:p>
    <w:p w14:paraId="55E9C605"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Elizabeth, NJ 07208</w:t>
      </w:r>
      <w:r w:rsidR="00FA5A7E" w:rsidRPr="006560DA">
        <w:rPr>
          <w:rFonts w:ascii="Arial" w:eastAsia="Times New Roman" w:hAnsi="Arial" w:cs="Arial"/>
          <w:sz w:val="24"/>
          <w:szCs w:val="24"/>
        </w:rPr>
        <w:t> </w:t>
      </w:r>
    </w:p>
    <w:p w14:paraId="045E8AF5" w14:textId="2E68B0DC" w:rsidR="00307DB6" w:rsidRPr="009558C2" w:rsidRDefault="00307DB6" w:rsidP="00770F03">
      <w:pPr>
        <w:spacing w:after="0" w:line="240" w:lineRule="auto"/>
        <w:textAlignment w:val="baseline"/>
        <w:rPr>
          <w:b/>
        </w:rPr>
      </w:pPr>
      <w:r w:rsidRPr="00770F03">
        <w:rPr>
          <w:rFonts w:ascii="Arial" w:hAnsi="Arial"/>
          <w:b/>
          <w:sz w:val="24"/>
        </w:rPr>
        <w:t>Telephone: 908</w:t>
      </w:r>
      <w:r w:rsidR="00042C0D">
        <w:rPr>
          <w:rFonts w:ascii="Arial" w:hAnsi="Arial"/>
          <w:b/>
          <w:sz w:val="24"/>
        </w:rPr>
        <w:t>-</w:t>
      </w:r>
      <w:r w:rsidRPr="00770F03">
        <w:rPr>
          <w:rFonts w:ascii="Arial" w:hAnsi="Arial"/>
          <w:b/>
          <w:sz w:val="24"/>
        </w:rPr>
        <w:t>965-2700</w:t>
      </w:r>
      <w:r w:rsidR="00FA5A7E" w:rsidRPr="006560DA">
        <w:rPr>
          <w:rFonts w:ascii="Arial" w:eastAsia="Times New Roman" w:hAnsi="Arial" w:cs="Arial"/>
          <w:sz w:val="24"/>
          <w:szCs w:val="24"/>
        </w:rPr>
        <w:t> </w:t>
      </w:r>
    </w:p>
    <w:p w14:paraId="771DE9B8" w14:textId="50817853" w:rsidR="00FA5A7E" w:rsidRPr="006524C9" w:rsidRDefault="00307DB6" w:rsidP="006524C9">
      <w:pPr>
        <w:pStyle w:val="BodyText1"/>
        <w:spacing w:after="80"/>
        <w:rPr>
          <w:rFonts w:ascii="Segoe UI" w:hAnsi="Segoe UI"/>
          <w:b/>
          <w:bCs/>
          <w:sz w:val="18"/>
        </w:rPr>
      </w:pPr>
      <w:r w:rsidRPr="006524C9">
        <w:rPr>
          <w:b/>
          <w:bCs/>
        </w:rPr>
        <w:t>Fax: 908</w:t>
      </w:r>
      <w:r w:rsidR="00042C0D">
        <w:rPr>
          <w:b/>
          <w:bCs/>
        </w:rPr>
        <w:t>-</w:t>
      </w:r>
      <w:r w:rsidRPr="006524C9">
        <w:rPr>
          <w:b/>
          <w:bCs/>
        </w:rPr>
        <w:t>965-</w:t>
      </w:r>
      <w:r w:rsidR="00FA5A7E" w:rsidRPr="006524C9">
        <w:rPr>
          <w:rFonts w:eastAsia="Times New Roman"/>
          <w:b/>
          <w:bCs/>
          <w:szCs w:val="24"/>
        </w:rPr>
        <w:t>2752</w:t>
      </w:r>
    </w:p>
    <w:p w14:paraId="15D6A78A" w14:textId="77777777" w:rsidR="00307DB6" w:rsidRPr="00707BCD" w:rsidRDefault="00307DB6" w:rsidP="00132FBF">
      <w:pPr>
        <w:spacing w:before="240" w:after="0" w:line="240" w:lineRule="auto"/>
        <w:textAlignment w:val="baseline"/>
        <w:rPr>
          <w:rFonts w:ascii="Segoe UI" w:hAnsi="Segoe UI"/>
          <w:color w:val="AD102D"/>
          <w:sz w:val="18"/>
        </w:rPr>
      </w:pPr>
      <w:r w:rsidRPr="00707BCD">
        <w:rPr>
          <w:rFonts w:ascii="Arial" w:hAnsi="Arial"/>
          <w:b/>
          <w:color w:val="AD102D"/>
          <w:sz w:val="24"/>
        </w:rPr>
        <w:t>Warren County</w:t>
      </w:r>
      <w:r w:rsidR="00FA5A7E" w:rsidRPr="00707BCD">
        <w:rPr>
          <w:rFonts w:ascii="Arial" w:eastAsia="Times New Roman" w:hAnsi="Arial" w:cs="Arial"/>
          <w:color w:val="AD102D"/>
          <w:sz w:val="24"/>
          <w:szCs w:val="24"/>
        </w:rPr>
        <w:t> </w:t>
      </w:r>
    </w:p>
    <w:p w14:paraId="66E6251C" w14:textId="3AEBCD8A"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Division of Temporary</w:t>
      </w:r>
      <w:r w:rsidR="00FA5A7E" w:rsidRPr="006560DA">
        <w:rPr>
          <w:rFonts w:ascii="Arial" w:eastAsia="Times New Roman" w:hAnsi="Arial" w:cs="Arial"/>
          <w:sz w:val="24"/>
          <w:szCs w:val="24"/>
        </w:rPr>
        <w:t> </w:t>
      </w:r>
    </w:p>
    <w:p w14:paraId="262A840E"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Assistance and Social Services</w:t>
      </w:r>
      <w:r w:rsidR="00FA5A7E" w:rsidRPr="006560DA">
        <w:rPr>
          <w:rFonts w:ascii="Arial" w:eastAsia="Times New Roman" w:hAnsi="Arial" w:cs="Arial"/>
          <w:sz w:val="24"/>
          <w:szCs w:val="24"/>
        </w:rPr>
        <w:t> </w:t>
      </w:r>
    </w:p>
    <w:p w14:paraId="4818E19B" w14:textId="76776B7C"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 xml:space="preserve">1 Shotwell </w:t>
      </w:r>
      <w:r w:rsidR="00FA5A7E" w:rsidRPr="006560DA">
        <w:rPr>
          <w:rFonts w:ascii="Arial" w:eastAsia="Times New Roman" w:hAnsi="Arial" w:cs="Arial"/>
          <w:sz w:val="24"/>
          <w:szCs w:val="24"/>
        </w:rPr>
        <w:t>Dr</w:t>
      </w:r>
      <w:r w:rsidR="00FA5A7E">
        <w:rPr>
          <w:rFonts w:ascii="Arial" w:eastAsia="Times New Roman" w:hAnsi="Arial" w:cs="Arial"/>
          <w:sz w:val="24"/>
          <w:szCs w:val="24"/>
        </w:rPr>
        <w:t>ive</w:t>
      </w:r>
      <w:r w:rsidR="00FA5A7E" w:rsidRPr="006560DA">
        <w:rPr>
          <w:rFonts w:ascii="Arial" w:eastAsia="Times New Roman" w:hAnsi="Arial" w:cs="Arial"/>
          <w:sz w:val="24"/>
          <w:szCs w:val="24"/>
        </w:rPr>
        <w:t> </w:t>
      </w:r>
    </w:p>
    <w:p w14:paraId="7D93CCF3" w14:textId="77777777" w:rsidR="00307DB6" w:rsidRPr="00770F03" w:rsidRDefault="00307DB6" w:rsidP="00770F03">
      <w:pPr>
        <w:spacing w:after="0" w:line="240" w:lineRule="auto"/>
        <w:textAlignment w:val="baseline"/>
        <w:rPr>
          <w:rFonts w:ascii="Segoe UI" w:hAnsi="Segoe UI"/>
          <w:sz w:val="18"/>
        </w:rPr>
      </w:pPr>
      <w:r w:rsidRPr="00770F03">
        <w:rPr>
          <w:rFonts w:ascii="Arial" w:hAnsi="Arial"/>
          <w:sz w:val="24"/>
        </w:rPr>
        <w:t>Belvidere, NJ 07823</w:t>
      </w:r>
      <w:r w:rsidR="00FA5A7E" w:rsidRPr="006560DA">
        <w:rPr>
          <w:rFonts w:ascii="Arial" w:eastAsia="Times New Roman" w:hAnsi="Arial" w:cs="Arial"/>
          <w:sz w:val="24"/>
          <w:szCs w:val="24"/>
        </w:rPr>
        <w:t> </w:t>
      </w:r>
    </w:p>
    <w:p w14:paraId="2A2A77B8" w14:textId="0732AD84"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Telephone: 908</w:t>
      </w:r>
      <w:r w:rsidR="00042C0D">
        <w:rPr>
          <w:rFonts w:ascii="Arial" w:hAnsi="Arial"/>
          <w:b/>
          <w:sz w:val="24"/>
        </w:rPr>
        <w:t>-</w:t>
      </w:r>
      <w:r w:rsidRPr="00770F03">
        <w:rPr>
          <w:rFonts w:ascii="Arial" w:hAnsi="Arial"/>
          <w:b/>
          <w:sz w:val="24"/>
        </w:rPr>
        <w:t>475-6301</w:t>
      </w:r>
      <w:r w:rsidR="00FA5A7E" w:rsidRPr="006560DA">
        <w:rPr>
          <w:rFonts w:ascii="Arial" w:eastAsia="Times New Roman" w:hAnsi="Arial" w:cs="Arial"/>
          <w:sz w:val="24"/>
          <w:szCs w:val="24"/>
        </w:rPr>
        <w:t> </w:t>
      </w:r>
    </w:p>
    <w:p w14:paraId="3A3FA7FC" w14:textId="6DBCD9F7" w:rsidR="00307DB6" w:rsidRPr="00770F03" w:rsidRDefault="00307DB6" w:rsidP="00770F03">
      <w:pPr>
        <w:spacing w:after="0" w:line="240" w:lineRule="auto"/>
        <w:textAlignment w:val="baseline"/>
        <w:rPr>
          <w:rFonts w:ascii="Segoe UI" w:hAnsi="Segoe UI"/>
          <w:sz w:val="18"/>
        </w:rPr>
      </w:pPr>
      <w:r w:rsidRPr="00770F03">
        <w:rPr>
          <w:rFonts w:ascii="Arial" w:hAnsi="Arial"/>
          <w:b/>
          <w:sz w:val="24"/>
        </w:rPr>
        <w:t>Fax: 908</w:t>
      </w:r>
      <w:r w:rsidR="00042C0D">
        <w:rPr>
          <w:rFonts w:ascii="Arial" w:hAnsi="Arial"/>
          <w:b/>
          <w:sz w:val="24"/>
        </w:rPr>
        <w:t>-</w:t>
      </w:r>
      <w:r w:rsidRPr="00770F03">
        <w:rPr>
          <w:rFonts w:ascii="Arial" w:hAnsi="Arial"/>
          <w:b/>
          <w:sz w:val="24"/>
        </w:rPr>
        <w:t>475-1533</w:t>
      </w:r>
      <w:r w:rsidR="00FA5A7E" w:rsidRPr="006560DA">
        <w:rPr>
          <w:rFonts w:ascii="Arial" w:eastAsia="Times New Roman" w:hAnsi="Arial" w:cs="Arial"/>
          <w:sz w:val="24"/>
          <w:szCs w:val="24"/>
        </w:rPr>
        <w:t> </w:t>
      </w:r>
    </w:p>
    <w:p w14:paraId="36510092" w14:textId="40ED3A08" w:rsidR="0031386D" w:rsidRDefault="0031386D" w:rsidP="00307DB6">
      <w:pPr>
        <w:pStyle w:val="BodyText1"/>
        <w:spacing w:after="40"/>
        <w:jc w:val="left"/>
        <w:rPr>
          <w:szCs w:val="24"/>
        </w:rPr>
      </w:pPr>
    </w:p>
    <w:p w14:paraId="67D82470" w14:textId="05E100B0" w:rsidR="0031386D" w:rsidRDefault="0031386D" w:rsidP="00307DB6">
      <w:pPr>
        <w:pStyle w:val="BodyText1"/>
        <w:spacing w:after="40"/>
        <w:jc w:val="left"/>
        <w:rPr>
          <w:szCs w:val="24"/>
        </w:rPr>
      </w:pPr>
    </w:p>
    <w:p w14:paraId="23E40C5F" w14:textId="4B5803CC" w:rsidR="0031386D" w:rsidRDefault="0031386D" w:rsidP="00307DB6">
      <w:pPr>
        <w:pStyle w:val="BodyText1"/>
        <w:spacing w:after="40"/>
        <w:jc w:val="left"/>
        <w:rPr>
          <w:szCs w:val="24"/>
        </w:rPr>
      </w:pPr>
    </w:p>
    <w:p w14:paraId="0A968294" w14:textId="334E1EB5" w:rsidR="0031386D" w:rsidRDefault="0031386D" w:rsidP="00307DB6">
      <w:pPr>
        <w:pStyle w:val="BodyText1"/>
        <w:spacing w:after="40"/>
        <w:jc w:val="left"/>
        <w:rPr>
          <w:szCs w:val="24"/>
        </w:rPr>
      </w:pPr>
    </w:p>
    <w:p w14:paraId="56FCC897" w14:textId="77777777" w:rsidR="0031386D" w:rsidRDefault="0031386D" w:rsidP="00307DB6">
      <w:pPr>
        <w:pStyle w:val="BodyText1"/>
        <w:spacing w:after="40"/>
        <w:jc w:val="left"/>
        <w:rPr>
          <w:szCs w:val="24"/>
        </w:rPr>
        <w:sectPr w:rsidR="0031386D" w:rsidSect="00307DB6">
          <w:type w:val="continuous"/>
          <w:pgSz w:w="12240" w:h="15840" w:code="1"/>
          <w:pgMar w:top="1440" w:right="1440" w:bottom="720" w:left="1440" w:header="720" w:footer="720" w:gutter="0"/>
          <w:cols w:num="2" w:space="144"/>
          <w:noEndnote/>
          <w:docGrid w:linePitch="299"/>
        </w:sectPr>
      </w:pPr>
    </w:p>
    <w:p w14:paraId="50460FD7" w14:textId="4E91EA13" w:rsidR="0031386D" w:rsidRDefault="0031386D">
      <w:pPr>
        <w:rPr>
          <w:rFonts w:ascii="Arial" w:hAnsi="Arial" w:cs="Arial"/>
          <w:b/>
          <w:caps/>
          <w:color w:val="4D4D4D"/>
          <w:sz w:val="36"/>
          <w:szCs w:val="24"/>
        </w:rPr>
      </w:pPr>
      <w:r>
        <w:rPr>
          <w:szCs w:val="24"/>
        </w:rPr>
        <w:br w:type="page"/>
      </w:r>
    </w:p>
    <w:p w14:paraId="34503485" w14:textId="23B73FB0" w:rsidR="00CA2044" w:rsidRPr="004E7961" w:rsidRDefault="00944C12" w:rsidP="004E7961">
      <w:pPr>
        <w:pStyle w:val="Heading1"/>
      </w:pPr>
      <w:bookmarkStart w:id="93" w:name="_Appendix_3:_Area"/>
      <w:bookmarkStart w:id="94" w:name="_Appendix_3:_Area_1"/>
      <w:bookmarkStart w:id="95" w:name="_Toc202267543"/>
      <w:bookmarkEnd w:id="93"/>
      <w:bookmarkEnd w:id="94"/>
      <w:r w:rsidRPr="004E7961">
        <w:rPr>
          <w:b w:val="0"/>
          <w:bCs/>
        </w:rPr>
        <w:t>Appendix 3:</w:t>
      </w:r>
      <w:r w:rsidRPr="004E7961">
        <w:br/>
        <w:t>Area Agencies on Aging (AAA)/Aging and Disability Resource Connection (ADRCs)</w:t>
      </w:r>
      <w:bookmarkEnd w:id="95"/>
      <w:r w:rsidR="009D25A6" w:rsidRPr="004E7961">
        <w:fldChar w:fldCharType="begin"/>
      </w:r>
      <w:r w:rsidR="009D25A6" w:rsidRPr="004E7961">
        <w:instrText xml:space="preserve"> XE "Area Agencies on Aging (AAA)/Aging and Disability Resource Connection (ADRCs)" </w:instrText>
      </w:r>
      <w:r w:rsidR="009D25A6" w:rsidRPr="004E7961">
        <w:fldChar w:fldCharType="end"/>
      </w:r>
    </w:p>
    <w:p w14:paraId="263CABAB" w14:textId="75D0C000" w:rsidR="000423A1" w:rsidRDefault="006163CA" w:rsidP="00E35D9F">
      <w:pPr>
        <w:pStyle w:val="BodyText1"/>
      </w:pPr>
      <w:r>
        <w:t>New Jersey has 21 county-based Area Agencies on Aging (AAAs) responsible for developing comprehensive, coordinated systems of community-based services for older adults.</w:t>
      </w:r>
      <w:r w:rsidR="000423A1" w:rsidRPr="000423A1">
        <w:rPr>
          <w:b/>
        </w:rPr>
        <w:t xml:space="preserve"> </w:t>
      </w:r>
      <w:r>
        <w:t>AAAs serve as the Aging &amp; Disability Resource Connection (ADRC) lead agencies in their counties to ensure that seniors, adults with disabilities, and their caregivers have easy access to information and long-term services and supports. AAA/ADRCs are responsible for providing outreach, information</w:t>
      </w:r>
      <w:r w:rsidR="00B832A0">
        <w:t>, and</w:t>
      </w:r>
      <w:r>
        <w:t xml:space="preserve"> assistance</w:t>
      </w:r>
      <w:r w:rsidR="00B832A0">
        <w:t>;</w:t>
      </w:r>
      <w:r>
        <w:t xml:space="preserve"> a screen</w:t>
      </w:r>
      <w:r w:rsidR="00B832A0">
        <w:t>ing</w:t>
      </w:r>
      <w:r>
        <w:t xml:space="preserve"> to assess an individual’s needs</w:t>
      </w:r>
      <w:r w:rsidR="00B832A0">
        <w:t>;</w:t>
      </w:r>
      <w:r>
        <w:t xml:space="preserve"> and options counseling. </w:t>
      </w:r>
    </w:p>
    <w:p w14:paraId="688D6652" w14:textId="3944B7EC" w:rsidR="005E7A33" w:rsidRDefault="000423A1" w:rsidP="00E35D9F">
      <w:pPr>
        <w:pStyle w:val="BodyText1"/>
        <w:rPr>
          <w:b/>
        </w:rPr>
        <w:sectPr w:rsidR="005E7A33" w:rsidSect="00A344AC">
          <w:type w:val="continuous"/>
          <w:pgSz w:w="12240" w:h="15840" w:code="1"/>
          <w:pgMar w:top="1440" w:right="1440" w:bottom="720" w:left="1440" w:header="720" w:footer="720" w:gutter="0"/>
          <w:cols w:space="720"/>
          <w:noEndnote/>
          <w:docGrid w:linePitch="299"/>
        </w:sectPr>
      </w:pPr>
      <w:r w:rsidRPr="00203637">
        <w:rPr>
          <w:b/>
        </w:rPr>
        <w:t>For more information, contact your County ADRC or visit</w:t>
      </w:r>
      <w:r>
        <w:t xml:space="preserve"> </w:t>
      </w:r>
      <w:hyperlink r:id="rId541" w:history="1">
        <w:r w:rsidR="005B1E3D" w:rsidRPr="005B1E3D">
          <w:rPr>
            <w:rStyle w:val="Hyperlink"/>
          </w:rPr>
          <w:t>www.adrcnj.org/</w:t>
        </w:r>
      </w:hyperlink>
    </w:p>
    <w:p w14:paraId="074E2C19" w14:textId="1200CE0C" w:rsidR="005E7A33" w:rsidRPr="004E7961" w:rsidRDefault="005E7A33" w:rsidP="005E7A33">
      <w:pPr>
        <w:pStyle w:val="bodytextblue"/>
        <w:spacing w:after="0"/>
        <w:jc w:val="left"/>
        <w:rPr>
          <w:color w:val="auto"/>
        </w:rPr>
      </w:pPr>
      <w:r w:rsidRPr="00707BCD">
        <w:rPr>
          <w:b/>
          <w:color w:val="AD102D"/>
        </w:rPr>
        <w:t>Atlantic</w:t>
      </w:r>
      <w:r w:rsidRPr="00203637">
        <w:rPr>
          <w:b/>
          <w:color w:val="990E28" w:themeColor="accent3" w:themeShade="80"/>
        </w:rPr>
        <w:t xml:space="preserve"> </w:t>
      </w:r>
      <w:r w:rsidRPr="004E7961">
        <w:rPr>
          <w:color w:val="auto"/>
        </w:rPr>
        <w:t>County Office on Aging</w:t>
      </w:r>
    </w:p>
    <w:p w14:paraId="5CFE7FDD" w14:textId="77777777" w:rsidR="005E7A33" w:rsidRPr="004E7961" w:rsidRDefault="005E7A33" w:rsidP="005E7A33">
      <w:pPr>
        <w:pStyle w:val="BodyText1"/>
        <w:spacing w:after="0"/>
        <w:jc w:val="left"/>
      </w:pPr>
      <w:r w:rsidRPr="004E7961">
        <w:t xml:space="preserve">Shoreview Building, Office #217 </w:t>
      </w:r>
    </w:p>
    <w:p w14:paraId="2A7C37C0" w14:textId="77777777" w:rsidR="005E7A33" w:rsidRPr="004E7961" w:rsidRDefault="005E7A33" w:rsidP="005E7A33">
      <w:pPr>
        <w:pStyle w:val="BodyText1"/>
        <w:spacing w:after="0"/>
        <w:jc w:val="left"/>
      </w:pPr>
      <w:r w:rsidRPr="004E7961">
        <w:t xml:space="preserve">101 South Shore Road </w:t>
      </w:r>
    </w:p>
    <w:p w14:paraId="7A737AE4" w14:textId="77777777" w:rsidR="005E7A33" w:rsidRPr="004E7961" w:rsidRDefault="005E7A33" w:rsidP="005E7A33">
      <w:pPr>
        <w:pStyle w:val="BodyText1"/>
        <w:spacing w:after="0"/>
        <w:jc w:val="left"/>
      </w:pPr>
      <w:r w:rsidRPr="004E7961">
        <w:t xml:space="preserve">Northfield, NJ 08225 </w:t>
      </w:r>
    </w:p>
    <w:p w14:paraId="3B3E7B3C" w14:textId="00327309" w:rsidR="005E7A33" w:rsidRDefault="005E7A33" w:rsidP="005E7A33">
      <w:pPr>
        <w:pStyle w:val="BodyText1"/>
        <w:spacing w:after="0"/>
        <w:jc w:val="left"/>
        <w:rPr>
          <w:b/>
        </w:rPr>
      </w:pPr>
      <w:r w:rsidRPr="004E7961">
        <w:rPr>
          <w:b/>
        </w:rPr>
        <w:t>1</w:t>
      </w:r>
      <w:r w:rsidR="00A97735">
        <w:rPr>
          <w:b/>
        </w:rPr>
        <w:t>-</w:t>
      </w:r>
      <w:r w:rsidRPr="004E7961">
        <w:rPr>
          <w:b/>
        </w:rPr>
        <w:t>888</w:t>
      </w:r>
      <w:r w:rsidR="00A97735">
        <w:rPr>
          <w:b/>
        </w:rPr>
        <w:t>-</w:t>
      </w:r>
      <w:r w:rsidRPr="004E7961">
        <w:rPr>
          <w:b/>
        </w:rPr>
        <w:t>426-9243</w:t>
      </w:r>
    </w:p>
    <w:p w14:paraId="670A70C1" w14:textId="01C35587" w:rsidR="005E7A33" w:rsidRPr="00A601ED" w:rsidRDefault="00A601ED" w:rsidP="005E7A33">
      <w:pPr>
        <w:pStyle w:val="BodyText1"/>
        <w:spacing w:after="120"/>
        <w:jc w:val="left"/>
        <w:rPr>
          <w:rStyle w:val="Hyperlink"/>
        </w:rPr>
      </w:pPr>
      <w:r>
        <w:rPr>
          <w:b/>
        </w:rPr>
        <w:fldChar w:fldCharType="begin"/>
      </w:r>
      <w:r>
        <w:rPr>
          <w:b/>
        </w:rPr>
        <w:instrText xml:space="preserve"> HYPERLINK "mailto:pio@atlantic-county.org" </w:instrText>
      </w:r>
      <w:r>
        <w:rPr>
          <w:b/>
        </w:rPr>
        <w:fldChar w:fldCharType="separate"/>
      </w:r>
      <w:r w:rsidR="005E7A33" w:rsidRPr="00A601ED">
        <w:rPr>
          <w:rStyle w:val="Hyperlink"/>
        </w:rPr>
        <w:t>pio@atlantic-county.org</w:t>
      </w:r>
    </w:p>
    <w:p w14:paraId="169492A7" w14:textId="28BCA1E8" w:rsidR="005E7A33" w:rsidRPr="004E7961" w:rsidRDefault="00A601ED" w:rsidP="005E7A33">
      <w:pPr>
        <w:pStyle w:val="bodytextblue"/>
        <w:spacing w:after="0"/>
        <w:jc w:val="left"/>
        <w:rPr>
          <w:color w:val="auto"/>
        </w:rPr>
      </w:pPr>
      <w:r>
        <w:rPr>
          <w:b/>
          <w:color w:val="auto"/>
        </w:rPr>
        <w:fldChar w:fldCharType="end"/>
      </w:r>
      <w:r w:rsidR="005E7A33" w:rsidRPr="00707BCD">
        <w:rPr>
          <w:b/>
          <w:color w:val="AD102D"/>
        </w:rPr>
        <w:t>Bergen</w:t>
      </w:r>
      <w:r w:rsidR="005E7A33" w:rsidRPr="004B4B30">
        <w:rPr>
          <w:color w:val="auto"/>
        </w:rPr>
        <w:t xml:space="preserve"> </w:t>
      </w:r>
      <w:r w:rsidR="005E7A33" w:rsidRPr="004E7961">
        <w:rPr>
          <w:color w:val="auto"/>
        </w:rPr>
        <w:t>County Division of Senior Services</w:t>
      </w:r>
    </w:p>
    <w:p w14:paraId="5CCAD1C7" w14:textId="77777777" w:rsidR="005E7A33" w:rsidRPr="004E7961" w:rsidRDefault="005E7A33" w:rsidP="005E7A33">
      <w:pPr>
        <w:pStyle w:val="BodyText1"/>
        <w:spacing w:after="0"/>
        <w:jc w:val="left"/>
      </w:pPr>
      <w:r w:rsidRPr="004E7961">
        <w:t xml:space="preserve">One Bergen County Plaza, 2nd Floor </w:t>
      </w:r>
    </w:p>
    <w:p w14:paraId="6BDEB993" w14:textId="77777777" w:rsidR="005E7A33" w:rsidRPr="004E7961" w:rsidRDefault="005E7A33" w:rsidP="005E7A33">
      <w:pPr>
        <w:pStyle w:val="BodyText1"/>
        <w:spacing w:after="0"/>
        <w:jc w:val="left"/>
      </w:pPr>
      <w:r w:rsidRPr="004E7961">
        <w:t xml:space="preserve">Hackensack, NJ 07601-7076 </w:t>
      </w:r>
    </w:p>
    <w:p w14:paraId="5A822706" w14:textId="3686CF78" w:rsidR="005E7A33" w:rsidRDefault="005E7A33" w:rsidP="005E7A33">
      <w:pPr>
        <w:pStyle w:val="BodyText1"/>
        <w:spacing w:after="0"/>
        <w:jc w:val="left"/>
        <w:rPr>
          <w:b/>
        </w:rPr>
      </w:pPr>
      <w:r w:rsidRPr="004E7961">
        <w:rPr>
          <w:b/>
        </w:rPr>
        <w:t>201</w:t>
      </w:r>
      <w:r w:rsidR="00A97735">
        <w:rPr>
          <w:b/>
        </w:rPr>
        <w:t>-</w:t>
      </w:r>
      <w:r w:rsidRPr="004E7961">
        <w:rPr>
          <w:b/>
        </w:rPr>
        <w:t>336-</w:t>
      </w:r>
      <w:r w:rsidR="00A9049B">
        <w:rPr>
          <w:b/>
        </w:rPr>
        <w:t>7400</w:t>
      </w:r>
    </w:p>
    <w:p w14:paraId="4E1FFD4D" w14:textId="1E823E50" w:rsidR="005E7A33" w:rsidRPr="00A601ED" w:rsidRDefault="00A601ED" w:rsidP="005E7A33">
      <w:pPr>
        <w:pStyle w:val="BodyText1"/>
        <w:spacing w:after="120"/>
        <w:jc w:val="left"/>
        <w:rPr>
          <w:rStyle w:val="Hyperlink"/>
        </w:rPr>
      </w:pPr>
      <w:r>
        <w:rPr>
          <w:b/>
        </w:rPr>
        <w:fldChar w:fldCharType="begin"/>
      </w:r>
      <w:r>
        <w:rPr>
          <w:b/>
        </w:rPr>
        <w:instrText xml:space="preserve"> HYPERLINK "mailto:seniors@co.bergen.nj.us" </w:instrText>
      </w:r>
      <w:r>
        <w:rPr>
          <w:b/>
        </w:rPr>
        <w:fldChar w:fldCharType="separate"/>
      </w:r>
      <w:r w:rsidR="005E7A33" w:rsidRPr="00A601ED">
        <w:rPr>
          <w:rStyle w:val="Hyperlink"/>
        </w:rPr>
        <w:t>seniors@co.bergen.nj.us</w:t>
      </w:r>
    </w:p>
    <w:p w14:paraId="3D5D4796" w14:textId="67317B7B" w:rsidR="00A9049B" w:rsidRDefault="00A601ED" w:rsidP="005E7A33">
      <w:pPr>
        <w:pStyle w:val="bodytextblue"/>
        <w:spacing w:after="0"/>
        <w:jc w:val="left"/>
        <w:rPr>
          <w:color w:val="auto"/>
        </w:rPr>
      </w:pPr>
      <w:r>
        <w:rPr>
          <w:b/>
          <w:color w:val="auto"/>
        </w:rPr>
        <w:fldChar w:fldCharType="end"/>
      </w:r>
      <w:r w:rsidR="00A9049B" w:rsidRPr="00707BCD">
        <w:rPr>
          <w:b/>
          <w:color w:val="AD102D"/>
        </w:rPr>
        <w:t>Burlington</w:t>
      </w:r>
      <w:r w:rsidR="00A9049B" w:rsidRPr="004B4B30">
        <w:rPr>
          <w:b/>
          <w:color w:val="auto"/>
        </w:rPr>
        <w:t xml:space="preserve"> </w:t>
      </w:r>
      <w:r w:rsidR="00A9049B">
        <w:rPr>
          <w:color w:val="auto"/>
        </w:rPr>
        <w:t>County Office on Aging</w:t>
      </w:r>
    </w:p>
    <w:p w14:paraId="7224F9C9" w14:textId="177CFF6E" w:rsidR="00A9049B" w:rsidRDefault="00A9049B" w:rsidP="005E7A33">
      <w:pPr>
        <w:pStyle w:val="bodytextblue"/>
        <w:spacing w:after="0"/>
        <w:jc w:val="left"/>
        <w:rPr>
          <w:color w:val="auto"/>
        </w:rPr>
      </w:pPr>
      <w:r>
        <w:rPr>
          <w:color w:val="auto"/>
        </w:rPr>
        <w:t>795 Woodlane Road</w:t>
      </w:r>
    </w:p>
    <w:p w14:paraId="315FEF83" w14:textId="79F64F07" w:rsidR="00A9049B" w:rsidRDefault="00A9049B" w:rsidP="005E7A33">
      <w:pPr>
        <w:pStyle w:val="bodytextblue"/>
        <w:spacing w:after="0"/>
        <w:jc w:val="left"/>
        <w:rPr>
          <w:color w:val="auto"/>
        </w:rPr>
      </w:pPr>
      <w:r>
        <w:rPr>
          <w:color w:val="auto"/>
        </w:rPr>
        <w:t>Westampton, NJ 08060</w:t>
      </w:r>
    </w:p>
    <w:p w14:paraId="7942BE8B" w14:textId="65FB893B" w:rsidR="00A9049B" w:rsidRDefault="00A9049B" w:rsidP="005E7A33">
      <w:pPr>
        <w:pStyle w:val="bodytextblue"/>
        <w:spacing w:after="0"/>
        <w:jc w:val="left"/>
        <w:rPr>
          <w:color w:val="auto"/>
        </w:rPr>
      </w:pPr>
      <w:r>
        <w:rPr>
          <w:color w:val="auto"/>
        </w:rPr>
        <w:t>PO Box 6000, Mount Holly, NJ 08060</w:t>
      </w:r>
    </w:p>
    <w:p w14:paraId="7DCC7D63" w14:textId="4DBEDD9C" w:rsidR="00A9049B" w:rsidRDefault="00A9049B" w:rsidP="005E7A33">
      <w:pPr>
        <w:pStyle w:val="bodytextblue"/>
        <w:spacing w:after="0"/>
        <w:jc w:val="left"/>
        <w:rPr>
          <w:b/>
          <w:color w:val="auto"/>
        </w:rPr>
      </w:pPr>
      <w:r>
        <w:rPr>
          <w:b/>
          <w:color w:val="auto"/>
        </w:rPr>
        <w:t>609</w:t>
      </w:r>
      <w:r w:rsidR="00A97735">
        <w:rPr>
          <w:b/>
          <w:color w:val="auto"/>
        </w:rPr>
        <w:t>-</w:t>
      </w:r>
      <w:r>
        <w:rPr>
          <w:b/>
          <w:color w:val="auto"/>
        </w:rPr>
        <w:t>265-</w:t>
      </w:r>
      <w:r w:rsidR="00AB324D">
        <w:rPr>
          <w:b/>
          <w:color w:val="auto"/>
        </w:rPr>
        <w:t>5069</w:t>
      </w:r>
    </w:p>
    <w:p w14:paraId="5CA9F1CB" w14:textId="07D5EBF3" w:rsidR="00263AA1" w:rsidRPr="00A9049B" w:rsidRDefault="000513F9" w:rsidP="00480FA5">
      <w:pPr>
        <w:pStyle w:val="bodytextblue"/>
        <w:jc w:val="left"/>
        <w:rPr>
          <w:b/>
          <w:color w:val="auto"/>
        </w:rPr>
      </w:pPr>
      <w:hyperlink r:id="rId542" w:history="1">
        <w:r w:rsidR="00263AA1" w:rsidRPr="00740656">
          <w:rPr>
            <w:rStyle w:val="Hyperlink"/>
          </w:rPr>
          <w:t>BCOfficeonAging@co.burlington.nj.us</w:t>
        </w:r>
      </w:hyperlink>
    </w:p>
    <w:p w14:paraId="3C4550EF" w14:textId="77777777" w:rsidR="005E7A33" w:rsidRPr="004E7961" w:rsidRDefault="005E7A33" w:rsidP="005E7A33">
      <w:pPr>
        <w:pStyle w:val="bodytextblue"/>
        <w:spacing w:after="0"/>
        <w:jc w:val="left"/>
        <w:rPr>
          <w:color w:val="auto"/>
        </w:rPr>
      </w:pPr>
      <w:r w:rsidRPr="00707BCD">
        <w:rPr>
          <w:b/>
          <w:color w:val="AD102D"/>
        </w:rPr>
        <w:t>Camden</w:t>
      </w:r>
      <w:r w:rsidRPr="004B4B30">
        <w:rPr>
          <w:color w:val="auto"/>
        </w:rPr>
        <w:t xml:space="preserve"> </w:t>
      </w:r>
      <w:r w:rsidRPr="004E7961">
        <w:rPr>
          <w:color w:val="auto"/>
        </w:rPr>
        <w:t xml:space="preserve">County Department of Health and Human Services* </w:t>
      </w:r>
    </w:p>
    <w:p w14:paraId="4A3EB21F" w14:textId="77777777" w:rsidR="005E7A33" w:rsidRPr="004E7961" w:rsidRDefault="005E7A33" w:rsidP="005E7A33">
      <w:pPr>
        <w:pStyle w:val="BodyText1"/>
        <w:spacing w:after="0"/>
        <w:jc w:val="left"/>
      </w:pPr>
      <w:r w:rsidRPr="004E7961">
        <w:t xml:space="preserve">Division of Senior &amp; Disabled Services </w:t>
      </w:r>
    </w:p>
    <w:p w14:paraId="62442C2C" w14:textId="4EE03CA0" w:rsidR="005E7A33" w:rsidRPr="004E7961" w:rsidRDefault="005E7A33" w:rsidP="005E7A33">
      <w:pPr>
        <w:pStyle w:val="BodyText1"/>
        <w:spacing w:after="0"/>
        <w:jc w:val="left"/>
      </w:pPr>
      <w:r w:rsidRPr="004E7961">
        <w:t xml:space="preserve">512 Lakeland Ave. 4th </w:t>
      </w:r>
      <w:r w:rsidR="0053255B">
        <w:t>Floor</w:t>
      </w:r>
      <w:r w:rsidRPr="004E7961">
        <w:t xml:space="preserve">. </w:t>
      </w:r>
    </w:p>
    <w:p w14:paraId="6C5F76D0" w14:textId="77777777" w:rsidR="005E7A33" w:rsidRPr="004E7961" w:rsidRDefault="005E7A33" w:rsidP="005E7A33">
      <w:pPr>
        <w:pStyle w:val="BodyText1"/>
        <w:spacing w:after="0"/>
        <w:jc w:val="left"/>
      </w:pPr>
      <w:r w:rsidRPr="004E7961">
        <w:t xml:space="preserve">Blackwood, NJ 08012 </w:t>
      </w:r>
    </w:p>
    <w:p w14:paraId="255DF9CF" w14:textId="6DDAF990" w:rsidR="005E7A33" w:rsidRDefault="005E7A33" w:rsidP="00A601ED">
      <w:pPr>
        <w:pStyle w:val="BodyText1"/>
        <w:spacing w:after="0"/>
        <w:jc w:val="left"/>
        <w:rPr>
          <w:b/>
        </w:rPr>
      </w:pPr>
      <w:r w:rsidRPr="004E7961">
        <w:rPr>
          <w:b/>
        </w:rPr>
        <w:t>856</w:t>
      </w:r>
      <w:r w:rsidR="00A97735">
        <w:rPr>
          <w:b/>
        </w:rPr>
        <w:t>-</w:t>
      </w:r>
      <w:r w:rsidRPr="004E7961">
        <w:rPr>
          <w:b/>
        </w:rPr>
        <w:t>858-3220</w:t>
      </w:r>
    </w:p>
    <w:p w14:paraId="2A37EB5D" w14:textId="33D2F214" w:rsidR="00263AA1" w:rsidRPr="00E44839" w:rsidRDefault="000513F9" w:rsidP="00312326">
      <w:pPr>
        <w:pStyle w:val="Index1"/>
        <w:rPr>
          <w:rStyle w:val="HeaderChar"/>
        </w:rPr>
      </w:pPr>
      <w:hyperlink r:id="rId543" w:history="1">
        <w:r w:rsidR="00263AA1" w:rsidRPr="00263AA1">
          <w:rPr>
            <w:rStyle w:val="Hyperlink"/>
          </w:rPr>
          <w:t>seniors@camdencounty.com</w:t>
        </w:r>
      </w:hyperlink>
    </w:p>
    <w:p w14:paraId="21453193" w14:textId="77777777" w:rsidR="005E7A33" w:rsidRPr="004E7961" w:rsidRDefault="005E7A33" w:rsidP="005E7A33">
      <w:pPr>
        <w:pStyle w:val="bodytextblue"/>
        <w:spacing w:after="0"/>
        <w:jc w:val="left"/>
        <w:rPr>
          <w:color w:val="auto"/>
        </w:rPr>
      </w:pPr>
      <w:r w:rsidRPr="00707BCD">
        <w:rPr>
          <w:b/>
          <w:color w:val="AD102D"/>
        </w:rPr>
        <w:t>Cape May</w:t>
      </w:r>
      <w:r w:rsidRPr="004B4B30">
        <w:rPr>
          <w:color w:val="auto"/>
        </w:rPr>
        <w:t xml:space="preserve"> </w:t>
      </w:r>
      <w:r w:rsidRPr="004E7961">
        <w:rPr>
          <w:color w:val="auto"/>
        </w:rPr>
        <w:t xml:space="preserve">County Division of Aging and Disability Services* </w:t>
      </w:r>
    </w:p>
    <w:p w14:paraId="768B90CB" w14:textId="77777777" w:rsidR="005E7A33" w:rsidRPr="004E7961" w:rsidRDefault="005E7A33" w:rsidP="005E7A33">
      <w:pPr>
        <w:pStyle w:val="BodyText1"/>
        <w:spacing w:after="0"/>
        <w:jc w:val="left"/>
      </w:pPr>
      <w:r w:rsidRPr="004E7961">
        <w:t xml:space="preserve">Social Services Building </w:t>
      </w:r>
    </w:p>
    <w:p w14:paraId="633EA505" w14:textId="77777777" w:rsidR="005E7A33" w:rsidRPr="004E7961" w:rsidRDefault="005E7A33" w:rsidP="005E7A33">
      <w:pPr>
        <w:pStyle w:val="BodyText1"/>
        <w:spacing w:after="0"/>
        <w:jc w:val="left"/>
      </w:pPr>
      <w:r w:rsidRPr="004E7961">
        <w:t xml:space="preserve">3801 Route 9 South, Unit 4 </w:t>
      </w:r>
    </w:p>
    <w:p w14:paraId="754D9298" w14:textId="77777777" w:rsidR="005E7A33" w:rsidRPr="004E7961" w:rsidRDefault="005E7A33" w:rsidP="005E7A33">
      <w:pPr>
        <w:pStyle w:val="BodyText1"/>
        <w:spacing w:after="0"/>
        <w:jc w:val="left"/>
      </w:pPr>
      <w:r w:rsidRPr="004E7961">
        <w:t xml:space="preserve">Rio Grande, NJ 08242 </w:t>
      </w:r>
    </w:p>
    <w:p w14:paraId="13944B32" w14:textId="43C3F6F0" w:rsidR="005E7A33" w:rsidRPr="005D273D" w:rsidRDefault="00A97735" w:rsidP="00B72747">
      <w:pPr>
        <w:spacing w:after="0"/>
        <w:rPr>
          <w:rFonts w:ascii="Arial" w:hAnsi="Arial" w:cs="Arial"/>
          <w:b/>
          <w:sz w:val="24"/>
          <w:szCs w:val="24"/>
        </w:rPr>
      </w:pPr>
      <w:r w:rsidRPr="005D273D">
        <w:rPr>
          <w:rFonts w:ascii="Arial" w:hAnsi="Arial" w:cs="Arial"/>
          <w:b/>
          <w:sz w:val="24"/>
          <w:szCs w:val="24"/>
        </w:rPr>
        <w:t>6</w:t>
      </w:r>
      <w:r w:rsidR="005E7A33" w:rsidRPr="005D273D">
        <w:rPr>
          <w:rFonts w:ascii="Arial" w:hAnsi="Arial" w:cs="Arial"/>
          <w:b/>
          <w:sz w:val="24"/>
          <w:szCs w:val="24"/>
        </w:rPr>
        <w:t>09</w:t>
      </w:r>
      <w:r w:rsidRPr="005D273D">
        <w:rPr>
          <w:rFonts w:ascii="Arial" w:hAnsi="Arial" w:cs="Arial"/>
          <w:b/>
          <w:sz w:val="24"/>
          <w:szCs w:val="24"/>
        </w:rPr>
        <w:t>-</w:t>
      </w:r>
      <w:r w:rsidR="005E7A33" w:rsidRPr="005D273D">
        <w:rPr>
          <w:rFonts w:ascii="Arial" w:hAnsi="Arial" w:cs="Arial"/>
          <w:b/>
          <w:sz w:val="24"/>
          <w:szCs w:val="24"/>
        </w:rPr>
        <w:t>886-2784</w:t>
      </w:r>
      <w:r w:rsidR="00AB324D" w:rsidRPr="005D273D">
        <w:rPr>
          <w:rFonts w:ascii="Arial" w:hAnsi="Arial" w:cs="Arial"/>
          <w:b/>
          <w:sz w:val="24"/>
          <w:szCs w:val="24"/>
        </w:rPr>
        <w:t>, 2785</w:t>
      </w:r>
      <w:r w:rsidR="005D273D" w:rsidRPr="005D273D">
        <w:rPr>
          <w:rFonts w:ascii="Arial" w:hAnsi="Arial" w:cs="Arial"/>
          <w:b/>
          <w:sz w:val="24"/>
          <w:szCs w:val="24"/>
        </w:rPr>
        <w:br w:type="column"/>
      </w:r>
      <w:r w:rsidR="005E7A33" w:rsidRPr="005D273D">
        <w:rPr>
          <w:rFonts w:ascii="Arial" w:hAnsi="Arial" w:cs="Arial"/>
          <w:b/>
          <w:color w:val="AD102D"/>
          <w:sz w:val="24"/>
          <w:szCs w:val="24"/>
        </w:rPr>
        <w:t>Cumberland</w:t>
      </w:r>
      <w:r w:rsidR="005E7A33" w:rsidRPr="005D273D">
        <w:rPr>
          <w:rFonts w:ascii="Arial" w:hAnsi="Arial" w:cs="Arial"/>
          <w:color w:val="AD102D"/>
          <w:sz w:val="24"/>
          <w:szCs w:val="24"/>
        </w:rPr>
        <w:t xml:space="preserve"> </w:t>
      </w:r>
      <w:r w:rsidR="005E7A33" w:rsidRPr="005D273D">
        <w:rPr>
          <w:rFonts w:ascii="Arial" w:hAnsi="Arial" w:cs="Arial"/>
          <w:sz w:val="24"/>
          <w:szCs w:val="24"/>
        </w:rPr>
        <w:t xml:space="preserve">County Office on Aging and Disabled* </w:t>
      </w:r>
    </w:p>
    <w:p w14:paraId="3B156660" w14:textId="77777777" w:rsidR="005E7A33" w:rsidRPr="004E7961" w:rsidRDefault="005E7A33" w:rsidP="005E7A33">
      <w:pPr>
        <w:pStyle w:val="BodyText1"/>
        <w:spacing w:after="0"/>
        <w:jc w:val="left"/>
      </w:pPr>
      <w:r w:rsidRPr="004E7961">
        <w:t xml:space="preserve">Administration Building </w:t>
      </w:r>
    </w:p>
    <w:p w14:paraId="3F0546F8" w14:textId="77777777" w:rsidR="005E7A33" w:rsidRPr="004E7961" w:rsidRDefault="005E7A33" w:rsidP="005E7A33">
      <w:pPr>
        <w:pStyle w:val="BodyText1"/>
        <w:spacing w:after="0"/>
        <w:jc w:val="left"/>
      </w:pPr>
      <w:r w:rsidRPr="004E7961">
        <w:t xml:space="preserve">800 East Commerce Street </w:t>
      </w:r>
    </w:p>
    <w:p w14:paraId="4880669E" w14:textId="77777777" w:rsidR="005E7A33" w:rsidRPr="004E7961" w:rsidRDefault="005E7A33" w:rsidP="005E7A33">
      <w:pPr>
        <w:pStyle w:val="BodyText1"/>
        <w:spacing w:after="0"/>
        <w:jc w:val="left"/>
      </w:pPr>
      <w:r w:rsidRPr="004E7961">
        <w:t xml:space="preserve">Bridgeton, NJ 08302 </w:t>
      </w:r>
    </w:p>
    <w:p w14:paraId="00EDA307" w14:textId="45E1ECEC" w:rsidR="005E7A33" w:rsidRPr="004E7961" w:rsidRDefault="005E7A33" w:rsidP="005E7A33">
      <w:pPr>
        <w:pStyle w:val="BodyText1"/>
        <w:spacing w:after="120"/>
        <w:jc w:val="left"/>
        <w:rPr>
          <w:b/>
        </w:rPr>
      </w:pPr>
      <w:r w:rsidRPr="004E7961">
        <w:rPr>
          <w:b/>
        </w:rPr>
        <w:t>856</w:t>
      </w:r>
      <w:r w:rsidR="00A97735">
        <w:rPr>
          <w:b/>
        </w:rPr>
        <w:t>-</w:t>
      </w:r>
      <w:r w:rsidRPr="004E7961">
        <w:rPr>
          <w:b/>
        </w:rPr>
        <w:t xml:space="preserve">453-2220 </w:t>
      </w:r>
    </w:p>
    <w:p w14:paraId="3793FF09" w14:textId="77777777" w:rsidR="005E7A33" w:rsidRPr="004E7961" w:rsidRDefault="005E7A33" w:rsidP="005E7A33">
      <w:pPr>
        <w:pStyle w:val="bodytextblue"/>
        <w:spacing w:after="0"/>
        <w:jc w:val="left"/>
        <w:rPr>
          <w:color w:val="auto"/>
        </w:rPr>
      </w:pPr>
      <w:r w:rsidRPr="00707BCD">
        <w:rPr>
          <w:b/>
          <w:color w:val="AD102D"/>
        </w:rPr>
        <w:t>Essex</w:t>
      </w:r>
      <w:r w:rsidRPr="004B4B30">
        <w:rPr>
          <w:color w:val="auto"/>
        </w:rPr>
        <w:t xml:space="preserve"> </w:t>
      </w:r>
      <w:r w:rsidRPr="004E7961">
        <w:rPr>
          <w:color w:val="auto"/>
        </w:rPr>
        <w:t xml:space="preserve">County Division of Senior Services </w:t>
      </w:r>
    </w:p>
    <w:p w14:paraId="33897E91" w14:textId="301117F1" w:rsidR="005E7A33" w:rsidRPr="004E7961" w:rsidRDefault="005E7A33" w:rsidP="005E7A33">
      <w:pPr>
        <w:pStyle w:val="BodyText1"/>
        <w:spacing w:after="0"/>
        <w:jc w:val="left"/>
      </w:pPr>
      <w:r w:rsidRPr="004E7961">
        <w:t>465 Dr. Martin Luther King Blvd.</w:t>
      </w:r>
      <w:r w:rsidR="0053255B">
        <w:t>,</w:t>
      </w:r>
      <w:r w:rsidRPr="004E7961">
        <w:t xml:space="preserve"> Suite 102 </w:t>
      </w:r>
    </w:p>
    <w:p w14:paraId="3CC9489C" w14:textId="77777777" w:rsidR="005E7A33" w:rsidRPr="004E7961" w:rsidRDefault="005E7A33" w:rsidP="005E7A33">
      <w:pPr>
        <w:pStyle w:val="BodyText1"/>
        <w:spacing w:after="0"/>
        <w:jc w:val="left"/>
      </w:pPr>
      <w:r w:rsidRPr="004E7961">
        <w:t xml:space="preserve">Newark, NJ 07102 </w:t>
      </w:r>
    </w:p>
    <w:p w14:paraId="10F34A89" w14:textId="6063CC1A" w:rsidR="005E7A33" w:rsidRPr="004E7961" w:rsidRDefault="005E7A33" w:rsidP="005E7A33">
      <w:pPr>
        <w:pStyle w:val="BodyText1"/>
        <w:spacing w:after="120"/>
        <w:jc w:val="left"/>
        <w:rPr>
          <w:b/>
        </w:rPr>
      </w:pPr>
      <w:r w:rsidRPr="004E7961">
        <w:rPr>
          <w:b/>
        </w:rPr>
        <w:t>973</w:t>
      </w:r>
      <w:r w:rsidR="00A97735">
        <w:rPr>
          <w:b/>
        </w:rPr>
        <w:t>-</w:t>
      </w:r>
      <w:r w:rsidRPr="004E7961">
        <w:rPr>
          <w:b/>
        </w:rPr>
        <w:t xml:space="preserve">395-8375 </w:t>
      </w:r>
    </w:p>
    <w:p w14:paraId="607F36A5" w14:textId="1AD0535E" w:rsidR="005E7A33" w:rsidRPr="004E7961" w:rsidRDefault="005E7A33" w:rsidP="005E7A33">
      <w:pPr>
        <w:pStyle w:val="bodytextblue"/>
        <w:spacing w:after="0"/>
        <w:jc w:val="left"/>
        <w:rPr>
          <w:color w:val="auto"/>
        </w:rPr>
      </w:pPr>
      <w:r w:rsidRPr="00707BCD">
        <w:rPr>
          <w:b/>
          <w:color w:val="AD102D"/>
        </w:rPr>
        <w:t>Gloucester</w:t>
      </w:r>
      <w:r w:rsidRPr="004B4B30">
        <w:rPr>
          <w:b/>
          <w:color w:val="auto"/>
        </w:rPr>
        <w:t xml:space="preserve"> </w:t>
      </w:r>
      <w:r w:rsidRPr="004E7961">
        <w:rPr>
          <w:color w:val="auto"/>
        </w:rPr>
        <w:t>County Division of Senior Services</w:t>
      </w:r>
    </w:p>
    <w:p w14:paraId="0B603FB8" w14:textId="77777777" w:rsidR="005E7A33" w:rsidRPr="004E7961" w:rsidRDefault="005E7A33" w:rsidP="005E7A33">
      <w:pPr>
        <w:pStyle w:val="BodyText1"/>
        <w:spacing w:after="0"/>
        <w:jc w:val="left"/>
      </w:pPr>
      <w:r w:rsidRPr="004E7961">
        <w:t xml:space="preserve">115 Budd Blvd. </w:t>
      </w:r>
    </w:p>
    <w:p w14:paraId="06793F47" w14:textId="77777777" w:rsidR="005E7A33" w:rsidRPr="004E7961" w:rsidRDefault="005E7A33" w:rsidP="005E7A33">
      <w:pPr>
        <w:pStyle w:val="BodyText1"/>
        <w:spacing w:after="0"/>
        <w:jc w:val="left"/>
      </w:pPr>
      <w:r w:rsidRPr="004E7961">
        <w:t xml:space="preserve">West Deptford, NJ 08096 </w:t>
      </w:r>
    </w:p>
    <w:p w14:paraId="561A2944" w14:textId="7C5EB29C" w:rsidR="00263AA1" w:rsidRDefault="005E7A33" w:rsidP="00770F03">
      <w:pPr>
        <w:pStyle w:val="BodyText1"/>
        <w:spacing w:after="0"/>
        <w:jc w:val="left"/>
        <w:rPr>
          <w:b/>
        </w:rPr>
      </w:pPr>
      <w:r w:rsidRPr="004E7961">
        <w:rPr>
          <w:b/>
        </w:rPr>
        <w:t>856</w:t>
      </w:r>
      <w:r w:rsidR="00A97735">
        <w:rPr>
          <w:b/>
        </w:rPr>
        <w:t>-</w:t>
      </w:r>
      <w:r w:rsidRPr="004E7961">
        <w:rPr>
          <w:b/>
        </w:rPr>
        <w:t>384-6900</w:t>
      </w:r>
    </w:p>
    <w:p w14:paraId="747D3A91" w14:textId="451AF652" w:rsidR="005E7A33" w:rsidRPr="004E7961" w:rsidRDefault="000513F9" w:rsidP="005E7A33">
      <w:pPr>
        <w:pStyle w:val="BodyText1"/>
        <w:spacing w:after="120"/>
        <w:jc w:val="left"/>
        <w:rPr>
          <w:b/>
        </w:rPr>
      </w:pPr>
      <w:hyperlink r:id="rId544" w:history="1">
        <w:r w:rsidR="00263AA1" w:rsidRPr="00740656">
          <w:rPr>
            <w:rStyle w:val="Hyperlink"/>
          </w:rPr>
          <w:t>seniors@co.gloucester.nj.us</w:t>
        </w:r>
      </w:hyperlink>
    </w:p>
    <w:p w14:paraId="033CBA3A" w14:textId="366871F8" w:rsidR="005E7A33" w:rsidRPr="004E7961" w:rsidRDefault="005E7A33" w:rsidP="005E7A33">
      <w:pPr>
        <w:pStyle w:val="bodytextblue"/>
        <w:spacing w:after="0"/>
        <w:jc w:val="left"/>
        <w:rPr>
          <w:color w:val="auto"/>
        </w:rPr>
      </w:pPr>
      <w:r w:rsidRPr="00707BCD">
        <w:rPr>
          <w:b/>
          <w:color w:val="AD102D"/>
        </w:rPr>
        <w:t>Hudson</w:t>
      </w:r>
      <w:r w:rsidRPr="004B4B30">
        <w:rPr>
          <w:color w:val="auto"/>
        </w:rPr>
        <w:t xml:space="preserve"> </w:t>
      </w:r>
      <w:r w:rsidRPr="004E7961">
        <w:rPr>
          <w:color w:val="auto"/>
        </w:rPr>
        <w:t>County Office on Aging</w:t>
      </w:r>
    </w:p>
    <w:p w14:paraId="4BC0E5C3" w14:textId="77777777" w:rsidR="005E7A33" w:rsidRPr="004E7961" w:rsidRDefault="005E7A33" w:rsidP="005E7A33">
      <w:pPr>
        <w:pStyle w:val="BodyText1"/>
        <w:spacing w:after="0"/>
        <w:jc w:val="left"/>
      </w:pPr>
      <w:r w:rsidRPr="004E7961">
        <w:t>830 Bergen Avenue, Suite 3B</w:t>
      </w:r>
    </w:p>
    <w:p w14:paraId="423B4781" w14:textId="77777777" w:rsidR="005E7A33" w:rsidRPr="004E7961" w:rsidRDefault="005E7A33" w:rsidP="005E7A33">
      <w:pPr>
        <w:pStyle w:val="BodyText1"/>
        <w:spacing w:after="0"/>
        <w:jc w:val="left"/>
      </w:pPr>
      <w:r w:rsidRPr="004E7961">
        <w:t>Jersey City, NJ 07306</w:t>
      </w:r>
    </w:p>
    <w:p w14:paraId="7732EC49" w14:textId="3C65F9BE" w:rsidR="005E7A33" w:rsidRPr="004E7961" w:rsidRDefault="005E7A33" w:rsidP="005E7A33">
      <w:pPr>
        <w:pStyle w:val="BodyText1"/>
        <w:spacing w:after="120"/>
        <w:jc w:val="left"/>
        <w:rPr>
          <w:b/>
        </w:rPr>
      </w:pPr>
      <w:r w:rsidRPr="004E7961">
        <w:rPr>
          <w:b/>
        </w:rPr>
        <w:t>201</w:t>
      </w:r>
      <w:r w:rsidR="00A97735">
        <w:rPr>
          <w:b/>
        </w:rPr>
        <w:t>-</w:t>
      </w:r>
      <w:r w:rsidRPr="004E7961">
        <w:rPr>
          <w:b/>
        </w:rPr>
        <w:t>369-4313</w:t>
      </w:r>
    </w:p>
    <w:p w14:paraId="454474D9" w14:textId="0A38BE24" w:rsidR="005E7A33" w:rsidRPr="004E7961" w:rsidRDefault="005E7A33" w:rsidP="00063426">
      <w:pPr>
        <w:pStyle w:val="BodyText1"/>
        <w:spacing w:after="0"/>
        <w:jc w:val="left"/>
      </w:pPr>
      <w:r w:rsidRPr="00707BCD">
        <w:rPr>
          <w:b/>
          <w:color w:val="AD102D"/>
        </w:rPr>
        <w:t>Hunterdon</w:t>
      </w:r>
      <w:r w:rsidRPr="004B4B30">
        <w:t xml:space="preserve"> </w:t>
      </w:r>
      <w:r w:rsidRPr="004E7961">
        <w:t>County Division of Senior, Disabilities and Veterans Services*</w:t>
      </w:r>
    </w:p>
    <w:p w14:paraId="6E4387C4" w14:textId="77777777" w:rsidR="005E7A33" w:rsidRPr="004E7961" w:rsidRDefault="005E7A33" w:rsidP="005E7A33">
      <w:pPr>
        <w:pStyle w:val="BodyText1"/>
        <w:spacing w:after="0"/>
        <w:jc w:val="left"/>
      </w:pPr>
      <w:r w:rsidRPr="004E7961">
        <w:t>4 Gauntt Place, Bldg. 1</w:t>
      </w:r>
    </w:p>
    <w:p w14:paraId="48650A18" w14:textId="6F6205DF" w:rsidR="0053255B" w:rsidRPr="004E7961" w:rsidRDefault="0053255B" w:rsidP="005E7A33">
      <w:pPr>
        <w:pStyle w:val="BodyText1"/>
        <w:spacing w:after="0"/>
        <w:jc w:val="left"/>
      </w:pPr>
      <w:r w:rsidRPr="004E7961">
        <w:t>PO Box 2900</w:t>
      </w:r>
    </w:p>
    <w:p w14:paraId="2FBC495D" w14:textId="77777777" w:rsidR="005E7A33" w:rsidRPr="004E7961" w:rsidRDefault="005E7A33" w:rsidP="005E7A33">
      <w:pPr>
        <w:pStyle w:val="BodyText1"/>
        <w:spacing w:after="0"/>
        <w:jc w:val="left"/>
      </w:pPr>
      <w:r w:rsidRPr="004E7961">
        <w:t>Flemington, NJ 08822-2900</w:t>
      </w:r>
    </w:p>
    <w:p w14:paraId="655742A2" w14:textId="2E488B9B" w:rsidR="005E7A33" w:rsidRPr="004E7961" w:rsidRDefault="005E7A33" w:rsidP="005E7A33">
      <w:pPr>
        <w:pStyle w:val="BodyText1"/>
        <w:spacing w:after="0"/>
        <w:jc w:val="left"/>
        <w:rPr>
          <w:b/>
        </w:rPr>
      </w:pPr>
      <w:r w:rsidRPr="004E7961">
        <w:rPr>
          <w:b/>
        </w:rPr>
        <w:t>908</w:t>
      </w:r>
      <w:r w:rsidR="00A97735">
        <w:rPr>
          <w:b/>
        </w:rPr>
        <w:t>-</w:t>
      </w:r>
      <w:r w:rsidRPr="004E7961">
        <w:rPr>
          <w:b/>
        </w:rPr>
        <w:t>788-</w:t>
      </w:r>
      <w:r w:rsidR="00AB324D">
        <w:rPr>
          <w:b/>
        </w:rPr>
        <w:t>1361</w:t>
      </w:r>
      <w:r w:rsidRPr="004E7961">
        <w:rPr>
          <w:b/>
        </w:rPr>
        <w:t>, 1362</w:t>
      </w:r>
      <w:r w:rsidR="0053255B">
        <w:rPr>
          <w:b/>
        </w:rPr>
        <w:t>,</w:t>
      </w:r>
      <w:r w:rsidRPr="004E7961">
        <w:rPr>
          <w:b/>
        </w:rPr>
        <w:t xml:space="preserve"> 1363</w:t>
      </w:r>
    </w:p>
    <w:p w14:paraId="5FA4367D" w14:textId="24F100BC" w:rsidR="005D273D" w:rsidRDefault="000513F9" w:rsidP="00312326">
      <w:pPr>
        <w:pStyle w:val="Index1"/>
        <w:rPr>
          <w:rStyle w:val="Hyperlink"/>
        </w:rPr>
      </w:pPr>
      <w:hyperlink r:id="rId545" w:history="1">
        <w:r w:rsidR="005E7A33" w:rsidRPr="00417991">
          <w:rPr>
            <w:rStyle w:val="Hyperlink"/>
          </w:rPr>
          <w:t>aging@co.hunterdon.nj.us</w:t>
        </w:r>
      </w:hyperlink>
      <w:r w:rsidR="005D273D">
        <w:rPr>
          <w:rStyle w:val="Hyperlink"/>
        </w:rPr>
        <w:br w:type="page"/>
      </w:r>
    </w:p>
    <w:p w14:paraId="39CB39FE" w14:textId="551F38A5" w:rsidR="005E7A33" w:rsidRPr="004E7961" w:rsidRDefault="005E7A33" w:rsidP="005E7A33">
      <w:pPr>
        <w:pStyle w:val="bodytextblue"/>
        <w:spacing w:after="0"/>
        <w:jc w:val="left"/>
        <w:rPr>
          <w:color w:val="auto"/>
        </w:rPr>
      </w:pPr>
      <w:r w:rsidRPr="00707BCD">
        <w:rPr>
          <w:b/>
          <w:color w:val="AD102D"/>
        </w:rPr>
        <w:t>Mercer</w:t>
      </w:r>
      <w:r w:rsidRPr="004B4B30">
        <w:rPr>
          <w:color w:val="auto"/>
        </w:rPr>
        <w:t xml:space="preserve"> </w:t>
      </w:r>
      <w:r w:rsidRPr="004E7961">
        <w:rPr>
          <w:color w:val="auto"/>
        </w:rPr>
        <w:t>County Office on Aging*</w:t>
      </w:r>
    </w:p>
    <w:p w14:paraId="4427D368" w14:textId="77777777" w:rsidR="00AB324D" w:rsidRDefault="00AB324D" w:rsidP="005E7A33">
      <w:pPr>
        <w:pStyle w:val="BodyText1"/>
        <w:spacing w:after="0"/>
        <w:jc w:val="left"/>
      </w:pPr>
      <w:r>
        <w:t>Physical: 2110 Hamilton Avenue</w:t>
      </w:r>
    </w:p>
    <w:p w14:paraId="7CB74448" w14:textId="694D31EB" w:rsidR="005E7A33" w:rsidRPr="004E7961" w:rsidRDefault="00AB324D" w:rsidP="005E7A33">
      <w:pPr>
        <w:pStyle w:val="BodyText1"/>
        <w:spacing w:after="0"/>
        <w:jc w:val="left"/>
      </w:pPr>
      <w:r>
        <w:t>Hamilton, NJ 08619</w:t>
      </w:r>
    </w:p>
    <w:p w14:paraId="39C4A23E" w14:textId="23A50525" w:rsidR="0053255B" w:rsidRPr="004E7961" w:rsidRDefault="00AB324D" w:rsidP="005E7A33">
      <w:pPr>
        <w:pStyle w:val="BodyText1"/>
        <w:spacing w:after="0"/>
        <w:jc w:val="left"/>
      </w:pPr>
      <w:r>
        <w:t xml:space="preserve">Mailing: </w:t>
      </w:r>
      <w:r w:rsidR="0053255B" w:rsidRPr="004E7961">
        <w:t>PO Box 8068</w:t>
      </w:r>
    </w:p>
    <w:p w14:paraId="1DC36E1A" w14:textId="77777777" w:rsidR="005E7A33" w:rsidRPr="004E7961" w:rsidRDefault="005E7A33" w:rsidP="005E7A33">
      <w:pPr>
        <w:pStyle w:val="BodyText1"/>
        <w:spacing w:after="0"/>
        <w:jc w:val="left"/>
      </w:pPr>
      <w:r w:rsidRPr="004E7961">
        <w:t>Trenton, NJ 08650</w:t>
      </w:r>
    </w:p>
    <w:p w14:paraId="6D639D4E" w14:textId="67155D83" w:rsidR="005E7A33" w:rsidRPr="004E7961" w:rsidRDefault="005E7A33" w:rsidP="005E7A33">
      <w:pPr>
        <w:pStyle w:val="BodyText1"/>
        <w:spacing w:after="0"/>
        <w:jc w:val="left"/>
        <w:rPr>
          <w:b/>
        </w:rPr>
      </w:pPr>
      <w:r w:rsidRPr="004E7961">
        <w:rPr>
          <w:b/>
        </w:rPr>
        <w:t>609</w:t>
      </w:r>
      <w:r w:rsidR="00A97735">
        <w:rPr>
          <w:b/>
        </w:rPr>
        <w:t>-</w:t>
      </w:r>
      <w:r w:rsidRPr="004E7961">
        <w:rPr>
          <w:b/>
        </w:rPr>
        <w:t>989-6661</w:t>
      </w:r>
      <w:r w:rsidR="0053255B">
        <w:rPr>
          <w:b/>
        </w:rPr>
        <w:t>,</w:t>
      </w:r>
      <w:r w:rsidRPr="004E7961">
        <w:rPr>
          <w:b/>
        </w:rPr>
        <w:t xml:space="preserve"> 6662</w:t>
      </w:r>
    </w:p>
    <w:p w14:paraId="2196AC94" w14:textId="77777777" w:rsidR="005E7A33" w:rsidRPr="00E44839" w:rsidRDefault="000513F9" w:rsidP="00312326">
      <w:pPr>
        <w:pStyle w:val="Index1"/>
        <w:rPr>
          <w:rStyle w:val="HeaderChar"/>
        </w:rPr>
      </w:pPr>
      <w:hyperlink r:id="rId546" w:history="1">
        <w:r w:rsidR="005E7A33" w:rsidRPr="00417991">
          <w:rPr>
            <w:rStyle w:val="Hyperlink"/>
          </w:rPr>
          <w:t>adrc@mercercounty.org</w:t>
        </w:r>
      </w:hyperlink>
    </w:p>
    <w:p w14:paraId="2C676B54" w14:textId="77777777" w:rsidR="005E7A33" w:rsidRPr="004E7961" w:rsidRDefault="005E7A33" w:rsidP="005E7A33">
      <w:pPr>
        <w:pStyle w:val="bodytextblue"/>
        <w:spacing w:after="0"/>
        <w:jc w:val="left"/>
        <w:rPr>
          <w:color w:val="auto"/>
        </w:rPr>
      </w:pPr>
      <w:r w:rsidRPr="00707BCD">
        <w:rPr>
          <w:b/>
          <w:color w:val="AD102D"/>
        </w:rPr>
        <w:t>Middlesex</w:t>
      </w:r>
      <w:r w:rsidRPr="004B4B30">
        <w:rPr>
          <w:color w:val="auto"/>
        </w:rPr>
        <w:t xml:space="preserve"> </w:t>
      </w:r>
      <w:r w:rsidRPr="004E7961">
        <w:rPr>
          <w:color w:val="auto"/>
        </w:rPr>
        <w:t>County Office of Aging and Disabled Services*</w:t>
      </w:r>
    </w:p>
    <w:p w14:paraId="168D4CE3" w14:textId="77777777" w:rsidR="005E7A33" w:rsidRPr="004E7961" w:rsidRDefault="005E7A33" w:rsidP="005E7A33">
      <w:pPr>
        <w:pStyle w:val="BodyText1"/>
        <w:spacing w:after="0"/>
        <w:jc w:val="left"/>
      </w:pPr>
      <w:r w:rsidRPr="004E7961">
        <w:t>75 Bayard Street, 5</w:t>
      </w:r>
      <w:r w:rsidRPr="00770F03">
        <w:rPr>
          <w:vertAlign w:val="superscript"/>
        </w:rPr>
        <w:t>th</w:t>
      </w:r>
      <w:r w:rsidRPr="004E7961">
        <w:t xml:space="preserve"> Floor</w:t>
      </w:r>
    </w:p>
    <w:p w14:paraId="45CB4C00" w14:textId="77777777" w:rsidR="005E7A33" w:rsidRPr="004E7961" w:rsidRDefault="005E7A33" w:rsidP="005E7A33">
      <w:pPr>
        <w:pStyle w:val="BodyText1"/>
        <w:spacing w:after="0"/>
        <w:jc w:val="left"/>
      </w:pPr>
      <w:r w:rsidRPr="004E7961">
        <w:t>New Brunswick, NJ 08901</w:t>
      </w:r>
    </w:p>
    <w:p w14:paraId="232F63EF" w14:textId="660A4309" w:rsidR="005E7A33" w:rsidRPr="004E7961" w:rsidRDefault="005E7A33" w:rsidP="005E7A33">
      <w:pPr>
        <w:pStyle w:val="BodyText1"/>
        <w:spacing w:after="120"/>
        <w:jc w:val="left"/>
        <w:rPr>
          <w:b/>
        </w:rPr>
      </w:pPr>
      <w:r w:rsidRPr="004E7961">
        <w:rPr>
          <w:b/>
        </w:rPr>
        <w:t>732</w:t>
      </w:r>
      <w:r w:rsidR="00A97735">
        <w:rPr>
          <w:b/>
        </w:rPr>
        <w:t>-</w:t>
      </w:r>
      <w:r w:rsidRPr="004E7961">
        <w:rPr>
          <w:b/>
        </w:rPr>
        <w:t>745-3295</w:t>
      </w:r>
    </w:p>
    <w:p w14:paraId="6C1989AF" w14:textId="77777777" w:rsidR="005E7A33" w:rsidRPr="004E7961" w:rsidRDefault="005E7A33" w:rsidP="005E7A33">
      <w:pPr>
        <w:pStyle w:val="bodytextblue"/>
        <w:spacing w:after="0"/>
        <w:jc w:val="left"/>
        <w:rPr>
          <w:color w:val="auto"/>
        </w:rPr>
      </w:pPr>
      <w:r w:rsidRPr="00707BCD">
        <w:rPr>
          <w:b/>
          <w:color w:val="AD102D"/>
        </w:rPr>
        <w:t>Monmouth</w:t>
      </w:r>
      <w:r w:rsidRPr="004B4B30">
        <w:rPr>
          <w:color w:val="auto"/>
        </w:rPr>
        <w:t xml:space="preserve"> C</w:t>
      </w:r>
      <w:r w:rsidRPr="004E7961">
        <w:rPr>
          <w:color w:val="auto"/>
        </w:rPr>
        <w:t>ounty Division on Aging, Disabilities &amp; Veterans Services*</w:t>
      </w:r>
    </w:p>
    <w:p w14:paraId="2AC3F1D1" w14:textId="066975D6" w:rsidR="005E7A33" w:rsidRPr="004E7961" w:rsidRDefault="005E7A33" w:rsidP="005E7A33">
      <w:pPr>
        <w:pStyle w:val="BodyText1"/>
        <w:spacing w:after="0"/>
        <w:jc w:val="left"/>
      </w:pPr>
      <w:r w:rsidRPr="004E7961">
        <w:t>Monmouth County Human Services Bldg.</w:t>
      </w:r>
    </w:p>
    <w:p w14:paraId="3A20A07D" w14:textId="77777777" w:rsidR="005E7A33" w:rsidRPr="004E7961" w:rsidRDefault="005E7A33" w:rsidP="005E7A33">
      <w:pPr>
        <w:pStyle w:val="BodyText1"/>
        <w:spacing w:after="0"/>
        <w:jc w:val="left"/>
      </w:pPr>
      <w:r w:rsidRPr="004E7961">
        <w:t>3000 Kozloski Rd.</w:t>
      </w:r>
    </w:p>
    <w:p w14:paraId="10B9B2C8" w14:textId="77777777" w:rsidR="005E7A33" w:rsidRPr="004E7961" w:rsidRDefault="005E7A33" w:rsidP="005E7A33">
      <w:pPr>
        <w:pStyle w:val="BodyText1"/>
        <w:spacing w:after="0"/>
        <w:jc w:val="left"/>
      </w:pPr>
      <w:r w:rsidRPr="004E7961">
        <w:t>Freehold, NJ 07728</w:t>
      </w:r>
    </w:p>
    <w:p w14:paraId="3F0C4E31" w14:textId="3F0B23E3" w:rsidR="005E7A33" w:rsidRPr="004E7961" w:rsidRDefault="005E7A33" w:rsidP="005E7A33">
      <w:pPr>
        <w:pStyle w:val="BodyText1"/>
        <w:spacing w:after="0"/>
        <w:jc w:val="left"/>
        <w:rPr>
          <w:b/>
        </w:rPr>
      </w:pPr>
      <w:r w:rsidRPr="004E7961">
        <w:rPr>
          <w:b/>
        </w:rPr>
        <w:t>732</w:t>
      </w:r>
      <w:r w:rsidR="00A97735">
        <w:rPr>
          <w:b/>
        </w:rPr>
        <w:t>-</w:t>
      </w:r>
      <w:r w:rsidRPr="004E7961">
        <w:rPr>
          <w:b/>
        </w:rPr>
        <w:t>431-7450</w:t>
      </w:r>
    </w:p>
    <w:p w14:paraId="562075BB" w14:textId="77777777" w:rsidR="005E7A33" w:rsidRPr="00E44839" w:rsidRDefault="000513F9" w:rsidP="00312326">
      <w:pPr>
        <w:pStyle w:val="Index1"/>
        <w:rPr>
          <w:rStyle w:val="HeaderChar"/>
        </w:rPr>
      </w:pPr>
      <w:hyperlink r:id="rId547" w:history="1">
        <w:r w:rsidR="005E7A33" w:rsidRPr="00417991">
          <w:rPr>
            <w:rStyle w:val="Hyperlink"/>
          </w:rPr>
          <w:t>contact@co.monmouth.nj.us</w:t>
        </w:r>
      </w:hyperlink>
    </w:p>
    <w:p w14:paraId="36516F29" w14:textId="77777777" w:rsidR="005E7A33" w:rsidRPr="004E7961" w:rsidRDefault="005E7A33" w:rsidP="005E7A33">
      <w:pPr>
        <w:pStyle w:val="bodytextblue"/>
        <w:spacing w:after="0"/>
        <w:jc w:val="left"/>
        <w:rPr>
          <w:color w:val="auto"/>
        </w:rPr>
      </w:pPr>
      <w:r w:rsidRPr="00707BCD">
        <w:rPr>
          <w:b/>
          <w:color w:val="AD102D"/>
        </w:rPr>
        <w:t>Morris</w:t>
      </w:r>
      <w:r w:rsidRPr="00203637">
        <w:rPr>
          <w:color w:val="990E28" w:themeColor="accent3" w:themeShade="80"/>
        </w:rPr>
        <w:t xml:space="preserve"> </w:t>
      </w:r>
      <w:r w:rsidRPr="004E7961">
        <w:rPr>
          <w:color w:val="auto"/>
        </w:rPr>
        <w:t xml:space="preserve">County Division on </w:t>
      </w:r>
      <w:r w:rsidRPr="004E7961">
        <w:rPr>
          <w:color w:val="auto"/>
        </w:rPr>
        <w:br/>
        <w:t>Aging, Disabilities and Community Programming*</w:t>
      </w:r>
    </w:p>
    <w:p w14:paraId="6D2244C5" w14:textId="6DE3CFBF" w:rsidR="005E7A33" w:rsidRPr="004E7961" w:rsidRDefault="005E7A33" w:rsidP="005E7A33">
      <w:pPr>
        <w:pStyle w:val="BodyText1"/>
        <w:spacing w:after="0"/>
        <w:jc w:val="left"/>
      </w:pPr>
      <w:r w:rsidRPr="004E7961">
        <w:t>340 West Hanover Avenue, Ground Fl</w:t>
      </w:r>
      <w:r w:rsidR="0053255B">
        <w:t>oor</w:t>
      </w:r>
    </w:p>
    <w:p w14:paraId="56B52157" w14:textId="77777777" w:rsidR="005E7A33" w:rsidRPr="004E7961" w:rsidRDefault="005E7A33" w:rsidP="005E7A33">
      <w:pPr>
        <w:pStyle w:val="BodyText1"/>
        <w:spacing w:after="0"/>
        <w:jc w:val="left"/>
      </w:pPr>
      <w:r w:rsidRPr="004E7961">
        <w:t>PO Box 900</w:t>
      </w:r>
    </w:p>
    <w:p w14:paraId="7DCCF678" w14:textId="77777777" w:rsidR="005E7A33" w:rsidRPr="004E7961" w:rsidRDefault="005E7A33" w:rsidP="005E7A33">
      <w:pPr>
        <w:pStyle w:val="BodyText1"/>
        <w:spacing w:after="0"/>
        <w:jc w:val="left"/>
      </w:pPr>
      <w:r w:rsidRPr="004E7961">
        <w:t>Morristown, NJ 07963-0900</w:t>
      </w:r>
    </w:p>
    <w:p w14:paraId="3B186111" w14:textId="46D3958F" w:rsidR="005E7A33" w:rsidRPr="004E7961" w:rsidRDefault="005E7A33" w:rsidP="005E7A33">
      <w:pPr>
        <w:pStyle w:val="BodyText1"/>
        <w:spacing w:after="120"/>
        <w:jc w:val="left"/>
        <w:rPr>
          <w:b/>
        </w:rPr>
      </w:pPr>
      <w:r w:rsidRPr="004E7961">
        <w:rPr>
          <w:b/>
        </w:rPr>
        <w:t>973</w:t>
      </w:r>
      <w:r w:rsidR="00A97735">
        <w:rPr>
          <w:b/>
        </w:rPr>
        <w:t>-</w:t>
      </w:r>
      <w:r w:rsidRPr="004E7961">
        <w:rPr>
          <w:b/>
        </w:rPr>
        <w:t>285-6848</w:t>
      </w:r>
    </w:p>
    <w:p w14:paraId="31508C3D" w14:textId="57A5D4B0" w:rsidR="005E7A33" w:rsidRPr="004E7961" w:rsidRDefault="005E7A33" w:rsidP="005E7A33">
      <w:pPr>
        <w:pStyle w:val="bodytextblue"/>
        <w:spacing w:after="0"/>
        <w:jc w:val="left"/>
        <w:rPr>
          <w:color w:val="auto"/>
        </w:rPr>
      </w:pPr>
      <w:r w:rsidRPr="00707BCD">
        <w:rPr>
          <w:b/>
          <w:color w:val="AD102D"/>
        </w:rPr>
        <w:t>Ocean</w:t>
      </w:r>
      <w:r w:rsidRPr="004B4B30">
        <w:rPr>
          <w:color w:val="auto"/>
        </w:rPr>
        <w:t xml:space="preserve"> </w:t>
      </w:r>
      <w:r w:rsidRPr="004E7961">
        <w:rPr>
          <w:color w:val="auto"/>
        </w:rPr>
        <w:t>County Office of Senior Services</w:t>
      </w:r>
    </w:p>
    <w:p w14:paraId="7A20C970" w14:textId="0FDD38FC" w:rsidR="005E7A33" w:rsidRPr="004E7961" w:rsidRDefault="005E7A33" w:rsidP="005E7A33">
      <w:pPr>
        <w:pStyle w:val="BodyText1"/>
        <w:spacing w:after="0"/>
        <w:jc w:val="left"/>
      </w:pPr>
      <w:r w:rsidRPr="004E7961">
        <w:t>1027 Hooper Avenue</w:t>
      </w:r>
    </w:p>
    <w:p w14:paraId="56DCC040" w14:textId="77777777" w:rsidR="005E7A33" w:rsidRPr="004E7961" w:rsidRDefault="005E7A33" w:rsidP="005E7A33">
      <w:pPr>
        <w:pStyle w:val="BodyText1"/>
        <w:spacing w:after="0"/>
        <w:jc w:val="left"/>
      </w:pPr>
      <w:r w:rsidRPr="004E7961">
        <w:t>PO Box 2191</w:t>
      </w:r>
    </w:p>
    <w:p w14:paraId="6DC84D1C" w14:textId="77777777" w:rsidR="005E7A33" w:rsidRPr="004E7961" w:rsidRDefault="005E7A33" w:rsidP="005E7A33">
      <w:pPr>
        <w:pStyle w:val="BodyText1"/>
        <w:spacing w:after="0"/>
        <w:jc w:val="left"/>
      </w:pPr>
      <w:r w:rsidRPr="004E7961">
        <w:t>Toms River, NJ 08754-2191</w:t>
      </w:r>
    </w:p>
    <w:p w14:paraId="384320A9" w14:textId="083BAB37" w:rsidR="005E7A33" w:rsidRDefault="005E7A33" w:rsidP="005E7A33">
      <w:pPr>
        <w:pStyle w:val="BodyText1"/>
        <w:spacing w:after="120"/>
        <w:jc w:val="left"/>
        <w:rPr>
          <w:b/>
        </w:rPr>
      </w:pPr>
      <w:r w:rsidRPr="004E7961">
        <w:rPr>
          <w:b/>
        </w:rPr>
        <w:t>732</w:t>
      </w:r>
      <w:r w:rsidR="00A97735">
        <w:rPr>
          <w:b/>
        </w:rPr>
        <w:t>-</w:t>
      </w:r>
      <w:r w:rsidRPr="004E7961">
        <w:rPr>
          <w:b/>
        </w:rPr>
        <w:t>929-2091</w:t>
      </w:r>
    </w:p>
    <w:p w14:paraId="0248C60B" w14:textId="0CF994F8" w:rsidR="005E7A33" w:rsidRPr="004E7961" w:rsidRDefault="005E7A33" w:rsidP="005E7A33">
      <w:pPr>
        <w:pStyle w:val="bodytextblue"/>
        <w:spacing w:after="0"/>
        <w:jc w:val="left"/>
        <w:rPr>
          <w:color w:val="auto"/>
        </w:rPr>
      </w:pPr>
      <w:r w:rsidRPr="00707BCD">
        <w:rPr>
          <w:b/>
          <w:color w:val="AD102D"/>
        </w:rPr>
        <w:t>Passaic</w:t>
      </w:r>
      <w:r w:rsidRPr="004B4B30">
        <w:rPr>
          <w:color w:val="auto"/>
        </w:rPr>
        <w:t xml:space="preserve"> </w:t>
      </w:r>
      <w:r w:rsidRPr="004E7961">
        <w:rPr>
          <w:color w:val="auto"/>
        </w:rPr>
        <w:t>County Department of</w:t>
      </w:r>
    </w:p>
    <w:p w14:paraId="3CE254E2" w14:textId="77777777" w:rsidR="005E7A33" w:rsidRPr="004E7961" w:rsidRDefault="005E7A33" w:rsidP="005E7A33">
      <w:pPr>
        <w:pStyle w:val="bodytextblue"/>
        <w:spacing w:after="0"/>
        <w:jc w:val="left"/>
        <w:rPr>
          <w:color w:val="auto"/>
        </w:rPr>
      </w:pPr>
      <w:r w:rsidRPr="004E7961">
        <w:rPr>
          <w:color w:val="auto"/>
        </w:rPr>
        <w:t>Senior Services, Disabilities and</w:t>
      </w:r>
    </w:p>
    <w:p w14:paraId="51DF477B" w14:textId="77777777" w:rsidR="005E7A33" w:rsidRPr="004E7961" w:rsidRDefault="005E7A33" w:rsidP="005E7A33">
      <w:pPr>
        <w:pStyle w:val="bodytextblue"/>
        <w:spacing w:after="0"/>
        <w:jc w:val="left"/>
        <w:rPr>
          <w:color w:val="auto"/>
        </w:rPr>
      </w:pPr>
      <w:r w:rsidRPr="004E7961">
        <w:rPr>
          <w:color w:val="auto"/>
        </w:rPr>
        <w:t>Veterans Affairs*</w:t>
      </w:r>
    </w:p>
    <w:p w14:paraId="7DC6214E" w14:textId="77777777" w:rsidR="005E7A33" w:rsidRPr="004E7961" w:rsidRDefault="005E7A33" w:rsidP="005E7A33">
      <w:pPr>
        <w:pStyle w:val="BodyText1"/>
        <w:spacing w:after="0"/>
        <w:jc w:val="left"/>
      </w:pPr>
      <w:r w:rsidRPr="004E7961">
        <w:t>930 Riverview Drive, Suite #200</w:t>
      </w:r>
    </w:p>
    <w:p w14:paraId="34F8B58E" w14:textId="77777777" w:rsidR="005E7A33" w:rsidRPr="004E7961" w:rsidRDefault="005E7A33" w:rsidP="005E7A33">
      <w:pPr>
        <w:pStyle w:val="BodyText1"/>
        <w:spacing w:after="0"/>
        <w:jc w:val="left"/>
      </w:pPr>
      <w:r w:rsidRPr="004E7961">
        <w:t>Totowa, NJ 07512</w:t>
      </w:r>
    </w:p>
    <w:p w14:paraId="489DB244" w14:textId="70E445C9" w:rsidR="005E7A33" w:rsidRPr="005D273D" w:rsidRDefault="005E7A33" w:rsidP="005D273D">
      <w:pPr>
        <w:pStyle w:val="BodyText1"/>
        <w:spacing w:after="0"/>
        <w:jc w:val="left"/>
        <w:rPr>
          <w:b/>
        </w:rPr>
      </w:pPr>
      <w:r w:rsidRPr="004E7961">
        <w:rPr>
          <w:b/>
        </w:rPr>
        <w:t>973</w:t>
      </w:r>
      <w:r w:rsidR="00A97735">
        <w:rPr>
          <w:b/>
        </w:rPr>
        <w:t>-</w:t>
      </w:r>
      <w:r w:rsidRPr="004E7961">
        <w:rPr>
          <w:b/>
        </w:rPr>
        <w:t>569-4060</w:t>
      </w:r>
      <w:r w:rsidR="005D273D">
        <w:rPr>
          <w:b/>
        </w:rPr>
        <w:br w:type="column"/>
      </w:r>
      <w:r w:rsidRPr="00707BCD">
        <w:rPr>
          <w:b/>
          <w:color w:val="AD102D"/>
        </w:rPr>
        <w:t>Salem</w:t>
      </w:r>
      <w:r w:rsidRPr="004B4B30">
        <w:t xml:space="preserve"> </w:t>
      </w:r>
      <w:r w:rsidRPr="004E7961">
        <w:t>County Office on Aging</w:t>
      </w:r>
    </w:p>
    <w:p w14:paraId="64CCC8C5" w14:textId="77777777" w:rsidR="005E7A33" w:rsidRPr="004E7961" w:rsidRDefault="005E7A33" w:rsidP="005E7A33">
      <w:pPr>
        <w:pStyle w:val="BodyText1"/>
        <w:spacing w:after="0"/>
        <w:jc w:val="left"/>
      </w:pPr>
      <w:r w:rsidRPr="004E7961">
        <w:t>110 Fifth Street, Suite 900</w:t>
      </w:r>
    </w:p>
    <w:p w14:paraId="1F3F2741" w14:textId="77777777" w:rsidR="005E7A33" w:rsidRPr="004E7961" w:rsidRDefault="005E7A33" w:rsidP="005E7A33">
      <w:pPr>
        <w:pStyle w:val="BodyText1"/>
        <w:spacing w:after="0"/>
        <w:jc w:val="left"/>
      </w:pPr>
      <w:r w:rsidRPr="004E7961">
        <w:t>Salem, NJ 08079</w:t>
      </w:r>
    </w:p>
    <w:p w14:paraId="54D19B7D" w14:textId="654F7E8C" w:rsidR="005E7A33" w:rsidRPr="004E7961" w:rsidRDefault="005E7A33" w:rsidP="005E7A33">
      <w:pPr>
        <w:pStyle w:val="BodyText1"/>
        <w:spacing w:after="0"/>
        <w:jc w:val="left"/>
        <w:rPr>
          <w:b/>
        </w:rPr>
      </w:pPr>
      <w:r w:rsidRPr="004E7961">
        <w:rPr>
          <w:b/>
        </w:rPr>
        <w:t>856</w:t>
      </w:r>
      <w:r w:rsidR="00A97735">
        <w:rPr>
          <w:b/>
        </w:rPr>
        <w:t>-</w:t>
      </w:r>
      <w:r w:rsidRPr="004E7961">
        <w:rPr>
          <w:b/>
        </w:rPr>
        <w:t>339-8622</w:t>
      </w:r>
    </w:p>
    <w:p w14:paraId="0846F111" w14:textId="77777777" w:rsidR="005E7A33" w:rsidRPr="00E44839" w:rsidRDefault="000513F9" w:rsidP="00312326">
      <w:pPr>
        <w:pStyle w:val="Index1"/>
        <w:rPr>
          <w:rStyle w:val="HeaderChar"/>
        </w:rPr>
      </w:pPr>
      <w:hyperlink r:id="rId548" w:history="1">
        <w:r w:rsidR="005E7A33" w:rsidRPr="0011395B">
          <w:rPr>
            <w:rStyle w:val="Hyperlink"/>
          </w:rPr>
          <w:t>scseniors@salemcountynj.gov</w:t>
        </w:r>
      </w:hyperlink>
    </w:p>
    <w:p w14:paraId="249AC6CF" w14:textId="77777777" w:rsidR="005E7A33" w:rsidRPr="004E7961" w:rsidRDefault="005E7A33" w:rsidP="005E7A33">
      <w:pPr>
        <w:pStyle w:val="bodytextblue"/>
        <w:spacing w:after="0"/>
        <w:jc w:val="left"/>
        <w:rPr>
          <w:color w:val="auto"/>
        </w:rPr>
      </w:pPr>
      <w:r w:rsidRPr="00707BCD">
        <w:rPr>
          <w:b/>
          <w:color w:val="AD102D"/>
        </w:rPr>
        <w:t>Somerset</w:t>
      </w:r>
      <w:r w:rsidRPr="004B4B30">
        <w:rPr>
          <w:color w:val="auto"/>
        </w:rPr>
        <w:t xml:space="preserve"> </w:t>
      </w:r>
      <w:r w:rsidRPr="004E7961">
        <w:rPr>
          <w:color w:val="auto"/>
        </w:rPr>
        <w:t>County Aging and Disability Services*</w:t>
      </w:r>
    </w:p>
    <w:p w14:paraId="60C9BE6D" w14:textId="0A04801F" w:rsidR="005E7A33" w:rsidRPr="004E7961" w:rsidRDefault="005E7A33" w:rsidP="005E7A33">
      <w:pPr>
        <w:pStyle w:val="BodyText1"/>
        <w:spacing w:after="0"/>
        <w:jc w:val="left"/>
      </w:pPr>
      <w:r w:rsidRPr="004E7961">
        <w:t xml:space="preserve">27 Warren Street, </w:t>
      </w:r>
      <w:r w:rsidR="0053255B">
        <w:t>1</w:t>
      </w:r>
      <w:r w:rsidR="0053255B" w:rsidRPr="00770F03">
        <w:rPr>
          <w:vertAlign w:val="superscript"/>
        </w:rPr>
        <w:t>st</w:t>
      </w:r>
      <w:r w:rsidR="0053255B" w:rsidRPr="004E7961">
        <w:t xml:space="preserve"> </w:t>
      </w:r>
      <w:r w:rsidRPr="004E7961">
        <w:t>Floor</w:t>
      </w:r>
    </w:p>
    <w:p w14:paraId="369B4386" w14:textId="77777777" w:rsidR="005E7A33" w:rsidRPr="004E7961" w:rsidRDefault="005E7A33" w:rsidP="005E7A33">
      <w:pPr>
        <w:pStyle w:val="BodyText1"/>
        <w:spacing w:after="0"/>
        <w:jc w:val="left"/>
      </w:pPr>
      <w:r w:rsidRPr="004E7961">
        <w:t>P.O. Box 3000</w:t>
      </w:r>
    </w:p>
    <w:p w14:paraId="7D7A430B" w14:textId="77777777" w:rsidR="005E7A33" w:rsidRPr="004E7961" w:rsidRDefault="005E7A33" w:rsidP="005E7A33">
      <w:pPr>
        <w:pStyle w:val="BodyText1"/>
        <w:spacing w:after="0"/>
        <w:jc w:val="left"/>
      </w:pPr>
      <w:r w:rsidRPr="004E7961">
        <w:t>Somerville, NJ 08876-1262</w:t>
      </w:r>
    </w:p>
    <w:p w14:paraId="566AF541" w14:textId="3B873D9C" w:rsidR="005E7A33" w:rsidRPr="004E7961" w:rsidRDefault="005E7A33" w:rsidP="005E7A33">
      <w:pPr>
        <w:pStyle w:val="BodyText1"/>
        <w:spacing w:after="0"/>
        <w:jc w:val="left"/>
        <w:rPr>
          <w:b/>
        </w:rPr>
      </w:pPr>
      <w:r w:rsidRPr="004E7961">
        <w:rPr>
          <w:b/>
        </w:rPr>
        <w:t>908</w:t>
      </w:r>
      <w:r w:rsidR="00A97735">
        <w:rPr>
          <w:b/>
        </w:rPr>
        <w:t>-</w:t>
      </w:r>
      <w:r w:rsidRPr="004E7961">
        <w:rPr>
          <w:b/>
        </w:rPr>
        <w:t>704-6346</w:t>
      </w:r>
    </w:p>
    <w:p w14:paraId="604FACFB" w14:textId="77777777" w:rsidR="005E7A33" w:rsidRPr="004E7961" w:rsidRDefault="005E7A33" w:rsidP="005E7A33">
      <w:pPr>
        <w:pStyle w:val="BodyText1"/>
        <w:spacing w:after="0"/>
        <w:jc w:val="left"/>
        <w:rPr>
          <w:b/>
        </w:rPr>
      </w:pPr>
      <w:r w:rsidRPr="004E7961">
        <w:rPr>
          <w:b/>
        </w:rPr>
        <w:t>Toll Free: 1-888-747-1122</w:t>
      </w:r>
    </w:p>
    <w:p w14:paraId="6BAC0860" w14:textId="77777777" w:rsidR="005E7A33" w:rsidRPr="00E44839" w:rsidRDefault="000513F9" w:rsidP="00312326">
      <w:pPr>
        <w:pStyle w:val="Index1"/>
        <w:rPr>
          <w:rStyle w:val="HeaderChar"/>
        </w:rPr>
      </w:pPr>
      <w:hyperlink r:id="rId549" w:history="1">
        <w:r w:rsidR="005E7A33" w:rsidRPr="0011395B">
          <w:rPr>
            <w:rStyle w:val="Hyperlink"/>
          </w:rPr>
          <w:t>OfficeAging@co.somerset.nj.us</w:t>
        </w:r>
      </w:hyperlink>
    </w:p>
    <w:p w14:paraId="41CA39FE" w14:textId="69B3DB82" w:rsidR="005E7A33" w:rsidRPr="004E7961" w:rsidRDefault="005E7A33" w:rsidP="005E7A33">
      <w:pPr>
        <w:pStyle w:val="bodytextblue"/>
        <w:spacing w:after="0"/>
        <w:jc w:val="left"/>
        <w:rPr>
          <w:color w:val="auto"/>
        </w:rPr>
      </w:pPr>
      <w:r w:rsidRPr="00707BCD">
        <w:rPr>
          <w:b/>
          <w:color w:val="AD102D"/>
        </w:rPr>
        <w:t>Sussex</w:t>
      </w:r>
      <w:r w:rsidRPr="004B4B30">
        <w:rPr>
          <w:color w:val="auto"/>
        </w:rPr>
        <w:t xml:space="preserve"> </w:t>
      </w:r>
      <w:r w:rsidRPr="004E7961">
        <w:rPr>
          <w:color w:val="auto"/>
        </w:rPr>
        <w:t>County Division of Senior Services</w:t>
      </w:r>
    </w:p>
    <w:p w14:paraId="061FAD81" w14:textId="713D9038" w:rsidR="005E7A33" w:rsidRPr="004E7961" w:rsidRDefault="005E7A33" w:rsidP="005E7A33">
      <w:pPr>
        <w:pStyle w:val="BodyText1"/>
        <w:spacing w:after="0"/>
        <w:jc w:val="left"/>
      </w:pPr>
      <w:r w:rsidRPr="004E7961">
        <w:t>Sussex County Administration B</w:t>
      </w:r>
      <w:r w:rsidR="0053255B">
        <w:t>ui</w:t>
      </w:r>
      <w:r w:rsidRPr="004E7961">
        <w:t>ld</w:t>
      </w:r>
      <w:r w:rsidR="0053255B">
        <w:t>in</w:t>
      </w:r>
      <w:r w:rsidRPr="004E7961">
        <w:t>g</w:t>
      </w:r>
    </w:p>
    <w:p w14:paraId="084FD461" w14:textId="77777777" w:rsidR="005E7A33" w:rsidRPr="004E7961" w:rsidRDefault="005E7A33" w:rsidP="005E7A33">
      <w:pPr>
        <w:pStyle w:val="BodyText1"/>
        <w:spacing w:after="0"/>
        <w:jc w:val="left"/>
      </w:pPr>
      <w:r w:rsidRPr="004E7961">
        <w:t>1 Spring Street, 2</w:t>
      </w:r>
      <w:r w:rsidRPr="00770F03">
        <w:rPr>
          <w:vertAlign w:val="superscript"/>
        </w:rPr>
        <w:t>nd</w:t>
      </w:r>
      <w:r w:rsidRPr="004E7961">
        <w:t xml:space="preserve"> Floor</w:t>
      </w:r>
    </w:p>
    <w:p w14:paraId="79934EA6" w14:textId="77777777" w:rsidR="005E7A33" w:rsidRPr="004E7961" w:rsidRDefault="005E7A33" w:rsidP="005E7A33">
      <w:pPr>
        <w:pStyle w:val="BodyText1"/>
        <w:spacing w:after="0"/>
        <w:jc w:val="left"/>
      </w:pPr>
      <w:r w:rsidRPr="004E7961">
        <w:t>Newton, NJ 07860</w:t>
      </w:r>
    </w:p>
    <w:p w14:paraId="233D261A" w14:textId="70F7E06E" w:rsidR="005E7A33" w:rsidRPr="004E7961" w:rsidRDefault="005E7A33" w:rsidP="005E7A33">
      <w:pPr>
        <w:pStyle w:val="BodyText1"/>
        <w:spacing w:after="0"/>
        <w:jc w:val="left"/>
        <w:rPr>
          <w:b/>
        </w:rPr>
      </w:pPr>
      <w:r w:rsidRPr="004E7961">
        <w:rPr>
          <w:b/>
        </w:rPr>
        <w:t>973</w:t>
      </w:r>
      <w:r w:rsidR="004013C3">
        <w:rPr>
          <w:b/>
        </w:rPr>
        <w:t>-</w:t>
      </w:r>
      <w:r w:rsidRPr="004E7961">
        <w:rPr>
          <w:b/>
        </w:rPr>
        <w:t>579-0555</w:t>
      </w:r>
    </w:p>
    <w:p w14:paraId="7BEB6738" w14:textId="77777777" w:rsidR="005E7A33" w:rsidRPr="00E44839" w:rsidRDefault="000513F9" w:rsidP="00312326">
      <w:pPr>
        <w:pStyle w:val="Index1"/>
        <w:rPr>
          <w:rStyle w:val="HeaderChar"/>
        </w:rPr>
      </w:pPr>
      <w:hyperlink r:id="rId550" w:history="1">
        <w:r w:rsidR="005E7A33" w:rsidRPr="0011395B">
          <w:rPr>
            <w:rStyle w:val="Hyperlink"/>
          </w:rPr>
          <w:t>seniorservices@sussex.nj.us</w:t>
        </w:r>
      </w:hyperlink>
    </w:p>
    <w:p w14:paraId="10E3BCE4" w14:textId="61D2B6CB" w:rsidR="005E7A33" w:rsidRPr="004E7961" w:rsidRDefault="005E7A33" w:rsidP="005E7A33">
      <w:pPr>
        <w:pStyle w:val="bodytextblue"/>
        <w:spacing w:after="0"/>
        <w:jc w:val="left"/>
        <w:rPr>
          <w:color w:val="auto"/>
        </w:rPr>
      </w:pPr>
      <w:r w:rsidRPr="00707BCD">
        <w:rPr>
          <w:b/>
          <w:color w:val="AD102D"/>
        </w:rPr>
        <w:t>Union</w:t>
      </w:r>
      <w:r w:rsidRPr="004B4B30">
        <w:rPr>
          <w:color w:val="auto"/>
        </w:rPr>
        <w:t xml:space="preserve"> </w:t>
      </w:r>
      <w:r w:rsidRPr="004E7961">
        <w:rPr>
          <w:color w:val="auto"/>
        </w:rPr>
        <w:t>County Division on Aging</w:t>
      </w:r>
    </w:p>
    <w:p w14:paraId="0BD23FE3" w14:textId="6BBB6CB9" w:rsidR="005E7A33" w:rsidRPr="004E7961" w:rsidRDefault="005E7A33" w:rsidP="005E7A33">
      <w:pPr>
        <w:pStyle w:val="BodyText1"/>
        <w:spacing w:after="0"/>
        <w:jc w:val="left"/>
      </w:pPr>
      <w:r w:rsidRPr="004E7961">
        <w:t>Union County Administration B</w:t>
      </w:r>
      <w:r w:rsidR="0053255B">
        <w:t>ui</w:t>
      </w:r>
      <w:r w:rsidRPr="004E7961">
        <w:t>ld</w:t>
      </w:r>
      <w:r w:rsidR="0053255B">
        <w:t>in</w:t>
      </w:r>
      <w:r w:rsidRPr="004E7961">
        <w:t>g.</w:t>
      </w:r>
    </w:p>
    <w:p w14:paraId="1BE99EC4" w14:textId="77777777" w:rsidR="005E7A33" w:rsidRPr="004E7961" w:rsidRDefault="005E7A33" w:rsidP="005E7A33">
      <w:pPr>
        <w:pStyle w:val="BodyText1"/>
        <w:spacing w:after="0"/>
        <w:jc w:val="left"/>
      </w:pPr>
      <w:r w:rsidRPr="004E7961">
        <w:t>10 Elizabethtown Plaza, 4</w:t>
      </w:r>
      <w:r w:rsidRPr="00770F03">
        <w:rPr>
          <w:vertAlign w:val="superscript"/>
        </w:rPr>
        <w:t>th</w:t>
      </w:r>
      <w:r w:rsidRPr="004E7961">
        <w:t xml:space="preserve"> Floor</w:t>
      </w:r>
    </w:p>
    <w:p w14:paraId="6C7C7AA0" w14:textId="1046F364" w:rsidR="005E7A33" w:rsidRPr="0096307F" w:rsidRDefault="005E7A33" w:rsidP="005E7A33">
      <w:pPr>
        <w:spacing w:after="0"/>
        <w:rPr>
          <w:rFonts w:ascii="Arial" w:hAnsi="Arial" w:cs="Arial"/>
          <w:sz w:val="24"/>
        </w:rPr>
      </w:pPr>
      <w:r w:rsidRPr="0096307F">
        <w:rPr>
          <w:rFonts w:ascii="Arial" w:hAnsi="Arial" w:cs="Arial"/>
          <w:sz w:val="24"/>
        </w:rPr>
        <w:t xml:space="preserve">Elizabeth, </w:t>
      </w:r>
      <w:r w:rsidR="00B832A0">
        <w:rPr>
          <w:rFonts w:ascii="Arial" w:hAnsi="Arial" w:cs="Arial"/>
          <w:sz w:val="24"/>
        </w:rPr>
        <w:t>NJ</w:t>
      </w:r>
      <w:r w:rsidRPr="0096307F">
        <w:rPr>
          <w:rFonts w:ascii="Arial" w:hAnsi="Arial" w:cs="Arial"/>
          <w:sz w:val="24"/>
        </w:rPr>
        <w:t xml:space="preserve"> 07207</w:t>
      </w:r>
    </w:p>
    <w:p w14:paraId="7E793984" w14:textId="272D54A5" w:rsidR="005E7A33" w:rsidRPr="004E7961" w:rsidRDefault="005E7A33" w:rsidP="005E7A33">
      <w:pPr>
        <w:pStyle w:val="BodyText1"/>
        <w:spacing w:after="0"/>
        <w:jc w:val="left"/>
        <w:rPr>
          <w:b/>
        </w:rPr>
      </w:pPr>
      <w:r w:rsidRPr="004E7961">
        <w:rPr>
          <w:b/>
        </w:rPr>
        <w:t>908</w:t>
      </w:r>
      <w:r w:rsidR="00A97735">
        <w:rPr>
          <w:b/>
        </w:rPr>
        <w:t>-</w:t>
      </w:r>
      <w:r w:rsidRPr="004E7961">
        <w:rPr>
          <w:b/>
        </w:rPr>
        <w:t>527-4870</w:t>
      </w:r>
      <w:r w:rsidR="0053255B">
        <w:rPr>
          <w:b/>
        </w:rPr>
        <w:t>, 4858</w:t>
      </w:r>
    </w:p>
    <w:p w14:paraId="0BA084A7" w14:textId="77777777" w:rsidR="005E7A33" w:rsidRPr="004E7961" w:rsidRDefault="005E7A33" w:rsidP="005E7A33">
      <w:pPr>
        <w:pStyle w:val="BodyText1"/>
        <w:spacing w:after="120"/>
        <w:jc w:val="left"/>
        <w:rPr>
          <w:b/>
        </w:rPr>
      </w:pPr>
      <w:r w:rsidRPr="004E7961">
        <w:rPr>
          <w:b/>
        </w:rPr>
        <w:t>Toll Free: 1-888-280-8226</w:t>
      </w:r>
    </w:p>
    <w:p w14:paraId="280DAC59" w14:textId="77777777" w:rsidR="005E7A33" w:rsidRPr="004E7961" w:rsidRDefault="005E7A33" w:rsidP="005E7A33">
      <w:pPr>
        <w:pStyle w:val="bodytextblue"/>
        <w:spacing w:after="0"/>
        <w:jc w:val="left"/>
        <w:rPr>
          <w:color w:val="auto"/>
        </w:rPr>
      </w:pPr>
      <w:r w:rsidRPr="00707BCD">
        <w:rPr>
          <w:b/>
          <w:color w:val="AD102D"/>
        </w:rPr>
        <w:t>Warren</w:t>
      </w:r>
      <w:r w:rsidRPr="004B4B30">
        <w:rPr>
          <w:color w:val="auto"/>
        </w:rPr>
        <w:t xml:space="preserve"> </w:t>
      </w:r>
      <w:r w:rsidRPr="004E7961">
        <w:rPr>
          <w:color w:val="auto"/>
        </w:rPr>
        <w:t>County Division of Aging &amp; Disability Services</w:t>
      </w:r>
      <w:r w:rsidR="00A9049B">
        <w:rPr>
          <w:color w:val="auto"/>
        </w:rPr>
        <w:t>*</w:t>
      </w:r>
    </w:p>
    <w:p w14:paraId="2F999638" w14:textId="0CF3F250" w:rsidR="005E7A33" w:rsidRPr="004E7961" w:rsidRDefault="005E7A33" w:rsidP="005E7A33">
      <w:pPr>
        <w:pStyle w:val="BodyText1"/>
        <w:spacing w:after="0"/>
        <w:jc w:val="left"/>
      </w:pPr>
      <w:r w:rsidRPr="004E7961">
        <w:t>Wayne Dumont Jr. Administration B</w:t>
      </w:r>
      <w:r w:rsidR="0053255B">
        <w:t>ui</w:t>
      </w:r>
      <w:r w:rsidRPr="004E7961">
        <w:t>ld</w:t>
      </w:r>
      <w:r w:rsidR="0053255B">
        <w:t>in</w:t>
      </w:r>
      <w:r w:rsidRPr="004E7961">
        <w:t>g.</w:t>
      </w:r>
    </w:p>
    <w:p w14:paraId="3224AB8D" w14:textId="77777777" w:rsidR="005E7A33" w:rsidRPr="004E7961" w:rsidRDefault="005E7A33" w:rsidP="005E7A33">
      <w:pPr>
        <w:pStyle w:val="BodyText1"/>
        <w:spacing w:after="0"/>
        <w:jc w:val="left"/>
      </w:pPr>
      <w:r w:rsidRPr="004E7961">
        <w:t>165 County Road, Suite #245</w:t>
      </w:r>
    </w:p>
    <w:p w14:paraId="43D60575" w14:textId="77777777" w:rsidR="005E7A33" w:rsidRPr="004E7961" w:rsidRDefault="005E7A33" w:rsidP="005E7A33">
      <w:pPr>
        <w:pStyle w:val="BodyText1"/>
        <w:spacing w:after="0"/>
        <w:jc w:val="left"/>
      </w:pPr>
      <w:r w:rsidRPr="004E7961">
        <w:t>Route 519 South</w:t>
      </w:r>
    </w:p>
    <w:p w14:paraId="049C2D0E" w14:textId="77777777" w:rsidR="005E7A33" w:rsidRPr="004E7961" w:rsidRDefault="005E7A33" w:rsidP="005E7A33">
      <w:pPr>
        <w:pStyle w:val="BodyText1"/>
        <w:spacing w:after="0"/>
        <w:jc w:val="left"/>
      </w:pPr>
      <w:r w:rsidRPr="004E7961">
        <w:t>Belvidere, NJ 07823-1949</w:t>
      </w:r>
    </w:p>
    <w:p w14:paraId="76791380" w14:textId="70526FEE" w:rsidR="005E7A33" w:rsidRPr="004E7961" w:rsidRDefault="005E7A33" w:rsidP="005E7A33">
      <w:pPr>
        <w:pStyle w:val="BodyText1"/>
        <w:spacing w:after="0"/>
        <w:jc w:val="left"/>
        <w:rPr>
          <w:b/>
        </w:rPr>
      </w:pPr>
      <w:r w:rsidRPr="004E7961">
        <w:rPr>
          <w:b/>
        </w:rPr>
        <w:t>908</w:t>
      </w:r>
      <w:r w:rsidR="00A97735">
        <w:rPr>
          <w:b/>
        </w:rPr>
        <w:t>-</w:t>
      </w:r>
      <w:r w:rsidRPr="004E7961">
        <w:rPr>
          <w:b/>
        </w:rPr>
        <w:t>475-6591</w:t>
      </w:r>
    </w:p>
    <w:p w14:paraId="1DEE1627" w14:textId="2D5BCDD2" w:rsidR="005E7A33" w:rsidRDefault="000513F9" w:rsidP="00312326">
      <w:pPr>
        <w:pStyle w:val="Index1"/>
        <w:rPr>
          <w:rStyle w:val="Hyperlink"/>
        </w:rPr>
      </w:pPr>
      <w:hyperlink r:id="rId551" w:history="1">
        <w:r w:rsidR="005E7A33" w:rsidRPr="0011395B">
          <w:rPr>
            <w:rStyle w:val="Hyperlink"/>
          </w:rPr>
          <w:t>seniorservices@co.warren.nj.us</w:t>
        </w:r>
      </w:hyperlink>
    </w:p>
    <w:p w14:paraId="30E2ABD7" w14:textId="77777777" w:rsidR="000423A1" w:rsidRDefault="000423A1" w:rsidP="005E7A33">
      <w:pPr>
        <w:rPr>
          <w:rStyle w:val="Footnotes"/>
          <w:color w:val="auto"/>
          <w:sz w:val="24"/>
          <w:szCs w:val="24"/>
        </w:rPr>
        <w:sectPr w:rsidR="000423A1" w:rsidSect="005E7A33">
          <w:type w:val="continuous"/>
          <w:pgSz w:w="12240" w:h="15840" w:code="1"/>
          <w:pgMar w:top="1440" w:right="1440" w:bottom="720" w:left="1440" w:header="720" w:footer="720" w:gutter="0"/>
          <w:cols w:num="2" w:space="144"/>
          <w:noEndnote/>
          <w:docGrid w:linePitch="299"/>
        </w:sectPr>
      </w:pPr>
    </w:p>
    <w:p w14:paraId="620967D0" w14:textId="77777777" w:rsidR="000423A1" w:rsidRDefault="000423A1">
      <w:pPr>
        <w:rPr>
          <w:rStyle w:val="Footnotes"/>
          <w:color w:val="auto"/>
          <w:sz w:val="24"/>
          <w:szCs w:val="24"/>
        </w:rPr>
      </w:pPr>
    </w:p>
    <w:p w14:paraId="7BA01E54" w14:textId="098F85B7" w:rsidR="00C65C5A" w:rsidRDefault="005E7A33">
      <w:pPr>
        <w:rPr>
          <w:rFonts w:ascii="Arial" w:hAnsi="Arial" w:cs="Arial"/>
        </w:rPr>
      </w:pPr>
      <w:r w:rsidRPr="0096307F">
        <w:rPr>
          <w:rStyle w:val="Footnotes"/>
          <w:color w:val="auto"/>
          <w:sz w:val="24"/>
          <w:szCs w:val="24"/>
        </w:rPr>
        <w:t>* Also serves as the County office for Individuals with Disabilities</w:t>
      </w:r>
      <w:r w:rsidR="00C65C5A">
        <w:br w:type="page"/>
      </w:r>
    </w:p>
    <w:p w14:paraId="48B884E3" w14:textId="074F6E20" w:rsidR="00C65C5A" w:rsidRPr="004E7961" w:rsidRDefault="003F0F5B" w:rsidP="004E7961">
      <w:pPr>
        <w:pStyle w:val="Heading1"/>
      </w:pPr>
      <w:bookmarkStart w:id="96" w:name="_Appendix_4:_Centers"/>
      <w:bookmarkStart w:id="97" w:name="_Toc202267544"/>
      <w:bookmarkEnd w:id="96"/>
      <w:r w:rsidRPr="004E7961">
        <w:rPr>
          <w:b w:val="0"/>
          <w:bCs/>
        </w:rPr>
        <w:t>Appendix 4:</w:t>
      </w:r>
      <w:r w:rsidR="00C65C5A" w:rsidRPr="004E7961">
        <w:br/>
        <w:t>Centers for Independent Living</w:t>
      </w:r>
      <w:r w:rsidR="004C3E72" w:rsidRPr="004E7961">
        <w:fldChar w:fldCharType="begin"/>
      </w:r>
      <w:r w:rsidR="004C3E72" w:rsidRPr="004E7961">
        <w:instrText xml:space="preserve"> XE "Centers for Independent Living" </w:instrText>
      </w:r>
      <w:r w:rsidR="004C3E72" w:rsidRPr="004E7961">
        <w:fldChar w:fldCharType="end"/>
      </w:r>
      <w:r w:rsidR="00C65C5A" w:rsidRPr="004E7961">
        <w:t xml:space="preserve"> (CILs)</w:t>
      </w:r>
      <w:bookmarkEnd w:id="97"/>
      <w:r w:rsidR="00C65C5A" w:rsidRPr="004E7961">
        <w:t xml:space="preserve"> </w:t>
      </w:r>
    </w:p>
    <w:p w14:paraId="69CEC26B" w14:textId="6660207A" w:rsidR="00C65C5A" w:rsidRPr="00BE5FB4" w:rsidRDefault="007511AD" w:rsidP="00BE5FB4">
      <w:pPr>
        <w:pStyle w:val="BodyText1"/>
      </w:pPr>
      <w:r w:rsidRPr="007511AD">
        <w:t xml:space="preserve">CILs are community-based, consumer-driven organizations designed to support individuals with disabilities by providing a multitude of services based on individual needs, such as: life skills training, advocacy, information and referral, peer counseling, socialization and </w:t>
      </w:r>
      <w:r w:rsidR="000D4FB0" w:rsidRPr="007511AD">
        <w:t>community-based</w:t>
      </w:r>
      <w:r w:rsidRPr="007511AD">
        <w:t xml:space="preserve"> activities. Membership is open to all people with disabilities, their able-bodied friends, and supporters. CILs promote personal growth and empowerment through choice, self-determination, and participation in programs providing information, education, skills development, and networking opportunities.  See below for a list of CILs by county</w:t>
      </w:r>
      <w:r w:rsidR="00C65C5A" w:rsidRPr="00BE5FB4">
        <w:t>.</w:t>
      </w:r>
    </w:p>
    <w:p w14:paraId="091674F8" w14:textId="77777777" w:rsidR="002A3B88" w:rsidRDefault="002A3B88" w:rsidP="002A3B88">
      <w:pPr>
        <w:pStyle w:val="Countydarkpink"/>
        <w:spacing w:after="80"/>
        <w:rPr>
          <w:color w:val="BB5507"/>
        </w:rPr>
        <w:sectPr w:rsidR="002A3B88" w:rsidSect="00203637">
          <w:type w:val="continuous"/>
          <w:pgSz w:w="12240" w:h="15840" w:code="1"/>
          <w:pgMar w:top="1440" w:right="1440" w:bottom="720" w:left="1440" w:header="720" w:footer="720" w:gutter="0"/>
          <w:cols w:space="720"/>
          <w:noEndnote/>
          <w:docGrid w:linePitch="299"/>
        </w:sectPr>
      </w:pPr>
    </w:p>
    <w:p w14:paraId="0E7D6021" w14:textId="6BB7E699" w:rsidR="002A3B88" w:rsidRPr="00187CC5" w:rsidRDefault="002A3B88" w:rsidP="002A3B88">
      <w:pPr>
        <w:pStyle w:val="Countydarkpink"/>
        <w:spacing w:after="80"/>
      </w:pPr>
      <w:r w:rsidRPr="00187CC5">
        <w:t>Atlantic County</w:t>
      </w:r>
    </w:p>
    <w:p w14:paraId="7ADD78A6" w14:textId="77777777" w:rsidR="002A3B88" w:rsidRPr="004E7961" w:rsidRDefault="002A3B88" w:rsidP="002A3B88">
      <w:pPr>
        <w:pStyle w:val="bodytextblue"/>
        <w:spacing w:after="0"/>
        <w:jc w:val="left"/>
        <w:rPr>
          <w:b/>
          <w:color w:val="auto"/>
        </w:rPr>
      </w:pPr>
      <w:r w:rsidRPr="004E7961">
        <w:rPr>
          <w:b/>
          <w:color w:val="auto"/>
        </w:rPr>
        <w:t xml:space="preserve">Atlantic Center For </w:t>
      </w:r>
      <w:r w:rsidRPr="004E7961">
        <w:rPr>
          <w:b/>
          <w:color w:val="auto"/>
        </w:rPr>
        <w:br/>
        <w:t>Independent Living</w:t>
      </w:r>
    </w:p>
    <w:p w14:paraId="1D6A6E05" w14:textId="77777777" w:rsidR="002A3B88" w:rsidRPr="004E7961" w:rsidRDefault="002A3B88" w:rsidP="002A3B88">
      <w:pPr>
        <w:pStyle w:val="BodyText1"/>
        <w:spacing w:after="0"/>
        <w:jc w:val="left"/>
      </w:pPr>
      <w:r w:rsidRPr="004E7961">
        <w:t>160 South Pitney Road, Units 3 &amp; 4</w:t>
      </w:r>
    </w:p>
    <w:p w14:paraId="170B7715" w14:textId="77777777" w:rsidR="002A3B88" w:rsidRPr="004E7961" w:rsidRDefault="002A3B88" w:rsidP="002A3B88">
      <w:pPr>
        <w:pStyle w:val="BodyText1"/>
        <w:spacing w:after="0"/>
        <w:jc w:val="left"/>
      </w:pPr>
      <w:r w:rsidRPr="004E7961">
        <w:t>Galloway, NJ 08205</w:t>
      </w:r>
    </w:p>
    <w:p w14:paraId="2DE41C20" w14:textId="119141F5" w:rsidR="002A3B88" w:rsidRPr="004E7961" w:rsidRDefault="002A3B88" w:rsidP="002A3B88">
      <w:pPr>
        <w:pStyle w:val="BodyText1"/>
        <w:spacing w:after="0"/>
        <w:jc w:val="left"/>
        <w:rPr>
          <w:b/>
        </w:rPr>
      </w:pPr>
      <w:r w:rsidRPr="004E7961">
        <w:rPr>
          <w:b/>
        </w:rPr>
        <w:t>609</w:t>
      </w:r>
      <w:r w:rsidR="008D02A4">
        <w:rPr>
          <w:b/>
        </w:rPr>
        <w:t>-</w:t>
      </w:r>
      <w:r w:rsidRPr="004E7961">
        <w:rPr>
          <w:b/>
        </w:rPr>
        <w:t>748-2253</w:t>
      </w:r>
    </w:p>
    <w:p w14:paraId="2317B3A5" w14:textId="77777777" w:rsidR="002A3B88" w:rsidRPr="007511AD" w:rsidRDefault="002A3B88" w:rsidP="002A3B88">
      <w:pPr>
        <w:pStyle w:val="BodyText1"/>
        <w:spacing w:after="120"/>
        <w:jc w:val="left"/>
        <w:rPr>
          <w:rStyle w:val="Hyperlink"/>
        </w:rPr>
      </w:pPr>
      <w:r>
        <w:rPr>
          <w:rStyle w:val="Hyperlink"/>
        </w:rPr>
        <w:fldChar w:fldCharType="begin"/>
      </w:r>
      <w:r>
        <w:rPr>
          <w:rStyle w:val="Hyperlink"/>
        </w:rPr>
        <w:instrText xml:space="preserve"> HYPERLINK "http://www.atlanticcil.org/index.html" </w:instrText>
      </w:r>
      <w:r>
        <w:rPr>
          <w:rStyle w:val="Hyperlink"/>
        </w:rPr>
        <w:fldChar w:fldCharType="separate"/>
      </w:r>
      <w:r w:rsidRPr="007511AD">
        <w:rPr>
          <w:rStyle w:val="Hyperlink"/>
        </w:rPr>
        <w:t>www.atlanticcil.org/index.html</w:t>
      </w:r>
    </w:p>
    <w:p w14:paraId="5F53875F" w14:textId="77777777" w:rsidR="002A3B88" w:rsidRPr="008D4C89" w:rsidRDefault="002A3B88" w:rsidP="002A3B88">
      <w:pPr>
        <w:pStyle w:val="Countydarkpink"/>
        <w:spacing w:after="80"/>
        <w:rPr>
          <w:color w:val="990E28" w:themeColor="accent3" w:themeShade="80"/>
        </w:rPr>
      </w:pPr>
      <w:r>
        <w:rPr>
          <w:rStyle w:val="Hyperlink"/>
          <w:b/>
          <w:szCs w:val="22"/>
        </w:rPr>
        <w:fldChar w:fldCharType="end"/>
      </w:r>
      <w:r w:rsidRPr="008D4C89">
        <w:rPr>
          <w:color w:val="990E28" w:themeColor="accent3" w:themeShade="80"/>
        </w:rPr>
        <w:t>Bergen County</w:t>
      </w:r>
    </w:p>
    <w:p w14:paraId="227D3DD3" w14:textId="77777777" w:rsidR="002A3B88" w:rsidRPr="004E7961" w:rsidRDefault="002A3B88" w:rsidP="002A3B88">
      <w:pPr>
        <w:pStyle w:val="bodytextblue"/>
        <w:spacing w:after="0"/>
        <w:jc w:val="left"/>
        <w:rPr>
          <w:b/>
          <w:color w:val="auto"/>
        </w:rPr>
      </w:pPr>
      <w:r w:rsidRPr="004E7961">
        <w:rPr>
          <w:b/>
          <w:color w:val="auto"/>
        </w:rPr>
        <w:t>Heightened Independence &amp;</w:t>
      </w:r>
    </w:p>
    <w:p w14:paraId="39B99A39" w14:textId="77777777" w:rsidR="002A3B88" w:rsidRPr="004E7961" w:rsidRDefault="002A3B88" w:rsidP="002A3B88">
      <w:pPr>
        <w:pStyle w:val="bodytextblue"/>
        <w:spacing w:after="0"/>
        <w:jc w:val="left"/>
        <w:rPr>
          <w:b/>
          <w:color w:val="auto"/>
        </w:rPr>
      </w:pPr>
      <w:r w:rsidRPr="004E7961">
        <w:rPr>
          <w:b/>
          <w:color w:val="auto"/>
        </w:rPr>
        <w:t>Progress (HIP)</w:t>
      </w:r>
    </w:p>
    <w:p w14:paraId="205E5CFE" w14:textId="77777777" w:rsidR="002A3B88" w:rsidRPr="004E7961" w:rsidRDefault="002A3B88" w:rsidP="002A3B88">
      <w:pPr>
        <w:pStyle w:val="BodyText1"/>
        <w:spacing w:after="0"/>
        <w:jc w:val="left"/>
      </w:pPr>
      <w:r w:rsidRPr="004E7961">
        <w:t>131 Main Street, Suite 120</w:t>
      </w:r>
    </w:p>
    <w:p w14:paraId="5F223F68" w14:textId="77777777" w:rsidR="002A3B88" w:rsidRPr="004E7961" w:rsidRDefault="002A3B88" w:rsidP="002A3B88">
      <w:pPr>
        <w:pStyle w:val="BodyText1"/>
        <w:spacing w:after="0"/>
        <w:jc w:val="left"/>
      </w:pPr>
      <w:r w:rsidRPr="004E7961">
        <w:t>Hackensack, NJ 07601</w:t>
      </w:r>
    </w:p>
    <w:p w14:paraId="3FE76F65" w14:textId="5ACED4B9" w:rsidR="002A3B88" w:rsidRPr="004E7961" w:rsidRDefault="002A3B88" w:rsidP="002A3B88">
      <w:pPr>
        <w:pStyle w:val="BodyText1"/>
        <w:spacing w:after="0"/>
        <w:jc w:val="left"/>
        <w:rPr>
          <w:b/>
        </w:rPr>
      </w:pPr>
      <w:r w:rsidRPr="004E7961">
        <w:rPr>
          <w:b/>
        </w:rPr>
        <w:t>201</w:t>
      </w:r>
      <w:r w:rsidR="008D02A4">
        <w:rPr>
          <w:b/>
        </w:rPr>
        <w:t>-</w:t>
      </w:r>
      <w:r w:rsidRPr="004E7961">
        <w:rPr>
          <w:b/>
        </w:rPr>
        <w:t>996-9100</w:t>
      </w:r>
    </w:p>
    <w:p w14:paraId="2CA93DC6" w14:textId="77777777" w:rsidR="002A3B88" w:rsidRPr="007511AD" w:rsidRDefault="002A3B88" w:rsidP="002A3B88">
      <w:pPr>
        <w:pStyle w:val="BodyText1"/>
        <w:spacing w:after="120"/>
        <w:jc w:val="left"/>
        <w:rPr>
          <w:rStyle w:val="Hyperlink"/>
        </w:rPr>
      </w:pPr>
      <w:r>
        <w:rPr>
          <w:rStyle w:val="Hyperlink"/>
        </w:rPr>
        <w:fldChar w:fldCharType="begin"/>
      </w:r>
      <w:r>
        <w:rPr>
          <w:rStyle w:val="Hyperlink"/>
        </w:rPr>
        <w:instrText xml:space="preserve"> HYPERLINK "http://www.hipcil.org" </w:instrText>
      </w:r>
      <w:r>
        <w:rPr>
          <w:rStyle w:val="Hyperlink"/>
        </w:rPr>
        <w:fldChar w:fldCharType="separate"/>
      </w:r>
      <w:r w:rsidRPr="007511AD">
        <w:rPr>
          <w:rStyle w:val="Hyperlink"/>
        </w:rPr>
        <w:t>www.hipcil.org</w:t>
      </w:r>
    </w:p>
    <w:p w14:paraId="73B3A4BA" w14:textId="77777777" w:rsidR="002A3B88" w:rsidRPr="008D4C89" w:rsidRDefault="002A3B88" w:rsidP="002A3B88">
      <w:pPr>
        <w:pStyle w:val="Countydarkpink"/>
        <w:spacing w:after="80"/>
        <w:rPr>
          <w:color w:val="990E28" w:themeColor="accent3" w:themeShade="80"/>
        </w:rPr>
      </w:pPr>
      <w:r>
        <w:rPr>
          <w:rStyle w:val="Hyperlink"/>
          <w:b/>
          <w:szCs w:val="22"/>
        </w:rPr>
        <w:fldChar w:fldCharType="end"/>
      </w:r>
      <w:r w:rsidRPr="008D4C89">
        <w:rPr>
          <w:color w:val="990E28" w:themeColor="accent3" w:themeShade="80"/>
        </w:rPr>
        <w:t>Burlington County*</w:t>
      </w:r>
    </w:p>
    <w:p w14:paraId="4DC35E91" w14:textId="41587BFD" w:rsidR="002A3B88" w:rsidRPr="004E7961" w:rsidRDefault="002A3B88" w:rsidP="002A3B88">
      <w:pPr>
        <w:pStyle w:val="bodytextblue"/>
        <w:spacing w:after="0"/>
        <w:jc w:val="left"/>
        <w:rPr>
          <w:b/>
          <w:color w:val="auto"/>
        </w:rPr>
      </w:pPr>
      <w:r w:rsidRPr="004E7961">
        <w:rPr>
          <w:b/>
          <w:color w:val="auto"/>
        </w:rPr>
        <w:t xml:space="preserve">*Resources </w:t>
      </w:r>
      <w:r w:rsidR="00F74C4C">
        <w:rPr>
          <w:b/>
          <w:color w:val="auto"/>
        </w:rPr>
        <w:t>f</w:t>
      </w:r>
      <w:r w:rsidRPr="004E7961">
        <w:rPr>
          <w:b/>
          <w:color w:val="auto"/>
        </w:rPr>
        <w:t>or Independent</w:t>
      </w:r>
    </w:p>
    <w:p w14:paraId="5B0FC933" w14:textId="77777777" w:rsidR="002A3B88" w:rsidRPr="004E7961" w:rsidRDefault="002A3B88" w:rsidP="002A3B88">
      <w:pPr>
        <w:pStyle w:val="bodytextblue"/>
        <w:spacing w:after="0"/>
        <w:jc w:val="left"/>
        <w:rPr>
          <w:b/>
          <w:color w:val="auto"/>
        </w:rPr>
      </w:pPr>
      <w:r w:rsidRPr="004E7961">
        <w:rPr>
          <w:b/>
          <w:color w:val="auto"/>
        </w:rPr>
        <w:t>Living (RIL)</w:t>
      </w:r>
    </w:p>
    <w:p w14:paraId="07A69248" w14:textId="77777777" w:rsidR="002A3B88" w:rsidRPr="004E7961" w:rsidRDefault="002A3B88" w:rsidP="002A3B88">
      <w:pPr>
        <w:pStyle w:val="BodyText1"/>
        <w:spacing w:after="0"/>
        <w:jc w:val="left"/>
      </w:pPr>
      <w:r w:rsidRPr="004E7961">
        <w:t>351 High Street, Suite 103</w:t>
      </w:r>
    </w:p>
    <w:p w14:paraId="1C468516" w14:textId="77777777" w:rsidR="002A3B88" w:rsidRPr="004E7961" w:rsidRDefault="002A3B88" w:rsidP="002A3B88">
      <w:pPr>
        <w:pStyle w:val="BodyText1"/>
        <w:spacing w:after="0"/>
        <w:jc w:val="left"/>
      </w:pPr>
      <w:r w:rsidRPr="004E7961">
        <w:t>Burlington City, NJ 08016</w:t>
      </w:r>
    </w:p>
    <w:p w14:paraId="586C67EB" w14:textId="2A9D4C7D" w:rsidR="002A3B88" w:rsidRPr="004E7961" w:rsidRDefault="002A3B88" w:rsidP="002A3B88">
      <w:pPr>
        <w:pStyle w:val="BodyText1"/>
        <w:spacing w:after="0"/>
        <w:jc w:val="left"/>
        <w:rPr>
          <w:b/>
        </w:rPr>
      </w:pPr>
      <w:r w:rsidRPr="004E7961">
        <w:rPr>
          <w:b/>
        </w:rPr>
        <w:t>609</w:t>
      </w:r>
      <w:r w:rsidR="008D02A4">
        <w:rPr>
          <w:b/>
        </w:rPr>
        <w:t>-</w:t>
      </w:r>
      <w:r w:rsidRPr="004E7961">
        <w:rPr>
          <w:b/>
        </w:rPr>
        <w:t>747-7745</w:t>
      </w:r>
    </w:p>
    <w:p w14:paraId="51DB94C9" w14:textId="77777777" w:rsidR="002A3B88" w:rsidRPr="007511AD" w:rsidRDefault="002A3B88" w:rsidP="002A3B88">
      <w:pPr>
        <w:pStyle w:val="BodyText1"/>
        <w:spacing w:after="120"/>
        <w:jc w:val="left"/>
        <w:rPr>
          <w:rStyle w:val="Hyperlink"/>
        </w:rPr>
      </w:pPr>
      <w:r>
        <w:rPr>
          <w:rStyle w:val="Hyperlink"/>
        </w:rPr>
        <w:fldChar w:fldCharType="begin"/>
      </w:r>
      <w:r>
        <w:rPr>
          <w:rStyle w:val="Hyperlink"/>
        </w:rPr>
        <w:instrText xml:space="preserve"> HYPERLINK "http://www.rilnj.org" </w:instrText>
      </w:r>
      <w:r>
        <w:rPr>
          <w:rStyle w:val="Hyperlink"/>
        </w:rPr>
        <w:fldChar w:fldCharType="separate"/>
      </w:r>
      <w:r w:rsidRPr="007511AD">
        <w:rPr>
          <w:rStyle w:val="Hyperlink"/>
        </w:rPr>
        <w:t>www.rilnj.org</w:t>
      </w:r>
    </w:p>
    <w:p w14:paraId="6FE7CADE" w14:textId="77777777" w:rsidR="002A3B88" w:rsidRPr="008D4C89" w:rsidRDefault="002A3B88" w:rsidP="002A3B88">
      <w:pPr>
        <w:pStyle w:val="Countydarkpink"/>
        <w:spacing w:after="80"/>
        <w:rPr>
          <w:color w:val="990E28" w:themeColor="accent3" w:themeShade="80"/>
        </w:rPr>
      </w:pPr>
      <w:r>
        <w:rPr>
          <w:rStyle w:val="Hyperlink"/>
          <w:b/>
          <w:szCs w:val="22"/>
        </w:rPr>
        <w:fldChar w:fldCharType="end"/>
      </w:r>
      <w:r w:rsidRPr="008D4C89">
        <w:rPr>
          <w:color w:val="990E28" w:themeColor="accent3" w:themeShade="80"/>
        </w:rPr>
        <w:t>Camden County</w:t>
      </w:r>
    </w:p>
    <w:p w14:paraId="2A5E9D69" w14:textId="77777777" w:rsidR="002A3B88" w:rsidRPr="0096307F" w:rsidRDefault="002A3B88" w:rsidP="002A3B88">
      <w:pPr>
        <w:pStyle w:val="BodyText1"/>
        <w:spacing w:after="0"/>
        <w:jc w:val="left"/>
        <w:rPr>
          <w:b/>
          <w:bCs/>
        </w:rPr>
      </w:pPr>
      <w:r w:rsidRPr="0096307F">
        <w:rPr>
          <w:b/>
          <w:bCs/>
        </w:rPr>
        <w:t>Center For Independent Living</w:t>
      </w:r>
    </w:p>
    <w:p w14:paraId="561BA6A5" w14:textId="7E9B33B9" w:rsidR="00922748" w:rsidRPr="0096307F" w:rsidRDefault="002A3B88" w:rsidP="002A3B88">
      <w:pPr>
        <w:pStyle w:val="BodyText1"/>
        <w:spacing w:after="0"/>
        <w:jc w:val="left"/>
        <w:rPr>
          <w:b/>
          <w:bCs/>
        </w:rPr>
      </w:pPr>
      <w:r w:rsidRPr="0096307F">
        <w:rPr>
          <w:b/>
          <w:bCs/>
        </w:rPr>
        <w:t>Of South Jersey, Inc. (CIL-SJ)</w:t>
      </w:r>
    </w:p>
    <w:p w14:paraId="735541AF" w14:textId="77777777" w:rsidR="002A3B88" w:rsidRPr="0096307F" w:rsidRDefault="002A3B88" w:rsidP="002A3B88">
      <w:pPr>
        <w:pStyle w:val="BodyText1"/>
        <w:spacing w:after="0"/>
        <w:jc w:val="left"/>
        <w:rPr>
          <w:bCs/>
        </w:rPr>
      </w:pPr>
      <w:r w:rsidRPr="0096307F">
        <w:rPr>
          <w:bCs/>
        </w:rPr>
        <w:t>1150 Delsea Drive, Suite 1 &amp; 2</w:t>
      </w:r>
    </w:p>
    <w:p w14:paraId="28C5BE34" w14:textId="77777777" w:rsidR="002A3B88" w:rsidRPr="0096307F" w:rsidRDefault="002A3B88" w:rsidP="002A3B88">
      <w:pPr>
        <w:pStyle w:val="BodyText1"/>
        <w:spacing w:after="0"/>
        <w:jc w:val="left"/>
        <w:rPr>
          <w:bCs/>
        </w:rPr>
      </w:pPr>
      <w:r w:rsidRPr="0096307F">
        <w:rPr>
          <w:bCs/>
        </w:rPr>
        <w:t>Westville, NJ 08093</w:t>
      </w:r>
    </w:p>
    <w:p w14:paraId="451E8C75" w14:textId="6DCEF280" w:rsidR="002A3B88" w:rsidRPr="0096307F" w:rsidRDefault="002A3B88" w:rsidP="002A3B88">
      <w:pPr>
        <w:pStyle w:val="BodyText1"/>
        <w:spacing w:after="0"/>
        <w:jc w:val="left"/>
        <w:rPr>
          <w:b/>
          <w:bCs/>
        </w:rPr>
      </w:pPr>
      <w:r w:rsidRPr="0096307F">
        <w:rPr>
          <w:b/>
          <w:bCs/>
        </w:rPr>
        <w:t>856</w:t>
      </w:r>
      <w:r w:rsidR="008D02A4">
        <w:rPr>
          <w:b/>
          <w:bCs/>
        </w:rPr>
        <w:t>-</w:t>
      </w:r>
      <w:r w:rsidRPr="0096307F">
        <w:rPr>
          <w:b/>
          <w:bCs/>
        </w:rPr>
        <w:t>853-6490</w:t>
      </w:r>
    </w:p>
    <w:p w14:paraId="3FFF4DDA" w14:textId="77777777" w:rsidR="002A3B88" w:rsidRPr="005D273D" w:rsidRDefault="002A3B88" w:rsidP="005D273D">
      <w:pPr>
        <w:pStyle w:val="Countydarkpink"/>
        <w:spacing w:after="0"/>
        <w:rPr>
          <w:rStyle w:val="Hyperlink"/>
          <w:b/>
          <w:bCs/>
        </w:rPr>
      </w:pPr>
      <w:r w:rsidRPr="005D273D">
        <w:rPr>
          <w:rStyle w:val="Hyperlink"/>
          <w:b/>
          <w:bCs/>
        </w:rPr>
        <w:fldChar w:fldCharType="begin"/>
      </w:r>
      <w:r w:rsidRPr="005D273D">
        <w:rPr>
          <w:rStyle w:val="Hyperlink"/>
          <w:b/>
          <w:bCs/>
        </w:rPr>
        <w:instrText xml:space="preserve"> HYPERLINK "http://www.cil-sj.com" </w:instrText>
      </w:r>
      <w:r w:rsidRPr="005D273D">
        <w:rPr>
          <w:rStyle w:val="Hyperlink"/>
          <w:b/>
          <w:bCs/>
        </w:rPr>
        <w:fldChar w:fldCharType="separate"/>
      </w:r>
      <w:r w:rsidRPr="005D273D">
        <w:rPr>
          <w:rStyle w:val="Hyperlink"/>
          <w:b/>
          <w:bCs/>
        </w:rPr>
        <w:t>www.cil-sj.com</w:t>
      </w:r>
    </w:p>
    <w:p w14:paraId="6CDB1755" w14:textId="456E1663" w:rsidR="002A3B88" w:rsidRPr="005D273D" w:rsidRDefault="002A3B88" w:rsidP="005D273D">
      <w:pPr>
        <w:pStyle w:val="Countydarkpink"/>
        <w:rPr>
          <w:color w:val="auto"/>
        </w:rPr>
      </w:pPr>
      <w:r w:rsidRPr="005D273D">
        <w:rPr>
          <w:rStyle w:val="Hyperlink"/>
          <w:b/>
          <w:bCs/>
        </w:rPr>
        <w:fldChar w:fldCharType="end"/>
      </w:r>
      <w:hyperlink r:id="rId552" w:history="1">
        <w:r w:rsidRPr="005D273D">
          <w:rPr>
            <w:rStyle w:val="Hyperlink"/>
            <w:b/>
            <w:bCs/>
          </w:rPr>
          <w:t>CIL-SJ@Outlook.com</w:t>
        </w:r>
      </w:hyperlink>
      <w:r w:rsidR="005D273D">
        <w:rPr>
          <w:rStyle w:val="Hyperlink"/>
        </w:rPr>
        <w:br w:type="column"/>
      </w:r>
      <w:r w:rsidRPr="008D4C89">
        <w:rPr>
          <w:color w:val="990E28" w:themeColor="accent3" w:themeShade="80"/>
        </w:rPr>
        <w:t>Camden City</w:t>
      </w:r>
    </w:p>
    <w:p w14:paraId="2C1B0D4B" w14:textId="77777777" w:rsidR="002A3B88" w:rsidRPr="00A601ED" w:rsidRDefault="002A3B88" w:rsidP="002A3B88">
      <w:pPr>
        <w:pStyle w:val="BodyText1"/>
        <w:spacing w:after="0"/>
        <w:jc w:val="left"/>
        <w:rPr>
          <w:b/>
          <w:bCs/>
        </w:rPr>
      </w:pPr>
      <w:r w:rsidRPr="00A601ED">
        <w:rPr>
          <w:b/>
          <w:bCs/>
        </w:rPr>
        <w:t>Camden City Independent</w:t>
      </w:r>
    </w:p>
    <w:p w14:paraId="24D9C200" w14:textId="77777777" w:rsidR="002A3B88" w:rsidRPr="00A601ED" w:rsidRDefault="002A3B88" w:rsidP="002A3B88">
      <w:pPr>
        <w:pStyle w:val="BodyText1"/>
        <w:spacing w:after="0"/>
        <w:jc w:val="left"/>
        <w:rPr>
          <w:b/>
          <w:bCs/>
        </w:rPr>
      </w:pPr>
      <w:r w:rsidRPr="00A601ED">
        <w:rPr>
          <w:b/>
          <w:bCs/>
        </w:rPr>
        <w:t>Living Center</w:t>
      </w:r>
    </w:p>
    <w:p w14:paraId="50F445FA" w14:textId="77777777" w:rsidR="002A3B88" w:rsidRPr="00A601ED" w:rsidRDefault="002A3B88" w:rsidP="002A3B88">
      <w:pPr>
        <w:pStyle w:val="BodyText1"/>
        <w:spacing w:after="0"/>
        <w:jc w:val="left"/>
        <w:rPr>
          <w:b/>
          <w:bCs/>
        </w:rPr>
      </w:pPr>
      <w:r w:rsidRPr="00A601ED">
        <w:rPr>
          <w:b/>
          <w:bCs/>
        </w:rPr>
        <w:t>Virtua Camden</w:t>
      </w:r>
    </w:p>
    <w:p w14:paraId="462D68B4" w14:textId="7DA93174" w:rsidR="002A3B88" w:rsidRPr="001145C5" w:rsidRDefault="002A3B88" w:rsidP="002A3B88">
      <w:pPr>
        <w:pStyle w:val="BodyText1"/>
        <w:spacing w:after="0"/>
        <w:jc w:val="left"/>
        <w:rPr>
          <w:bCs/>
        </w:rPr>
      </w:pPr>
      <w:r w:rsidRPr="001145C5">
        <w:rPr>
          <w:bCs/>
        </w:rPr>
        <w:t xml:space="preserve">1000 Atlantic Avenue, Suite </w:t>
      </w:r>
      <w:r w:rsidR="00486748">
        <w:rPr>
          <w:bCs/>
        </w:rPr>
        <w:t>135</w:t>
      </w:r>
    </w:p>
    <w:p w14:paraId="571695E9" w14:textId="77777777" w:rsidR="002A3B88" w:rsidRPr="004353B3" w:rsidRDefault="002A3B88" w:rsidP="002A3B88">
      <w:pPr>
        <w:pStyle w:val="BodyText1"/>
        <w:spacing w:after="0"/>
        <w:jc w:val="left"/>
        <w:rPr>
          <w:bCs/>
        </w:rPr>
      </w:pPr>
      <w:r w:rsidRPr="004353B3">
        <w:rPr>
          <w:bCs/>
        </w:rPr>
        <w:t>Camden, NJ 08104</w:t>
      </w:r>
    </w:p>
    <w:p w14:paraId="1881E14A" w14:textId="1708A12A" w:rsidR="002A3B88" w:rsidRPr="004353B3" w:rsidRDefault="002A3B88" w:rsidP="002A3B88">
      <w:pPr>
        <w:pStyle w:val="BodyText1"/>
        <w:spacing w:after="0"/>
        <w:jc w:val="left"/>
        <w:rPr>
          <w:b/>
        </w:rPr>
      </w:pPr>
      <w:r w:rsidRPr="004353B3">
        <w:rPr>
          <w:b/>
        </w:rPr>
        <w:t>856</w:t>
      </w:r>
      <w:r w:rsidR="008D02A4" w:rsidRPr="004353B3">
        <w:rPr>
          <w:b/>
        </w:rPr>
        <w:t>-</w:t>
      </w:r>
      <w:r w:rsidRPr="004353B3">
        <w:rPr>
          <w:b/>
        </w:rPr>
        <w:t>966-0800</w:t>
      </w:r>
    </w:p>
    <w:p w14:paraId="49AC9EF6" w14:textId="77777777" w:rsidR="002A3B88" w:rsidRPr="004353B3" w:rsidRDefault="002A3B88" w:rsidP="002A3B88">
      <w:pPr>
        <w:pStyle w:val="BodyText1"/>
        <w:spacing w:after="0"/>
        <w:jc w:val="left"/>
        <w:rPr>
          <w:rStyle w:val="Hyperlink"/>
          <w:bCs/>
        </w:rPr>
      </w:pPr>
      <w:r w:rsidRPr="001145C5">
        <w:rPr>
          <w:bCs/>
        </w:rPr>
        <w:fldChar w:fldCharType="begin"/>
      </w:r>
      <w:r w:rsidRPr="004353B3">
        <w:rPr>
          <w:bCs/>
        </w:rPr>
        <w:instrText xml:space="preserve"> HYPERLINK "http://www.camdenilc.org/" </w:instrText>
      </w:r>
      <w:r w:rsidRPr="001145C5">
        <w:rPr>
          <w:bCs/>
        </w:rPr>
        <w:fldChar w:fldCharType="separate"/>
      </w:r>
      <w:r w:rsidRPr="004353B3">
        <w:rPr>
          <w:rStyle w:val="Hyperlink"/>
          <w:bCs/>
        </w:rPr>
        <w:t>www.camdenilc.org/</w:t>
      </w:r>
    </w:p>
    <w:p w14:paraId="7E5B1D5A" w14:textId="57CB1CEE" w:rsidR="002A3B88" w:rsidRPr="004353B3" w:rsidRDefault="002A3B88" w:rsidP="002A3B88">
      <w:pPr>
        <w:pStyle w:val="BodyText1"/>
        <w:spacing w:after="0"/>
        <w:jc w:val="left"/>
        <w:rPr>
          <w:bCs/>
        </w:rPr>
      </w:pPr>
      <w:r w:rsidRPr="001145C5">
        <w:rPr>
          <w:bCs/>
        </w:rPr>
        <w:fldChar w:fldCharType="end"/>
      </w:r>
      <w:hyperlink r:id="rId553" w:history="1">
        <w:r w:rsidRPr="004353B3">
          <w:rPr>
            <w:rStyle w:val="Hyperlink"/>
          </w:rPr>
          <w:t>Vedasmithccilc@gmail.com</w:t>
        </w:r>
      </w:hyperlink>
    </w:p>
    <w:p w14:paraId="08820BAC" w14:textId="77777777" w:rsidR="002A3B88" w:rsidRPr="008D4C89" w:rsidRDefault="002A3B88" w:rsidP="002A3B88">
      <w:pPr>
        <w:pStyle w:val="Countydarkpink"/>
        <w:spacing w:before="120" w:after="80"/>
        <w:rPr>
          <w:color w:val="990E28" w:themeColor="accent3" w:themeShade="80"/>
        </w:rPr>
      </w:pPr>
      <w:r w:rsidRPr="008D4C89">
        <w:rPr>
          <w:color w:val="990E28" w:themeColor="accent3" w:themeShade="80"/>
        </w:rPr>
        <w:t>Cape May County</w:t>
      </w:r>
    </w:p>
    <w:p w14:paraId="00067046" w14:textId="77777777" w:rsidR="002A3B88" w:rsidRPr="00A601ED" w:rsidRDefault="002A3B88" w:rsidP="002A3B88">
      <w:pPr>
        <w:pStyle w:val="BodyText1"/>
        <w:spacing w:after="0"/>
        <w:jc w:val="left"/>
        <w:rPr>
          <w:b/>
          <w:bCs/>
        </w:rPr>
      </w:pPr>
      <w:r w:rsidRPr="00A601ED">
        <w:rPr>
          <w:b/>
          <w:bCs/>
        </w:rPr>
        <w:t>Resources For Independent</w:t>
      </w:r>
    </w:p>
    <w:p w14:paraId="120DD60B" w14:textId="77777777" w:rsidR="002A3B88" w:rsidRPr="00A601ED" w:rsidRDefault="002A3B88" w:rsidP="002A3B88">
      <w:pPr>
        <w:pStyle w:val="BodyText1"/>
        <w:spacing w:after="0"/>
        <w:jc w:val="left"/>
        <w:rPr>
          <w:b/>
          <w:bCs/>
        </w:rPr>
      </w:pPr>
      <w:r w:rsidRPr="00A601ED">
        <w:rPr>
          <w:b/>
          <w:bCs/>
        </w:rPr>
        <w:t>Living (RIL)</w:t>
      </w:r>
    </w:p>
    <w:p w14:paraId="37D928B5" w14:textId="77777777" w:rsidR="002A3B88" w:rsidRPr="001145C5" w:rsidRDefault="002A3B88" w:rsidP="002A3B88">
      <w:pPr>
        <w:pStyle w:val="BodyText1"/>
        <w:spacing w:after="0"/>
        <w:jc w:val="left"/>
      </w:pPr>
      <w:r w:rsidRPr="001145C5">
        <w:t>351 High Street, Suite 103</w:t>
      </w:r>
    </w:p>
    <w:p w14:paraId="20FB7E8B" w14:textId="77777777" w:rsidR="002A3B88" w:rsidRPr="001145C5" w:rsidRDefault="002A3B88" w:rsidP="002A3B88">
      <w:pPr>
        <w:pStyle w:val="BodyText1"/>
        <w:spacing w:after="0"/>
        <w:jc w:val="left"/>
      </w:pPr>
      <w:r w:rsidRPr="001145C5">
        <w:t>Burlington City, NJ 08016</w:t>
      </w:r>
    </w:p>
    <w:p w14:paraId="6B325324" w14:textId="794C5F69" w:rsidR="002A3B88" w:rsidRPr="00C11171" w:rsidRDefault="002A3B88" w:rsidP="002A3B88">
      <w:pPr>
        <w:pStyle w:val="BodyText1"/>
        <w:spacing w:after="0"/>
        <w:jc w:val="left"/>
        <w:rPr>
          <w:b/>
        </w:rPr>
      </w:pPr>
      <w:r w:rsidRPr="00C11171">
        <w:rPr>
          <w:b/>
        </w:rPr>
        <w:t>609</w:t>
      </w:r>
      <w:r w:rsidR="008D02A4">
        <w:rPr>
          <w:b/>
        </w:rPr>
        <w:t>-</w:t>
      </w:r>
      <w:r w:rsidRPr="00C11171">
        <w:rPr>
          <w:b/>
        </w:rPr>
        <w:t>747-7745</w:t>
      </w:r>
    </w:p>
    <w:p w14:paraId="04AC7236" w14:textId="77777777" w:rsidR="002A3B88" w:rsidRPr="00E44839" w:rsidRDefault="000513F9" w:rsidP="00312326">
      <w:pPr>
        <w:pStyle w:val="Index1"/>
        <w:rPr>
          <w:rStyle w:val="HeaderChar"/>
        </w:rPr>
      </w:pPr>
      <w:hyperlink r:id="rId554" w:history="1">
        <w:r w:rsidR="002A3B88" w:rsidRPr="007511AD">
          <w:rPr>
            <w:rStyle w:val="Hyperlink"/>
          </w:rPr>
          <w:t>www.rilnj.org</w:t>
        </w:r>
      </w:hyperlink>
    </w:p>
    <w:p w14:paraId="66A624E8" w14:textId="77777777" w:rsidR="002A3B88" w:rsidRPr="00F462CC" w:rsidRDefault="002A3B88" w:rsidP="002A3B88">
      <w:pPr>
        <w:pStyle w:val="Countydarkpink"/>
        <w:spacing w:before="120" w:after="80"/>
        <w:rPr>
          <w:color w:val="BB5507"/>
          <w:w w:val="103"/>
          <w:szCs w:val="24"/>
        </w:rPr>
      </w:pPr>
      <w:r w:rsidRPr="008D4C89">
        <w:rPr>
          <w:color w:val="990E28" w:themeColor="accent3" w:themeShade="80"/>
          <w:w w:val="103"/>
        </w:rPr>
        <w:t>Cumberland County</w:t>
      </w:r>
      <w:r w:rsidRPr="00F462CC">
        <w:rPr>
          <w:color w:val="BB5507"/>
          <w:w w:val="103"/>
        </w:rPr>
        <w:t xml:space="preserve"> </w:t>
      </w:r>
      <w:r w:rsidRPr="00F462CC">
        <w:rPr>
          <w:color w:val="BB5507"/>
          <w:w w:val="103"/>
          <w:szCs w:val="24"/>
        </w:rPr>
        <w:tab/>
      </w:r>
    </w:p>
    <w:p w14:paraId="0EE2C754" w14:textId="7A997392" w:rsidR="002A3B88" w:rsidRPr="004E7961" w:rsidRDefault="002A3B88" w:rsidP="002A3B88">
      <w:pPr>
        <w:pStyle w:val="bodytextblue"/>
        <w:spacing w:after="0"/>
        <w:jc w:val="left"/>
        <w:rPr>
          <w:b/>
          <w:color w:val="auto"/>
          <w:w w:val="103"/>
          <w:szCs w:val="24"/>
        </w:rPr>
      </w:pPr>
      <w:r w:rsidRPr="004E7961">
        <w:rPr>
          <w:b/>
          <w:color w:val="auto"/>
          <w:w w:val="103"/>
        </w:rPr>
        <w:t xml:space="preserve">Resources </w:t>
      </w:r>
      <w:r w:rsidR="00F74C4C">
        <w:rPr>
          <w:b/>
          <w:color w:val="auto"/>
          <w:w w:val="103"/>
        </w:rPr>
        <w:t>f</w:t>
      </w:r>
      <w:r w:rsidRPr="004E7961">
        <w:rPr>
          <w:b/>
          <w:color w:val="auto"/>
          <w:w w:val="103"/>
        </w:rPr>
        <w:t>or Independent Living (RIL)</w:t>
      </w:r>
    </w:p>
    <w:p w14:paraId="4B4B5945" w14:textId="01F548F1" w:rsidR="002A3B88" w:rsidRPr="004E7961" w:rsidRDefault="00486748" w:rsidP="002A3B88">
      <w:pPr>
        <w:pStyle w:val="BodyText1"/>
        <w:spacing w:after="0"/>
        <w:jc w:val="left"/>
        <w:rPr>
          <w:w w:val="103"/>
          <w:szCs w:val="24"/>
        </w:rPr>
      </w:pPr>
      <w:r>
        <w:rPr>
          <w:w w:val="103"/>
          <w:szCs w:val="24"/>
        </w:rPr>
        <w:t>614 E. Landis Ave 1</w:t>
      </w:r>
      <w:r w:rsidRPr="00770F03">
        <w:rPr>
          <w:w w:val="103"/>
          <w:szCs w:val="24"/>
          <w:vertAlign w:val="superscript"/>
        </w:rPr>
        <w:t>st</w:t>
      </w:r>
      <w:r>
        <w:rPr>
          <w:w w:val="103"/>
          <w:szCs w:val="24"/>
        </w:rPr>
        <w:t xml:space="preserve"> Floor</w:t>
      </w:r>
    </w:p>
    <w:p w14:paraId="54E2B18E" w14:textId="6E04B696" w:rsidR="00486748" w:rsidRPr="004E7961" w:rsidRDefault="00486748" w:rsidP="002A3B88">
      <w:pPr>
        <w:pStyle w:val="BodyText1"/>
        <w:spacing w:after="0"/>
        <w:jc w:val="left"/>
        <w:rPr>
          <w:w w:val="103"/>
          <w:szCs w:val="24"/>
        </w:rPr>
      </w:pPr>
      <w:r>
        <w:rPr>
          <w:w w:val="103"/>
          <w:szCs w:val="24"/>
        </w:rPr>
        <w:t>Vineland, NJ 08360</w:t>
      </w:r>
    </w:p>
    <w:p w14:paraId="24AC9797" w14:textId="39FBFA87" w:rsidR="002A3B88" w:rsidRPr="004E7961" w:rsidRDefault="00486748" w:rsidP="002A3B88">
      <w:pPr>
        <w:pStyle w:val="BodyText1"/>
        <w:spacing w:after="0"/>
        <w:jc w:val="left"/>
        <w:rPr>
          <w:b/>
          <w:w w:val="103"/>
          <w:szCs w:val="24"/>
        </w:rPr>
      </w:pPr>
      <w:r>
        <w:rPr>
          <w:b/>
          <w:w w:val="103"/>
          <w:szCs w:val="24"/>
        </w:rPr>
        <w:t>856-825-0255</w:t>
      </w:r>
    </w:p>
    <w:p w14:paraId="0C404870" w14:textId="44AD32F5" w:rsidR="000642DC" w:rsidRDefault="002A3B88" w:rsidP="002A3B88">
      <w:pPr>
        <w:pStyle w:val="BodyText1"/>
        <w:jc w:val="left"/>
        <w:rPr>
          <w:rStyle w:val="Hyperlink"/>
          <w:rFonts w:cs="Humanst521 BT Bold"/>
          <w:w w:val="103"/>
          <w:szCs w:val="24"/>
        </w:rPr>
      </w:pPr>
      <w:r>
        <w:rPr>
          <w:rStyle w:val="Websites"/>
          <w:color w:val="auto"/>
        </w:rPr>
        <w:fldChar w:fldCharType="begin"/>
      </w:r>
      <w:r>
        <w:rPr>
          <w:rStyle w:val="Websites"/>
          <w:color w:val="auto"/>
        </w:rPr>
        <w:instrText xml:space="preserve"> HYPERLINK "http://www.rilnj.org" </w:instrText>
      </w:r>
      <w:r>
        <w:rPr>
          <w:rStyle w:val="Websites"/>
          <w:color w:val="auto"/>
        </w:rPr>
        <w:fldChar w:fldCharType="separate"/>
      </w:r>
      <w:r w:rsidRPr="007511AD">
        <w:rPr>
          <w:rStyle w:val="Hyperlink"/>
          <w:rFonts w:cs="Humanst521 BT Bold"/>
          <w:w w:val="103"/>
          <w:szCs w:val="24"/>
        </w:rPr>
        <w:t>www.rilnj.org</w:t>
      </w:r>
      <w:r w:rsidR="000642DC">
        <w:rPr>
          <w:rStyle w:val="Hyperlink"/>
          <w:rFonts w:cs="Humanst521 BT Bold"/>
          <w:w w:val="103"/>
          <w:szCs w:val="24"/>
        </w:rPr>
        <w:br w:type="page"/>
      </w:r>
    </w:p>
    <w:p w14:paraId="1927963B" w14:textId="2270D9C7" w:rsidR="002A3B88" w:rsidRPr="000642DC" w:rsidRDefault="002A3B88" w:rsidP="002A3B88">
      <w:pPr>
        <w:pStyle w:val="Countydarkpink"/>
        <w:rPr>
          <w:rFonts w:cs="Humanst521 BT Bold"/>
          <w:b w:val="0"/>
          <w:bCs/>
          <w:color w:val="auto"/>
          <w:w w:val="103"/>
          <w:sz w:val="24"/>
          <w:szCs w:val="24"/>
          <w:u w:val="single"/>
        </w:rPr>
      </w:pPr>
      <w:r>
        <w:rPr>
          <w:rStyle w:val="Websites"/>
          <w:color w:val="auto"/>
        </w:rPr>
        <w:fldChar w:fldCharType="end"/>
      </w:r>
      <w:r w:rsidRPr="00705BD4">
        <w:rPr>
          <w:color w:val="990E28" w:themeColor="accent3" w:themeShade="80"/>
          <w:w w:val="103"/>
        </w:rPr>
        <w:t>Essex County</w:t>
      </w:r>
      <w:r w:rsidRPr="00F462CC">
        <w:rPr>
          <w:color w:val="BB5507"/>
          <w:w w:val="103"/>
        </w:rPr>
        <w:tab/>
      </w:r>
    </w:p>
    <w:p w14:paraId="1EBB08FD" w14:textId="77777777" w:rsidR="002A3B88" w:rsidRPr="004E7961" w:rsidRDefault="002A3B88" w:rsidP="002A3B88">
      <w:pPr>
        <w:pStyle w:val="bodytextblue"/>
        <w:spacing w:after="0"/>
        <w:jc w:val="left"/>
        <w:rPr>
          <w:b/>
          <w:color w:val="auto"/>
          <w:w w:val="103"/>
          <w:szCs w:val="24"/>
        </w:rPr>
      </w:pPr>
      <w:r w:rsidRPr="004E7961">
        <w:rPr>
          <w:b/>
          <w:caps/>
          <w:color w:val="auto"/>
          <w:w w:val="103"/>
        </w:rPr>
        <w:t>Dial</w:t>
      </w:r>
      <w:r w:rsidRPr="004E7961">
        <w:rPr>
          <w:b/>
          <w:color w:val="auto"/>
          <w:w w:val="103"/>
        </w:rPr>
        <w:t>, Inc.</w:t>
      </w:r>
    </w:p>
    <w:p w14:paraId="08548431" w14:textId="77777777" w:rsidR="002A3B88" w:rsidRPr="004E7961" w:rsidRDefault="002A3B88" w:rsidP="002A3B88">
      <w:pPr>
        <w:pStyle w:val="BodyText1"/>
        <w:spacing w:after="0"/>
        <w:jc w:val="left"/>
        <w:rPr>
          <w:w w:val="103"/>
          <w:szCs w:val="24"/>
        </w:rPr>
      </w:pPr>
      <w:r w:rsidRPr="004E7961">
        <w:rPr>
          <w:w w:val="103"/>
          <w:szCs w:val="24"/>
        </w:rPr>
        <w:t>2 Prospect Village Plaza, First Floor</w:t>
      </w:r>
    </w:p>
    <w:p w14:paraId="2D5FFAB5" w14:textId="77777777" w:rsidR="002A3B88" w:rsidRPr="004E7961" w:rsidRDefault="002A3B88" w:rsidP="002A3B88">
      <w:pPr>
        <w:pStyle w:val="BodyText1"/>
        <w:spacing w:after="0"/>
        <w:jc w:val="left"/>
        <w:rPr>
          <w:w w:val="103"/>
          <w:szCs w:val="24"/>
        </w:rPr>
      </w:pPr>
      <w:r w:rsidRPr="004E7961">
        <w:rPr>
          <w:w w:val="103"/>
          <w:szCs w:val="24"/>
        </w:rPr>
        <w:t>Clifton, NJ 07013</w:t>
      </w:r>
    </w:p>
    <w:p w14:paraId="5621C05A" w14:textId="703E9B2F" w:rsidR="002A3B88" w:rsidRPr="004E7961" w:rsidRDefault="002A3B88" w:rsidP="002A3B88">
      <w:pPr>
        <w:pStyle w:val="BodyText1"/>
        <w:spacing w:after="0"/>
        <w:jc w:val="left"/>
        <w:rPr>
          <w:b/>
          <w:w w:val="103"/>
          <w:szCs w:val="24"/>
        </w:rPr>
      </w:pPr>
      <w:r w:rsidRPr="004E7961">
        <w:rPr>
          <w:b/>
          <w:w w:val="103"/>
          <w:szCs w:val="24"/>
        </w:rPr>
        <w:t>973</w:t>
      </w:r>
      <w:r w:rsidR="008D02A4">
        <w:rPr>
          <w:b/>
          <w:w w:val="103"/>
          <w:szCs w:val="24"/>
        </w:rPr>
        <w:t>-</w:t>
      </w:r>
      <w:r w:rsidRPr="004E7961">
        <w:rPr>
          <w:b/>
          <w:w w:val="103"/>
          <w:szCs w:val="24"/>
        </w:rPr>
        <w:t>470-8090</w:t>
      </w:r>
    </w:p>
    <w:p w14:paraId="67DD2B4A" w14:textId="679E3E4D" w:rsidR="002A3B88" w:rsidRPr="004E7961" w:rsidRDefault="002A3B88" w:rsidP="002A3B88">
      <w:pPr>
        <w:pStyle w:val="BodyText1"/>
        <w:spacing w:after="0"/>
        <w:jc w:val="left"/>
        <w:rPr>
          <w:b/>
          <w:w w:val="103"/>
          <w:szCs w:val="24"/>
        </w:rPr>
      </w:pPr>
      <w:r w:rsidRPr="004E7961">
        <w:rPr>
          <w:b/>
          <w:w w:val="103"/>
          <w:szCs w:val="24"/>
        </w:rPr>
        <w:t>VRS:</w:t>
      </w:r>
      <w:r w:rsidR="008D02A4">
        <w:rPr>
          <w:b/>
          <w:w w:val="103"/>
          <w:szCs w:val="24"/>
        </w:rPr>
        <w:t xml:space="preserve"> </w:t>
      </w:r>
      <w:r w:rsidRPr="004E7961">
        <w:rPr>
          <w:b/>
          <w:w w:val="103"/>
          <w:szCs w:val="24"/>
        </w:rPr>
        <w:t>973</w:t>
      </w:r>
      <w:r w:rsidR="008D02A4">
        <w:rPr>
          <w:b/>
          <w:w w:val="103"/>
          <w:szCs w:val="24"/>
        </w:rPr>
        <w:t>-</w:t>
      </w:r>
      <w:r w:rsidRPr="004E7961">
        <w:rPr>
          <w:b/>
          <w:w w:val="103"/>
          <w:szCs w:val="24"/>
        </w:rPr>
        <w:t>556-0226</w:t>
      </w:r>
    </w:p>
    <w:p w14:paraId="2AD2939F" w14:textId="462A6520" w:rsidR="002A3B88" w:rsidRPr="00A34B65" w:rsidRDefault="00A34B65" w:rsidP="002A3B88">
      <w:pPr>
        <w:pStyle w:val="BodyText1"/>
        <w:spacing w:after="0"/>
        <w:jc w:val="left"/>
        <w:rPr>
          <w:rStyle w:val="Hyperlink"/>
          <w:w w:val="103"/>
          <w:szCs w:val="24"/>
        </w:rPr>
      </w:pPr>
      <w:r>
        <w:rPr>
          <w:b/>
          <w:w w:val="103"/>
          <w:szCs w:val="24"/>
        </w:rPr>
        <w:fldChar w:fldCharType="begin"/>
      </w:r>
      <w:r>
        <w:rPr>
          <w:b/>
          <w:w w:val="103"/>
          <w:szCs w:val="24"/>
        </w:rPr>
        <w:instrText xml:space="preserve"> HYPERLINK "http://www.dial-cil.org" </w:instrText>
      </w:r>
      <w:r>
        <w:rPr>
          <w:b/>
          <w:w w:val="103"/>
          <w:szCs w:val="24"/>
        </w:rPr>
        <w:fldChar w:fldCharType="separate"/>
      </w:r>
      <w:r w:rsidR="002A3B88" w:rsidRPr="00A34B65">
        <w:rPr>
          <w:rStyle w:val="Hyperlink"/>
          <w:w w:val="103"/>
          <w:szCs w:val="24"/>
        </w:rPr>
        <w:t>www.dial-cil.org</w:t>
      </w:r>
    </w:p>
    <w:p w14:paraId="6B75F727" w14:textId="032EBD32" w:rsidR="002A3B88" w:rsidRPr="004E7961" w:rsidRDefault="00A34B65" w:rsidP="002A3B88">
      <w:pPr>
        <w:pStyle w:val="BodyText1"/>
        <w:jc w:val="left"/>
        <w:rPr>
          <w:w w:val="103"/>
          <w:szCs w:val="24"/>
        </w:rPr>
      </w:pPr>
      <w:r>
        <w:rPr>
          <w:b/>
          <w:w w:val="103"/>
          <w:szCs w:val="24"/>
        </w:rPr>
        <w:fldChar w:fldCharType="end"/>
      </w:r>
      <w:hyperlink r:id="rId555" w:history="1">
        <w:r w:rsidR="002A3B88" w:rsidRPr="00CB672A">
          <w:rPr>
            <w:rStyle w:val="Hyperlink"/>
            <w:w w:val="103"/>
            <w:szCs w:val="24"/>
          </w:rPr>
          <w:t>INFO@Dial-cil.org</w:t>
        </w:r>
      </w:hyperlink>
    </w:p>
    <w:p w14:paraId="27977C72" w14:textId="77777777" w:rsidR="002A3B88" w:rsidRPr="00F462CC" w:rsidRDefault="002A3B88" w:rsidP="002A3B88">
      <w:pPr>
        <w:pStyle w:val="Countydarkpink"/>
        <w:rPr>
          <w:color w:val="BB5507"/>
        </w:rPr>
      </w:pPr>
      <w:r w:rsidRPr="00705BD4">
        <w:rPr>
          <w:color w:val="990E28" w:themeColor="accent3" w:themeShade="80"/>
        </w:rPr>
        <w:t>Gloucester County</w:t>
      </w:r>
      <w:r w:rsidRPr="00F462CC">
        <w:rPr>
          <w:color w:val="BB5507"/>
        </w:rPr>
        <w:tab/>
      </w:r>
    </w:p>
    <w:p w14:paraId="798DDCD4" w14:textId="6BF39FFF" w:rsidR="002A3B88" w:rsidRPr="004E7961" w:rsidRDefault="002A3B88" w:rsidP="002A3B88">
      <w:pPr>
        <w:pStyle w:val="bodytextblue"/>
        <w:spacing w:after="0"/>
        <w:jc w:val="left"/>
        <w:rPr>
          <w:b/>
          <w:color w:val="auto"/>
        </w:rPr>
      </w:pPr>
      <w:r w:rsidRPr="004E7961">
        <w:rPr>
          <w:b/>
          <w:color w:val="auto"/>
        </w:rPr>
        <w:t xml:space="preserve">Center </w:t>
      </w:r>
      <w:r w:rsidR="00F74C4C">
        <w:rPr>
          <w:b/>
          <w:color w:val="auto"/>
        </w:rPr>
        <w:t>f</w:t>
      </w:r>
      <w:r w:rsidRPr="004E7961">
        <w:rPr>
          <w:b/>
          <w:color w:val="auto"/>
        </w:rPr>
        <w:t>or Independent Living of South Jersey, Inc. (CIL-SJ)</w:t>
      </w:r>
    </w:p>
    <w:p w14:paraId="525DB2CA" w14:textId="77777777" w:rsidR="002A3B88" w:rsidRPr="004E7961" w:rsidRDefault="002A3B88" w:rsidP="002A3B88">
      <w:pPr>
        <w:pStyle w:val="BodyText1"/>
        <w:spacing w:after="0"/>
        <w:jc w:val="left"/>
        <w:rPr>
          <w:w w:val="103"/>
          <w:szCs w:val="24"/>
        </w:rPr>
      </w:pPr>
      <w:r w:rsidRPr="004E7961">
        <w:rPr>
          <w:w w:val="103"/>
          <w:szCs w:val="24"/>
        </w:rPr>
        <w:t>1150 Delsea Drive, Suite 1 &amp; 2</w:t>
      </w:r>
    </w:p>
    <w:p w14:paraId="6FA0E04C" w14:textId="77777777" w:rsidR="002A3B88" w:rsidRPr="004E7961" w:rsidRDefault="002A3B88" w:rsidP="002A3B88">
      <w:pPr>
        <w:pStyle w:val="BodyText1"/>
        <w:spacing w:after="0"/>
        <w:jc w:val="left"/>
        <w:rPr>
          <w:w w:val="103"/>
          <w:szCs w:val="24"/>
        </w:rPr>
      </w:pPr>
      <w:r w:rsidRPr="004E7961">
        <w:rPr>
          <w:w w:val="103"/>
          <w:szCs w:val="24"/>
        </w:rPr>
        <w:t>Westville, NJ 08093</w:t>
      </w:r>
    </w:p>
    <w:p w14:paraId="09C9B98D" w14:textId="73D48492" w:rsidR="002A3B88" w:rsidRPr="004E7961" w:rsidRDefault="002A3B88" w:rsidP="002A3B88">
      <w:pPr>
        <w:pStyle w:val="BodyText1"/>
        <w:spacing w:after="0"/>
        <w:jc w:val="left"/>
        <w:rPr>
          <w:b/>
          <w:w w:val="103"/>
          <w:szCs w:val="24"/>
        </w:rPr>
      </w:pPr>
      <w:r w:rsidRPr="004E7961">
        <w:rPr>
          <w:b/>
          <w:w w:val="103"/>
          <w:szCs w:val="24"/>
        </w:rPr>
        <w:t>856</w:t>
      </w:r>
      <w:r w:rsidR="008D02A4">
        <w:rPr>
          <w:b/>
          <w:w w:val="103"/>
          <w:szCs w:val="24"/>
        </w:rPr>
        <w:t>-</w:t>
      </w:r>
      <w:r w:rsidRPr="004E7961">
        <w:rPr>
          <w:b/>
          <w:w w:val="103"/>
          <w:szCs w:val="24"/>
        </w:rPr>
        <w:t>853-6490</w:t>
      </w:r>
    </w:p>
    <w:p w14:paraId="1AE0061B" w14:textId="77777777" w:rsidR="002A3B88" w:rsidRPr="00CB672A" w:rsidRDefault="002A3B88" w:rsidP="002A3B88">
      <w:pPr>
        <w:pStyle w:val="BodyText1"/>
        <w:spacing w:after="0"/>
        <w:jc w:val="left"/>
        <w:rPr>
          <w:rStyle w:val="Hyperlink"/>
          <w:rFonts w:cs="Humanst521 BT Bold"/>
          <w:w w:val="103"/>
          <w:szCs w:val="24"/>
        </w:rPr>
      </w:pPr>
      <w:r>
        <w:rPr>
          <w:rStyle w:val="Websites"/>
          <w:color w:val="auto"/>
        </w:rPr>
        <w:fldChar w:fldCharType="begin"/>
      </w:r>
      <w:r>
        <w:rPr>
          <w:rStyle w:val="Websites"/>
          <w:color w:val="auto"/>
        </w:rPr>
        <w:instrText xml:space="preserve"> HYPERLINK "http://www.cil-sj.com" </w:instrText>
      </w:r>
      <w:r>
        <w:rPr>
          <w:rStyle w:val="Websites"/>
          <w:color w:val="auto"/>
        </w:rPr>
        <w:fldChar w:fldCharType="separate"/>
      </w:r>
      <w:r w:rsidRPr="00CB672A">
        <w:rPr>
          <w:rStyle w:val="Hyperlink"/>
          <w:rFonts w:cs="Humanst521 BT Bold"/>
          <w:w w:val="103"/>
          <w:szCs w:val="24"/>
        </w:rPr>
        <w:t>www.cil-sj.com</w:t>
      </w:r>
    </w:p>
    <w:p w14:paraId="1F56EFE9" w14:textId="7577D44A" w:rsidR="002A3B88" w:rsidRPr="004E7961" w:rsidRDefault="002A3B88" w:rsidP="002A3B88">
      <w:pPr>
        <w:pStyle w:val="BodyText1"/>
        <w:jc w:val="left"/>
        <w:rPr>
          <w:rFonts w:cs="Humanst521 BT Bold"/>
          <w:b/>
          <w:bCs/>
          <w:w w:val="103"/>
          <w:szCs w:val="24"/>
          <w:u w:val="single"/>
        </w:rPr>
      </w:pPr>
      <w:r>
        <w:rPr>
          <w:rStyle w:val="Websites"/>
          <w:color w:val="auto"/>
        </w:rPr>
        <w:fldChar w:fldCharType="end"/>
      </w:r>
      <w:hyperlink r:id="rId556" w:history="1">
        <w:r w:rsidRPr="00CB672A">
          <w:rPr>
            <w:rStyle w:val="Hyperlink"/>
          </w:rPr>
          <w:t>CIL-SJ@Outlook.com</w:t>
        </w:r>
      </w:hyperlink>
    </w:p>
    <w:p w14:paraId="653E76AA" w14:textId="77777777" w:rsidR="002A3B88" w:rsidRPr="00187CC5" w:rsidRDefault="002A3B88" w:rsidP="002A3B88">
      <w:pPr>
        <w:pStyle w:val="Countydarkpink"/>
        <w:rPr>
          <w:color w:val="25326E" w:themeColor="background2"/>
        </w:rPr>
      </w:pPr>
      <w:r w:rsidRPr="00705BD4">
        <w:rPr>
          <w:color w:val="990E28" w:themeColor="accent3" w:themeShade="80"/>
        </w:rPr>
        <w:t>Hudson County</w:t>
      </w:r>
      <w:r w:rsidRPr="00187CC5">
        <w:rPr>
          <w:color w:val="25326E" w:themeColor="background2"/>
        </w:rPr>
        <w:tab/>
      </w:r>
    </w:p>
    <w:p w14:paraId="285B3A5D" w14:textId="77777777" w:rsidR="002A3B88" w:rsidRPr="004E7961" w:rsidRDefault="002A3B88" w:rsidP="002A3B88">
      <w:pPr>
        <w:pStyle w:val="bodytextblue"/>
        <w:spacing w:after="0"/>
        <w:jc w:val="left"/>
        <w:rPr>
          <w:b/>
          <w:color w:val="auto"/>
          <w:w w:val="103"/>
          <w:szCs w:val="24"/>
        </w:rPr>
      </w:pPr>
      <w:r w:rsidRPr="004E7961">
        <w:rPr>
          <w:b/>
          <w:color w:val="auto"/>
          <w:w w:val="103"/>
        </w:rPr>
        <w:t>Heightened Independence &amp; Progress-Hudson</w:t>
      </w:r>
    </w:p>
    <w:p w14:paraId="4EDADD1F" w14:textId="6EB6E0CE" w:rsidR="002A3B88" w:rsidRPr="004E7961" w:rsidRDefault="002A3B88" w:rsidP="002A3B88">
      <w:pPr>
        <w:pStyle w:val="BodyText1"/>
        <w:spacing w:after="0"/>
        <w:jc w:val="left"/>
        <w:rPr>
          <w:w w:val="103"/>
          <w:szCs w:val="24"/>
        </w:rPr>
      </w:pPr>
      <w:r w:rsidRPr="004E7961">
        <w:rPr>
          <w:w w:val="103"/>
          <w:szCs w:val="24"/>
        </w:rPr>
        <w:t xml:space="preserve">35 Journal Square, Suite </w:t>
      </w:r>
      <w:r w:rsidR="00301D08">
        <w:rPr>
          <w:w w:val="103"/>
          <w:szCs w:val="24"/>
        </w:rPr>
        <w:t>912</w:t>
      </w:r>
    </w:p>
    <w:p w14:paraId="3D61D836" w14:textId="77777777" w:rsidR="002A3B88" w:rsidRPr="004E7961" w:rsidRDefault="002A3B88" w:rsidP="002A3B88">
      <w:pPr>
        <w:pStyle w:val="BodyText1"/>
        <w:spacing w:after="0"/>
        <w:jc w:val="left"/>
        <w:rPr>
          <w:w w:val="103"/>
          <w:szCs w:val="24"/>
        </w:rPr>
      </w:pPr>
      <w:r w:rsidRPr="004E7961">
        <w:rPr>
          <w:w w:val="103"/>
          <w:szCs w:val="24"/>
        </w:rPr>
        <w:t>Jersey City, NJ 07306</w:t>
      </w:r>
    </w:p>
    <w:p w14:paraId="6DB0634F" w14:textId="60C07B9C" w:rsidR="002A3B88" w:rsidRPr="004E7961" w:rsidRDefault="002A3B88" w:rsidP="002A3B88">
      <w:pPr>
        <w:pStyle w:val="BodyText1"/>
        <w:spacing w:after="0"/>
        <w:jc w:val="left"/>
        <w:rPr>
          <w:b/>
          <w:w w:val="103"/>
          <w:szCs w:val="24"/>
        </w:rPr>
      </w:pPr>
      <w:r w:rsidRPr="004E7961">
        <w:rPr>
          <w:b/>
          <w:w w:val="103"/>
          <w:szCs w:val="24"/>
        </w:rPr>
        <w:t>201</w:t>
      </w:r>
      <w:r w:rsidR="008D02A4">
        <w:rPr>
          <w:b/>
          <w:w w:val="103"/>
          <w:szCs w:val="24"/>
        </w:rPr>
        <w:t>-</w:t>
      </w:r>
      <w:r w:rsidRPr="004E7961">
        <w:rPr>
          <w:b/>
          <w:w w:val="103"/>
          <w:szCs w:val="24"/>
        </w:rPr>
        <w:t>533-4407</w:t>
      </w:r>
    </w:p>
    <w:p w14:paraId="22DEC9C8" w14:textId="77777777" w:rsidR="002A3B88" w:rsidRPr="00CB672A" w:rsidRDefault="002A3B88" w:rsidP="002A3B88">
      <w:pPr>
        <w:pStyle w:val="BodyText1"/>
        <w:jc w:val="left"/>
        <w:rPr>
          <w:rStyle w:val="Hyperlink"/>
          <w:rFonts w:cs="Humanst521 BT Bold"/>
          <w:bCs/>
          <w:w w:val="103"/>
          <w:szCs w:val="24"/>
        </w:rPr>
      </w:pPr>
      <w:r>
        <w:rPr>
          <w:rStyle w:val="Websites"/>
          <w:color w:val="auto"/>
        </w:rPr>
        <w:fldChar w:fldCharType="begin"/>
      </w:r>
      <w:r>
        <w:rPr>
          <w:rStyle w:val="Websites"/>
          <w:color w:val="auto"/>
        </w:rPr>
        <w:instrText xml:space="preserve"> HYPERLINK "http://www.hipcil.org" </w:instrText>
      </w:r>
      <w:r>
        <w:rPr>
          <w:rStyle w:val="Websites"/>
          <w:color w:val="auto"/>
        </w:rPr>
        <w:fldChar w:fldCharType="separate"/>
      </w:r>
      <w:r w:rsidRPr="00CB672A">
        <w:rPr>
          <w:rStyle w:val="Hyperlink"/>
          <w:rFonts w:cs="Humanst521 BT Bold"/>
          <w:w w:val="103"/>
          <w:szCs w:val="24"/>
        </w:rPr>
        <w:t>www.hipcil.org</w:t>
      </w:r>
    </w:p>
    <w:p w14:paraId="57EFCFB4" w14:textId="77777777" w:rsidR="002A3B88" w:rsidRPr="007511AD" w:rsidRDefault="002A3B88" w:rsidP="002A3B88">
      <w:pPr>
        <w:pStyle w:val="Countydarkpink"/>
      </w:pPr>
      <w:r>
        <w:rPr>
          <w:rStyle w:val="Websites"/>
          <w:b/>
          <w:color w:val="auto"/>
        </w:rPr>
        <w:fldChar w:fldCharType="end"/>
      </w:r>
      <w:r w:rsidRPr="00705BD4">
        <w:rPr>
          <w:color w:val="990E28" w:themeColor="accent3" w:themeShade="80"/>
        </w:rPr>
        <w:t>Hunterdon County</w:t>
      </w:r>
      <w:r w:rsidRPr="007511AD">
        <w:tab/>
      </w:r>
    </w:p>
    <w:p w14:paraId="26000243" w14:textId="7C4DF27E" w:rsidR="002A3B88" w:rsidRPr="004E7961" w:rsidRDefault="002A3B88" w:rsidP="002A3B88">
      <w:pPr>
        <w:pStyle w:val="bodytextblue"/>
        <w:spacing w:after="0"/>
        <w:jc w:val="left"/>
        <w:rPr>
          <w:b/>
          <w:color w:val="auto"/>
        </w:rPr>
      </w:pPr>
      <w:r w:rsidRPr="004E7961">
        <w:rPr>
          <w:b/>
          <w:color w:val="auto"/>
        </w:rPr>
        <w:t xml:space="preserve">Progressive Center </w:t>
      </w:r>
      <w:r w:rsidR="00F74C4C">
        <w:rPr>
          <w:b/>
          <w:color w:val="auto"/>
        </w:rPr>
        <w:t>f</w:t>
      </w:r>
      <w:r w:rsidRPr="004E7961">
        <w:rPr>
          <w:b/>
          <w:color w:val="auto"/>
        </w:rPr>
        <w:t>or Independent Living (PCIL)</w:t>
      </w:r>
    </w:p>
    <w:p w14:paraId="69637DF5" w14:textId="77777777" w:rsidR="002A3B88" w:rsidRPr="004E7961" w:rsidRDefault="002A3B88" w:rsidP="002A3B88">
      <w:pPr>
        <w:pStyle w:val="BodyText1"/>
        <w:spacing w:after="0"/>
        <w:jc w:val="left"/>
        <w:rPr>
          <w:w w:val="103"/>
          <w:szCs w:val="24"/>
        </w:rPr>
      </w:pPr>
      <w:r w:rsidRPr="004E7961">
        <w:rPr>
          <w:w w:val="103"/>
          <w:szCs w:val="24"/>
        </w:rPr>
        <w:t>Hunterdon County Branch</w:t>
      </w:r>
    </w:p>
    <w:p w14:paraId="28E413FF" w14:textId="77777777" w:rsidR="002A3B88" w:rsidRPr="004E7961" w:rsidRDefault="002A3B88" w:rsidP="002A3B88">
      <w:pPr>
        <w:pStyle w:val="BodyText1"/>
        <w:spacing w:after="0"/>
        <w:jc w:val="left"/>
        <w:rPr>
          <w:w w:val="103"/>
          <w:szCs w:val="24"/>
        </w:rPr>
      </w:pPr>
      <w:r w:rsidRPr="004E7961">
        <w:rPr>
          <w:w w:val="103"/>
          <w:szCs w:val="24"/>
        </w:rPr>
        <w:t>1220 Route 31 North Suite 14</w:t>
      </w:r>
    </w:p>
    <w:p w14:paraId="50DFD801" w14:textId="77777777" w:rsidR="002A3B88" w:rsidRPr="004E7961" w:rsidRDefault="002A3B88" w:rsidP="002A3B88">
      <w:pPr>
        <w:pStyle w:val="BodyText1"/>
        <w:spacing w:after="0"/>
        <w:jc w:val="left"/>
        <w:rPr>
          <w:w w:val="103"/>
          <w:szCs w:val="24"/>
        </w:rPr>
      </w:pPr>
      <w:r w:rsidRPr="004E7961">
        <w:rPr>
          <w:w w:val="103"/>
          <w:szCs w:val="24"/>
        </w:rPr>
        <w:t>Lebanon, NJ 08833</w:t>
      </w:r>
    </w:p>
    <w:p w14:paraId="366E8B4F" w14:textId="2EBB396D" w:rsidR="002A3B88" w:rsidRPr="004E7961" w:rsidRDefault="002A3B88" w:rsidP="002A3B88">
      <w:pPr>
        <w:pStyle w:val="BodyText1"/>
        <w:spacing w:after="0"/>
        <w:jc w:val="left"/>
        <w:rPr>
          <w:b/>
          <w:w w:val="103"/>
          <w:szCs w:val="24"/>
        </w:rPr>
      </w:pPr>
      <w:r w:rsidRPr="004E7961">
        <w:rPr>
          <w:b/>
          <w:w w:val="103"/>
          <w:szCs w:val="24"/>
        </w:rPr>
        <w:t>908</w:t>
      </w:r>
      <w:r w:rsidR="008D02A4">
        <w:rPr>
          <w:b/>
          <w:w w:val="103"/>
          <w:szCs w:val="24"/>
        </w:rPr>
        <w:t>-</w:t>
      </w:r>
      <w:r w:rsidRPr="004E7961">
        <w:rPr>
          <w:b/>
          <w:w w:val="103"/>
          <w:szCs w:val="24"/>
        </w:rPr>
        <w:t xml:space="preserve">782-1055    </w:t>
      </w:r>
    </w:p>
    <w:p w14:paraId="2C3ECBD3" w14:textId="77777777" w:rsidR="002A3B88" w:rsidRPr="00CB672A" w:rsidRDefault="002A3B88" w:rsidP="002A3B88">
      <w:pPr>
        <w:pStyle w:val="BodyText1"/>
        <w:spacing w:after="0"/>
        <w:jc w:val="left"/>
        <w:rPr>
          <w:rStyle w:val="Hyperlink"/>
          <w:rFonts w:cs="Humanst521 BT Bold"/>
          <w:w w:val="103"/>
          <w:szCs w:val="24"/>
        </w:rPr>
      </w:pPr>
      <w:r>
        <w:rPr>
          <w:rStyle w:val="Websites"/>
          <w:color w:val="auto"/>
        </w:rPr>
        <w:fldChar w:fldCharType="begin"/>
      </w:r>
      <w:r>
        <w:rPr>
          <w:rStyle w:val="Websites"/>
          <w:color w:val="auto"/>
        </w:rPr>
        <w:instrText xml:space="preserve"> HYPERLINK "http://www.pcil.org" </w:instrText>
      </w:r>
      <w:r>
        <w:rPr>
          <w:rStyle w:val="Websites"/>
          <w:color w:val="auto"/>
        </w:rPr>
        <w:fldChar w:fldCharType="separate"/>
      </w:r>
      <w:r w:rsidRPr="00CB672A">
        <w:rPr>
          <w:rStyle w:val="Hyperlink"/>
          <w:rFonts w:cs="Humanst521 BT Bold"/>
          <w:w w:val="103"/>
          <w:szCs w:val="24"/>
        </w:rPr>
        <w:t>www.pcil.org</w:t>
      </w:r>
    </w:p>
    <w:p w14:paraId="001E1853" w14:textId="3A845156" w:rsidR="002A3B88" w:rsidRPr="00E44839" w:rsidRDefault="002A3B88" w:rsidP="00312326">
      <w:pPr>
        <w:pStyle w:val="Index1"/>
        <w:rPr>
          <w:rStyle w:val="HeaderChar"/>
        </w:rPr>
      </w:pPr>
      <w:r>
        <w:rPr>
          <w:rStyle w:val="Websites"/>
          <w:color w:val="auto"/>
        </w:rPr>
        <w:fldChar w:fldCharType="end"/>
      </w:r>
      <w:hyperlink r:id="rId557" w:history="1">
        <w:r w:rsidRPr="00CB672A">
          <w:rPr>
            <w:rStyle w:val="Hyperlink"/>
          </w:rPr>
          <w:t>INFO@Pcil.org</w:t>
        </w:r>
      </w:hyperlink>
    </w:p>
    <w:p w14:paraId="1D97E43F" w14:textId="23C2EA22" w:rsidR="002A3B88" w:rsidRPr="00F462CC" w:rsidRDefault="002A3B88" w:rsidP="002A3B88">
      <w:pPr>
        <w:pStyle w:val="Countydarkpink"/>
        <w:rPr>
          <w:color w:val="BB5507"/>
        </w:rPr>
      </w:pPr>
      <w:r w:rsidRPr="00705BD4">
        <w:rPr>
          <w:color w:val="990E28" w:themeColor="accent3" w:themeShade="80"/>
        </w:rPr>
        <w:t>Mercer County</w:t>
      </w:r>
      <w:r w:rsidRPr="00F462CC">
        <w:rPr>
          <w:color w:val="BB5507"/>
        </w:rPr>
        <w:tab/>
      </w:r>
    </w:p>
    <w:p w14:paraId="671C1249" w14:textId="555CCB86" w:rsidR="002A3B88" w:rsidRPr="004E7961" w:rsidRDefault="002A3B88" w:rsidP="002A3B88">
      <w:pPr>
        <w:pStyle w:val="bodytextblue"/>
        <w:spacing w:after="0"/>
        <w:jc w:val="left"/>
        <w:rPr>
          <w:b/>
          <w:color w:val="auto"/>
          <w:w w:val="103"/>
        </w:rPr>
      </w:pPr>
      <w:r w:rsidRPr="004E7961">
        <w:rPr>
          <w:b/>
          <w:color w:val="auto"/>
          <w:w w:val="103"/>
        </w:rPr>
        <w:t xml:space="preserve">Progressive Center </w:t>
      </w:r>
      <w:r w:rsidR="00F74C4C">
        <w:rPr>
          <w:b/>
          <w:color w:val="auto"/>
          <w:w w:val="103"/>
        </w:rPr>
        <w:t>f</w:t>
      </w:r>
      <w:r w:rsidRPr="004E7961">
        <w:rPr>
          <w:b/>
          <w:color w:val="auto"/>
          <w:w w:val="103"/>
        </w:rPr>
        <w:t>or Independent Living (PCIL)</w:t>
      </w:r>
    </w:p>
    <w:p w14:paraId="3AF67B19" w14:textId="77777777" w:rsidR="002A3B88" w:rsidRPr="004E7961" w:rsidRDefault="002A3B88" w:rsidP="002A3B88">
      <w:pPr>
        <w:pStyle w:val="BodyText1"/>
        <w:spacing w:after="0"/>
        <w:jc w:val="left"/>
        <w:rPr>
          <w:w w:val="103"/>
          <w:szCs w:val="24"/>
        </w:rPr>
      </w:pPr>
      <w:r w:rsidRPr="004E7961">
        <w:rPr>
          <w:w w:val="103"/>
          <w:szCs w:val="24"/>
        </w:rPr>
        <w:t>Mercer County Branch</w:t>
      </w:r>
    </w:p>
    <w:p w14:paraId="1CDD3C3C" w14:textId="77777777" w:rsidR="002A3B88" w:rsidRPr="004E7961" w:rsidRDefault="002A3B88" w:rsidP="002A3B88">
      <w:pPr>
        <w:pStyle w:val="BodyText1"/>
        <w:spacing w:after="0"/>
        <w:jc w:val="left"/>
        <w:rPr>
          <w:w w:val="103"/>
          <w:szCs w:val="24"/>
        </w:rPr>
      </w:pPr>
      <w:r w:rsidRPr="004E7961">
        <w:rPr>
          <w:w w:val="103"/>
          <w:szCs w:val="24"/>
        </w:rPr>
        <w:t>3635 Quakerbridge Rd, Suite 40</w:t>
      </w:r>
    </w:p>
    <w:p w14:paraId="6E5C8E94" w14:textId="77777777" w:rsidR="002A3B88" w:rsidRPr="004E7961" w:rsidRDefault="002A3B88" w:rsidP="002A3B88">
      <w:pPr>
        <w:pStyle w:val="BodyText1"/>
        <w:spacing w:after="0"/>
        <w:jc w:val="left"/>
        <w:rPr>
          <w:w w:val="103"/>
          <w:szCs w:val="24"/>
        </w:rPr>
      </w:pPr>
      <w:r w:rsidRPr="004E7961">
        <w:rPr>
          <w:w w:val="103"/>
          <w:szCs w:val="24"/>
        </w:rPr>
        <w:t>Hamilton, NJ  08619</w:t>
      </w:r>
    </w:p>
    <w:p w14:paraId="6FD6BA3A" w14:textId="530BFD20" w:rsidR="002A3B88" w:rsidRPr="004E7961" w:rsidRDefault="002A3B88" w:rsidP="002A3B88">
      <w:pPr>
        <w:pStyle w:val="BodyText1"/>
        <w:spacing w:after="0"/>
        <w:jc w:val="left"/>
        <w:rPr>
          <w:b/>
          <w:w w:val="103"/>
          <w:szCs w:val="24"/>
        </w:rPr>
      </w:pPr>
      <w:r w:rsidRPr="004E7961">
        <w:rPr>
          <w:b/>
          <w:w w:val="103"/>
          <w:szCs w:val="24"/>
        </w:rPr>
        <w:t>609</w:t>
      </w:r>
      <w:r w:rsidR="009C6DB3">
        <w:rPr>
          <w:b/>
          <w:w w:val="103"/>
          <w:szCs w:val="24"/>
        </w:rPr>
        <w:t>-</w:t>
      </w:r>
      <w:r w:rsidRPr="004E7961">
        <w:rPr>
          <w:b/>
          <w:w w:val="103"/>
          <w:szCs w:val="24"/>
        </w:rPr>
        <w:t>581-4500</w:t>
      </w:r>
    </w:p>
    <w:p w14:paraId="1BB323A8" w14:textId="77777777" w:rsidR="002A3B88" w:rsidRPr="000642DC" w:rsidRDefault="002A3B88" w:rsidP="000642DC">
      <w:pPr>
        <w:pStyle w:val="Countydarkpink"/>
        <w:spacing w:after="0"/>
        <w:rPr>
          <w:rStyle w:val="Hyperlink"/>
          <w:rFonts w:cs="Humanst521 BT Bold"/>
          <w:b/>
          <w:bCs/>
          <w:w w:val="103"/>
          <w:szCs w:val="24"/>
        </w:rPr>
      </w:pPr>
      <w:r w:rsidRPr="000642DC">
        <w:rPr>
          <w:rStyle w:val="Websites"/>
          <w:b/>
          <w:bCs w:val="0"/>
          <w:color w:val="auto"/>
        </w:rPr>
        <w:fldChar w:fldCharType="begin"/>
      </w:r>
      <w:r w:rsidRPr="000642DC">
        <w:rPr>
          <w:rStyle w:val="Websites"/>
          <w:b/>
          <w:bCs w:val="0"/>
          <w:color w:val="auto"/>
        </w:rPr>
        <w:instrText xml:space="preserve"> HYPERLINK "http://www.pcil.org" </w:instrText>
      </w:r>
      <w:r w:rsidRPr="000642DC">
        <w:rPr>
          <w:rStyle w:val="Websites"/>
          <w:b/>
          <w:bCs w:val="0"/>
          <w:color w:val="auto"/>
        </w:rPr>
        <w:fldChar w:fldCharType="separate"/>
      </w:r>
      <w:r w:rsidRPr="000642DC">
        <w:rPr>
          <w:rStyle w:val="Hyperlink"/>
          <w:rFonts w:cs="Humanst521 BT Bold"/>
          <w:b/>
          <w:bCs/>
          <w:w w:val="103"/>
          <w:szCs w:val="24"/>
        </w:rPr>
        <w:t>www.pcil.org</w:t>
      </w:r>
    </w:p>
    <w:p w14:paraId="35695ED9" w14:textId="0F7417D7" w:rsidR="002A3B88" w:rsidRPr="000642DC" w:rsidRDefault="002A3B88" w:rsidP="000642DC">
      <w:pPr>
        <w:pStyle w:val="Countydarkpink"/>
        <w:rPr>
          <w:w w:val="103"/>
        </w:rPr>
      </w:pPr>
      <w:r w:rsidRPr="000642DC">
        <w:rPr>
          <w:rStyle w:val="Websites"/>
          <w:b/>
          <w:bCs w:val="0"/>
          <w:color w:val="auto"/>
        </w:rPr>
        <w:fldChar w:fldCharType="end"/>
      </w:r>
      <w:hyperlink r:id="rId558" w:history="1">
        <w:r w:rsidRPr="000642DC">
          <w:rPr>
            <w:rStyle w:val="Hyperlink"/>
            <w:b/>
            <w:bCs/>
          </w:rPr>
          <w:t>INFO@Pcil.org</w:t>
        </w:r>
      </w:hyperlink>
      <w:r w:rsidR="000642DC">
        <w:rPr>
          <w:rStyle w:val="Hyperlink"/>
        </w:rPr>
        <w:br w:type="column"/>
      </w:r>
      <w:r w:rsidRPr="00705BD4">
        <w:rPr>
          <w:color w:val="990E28" w:themeColor="accent3" w:themeShade="80"/>
        </w:rPr>
        <w:t>Middlesex County</w:t>
      </w:r>
      <w:r w:rsidRPr="00F462CC">
        <w:rPr>
          <w:color w:val="BB5507"/>
        </w:rPr>
        <w:tab/>
      </w:r>
    </w:p>
    <w:p w14:paraId="2668704B" w14:textId="63F8C857" w:rsidR="002A3B88" w:rsidRPr="004E7961" w:rsidRDefault="002A3B88" w:rsidP="002A3B88">
      <w:pPr>
        <w:pStyle w:val="bodytextblue"/>
        <w:spacing w:after="0"/>
        <w:jc w:val="left"/>
        <w:rPr>
          <w:b/>
          <w:color w:val="auto"/>
          <w:w w:val="103"/>
          <w:szCs w:val="24"/>
        </w:rPr>
      </w:pPr>
      <w:r w:rsidRPr="004E7961">
        <w:rPr>
          <w:b/>
          <w:color w:val="auto"/>
          <w:w w:val="103"/>
        </w:rPr>
        <w:t xml:space="preserve">Alliance Center </w:t>
      </w:r>
      <w:r w:rsidR="00F74C4C">
        <w:rPr>
          <w:b/>
          <w:color w:val="auto"/>
          <w:w w:val="103"/>
        </w:rPr>
        <w:t>f</w:t>
      </w:r>
      <w:r w:rsidRPr="004E7961">
        <w:rPr>
          <w:b/>
          <w:color w:val="auto"/>
          <w:w w:val="103"/>
        </w:rPr>
        <w:t>or Independence</w:t>
      </w:r>
    </w:p>
    <w:p w14:paraId="0FA8AF56" w14:textId="77777777" w:rsidR="002A3B88" w:rsidRPr="004E7961" w:rsidRDefault="002A3B88" w:rsidP="002A3B88">
      <w:pPr>
        <w:pStyle w:val="BodyText1"/>
        <w:spacing w:after="0"/>
        <w:jc w:val="left"/>
        <w:rPr>
          <w:w w:val="103"/>
          <w:szCs w:val="24"/>
        </w:rPr>
      </w:pPr>
      <w:r w:rsidRPr="004E7961">
        <w:rPr>
          <w:w w:val="103"/>
          <w:szCs w:val="24"/>
        </w:rPr>
        <w:t>629 Amboy Avenue,</w:t>
      </w:r>
    </w:p>
    <w:p w14:paraId="555B31A9" w14:textId="77777777" w:rsidR="002A3B88" w:rsidRPr="004E7961" w:rsidRDefault="002A3B88" w:rsidP="002A3B88">
      <w:pPr>
        <w:pStyle w:val="BodyText1"/>
        <w:spacing w:after="0"/>
        <w:jc w:val="left"/>
        <w:rPr>
          <w:w w:val="103"/>
          <w:szCs w:val="24"/>
        </w:rPr>
      </w:pPr>
      <w:r w:rsidRPr="004E7961">
        <w:rPr>
          <w:w w:val="103"/>
          <w:szCs w:val="24"/>
        </w:rPr>
        <w:t>1st Floor, Suite 104</w:t>
      </w:r>
    </w:p>
    <w:p w14:paraId="268CFBCF" w14:textId="77777777" w:rsidR="002A3B88" w:rsidRPr="004E7961" w:rsidRDefault="002A3B88" w:rsidP="002A3B88">
      <w:pPr>
        <w:pStyle w:val="BodyText1"/>
        <w:spacing w:after="0"/>
        <w:jc w:val="left"/>
        <w:rPr>
          <w:w w:val="103"/>
          <w:szCs w:val="24"/>
        </w:rPr>
      </w:pPr>
      <w:r w:rsidRPr="004E7961">
        <w:rPr>
          <w:w w:val="103"/>
          <w:szCs w:val="24"/>
        </w:rPr>
        <w:t>Edison, NJ 08837</w:t>
      </w:r>
    </w:p>
    <w:p w14:paraId="09A4FEC2" w14:textId="137C3AA3" w:rsidR="002A3B88" w:rsidRPr="004E7961" w:rsidRDefault="002A3B88" w:rsidP="002A3B88">
      <w:pPr>
        <w:pStyle w:val="BodyText1"/>
        <w:spacing w:after="0"/>
        <w:jc w:val="left"/>
        <w:rPr>
          <w:b/>
          <w:w w:val="103"/>
          <w:szCs w:val="24"/>
        </w:rPr>
      </w:pPr>
      <w:r w:rsidRPr="004E7961">
        <w:rPr>
          <w:b/>
          <w:w w:val="103"/>
          <w:szCs w:val="24"/>
        </w:rPr>
        <w:t>732</w:t>
      </w:r>
      <w:r w:rsidR="009C6DB3">
        <w:rPr>
          <w:b/>
          <w:w w:val="103"/>
          <w:szCs w:val="24"/>
        </w:rPr>
        <w:t>-</w:t>
      </w:r>
      <w:r w:rsidRPr="004E7961">
        <w:rPr>
          <w:b/>
          <w:w w:val="103"/>
          <w:szCs w:val="24"/>
        </w:rPr>
        <w:t>738-4388</w:t>
      </w:r>
    </w:p>
    <w:p w14:paraId="2AFD0A93" w14:textId="28F8B936" w:rsidR="000423A1" w:rsidRPr="007A4B83" w:rsidRDefault="002A3B88" w:rsidP="007A4B83">
      <w:pPr>
        <w:pStyle w:val="BodyText1"/>
        <w:jc w:val="left"/>
        <w:rPr>
          <w:rStyle w:val="Hyperlink"/>
        </w:rPr>
      </w:pPr>
      <w:r w:rsidRPr="007A4B83">
        <w:rPr>
          <w:rStyle w:val="Hyperlink"/>
        </w:rPr>
        <w:t xml:space="preserve">www.adacil.org </w:t>
      </w:r>
    </w:p>
    <w:p w14:paraId="0F239309" w14:textId="389AF02F" w:rsidR="002A3B88" w:rsidRPr="007511AD" w:rsidRDefault="002A3B88" w:rsidP="002A3B88">
      <w:pPr>
        <w:pStyle w:val="Countydarkpink"/>
      </w:pPr>
      <w:r w:rsidRPr="00705BD4">
        <w:rPr>
          <w:color w:val="990E28" w:themeColor="accent3" w:themeShade="80"/>
        </w:rPr>
        <w:t>Monmouth County</w:t>
      </w:r>
      <w:r w:rsidRPr="007511AD">
        <w:tab/>
      </w:r>
    </w:p>
    <w:p w14:paraId="62CC686E" w14:textId="5A2AAAB0" w:rsidR="002A3B88" w:rsidRPr="004E7961" w:rsidRDefault="002A3B88" w:rsidP="002A3B88">
      <w:pPr>
        <w:pStyle w:val="bodytextblue"/>
        <w:spacing w:after="0"/>
        <w:jc w:val="left"/>
        <w:rPr>
          <w:b/>
          <w:color w:val="auto"/>
        </w:rPr>
      </w:pPr>
      <w:r w:rsidRPr="004E7961">
        <w:rPr>
          <w:b/>
          <w:color w:val="auto"/>
        </w:rPr>
        <w:t xml:space="preserve">MOCEANS Center </w:t>
      </w:r>
      <w:r w:rsidR="00F74C4C">
        <w:rPr>
          <w:b/>
          <w:color w:val="auto"/>
        </w:rPr>
        <w:t>f</w:t>
      </w:r>
      <w:r w:rsidRPr="004E7961">
        <w:rPr>
          <w:b/>
          <w:color w:val="auto"/>
        </w:rPr>
        <w:t>or Independent Living</w:t>
      </w:r>
    </w:p>
    <w:p w14:paraId="56CF2B96" w14:textId="77777777" w:rsidR="002A3B88" w:rsidRPr="004E7961" w:rsidRDefault="002A3B88" w:rsidP="002A3B88">
      <w:pPr>
        <w:pStyle w:val="BodyText1"/>
        <w:spacing w:after="0"/>
        <w:jc w:val="left"/>
        <w:rPr>
          <w:w w:val="103"/>
          <w:szCs w:val="24"/>
        </w:rPr>
      </w:pPr>
      <w:r w:rsidRPr="004E7961">
        <w:rPr>
          <w:w w:val="103"/>
          <w:szCs w:val="24"/>
        </w:rPr>
        <w:t>213 Broadway, Room 102</w:t>
      </w:r>
    </w:p>
    <w:p w14:paraId="64C7FB59" w14:textId="77777777" w:rsidR="002A3B88" w:rsidRPr="004E7961" w:rsidRDefault="002A3B88" w:rsidP="002A3B88">
      <w:pPr>
        <w:pStyle w:val="BodyText1"/>
        <w:spacing w:after="0"/>
        <w:jc w:val="left"/>
        <w:rPr>
          <w:w w:val="103"/>
          <w:szCs w:val="24"/>
        </w:rPr>
      </w:pPr>
      <w:r w:rsidRPr="004E7961">
        <w:rPr>
          <w:w w:val="103"/>
          <w:szCs w:val="24"/>
        </w:rPr>
        <w:t>Long Branch, NJ 07740</w:t>
      </w:r>
    </w:p>
    <w:p w14:paraId="670267B6" w14:textId="44A577A0" w:rsidR="002A3B88" w:rsidRPr="004E7961" w:rsidRDefault="002A3B88" w:rsidP="002A3B88">
      <w:pPr>
        <w:pStyle w:val="BodyText1"/>
        <w:spacing w:after="0"/>
        <w:jc w:val="left"/>
        <w:rPr>
          <w:b/>
          <w:w w:val="103"/>
          <w:szCs w:val="24"/>
        </w:rPr>
      </w:pPr>
      <w:r w:rsidRPr="004E7961">
        <w:rPr>
          <w:b/>
          <w:w w:val="103"/>
          <w:szCs w:val="24"/>
        </w:rPr>
        <w:t>732</w:t>
      </w:r>
      <w:r w:rsidR="009C6DB3">
        <w:rPr>
          <w:b/>
          <w:w w:val="103"/>
          <w:szCs w:val="24"/>
        </w:rPr>
        <w:t>-</w:t>
      </w:r>
      <w:r w:rsidRPr="004E7961">
        <w:rPr>
          <w:b/>
          <w:w w:val="103"/>
          <w:szCs w:val="24"/>
        </w:rPr>
        <w:t>571-4884</w:t>
      </w:r>
    </w:p>
    <w:p w14:paraId="62519DE9" w14:textId="48EE9147" w:rsidR="002A3B88" w:rsidRPr="004E7961" w:rsidRDefault="000513F9" w:rsidP="002A3B88">
      <w:pPr>
        <w:pStyle w:val="BodyText1"/>
        <w:spacing w:after="0"/>
        <w:jc w:val="left"/>
        <w:rPr>
          <w:w w:val="103"/>
          <w:szCs w:val="24"/>
        </w:rPr>
      </w:pPr>
      <w:hyperlink r:id="rId559" w:history="1">
        <w:r w:rsidR="002A3B88" w:rsidRPr="00CB672A">
          <w:rPr>
            <w:rStyle w:val="Hyperlink"/>
          </w:rPr>
          <w:t>INFO@Moceanscil.org</w:t>
        </w:r>
      </w:hyperlink>
    </w:p>
    <w:p w14:paraId="7023E9F4" w14:textId="77777777" w:rsidR="002A3B88" w:rsidRPr="00CB672A" w:rsidRDefault="002A3B88" w:rsidP="002A3B88">
      <w:pPr>
        <w:pStyle w:val="BodyText1"/>
        <w:jc w:val="left"/>
        <w:rPr>
          <w:rStyle w:val="Hyperlink"/>
          <w:w w:val="103"/>
          <w:szCs w:val="24"/>
        </w:rPr>
      </w:pPr>
      <w:r>
        <w:rPr>
          <w:b/>
          <w:w w:val="103"/>
          <w:szCs w:val="24"/>
        </w:rPr>
        <w:fldChar w:fldCharType="begin"/>
      </w:r>
      <w:r>
        <w:rPr>
          <w:b/>
          <w:w w:val="103"/>
          <w:szCs w:val="24"/>
        </w:rPr>
        <w:instrText xml:space="preserve"> HYPERLINK "http://www.moceanscil.org" </w:instrText>
      </w:r>
      <w:r>
        <w:rPr>
          <w:b/>
          <w:w w:val="103"/>
          <w:szCs w:val="24"/>
        </w:rPr>
        <w:fldChar w:fldCharType="separate"/>
      </w:r>
      <w:r w:rsidRPr="00CB672A">
        <w:rPr>
          <w:rStyle w:val="Hyperlink"/>
          <w:w w:val="103"/>
          <w:szCs w:val="24"/>
        </w:rPr>
        <w:t>www.moceanscil.org</w:t>
      </w:r>
    </w:p>
    <w:p w14:paraId="2CD32E94" w14:textId="77777777" w:rsidR="002A3B88" w:rsidRPr="007511AD" w:rsidRDefault="002A3B88" w:rsidP="002A3B88">
      <w:pPr>
        <w:pStyle w:val="Countydarkpink"/>
      </w:pPr>
      <w:r>
        <w:rPr>
          <w:color w:val="auto"/>
          <w:w w:val="103"/>
          <w:sz w:val="24"/>
          <w:szCs w:val="24"/>
        </w:rPr>
        <w:fldChar w:fldCharType="end"/>
      </w:r>
      <w:r w:rsidRPr="00705BD4">
        <w:rPr>
          <w:color w:val="990E28" w:themeColor="accent3" w:themeShade="80"/>
        </w:rPr>
        <w:t>Morris County</w:t>
      </w:r>
      <w:r w:rsidRPr="007511AD">
        <w:tab/>
      </w:r>
    </w:p>
    <w:p w14:paraId="3CAE9DD6" w14:textId="77777777" w:rsidR="002A3B88" w:rsidRPr="004E7961" w:rsidRDefault="002A3B88" w:rsidP="002A3B88">
      <w:pPr>
        <w:pStyle w:val="bodytextblue"/>
        <w:spacing w:after="0"/>
        <w:jc w:val="left"/>
        <w:rPr>
          <w:b/>
          <w:color w:val="auto"/>
          <w:w w:val="103"/>
          <w:szCs w:val="24"/>
        </w:rPr>
      </w:pPr>
      <w:r w:rsidRPr="004E7961">
        <w:rPr>
          <w:b/>
          <w:caps/>
          <w:color w:val="auto"/>
          <w:w w:val="103"/>
        </w:rPr>
        <w:t>Dawn</w:t>
      </w:r>
      <w:r w:rsidRPr="004E7961">
        <w:rPr>
          <w:b/>
          <w:color w:val="auto"/>
          <w:w w:val="103"/>
        </w:rPr>
        <w:t>, Inc.</w:t>
      </w:r>
    </w:p>
    <w:p w14:paraId="11E9EBD1" w14:textId="77777777" w:rsidR="002A3B88" w:rsidRPr="004E7961" w:rsidRDefault="002A3B88" w:rsidP="002A3B88">
      <w:pPr>
        <w:pStyle w:val="BodyText1"/>
        <w:spacing w:after="0"/>
        <w:jc w:val="left"/>
        <w:rPr>
          <w:w w:val="103"/>
          <w:szCs w:val="24"/>
        </w:rPr>
      </w:pPr>
      <w:r w:rsidRPr="004E7961">
        <w:rPr>
          <w:w w:val="103"/>
          <w:szCs w:val="24"/>
        </w:rPr>
        <w:t>66 Ford Road, Suite 121</w:t>
      </w:r>
    </w:p>
    <w:p w14:paraId="560878EE" w14:textId="77777777" w:rsidR="002A3B88" w:rsidRPr="004E7961" w:rsidRDefault="002A3B88" w:rsidP="002A3B88">
      <w:pPr>
        <w:pStyle w:val="BodyText1"/>
        <w:spacing w:after="0"/>
        <w:jc w:val="left"/>
        <w:rPr>
          <w:w w:val="103"/>
          <w:szCs w:val="24"/>
        </w:rPr>
      </w:pPr>
      <w:r w:rsidRPr="004E7961">
        <w:rPr>
          <w:w w:val="103"/>
          <w:szCs w:val="24"/>
        </w:rPr>
        <w:t>Denville, NJ 07834</w:t>
      </w:r>
    </w:p>
    <w:p w14:paraId="1E1431A8" w14:textId="0441C763" w:rsidR="002A3B88" w:rsidRPr="004E7961" w:rsidRDefault="002A3B88" w:rsidP="002A3B88">
      <w:pPr>
        <w:pStyle w:val="BodyText1"/>
        <w:spacing w:after="0"/>
        <w:jc w:val="left"/>
        <w:rPr>
          <w:b/>
          <w:w w:val="103"/>
          <w:szCs w:val="24"/>
        </w:rPr>
      </w:pPr>
      <w:r w:rsidRPr="004E7961">
        <w:rPr>
          <w:b/>
          <w:w w:val="103"/>
          <w:szCs w:val="24"/>
        </w:rPr>
        <w:t>973</w:t>
      </w:r>
      <w:r w:rsidR="009C6DB3">
        <w:rPr>
          <w:b/>
          <w:w w:val="103"/>
          <w:szCs w:val="24"/>
        </w:rPr>
        <w:t>-</w:t>
      </w:r>
      <w:r w:rsidRPr="004E7961">
        <w:rPr>
          <w:b/>
          <w:w w:val="103"/>
          <w:szCs w:val="24"/>
        </w:rPr>
        <w:t xml:space="preserve">625-1940    </w:t>
      </w:r>
    </w:p>
    <w:p w14:paraId="07C1C2CA" w14:textId="77777777" w:rsidR="002A3B88" w:rsidRPr="004E7961" w:rsidRDefault="002A3B88" w:rsidP="002A3B88">
      <w:pPr>
        <w:pStyle w:val="BodyText1"/>
        <w:spacing w:after="0"/>
        <w:jc w:val="left"/>
        <w:rPr>
          <w:b/>
          <w:w w:val="103"/>
          <w:szCs w:val="24"/>
        </w:rPr>
      </w:pPr>
      <w:r w:rsidRPr="004E7961">
        <w:rPr>
          <w:b/>
          <w:w w:val="103"/>
          <w:szCs w:val="24"/>
        </w:rPr>
        <w:t xml:space="preserve">1-888-383-DAWN </w:t>
      </w:r>
      <w:r w:rsidRPr="004E7961">
        <w:rPr>
          <w:b/>
          <w:w w:val="103"/>
          <w:szCs w:val="24"/>
        </w:rPr>
        <w:br/>
        <w:t>(1-888-383-3296)</w:t>
      </w:r>
    </w:p>
    <w:p w14:paraId="2F5A812C" w14:textId="6B8915C4" w:rsidR="002A3B88" w:rsidRPr="004E7961" w:rsidRDefault="002A3B88" w:rsidP="002A3B88">
      <w:pPr>
        <w:pStyle w:val="BodyText1"/>
        <w:spacing w:after="0"/>
        <w:jc w:val="left"/>
        <w:rPr>
          <w:b/>
          <w:w w:val="103"/>
          <w:szCs w:val="24"/>
        </w:rPr>
      </w:pPr>
      <w:r w:rsidRPr="004E7961">
        <w:rPr>
          <w:b/>
          <w:w w:val="103"/>
          <w:szCs w:val="24"/>
        </w:rPr>
        <w:t>VRS: 973</w:t>
      </w:r>
      <w:r w:rsidR="009C6DB3">
        <w:rPr>
          <w:b/>
          <w:w w:val="103"/>
          <w:szCs w:val="24"/>
        </w:rPr>
        <w:t>-</w:t>
      </w:r>
      <w:r w:rsidRPr="004E7961">
        <w:rPr>
          <w:b/>
          <w:w w:val="103"/>
          <w:szCs w:val="24"/>
        </w:rPr>
        <w:t>453-4689</w:t>
      </w:r>
    </w:p>
    <w:p w14:paraId="3E1A3AE5" w14:textId="77777777" w:rsidR="002A3B88" w:rsidRPr="00CB672A" w:rsidRDefault="002A3B88" w:rsidP="002A3B88">
      <w:pPr>
        <w:pStyle w:val="BodyText1"/>
        <w:spacing w:after="0"/>
        <w:jc w:val="left"/>
        <w:rPr>
          <w:rStyle w:val="Hyperlink"/>
          <w:rFonts w:cs="Humanst521 BT Bold"/>
          <w:w w:val="103"/>
          <w:szCs w:val="24"/>
        </w:rPr>
      </w:pPr>
      <w:r>
        <w:rPr>
          <w:rStyle w:val="Websites"/>
          <w:color w:val="auto"/>
        </w:rPr>
        <w:fldChar w:fldCharType="begin"/>
      </w:r>
      <w:r>
        <w:rPr>
          <w:rStyle w:val="Websites"/>
          <w:color w:val="auto"/>
        </w:rPr>
        <w:instrText xml:space="preserve"> HYPERLINK "http://www.dawncil.org" </w:instrText>
      </w:r>
      <w:r>
        <w:rPr>
          <w:rStyle w:val="Websites"/>
          <w:color w:val="auto"/>
        </w:rPr>
        <w:fldChar w:fldCharType="separate"/>
      </w:r>
      <w:r w:rsidRPr="00CB672A">
        <w:rPr>
          <w:rStyle w:val="Hyperlink"/>
          <w:rFonts w:cs="Humanst521 BT Bold"/>
          <w:w w:val="103"/>
          <w:szCs w:val="24"/>
        </w:rPr>
        <w:t>www.dawncil.org</w:t>
      </w:r>
    </w:p>
    <w:p w14:paraId="0F5228BA" w14:textId="0E5C2E89" w:rsidR="002A3B88" w:rsidRPr="004E7961" w:rsidRDefault="002A3B88" w:rsidP="002A3B88">
      <w:pPr>
        <w:pStyle w:val="BodyText1"/>
        <w:jc w:val="left"/>
        <w:rPr>
          <w:w w:val="103"/>
          <w:szCs w:val="24"/>
        </w:rPr>
      </w:pPr>
      <w:r>
        <w:rPr>
          <w:rStyle w:val="Websites"/>
          <w:color w:val="auto"/>
        </w:rPr>
        <w:fldChar w:fldCharType="end"/>
      </w:r>
      <w:hyperlink r:id="rId560" w:history="1">
        <w:r w:rsidRPr="00A34B65">
          <w:rPr>
            <w:rStyle w:val="Hyperlink"/>
          </w:rPr>
          <w:t>INFO@Dawncil.org</w:t>
        </w:r>
      </w:hyperlink>
    </w:p>
    <w:p w14:paraId="5DF130A0" w14:textId="6B1D10D4" w:rsidR="002A3B88" w:rsidRPr="00F462CC" w:rsidRDefault="002A3B88" w:rsidP="002A3B88">
      <w:pPr>
        <w:pStyle w:val="Countydarkpink"/>
        <w:rPr>
          <w:color w:val="BB5507"/>
        </w:rPr>
      </w:pPr>
      <w:r w:rsidRPr="00705BD4">
        <w:rPr>
          <w:color w:val="990E28" w:themeColor="accent3" w:themeShade="80"/>
        </w:rPr>
        <w:t>Ocean County</w:t>
      </w:r>
      <w:r w:rsidRPr="00F462CC">
        <w:rPr>
          <w:color w:val="BB5507"/>
        </w:rPr>
        <w:tab/>
      </w:r>
    </w:p>
    <w:p w14:paraId="08E347CA" w14:textId="31E31028" w:rsidR="002A3B88" w:rsidRPr="004E7961" w:rsidRDefault="002A3B88" w:rsidP="002A3B88">
      <w:pPr>
        <w:pStyle w:val="bodytextblue"/>
        <w:spacing w:after="0"/>
        <w:jc w:val="left"/>
        <w:rPr>
          <w:b/>
          <w:color w:val="auto"/>
        </w:rPr>
      </w:pPr>
      <w:r w:rsidRPr="004E7961">
        <w:rPr>
          <w:b/>
          <w:color w:val="auto"/>
        </w:rPr>
        <w:t xml:space="preserve">MOCEANS Center </w:t>
      </w:r>
      <w:r w:rsidR="00F74C4C">
        <w:rPr>
          <w:b/>
          <w:color w:val="auto"/>
        </w:rPr>
        <w:t>f</w:t>
      </w:r>
      <w:r w:rsidRPr="004E7961">
        <w:rPr>
          <w:b/>
          <w:color w:val="auto"/>
        </w:rPr>
        <w:t>or Independent Living</w:t>
      </w:r>
    </w:p>
    <w:p w14:paraId="1245C5CF" w14:textId="77777777" w:rsidR="002A3B88" w:rsidRPr="004E7961" w:rsidRDefault="002A3B88" w:rsidP="002A3B88">
      <w:pPr>
        <w:pStyle w:val="BodyText1"/>
        <w:spacing w:after="0"/>
        <w:jc w:val="left"/>
      </w:pPr>
      <w:r w:rsidRPr="004E7961">
        <w:t>213 Broadway, Room 102</w:t>
      </w:r>
    </w:p>
    <w:p w14:paraId="19C25D3C" w14:textId="77777777" w:rsidR="002A3B88" w:rsidRPr="004E7961" w:rsidRDefault="002A3B88" w:rsidP="002A3B88">
      <w:pPr>
        <w:pStyle w:val="BodyText1"/>
        <w:spacing w:after="0"/>
        <w:jc w:val="left"/>
      </w:pPr>
      <w:r w:rsidRPr="004E7961">
        <w:t>Long Branch, NJ 07740</w:t>
      </w:r>
    </w:p>
    <w:p w14:paraId="507F81C4" w14:textId="09720462" w:rsidR="002A3B88" w:rsidRPr="004E7961" w:rsidRDefault="002A3B88" w:rsidP="002A3B88">
      <w:pPr>
        <w:pStyle w:val="BodyText1"/>
        <w:spacing w:after="0"/>
        <w:jc w:val="left"/>
        <w:rPr>
          <w:b/>
        </w:rPr>
      </w:pPr>
      <w:r w:rsidRPr="004E7961">
        <w:rPr>
          <w:b/>
        </w:rPr>
        <w:t>732</w:t>
      </w:r>
      <w:r w:rsidR="009C6DB3">
        <w:rPr>
          <w:b/>
        </w:rPr>
        <w:t>-</w:t>
      </w:r>
      <w:r w:rsidRPr="004E7961">
        <w:rPr>
          <w:b/>
        </w:rPr>
        <w:t>571-4884</w:t>
      </w:r>
    </w:p>
    <w:p w14:paraId="46A2142B" w14:textId="77777777" w:rsidR="002A3B88" w:rsidRPr="00B64F61" w:rsidRDefault="002A3B88" w:rsidP="002A3B88">
      <w:pPr>
        <w:pStyle w:val="BodyText1"/>
        <w:spacing w:after="0"/>
        <w:jc w:val="left"/>
        <w:rPr>
          <w:rStyle w:val="Hyperlink"/>
          <w:rFonts w:cs="Humanst521 BT Bold"/>
          <w:w w:val="103"/>
          <w:szCs w:val="24"/>
        </w:rPr>
      </w:pPr>
      <w:r>
        <w:rPr>
          <w:rStyle w:val="Websites"/>
          <w:color w:val="auto"/>
        </w:rPr>
        <w:fldChar w:fldCharType="begin"/>
      </w:r>
      <w:r>
        <w:rPr>
          <w:rStyle w:val="Websites"/>
          <w:color w:val="auto"/>
        </w:rPr>
        <w:instrText xml:space="preserve"> HYPERLINK "http://www.moceanscil.org" </w:instrText>
      </w:r>
      <w:r>
        <w:rPr>
          <w:rStyle w:val="Websites"/>
          <w:color w:val="auto"/>
        </w:rPr>
        <w:fldChar w:fldCharType="separate"/>
      </w:r>
      <w:r w:rsidRPr="00B64F61">
        <w:rPr>
          <w:rStyle w:val="Hyperlink"/>
          <w:rFonts w:cs="Humanst521 BT Bold"/>
          <w:w w:val="103"/>
          <w:szCs w:val="24"/>
        </w:rPr>
        <w:t>www.moceanscil.org</w:t>
      </w:r>
    </w:p>
    <w:p w14:paraId="52EC98E6" w14:textId="19CEC4B0" w:rsidR="002A3B88" w:rsidRPr="004E7961" w:rsidRDefault="002A3B88" w:rsidP="002A3B88">
      <w:pPr>
        <w:pStyle w:val="BodyText1"/>
        <w:jc w:val="left"/>
      </w:pPr>
      <w:r>
        <w:rPr>
          <w:rStyle w:val="Websites"/>
          <w:color w:val="auto"/>
        </w:rPr>
        <w:fldChar w:fldCharType="end"/>
      </w:r>
      <w:hyperlink r:id="rId561" w:history="1">
        <w:r w:rsidRPr="00B64F61">
          <w:rPr>
            <w:rStyle w:val="Hyperlink"/>
          </w:rPr>
          <w:t>INFO@Moceanscil.org</w:t>
        </w:r>
      </w:hyperlink>
    </w:p>
    <w:p w14:paraId="59B2A33E" w14:textId="77777777" w:rsidR="002A3B88" w:rsidRPr="00705BD4" w:rsidRDefault="002A3B88" w:rsidP="002A3B88">
      <w:pPr>
        <w:pStyle w:val="Countydarkpink"/>
        <w:rPr>
          <w:color w:val="990E28" w:themeColor="accent3" w:themeShade="80"/>
        </w:rPr>
      </w:pPr>
      <w:r w:rsidRPr="00705BD4">
        <w:rPr>
          <w:color w:val="990E28" w:themeColor="accent3" w:themeShade="80"/>
        </w:rPr>
        <w:t>Passaic County</w:t>
      </w:r>
      <w:r w:rsidRPr="00705BD4">
        <w:rPr>
          <w:color w:val="990E28" w:themeColor="accent3" w:themeShade="80"/>
        </w:rPr>
        <w:tab/>
      </w:r>
    </w:p>
    <w:p w14:paraId="352D6CBF" w14:textId="77777777" w:rsidR="002A3B88" w:rsidRPr="004E7961" w:rsidRDefault="002A3B88" w:rsidP="002A3B88">
      <w:pPr>
        <w:pStyle w:val="bodytextblue"/>
        <w:spacing w:after="0"/>
        <w:jc w:val="left"/>
        <w:rPr>
          <w:b/>
          <w:color w:val="auto"/>
        </w:rPr>
      </w:pPr>
      <w:r w:rsidRPr="004E7961">
        <w:rPr>
          <w:b/>
          <w:color w:val="auto"/>
        </w:rPr>
        <w:t>DIAL, Inc.</w:t>
      </w:r>
    </w:p>
    <w:p w14:paraId="2AB1B274" w14:textId="77777777" w:rsidR="002A3B88" w:rsidRPr="004E7961" w:rsidRDefault="002A3B88" w:rsidP="002A3B88">
      <w:pPr>
        <w:pStyle w:val="BodyText1"/>
        <w:spacing w:after="0"/>
        <w:jc w:val="left"/>
      </w:pPr>
      <w:r w:rsidRPr="004E7961">
        <w:t>2 Prospect Village Plaza, First Floor</w:t>
      </w:r>
    </w:p>
    <w:p w14:paraId="7E17E886" w14:textId="77777777" w:rsidR="002A3B88" w:rsidRPr="004E7961" w:rsidRDefault="002A3B88" w:rsidP="002A3B88">
      <w:pPr>
        <w:pStyle w:val="BodyText1"/>
        <w:spacing w:after="0"/>
        <w:jc w:val="left"/>
      </w:pPr>
      <w:r w:rsidRPr="004E7961">
        <w:t>Clifton, NJ 07013</w:t>
      </w:r>
    </w:p>
    <w:p w14:paraId="76405B75" w14:textId="6FC14A69" w:rsidR="002A3B88" w:rsidRPr="004E7961" w:rsidRDefault="002A3B88" w:rsidP="002A3B88">
      <w:pPr>
        <w:pStyle w:val="BodyText1"/>
        <w:spacing w:after="0"/>
        <w:jc w:val="left"/>
        <w:rPr>
          <w:b/>
        </w:rPr>
      </w:pPr>
      <w:r w:rsidRPr="004E7961">
        <w:rPr>
          <w:b/>
        </w:rPr>
        <w:t xml:space="preserve">Toll Free: </w:t>
      </w:r>
      <w:r w:rsidR="009C6DB3">
        <w:rPr>
          <w:b/>
        </w:rPr>
        <w:t>1-</w:t>
      </w:r>
      <w:r w:rsidRPr="004E7961">
        <w:rPr>
          <w:b/>
        </w:rPr>
        <w:t>866</w:t>
      </w:r>
      <w:r w:rsidR="009C6DB3">
        <w:rPr>
          <w:b/>
        </w:rPr>
        <w:t>-</w:t>
      </w:r>
      <w:r w:rsidRPr="004E7961">
        <w:rPr>
          <w:b/>
        </w:rPr>
        <w:t>277-1733</w:t>
      </w:r>
    </w:p>
    <w:p w14:paraId="1E017E3C" w14:textId="61C34379" w:rsidR="002A3B88" w:rsidRPr="004E7961" w:rsidRDefault="002A3B88" w:rsidP="002A3B88">
      <w:pPr>
        <w:pStyle w:val="BodyText1"/>
        <w:spacing w:after="0"/>
        <w:jc w:val="left"/>
        <w:rPr>
          <w:b/>
        </w:rPr>
      </w:pPr>
      <w:r w:rsidRPr="004E7961">
        <w:rPr>
          <w:b/>
        </w:rPr>
        <w:t>VRS: 973</w:t>
      </w:r>
      <w:r w:rsidR="009C6DB3">
        <w:rPr>
          <w:b/>
        </w:rPr>
        <w:t>-</w:t>
      </w:r>
      <w:r w:rsidRPr="004E7961">
        <w:rPr>
          <w:b/>
        </w:rPr>
        <w:t>556-0226</w:t>
      </w:r>
    </w:p>
    <w:p w14:paraId="3A547879" w14:textId="77777777" w:rsidR="002A3B88" w:rsidRPr="00B64F61" w:rsidRDefault="002A3B88" w:rsidP="002A3B88">
      <w:pPr>
        <w:pStyle w:val="BodyText1"/>
        <w:spacing w:after="0"/>
        <w:jc w:val="left"/>
        <w:rPr>
          <w:rStyle w:val="Hyperlink"/>
          <w:rFonts w:cs="Humanst521 BT Bold"/>
          <w:w w:val="103"/>
          <w:szCs w:val="24"/>
        </w:rPr>
      </w:pPr>
      <w:r>
        <w:rPr>
          <w:rStyle w:val="Websites"/>
          <w:color w:val="auto"/>
        </w:rPr>
        <w:fldChar w:fldCharType="begin"/>
      </w:r>
      <w:r>
        <w:rPr>
          <w:rStyle w:val="Websites"/>
          <w:color w:val="auto"/>
        </w:rPr>
        <w:instrText xml:space="preserve"> HYPERLINK "http://www.dial-cil.org" </w:instrText>
      </w:r>
      <w:r>
        <w:rPr>
          <w:rStyle w:val="Websites"/>
          <w:color w:val="auto"/>
        </w:rPr>
        <w:fldChar w:fldCharType="separate"/>
      </w:r>
      <w:r w:rsidRPr="00B64F61">
        <w:rPr>
          <w:rStyle w:val="Hyperlink"/>
          <w:rFonts w:cs="Humanst521 BT Bold"/>
          <w:w w:val="103"/>
          <w:szCs w:val="24"/>
        </w:rPr>
        <w:t>www.dial-cil.org</w:t>
      </w:r>
    </w:p>
    <w:p w14:paraId="78376914" w14:textId="71565234" w:rsidR="007A4B83" w:rsidRDefault="002A3B88" w:rsidP="007A4B83">
      <w:pPr>
        <w:pStyle w:val="BodyText1"/>
        <w:jc w:val="left"/>
        <w:rPr>
          <w:color w:val="990E28" w:themeColor="accent3" w:themeShade="80"/>
        </w:rPr>
        <w:sectPr w:rsidR="007A4B83" w:rsidSect="002A3B88">
          <w:type w:val="continuous"/>
          <w:pgSz w:w="12240" w:h="15840" w:code="1"/>
          <w:pgMar w:top="1440" w:right="1440" w:bottom="720" w:left="1440" w:header="720" w:footer="720" w:gutter="0"/>
          <w:cols w:num="2" w:space="144"/>
          <w:noEndnote/>
          <w:docGrid w:linePitch="299"/>
        </w:sectPr>
      </w:pPr>
      <w:r>
        <w:rPr>
          <w:rStyle w:val="Websites"/>
          <w:color w:val="auto"/>
        </w:rPr>
        <w:fldChar w:fldCharType="end"/>
      </w:r>
      <w:hyperlink r:id="rId562" w:history="1">
        <w:r w:rsidRPr="00B64F61">
          <w:rPr>
            <w:rStyle w:val="Hyperlink"/>
          </w:rPr>
          <w:t>INFO@Dial-cil.org</w:t>
        </w:r>
      </w:hyperlink>
    </w:p>
    <w:p w14:paraId="3DD57F16" w14:textId="6146E7CC" w:rsidR="002A3B88" w:rsidRPr="00F462CC" w:rsidRDefault="002A3B88" w:rsidP="002A3B88">
      <w:pPr>
        <w:pStyle w:val="Countydarkpink"/>
        <w:rPr>
          <w:color w:val="BB5507"/>
        </w:rPr>
      </w:pPr>
      <w:r w:rsidRPr="00705BD4">
        <w:rPr>
          <w:color w:val="990E28" w:themeColor="accent3" w:themeShade="80"/>
        </w:rPr>
        <w:t>Salem County</w:t>
      </w:r>
      <w:r w:rsidRPr="00F462CC">
        <w:rPr>
          <w:color w:val="BB5507"/>
        </w:rPr>
        <w:tab/>
      </w:r>
    </w:p>
    <w:p w14:paraId="6FA5908D" w14:textId="6EEFAFC9" w:rsidR="002A3B88" w:rsidRPr="00A601ED" w:rsidRDefault="002A3B88" w:rsidP="00A601ED">
      <w:pPr>
        <w:pStyle w:val="bodytextblue"/>
        <w:spacing w:after="0"/>
        <w:jc w:val="left"/>
        <w:rPr>
          <w:b/>
          <w:color w:val="auto"/>
        </w:rPr>
      </w:pPr>
      <w:r w:rsidRPr="004E7961">
        <w:rPr>
          <w:b/>
          <w:color w:val="auto"/>
        </w:rPr>
        <w:t xml:space="preserve">Resources </w:t>
      </w:r>
      <w:r w:rsidR="00F74C4C">
        <w:rPr>
          <w:b/>
          <w:color w:val="auto"/>
        </w:rPr>
        <w:t>f</w:t>
      </w:r>
      <w:r w:rsidRPr="004E7961">
        <w:rPr>
          <w:b/>
          <w:color w:val="auto"/>
        </w:rPr>
        <w:t>or Independent Living (RIL)</w:t>
      </w:r>
    </w:p>
    <w:p w14:paraId="3E996C1F" w14:textId="4AD9E3BD" w:rsidR="0041240C" w:rsidRPr="00203637" w:rsidRDefault="0041240C" w:rsidP="002A3B88">
      <w:pPr>
        <w:pStyle w:val="BodyText1"/>
        <w:spacing w:after="0"/>
        <w:jc w:val="left"/>
      </w:pPr>
      <w:r w:rsidRPr="00203637">
        <w:t>193 N. Broadway</w:t>
      </w:r>
    </w:p>
    <w:p w14:paraId="2402AE97" w14:textId="5F26DBBE" w:rsidR="0041240C" w:rsidRPr="00203637" w:rsidRDefault="0041240C" w:rsidP="002A3B88">
      <w:pPr>
        <w:pStyle w:val="BodyText1"/>
        <w:spacing w:after="0"/>
        <w:jc w:val="left"/>
      </w:pPr>
      <w:r w:rsidRPr="00203637">
        <w:t>Pennsville, NJ 08070</w:t>
      </w:r>
    </w:p>
    <w:p w14:paraId="70C8E349" w14:textId="75F150AB" w:rsidR="0041240C" w:rsidRPr="004E7961" w:rsidRDefault="0041240C" w:rsidP="002A3B88">
      <w:pPr>
        <w:pStyle w:val="BodyText1"/>
        <w:spacing w:after="0"/>
        <w:jc w:val="left"/>
        <w:rPr>
          <w:b/>
        </w:rPr>
      </w:pPr>
      <w:r>
        <w:rPr>
          <w:b/>
        </w:rPr>
        <w:t>856-678-9400</w:t>
      </w:r>
    </w:p>
    <w:p w14:paraId="770A954B" w14:textId="68E616A5" w:rsidR="000423A1" w:rsidRPr="007A4B83" w:rsidRDefault="000513F9" w:rsidP="007A4B83">
      <w:pPr>
        <w:pStyle w:val="BodyText1"/>
        <w:jc w:val="left"/>
        <w:rPr>
          <w:rFonts w:cs="Humanst521 BT Bold"/>
          <w:b/>
          <w:bCs/>
          <w:w w:val="103"/>
          <w:szCs w:val="24"/>
          <w:u w:val="single"/>
        </w:rPr>
      </w:pPr>
      <w:hyperlink r:id="rId563" w:history="1">
        <w:r w:rsidR="002A3B88" w:rsidRPr="00F74C4C">
          <w:rPr>
            <w:rStyle w:val="Hyperlink"/>
            <w:rFonts w:cs="Humanst521 BT Bold"/>
            <w:w w:val="103"/>
            <w:szCs w:val="24"/>
          </w:rPr>
          <w:t>www.rilnj.org</w:t>
        </w:r>
      </w:hyperlink>
    </w:p>
    <w:p w14:paraId="58F13436" w14:textId="7DFD3C98" w:rsidR="002A3B88" w:rsidRPr="00705BD4" w:rsidRDefault="002A3B88" w:rsidP="002A3B88">
      <w:pPr>
        <w:pStyle w:val="Countydarkpink"/>
        <w:rPr>
          <w:color w:val="990E28" w:themeColor="accent3" w:themeShade="80"/>
        </w:rPr>
      </w:pPr>
      <w:r w:rsidRPr="00705BD4">
        <w:rPr>
          <w:color w:val="990E28" w:themeColor="accent3" w:themeShade="80"/>
        </w:rPr>
        <w:t>Somerset County</w:t>
      </w:r>
      <w:r w:rsidRPr="00705BD4">
        <w:rPr>
          <w:color w:val="990E28" w:themeColor="accent3" w:themeShade="80"/>
        </w:rPr>
        <w:tab/>
      </w:r>
    </w:p>
    <w:p w14:paraId="386CE976" w14:textId="7C37A961" w:rsidR="002A3B88" w:rsidRPr="004E7961" w:rsidRDefault="002A3B88" w:rsidP="002A3B88">
      <w:pPr>
        <w:pStyle w:val="bodytextblue"/>
        <w:spacing w:after="0"/>
        <w:jc w:val="left"/>
        <w:rPr>
          <w:b/>
          <w:color w:val="auto"/>
        </w:rPr>
      </w:pPr>
      <w:r w:rsidRPr="004E7961">
        <w:rPr>
          <w:b/>
          <w:color w:val="auto"/>
        </w:rPr>
        <w:t xml:space="preserve">Alliance Center </w:t>
      </w:r>
      <w:r w:rsidR="00F74C4C">
        <w:rPr>
          <w:b/>
          <w:color w:val="auto"/>
        </w:rPr>
        <w:t>f</w:t>
      </w:r>
      <w:r w:rsidRPr="004E7961">
        <w:rPr>
          <w:b/>
          <w:color w:val="auto"/>
        </w:rPr>
        <w:t>or Independence</w:t>
      </w:r>
    </w:p>
    <w:p w14:paraId="454538A5" w14:textId="77777777" w:rsidR="002A3B88" w:rsidRPr="004E7961" w:rsidRDefault="002A3B88" w:rsidP="002A3B88">
      <w:pPr>
        <w:pStyle w:val="BodyText1"/>
        <w:spacing w:after="0"/>
        <w:jc w:val="left"/>
      </w:pPr>
      <w:r w:rsidRPr="004E7961">
        <w:t>629 Amboy Avenue,</w:t>
      </w:r>
    </w:p>
    <w:p w14:paraId="0B9AF78C" w14:textId="77777777" w:rsidR="002A3B88" w:rsidRPr="004E7961" w:rsidRDefault="002A3B88" w:rsidP="002A3B88">
      <w:pPr>
        <w:pStyle w:val="BodyText1"/>
        <w:spacing w:after="0"/>
        <w:jc w:val="left"/>
      </w:pPr>
      <w:r w:rsidRPr="004E7961">
        <w:t>1st Floor, Suite 104</w:t>
      </w:r>
    </w:p>
    <w:p w14:paraId="53177506" w14:textId="77777777" w:rsidR="002A3B88" w:rsidRPr="004E7961" w:rsidRDefault="002A3B88" w:rsidP="002A3B88">
      <w:pPr>
        <w:pStyle w:val="BodyText1"/>
        <w:spacing w:after="0"/>
        <w:jc w:val="left"/>
      </w:pPr>
      <w:r w:rsidRPr="004E7961">
        <w:t>Edison, NJ 08837</w:t>
      </w:r>
    </w:p>
    <w:p w14:paraId="45F145BD" w14:textId="4E282F3F" w:rsidR="002A3B88" w:rsidRPr="004E7961" w:rsidRDefault="002A3B88" w:rsidP="002A3B88">
      <w:pPr>
        <w:pStyle w:val="BodyText1"/>
        <w:spacing w:after="0"/>
        <w:jc w:val="left"/>
        <w:rPr>
          <w:b/>
        </w:rPr>
      </w:pPr>
      <w:r w:rsidRPr="004E7961">
        <w:rPr>
          <w:b/>
        </w:rPr>
        <w:t>732</w:t>
      </w:r>
      <w:r w:rsidR="009C6DB3">
        <w:rPr>
          <w:b/>
        </w:rPr>
        <w:t>-</w:t>
      </w:r>
      <w:r w:rsidRPr="004E7961">
        <w:rPr>
          <w:b/>
        </w:rPr>
        <w:t>738-4388</w:t>
      </w:r>
    </w:p>
    <w:p w14:paraId="540D4657" w14:textId="77777777" w:rsidR="002A3B88" w:rsidRPr="00E44839" w:rsidRDefault="000513F9" w:rsidP="00312326">
      <w:pPr>
        <w:pStyle w:val="Index1"/>
        <w:rPr>
          <w:rStyle w:val="HeaderChar"/>
        </w:rPr>
      </w:pPr>
      <w:hyperlink r:id="rId564" w:history="1">
        <w:r w:rsidR="002A3B88" w:rsidRPr="00B64F61">
          <w:rPr>
            <w:rStyle w:val="Hyperlink"/>
          </w:rPr>
          <w:t>www.adacil.org</w:t>
        </w:r>
      </w:hyperlink>
    </w:p>
    <w:p w14:paraId="1C5059EA" w14:textId="77777777" w:rsidR="002A3B88" w:rsidRPr="00705BD4" w:rsidRDefault="002A3B88" w:rsidP="002A3B88">
      <w:pPr>
        <w:pStyle w:val="Countydarkpink"/>
        <w:spacing w:before="120"/>
        <w:rPr>
          <w:color w:val="990E28" w:themeColor="accent3" w:themeShade="80"/>
        </w:rPr>
      </w:pPr>
      <w:r w:rsidRPr="00705BD4">
        <w:rPr>
          <w:color w:val="990E28" w:themeColor="accent3" w:themeShade="80"/>
        </w:rPr>
        <w:t>Sussex County</w:t>
      </w:r>
    </w:p>
    <w:p w14:paraId="51962579" w14:textId="77777777" w:rsidR="002A3B88" w:rsidRPr="004E7961" w:rsidRDefault="002A3B88" w:rsidP="002A3B88">
      <w:pPr>
        <w:pStyle w:val="bodytextblue"/>
        <w:spacing w:after="0"/>
        <w:jc w:val="left"/>
        <w:rPr>
          <w:b/>
          <w:color w:val="auto"/>
        </w:rPr>
      </w:pPr>
      <w:r w:rsidRPr="004E7961">
        <w:rPr>
          <w:b/>
          <w:color w:val="auto"/>
        </w:rPr>
        <w:t>DAWN, Inc.</w:t>
      </w:r>
    </w:p>
    <w:p w14:paraId="08286708" w14:textId="77777777" w:rsidR="002A3B88" w:rsidRPr="004E7961" w:rsidRDefault="002A3B88" w:rsidP="002A3B88">
      <w:pPr>
        <w:pStyle w:val="BodyText1"/>
        <w:spacing w:after="0"/>
        <w:jc w:val="left"/>
      </w:pPr>
      <w:r w:rsidRPr="004E7961">
        <w:t>66 Ford Road, Suite 121</w:t>
      </w:r>
    </w:p>
    <w:p w14:paraId="110549BE" w14:textId="77777777" w:rsidR="002A3B88" w:rsidRPr="004E7961" w:rsidRDefault="002A3B88" w:rsidP="002A3B88">
      <w:pPr>
        <w:pStyle w:val="BodyText1"/>
        <w:spacing w:after="0"/>
        <w:jc w:val="left"/>
      </w:pPr>
      <w:r w:rsidRPr="004E7961">
        <w:t>Denville, NJ 07834</w:t>
      </w:r>
    </w:p>
    <w:p w14:paraId="12EABB78" w14:textId="1EB45B3A" w:rsidR="002A3B88" w:rsidRPr="004E7961" w:rsidRDefault="002A3B88" w:rsidP="002A3B88">
      <w:pPr>
        <w:pStyle w:val="BodyText1"/>
        <w:spacing w:after="0"/>
        <w:jc w:val="left"/>
        <w:rPr>
          <w:b/>
        </w:rPr>
      </w:pPr>
      <w:r w:rsidRPr="004E7961">
        <w:rPr>
          <w:b/>
        </w:rPr>
        <w:t>973</w:t>
      </w:r>
      <w:r w:rsidR="009C6DB3">
        <w:rPr>
          <w:b/>
        </w:rPr>
        <w:t>-</w:t>
      </w:r>
      <w:r w:rsidRPr="004E7961">
        <w:rPr>
          <w:b/>
        </w:rPr>
        <w:t xml:space="preserve">625-1940    </w:t>
      </w:r>
    </w:p>
    <w:p w14:paraId="52269BF9" w14:textId="2DDA6342" w:rsidR="002A3B88" w:rsidRPr="004E7961" w:rsidRDefault="002A3B88" w:rsidP="002A3B88">
      <w:pPr>
        <w:pStyle w:val="BodyText1"/>
        <w:spacing w:after="0"/>
        <w:jc w:val="left"/>
        <w:rPr>
          <w:b/>
        </w:rPr>
      </w:pPr>
      <w:r w:rsidRPr="004E7961">
        <w:rPr>
          <w:b/>
        </w:rPr>
        <w:t>1-888-383-DAWN</w:t>
      </w:r>
    </w:p>
    <w:p w14:paraId="2E3A6DD5" w14:textId="77777777" w:rsidR="002A3B88" w:rsidRPr="004E7961" w:rsidRDefault="002A3B88" w:rsidP="002A3B88">
      <w:pPr>
        <w:pStyle w:val="BodyText1"/>
        <w:spacing w:after="0"/>
        <w:jc w:val="left"/>
        <w:rPr>
          <w:b/>
        </w:rPr>
      </w:pPr>
      <w:r w:rsidRPr="004E7961">
        <w:rPr>
          <w:b/>
        </w:rPr>
        <w:t>(1-888-383-3296)</w:t>
      </w:r>
    </w:p>
    <w:p w14:paraId="12945E12" w14:textId="463BF706" w:rsidR="002A3B88" w:rsidRPr="004E7961" w:rsidRDefault="002A3B88" w:rsidP="002A3B88">
      <w:pPr>
        <w:pStyle w:val="BodyText1"/>
        <w:spacing w:after="0"/>
        <w:jc w:val="left"/>
        <w:rPr>
          <w:b/>
        </w:rPr>
      </w:pPr>
      <w:r w:rsidRPr="004E7961">
        <w:rPr>
          <w:b/>
        </w:rPr>
        <w:t>VRS: 973</w:t>
      </w:r>
      <w:r w:rsidR="009C6DB3">
        <w:rPr>
          <w:b/>
        </w:rPr>
        <w:t>-</w:t>
      </w:r>
      <w:r w:rsidRPr="004E7961">
        <w:rPr>
          <w:b/>
        </w:rPr>
        <w:t>453-4689</w:t>
      </w:r>
    </w:p>
    <w:p w14:paraId="60E99C46" w14:textId="2DBD0538" w:rsidR="002A3B88" w:rsidRPr="000642DC" w:rsidRDefault="002A3B88" w:rsidP="000642DC">
      <w:pPr>
        <w:pStyle w:val="Countydarkpink"/>
        <w:spacing w:after="0"/>
        <w:rPr>
          <w:rStyle w:val="Hyperlink"/>
          <w:rFonts w:cs="Humanst521 BT Bold"/>
          <w:b/>
          <w:bCs/>
          <w:w w:val="103"/>
          <w:szCs w:val="24"/>
        </w:rPr>
      </w:pPr>
      <w:r w:rsidRPr="000642DC">
        <w:rPr>
          <w:rStyle w:val="Websites"/>
          <w:b/>
          <w:bCs w:val="0"/>
          <w:color w:val="auto"/>
        </w:rPr>
        <w:fldChar w:fldCharType="begin"/>
      </w:r>
      <w:r w:rsidRPr="000642DC">
        <w:rPr>
          <w:rStyle w:val="Websites"/>
          <w:b/>
          <w:bCs w:val="0"/>
          <w:color w:val="auto"/>
        </w:rPr>
        <w:instrText xml:space="preserve"> HYPERLINK "http://www.dawncil.org" </w:instrText>
      </w:r>
      <w:r w:rsidRPr="000642DC">
        <w:rPr>
          <w:rStyle w:val="Websites"/>
          <w:b/>
          <w:bCs w:val="0"/>
          <w:color w:val="auto"/>
        </w:rPr>
        <w:fldChar w:fldCharType="separate"/>
      </w:r>
      <w:r w:rsidRPr="000642DC">
        <w:rPr>
          <w:rStyle w:val="Hyperlink"/>
          <w:rFonts w:cs="Humanst521 BT Bold"/>
          <w:b/>
          <w:bCs/>
          <w:w w:val="103"/>
          <w:szCs w:val="24"/>
        </w:rPr>
        <w:t>www.dawncil.org</w:t>
      </w:r>
    </w:p>
    <w:p w14:paraId="5E3E3249" w14:textId="20D40BA3" w:rsidR="002A3B88" w:rsidRPr="000642DC" w:rsidRDefault="002A3B88" w:rsidP="000642DC">
      <w:pPr>
        <w:pStyle w:val="Countydarkpink"/>
        <w:rPr>
          <w:color w:val="005BA5" w:themeColor="accent1"/>
        </w:rPr>
      </w:pPr>
      <w:r w:rsidRPr="000642DC">
        <w:rPr>
          <w:rStyle w:val="Websites"/>
          <w:b/>
          <w:bCs w:val="0"/>
          <w:color w:val="auto"/>
        </w:rPr>
        <w:fldChar w:fldCharType="end"/>
      </w:r>
      <w:hyperlink r:id="rId565" w:history="1">
        <w:r w:rsidRPr="000642DC">
          <w:rPr>
            <w:rStyle w:val="Hyperlink"/>
            <w:b/>
            <w:bCs/>
          </w:rPr>
          <w:t>INFO@Dawncil.org</w:t>
        </w:r>
      </w:hyperlink>
      <w:r w:rsidR="000642DC">
        <w:rPr>
          <w:rStyle w:val="Hyperlink"/>
        </w:rPr>
        <w:br w:type="column"/>
      </w:r>
      <w:r w:rsidR="000423A1">
        <w:rPr>
          <w:color w:val="990E28" w:themeColor="accent3" w:themeShade="80"/>
        </w:rPr>
        <w:t>U</w:t>
      </w:r>
      <w:r w:rsidRPr="00705BD4">
        <w:rPr>
          <w:color w:val="990E28" w:themeColor="accent3" w:themeShade="80"/>
        </w:rPr>
        <w:t>nion County</w:t>
      </w:r>
    </w:p>
    <w:p w14:paraId="131C13D5" w14:textId="7E69D5B6" w:rsidR="002A3B88" w:rsidRPr="004E7961" w:rsidRDefault="002A3B88" w:rsidP="002A3B88">
      <w:pPr>
        <w:pStyle w:val="bodytextblue"/>
        <w:spacing w:after="0"/>
        <w:jc w:val="left"/>
        <w:rPr>
          <w:b/>
          <w:color w:val="auto"/>
        </w:rPr>
      </w:pPr>
      <w:r w:rsidRPr="004E7961">
        <w:rPr>
          <w:b/>
          <w:color w:val="auto"/>
        </w:rPr>
        <w:t xml:space="preserve">Alliance Center </w:t>
      </w:r>
      <w:r w:rsidR="00F74C4C">
        <w:rPr>
          <w:b/>
          <w:color w:val="auto"/>
        </w:rPr>
        <w:t>f</w:t>
      </w:r>
      <w:r w:rsidRPr="004E7961">
        <w:rPr>
          <w:b/>
          <w:color w:val="auto"/>
        </w:rPr>
        <w:t>or Independence</w:t>
      </w:r>
    </w:p>
    <w:p w14:paraId="373188C7" w14:textId="77777777" w:rsidR="002A3B88" w:rsidRPr="004E7961" w:rsidRDefault="002A3B88" w:rsidP="002A3B88">
      <w:pPr>
        <w:pStyle w:val="BodyText1"/>
        <w:spacing w:after="0"/>
        <w:jc w:val="left"/>
      </w:pPr>
      <w:r w:rsidRPr="004E7961">
        <w:t>629 Amboy Avenue</w:t>
      </w:r>
    </w:p>
    <w:p w14:paraId="02590F31" w14:textId="77777777" w:rsidR="002A3B88" w:rsidRPr="004E7961" w:rsidRDefault="002A3B88" w:rsidP="002A3B88">
      <w:pPr>
        <w:pStyle w:val="BodyText1"/>
        <w:spacing w:after="0"/>
        <w:jc w:val="left"/>
      </w:pPr>
      <w:r w:rsidRPr="004E7961">
        <w:t>1st Floor, Suite 104</w:t>
      </w:r>
    </w:p>
    <w:p w14:paraId="2DA8768F" w14:textId="77777777" w:rsidR="002A3B88" w:rsidRPr="004E7961" w:rsidRDefault="002A3B88" w:rsidP="002A3B88">
      <w:pPr>
        <w:pStyle w:val="BodyText1"/>
        <w:spacing w:after="0"/>
        <w:jc w:val="left"/>
      </w:pPr>
      <w:r w:rsidRPr="004E7961">
        <w:t>Edison, NJ 08837</w:t>
      </w:r>
    </w:p>
    <w:p w14:paraId="32D928CA" w14:textId="36ECAF24" w:rsidR="002A3B88" w:rsidRPr="004E7961" w:rsidRDefault="002A3B88" w:rsidP="002A3B88">
      <w:pPr>
        <w:pStyle w:val="BodyText1"/>
        <w:spacing w:after="0"/>
        <w:jc w:val="left"/>
        <w:rPr>
          <w:b/>
        </w:rPr>
      </w:pPr>
      <w:r w:rsidRPr="004E7961">
        <w:rPr>
          <w:b/>
        </w:rPr>
        <w:t>732</w:t>
      </w:r>
      <w:r w:rsidR="009C6DB3">
        <w:rPr>
          <w:b/>
        </w:rPr>
        <w:t>-</w:t>
      </w:r>
      <w:r w:rsidRPr="004E7961">
        <w:rPr>
          <w:b/>
        </w:rPr>
        <w:t>738-4388</w:t>
      </w:r>
    </w:p>
    <w:p w14:paraId="4FFE99E2" w14:textId="77777777" w:rsidR="002A3B88" w:rsidRPr="00B64F61" w:rsidRDefault="002A3B88" w:rsidP="002A3B88">
      <w:pPr>
        <w:pStyle w:val="BodyText1"/>
        <w:jc w:val="left"/>
        <w:rPr>
          <w:rStyle w:val="Hyperlink"/>
          <w:rFonts w:cs="Humanst521 BT Bold"/>
          <w:bCs/>
          <w:w w:val="103"/>
          <w:szCs w:val="24"/>
        </w:rPr>
      </w:pPr>
      <w:r>
        <w:rPr>
          <w:rStyle w:val="Websites"/>
          <w:color w:val="auto"/>
        </w:rPr>
        <w:fldChar w:fldCharType="begin"/>
      </w:r>
      <w:r>
        <w:rPr>
          <w:rStyle w:val="Websites"/>
          <w:color w:val="auto"/>
        </w:rPr>
        <w:instrText xml:space="preserve"> HYPERLINK "http://www.adacil.org" </w:instrText>
      </w:r>
      <w:r>
        <w:rPr>
          <w:rStyle w:val="Websites"/>
          <w:color w:val="auto"/>
        </w:rPr>
        <w:fldChar w:fldCharType="separate"/>
      </w:r>
      <w:r w:rsidRPr="00B64F61">
        <w:rPr>
          <w:rStyle w:val="Hyperlink"/>
          <w:rFonts w:cs="Humanst521 BT Bold"/>
          <w:w w:val="103"/>
          <w:szCs w:val="24"/>
        </w:rPr>
        <w:t xml:space="preserve">www.adacil.org </w:t>
      </w:r>
    </w:p>
    <w:p w14:paraId="75625E65" w14:textId="77777777" w:rsidR="002A3B88" w:rsidRPr="00187CC5" w:rsidRDefault="002A3B88" w:rsidP="002A3B88">
      <w:pPr>
        <w:pStyle w:val="Countydarkpink"/>
        <w:rPr>
          <w:color w:val="25326E" w:themeColor="background2"/>
        </w:rPr>
      </w:pPr>
      <w:r>
        <w:rPr>
          <w:rStyle w:val="Websites"/>
          <w:b/>
          <w:color w:val="auto"/>
        </w:rPr>
        <w:fldChar w:fldCharType="end"/>
      </w:r>
      <w:r w:rsidRPr="00705BD4">
        <w:rPr>
          <w:color w:val="990E28" w:themeColor="accent3" w:themeShade="80"/>
        </w:rPr>
        <w:t>Warren County*</w:t>
      </w:r>
      <w:r w:rsidRPr="00187CC5">
        <w:rPr>
          <w:color w:val="25326E" w:themeColor="background2"/>
        </w:rPr>
        <w:tab/>
      </w:r>
    </w:p>
    <w:p w14:paraId="59CC4D17" w14:textId="3107CCC0" w:rsidR="002A3B88" w:rsidRPr="004E7961" w:rsidRDefault="002A3B88" w:rsidP="002A3B88">
      <w:pPr>
        <w:pStyle w:val="bodytextblue"/>
        <w:spacing w:after="0"/>
        <w:jc w:val="left"/>
        <w:rPr>
          <w:b/>
          <w:color w:val="auto"/>
        </w:rPr>
      </w:pPr>
      <w:r w:rsidRPr="004E7961">
        <w:rPr>
          <w:b/>
          <w:color w:val="auto"/>
        </w:rPr>
        <w:t>*D</w:t>
      </w:r>
      <w:r w:rsidR="009C6DB3">
        <w:rPr>
          <w:b/>
          <w:color w:val="auto"/>
        </w:rPr>
        <w:t>AWN</w:t>
      </w:r>
      <w:r w:rsidRPr="004E7961">
        <w:rPr>
          <w:b/>
          <w:color w:val="auto"/>
        </w:rPr>
        <w:t>, Inc.</w:t>
      </w:r>
    </w:p>
    <w:p w14:paraId="0DB643B3" w14:textId="77777777" w:rsidR="002A3B88" w:rsidRPr="004E7961" w:rsidRDefault="002A3B88" w:rsidP="002A3B88">
      <w:pPr>
        <w:pStyle w:val="BodyText1"/>
        <w:spacing w:after="0"/>
        <w:jc w:val="left"/>
      </w:pPr>
      <w:r w:rsidRPr="004E7961">
        <w:t>66 Ford Road, Suite 121</w:t>
      </w:r>
    </w:p>
    <w:p w14:paraId="244FE36D" w14:textId="77777777" w:rsidR="002A3B88" w:rsidRPr="004E7961" w:rsidRDefault="002A3B88" w:rsidP="002A3B88">
      <w:pPr>
        <w:pStyle w:val="BodyText1"/>
        <w:spacing w:after="0"/>
        <w:jc w:val="left"/>
      </w:pPr>
      <w:r w:rsidRPr="004E7961">
        <w:t>Denville, NJ 07834</w:t>
      </w:r>
    </w:p>
    <w:p w14:paraId="27D48552" w14:textId="174D52EF" w:rsidR="002A3B88" w:rsidRPr="004E7961" w:rsidRDefault="002A3B88" w:rsidP="002A3B88">
      <w:pPr>
        <w:pStyle w:val="BodyText1"/>
        <w:spacing w:after="0"/>
        <w:jc w:val="left"/>
        <w:rPr>
          <w:b/>
        </w:rPr>
      </w:pPr>
      <w:r w:rsidRPr="004E7961">
        <w:rPr>
          <w:b/>
        </w:rPr>
        <w:t>973</w:t>
      </w:r>
      <w:r w:rsidR="009C6DB3">
        <w:rPr>
          <w:b/>
        </w:rPr>
        <w:t>-</w:t>
      </w:r>
      <w:r w:rsidRPr="004E7961">
        <w:rPr>
          <w:b/>
        </w:rPr>
        <w:t xml:space="preserve">625-1940    </w:t>
      </w:r>
    </w:p>
    <w:p w14:paraId="1F0B6186" w14:textId="77777777" w:rsidR="002A3B88" w:rsidRPr="004E7961" w:rsidRDefault="002A3B88" w:rsidP="002A3B88">
      <w:pPr>
        <w:pStyle w:val="BodyText1"/>
        <w:spacing w:after="0"/>
        <w:jc w:val="left"/>
        <w:rPr>
          <w:b/>
        </w:rPr>
      </w:pPr>
      <w:r w:rsidRPr="004E7961">
        <w:rPr>
          <w:b/>
        </w:rPr>
        <w:t>1-888-383-DAWN (1-888-383-3296)</w:t>
      </w:r>
    </w:p>
    <w:p w14:paraId="12A91724" w14:textId="3EB23018" w:rsidR="002A3B88" w:rsidRPr="004E7961" w:rsidRDefault="002A3B88" w:rsidP="002A3B88">
      <w:pPr>
        <w:pStyle w:val="BodyText1"/>
        <w:spacing w:after="0"/>
        <w:jc w:val="left"/>
        <w:rPr>
          <w:b/>
        </w:rPr>
      </w:pPr>
      <w:r w:rsidRPr="004E7961">
        <w:rPr>
          <w:b/>
        </w:rPr>
        <w:t>VRS: 973</w:t>
      </w:r>
      <w:r w:rsidR="009C6DB3">
        <w:rPr>
          <w:b/>
        </w:rPr>
        <w:t>-</w:t>
      </w:r>
      <w:r w:rsidRPr="004E7961">
        <w:rPr>
          <w:b/>
        </w:rPr>
        <w:t>453-4689</w:t>
      </w:r>
    </w:p>
    <w:p w14:paraId="7BE98229" w14:textId="77777777" w:rsidR="002A3B88" w:rsidRPr="00B64F61" w:rsidRDefault="002A3B88" w:rsidP="002A3B88">
      <w:pPr>
        <w:pStyle w:val="BodyText1"/>
        <w:spacing w:after="0"/>
        <w:jc w:val="left"/>
        <w:rPr>
          <w:rStyle w:val="Hyperlink"/>
          <w:rFonts w:cs="Humanst521 BT Bold"/>
          <w:w w:val="103"/>
          <w:szCs w:val="24"/>
        </w:rPr>
      </w:pPr>
      <w:r>
        <w:rPr>
          <w:rStyle w:val="Websites"/>
          <w:color w:val="auto"/>
        </w:rPr>
        <w:fldChar w:fldCharType="begin"/>
      </w:r>
      <w:r>
        <w:rPr>
          <w:rStyle w:val="Websites"/>
          <w:color w:val="auto"/>
        </w:rPr>
        <w:instrText xml:space="preserve"> HYPERLINK "http://www.dawncil.org" </w:instrText>
      </w:r>
      <w:r>
        <w:rPr>
          <w:rStyle w:val="Websites"/>
          <w:color w:val="auto"/>
        </w:rPr>
        <w:fldChar w:fldCharType="separate"/>
      </w:r>
      <w:r w:rsidRPr="00B64F61">
        <w:rPr>
          <w:rStyle w:val="Hyperlink"/>
          <w:rFonts w:cs="Humanst521 BT Bold"/>
          <w:w w:val="103"/>
          <w:szCs w:val="24"/>
        </w:rPr>
        <w:t>www.dawncil.org</w:t>
      </w:r>
    </w:p>
    <w:p w14:paraId="39678D90" w14:textId="78F5D575" w:rsidR="00F33392" w:rsidRDefault="002A3B88" w:rsidP="002A3B88">
      <w:pPr>
        <w:pStyle w:val="BodyText1"/>
        <w:rPr>
          <w:rStyle w:val="Footnotes"/>
          <w:color w:val="auto"/>
          <w:sz w:val="24"/>
          <w:szCs w:val="24"/>
        </w:rPr>
      </w:pPr>
      <w:r>
        <w:rPr>
          <w:rStyle w:val="Websites"/>
          <w:color w:val="auto"/>
        </w:rPr>
        <w:fldChar w:fldCharType="end"/>
      </w:r>
      <w:hyperlink r:id="rId566" w:history="1">
        <w:r w:rsidRPr="00B64F61">
          <w:rPr>
            <w:rStyle w:val="Hyperlink"/>
          </w:rPr>
          <w:t>INFO@Dawncil.org</w:t>
        </w:r>
      </w:hyperlink>
    </w:p>
    <w:p w14:paraId="0EFA3E74" w14:textId="77777777" w:rsidR="00F33392" w:rsidRDefault="00F33392" w:rsidP="002A3B88">
      <w:pPr>
        <w:pStyle w:val="BodyText1"/>
        <w:rPr>
          <w:rStyle w:val="Footnotes"/>
          <w:color w:val="auto"/>
          <w:sz w:val="24"/>
          <w:szCs w:val="24"/>
        </w:rPr>
        <w:sectPr w:rsidR="00F33392" w:rsidSect="007A4B83">
          <w:type w:val="continuous"/>
          <w:pgSz w:w="12240" w:h="15840" w:code="1"/>
          <w:pgMar w:top="1440" w:right="1440" w:bottom="720" w:left="1440" w:header="720" w:footer="720" w:gutter="0"/>
          <w:cols w:num="2" w:space="144"/>
          <w:noEndnote/>
          <w:docGrid w:linePitch="299"/>
        </w:sectPr>
      </w:pPr>
    </w:p>
    <w:p w14:paraId="7704C61E" w14:textId="5DFFA376" w:rsidR="002A3B88" w:rsidRPr="001145C5" w:rsidRDefault="002A3B88" w:rsidP="002A3B88">
      <w:pPr>
        <w:pStyle w:val="BodyText1"/>
        <w:spacing w:before="360"/>
        <w:rPr>
          <w:sz w:val="32"/>
          <w:szCs w:val="28"/>
        </w:rPr>
      </w:pPr>
      <w:r w:rsidRPr="001145C5">
        <w:rPr>
          <w:rStyle w:val="Footnotes"/>
          <w:color w:val="auto"/>
          <w:sz w:val="24"/>
          <w:szCs w:val="24"/>
        </w:rPr>
        <w:t>*Office also serves as the County office for individuals with disabilities.</w:t>
      </w:r>
    </w:p>
    <w:p w14:paraId="0D3164CA" w14:textId="77777777" w:rsidR="002A3B88" w:rsidRPr="00E44839" w:rsidRDefault="002A3B88" w:rsidP="00E44839">
      <w:pPr>
        <w:pStyle w:val="Header"/>
        <w:rPr>
          <w:rStyle w:val="Hyperlink"/>
        </w:rPr>
      </w:pPr>
    </w:p>
    <w:p w14:paraId="74372D56" w14:textId="5A7CFFFB" w:rsidR="004622A3" w:rsidRDefault="004622A3" w:rsidP="00621BA7">
      <w:pPr>
        <w:pStyle w:val="BodyText1"/>
        <w:jc w:val="left"/>
        <w:rPr>
          <w:b/>
        </w:rPr>
      </w:pPr>
    </w:p>
    <w:p w14:paraId="514485E2" w14:textId="77777777" w:rsidR="00E3121C" w:rsidRDefault="00E3121C">
      <w:pPr>
        <w:rPr>
          <w:rFonts w:ascii="Arial" w:hAnsi="Arial" w:cs="Arial"/>
        </w:rPr>
      </w:pPr>
      <w:r>
        <w:br w:type="page"/>
      </w:r>
    </w:p>
    <w:p w14:paraId="4AD7F08A" w14:textId="11A91DA1" w:rsidR="00E3121C" w:rsidRPr="004E7961" w:rsidRDefault="00E3121C" w:rsidP="004E7961">
      <w:pPr>
        <w:pStyle w:val="Heading1"/>
      </w:pPr>
      <w:bookmarkStart w:id="98" w:name="_Appendix_5:_Adult"/>
      <w:bookmarkStart w:id="99" w:name="_Toc202267545"/>
      <w:bookmarkEnd w:id="98"/>
      <w:r w:rsidRPr="004E7961">
        <w:rPr>
          <w:b w:val="0"/>
          <w:bCs/>
        </w:rPr>
        <w:t>Appendix 5:</w:t>
      </w:r>
      <w:r w:rsidRPr="004E7961">
        <w:br/>
        <w:t>Adult Protective Services</w:t>
      </w:r>
      <w:bookmarkEnd w:id="99"/>
      <w:r w:rsidR="00236671" w:rsidRPr="004E7961">
        <w:fldChar w:fldCharType="begin"/>
      </w:r>
      <w:r w:rsidR="00236671" w:rsidRPr="004E7961">
        <w:instrText xml:space="preserve"> XE "Adult Protective Services" </w:instrText>
      </w:r>
      <w:r w:rsidR="00236671" w:rsidRPr="004E7961">
        <w:fldChar w:fldCharType="end"/>
      </w:r>
    </w:p>
    <w:p w14:paraId="794AF452" w14:textId="39343E9C" w:rsidR="00E3121C" w:rsidRDefault="00B64F61" w:rsidP="00BE5FB4">
      <w:pPr>
        <w:pStyle w:val="BodyText1"/>
        <w:rPr>
          <w:spacing w:val="-4"/>
        </w:rPr>
      </w:pPr>
      <w:r w:rsidRPr="00472039">
        <w:rPr>
          <w:spacing w:val="-4"/>
        </w:rPr>
        <w:t xml:space="preserve">Adult Protective Services (APS) receives reports of suspected abuse, neglect, and/or exploitation of vulnerable adults aged 18 or older who reside in the community. Reports to APS that meet state criteria will generate a thorough assessment, including a private face-to-face interview with the potentially at-risk adult, to determine if further intervention is warranted. All information generated by the investigation is confidential. A report of suspected maltreatment should be made directly to the APS office in the county in which the vulnerable adult resides. The Division of Aging Services may be contacted to help facilitate the report to APS by calling </w:t>
      </w:r>
      <w:r w:rsidRPr="00472039">
        <w:rPr>
          <w:b/>
          <w:bCs/>
          <w:spacing w:val="-4"/>
        </w:rPr>
        <w:t>1-</w:t>
      </w:r>
      <w:r w:rsidR="00687EDD">
        <w:rPr>
          <w:b/>
          <w:bCs/>
          <w:spacing w:val="-4"/>
        </w:rPr>
        <w:t>855-825-5277</w:t>
      </w:r>
      <w:r w:rsidR="00E52E56">
        <w:rPr>
          <w:b/>
          <w:bCs/>
          <w:spacing w:val="-4"/>
        </w:rPr>
        <w:t xml:space="preserve"> (855-TELL-APS)</w:t>
      </w:r>
      <w:r w:rsidRPr="00472039">
        <w:rPr>
          <w:spacing w:val="-4"/>
        </w:rPr>
        <w:t>, or calls may be placed directly to the APS office in the individual’s county of residence</w:t>
      </w:r>
      <w:r w:rsidR="00E3121C" w:rsidRPr="00472039">
        <w:rPr>
          <w:spacing w:val="-4"/>
        </w:rPr>
        <w:t>.</w:t>
      </w:r>
    </w:p>
    <w:p w14:paraId="7CA13050" w14:textId="54A91096" w:rsidR="00472039" w:rsidRPr="00BE5FB4" w:rsidRDefault="00472039" w:rsidP="00BE5FB4">
      <w:pPr>
        <w:pStyle w:val="BodyText1"/>
      </w:pPr>
      <w:r w:rsidRPr="0094137F">
        <w:rPr>
          <w:noProof/>
          <w:szCs w:val="32"/>
        </w:rPr>
        <mc:AlternateContent>
          <mc:Choice Requires="wps">
            <w:drawing>
              <wp:inline distT="0" distB="0" distL="0" distR="0" wp14:anchorId="74EE29F3" wp14:editId="2C2DA593">
                <wp:extent cx="5925312" cy="5510151"/>
                <wp:effectExtent l="0" t="0" r="18415" b="14605"/>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5510151"/>
                        </a:xfrm>
                        <a:prstGeom prst="rect">
                          <a:avLst/>
                        </a:prstGeom>
                        <a:solidFill>
                          <a:srgbClr val="D7F4FC"/>
                        </a:solidFill>
                        <a:ln w="9525">
                          <a:solidFill>
                            <a:schemeClr val="accent2"/>
                          </a:solidFill>
                          <a:miter lim="800000"/>
                          <a:headEnd/>
                          <a:tailEnd/>
                        </a:ln>
                      </wps:spPr>
                      <wps:txbx>
                        <w:txbxContent>
                          <w:p w14:paraId="4EC7738F" w14:textId="2B9E55A3" w:rsidR="003F048E" w:rsidRDefault="003F048E" w:rsidP="008D6B31">
                            <w:pPr>
                              <w:pStyle w:val="Lightblueboxheader"/>
                              <w:spacing w:after="80" w:line="240" w:lineRule="auto"/>
                            </w:pPr>
                            <w:r w:rsidRPr="00472039">
                              <w:t>County Adult Protective Services</w:t>
                            </w:r>
                          </w:p>
                          <w:tbl>
                            <w:tblPr>
                              <w:tblW w:w="0" w:type="auto"/>
                              <w:jc w:val="center"/>
                              <w:tblBorders>
                                <w:insideH w:val="single" w:sz="4" w:space="0" w:color="007F90"/>
                                <w:insideV w:val="single" w:sz="4" w:space="0" w:color="007F90"/>
                              </w:tblBorders>
                              <w:tblCellMar>
                                <w:top w:w="43" w:type="dxa"/>
                                <w:bottom w:w="43" w:type="dxa"/>
                              </w:tblCellMar>
                              <w:tblLook w:val="04A0" w:firstRow="1" w:lastRow="0" w:firstColumn="1" w:lastColumn="0" w:noHBand="0" w:noVBand="1"/>
                            </w:tblPr>
                            <w:tblGrid>
                              <w:gridCol w:w="2592"/>
                              <w:gridCol w:w="2223"/>
                              <w:gridCol w:w="60"/>
                            </w:tblGrid>
                            <w:tr w:rsidR="003F048E" w:rsidRPr="00472039" w14:paraId="6FED6154" w14:textId="77777777" w:rsidTr="008D6B31">
                              <w:trPr>
                                <w:gridAfter w:val="1"/>
                                <w:wAfter w:w="60" w:type="dxa"/>
                                <w:jc w:val="center"/>
                              </w:trPr>
                              <w:tc>
                                <w:tcPr>
                                  <w:tcW w:w="2592" w:type="dxa"/>
                                  <w:tcBorders>
                                    <w:top w:val="nil"/>
                                    <w:bottom w:val="single" w:sz="4" w:space="0" w:color="007F90"/>
                                    <w:right w:val="single" w:sz="4" w:space="0" w:color="FFFFFF" w:themeColor="text2"/>
                                  </w:tcBorders>
                                  <w:shd w:val="clear" w:color="auto" w:fill="25326E" w:themeFill="background2"/>
                                  <w:vAlign w:val="center"/>
                                </w:tcPr>
                                <w:p w14:paraId="6BDED0A5" w14:textId="23AAA4B3" w:rsidR="003F048E" w:rsidRPr="00472039" w:rsidRDefault="003F048E" w:rsidP="00472039">
                                  <w:pPr>
                                    <w:spacing w:after="0" w:line="240" w:lineRule="auto"/>
                                    <w:jc w:val="both"/>
                                    <w:rPr>
                                      <w:rFonts w:ascii="Arial" w:hAnsi="Arial" w:cs="Arial"/>
                                      <w:b/>
                                      <w:color w:val="FFFFFF" w:themeColor="background1"/>
                                      <w:sz w:val="24"/>
                                      <w:szCs w:val="24"/>
                                    </w:rPr>
                                  </w:pPr>
                                  <w:r w:rsidRPr="00472039">
                                    <w:rPr>
                                      <w:rFonts w:ascii="Arial" w:hAnsi="Arial" w:cs="Arial"/>
                                      <w:b/>
                                      <w:color w:val="FFFFFF" w:themeColor="background1"/>
                                      <w:sz w:val="24"/>
                                      <w:szCs w:val="24"/>
                                    </w:rPr>
                                    <w:t xml:space="preserve">County </w:t>
                                  </w:r>
                                </w:p>
                              </w:tc>
                              <w:tc>
                                <w:tcPr>
                                  <w:tcW w:w="2223" w:type="dxa"/>
                                  <w:tcBorders>
                                    <w:top w:val="nil"/>
                                    <w:left w:val="single" w:sz="4" w:space="0" w:color="FFFFFF" w:themeColor="text2"/>
                                    <w:bottom w:val="single" w:sz="4" w:space="0" w:color="007F90"/>
                                  </w:tcBorders>
                                  <w:shd w:val="clear" w:color="auto" w:fill="25326E" w:themeFill="background2"/>
                                  <w:vAlign w:val="center"/>
                                </w:tcPr>
                                <w:p w14:paraId="5DF7365C" w14:textId="427E5174" w:rsidR="003F048E" w:rsidRPr="00472039" w:rsidRDefault="003F048E" w:rsidP="00472039">
                                  <w:pPr>
                                    <w:spacing w:after="0" w:line="240" w:lineRule="auto"/>
                                    <w:jc w:val="both"/>
                                    <w:rPr>
                                      <w:rFonts w:ascii="Arial" w:hAnsi="Arial" w:cs="Arial"/>
                                      <w:b/>
                                      <w:color w:val="FFFFFF" w:themeColor="background1"/>
                                      <w:sz w:val="24"/>
                                      <w:szCs w:val="24"/>
                                    </w:rPr>
                                  </w:pPr>
                                  <w:r w:rsidRPr="00472039">
                                    <w:rPr>
                                      <w:rFonts w:ascii="Arial" w:hAnsi="Arial" w:cs="Arial"/>
                                      <w:b/>
                                      <w:color w:val="FFFFFF" w:themeColor="background1"/>
                                      <w:sz w:val="24"/>
                                      <w:szCs w:val="24"/>
                                    </w:rPr>
                                    <w:t>Phone Number</w:t>
                                  </w:r>
                                </w:p>
                              </w:tc>
                            </w:tr>
                            <w:tr w:rsidR="003F048E" w:rsidRPr="00472039" w14:paraId="4B4AEF4D" w14:textId="77777777" w:rsidTr="008D6B31">
                              <w:trPr>
                                <w:gridAfter w:val="1"/>
                                <w:wAfter w:w="60" w:type="dxa"/>
                                <w:jc w:val="center"/>
                              </w:trPr>
                              <w:tc>
                                <w:tcPr>
                                  <w:tcW w:w="2592" w:type="dxa"/>
                                  <w:tcBorders>
                                    <w:top w:val="single" w:sz="4" w:space="0" w:color="007F90"/>
                                    <w:bottom w:val="single" w:sz="4" w:space="0" w:color="25326E" w:themeColor="background2"/>
                                    <w:right w:val="single" w:sz="4" w:space="0" w:color="25326E" w:themeColor="background2"/>
                                  </w:tcBorders>
                                  <w:vAlign w:val="center"/>
                                </w:tcPr>
                                <w:p w14:paraId="08977E27"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Atlantic County</w:t>
                                  </w:r>
                                </w:p>
                              </w:tc>
                              <w:tc>
                                <w:tcPr>
                                  <w:tcW w:w="2223" w:type="dxa"/>
                                  <w:tcBorders>
                                    <w:top w:val="single" w:sz="4" w:space="0" w:color="007F90"/>
                                    <w:left w:val="single" w:sz="4" w:space="0" w:color="25326E" w:themeColor="background2"/>
                                    <w:bottom w:val="single" w:sz="4" w:space="0" w:color="25326E" w:themeColor="background2"/>
                                  </w:tcBorders>
                                  <w:vAlign w:val="center"/>
                                </w:tcPr>
                                <w:p w14:paraId="36CF570A" w14:textId="547AE423" w:rsidR="003F048E" w:rsidRPr="00472039" w:rsidRDefault="003F048E">
                                  <w:pPr>
                                    <w:spacing w:after="0" w:line="240" w:lineRule="auto"/>
                                    <w:jc w:val="both"/>
                                    <w:rPr>
                                      <w:rFonts w:ascii="Arial" w:hAnsi="Arial" w:cs="Arial"/>
                                      <w:b/>
                                      <w:sz w:val="24"/>
                                      <w:szCs w:val="24"/>
                                    </w:rPr>
                                  </w:pPr>
                                  <w:r>
                                    <w:rPr>
                                      <w:rFonts w:ascii="Arial" w:hAnsi="Arial" w:cs="Arial"/>
                                      <w:b/>
                                      <w:sz w:val="24"/>
                                      <w:szCs w:val="24"/>
                                    </w:rPr>
                                    <w:t>8</w:t>
                                  </w:r>
                                  <w:r w:rsidRPr="00472039">
                                    <w:rPr>
                                      <w:rFonts w:ascii="Arial" w:hAnsi="Arial" w:cs="Arial"/>
                                      <w:b/>
                                      <w:sz w:val="24"/>
                                      <w:szCs w:val="24"/>
                                    </w:rPr>
                                    <w:t>88</w:t>
                                  </w:r>
                                  <w:r>
                                    <w:rPr>
                                      <w:rFonts w:ascii="Arial" w:hAnsi="Arial" w:cs="Arial"/>
                                      <w:b/>
                                      <w:sz w:val="24"/>
                                      <w:szCs w:val="24"/>
                                    </w:rPr>
                                    <w:t>-</w:t>
                                  </w:r>
                                  <w:r w:rsidRPr="00472039">
                                    <w:rPr>
                                      <w:rFonts w:ascii="Arial" w:hAnsi="Arial" w:cs="Arial"/>
                                      <w:b/>
                                      <w:sz w:val="24"/>
                                      <w:szCs w:val="24"/>
                                    </w:rPr>
                                    <w:t>426-9243</w:t>
                                  </w:r>
                                </w:p>
                              </w:tc>
                            </w:tr>
                            <w:tr w:rsidR="003F048E" w:rsidRPr="00472039" w14:paraId="25CBEBF9" w14:textId="77777777" w:rsidTr="008D6B31">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4CB408E"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Bergen County</w:t>
                                  </w:r>
                                </w:p>
                              </w:tc>
                              <w:tc>
                                <w:tcPr>
                                  <w:tcW w:w="2283" w:type="dxa"/>
                                  <w:gridSpan w:val="2"/>
                                  <w:tcBorders>
                                    <w:top w:val="single" w:sz="4" w:space="0" w:color="25326E" w:themeColor="background2"/>
                                    <w:left w:val="single" w:sz="4" w:space="0" w:color="25326E" w:themeColor="background2"/>
                                    <w:bottom w:val="single" w:sz="4" w:space="0" w:color="25326E" w:themeColor="background2"/>
                                  </w:tcBorders>
                                  <w:vAlign w:val="center"/>
                                </w:tcPr>
                                <w:p w14:paraId="54784A6C" w14:textId="4B74B0FD"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201</w:t>
                                  </w:r>
                                  <w:r>
                                    <w:rPr>
                                      <w:rFonts w:ascii="Arial" w:hAnsi="Arial" w:cs="Arial"/>
                                      <w:b/>
                                      <w:sz w:val="24"/>
                                      <w:szCs w:val="24"/>
                                    </w:rPr>
                                    <w:t>-</w:t>
                                  </w:r>
                                  <w:r w:rsidRPr="00472039">
                                    <w:rPr>
                                      <w:rFonts w:ascii="Arial" w:hAnsi="Arial" w:cs="Arial"/>
                                      <w:b/>
                                      <w:sz w:val="24"/>
                                      <w:szCs w:val="24"/>
                                    </w:rPr>
                                    <w:t>368-4300</w:t>
                                  </w:r>
                                </w:p>
                              </w:tc>
                            </w:tr>
                            <w:tr w:rsidR="003F048E" w:rsidRPr="00472039" w14:paraId="2F0C6D68"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B288806"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Burlington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7CF71C7A" w14:textId="3CA72111"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609</w:t>
                                  </w:r>
                                  <w:r>
                                    <w:rPr>
                                      <w:rFonts w:ascii="Arial" w:hAnsi="Arial" w:cs="Arial"/>
                                      <w:b/>
                                      <w:sz w:val="24"/>
                                      <w:szCs w:val="24"/>
                                    </w:rPr>
                                    <w:t>-518</w:t>
                                  </w:r>
                                  <w:r w:rsidRPr="00472039">
                                    <w:rPr>
                                      <w:rFonts w:ascii="Arial" w:hAnsi="Arial" w:cs="Arial"/>
                                      <w:b/>
                                      <w:sz w:val="24"/>
                                      <w:szCs w:val="24"/>
                                    </w:rPr>
                                    <w:t>-</w:t>
                                  </w:r>
                                  <w:r>
                                    <w:rPr>
                                      <w:rFonts w:ascii="Arial" w:hAnsi="Arial" w:cs="Arial"/>
                                      <w:b/>
                                      <w:sz w:val="24"/>
                                      <w:szCs w:val="24"/>
                                    </w:rPr>
                                    <w:t>4793</w:t>
                                  </w:r>
                                </w:p>
                              </w:tc>
                            </w:tr>
                            <w:tr w:rsidR="003F048E" w:rsidRPr="00472039" w14:paraId="15946EF5"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ACDF6A4"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Camden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1A7BAC79" w14:textId="5817DC61"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856</w:t>
                                  </w:r>
                                  <w:r>
                                    <w:rPr>
                                      <w:rFonts w:ascii="Arial" w:hAnsi="Arial" w:cs="Arial"/>
                                      <w:b/>
                                      <w:sz w:val="24"/>
                                      <w:szCs w:val="24"/>
                                    </w:rPr>
                                    <w:t>-</w:t>
                                  </w:r>
                                  <w:r w:rsidRPr="00472039">
                                    <w:rPr>
                                      <w:rFonts w:ascii="Arial" w:hAnsi="Arial" w:cs="Arial"/>
                                      <w:b/>
                                      <w:sz w:val="24"/>
                                      <w:szCs w:val="24"/>
                                    </w:rPr>
                                    <w:t>225-8178</w:t>
                                  </w:r>
                                </w:p>
                              </w:tc>
                            </w:tr>
                            <w:tr w:rsidR="003F048E" w:rsidRPr="00472039" w14:paraId="07A1FABD"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A716E0A"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Cape May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6C9768F2" w14:textId="6FB19163"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609</w:t>
                                  </w:r>
                                  <w:r>
                                    <w:rPr>
                                      <w:rFonts w:ascii="Arial" w:hAnsi="Arial" w:cs="Arial"/>
                                      <w:b/>
                                      <w:sz w:val="24"/>
                                      <w:szCs w:val="24"/>
                                    </w:rPr>
                                    <w:t>-</w:t>
                                  </w:r>
                                  <w:r w:rsidRPr="00472039">
                                    <w:rPr>
                                      <w:rFonts w:ascii="Arial" w:hAnsi="Arial" w:cs="Arial"/>
                                      <w:b/>
                                      <w:sz w:val="24"/>
                                      <w:szCs w:val="24"/>
                                    </w:rPr>
                                    <w:t>886-2784</w:t>
                                  </w:r>
                                </w:p>
                              </w:tc>
                            </w:tr>
                            <w:tr w:rsidR="003F048E" w:rsidRPr="00472039" w14:paraId="6BA6A32F"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C1CCAA5"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Cumberland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27971FAB" w14:textId="0A97D1FB"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856</w:t>
                                  </w:r>
                                  <w:r>
                                    <w:rPr>
                                      <w:rFonts w:ascii="Arial" w:hAnsi="Arial" w:cs="Arial"/>
                                      <w:b/>
                                      <w:sz w:val="24"/>
                                      <w:szCs w:val="24"/>
                                    </w:rPr>
                                    <w:t>-</w:t>
                                  </w:r>
                                  <w:r w:rsidRPr="00472039">
                                    <w:rPr>
                                      <w:rFonts w:ascii="Arial" w:hAnsi="Arial" w:cs="Arial"/>
                                      <w:b/>
                                      <w:sz w:val="24"/>
                                      <w:szCs w:val="24"/>
                                    </w:rPr>
                                    <w:t>825-0255</w:t>
                                  </w:r>
                                </w:p>
                              </w:tc>
                            </w:tr>
                            <w:tr w:rsidR="003F048E" w:rsidRPr="00472039" w14:paraId="0C4B1679"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2CF2786"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Essex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102C3DCA" w14:textId="4BE11624"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866</w:t>
                                  </w:r>
                                  <w:r>
                                    <w:rPr>
                                      <w:rFonts w:ascii="Arial" w:hAnsi="Arial" w:cs="Arial"/>
                                      <w:b/>
                                      <w:sz w:val="24"/>
                                      <w:szCs w:val="24"/>
                                    </w:rPr>
                                    <w:t>-</w:t>
                                  </w:r>
                                  <w:r w:rsidRPr="00472039">
                                    <w:rPr>
                                      <w:rFonts w:ascii="Arial" w:hAnsi="Arial" w:cs="Arial"/>
                                      <w:b/>
                                      <w:sz w:val="24"/>
                                      <w:szCs w:val="24"/>
                                    </w:rPr>
                                    <w:t>903-6287</w:t>
                                  </w:r>
                                </w:p>
                              </w:tc>
                            </w:tr>
                            <w:tr w:rsidR="003F048E" w:rsidRPr="00472039" w14:paraId="091D2615"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7A9DA41"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Gloucester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0A26AF3B" w14:textId="51A94D48"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856</w:t>
                                  </w:r>
                                  <w:r>
                                    <w:rPr>
                                      <w:rFonts w:ascii="Arial" w:hAnsi="Arial" w:cs="Arial"/>
                                      <w:b/>
                                      <w:sz w:val="24"/>
                                      <w:szCs w:val="24"/>
                                    </w:rPr>
                                    <w:t>-</w:t>
                                  </w:r>
                                  <w:r w:rsidRPr="00472039">
                                    <w:rPr>
                                      <w:rFonts w:ascii="Arial" w:hAnsi="Arial" w:cs="Arial"/>
                                      <w:b/>
                                      <w:sz w:val="24"/>
                                      <w:szCs w:val="24"/>
                                    </w:rPr>
                                    <w:t>582-9200</w:t>
                                  </w:r>
                                </w:p>
                              </w:tc>
                            </w:tr>
                            <w:tr w:rsidR="003F048E" w:rsidRPr="00472039" w14:paraId="3DA5FF41"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E4A9738"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Hudson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4E9823E6" w14:textId="06E0D05C"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201</w:t>
                                  </w:r>
                                  <w:r>
                                    <w:rPr>
                                      <w:rFonts w:ascii="Arial" w:hAnsi="Arial" w:cs="Arial"/>
                                      <w:b/>
                                      <w:sz w:val="24"/>
                                      <w:szCs w:val="24"/>
                                    </w:rPr>
                                    <w:t>-</w:t>
                                  </w:r>
                                  <w:r w:rsidRPr="00472039">
                                    <w:rPr>
                                      <w:rFonts w:ascii="Arial" w:hAnsi="Arial" w:cs="Arial"/>
                                      <w:b/>
                                      <w:sz w:val="24"/>
                                      <w:szCs w:val="24"/>
                                    </w:rPr>
                                    <w:t>537-5631</w:t>
                                  </w:r>
                                </w:p>
                              </w:tc>
                            </w:tr>
                            <w:tr w:rsidR="003F048E" w:rsidRPr="00472039" w14:paraId="55DB14D6"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43E2C25"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Hunterdon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00303E85" w14:textId="73019CF2"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908</w:t>
                                  </w:r>
                                  <w:r>
                                    <w:rPr>
                                      <w:rFonts w:ascii="Arial" w:hAnsi="Arial" w:cs="Arial"/>
                                      <w:b/>
                                      <w:sz w:val="24"/>
                                      <w:szCs w:val="24"/>
                                    </w:rPr>
                                    <w:t>-</w:t>
                                  </w:r>
                                  <w:r w:rsidRPr="00472039">
                                    <w:rPr>
                                      <w:rFonts w:ascii="Arial" w:hAnsi="Arial" w:cs="Arial"/>
                                      <w:b/>
                                      <w:sz w:val="24"/>
                                      <w:szCs w:val="24"/>
                                    </w:rPr>
                                    <w:t>788-1300</w:t>
                                  </w:r>
                                </w:p>
                              </w:tc>
                            </w:tr>
                            <w:tr w:rsidR="003F048E" w:rsidRPr="00472039" w14:paraId="4A993E6F"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0BB2923"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Mercer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3726124F" w14:textId="2D2AF8E3"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609</w:t>
                                  </w:r>
                                  <w:r>
                                    <w:rPr>
                                      <w:rFonts w:ascii="Arial" w:hAnsi="Arial" w:cs="Arial"/>
                                      <w:b/>
                                      <w:sz w:val="24"/>
                                      <w:szCs w:val="24"/>
                                    </w:rPr>
                                    <w:t>-</w:t>
                                  </w:r>
                                  <w:r w:rsidRPr="00472039">
                                    <w:rPr>
                                      <w:rFonts w:ascii="Arial" w:hAnsi="Arial" w:cs="Arial"/>
                                      <w:b/>
                                      <w:sz w:val="24"/>
                                      <w:szCs w:val="24"/>
                                    </w:rPr>
                                    <w:t>989-4346</w:t>
                                  </w:r>
                                </w:p>
                              </w:tc>
                            </w:tr>
                            <w:tr w:rsidR="003F048E" w:rsidRPr="00472039" w14:paraId="64257AEA"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3FD0B14"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Middlesex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4D9EE78A" w14:textId="2652923F"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732</w:t>
                                  </w:r>
                                  <w:r>
                                    <w:rPr>
                                      <w:rFonts w:ascii="Arial" w:hAnsi="Arial" w:cs="Arial"/>
                                      <w:b/>
                                      <w:sz w:val="24"/>
                                      <w:szCs w:val="24"/>
                                    </w:rPr>
                                    <w:t>-</w:t>
                                  </w:r>
                                  <w:r w:rsidRPr="00472039">
                                    <w:rPr>
                                      <w:rFonts w:ascii="Arial" w:hAnsi="Arial" w:cs="Arial"/>
                                      <w:b/>
                                      <w:sz w:val="24"/>
                                      <w:szCs w:val="24"/>
                                    </w:rPr>
                                    <w:t>745-3635</w:t>
                                  </w:r>
                                </w:p>
                              </w:tc>
                            </w:tr>
                            <w:tr w:rsidR="003F048E" w:rsidRPr="00472039" w14:paraId="598F37F5"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CE93E6C"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Monmouth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6B0C7FC9" w14:textId="36E2CE89"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732</w:t>
                                  </w:r>
                                  <w:r>
                                    <w:rPr>
                                      <w:rFonts w:ascii="Arial" w:hAnsi="Arial" w:cs="Arial"/>
                                      <w:b/>
                                      <w:sz w:val="24"/>
                                      <w:szCs w:val="24"/>
                                    </w:rPr>
                                    <w:t>-</w:t>
                                  </w:r>
                                  <w:r w:rsidRPr="00472039">
                                    <w:rPr>
                                      <w:rFonts w:ascii="Arial" w:hAnsi="Arial" w:cs="Arial"/>
                                      <w:b/>
                                      <w:sz w:val="24"/>
                                      <w:szCs w:val="24"/>
                                    </w:rPr>
                                    <w:t>531-9191</w:t>
                                  </w:r>
                                </w:p>
                              </w:tc>
                            </w:tr>
                            <w:tr w:rsidR="003F048E" w:rsidRPr="00472039" w14:paraId="5B66F6B7"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662883F"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Morris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6D11B559" w14:textId="24646969"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973</w:t>
                                  </w:r>
                                  <w:r>
                                    <w:rPr>
                                      <w:rFonts w:ascii="Arial" w:hAnsi="Arial" w:cs="Arial"/>
                                      <w:b/>
                                      <w:sz w:val="24"/>
                                      <w:szCs w:val="24"/>
                                    </w:rPr>
                                    <w:t>-</w:t>
                                  </w:r>
                                  <w:r w:rsidRPr="00472039">
                                    <w:rPr>
                                      <w:rFonts w:ascii="Arial" w:hAnsi="Arial" w:cs="Arial"/>
                                      <w:b/>
                                      <w:sz w:val="24"/>
                                      <w:szCs w:val="24"/>
                                    </w:rPr>
                                    <w:t>326-7282</w:t>
                                  </w:r>
                                </w:p>
                              </w:tc>
                            </w:tr>
                            <w:tr w:rsidR="003F048E" w:rsidRPr="00472039" w14:paraId="4533EA5B"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813AD2A"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Ocean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45E6E033" w14:textId="3A0635A6"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732</w:t>
                                  </w:r>
                                  <w:r>
                                    <w:rPr>
                                      <w:rFonts w:ascii="Arial" w:hAnsi="Arial" w:cs="Arial"/>
                                      <w:b/>
                                      <w:sz w:val="24"/>
                                      <w:szCs w:val="24"/>
                                    </w:rPr>
                                    <w:t>-</w:t>
                                  </w:r>
                                  <w:r w:rsidRPr="00472039">
                                    <w:rPr>
                                      <w:rFonts w:ascii="Arial" w:hAnsi="Arial" w:cs="Arial"/>
                                      <w:b/>
                                      <w:sz w:val="24"/>
                                      <w:szCs w:val="24"/>
                                    </w:rPr>
                                    <w:t>349-1500</w:t>
                                  </w:r>
                                </w:p>
                              </w:tc>
                            </w:tr>
                            <w:tr w:rsidR="003F048E" w:rsidRPr="00472039" w14:paraId="751623F3"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3B27920"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Passaic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20DDB930" w14:textId="3DD149BB"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973</w:t>
                                  </w:r>
                                  <w:r>
                                    <w:rPr>
                                      <w:rFonts w:ascii="Arial" w:hAnsi="Arial" w:cs="Arial"/>
                                      <w:b/>
                                      <w:sz w:val="24"/>
                                      <w:szCs w:val="24"/>
                                    </w:rPr>
                                    <w:t>-</w:t>
                                  </w:r>
                                  <w:r w:rsidRPr="00472039">
                                    <w:rPr>
                                      <w:rFonts w:ascii="Arial" w:hAnsi="Arial" w:cs="Arial"/>
                                      <w:b/>
                                      <w:sz w:val="24"/>
                                      <w:szCs w:val="24"/>
                                    </w:rPr>
                                    <w:t>881-2616</w:t>
                                  </w:r>
                                </w:p>
                              </w:tc>
                            </w:tr>
                            <w:tr w:rsidR="003F048E" w:rsidRPr="00472039" w14:paraId="71AA886A"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D6E2659"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Salem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35C214F3" w14:textId="0AF64CE5"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856</w:t>
                                  </w:r>
                                  <w:r>
                                    <w:rPr>
                                      <w:rFonts w:ascii="Arial" w:hAnsi="Arial" w:cs="Arial"/>
                                      <w:b/>
                                      <w:sz w:val="24"/>
                                      <w:szCs w:val="24"/>
                                    </w:rPr>
                                    <w:t>-</w:t>
                                  </w:r>
                                  <w:r w:rsidRPr="00472039">
                                    <w:rPr>
                                      <w:rFonts w:ascii="Arial" w:hAnsi="Arial" w:cs="Arial"/>
                                      <w:b/>
                                      <w:sz w:val="24"/>
                                      <w:szCs w:val="24"/>
                                    </w:rPr>
                                    <w:t>339-8622</w:t>
                                  </w:r>
                                </w:p>
                              </w:tc>
                            </w:tr>
                            <w:tr w:rsidR="003F048E" w:rsidRPr="00472039" w14:paraId="6ECA54BC"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640380E"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Somerset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58B33A24" w14:textId="1953C8B0"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908</w:t>
                                  </w:r>
                                  <w:r>
                                    <w:rPr>
                                      <w:rFonts w:ascii="Arial" w:hAnsi="Arial" w:cs="Arial"/>
                                      <w:b/>
                                      <w:sz w:val="24"/>
                                      <w:szCs w:val="24"/>
                                    </w:rPr>
                                    <w:t>-</w:t>
                                  </w:r>
                                  <w:r w:rsidRPr="00472039">
                                    <w:rPr>
                                      <w:rFonts w:ascii="Arial" w:hAnsi="Arial" w:cs="Arial"/>
                                      <w:b/>
                                      <w:sz w:val="24"/>
                                      <w:szCs w:val="24"/>
                                    </w:rPr>
                                    <w:t>526-8800</w:t>
                                  </w:r>
                                </w:p>
                              </w:tc>
                            </w:tr>
                            <w:tr w:rsidR="003F048E" w:rsidRPr="00472039" w14:paraId="6D404266"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321B272"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Sussex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1EC7ACE3" w14:textId="3A93830D"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973</w:t>
                                  </w:r>
                                  <w:r>
                                    <w:rPr>
                                      <w:rFonts w:ascii="Arial" w:hAnsi="Arial" w:cs="Arial"/>
                                      <w:b/>
                                      <w:sz w:val="24"/>
                                      <w:szCs w:val="24"/>
                                    </w:rPr>
                                    <w:t>-</w:t>
                                  </w:r>
                                  <w:r w:rsidRPr="00472039">
                                    <w:rPr>
                                      <w:rFonts w:ascii="Arial" w:hAnsi="Arial" w:cs="Arial"/>
                                      <w:b/>
                                      <w:sz w:val="24"/>
                                      <w:szCs w:val="24"/>
                                    </w:rPr>
                                    <w:t>383-3600</w:t>
                                  </w:r>
                                </w:p>
                              </w:tc>
                            </w:tr>
                            <w:tr w:rsidR="003F048E" w:rsidRPr="00472039" w14:paraId="3930DE50"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5403D43"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Union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1C7B1712" w14:textId="43A404E0"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908</w:t>
                                  </w:r>
                                  <w:r>
                                    <w:rPr>
                                      <w:rFonts w:ascii="Arial" w:hAnsi="Arial" w:cs="Arial"/>
                                      <w:b/>
                                      <w:sz w:val="24"/>
                                      <w:szCs w:val="24"/>
                                    </w:rPr>
                                    <w:t>-</w:t>
                                  </w:r>
                                  <w:r w:rsidRPr="00472039">
                                    <w:rPr>
                                      <w:rFonts w:ascii="Arial" w:hAnsi="Arial" w:cs="Arial"/>
                                      <w:b/>
                                      <w:sz w:val="24"/>
                                      <w:szCs w:val="24"/>
                                    </w:rPr>
                                    <w:t>497-3902</w:t>
                                  </w:r>
                                </w:p>
                              </w:tc>
                            </w:tr>
                            <w:tr w:rsidR="003F048E" w:rsidRPr="00472039" w14:paraId="5AC69FF5" w14:textId="77777777" w:rsidTr="008D6B31">
                              <w:trPr>
                                <w:gridAfter w:val="1"/>
                                <w:wAfter w:w="60" w:type="dxa"/>
                                <w:trHeight w:val="240"/>
                                <w:jc w:val="center"/>
                              </w:trPr>
                              <w:tc>
                                <w:tcPr>
                                  <w:tcW w:w="2592" w:type="dxa"/>
                                  <w:tcBorders>
                                    <w:top w:val="single" w:sz="4" w:space="0" w:color="25326E" w:themeColor="background2"/>
                                    <w:bottom w:val="nil"/>
                                    <w:right w:val="single" w:sz="4" w:space="0" w:color="25326E" w:themeColor="background2"/>
                                  </w:tcBorders>
                                  <w:vAlign w:val="center"/>
                                </w:tcPr>
                                <w:p w14:paraId="22CD7590"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Warren County</w:t>
                                  </w:r>
                                </w:p>
                              </w:tc>
                              <w:tc>
                                <w:tcPr>
                                  <w:tcW w:w="2223" w:type="dxa"/>
                                  <w:tcBorders>
                                    <w:top w:val="single" w:sz="4" w:space="0" w:color="25326E" w:themeColor="background2"/>
                                    <w:left w:val="single" w:sz="4" w:space="0" w:color="25326E" w:themeColor="background2"/>
                                    <w:bottom w:val="nil"/>
                                  </w:tcBorders>
                                  <w:vAlign w:val="center"/>
                                </w:tcPr>
                                <w:p w14:paraId="3F23C844" w14:textId="0AEB910C"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908</w:t>
                                  </w:r>
                                  <w:r>
                                    <w:rPr>
                                      <w:rFonts w:ascii="Arial" w:hAnsi="Arial" w:cs="Arial"/>
                                      <w:b/>
                                      <w:sz w:val="24"/>
                                      <w:szCs w:val="24"/>
                                    </w:rPr>
                                    <w:t>-</w:t>
                                  </w:r>
                                  <w:r w:rsidRPr="00472039">
                                    <w:rPr>
                                      <w:rFonts w:ascii="Arial" w:hAnsi="Arial" w:cs="Arial"/>
                                      <w:b/>
                                      <w:sz w:val="24"/>
                                      <w:szCs w:val="24"/>
                                    </w:rPr>
                                    <w:t>475-6591</w:t>
                                  </w:r>
                                </w:p>
                              </w:tc>
                            </w:tr>
                          </w:tbl>
                          <w:p w14:paraId="74481625" w14:textId="77777777" w:rsidR="003F048E" w:rsidRPr="00CE4E52" w:rsidRDefault="003F048E" w:rsidP="00472039">
                            <w:pPr>
                              <w:pStyle w:val="Tealboxheader"/>
                            </w:pPr>
                          </w:p>
                        </w:txbxContent>
                      </wps:txbx>
                      <wps:bodyPr rot="0" vert="horz" wrap="square" lIns="91440" tIns="45720" rIns="91440" bIns="45720" anchor="t" anchorCtr="0">
                        <a:noAutofit/>
                      </wps:bodyPr>
                    </wps:wsp>
                  </a:graphicData>
                </a:graphic>
              </wp:inline>
            </w:drawing>
          </mc:Choice>
          <mc:Fallback>
            <w:pict>
              <v:shape w14:anchorId="74EE29F3" id="_x0000_s1132" type="#_x0000_t202" style="width:466.55pt;height:43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" fillcolor="#d7f4fc" strokecolor="#23c2ec [3205]">
                <v:textbox>
                  <w:txbxContent>
                    <w:p w14:paraId="4EC7738F" w14:textId="2B9E55A3" w:rsidR="003F048E" w:rsidRDefault="003F048E" w:rsidP="008D6B31">
                      <w:pPr>
                        <w:pStyle w:val="Lightblueboxheader"/>
                        <w:spacing w:after="80" w:line="240" w:lineRule="auto"/>
                      </w:pPr>
                      <w:r w:rsidRPr="00472039">
                        <w:t>County Adult Protective Services</w:t>
                      </w:r>
                    </w:p>
                    <w:tbl>
                      <w:tblPr>
                        <w:tblW w:w="0" w:type="auto"/>
                        <w:jc w:val="center"/>
                        <w:tblBorders>
                          <w:insideH w:val="single" w:sz="4" w:space="0" w:color="007F90"/>
                          <w:insideV w:val="single" w:sz="4" w:space="0" w:color="007F90"/>
                        </w:tblBorders>
                        <w:tblCellMar>
                          <w:top w:w="43" w:type="dxa"/>
                          <w:bottom w:w="43" w:type="dxa"/>
                        </w:tblCellMar>
                        <w:tblLook w:val="04A0" w:firstRow="1" w:lastRow="0" w:firstColumn="1" w:lastColumn="0" w:noHBand="0" w:noVBand="1"/>
                      </w:tblPr>
                      <w:tblGrid>
                        <w:gridCol w:w="2592"/>
                        <w:gridCol w:w="2223"/>
                        <w:gridCol w:w="60"/>
                      </w:tblGrid>
                      <w:tr w:rsidR="003F048E" w:rsidRPr="00472039" w14:paraId="6FED6154" w14:textId="77777777" w:rsidTr="008D6B31">
                        <w:trPr>
                          <w:gridAfter w:val="1"/>
                          <w:wAfter w:w="60" w:type="dxa"/>
                          <w:jc w:val="center"/>
                        </w:trPr>
                        <w:tc>
                          <w:tcPr>
                            <w:tcW w:w="2592" w:type="dxa"/>
                            <w:tcBorders>
                              <w:top w:val="nil"/>
                              <w:bottom w:val="single" w:sz="4" w:space="0" w:color="007F90"/>
                              <w:right w:val="single" w:sz="4" w:space="0" w:color="FFFFFF" w:themeColor="text2"/>
                            </w:tcBorders>
                            <w:shd w:val="clear" w:color="auto" w:fill="25326E" w:themeFill="background2"/>
                            <w:vAlign w:val="center"/>
                          </w:tcPr>
                          <w:p w14:paraId="6BDED0A5" w14:textId="23AAA4B3" w:rsidR="003F048E" w:rsidRPr="00472039" w:rsidRDefault="003F048E" w:rsidP="00472039">
                            <w:pPr>
                              <w:spacing w:after="0" w:line="240" w:lineRule="auto"/>
                              <w:jc w:val="both"/>
                              <w:rPr>
                                <w:rFonts w:ascii="Arial" w:hAnsi="Arial" w:cs="Arial"/>
                                <w:b/>
                                <w:color w:val="FFFFFF" w:themeColor="background1"/>
                                <w:sz w:val="24"/>
                                <w:szCs w:val="24"/>
                              </w:rPr>
                            </w:pPr>
                            <w:r w:rsidRPr="00472039">
                              <w:rPr>
                                <w:rFonts w:ascii="Arial" w:hAnsi="Arial" w:cs="Arial"/>
                                <w:b/>
                                <w:color w:val="FFFFFF" w:themeColor="background1"/>
                                <w:sz w:val="24"/>
                                <w:szCs w:val="24"/>
                              </w:rPr>
                              <w:t xml:space="preserve">County </w:t>
                            </w:r>
                          </w:p>
                        </w:tc>
                        <w:tc>
                          <w:tcPr>
                            <w:tcW w:w="2223" w:type="dxa"/>
                            <w:tcBorders>
                              <w:top w:val="nil"/>
                              <w:left w:val="single" w:sz="4" w:space="0" w:color="FFFFFF" w:themeColor="text2"/>
                              <w:bottom w:val="single" w:sz="4" w:space="0" w:color="007F90"/>
                            </w:tcBorders>
                            <w:shd w:val="clear" w:color="auto" w:fill="25326E" w:themeFill="background2"/>
                            <w:vAlign w:val="center"/>
                          </w:tcPr>
                          <w:p w14:paraId="5DF7365C" w14:textId="427E5174" w:rsidR="003F048E" w:rsidRPr="00472039" w:rsidRDefault="003F048E" w:rsidP="00472039">
                            <w:pPr>
                              <w:spacing w:after="0" w:line="240" w:lineRule="auto"/>
                              <w:jc w:val="both"/>
                              <w:rPr>
                                <w:rFonts w:ascii="Arial" w:hAnsi="Arial" w:cs="Arial"/>
                                <w:b/>
                                <w:color w:val="FFFFFF" w:themeColor="background1"/>
                                <w:sz w:val="24"/>
                                <w:szCs w:val="24"/>
                              </w:rPr>
                            </w:pPr>
                            <w:r w:rsidRPr="00472039">
                              <w:rPr>
                                <w:rFonts w:ascii="Arial" w:hAnsi="Arial" w:cs="Arial"/>
                                <w:b/>
                                <w:color w:val="FFFFFF" w:themeColor="background1"/>
                                <w:sz w:val="24"/>
                                <w:szCs w:val="24"/>
                              </w:rPr>
                              <w:t>Phone Number</w:t>
                            </w:r>
                          </w:p>
                        </w:tc>
                      </w:tr>
                      <w:tr w:rsidR="003F048E" w:rsidRPr="00472039" w14:paraId="4B4AEF4D" w14:textId="77777777" w:rsidTr="008D6B31">
                        <w:trPr>
                          <w:gridAfter w:val="1"/>
                          <w:wAfter w:w="60" w:type="dxa"/>
                          <w:jc w:val="center"/>
                        </w:trPr>
                        <w:tc>
                          <w:tcPr>
                            <w:tcW w:w="2592" w:type="dxa"/>
                            <w:tcBorders>
                              <w:top w:val="single" w:sz="4" w:space="0" w:color="007F90"/>
                              <w:bottom w:val="single" w:sz="4" w:space="0" w:color="25326E" w:themeColor="background2"/>
                              <w:right w:val="single" w:sz="4" w:space="0" w:color="25326E" w:themeColor="background2"/>
                            </w:tcBorders>
                            <w:vAlign w:val="center"/>
                          </w:tcPr>
                          <w:p w14:paraId="08977E27"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Atlantic County</w:t>
                            </w:r>
                          </w:p>
                        </w:tc>
                        <w:tc>
                          <w:tcPr>
                            <w:tcW w:w="2223" w:type="dxa"/>
                            <w:tcBorders>
                              <w:top w:val="single" w:sz="4" w:space="0" w:color="007F90"/>
                              <w:left w:val="single" w:sz="4" w:space="0" w:color="25326E" w:themeColor="background2"/>
                              <w:bottom w:val="single" w:sz="4" w:space="0" w:color="25326E" w:themeColor="background2"/>
                            </w:tcBorders>
                            <w:vAlign w:val="center"/>
                          </w:tcPr>
                          <w:p w14:paraId="36CF570A" w14:textId="547AE423" w:rsidR="003F048E" w:rsidRPr="00472039" w:rsidRDefault="003F048E">
                            <w:pPr>
                              <w:spacing w:after="0" w:line="240" w:lineRule="auto"/>
                              <w:jc w:val="both"/>
                              <w:rPr>
                                <w:rFonts w:ascii="Arial" w:hAnsi="Arial" w:cs="Arial"/>
                                <w:b/>
                                <w:sz w:val="24"/>
                                <w:szCs w:val="24"/>
                              </w:rPr>
                            </w:pPr>
                            <w:r>
                              <w:rPr>
                                <w:rFonts w:ascii="Arial" w:hAnsi="Arial" w:cs="Arial"/>
                                <w:b/>
                                <w:sz w:val="24"/>
                                <w:szCs w:val="24"/>
                              </w:rPr>
                              <w:t>8</w:t>
                            </w:r>
                            <w:r w:rsidRPr="00472039">
                              <w:rPr>
                                <w:rFonts w:ascii="Arial" w:hAnsi="Arial" w:cs="Arial"/>
                                <w:b/>
                                <w:sz w:val="24"/>
                                <w:szCs w:val="24"/>
                              </w:rPr>
                              <w:t>88</w:t>
                            </w:r>
                            <w:r>
                              <w:rPr>
                                <w:rFonts w:ascii="Arial" w:hAnsi="Arial" w:cs="Arial"/>
                                <w:b/>
                                <w:sz w:val="24"/>
                                <w:szCs w:val="24"/>
                              </w:rPr>
                              <w:t>-</w:t>
                            </w:r>
                            <w:r w:rsidRPr="00472039">
                              <w:rPr>
                                <w:rFonts w:ascii="Arial" w:hAnsi="Arial" w:cs="Arial"/>
                                <w:b/>
                                <w:sz w:val="24"/>
                                <w:szCs w:val="24"/>
                              </w:rPr>
                              <w:t>426-9243</w:t>
                            </w:r>
                          </w:p>
                        </w:tc>
                      </w:tr>
                      <w:tr w:rsidR="003F048E" w:rsidRPr="00472039" w14:paraId="25CBEBF9" w14:textId="77777777" w:rsidTr="008D6B31">
                        <w:trPr>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4CB408E"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Bergen County</w:t>
                            </w:r>
                          </w:p>
                        </w:tc>
                        <w:tc>
                          <w:tcPr>
                            <w:tcW w:w="2283" w:type="dxa"/>
                            <w:gridSpan w:val="2"/>
                            <w:tcBorders>
                              <w:top w:val="single" w:sz="4" w:space="0" w:color="25326E" w:themeColor="background2"/>
                              <w:left w:val="single" w:sz="4" w:space="0" w:color="25326E" w:themeColor="background2"/>
                              <w:bottom w:val="single" w:sz="4" w:space="0" w:color="25326E" w:themeColor="background2"/>
                            </w:tcBorders>
                            <w:vAlign w:val="center"/>
                          </w:tcPr>
                          <w:p w14:paraId="54784A6C" w14:textId="4B74B0FD"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201</w:t>
                            </w:r>
                            <w:r>
                              <w:rPr>
                                <w:rFonts w:ascii="Arial" w:hAnsi="Arial" w:cs="Arial"/>
                                <w:b/>
                                <w:sz w:val="24"/>
                                <w:szCs w:val="24"/>
                              </w:rPr>
                              <w:t>-</w:t>
                            </w:r>
                            <w:r w:rsidRPr="00472039">
                              <w:rPr>
                                <w:rFonts w:ascii="Arial" w:hAnsi="Arial" w:cs="Arial"/>
                                <w:b/>
                                <w:sz w:val="24"/>
                                <w:szCs w:val="24"/>
                              </w:rPr>
                              <w:t>368-4300</w:t>
                            </w:r>
                          </w:p>
                        </w:tc>
                      </w:tr>
                      <w:tr w:rsidR="003F048E" w:rsidRPr="00472039" w14:paraId="2F0C6D68"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B288806"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Burlington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7CF71C7A" w14:textId="3CA72111"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609</w:t>
                            </w:r>
                            <w:r>
                              <w:rPr>
                                <w:rFonts w:ascii="Arial" w:hAnsi="Arial" w:cs="Arial"/>
                                <w:b/>
                                <w:sz w:val="24"/>
                                <w:szCs w:val="24"/>
                              </w:rPr>
                              <w:t>-518</w:t>
                            </w:r>
                            <w:r w:rsidRPr="00472039">
                              <w:rPr>
                                <w:rFonts w:ascii="Arial" w:hAnsi="Arial" w:cs="Arial"/>
                                <w:b/>
                                <w:sz w:val="24"/>
                                <w:szCs w:val="24"/>
                              </w:rPr>
                              <w:t>-</w:t>
                            </w:r>
                            <w:r>
                              <w:rPr>
                                <w:rFonts w:ascii="Arial" w:hAnsi="Arial" w:cs="Arial"/>
                                <w:b/>
                                <w:sz w:val="24"/>
                                <w:szCs w:val="24"/>
                              </w:rPr>
                              <w:t>4793</w:t>
                            </w:r>
                          </w:p>
                        </w:tc>
                      </w:tr>
                      <w:tr w:rsidR="003F048E" w:rsidRPr="00472039" w14:paraId="15946EF5"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ACDF6A4"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Camden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1A7BAC79" w14:textId="5817DC61"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856</w:t>
                            </w:r>
                            <w:r>
                              <w:rPr>
                                <w:rFonts w:ascii="Arial" w:hAnsi="Arial" w:cs="Arial"/>
                                <w:b/>
                                <w:sz w:val="24"/>
                                <w:szCs w:val="24"/>
                              </w:rPr>
                              <w:t>-</w:t>
                            </w:r>
                            <w:r w:rsidRPr="00472039">
                              <w:rPr>
                                <w:rFonts w:ascii="Arial" w:hAnsi="Arial" w:cs="Arial"/>
                                <w:b/>
                                <w:sz w:val="24"/>
                                <w:szCs w:val="24"/>
                              </w:rPr>
                              <w:t>225-8178</w:t>
                            </w:r>
                          </w:p>
                        </w:tc>
                      </w:tr>
                      <w:tr w:rsidR="003F048E" w:rsidRPr="00472039" w14:paraId="07A1FABD"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A716E0A"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Cape May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6C9768F2" w14:textId="6FB19163"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609</w:t>
                            </w:r>
                            <w:r>
                              <w:rPr>
                                <w:rFonts w:ascii="Arial" w:hAnsi="Arial" w:cs="Arial"/>
                                <w:b/>
                                <w:sz w:val="24"/>
                                <w:szCs w:val="24"/>
                              </w:rPr>
                              <w:t>-</w:t>
                            </w:r>
                            <w:r w:rsidRPr="00472039">
                              <w:rPr>
                                <w:rFonts w:ascii="Arial" w:hAnsi="Arial" w:cs="Arial"/>
                                <w:b/>
                                <w:sz w:val="24"/>
                                <w:szCs w:val="24"/>
                              </w:rPr>
                              <w:t>886-2784</w:t>
                            </w:r>
                          </w:p>
                        </w:tc>
                      </w:tr>
                      <w:tr w:rsidR="003F048E" w:rsidRPr="00472039" w14:paraId="6BA6A32F"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C1CCAA5"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Cumberland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27971FAB" w14:textId="0A97D1FB"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856</w:t>
                            </w:r>
                            <w:r>
                              <w:rPr>
                                <w:rFonts w:ascii="Arial" w:hAnsi="Arial" w:cs="Arial"/>
                                <w:b/>
                                <w:sz w:val="24"/>
                                <w:szCs w:val="24"/>
                              </w:rPr>
                              <w:t>-</w:t>
                            </w:r>
                            <w:r w:rsidRPr="00472039">
                              <w:rPr>
                                <w:rFonts w:ascii="Arial" w:hAnsi="Arial" w:cs="Arial"/>
                                <w:b/>
                                <w:sz w:val="24"/>
                                <w:szCs w:val="24"/>
                              </w:rPr>
                              <w:t>825-0255</w:t>
                            </w:r>
                          </w:p>
                        </w:tc>
                      </w:tr>
                      <w:tr w:rsidR="003F048E" w:rsidRPr="00472039" w14:paraId="0C4B1679"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2CF2786"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Essex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102C3DCA" w14:textId="4BE11624"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866</w:t>
                            </w:r>
                            <w:r>
                              <w:rPr>
                                <w:rFonts w:ascii="Arial" w:hAnsi="Arial" w:cs="Arial"/>
                                <w:b/>
                                <w:sz w:val="24"/>
                                <w:szCs w:val="24"/>
                              </w:rPr>
                              <w:t>-</w:t>
                            </w:r>
                            <w:r w:rsidRPr="00472039">
                              <w:rPr>
                                <w:rFonts w:ascii="Arial" w:hAnsi="Arial" w:cs="Arial"/>
                                <w:b/>
                                <w:sz w:val="24"/>
                                <w:szCs w:val="24"/>
                              </w:rPr>
                              <w:t>903-6287</w:t>
                            </w:r>
                          </w:p>
                        </w:tc>
                      </w:tr>
                      <w:tr w:rsidR="003F048E" w:rsidRPr="00472039" w14:paraId="091D2615"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7A9DA41"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Gloucester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0A26AF3B" w14:textId="51A94D48"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856</w:t>
                            </w:r>
                            <w:r>
                              <w:rPr>
                                <w:rFonts w:ascii="Arial" w:hAnsi="Arial" w:cs="Arial"/>
                                <w:b/>
                                <w:sz w:val="24"/>
                                <w:szCs w:val="24"/>
                              </w:rPr>
                              <w:t>-</w:t>
                            </w:r>
                            <w:r w:rsidRPr="00472039">
                              <w:rPr>
                                <w:rFonts w:ascii="Arial" w:hAnsi="Arial" w:cs="Arial"/>
                                <w:b/>
                                <w:sz w:val="24"/>
                                <w:szCs w:val="24"/>
                              </w:rPr>
                              <w:t>582-9200</w:t>
                            </w:r>
                          </w:p>
                        </w:tc>
                      </w:tr>
                      <w:tr w:rsidR="003F048E" w:rsidRPr="00472039" w14:paraId="3DA5FF41"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E4A9738"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Hudson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4E9823E6" w14:textId="06E0D05C"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201</w:t>
                            </w:r>
                            <w:r>
                              <w:rPr>
                                <w:rFonts w:ascii="Arial" w:hAnsi="Arial" w:cs="Arial"/>
                                <w:b/>
                                <w:sz w:val="24"/>
                                <w:szCs w:val="24"/>
                              </w:rPr>
                              <w:t>-</w:t>
                            </w:r>
                            <w:r w:rsidRPr="00472039">
                              <w:rPr>
                                <w:rFonts w:ascii="Arial" w:hAnsi="Arial" w:cs="Arial"/>
                                <w:b/>
                                <w:sz w:val="24"/>
                                <w:szCs w:val="24"/>
                              </w:rPr>
                              <w:t>537-5631</w:t>
                            </w:r>
                          </w:p>
                        </w:tc>
                      </w:tr>
                      <w:tr w:rsidR="003F048E" w:rsidRPr="00472039" w14:paraId="55DB14D6"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243E2C25"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Hunterdon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00303E85" w14:textId="73019CF2"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908</w:t>
                            </w:r>
                            <w:r>
                              <w:rPr>
                                <w:rFonts w:ascii="Arial" w:hAnsi="Arial" w:cs="Arial"/>
                                <w:b/>
                                <w:sz w:val="24"/>
                                <w:szCs w:val="24"/>
                              </w:rPr>
                              <w:t>-</w:t>
                            </w:r>
                            <w:r w:rsidRPr="00472039">
                              <w:rPr>
                                <w:rFonts w:ascii="Arial" w:hAnsi="Arial" w:cs="Arial"/>
                                <w:b/>
                                <w:sz w:val="24"/>
                                <w:szCs w:val="24"/>
                              </w:rPr>
                              <w:t>788-1300</w:t>
                            </w:r>
                          </w:p>
                        </w:tc>
                      </w:tr>
                      <w:tr w:rsidR="003F048E" w:rsidRPr="00472039" w14:paraId="4A993E6F"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0BB2923"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Mercer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3726124F" w14:textId="2D2AF8E3"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609</w:t>
                            </w:r>
                            <w:r>
                              <w:rPr>
                                <w:rFonts w:ascii="Arial" w:hAnsi="Arial" w:cs="Arial"/>
                                <w:b/>
                                <w:sz w:val="24"/>
                                <w:szCs w:val="24"/>
                              </w:rPr>
                              <w:t>-</w:t>
                            </w:r>
                            <w:r w:rsidRPr="00472039">
                              <w:rPr>
                                <w:rFonts w:ascii="Arial" w:hAnsi="Arial" w:cs="Arial"/>
                                <w:b/>
                                <w:sz w:val="24"/>
                                <w:szCs w:val="24"/>
                              </w:rPr>
                              <w:t>989-4346</w:t>
                            </w:r>
                          </w:p>
                        </w:tc>
                      </w:tr>
                      <w:tr w:rsidR="003F048E" w:rsidRPr="00472039" w14:paraId="64257AEA"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3FD0B14"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Middlesex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4D9EE78A" w14:textId="2652923F"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732</w:t>
                            </w:r>
                            <w:r>
                              <w:rPr>
                                <w:rFonts w:ascii="Arial" w:hAnsi="Arial" w:cs="Arial"/>
                                <w:b/>
                                <w:sz w:val="24"/>
                                <w:szCs w:val="24"/>
                              </w:rPr>
                              <w:t>-</w:t>
                            </w:r>
                            <w:r w:rsidRPr="00472039">
                              <w:rPr>
                                <w:rFonts w:ascii="Arial" w:hAnsi="Arial" w:cs="Arial"/>
                                <w:b/>
                                <w:sz w:val="24"/>
                                <w:szCs w:val="24"/>
                              </w:rPr>
                              <w:t>745-3635</w:t>
                            </w:r>
                          </w:p>
                        </w:tc>
                      </w:tr>
                      <w:tr w:rsidR="003F048E" w:rsidRPr="00472039" w14:paraId="598F37F5"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0CE93E6C"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Monmouth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6B0C7FC9" w14:textId="36E2CE89"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732</w:t>
                            </w:r>
                            <w:r>
                              <w:rPr>
                                <w:rFonts w:ascii="Arial" w:hAnsi="Arial" w:cs="Arial"/>
                                <w:b/>
                                <w:sz w:val="24"/>
                                <w:szCs w:val="24"/>
                              </w:rPr>
                              <w:t>-</w:t>
                            </w:r>
                            <w:r w:rsidRPr="00472039">
                              <w:rPr>
                                <w:rFonts w:ascii="Arial" w:hAnsi="Arial" w:cs="Arial"/>
                                <w:b/>
                                <w:sz w:val="24"/>
                                <w:szCs w:val="24"/>
                              </w:rPr>
                              <w:t>531-9191</w:t>
                            </w:r>
                          </w:p>
                        </w:tc>
                      </w:tr>
                      <w:tr w:rsidR="003F048E" w:rsidRPr="00472039" w14:paraId="5B66F6B7"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662883F"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Morris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6D11B559" w14:textId="24646969"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973</w:t>
                            </w:r>
                            <w:r>
                              <w:rPr>
                                <w:rFonts w:ascii="Arial" w:hAnsi="Arial" w:cs="Arial"/>
                                <w:b/>
                                <w:sz w:val="24"/>
                                <w:szCs w:val="24"/>
                              </w:rPr>
                              <w:t>-</w:t>
                            </w:r>
                            <w:r w:rsidRPr="00472039">
                              <w:rPr>
                                <w:rFonts w:ascii="Arial" w:hAnsi="Arial" w:cs="Arial"/>
                                <w:b/>
                                <w:sz w:val="24"/>
                                <w:szCs w:val="24"/>
                              </w:rPr>
                              <w:t>326-7282</w:t>
                            </w:r>
                          </w:p>
                        </w:tc>
                      </w:tr>
                      <w:tr w:rsidR="003F048E" w:rsidRPr="00472039" w14:paraId="4533EA5B"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1813AD2A"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Ocean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45E6E033" w14:textId="3A0635A6"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732</w:t>
                            </w:r>
                            <w:r>
                              <w:rPr>
                                <w:rFonts w:ascii="Arial" w:hAnsi="Arial" w:cs="Arial"/>
                                <w:b/>
                                <w:sz w:val="24"/>
                                <w:szCs w:val="24"/>
                              </w:rPr>
                              <w:t>-</w:t>
                            </w:r>
                            <w:r w:rsidRPr="00472039">
                              <w:rPr>
                                <w:rFonts w:ascii="Arial" w:hAnsi="Arial" w:cs="Arial"/>
                                <w:b/>
                                <w:sz w:val="24"/>
                                <w:szCs w:val="24"/>
                              </w:rPr>
                              <w:t>349-1500</w:t>
                            </w:r>
                          </w:p>
                        </w:tc>
                      </w:tr>
                      <w:tr w:rsidR="003F048E" w:rsidRPr="00472039" w14:paraId="751623F3"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73B27920"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Passaic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20DDB930" w14:textId="3DD149BB"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973</w:t>
                            </w:r>
                            <w:r>
                              <w:rPr>
                                <w:rFonts w:ascii="Arial" w:hAnsi="Arial" w:cs="Arial"/>
                                <w:b/>
                                <w:sz w:val="24"/>
                                <w:szCs w:val="24"/>
                              </w:rPr>
                              <w:t>-</w:t>
                            </w:r>
                            <w:r w:rsidRPr="00472039">
                              <w:rPr>
                                <w:rFonts w:ascii="Arial" w:hAnsi="Arial" w:cs="Arial"/>
                                <w:b/>
                                <w:sz w:val="24"/>
                                <w:szCs w:val="24"/>
                              </w:rPr>
                              <w:t>881-2616</w:t>
                            </w:r>
                          </w:p>
                        </w:tc>
                      </w:tr>
                      <w:tr w:rsidR="003F048E" w:rsidRPr="00472039" w14:paraId="71AA886A"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D6E2659"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Salem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35C214F3" w14:textId="0AF64CE5"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856</w:t>
                            </w:r>
                            <w:r>
                              <w:rPr>
                                <w:rFonts w:ascii="Arial" w:hAnsi="Arial" w:cs="Arial"/>
                                <w:b/>
                                <w:sz w:val="24"/>
                                <w:szCs w:val="24"/>
                              </w:rPr>
                              <w:t>-</w:t>
                            </w:r>
                            <w:r w:rsidRPr="00472039">
                              <w:rPr>
                                <w:rFonts w:ascii="Arial" w:hAnsi="Arial" w:cs="Arial"/>
                                <w:b/>
                                <w:sz w:val="24"/>
                                <w:szCs w:val="24"/>
                              </w:rPr>
                              <w:t>339-8622</w:t>
                            </w:r>
                          </w:p>
                        </w:tc>
                      </w:tr>
                      <w:tr w:rsidR="003F048E" w:rsidRPr="00472039" w14:paraId="6ECA54BC"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3640380E"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Somerset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58B33A24" w14:textId="1953C8B0"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908</w:t>
                            </w:r>
                            <w:r>
                              <w:rPr>
                                <w:rFonts w:ascii="Arial" w:hAnsi="Arial" w:cs="Arial"/>
                                <w:b/>
                                <w:sz w:val="24"/>
                                <w:szCs w:val="24"/>
                              </w:rPr>
                              <w:t>-</w:t>
                            </w:r>
                            <w:r w:rsidRPr="00472039">
                              <w:rPr>
                                <w:rFonts w:ascii="Arial" w:hAnsi="Arial" w:cs="Arial"/>
                                <w:b/>
                                <w:sz w:val="24"/>
                                <w:szCs w:val="24"/>
                              </w:rPr>
                              <w:t>526-8800</w:t>
                            </w:r>
                          </w:p>
                        </w:tc>
                      </w:tr>
                      <w:tr w:rsidR="003F048E" w:rsidRPr="00472039" w14:paraId="6D404266"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6321B272"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Sussex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1EC7ACE3" w14:textId="3A93830D"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973</w:t>
                            </w:r>
                            <w:r>
                              <w:rPr>
                                <w:rFonts w:ascii="Arial" w:hAnsi="Arial" w:cs="Arial"/>
                                <w:b/>
                                <w:sz w:val="24"/>
                                <w:szCs w:val="24"/>
                              </w:rPr>
                              <w:t>-</w:t>
                            </w:r>
                            <w:r w:rsidRPr="00472039">
                              <w:rPr>
                                <w:rFonts w:ascii="Arial" w:hAnsi="Arial" w:cs="Arial"/>
                                <w:b/>
                                <w:sz w:val="24"/>
                                <w:szCs w:val="24"/>
                              </w:rPr>
                              <w:t>383-3600</w:t>
                            </w:r>
                          </w:p>
                        </w:tc>
                      </w:tr>
                      <w:tr w:rsidR="003F048E" w:rsidRPr="00472039" w14:paraId="3930DE50" w14:textId="77777777" w:rsidTr="008D6B31">
                        <w:trPr>
                          <w:gridAfter w:val="1"/>
                          <w:wAfter w:w="60" w:type="dxa"/>
                          <w:jc w:val="center"/>
                        </w:trPr>
                        <w:tc>
                          <w:tcPr>
                            <w:tcW w:w="2592" w:type="dxa"/>
                            <w:tcBorders>
                              <w:top w:val="single" w:sz="4" w:space="0" w:color="25326E" w:themeColor="background2"/>
                              <w:bottom w:val="single" w:sz="4" w:space="0" w:color="25326E" w:themeColor="background2"/>
                              <w:right w:val="single" w:sz="4" w:space="0" w:color="25326E" w:themeColor="background2"/>
                            </w:tcBorders>
                            <w:vAlign w:val="center"/>
                          </w:tcPr>
                          <w:p w14:paraId="55403D43"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Union County</w:t>
                            </w:r>
                          </w:p>
                        </w:tc>
                        <w:tc>
                          <w:tcPr>
                            <w:tcW w:w="2223" w:type="dxa"/>
                            <w:tcBorders>
                              <w:top w:val="single" w:sz="4" w:space="0" w:color="25326E" w:themeColor="background2"/>
                              <w:left w:val="single" w:sz="4" w:space="0" w:color="25326E" w:themeColor="background2"/>
                              <w:bottom w:val="single" w:sz="4" w:space="0" w:color="25326E" w:themeColor="background2"/>
                            </w:tcBorders>
                            <w:vAlign w:val="center"/>
                          </w:tcPr>
                          <w:p w14:paraId="1C7B1712" w14:textId="43A404E0"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908</w:t>
                            </w:r>
                            <w:r>
                              <w:rPr>
                                <w:rFonts w:ascii="Arial" w:hAnsi="Arial" w:cs="Arial"/>
                                <w:b/>
                                <w:sz w:val="24"/>
                                <w:szCs w:val="24"/>
                              </w:rPr>
                              <w:t>-</w:t>
                            </w:r>
                            <w:r w:rsidRPr="00472039">
                              <w:rPr>
                                <w:rFonts w:ascii="Arial" w:hAnsi="Arial" w:cs="Arial"/>
                                <w:b/>
                                <w:sz w:val="24"/>
                                <w:szCs w:val="24"/>
                              </w:rPr>
                              <w:t>497-3902</w:t>
                            </w:r>
                          </w:p>
                        </w:tc>
                      </w:tr>
                      <w:tr w:rsidR="003F048E" w:rsidRPr="00472039" w14:paraId="5AC69FF5" w14:textId="77777777" w:rsidTr="008D6B31">
                        <w:trPr>
                          <w:gridAfter w:val="1"/>
                          <w:wAfter w:w="60" w:type="dxa"/>
                          <w:trHeight w:val="240"/>
                          <w:jc w:val="center"/>
                        </w:trPr>
                        <w:tc>
                          <w:tcPr>
                            <w:tcW w:w="2592" w:type="dxa"/>
                            <w:tcBorders>
                              <w:top w:val="single" w:sz="4" w:space="0" w:color="25326E" w:themeColor="background2"/>
                              <w:bottom w:val="nil"/>
                              <w:right w:val="single" w:sz="4" w:space="0" w:color="25326E" w:themeColor="background2"/>
                            </w:tcBorders>
                            <w:vAlign w:val="center"/>
                          </w:tcPr>
                          <w:p w14:paraId="22CD7590" w14:textId="77777777" w:rsidR="003F048E" w:rsidRPr="00472039" w:rsidRDefault="003F048E" w:rsidP="00472039">
                            <w:pPr>
                              <w:spacing w:after="0" w:line="240" w:lineRule="auto"/>
                              <w:jc w:val="both"/>
                              <w:rPr>
                                <w:rFonts w:ascii="Arial" w:hAnsi="Arial" w:cs="Arial"/>
                                <w:b/>
                                <w:sz w:val="24"/>
                                <w:szCs w:val="24"/>
                              </w:rPr>
                            </w:pPr>
                            <w:r w:rsidRPr="00472039">
                              <w:rPr>
                                <w:rFonts w:ascii="Arial" w:hAnsi="Arial" w:cs="Arial"/>
                                <w:b/>
                                <w:sz w:val="24"/>
                                <w:szCs w:val="24"/>
                              </w:rPr>
                              <w:t>Warren County</w:t>
                            </w:r>
                          </w:p>
                        </w:tc>
                        <w:tc>
                          <w:tcPr>
                            <w:tcW w:w="2223" w:type="dxa"/>
                            <w:tcBorders>
                              <w:top w:val="single" w:sz="4" w:space="0" w:color="25326E" w:themeColor="background2"/>
                              <w:left w:val="single" w:sz="4" w:space="0" w:color="25326E" w:themeColor="background2"/>
                              <w:bottom w:val="nil"/>
                            </w:tcBorders>
                            <w:vAlign w:val="center"/>
                          </w:tcPr>
                          <w:p w14:paraId="3F23C844" w14:textId="0AEB910C" w:rsidR="003F048E" w:rsidRPr="00472039" w:rsidRDefault="003F048E">
                            <w:pPr>
                              <w:spacing w:after="0" w:line="240" w:lineRule="auto"/>
                              <w:jc w:val="both"/>
                              <w:rPr>
                                <w:rFonts w:ascii="Arial" w:hAnsi="Arial" w:cs="Arial"/>
                                <w:b/>
                                <w:sz w:val="24"/>
                                <w:szCs w:val="24"/>
                              </w:rPr>
                            </w:pPr>
                            <w:r w:rsidRPr="00472039">
                              <w:rPr>
                                <w:rFonts w:ascii="Arial" w:hAnsi="Arial" w:cs="Arial"/>
                                <w:b/>
                                <w:sz w:val="24"/>
                                <w:szCs w:val="24"/>
                              </w:rPr>
                              <w:t>908</w:t>
                            </w:r>
                            <w:r>
                              <w:rPr>
                                <w:rFonts w:ascii="Arial" w:hAnsi="Arial" w:cs="Arial"/>
                                <w:b/>
                                <w:sz w:val="24"/>
                                <w:szCs w:val="24"/>
                              </w:rPr>
                              <w:t>-</w:t>
                            </w:r>
                            <w:r w:rsidRPr="00472039">
                              <w:rPr>
                                <w:rFonts w:ascii="Arial" w:hAnsi="Arial" w:cs="Arial"/>
                                <w:b/>
                                <w:sz w:val="24"/>
                                <w:szCs w:val="24"/>
                              </w:rPr>
                              <w:t>475-6591</w:t>
                            </w:r>
                          </w:p>
                        </w:tc>
                      </w:tr>
                    </w:tbl>
                    <w:p w14:paraId="74481625" w14:textId="77777777" w:rsidR="003F048E" w:rsidRPr="00CE4E52" w:rsidRDefault="003F048E" w:rsidP="00472039">
                      <w:pPr>
                        <w:pStyle w:val="Tealboxheader"/>
                      </w:pPr>
                    </w:p>
                  </w:txbxContent>
                </v:textbox>
                <w10:anchorlock/>
              </v:shape>
            </w:pict>
          </mc:Fallback>
        </mc:AlternateContent>
      </w:r>
    </w:p>
    <w:p w14:paraId="237A3ACD" w14:textId="16CA7DFC" w:rsidR="000973D5" w:rsidRPr="00B64F61" w:rsidRDefault="00CC132C" w:rsidP="00B64F61">
      <w:pPr>
        <w:pStyle w:val="Heading1"/>
      </w:pPr>
      <w:r>
        <w:br w:type="page"/>
      </w:r>
      <w:bookmarkStart w:id="100" w:name="_Toc202267546"/>
      <w:r w:rsidR="000973D5" w:rsidRPr="00B64F61">
        <w:rPr>
          <w:b w:val="0"/>
        </w:rPr>
        <w:t>Appendix 6:</w:t>
      </w:r>
      <w:r w:rsidR="000973D5" w:rsidRPr="00B64F61">
        <w:rPr>
          <w:b w:val="0"/>
        </w:rPr>
        <w:br/>
      </w:r>
      <w:r w:rsidR="000973D5" w:rsidRPr="004E7961">
        <w:t>Disability Specific Resources</w:t>
      </w:r>
      <w:bookmarkEnd w:id="100"/>
    </w:p>
    <w:p w14:paraId="4455E0E0" w14:textId="5CBF82A0" w:rsidR="00C54C56" w:rsidRPr="000973D5" w:rsidRDefault="000973D5" w:rsidP="000973D5">
      <w:pPr>
        <w:pStyle w:val="BodyText1"/>
        <w:rPr>
          <w:b/>
        </w:rPr>
      </w:pPr>
      <w:r w:rsidRPr="000973D5">
        <w:rPr>
          <w:b/>
        </w:rPr>
        <w:t>This section lists agencies outside of state government that serve individuals with specific disabilities.</w:t>
      </w:r>
    </w:p>
    <w:p w14:paraId="01BE66D5" w14:textId="77777777" w:rsidR="00FE30DE" w:rsidRDefault="00FE30DE" w:rsidP="00FE30DE">
      <w:pPr>
        <w:pStyle w:val="Countydarkpink"/>
        <w:sectPr w:rsidR="00FE30DE" w:rsidSect="00A344AC">
          <w:type w:val="continuous"/>
          <w:pgSz w:w="12240" w:h="15840" w:code="1"/>
          <w:pgMar w:top="1440" w:right="1440" w:bottom="720" w:left="1440" w:header="720" w:footer="720" w:gutter="0"/>
          <w:cols w:space="720"/>
          <w:noEndnote/>
          <w:docGrid w:linePitch="299"/>
        </w:sectPr>
      </w:pPr>
    </w:p>
    <w:p w14:paraId="63B66CE6" w14:textId="41FC2904" w:rsidR="00FE30DE" w:rsidRPr="00705BD4" w:rsidRDefault="00FE30DE" w:rsidP="00FE30DE">
      <w:pPr>
        <w:pStyle w:val="Countydarkpink"/>
        <w:rPr>
          <w:color w:val="990E28" w:themeColor="accent3" w:themeShade="80"/>
        </w:rPr>
      </w:pPr>
      <w:r w:rsidRPr="00705BD4">
        <w:rPr>
          <w:color w:val="990E28" w:themeColor="accent3" w:themeShade="80"/>
        </w:rPr>
        <w:t>AIDS/HIV</w:t>
      </w:r>
      <w:r w:rsidRPr="00705BD4">
        <w:rPr>
          <w:color w:val="990E28" w:themeColor="accent3" w:themeShade="80"/>
        </w:rPr>
        <w:fldChar w:fldCharType="begin"/>
      </w:r>
      <w:r w:rsidRPr="00705BD4">
        <w:rPr>
          <w:color w:val="990E28" w:themeColor="accent3" w:themeShade="80"/>
        </w:rPr>
        <w:instrText xml:space="preserve"> XE "AIDS/HIV" </w:instrText>
      </w:r>
      <w:r w:rsidRPr="00705BD4">
        <w:rPr>
          <w:color w:val="990E28" w:themeColor="accent3" w:themeShade="80"/>
        </w:rPr>
        <w:fldChar w:fldCharType="end"/>
      </w:r>
    </w:p>
    <w:p w14:paraId="687C90B0" w14:textId="77777777" w:rsidR="00FE30DE" w:rsidRPr="00847A60" w:rsidRDefault="00FE30DE" w:rsidP="00FE30DE">
      <w:pPr>
        <w:pStyle w:val="bodytextblue"/>
        <w:spacing w:after="0"/>
        <w:jc w:val="left"/>
        <w:rPr>
          <w:b/>
          <w:color w:val="F1BF63" w:themeColor="accent4"/>
          <w:szCs w:val="24"/>
        </w:rPr>
      </w:pPr>
      <w:r w:rsidRPr="00705BD4">
        <w:rPr>
          <w:b/>
          <w:color w:val="auto"/>
          <w:szCs w:val="24"/>
        </w:rPr>
        <w:t>Hyacinth AIDS Foundation</w:t>
      </w:r>
      <w:r w:rsidRPr="00847A60">
        <w:rPr>
          <w:b/>
          <w:color w:val="F1BF63" w:themeColor="accent4"/>
          <w:szCs w:val="24"/>
        </w:rPr>
        <w:fldChar w:fldCharType="begin"/>
      </w:r>
      <w:r w:rsidRPr="00847A60">
        <w:rPr>
          <w:color w:val="F1BF63" w:themeColor="accent4"/>
          <w:szCs w:val="24"/>
        </w:rPr>
        <w:instrText xml:space="preserve"> XE "</w:instrText>
      </w:r>
      <w:r w:rsidRPr="00847A60">
        <w:rPr>
          <w:b/>
          <w:color w:val="F1BF63" w:themeColor="accent4"/>
          <w:szCs w:val="24"/>
        </w:rPr>
        <w:instrText>Hyacinth AIDS Foundation</w:instrText>
      </w:r>
      <w:r w:rsidRPr="00847A60">
        <w:rPr>
          <w:color w:val="F1BF63" w:themeColor="accent4"/>
          <w:szCs w:val="24"/>
        </w:rPr>
        <w:instrText xml:space="preserve">" </w:instrText>
      </w:r>
      <w:r w:rsidRPr="00847A60">
        <w:rPr>
          <w:b/>
          <w:color w:val="F1BF63" w:themeColor="accent4"/>
          <w:szCs w:val="24"/>
        </w:rPr>
        <w:fldChar w:fldCharType="end"/>
      </w:r>
      <w:r w:rsidRPr="00847A60">
        <w:rPr>
          <w:b/>
          <w:color w:val="F1BF63" w:themeColor="accent4"/>
          <w:szCs w:val="24"/>
        </w:rPr>
        <w:t xml:space="preserve"> </w:t>
      </w:r>
    </w:p>
    <w:p w14:paraId="0DC7A7AD" w14:textId="77777777" w:rsidR="00FE30DE" w:rsidRPr="0040365E" w:rsidRDefault="00FE30DE" w:rsidP="00FE30DE">
      <w:pPr>
        <w:pStyle w:val="BodyText1"/>
        <w:spacing w:after="120"/>
        <w:jc w:val="left"/>
        <w:rPr>
          <w:szCs w:val="24"/>
        </w:rPr>
      </w:pPr>
      <w:r w:rsidRPr="00847A60">
        <w:rPr>
          <w:b/>
          <w:szCs w:val="24"/>
        </w:rPr>
        <w:t>Services:</w:t>
      </w:r>
      <w:r w:rsidRPr="0040365E">
        <w:rPr>
          <w:szCs w:val="24"/>
        </w:rPr>
        <w:t xml:space="preserve"> Case management, assistance dealing with the emotional impact of HIV, pastoral care, legal advocacy, housing and discharge planning for incarcerated individuals with HIV/AIDS, mental health and substance abuse counseling for those with HIV/AIDS.</w:t>
      </w:r>
    </w:p>
    <w:p w14:paraId="3F78555D" w14:textId="77777777" w:rsidR="00FE30DE" w:rsidRPr="0040365E" w:rsidRDefault="00FE30DE" w:rsidP="00FE30DE">
      <w:pPr>
        <w:pStyle w:val="BodyText1"/>
        <w:spacing w:after="0"/>
        <w:rPr>
          <w:szCs w:val="24"/>
        </w:rPr>
      </w:pPr>
      <w:r w:rsidRPr="0040365E">
        <w:rPr>
          <w:szCs w:val="24"/>
        </w:rPr>
        <w:t>317 George Street, Suite 203</w:t>
      </w:r>
    </w:p>
    <w:p w14:paraId="066FAF80" w14:textId="77777777" w:rsidR="00FE30DE" w:rsidRPr="0040365E" w:rsidRDefault="00FE30DE" w:rsidP="00FE30DE">
      <w:pPr>
        <w:pStyle w:val="BodyText1"/>
        <w:spacing w:after="0"/>
        <w:rPr>
          <w:szCs w:val="24"/>
        </w:rPr>
      </w:pPr>
      <w:r w:rsidRPr="0040365E">
        <w:rPr>
          <w:szCs w:val="24"/>
        </w:rPr>
        <w:t>New Brunswick, NJ  08901</w:t>
      </w:r>
    </w:p>
    <w:p w14:paraId="05AC6565" w14:textId="77777777" w:rsidR="00FE30DE" w:rsidRPr="0040365E" w:rsidRDefault="00FE30DE" w:rsidP="00FE30DE">
      <w:pPr>
        <w:pStyle w:val="BodyText1"/>
        <w:spacing w:after="0"/>
        <w:rPr>
          <w:b/>
          <w:szCs w:val="24"/>
        </w:rPr>
      </w:pPr>
      <w:r w:rsidRPr="0040365E">
        <w:rPr>
          <w:b/>
          <w:szCs w:val="24"/>
        </w:rPr>
        <w:t xml:space="preserve">1-800-433-0254 </w:t>
      </w:r>
    </w:p>
    <w:p w14:paraId="41BA8764" w14:textId="3BBD213E" w:rsidR="00FE30DE" w:rsidRPr="0040365E" w:rsidRDefault="00FE30DE" w:rsidP="00FE30DE">
      <w:pPr>
        <w:pStyle w:val="BodyText1"/>
        <w:spacing w:after="0"/>
        <w:rPr>
          <w:b/>
          <w:szCs w:val="24"/>
        </w:rPr>
      </w:pPr>
      <w:r w:rsidRPr="0040365E">
        <w:rPr>
          <w:b/>
          <w:szCs w:val="24"/>
        </w:rPr>
        <w:t>732</w:t>
      </w:r>
      <w:r w:rsidR="00772CC1">
        <w:rPr>
          <w:b/>
          <w:szCs w:val="24"/>
        </w:rPr>
        <w:t>-</w:t>
      </w:r>
      <w:r w:rsidRPr="0040365E">
        <w:rPr>
          <w:b/>
          <w:szCs w:val="24"/>
        </w:rPr>
        <w:t xml:space="preserve">246-0204 </w:t>
      </w:r>
    </w:p>
    <w:p w14:paraId="2BE8EDE8" w14:textId="77777777" w:rsidR="00FE30DE" w:rsidRPr="001F48D9" w:rsidRDefault="00FE30DE" w:rsidP="00FE30DE">
      <w:pPr>
        <w:pStyle w:val="BodyText1"/>
        <w:rPr>
          <w:rStyle w:val="Hyperlink"/>
          <w:bCs/>
          <w:w w:val="103"/>
          <w:szCs w:val="24"/>
        </w:rPr>
      </w:pPr>
      <w:r>
        <w:rPr>
          <w:rStyle w:val="Websites"/>
          <w:rFonts w:cs="Arial"/>
          <w:color w:val="auto"/>
        </w:rPr>
        <w:fldChar w:fldCharType="begin"/>
      </w:r>
      <w:r>
        <w:rPr>
          <w:rStyle w:val="Websites"/>
          <w:rFonts w:cs="Arial"/>
          <w:color w:val="auto"/>
        </w:rPr>
        <w:instrText xml:space="preserve"> HYPERLINK "http://www.hyacinth.org" </w:instrText>
      </w:r>
      <w:r>
        <w:rPr>
          <w:rStyle w:val="Websites"/>
          <w:rFonts w:cs="Arial"/>
          <w:color w:val="auto"/>
        </w:rPr>
        <w:fldChar w:fldCharType="separate"/>
      </w:r>
      <w:r w:rsidRPr="001F48D9">
        <w:rPr>
          <w:rStyle w:val="Hyperlink"/>
          <w:w w:val="103"/>
          <w:szCs w:val="24"/>
        </w:rPr>
        <w:t>www.hyacinth.org</w:t>
      </w:r>
    </w:p>
    <w:p w14:paraId="21FBAA4F" w14:textId="77777777" w:rsidR="00FE30DE" w:rsidRPr="00705BD4" w:rsidRDefault="00FE30DE" w:rsidP="00FE30DE">
      <w:pPr>
        <w:pStyle w:val="Countydarkpink"/>
      </w:pPr>
      <w:r>
        <w:rPr>
          <w:rStyle w:val="Websites"/>
          <w:rFonts w:cs="Arial"/>
          <w:b/>
          <w:color w:val="auto"/>
        </w:rPr>
        <w:fldChar w:fldCharType="end"/>
      </w:r>
      <w:r w:rsidRPr="00705BD4">
        <w:t>Alzheimer’s Disease</w:t>
      </w:r>
      <w:r w:rsidRPr="00705BD4">
        <w:fldChar w:fldCharType="begin"/>
      </w:r>
      <w:r w:rsidRPr="00705BD4">
        <w:instrText xml:space="preserve"> XE "Alzheimer’s Disease" </w:instrText>
      </w:r>
      <w:r w:rsidRPr="00705BD4">
        <w:fldChar w:fldCharType="end"/>
      </w:r>
      <w:r w:rsidRPr="00705BD4">
        <w:t xml:space="preserve"> </w:t>
      </w:r>
    </w:p>
    <w:p w14:paraId="4EC1680C" w14:textId="77777777" w:rsidR="00FE30DE" w:rsidRPr="00847A60" w:rsidRDefault="00FE30DE" w:rsidP="00FE30DE">
      <w:pPr>
        <w:pStyle w:val="bodytextblue"/>
        <w:spacing w:after="0"/>
        <w:jc w:val="left"/>
        <w:rPr>
          <w:b/>
          <w:color w:val="F1BF63" w:themeColor="accent4"/>
          <w:szCs w:val="24"/>
        </w:rPr>
      </w:pPr>
      <w:r w:rsidRPr="00705BD4">
        <w:rPr>
          <w:b/>
          <w:color w:val="auto"/>
          <w:szCs w:val="24"/>
        </w:rPr>
        <w:t>Alzheimer’s New Jersey</w:t>
      </w:r>
      <w:r w:rsidRPr="00847A60">
        <w:rPr>
          <w:b/>
          <w:color w:val="F1BF63" w:themeColor="accent4"/>
          <w:szCs w:val="24"/>
        </w:rPr>
        <w:fldChar w:fldCharType="begin"/>
      </w:r>
      <w:r w:rsidRPr="00847A60">
        <w:rPr>
          <w:color w:val="F1BF63" w:themeColor="accent4"/>
          <w:szCs w:val="24"/>
        </w:rPr>
        <w:instrText xml:space="preserve"> XE "</w:instrText>
      </w:r>
      <w:r w:rsidRPr="00847A60">
        <w:rPr>
          <w:b/>
          <w:color w:val="F1BF63" w:themeColor="accent4"/>
          <w:szCs w:val="24"/>
        </w:rPr>
        <w:instrText>Alzheimer’s New Jersey</w:instrText>
      </w:r>
      <w:r w:rsidRPr="00847A60">
        <w:rPr>
          <w:color w:val="F1BF63" w:themeColor="accent4"/>
          <w:szCs w:val="24"/>
        </w:rPr>
        <w:instrText xml:space="preserve">" </w:instrText>
      </w:r>
      <w:r w:rsidRPr="00847A60">
        <w:rPr>
          <w:b/>
          <w:color w:val="F1BF63" w:themeColor="accent4"/>
          <w:szCs w:val="24"/>
        </w:rPr>
        <w:fldChar w:fldCharType="end"/>
      </w:r>
      <w:r w:rsidRPr="00847A60">
        <w:rPr>
          <w:b/>
          <w:color w:val="F1BF63" w:themeColor="accent4"/>
          <w:szCs w:val="24"/>
        </w:rPr>
        <w:t xml:space="preserve"> </w:t>
      </w:r>
    </w:p>
    <w:p w14:paraId="6CC17BE8" w14:textId="0445C5D7" w:rsidR="00FE30DE" w:rsidRPr="0040365E" w:rsidRDefault="00FE30DE" w:rsidP="002D338F">
      <w:pPr>
        <w:pStyle w:val="BodyText1"/>
        <w:spacing w:after="0"/>
        <w:jc w:val="left"/>
        <w:rPr>
          <w:szCs w:val="24"/>
        </w:rPr>
      </w:pPr>
      <w:r w:rsidRPr="00847A60">
        <w:rPr>
          <w:b/>
          <w:szCs w:val="24"/>
        </w:rPr>
        <w:t>Services:</w:t>
      </w:r>
      <w:r w:rsidRPr="0040365E">
        <w:rPr>
          <w:szCs w:val="24"/>
        </w:rPr>
        <w:t xml:space="preserve"> Care consultations, respite and wellness programs, family support groups, clinical research trials, safety awareness programs, education and training.</w:t>
      </w:r>
    </w:p>
    <w:p w14:paraId="55BB7488" w14:textId="77777777" w:rsidR="00FE30DE" w:rsidRPr="0040365E" w:rsidRDefault="00FE30DE">
      <w:pPr>
        <w:pStyle w:val="BodyText1"/>
        <w:spacing w:after="0"/>
        <w:rPr>
          <w:szCs w:val="24"/>
        </w:rPr>
      </w:pPr>
      <w:r w:rsidRPr="0040365E">
        <w:rPr>
          <w:szCs w:val="24"/>
        </w:rPr>
        <w:t>425 Eaglerock Avenue, Suite 203</w:t>
      </w:r>
    </w:p>
    <w:p w14:paraId="13726BFC" w14:textId="77777777" w:rsidR="00FE30DE" w:rsidRPr="0040365E" w:rsidRDefault="00FE30DE">
      <w:pPr>
        <w:pStyle w:val="BodyText1"/>
        <w:spacing w:after="0"/>
        <w:rPr>
          <w:szCs w:val="24"/>
        </w:rPr>
      </w:pPr>
      <w:r w:rsidRPr="0040365E">
        <w:rPr>
          <w:szCs w:val="24"/>
        </w:rPr>
        <w:t>Roseland, NJ 07068</w:t>
      </w:r>
    </w:p>
    <w:p w14:paraId="27A56F93" w14:textId="77777777" w:rsidR="00FE30DE" w:rsidRPr="0040365E" w:rsidRDefault="00FE30DE" w:rsidP="00FE30DE">
      <w:pPr>
        <w:pStyle w:val="BodyText1"/>
        <w:spacing w:after="0"/>
        <w:rPr>
          <w:b/>
          <w:szCs w:val="24"/>
        </w:rPr>
      </w:pPr>
      <w:r w:rsidRPr="0040365E">
        <w:rPr>
          <w:b/>
          <w:szCs w:val="24"/>
        </w:rPr>
        <w:t xml:space="preserve">1-888-280-6055  </w:t>
      </w:r>
    </w:p>
    <w:p w14:paraId="10B629C1" w14:textId="6311E1B0" w:rsidR="00FE30DE" w:rsidRDefault="00FE30DE" w:rsidP="00FE30DE">
      <w:pPr>
        <w:pStyle w:val="BodyText1"/>
        <w:spacing w:after="0"/>
        <w:rPr>
          <w:b/>
          <w:szCs w:val="24"/>
        </w:rPr>
      </w:pPr>
      <w:r w:rsidRPr="0040365E">
        <w:rPr>
          <w:b/>
          <w:szCs w:val="24"/>
        </w:rPr>
        <w:t>973</w:t>
      </w:r>
      <w:r w:rsidR="00772CC1">
        <w:rPr>
          <w:b/>
          <w:szCs w:val="24"/>
        </w:rPr>
        <w:t>-</w:t>
      </w:r>
      <w:r w:rsidRPr="0040365E">
        <w:rPr>
          <w:b/>
          <w:szCs w:val="24"/>
        </w:rPr>
        <w:t xml:space="preserve">586-4300 </w:t>
      </w:r>
    </w:p>
    <w:p w14:paraId="0B8083AA" w14:textId="543B4A48" w:rsidR="00CA2F29" w:rsidRDefault="000513F9" w:rsidP="00FE30DE">
      <w:pPr>
        <w:pStyle w:val="BodyText1"/>
        <w:spacing w:after="0"/>
        <w:rPr>
          <w:b/>
          <w:szCs w:val="24"/>
        </w:rPr>
      </w:pPr>
      <w:hyperlink r:id="rId567" w:history="1">
        <w:r w:rsidR="00CA2F29">
          <w:rPr>
            <w:rStyle w:val="Hyperlink"/>
            <w:szCs w:val="24"/>
          </w:rPr>
          <w:t>www.alznj.org</w:t>
        </w:r>
      </w:hyperlink>
    </w:p>
    <w:p w14:paraId="3C1FD8B1" w14:textId="400C10A1" w:rsidR="00E0362E" w:rsidRPr="00C11171" w:rsidRDefault="00E0362E" w:rsidP="00FE30DE">
      <w:pPr>
        <w:pStyle w:val="BodyText1"/>
        <w:spacing w:after="0"/>
        <w:rPr>
          <w:b/>
          <w:sz w:val="16"/>
          <w:szCs w:val="24"/>
        </w:rPr>
      </w:pPr>
    </w:p>
    <w:p w14:paraId="5B356EDC" w14:textId="29E6B559" w:rsidR="00FE30DE" w:rsidRPr="00705BD4" w:rsidRDefault="00FE30DE" w:rsidP="00FE30DE">
      <w:pPr>
        <w:pStyle w:val="bodytextblue"/>
        <w:spacing w:after="0"/>
        <w:jc w:val="left"/>
        <w:rPr>
          <w:b/>
          <w:color w:val="auto"/>
          <w:szCs w:val="24"/>
        </w:rPr>
      </w:pPr>
      <w:r w:rsidRPr="00705BD4">
        <w:rPr>
          <w:b/>
          <w:color w:val="auto"/>
          <w:szCs w:val="24"/>
        </w:rPr>
        <w:t xml:space="preserve">Alzheimer’s Association, Greater </w:t>
      </w:r>
      <w:r w:rsidRPr="00705BD4">
        <w:rPr>
          <w:b/>
          <w:color w:val="auto"/>
          <w:szCs w:val="24"/>
        </w:rPr>
        <w:br/>
        <w:t>New Jersey Chapter</w:t>
      </w:r>
      <w:r w:rsidRPr="00705BD4">
        <w:rPr>
          <w:b/>
          <w:color w:val="auto"/>
          <w:szCs w:val="24"/>
        </w:rPr>
        <w:fldChar w:fldCharType="begin"/>
      </w:r>
      <w:r w:rsidRPr="00705BD4">
        <w:rPr>
          <w:b/>
          <w:color w:val="auto"/>
          <w:szCs w:val="24"/>
        </w:rPr>
        <w:instrText xml:space="preserve"> XE "Alzheimer’s Association, Greater NJ Chapter" </w:instrText>
      </w:r>
      <w:r w:rsidRPr="00705BD4">
        <w:rPr>
          <w:b/>
          <w:color w:val="auto"/>
          <w:szCs w:val="24"/>
        </w:rPr>
        <w:fldChar w:fldCharType="end"/>
      </w:r>
    </w:p>
    <w:p w14:paraId="2BEAD46D" w14:textId="77777777" w:rsidR="00FE30DE" w:rsidRPr="00494678" w:rsidRDefault="00FE30DE" w:rsidP="00FE30DE">
      <w:pPr>
        <w:pStyle w:val="BodyText1"/>
        <w:jc w:val="left"/>
      </w:pPr>
      <w:r w:rsidRPr="00494678">
        <w:rPr>
          <w:b/>
          <w:bCs/>
        </w:rPr>
        <w:t>Services:</w:t>
      </w:r>
      <w:r w:rsidRPr="00494678">
        <w:t xml:space="preserve"> Support groups, help with care giving, education, planning.</w:t>
      </w:r>
    </w:p>
    <w:p w14:paraId="6AE41FA7" w14:textId="77777777" w:rsidR="00FE30DE" w:rsidRPr="00494678" w:rsidRDefault="00FE30DE" w:rsidP="00FE30DE">
      <w:pPr>
        <w:pStyle w:val="BodyText1"/>
        <w:spacing w:after="0"/>
        <w:jc w:val="left"/>
      </w:pPr>
      <w:r w:rsidRPr="00494678">
        <w:t>23 Vreeland Road, Suite 105</w:t>
      </w:r>
    </w:p>
    <w:p w14:paraId="4C9F4380" w14:textId="77777777" w:rsidR="00FE30DE" w:rsidRPr="00494678" w:rsidRDefault="00FE30DE" w:rsidP="00FE30DE">
      <w:pPr>
        <w:pStyle w:val="BodyText1"/>
        <w:spacing w:after="0"/>
        <w:jc w:val="left"/>
      </w:pPr>
      <w:r w:rsidRPr="00494678">
        <w:t>Florham Park, NJ 07932</w:t>
      </w:r>
    </w:p>
    <w:p w14:paraId="14ED6CD4" w14:textId="2D168FC3" w:rsidR="00FE30DE" w:rsidRPr="00C11171" w:rsidRDefault="00FE30DE" w:rsidP="00FE30DE">
      <w:pPr>
        <w:pStyle w:val="BodyText1"/>
        <w:spacing w:after="0"/>
        <w:jc w:val="left"/>
        <w:rPr>
          <w:b/>
        </w:rPr>
      </w:pPr>
      <w:r w:rsidRPr="00C11171">
        <w:rPr>
          <w:b/>
        </w:rPr>
        <w:t>1-800-272-3900</w:t>
      </w:r>
    </w:p>
    <w:p w14:paraId="73B20AB1" w14:textId="77777777" w:rsidR="00487B19" w:rsidRPr="00487B19" w:rsidRDefault="00487B19" w:rsidP="00FE30DE">
      <w:pPr>
        <w:pStyle w:val="BodyText1"/>
        <w:jc w:val="left"/>
        <w:rPr>
          <w:rStyle w:val="Hyperlink"/>
        </w:rPr>
      </w:pPr>
      <w:r>
        <w:rPr>
          <w:rStyle w:val="Hyperlink"/>
        </w:rPr>
        <w:fldChar w:fldCharType="begin"/>
      </w:r>
      <w:r>
        <w:rPr>
          <w:rStyle w:val="Hyperlink"/>
        </w:rPr>
        <w:instrText xml:space="preserve"> HYPERLINK "http://</w:instrText>
      </w:r>
      <w:r w:rsidRPr="00487B19">
        <w:rPr>
          <w:rStyle w:val="Hyperlink"/>
        </w:rPr>
        <w:instrText>www.alz.org/nj</w:instrText>
      </w:r>
      <w:r w:rsidRPr="00487B19">
        <w:rPr>
          <w:rStyle w:val="Hyperlink"/>
        </w:rPr>
        <w:br w:type="column"/>
      </w:r>
    </w:p>
    <w:p w14:paraId="62031780" w14:textId="3090A8AB" w:rsidR="00FE30DE" w:rsidRPr="00705BD4" w:rsidRDefault="00487B19" w:rsidP="00312326">
      <w:pPr>
        <w:pStyle w:val="BodyText1"/>
        <w:spacing w:after="0"/>
        <w:jc w:val="left"/>
        <w:rPr>
          <w:b/>
          <w:szCs w:val="24"/>
        </w:rPr>
      </w:pPr>
      <w:r>
        <w:rPr>
          <w:rStyle w:val="Hyperlink"/>
        </w:rPr>
        <w:instrText xml:space="preserve">" </w:instrText>
      </w:r>
      <w:r>
        <w:rPr>
          <w:rStyle w:val="Hyperlink"/>
        </w:rPr>
        <w:fldChar w:fldCharType="separate"/>
      </w:r>
      <w:r w:rsidRPr="004A095D">
        <w:rPr>
          <w:rStyle w:val="Hyperlink"/>
        </w:rPr>
        <w:t>www.alz.org/nj</w:t>
      </w:r>
      <w:r w:rsidRPr="004A095D">
        <w:rPr>
          <w:rStyle w:val="Hyperlink"/>
        </w:rPr>
        <w:br w:type="column"/>
      </w:r>
      <w:r>
        <w:rPr>
          <w:rStyle w:val="Hyperlink"/>
        </w:rPr>
        <w:fldChar w:fldCharType="end"/>
      </w:r>
      <w:r w:rsidR="00FE30DE" w:rsidRPr="00705BD4">
        <w:rPr>
          <w:b/>
          <w:szCs w:val="24"/>
        </w:rPr>
        <w:t>Alzheimer’s Association, Delaware Valley Chapter</w:t>
      </w:r>
      <w:r w:rsidR="00FE30DE" w:rsidRPr="00705BD4">
        <w:rPr>
          <w:b/>
          <w:szCs w:val="24"/>
        </w:rPr>
        <w:fldChar w:fldCharType="begin"/>
      </w:r>
      <w:r w:rsidR="00FE30DE" w:rsidRPr="00705BD4">
        <w:rPr>
          <w:szCs w:val="24"/>
        </w:rPr>
        <w:instrText xml:space="preserve"> XE "</w:instrText>
      </w:r>
      <w:r w:rsidR="00FE30DE" w:rsidRPr="00705BD4">
        <w:rPr>
          <w:b/>
          <w:szCs w:val="24"/>
        </w:rPr>
        <w:instrText>Alzheimer’s Association, Delaware Valley Chapter</w:instrText>
      </w:r>
      <w:r w:rsidR="00FE30DE" w:rsidRPr="00705BD4">
        <w:rPr>
          <w:szCs w:val="24"/>
        </w:rPr>
        <w:instrText xml:space="preserve">" </w:instrText>
      </w:r>
      <w:r w:rsidR="00FE30DE" w:rsidRPr="00705BD4">
        <w:rPr>
          <w:b/>
          <w:szCs w:val="24"/>
        </w:rPr>
        <w:fldChar w:fldCharType="end"/>
      </w:r>
    </w:p>
    <w:p w14:paraId="2BA974E0" w14:textId="77777777" w:rsidR="00FE30DE" w:rsidRPr="00494678" w:rsidRDefault="00FE30DE" w:rsidP="00FE30DE">
      <w:pPr>
        <w:pStyle w:val="BodyText1"/>
        <w:spacing w:after="0"/>
        <w:jc w:val="left"/>
      </w:pPr>
      <w:r w:rsidRPr="00494678">
        <w:t>399 Market St., Suite 250</w:t>
      </w:r>
    </w:p>
    <w:p w14:paraId="1EF57404" w14:textId="77777777" w:rsidR="00FE30DE" w:rsidRPr="00494678" w:rsidRDefault="00FE30DE" w:rsidP="00FE30DE">
      <w:pPr>
        <w:pStyle w:val="BodyText1"/>
        <w:spacing w:after="0"/>
      </w:pPr>
      <w:r w:rsidRPr="00494678">
        <w:t>Philadelphia, PA 19106</w:t>
      </w:r>
    </w:p>
    <w:p w14:paraId="49709199" w14:textId="0D851678" w:rsidR="00FE30DE" w:rsidRPr="00204740" w:rsidRDefault="00FE30DE" w:rsidP="00FE30DE">
      <w:pPr>
        <w:pStyle w:val="BodyText1"/>
        <w:spacing w:after="0"/>
        <w:rPr>
          <w:b/>
          <w:bCs/>
        </w:rPr>
      </w:pPr>
      <w:r w:rsidRPr="00204740">
        <w:rPr>
          <w:b/>
          <w:bCs/>
        </w:rPr>
        <w:t>856</w:t>
      </w:r>
      <w:r w:rsidR="00772CC1">
        <w:rPr>
          <w:b/>
          <w:bCs/>
        </w:rPr>
        <w:t>-</w:t>
      </w:r>
      <w:r w:rsidRPr="00204740">
        <w:rPr>
          <w:b/>
          <w:bCs/>
        </w:rPr>
        <w:t>797-1212</w:t>
      </w:r>
    </w:p>
    <w:p w14:paraId="7E8E73BE" w14:textId="77777777" w:rsidR="00FE30DE" w:rsidRPr="001F48D9" w:rsidRDefault="00FE30DE" w:rsidP="00FE30DE">
      <w:pPr>
        <w:pStyle w:val="BodyText1"/>
        <w:rPr>
          <w:rStyle w:val="Hyperlink"/>
          <w:bCs/>
          <w:w w:val="103"/>
          <w:szCs w:val="24"/>
        </w:rPr>
      </w:pPr>
      <w:r>
        <w:rPr>
          <w:rStyle w:val="Websites"/>
          <w:rFonts w:cs="Arial"/>
          <w:color w:val="auto"/>
        </w:rPr>
        <w:fldChar w:fldCharType="begin"/>
      </w:r>
      <w:r>
        <w:rPr>
          <w:rStyle w:val="Websites"/>
          <w:rFonts w:cs="Arial"/>
          <w:color w:val="auto"/>
        </w:rPr>
        <w:instrText xml:space="preserve"> HYPERLINK "http://www.alz.org/delval" </w:instrText>
      </w:r>
      <w:r>
        <w:rPr>
          <w:rStyle w:val="Websites"/>
          <w:rFonts w:cs="Arial"/>
          <w:color w:val="auto"/>
        </w:rPr>
        <w:fldChar w:fldCharType="separate"/>
      </w:r>
      <w:r w:rsidRPr="001F48D9">
        <w:rPr>
          <w:rStyle w:val="Hyperlink"/>
          <w:w w:val="103"/>
          <w:szCs w:val="24"/>
        </w:rPr>
        <w:t>www.alz.org/delval</w:t>
      </w:r>
    </w:p>
    <w:p w14:paraId="39FB4612" w14:textId="77777777" w:rsidR="00FE30DE" w:rsidRPr="00705BD4" w:rsidRDefault="00FE30DE" w:rsidP="00FE30DE">
      <w:pPr>
        <w:pStyle w:val="bodytextblue"/>
        <w:jc w:val="left"/>
        <w:rPr>
          <w:b/>
          <w:color w:val="990E28" w:themeColor="accent3" w:themeShade="80"/>
          <w:sz w:val="26"/>
          <w:szCs w:val="26"/>
        </w:rPr>
      </w:pPr>
      <w:r>
        <w:rPr>
          <w:rStyle w:val="Websites"/>
          <w:rFonts w:cs="Arial"/>
          <w:b w:val="0"/>
          <w:color w:val="auto"/>
        </w:rPr>
        <w:fldChar w:fldCharType="end"/>
      </w:r>
      <w:r w:rsidRPr="00705BD4">
        <w:rPr>
          <w:b/>
          <w:color w:val="990E28" w:themeColor="accent3" w:themeShade="80"/>
          <w:sz w:val="26"/>
          <w:szCs w:val="26"/>
        </w:rPr>
        <w:t>Amyotrophic Lateral Sclerosis (ALS)</w:t>
      </w:r>
      <w:r w:rsidRPr="00705BD4">
        <w:rPr>
          <w:b/>
          <w:color w:val="990E28" w:themeColor="accent3" w:themeShade="80"/>
          <w:sz w:val="26"/>
          <w:szCs w:val="26"/>
        </w:rPr>
        <w:fldChar w:fldCharType="begin"/>
      </w:r>
      <w:r w:rsidRPr="00705BD4">
        <w:rPr>
          <w:b/>
          <w:color w:val="990E28" w:themeColor="accent3" w:themeShade="80"/>
          <w:sz w:val="26"/>
          <w:szCs w:val="26"/>
        </w:rPr>
        <w:instrText xml:space="preserve"> XE "Amyotrophic Lateral Sclerosis (ALS)" </w:instrText>
      </w:r>
      <w:r w:rsidRPr="00705BD4">
        <w:rPr>
          <w:b/>
          <w:color w:val="990E28" w:themeColor="accent3" w:themeShade="80"/>
          <w:sz w:val="26"/>
          <w:szCs w:val="26"/>
        </w:rPr>
        <w:fldChar w:fldCharType="end"/>
      </w:r>
    </w:p>
    <w:p w14:paraId="77BBF8BA" w14:textId="77777777" w:rsidR="00FE30DE" w:rsidRPr="00705BD4" w:rsidRDefault="00FE30DE" w:rsidP="00FE30DE">
      <w:pPr>
        <w:pStyle w:val="bodytextblue"/>
        <w:spacing w:after="0"/>
        <w:jc w:val="left"/>
        <w:rPr>
          <w:b/>
          <w:color w:val="auto"/>
        </w:rPr>
      </w:pPr>
      <w:r w:rsidRPr="00705BD4">
        <w:rPr>
          <w:b/>
          <w:color w:val="auto"/>
          <w:szCs w:val="24"/>
        </w:rPr>
        <w:t>The Neuromuscular and ALS Center</w:t>
      </w:r>
      <w:r w:rsidRPr="00705BD4">
        <w:rPr>
          <w:color w:val="auto"/>
        </w:rPr>
        <w:fldChar w:fldCharType="begin"/>
      </w:r>
      <w:r w:rsidRPr="00705BD4">
        <w:rPr>
          <w:b/>
          <w:color w:val="auto"/>
          <w:szCs w:val="24"/>
        </w:rPr>
        <w:instrText xml:space="preserve"> XE "</w:instrText>
      </w:r>
      <w:r w:rsidRPr="00705BD4">
        <w:rPr>
          <w:bCs/>
          <w:color w:val="auto"/>
        </w:rPr>
        <w:instrText>Neuromuscular and ALS Center</w:instrText>
      </w:r>
      <w:r w:rsidRPr="00705BD4">
        <w:rPr>
          <w:b/>
          <w:color w:val="auto"/>
          <w:szCs w:val="24"/>
        </w:rPr>
        <w:instrText xml:space="preserve">" </w:instrText>
      </w:r>
      <w:r w:rsidRPr="00705BD4">
        <w:rPr>
          <w:color w:val="auto"/>
        </w:rPr>
        <w:fldChar w:fldCharType="end"/>
      </w:r>
    </w:p>
    <w:p w14:paraId="0141EFC2" w14:textId="77777777" w:rsidR="00FE30DE" w:rsidRPr="00494678" w:rsidRDefault="00FE30DE" w:rsidP="00FE30DE">
      <w:pPr>
        <w:pStyle w:val="BodyText1"/>
        <w:jc w:val="left"/>
      </w:pPr>
      <w:r w:rsidRPr="00494678">
        <w:rPr>
          <w:b/>
          <w:bCs/>
        </w:rPr>
        <w:t>Services:</w:t>
      </w:r>
      <w:r w:rsidRPr="00494678">
        <w:t xml:space="preserve"> Diagnosis, treatment, therapeutic drug trials, physical and occupational therapy, and social work</w:t>
      </w:r>
    </w:p>
    <w:p w14:paraId="5997A670" w14:textId="77777777" w:rsidR="00FE30DE" w:rsidRPr="00705BD4" w:rsidRDefault="00FE30DE" w:rsidP="00FE30DE">
      <w:pPr>
        <w:pStyle w:val="bodytextblue"/>
        <w:spacing w:after="0"/>
        <w:jc w:val="left"/>
        <w:rPr>
          <w:b/>
          <w:color w:val="auto"/>
          <w:szCs w:val="24"/>
        </w:rPr>
      </w:pPr>
      <w:r w:rsidRPr="00705BD4">
        <w:rPr>
          <w:b/>
          <w:color w:val="auto"/>
          <w:szCs w:val="24"/>
        </w:rPr>
        <w:t>Rutgers-Robert Wood Johnson Medical School</w:t>
      </w:r>
    </w:p>
    <w:p w14:paraId="29D90309" w14:textId="77777777" w:rsidR="00FE30DE" w:rsidRPr="00494678" w:rsidRDefault="00FE30DE" w:rsidP="00FE30DE">
      <w:pPr>
        <w:pStyle w:val="BodyText1"/>
        <w:spacing w:after="0"/>
        <w:jc w:val="left"/>
      </w:pPr>
      <w:r w:rsidRPr="00494678">
        <w:t>125 Paterson Street, Suite 6100</w:t>
      </w:r>
    </w:p>
    <w:p w14:paraId="0556483D" w14:textId="77777777" w:rsidR="00FE30DE" w:rsidRPr="00494678" w:rsidRDefault="00FE30DE" w:rsidP="00FE30DE">
      <w:pPr>
        <w:pStyle w:val="BodyText1"/>
        <w:spacing w:after="0"/>
        <w:jc w:val="left"/>
      </w:pPr>
      <w:r w:rsidRPr="00494678">
        <w:t>Clinical Academic Bldg. (CAB)</w:t>
      </w:r>
    </w:p>
    <w:p w14:paraId="5A1E0913" w14:textId="77777777" w:rsidR="00FE30DE" w:rsidRPr="00494678" w:rsidRDefault="00FE30DE" w:rsidP="00FE30DE">
      <w:pPr>
        <w:pStyle w:val="BodyText1"/>
        <w:spacing w:after="0"/>
        <w:jc w:val="left"/>
      </w:pPr>
      <w:r w:rsidRPr="00494678">
        <w:t>New Brunswick, NJ 08901</w:t>
      </w:r>
    </w:p>
    <w:p w14:paraId="4D4F1197" w14:textId="4DD9C6F7" w:rsidR="00FE30DE" w:rsidRPr="00494678" w:rsidRDefault="00FE30DE" w:rsidP="00FE30DE">
      <w:pPr>
        <w:pStyle w:val="BodyText1"/>
        <w:spacing w:after="0"/>
        <w:jc w:val="left"/>
        <w:rPr>
          <w:b/>
        </w:rPr>
      </w:pPr>
      <w:r w:rsidRPr="00494678">
        <w:rPr>
          <w:b/>
          <w:bCs/>
        </w:rPr>
        <w:t>732</w:t>
      </w:r>
      <w:r w:rsidR="00772CC1">
        <w:rPr>
          <w:b/>
          <w:bCs/>
        </w:rPr>
        <w:t>-</w:t>
      </w:r>
      <w:r w:rsidRPr="00494678">
        <w:rPr>
          <w:b/>
          <w:bCs/>
        </w:rPr>
        <w:t xml:space="preserve">235-7331    </w:t>
      </w:r>
    </w:p>
    <w:p w14:paraId="09B941DF" w14:textId="53140780" w:rsidR="000423A1" w:rsidRDefault="000513F9" w:rsidP="00480FA5">
      <w:pPr>
        <w:pStyle w:val="BodyText1"/>
        <w:jc w:val="left"/>
        <w:rPr>
          <w:rStyle w:val="Hyperlink"/>
          <w:bCs/>
          <w:w w:val="103"/>
          <w:szCs w:val="24"/>
        </w:rPr>
      </w:pPr>
      <w:hyperlink r:id="rId568" w:history="1">
        <w:r w:rsidR="00FE30DE" w:rsidRPr="00BA277F">
          <w:rPr>
            <w:rStyle w:val="Hyperlink"/>
            <w:bCs/>
            <w:w w:val="103"/>
            <w:szCs w:val="24"/>
          </w:rPr>
          <w:t>rwjms.rutgers.edu/</w:t>
        </w:r>
      </w:hyperlink>
    </w:p>
    <w:p w14:paraId="15B6986B" w14:textId="77777777" w:rsidR="00FE30DE" w:rsidRPr="00705BD4" w:rsidRDefault="00FE30DE" w:rsidP="00480FA5">
      <w:pPr>
        <w:pStyle w:val="BodyText1"/>
        <w:spacing w:after="0"/>
        <w:jc w:val="left"/>
        <w:rPr>
          <w:b/>
          <w:bCs/>
        </w:rPr>
      </w:pPr>
      <w:r w:rsidRPr="00705BD4">
        <w:rPr>
          <w:b/>
          <w:bCs/>
        </w:rPr>
        <w:t>ALS Association-Greater Philadelphia Chapter</w:t>
      </w:r>
    </w:p>
    <w:p w14:paraId="190200F0" w14:textId="77777777" w:rsidR="00FE30DE" w:rsidRDefault="00FE30DE" w:rsidP="00FE30DE">
      <w:pPr>
        <w:pStyle w:val="BodyText1"/>
        <w:spacing w:after="120"/>
        <w:jc w:val="left"/>
      </w:pPr>
      <w:r w:rsidRPr="00847A60">
        <w:rPr>
          <w:b/>
          <w:bCs/>
        </w:rPr>
        <w:t>Services:</w:t>
      </w:r>
      <w:r>
        <w:t xml:space="preserve"> home care, financial support for home modifications, assistive technology, transportation, research, and support groups.</w:t>
      </w:r>
    </w:p>
    <w:p w14:paraId="7CEAB646" w14:textId="2840232E" w:rsidR="00FE30DE" w:rsidRDefault="00FE30DE" w:rsidP="00FE30DE">
      <w:pPr>
        <w:pStyle w:val="BodyText1"/>
        <w:spacing w:after="120"/>
        <w:jc w:val="left"/>
      </w:pPr>
      <w:r>
        <w:t xml:space="preserve">321 Norristown Rd. Suite 260 </w:t>
      </w:r>
      <w:r>
        <w:br/>
        <w:t xml:space="preserve">Ambler, PA 19002 </w:t>
      </w:r>
      <w:r>
        <w:br/>
      </w:r>
      <w:r w:rsidRPr="0010665D">
        <w:rPr>
          <w:b/>
          <w:bCs/>
        </w:rPr>
        <w:t>215</w:t>
      </w:r>
      <w:r w:rsidR="00772CC1">
        <w:rPr>
          <w:b/>
          <w:bCs/>
        </w:rPr>
        <w:t>-</w:t>
      </w:r>
      <w:r w:rsidRPr="0010665D">
        <w:rPr>
          <w:b/>
          <w:bCs/>
        </w:rPr>
        <w:t>643-5434</w:t>
      </w:r>
      <w:r>
        <w:br/>
      </w:r>
      <w:hyperlink r:id="rId569" w:history="1">
        <w:r w:rsidR="00BA277F">
          <w:rPr>
            <w:rStyle w:val="Hyperlink"/>
          </w:rPr>
          <w:t>www.alsmidatlantic.org/</w:t>
        </w:r>
      </w:hyperlink>
    </w:p>
    <w:p w14:paraId="535F9962" w14:textId="033E56E8" w:rsidR="00FE30DE" w:rsidRPr="00705BD4" w:rsidRDefault="00FE30DE" w:rsidP="00FE30DE">
      <w:pPr>
        <w:pStyle w:val="BodyText1"/>
        <w:spacing w:after="120"/>
        <w:jc w:val="left"/>
        <w:rPr>
          <w:b/>
          <w:color w:val="990E28" w:themeColor="accent3" w:themeShade="80"/>
          <w:sz w:val="26"/>
          <w:szCs w:val="26"/>
        </w:rPr>
      </w:pPr>
      <w:r w:rsidRPr="00705BD4">
        <w:rPr>
          <w:b/>
          <w:color w:val="990E28" w:themeColor="accent3" w:themeShade="80"/>
          <w:sz w:val="26"/>
          <w:szCs w:val="26"/>
        </w:rPr>
        <w:t>Arthritis/Fibromyalgia</w:t>
      </w:r>
    </w:p>
    <w:p w14:paraId="158C2B7B" w14:textId="77777777" w:rsidR="00FE30DE" w:rsidRPr="00705BD4" w:rsidRDefault="00FE30DE" w:rsidP="00FE30DE">
      <w:pPr>
        <w:pStyle w:val="BodyText1"/>
        <w:spacing w:after="0"/>
        <w:jc w:val="left"/>
        <w:rPr>
          <w:b/>
          <w:bCs/>
        </w:rPr>
      </w:pPr>
      <w:r w:rsidRPr="00705BD4">
        <w:rPr>
          <w:b/>
          <w:bCs/>
        </w:rPr>
        <w:t>Arthritis Foundation-New Jersey Chapter</w:t>
      </w:r>
    </w:p>
    <w:p w14:paraId="3D6CD038" w14:textId="77777777" w:rsidR="00FE30DE" w:rsidRDefault="00FE30DE" w:rsidP="00487B19">
      <w:pPr>
        <w:pStyle w:val="BodyText1"/>
        <w:spacing w:after="0"/>
        <w:jc w:val="left"/>
      </w:pPr>
      <w:r w:rsidRPr="00847A60">
        <w:rPr>
          <w:b/>
          <w:bCs/>
        </w:rPr>
        <w:t>Services:</w:t>
      </w:r>
      <w:r>
        <w:t xml:space="preserve"> Advocacy, education, support groups, and outreach.</w:t>
      </w:r>
    </w:p>
    <w:p w14:paraId="127CD993" w14:textId="77777777" w:rsidR="00FE30DE" w:rsidRPr="00C11171" w:rsidRDefault="00FE30DE" w:rsidP="00FE30DE">
      <w:pPr>
        <w:pStyle w:val="BodyText1"/>
        <w:spacing w:after="0"/>
        <w:jc w:val="left"/>
        <w:rPr>
          <w:b/>
        </w:rPr>
      </w:pPr>
      <w:r w:rsidRPr="00C11171">
        <w:rPr>
          <w:b/>
        </w:rPr>
        <w:t>1-800-283-7800</w:t>
      </w:r>
    </w:p>
    <w:p w14:paraId="5AB39F16" w14:textId="716D66AD" w:rsidR="00487B19" w:rsidRDefault="000513F9" w:rsidP="00FE30DE">
      <w:pPr>
        <w:pStyle w:val="BodyText1"/>
        <w:spacing w:after="120"/>
        <w:jc w:val="left"/>
        <w:rPr>
          <w:rStyle w:val="Hyperlink"/>
        </w:rPr>
      </w:pPr>
      <w:hyperlink r:id="rId570" w:history="1">
        <w:r w:rsidR="00FE30DE" w:rsidRPr="00930416">
          <w:rPr>
            <w:rStyle w:val="Hyperlink"/>
          </w:rPr>
          <w:t>www.arthritis.org</w:t>
        </w:r>
      </w:hyperlink>
      <w:r w:rsidR="00487B19">
        <w:rPr>
          <w:rStyle w:val="Hyperlink"/>
        </w:rPr>
        <w:br w:type="page"/>
      </w:r>
    </w:p>
    <w:p w14:paraId="7C19D93F" w14:textId="1BA7F8F5" w:rsidR="002B0FED" w:rsidRPr="00705BD4" w:rsidRDefault="002B0FED" w:rsidP="00FE30DE">
      <w:pPr>
        <w:pStyle w:val="BodyText1"/>
        <w:spacing w:after="120"/>
        <w:jc w:val="left"/>
        <w:rPr>
          <w:b/>
          <w:color w:val="990E28" w:themeColor="accent3" w:themeShade="80"/>
          <w:sz w:val="26"/>
          <w:szCs w:val="26"/>
        </w:rPr>
      </w:pPr>
      <w:r w:rsidRPr="00705BD4">
        <w:rPr>
          <w:b/>
          <w:color w:val="990E28" w:themeColor="accent3" w:themeShade="80"/>
          <w:sz w:val="26"/>
          <w:szCs w:val="26"/>
        </w:rPr>
        <w:t>Autism Spectrum Disorders</w:t>
      </w:r>
    </w:p>
    <w:p w14:paraId="3EE8099D" w14:textId="11E18C9F" w:rsidR="002B0FED" w:rsidRPr="00204740" w:rsidRDefault="002B0FED" w:rsidP="00204740">
      <w:pPr>
        <w:pStyle w:val="BodyText1"/>
        <w:spacing w:after="0"/>
        <w:jc w:val="left"/>
      </w:pPr>
      <w:r w:rsidRPr="00705BD4">
        <w:rPr>
          <w:b/>
          <w:bCs/>
        </w:rPr>
        <w:t>Autism New Jersey</w:t>
      </w:r>
      <w:r w:rsidRPr="00204740">
        <w:br/>
      </w:r>
      <w:r w:rsidRPr="00204740">
        <w:rPr>
          <w:b/>
          <w:bCs/>
        </w:rPr>
        <w:t xml:space="preserve">1-800-4-AUTISM </w:t>
      </w:r>
      <w:r w:rsidR="00B77AF5" w:rsidRPr="00204740">
        <w:rPr>
          <w:b/>
          <w:bCs/>
        </w:rPr>
        <w:t>(1-800-428-8476)</w:t>
      </w:r>
    </w:p>
    <w:p w14:paraId="66C5A9EB" w14:textId="77777777" w:rsidR="002B0FED" w:rsidRPr="00204740" w:rsidRDefault="002B0FED" w:rsidP="00204740">
      <w:pPr>
        <w:pStyle w:val="BodyText1"/>
        <w:spacing w:after="0"/>
        <w:jc w:val="left"/>
      </w:pPr>
      <w:r w:rsidRPr="00204740">
        <w:t>500 Horizon Drive, Suite 530</w:t>
      </w:r>
    </w:p>
    <w:p w14:paraId="57747FD8" w14:textId="3208AD4D" w:rsidR="002B0FED" w:rsidRPr="00204740" w:rsidRDefault="002B0FED" w:rsidP="00204740">
      <w:pPr>
        <w:pStyle w:val="BodyText1"/>
        <w:spacing w:after="0"/>
        <w:jc w:val="left"/>
      </w:pPr>
      <w:r w:rsidRPr="00204740">
        <w:t>Robbinsville, NJ 08691</w:t>
      </w:r>
    </w:p>
    <w:p w14:paraId="6FA6C375" w14:textId="6C10A991" w:rsidR="002B0FED" w:rsidRPr="00204740" w:rsidRDefault="002B0FED" w:rsidP="00204740">
      <w:pPr>
        <w:pStyle w:val="BodyText1"/>
        <w:spacing w:after="0"/>
        <w:jc w:val="left"/>
        <w:rPr>
          <w:b/>
          <w:bCs/>
        </w:rPr>
      </w:pPr>
      <w:r w:rsidRPr="00204740">
        <w:rPr>
          <w:b/>
          <w:bCs/>
        </w:rPr>
        <w:t>609</w:t>
      </w:r>
      <w:r w:rsidR="00772CC1">
        <w:rPr>
          <w:b/>
          <w:bCs/>
        </w:rPr>
        <w:t>-</w:t>
      </w:r>
      <w:r w:rsidRPr="00204740">
        <w:rPr>
          <w:b/>
          <w:bCs/>
        </w:rPr>
        <w:t>588</w:t>
      </w:r>
      <w:r w:rsidR="00204740">
        <w:rPr>
          <w:b/>
          <w:bCs/>
        </w:rPr>
        <w:t>-</w:t>
      </w:r>
      <w:r w:rsidRPr="00204740">
        <w:rPr>
          <w:b/>
          <w:bCs/>
        </w:rPr>
        <w:t>8200</w:t>
      </w:r>
    </w:p>
    <w:p w14:paraId="16068495" w14:textId="5AC631F8" w:rsidR="002B0FED" w:rsidRDefault="000513F9" w:rsidP="00204740">
      <w:pPr>
        <w:pStyle w:val="BodyText1"/>
        <w:spacing w:after="0"/>
        <w:jc w:val="left"/>
        <w:rPr>
          <w:b/>
          <w:color w:val="BB5507"/>
          <w:sz w:val="26"/>
          <w:szCs w:val="26"/>
        </w:rPr>
      </w:pPr>
      <w:hyperlink r:id="rId571" w:history="1">
        <w:r w:rsidR="00B77AF5" w:rsidRPr="00980017">
          <w:rPr>
            <w:rStyle w:val="Hyperlink"/>
            <w:sz w:val="26"/>
            <w:szCs w:val="26"/>
          </w:rPr>
          <w:t>information@autismnj.org</w:t>
        </w:r>
      </w:hyperlink>
    </w:p>
    <w:p w14:paraId="1CBC0947" w14:textId="0077E83D" w:rsidR="00B77AF5" w:rsidRDefault="000513F9" w:rsidP="002B0FED">
      <w:pPr>
        <w:pStyle w:val="BodyText1"/>
        <w:spacing w:after="120"/>
        <w:jc w:val="left"/>
        <w:rPr>
          <w:b/>
          <w:color w:val="BB5507"/>
          <w:sz w:val="26"/>
          <w:szCs w:val="26"/>
        </w:rPr>
      </w:pPr>
      <w:hyperlink r:id="rId572" w:history="1">
        <w:r w:rsidR="00772CC1">
          <w:rPr>
            <w:rStyle w:val="Hyperlink"/>
            <w:sz w:val="26"/>
            <w:szCs w:val="26"/>
          </w:rPr>
          <w:t>www.</w:t>
        </w:r>
        <w:r w:rsidR="00772CC1" w:rsidRPr="00980017">
          <w:rPr>
            <w:rStyle w:val="Hyperlink"/>
            <w:sz w:val="26"/>
            <w:szCs w:val="26"/>
          </w:rPr>
          <w:t>autismnj.org/</w:t>
        </w:r>
      </w:hyperlink>
      <w:r w:rsidR="00B77AF5">
        <w:rPr>
          <w:b/>
          <w:color w:val="BB5507"/>
          <w:sz w:val="26"/>
          <w:szCs w:val="26"/>
        </w:rPr>
        <w:t xml:space="preserve"> </w:t>
      </w:r>
    </w:p>
    <w:p w14:paraId="37EB0228" w14:textId="161699E0" w:rsidR="00FE30DE" w:rsidRPr="00705BD4" w:rsidRDefault="00FE30DE" w:rsidP="00FE30DE">
      <w:pPr>
        <w:pStyle w:val="BodyText1"/>
        <w:spacing w:after="120"/>
        <w:jc w:val="left"/>
        <w:rPr>
          <w:b/>
          <w:color w:val="990E28" w:themeColor="accent3" w:themeShade="80"/>
          <w:sz w:val="26"/>
          <w:szCs w:val="26"/>
        </w:rPr>
      </w:pPr>
      <w:r w:rsidRPr="00705BD4">
        <w:rPr>
          <w:b/>
          <w:color w:val="990E28" w:themeColor="accent3" w:themeShade="80"/>
          <w:sz w:val="26"/>
          <w:szCs w:val="26"/>
        </w:rPr>
        <w:t>Autoimmune Disorders</w:t>
      </w:r>
    </w:p>
    <w:p w14:paraId="4DBE9957" w14:textId="77777777" w:rsidR="00FE30DE" w:rsidRPr="00705BD4" w:rsidRDefault="00FE30DE" w:rsidP="00FE30DE">
      <w:pPr>
        <w:pStyle w:val="BodyText1"/>
        <w:spacing w:after="0"/>
        <w:jc w:val="left"/>
        <w:rPr>
          <w:b/>
          <w:bCs/>
        </w:rPr>
      </w:pPr>
      <w:r w:rsidRPr="00705BD4">
        <w:rPr>
          <w:b/>
          <w:bCs/>
        </w:rPr>
        <w:t>American Autoimmune Related Diseases Association</w:t>
      </w:r>
    </w:p>
    <w:p w14:paraId="240D6C29" w14:textId="77777777" w:rsidR="00FE30DE" w:rsidRDefault="00FE30DE" w:rsidP="00FE30DE">
      <w:pPr>
        <w:pStyle w:val="BodyText1"/>
        <w:spacing w:after="120"/>
        <w:jc w:val="left"/>
      </w:pPr>
      <w:r w:rsidRPr="00847A60">
        <w:rPr>
          <w:b/>
          <w:bCs/>
        </w:rPr>
        <w:t>Services:</w:t>
      </w:r>
      <w:r>
        <w:t xml:space="preserve"> Support groups, education, advocacy, and research.</w:t>
      </w:r>
    </w:p>
    <w:p w14:paraId="31FB144C" w14:textId="77777777" w:rsidR="00FE30DE" w:rsidRDefault="00FE30DE" w:rsidP="00FE30DE">
      <w:pPr>
        <w:pStyle w:val="BodyText1"/>
        <w:spacing w:after="0"/>
        <w:jc w:val="left"/>
      </w:pPr>
      <w:r>
        <w:t>19176 Hall Road, Suite 130</w:t>
      </w:r>
    </w:p>
    <w:p w14:paraId="08467251" w14:textId="77777777" w:rsidR="00FE30DE" w:rsidRDefault="00FE30DE" w:rsidP="00FE30DE">
      <w:pPr>
        <w:pStyle w:val="BodyText1"/>
        <w:spacing w:after="0"/>
        <w:jc w:val="left"/>
      </w:pPr>
      <w:r>
        <w:t>Clinton Township, MI 48038</w:t>
      </w:r>
    </w:p>
    <w:p w14:paraId="119C4493" w14:textId="2E03AF86" w:rsidR="00FE30DE" w:rsidRPr="00C11171" w:rsidRDefault="00FE30DE" w:rsidP="00FE30DE">
      <w:pPr>
        <w:pStyle w:val="BodyText1"/>
        <w:spacing w:after="0"/>
        <w:jc w:val="left"/>
        <w:rPr>
          <w:b/>
        </w:rPr>
      </w:pPr>
      <w:r w:rsidRPr="00C11171">
        <w:rPr>
          <w:b/>
        </w:rPr>
        <w:t>586</w:t>
      </w:r>
      <w:r w:rsidR="00772CC1">
        <w:rPr>
          <w:b/>
        </w:rPr>
        <w:t>-</w:t>
      </w:r>
      <w:r w:rsidRPr="00C11171">
        <w:rPr>
          <w:b/>
        </w:rPr>
        <w:t>776-3900</w:t>
      </w:r>
    </w:p>
    <w:p w14:paraId="32FF8941" w14:textId="2C496F17" w:rsidR="00FE30DE" w:rsidRPr="00204740" w:rsidRDefault="00204740" w:rsidP="00FE30DE">
      <w:pPr>
        <w:pStyle w:val="BodyText1"/>
        <w:spacing w:after="120"/>
        <w:jc w:val="left"/>
        <w:rPr>
          <w:rStyle w:val="Hyperlink"/>
        </w:rPr>
      </w:pPr>
      <w:r>
        <w:rPr>
          <w:b/>
        </w:rPr>
        <w:fldChar w:fldCharType="begin"/>
      </w:r>
      <w:r>
        <w:rPr>
          <w:b/>
        </w:rPr>
        <w:instrText xml:space="preserve"> HYPERLINK "https://autoimmune.org/" </w:instrText>
      </w:r>
      <w:r>
        <w:rPr>
          <w:b/>
        </w:rPr>
        <w:fldChar w:fldCharType="separate"/>
      </w:r>
      <w:r w:rsidR="00FE30DE" w:rsidRPr="00204740">
        <w:rPr>
          <w:rStyle w:val="Hyperlink"/>
        </w:rPr>
        <w:t>www.aarda.org</w:t>
      </w:r>
    </w:p>
    <w:p w14:paraId="104151E4" w14:textId="1FEC18AD" w:rsidR="00FE30DE" w:rsidRPr="00705BD4" w:rsidRDefault="00204740" w:rsidP="00FE30DE">
      <w:pPr>
        <w:pStyle w:val="BodyText1"/>
        <w:spacing w:after="120"/>
        <w:rPr>
          <w:b/>
          <w:color w:val="990E28" w:themeColor="accent3" w:themeShade="80"/>
          <w:sz w:val="26"/>
          <w:szCs w:val="26"/>
        </w:rPr>
      </w:pPr>
      <w:r>
        <w:rPr>
          <w:b/>
        </w:rPr>
        <w:fldChar w:fldCharType="end"/>
      </w:r>
      <w:r w:rsidR="00FE30DE" w:rsidRPr="00705BD4">
        <w:rPr>
          <w:b/>
          <w:color w:val="990E28" w:themeColor="accent3" w:themeShade="80"/>
          <w:sz w:val="26"/>
          <w:szCs w:val="26"/>
        </w:rPr>
        <w:t>Cancer</w:t>
      </w:r>
    </w:p>
    <w:p w14:paraId="34EF520C" w14:textId="77777777" w:rsidR="00FE30DE" w:rsidRPr="00705BD4" w:rsidRDefault="00FE30DE" w:rsidP="00FE30DE">
      <w:pPr>
        <w:pStyle w:val="BodyText1"/>
        <w:spacing w:after="0"/>
        <w:jc w:val="left"/>
        <w:rPr>
          <w:b/>
          <w:bCs/>
        </w:rPr>
      </w:pPr>
      <w:r w:rsidRPr="00705BD4">
        <w:rPr>
          <w:b/>
          <w:bCs/>
        </w:rPr>
        <w:t>Cancer Hope Network</w:t>
      </w:r>
    </w:p>
    <w:p w14:paraId="5C2B755E" w14:textId="77777777" w:rsidR="00FE30DE" w:rsidRDefault="00FE30DE" w:rsidP="00FE30DE">
      <w:pPr>
        <w:pStyle w:val="BodyText1"/>
        <w:spacing w:after="120"/>
        <w:jc w:val="left"/>
      </w:pPr>
      <w:r w:rsidRPr="00847A60">
        <w:rPr>
          <w:b/>
          <w:bCs/>
        </w:rPr>
        <w:t>Services:</w:t>
      </w:r>
      <w:r>
        <w:t xml:space="preserve"> Provides one-on-one support to patients and caregivers by matching them with volunteers who have survived cancer, also provides information regarding clinical trials.</w:t>
      </w:r>
    </w:p>
    <w:p w14:paraId="0A427D48" w14:textId="77777777" w:rsidR="00FE30DE" w:rsidRDefault="00FE30DE" w:rsidP="00FE30DE">
      <w:pPr>
        <w:pStyle w:val="BodyText1"/>
        <w:spacing w:after="0"/>
        <w:jc w:val="left"/>
      </w:pPr>
      <w:r>
        <w:t>2 North Rd, Suite A</w:t>
      </w:r>
    </w:p>
    <w:p w14:paraId="33CCD660" w14:textId="77777777" w:rsidR="00FE30DE" w:rsidRDefault="00FE30DE" w:rsidP="00FE30DE">
      <w:pPr>
        <w:pStyle w:val="BodyText1"/>
        <w:spacing w:after="0"/>
        <w:jc w:val="left"/>
      </w:pPr>
      <w:r>
        <w:t xml:space="preserve">Chester, NJ 07930 </w:t>
      </w:r>
    </w:p>
    <w:p w14:paraId="5448E296" w14:textId="77777777" w:rsidR="00FE30DE" w:rsidRPr="00C11171" w:rsidRDefault="00FE30DE" w:rsidP="00FE30DE">
      <w:pPr>
        <w:pStyle w:val="BodyText1"/>
        <w:spacing w:after="0"/>
        <w:jc w:val="left"/>
        <w:rPr>
          <w:b/>
        </w:rPr>
      </w:pPr>
      <w:r w:rsidRPr="00C11171">
        <w:rPr>
          <w:b/>
        </w:rPr>
        <w:t xml:space="preserve">1-877-467-3638 or   </w:t>
      </w:r>
    </w:p>
    <w:p w14:paraId="0B2979CC" w14:textId="43B4EABA" w:rsidR="00FE30DE" w:rsidRPr="00C11171" w:rsidRDefault="00FE30DE" w:rsidP="00FE30DE">
      <w:pPr>
        <w:pStyle w:val="BodyText1"/>
        <w:spacing w:after="0"/>
        <w:jc w:val="left"/>
        <w:rPr>
          <w:b/>
        </w:rPr>
      </w:pPr>
      <w:r w:rsidRPr="00C11171">
        <w:rPr>
          <w:b/>
        </w:rPr>
        <w:t>908</w:t>
      </w:r>
      <w:r w:rsidR="00772CC1">
        <w:rPr>
          <w:b/>
        </w:rPr>
        <w:t>-</w:t>
      </w:r>
      <w:r w:rsidRPr="00C11171">
        <w:rPr>
          <w:b/>
        </w:rPr>
        <w:t>879-4039</w:t>
      </w:r>
    </w:p>
    <w:p w14:paraId="513250C3" w14:textId="77777777" w:rsidR="00FE30DE" w:rsidRPr="00E44839" w:rsidRDefault="000513F9" w:rsidP="00312326">
      <w:pPr>
        <w:pStyle w:val="Index1"/>
        <w:rPr>
          <w:rStyle w:val="HeaderChar"/>
        </w:rPr>
      </w:pPr>
      <w:hyperlink r:id="rId573" w:history="1">
        <w:r w:rsidR="00FE30DE" w:rsidRPr="00930416">
          <w:rPr>
            <w:rStyle w:val="Hyperlink"/>
          </w:rPr>
          <w:t>www.cancerhopenetwork.org/</w:t>
        </w:r>
      </w:hyperlink>
    </w:p>
    <w:p w14:paraId="50D9BA48" w14:textId="49166539" w:rsidR="00FE30DE" w:rsidRPr="00705BD4" w:rsidRDefault="00FE30DE" w:rsidP="00312326">
      <w:pPr>
        <w:pStyle w:val="bodytextblue"/>
        <w:spacing w:after="0"/>
        <w:jc w:val="left"/>
        <w:rPr>
          <w:b/>
          <w:color w:val="auto"/>
        </w:rPr>
      </w:pPr>
      <w:r w:rsidRPr="00705BD4">
        <w:rPr>
          <w:b/>
          <w:color w:val="auto"/>
        </w:rPr>
        <w:t>American Cancer Society</w:t>
      </w:r>
      <w:r w:rsidRPr="00705BD4">
        <w:rPr>
          <w:b/>
          <w:color w:val="auto"/>
        </w:rPr>
        <w:fldChar w:fldCharType="begin"/>
      </w:r>
      <w:r w:rsidRPr="00705BD4">
        <w:rPr>
          <w:color w:val="auto"/>
        </w:rPr>
        <w:instrText xml:space="preserve"> XE "</w:instrText>
      </w:r>
      <w:r w:rsidRPr="00705BD4">
        <w:rPr>
          <w:b/>
          <w:color w:val="auto"/>
        </w:rPr>
        <w:instrText>American Cancer Society</w:instrText>
      </w:r>
      <w:r w:rsidRPr="00705BD4">
        <w:rPr>
          <w:color w:val="auto"/>
        </w:rPr>
        <w:instrText xml:space="preserve">" </w:instrText>
      </w:r>
      <w:r w:rsidRPr="00705BD4">
        <w:rPr>
          <w:b/>
          <w:color w:val="auto"/>
        </w:rPr>
        <w:fldChar w:fldCharType="end"/>
      </w:r>
      <w:r w:rsidRPr="00705BD4">
        <w:rPr>
          <w:b/>
          <w:color w:val="auto"/>
        </w:rPr>
        <w:t>-NJ</w:t>
      </w:r>
    </w:p>
    <w:p w14:paraId="4BCC4C8C" w14:textId="77777777" w:rsidR="00FE30DE" w:rsidRPr="004E7961" w:rsidRDefault="00FE30DE" w:rsidP="00FE30DE">
      <w:pPr>
        <w:pStyle w:val="BodyText1"/>
        <w:jc w:val="left"/>
      </w:pPr>
      <w:r w:rsidRPr="00930416">
        <w:rPr>
          <w:bCs/>
        </w:rPr>
        <w:t>Services:</w:t>
      </w:r>
      <w:r w:rsidRPr="004E7961">
        <w:t xml:space="preserve"> Provides education, a patient navigator program to guide you along the journey, and support services like rides to treatment and lodging nearby treatment centers.</w:t>
      </w:r>
    </w:p>
    <w:p w14:paraId="77A18261" w14:textId="77777777" w:rsidR="00FE30DE" w:rsidRPr="004E7961" w:rsidRDefault="00FE30DE" w:rsidP="00FE30DE">
      <w:pPr>
        <w:pStyle w:val="BodyText1"/>
        <w:spacing w:after="0"/>
        <w:jc w:val="left"/>
        <w:rPr>
          <w:b/>
        </w:rPr>
      </w:pPr>
      <w:r w:rsidRPr="004E7961">
        <w:rPr>
          <w:b/>
        </w:rPr>
        <w:t>1-800-227-2345</w:t>
      </w:r>
    </w:p>
    <w:p w14:paraId="0FC26D71" w14:textId="77777777" w:rsidR="00487B19" w:rsidRPr="00487B19" w:rsidRDefault="00487B19" w:rsidP="00FE30DE">
      <w:pPr>
        <w:pStyle w:val="BodyText1"/>
        <w:jc w:val="left"/>
        <w:rPr>
          <w:rStyle w:val="Websites"/>
          <w:color w:val="auto"/>
        </w:rPr>
      </w:pPr>
      <w:r>
        <w:rPr>
          <w:rStyle w:val="Websites"/>
          <w:bCs w:val="0"/>
          <w:color w:val="auto"/>
        </w:rPr>
        <w:fldChar w:fldCharType="begin"/>
      </w:r>
      <w:r>
        <w:rPr>
          <w:rStyle w:val="Websites"/>
          <w:bCs w:val="0"/>
          <w:color w:val="auto"/>
        </w:rPr>
        <w:instrText xml:space="preserve"> HYPERLINK "http://</w:instrText>
      </w:r>
      <w:r w:rsidRPr="00487B19">
        <w:rPr>
          <w:rStyle w:val="Websites"/>
          <w:bCs w:val="0"/>
          <w:color w:val="auto"/>
        </w:rPr>
        <w:instrText>www.cancer.org/about-us/local/new-jersey.html</w:instrText>
      </w:r>
      <w:r w:rsidRPr="00487B19">
        <w:rPr>
          <w:rStyle w:val="Websites"/>
          <w:bCs w:val="0"/>
          <w:color w:val="auto"/>
        </w:rPr>
        <w:br w:type="column"/>
      </w:r>
    </w:p>
    <w:p w14:paraId="3140CEC4" w14:textId="378E5793" w:rsidR="00FE30DE" w:rsidRPr="00487B19" w:rsidRDefault="00487B19" w:rsidP="00312326">
      <w:pPr>
        <w:pStyle w:val="BodyText1"/>
        <w:spacing w:after="0"/>
        <w:jc w:val="left"/>
        <w:rPr>
          <w:rFonts w:cs="Humanst521 BT Bold"/>
          <w:b/>
          <w:bCs/>
          <w:w w:val="103"/>
          <w:szCs w:val="24"/>
          <w:u w:val="single"/>
        </w:rPr>
      </w:pPr>
      <w:r>
        <w:rPr>
          <w:rStyle w:val="Websites"/>
          <w:bCs w:val="0"/>
          <w:color w:val="auto"/>
        </w:rPr>
        <w:instrText xml:space="preserve">" </w:instrText>
      </w:r>
      <w:r>
        <w:rPr>
          <w:rStyle w:val="Websites"/>
          <w:bCs w:val="0"/>
          <w:color w:val="auto"/>
        </w:rPr>
        <w:fldChar w:fldCharType="separate"/>
      </w:r>
      <w:r w:rsidRPr="004A095D">
        <w:rPr>
          <w:rStyle w:val="Hyperlink"/>
          <w:rFonts w:cs="Humanst521 BT Bold"/>
          <w:w w:val="103"/>
          <w:szCs w:val="24"/>
        </w:rPr>
        <w:t>www.cancer.org/about-us/local/new-jersey.html</w:t>
      </w:r>
      <w:r w:rsidRPr="004A095D">
        <w:rPr>
          <w:rStyle w:val="Hyperlink"/>
          <w:rFonts w:cs="Humanst521 BT Bold"/>
          <w:w w:val="103"/>
          <w:szCs w:val="24"/>
        </w:rPr>
        <w:br w:type="column"/>
      </w:r>
      <w:r>
        <w:rPr>
          <w:rStyle w:val="Websites"/>
          <w:bCs w:val="0"/>
          <w:color w:val="auto"/>
        </w:rPr>
        <w:fldChar w:fldCharType="end"/>
      </w:r>
      <w:r w:rsidR="00FE30DE" w:rsidRPr="00705BD4">
        <w:rPr>
          <w:b/>
        </w:rPr>
        <w:t>Cancer Thriving and Surviving (CTS) Workshops</w:t>
      </w:r>
      <w:r w:rsidR="00FE30DE" w:rsidRPr="00705BD4">
        <w:rPr>
          <w:b/>
        </w:rPr>
        <w:fldChar w:fldCharType="begin"/>
      </w:r>
      <w:r w:rsidR="00FE30DE" w:rsidRPr="00705BD4">
        <w:instrText xml:space="preserve"> XE "</w:instrText>
      </w:r>
      <w:r w:rsidR="00FE30DE" w:rsidRPr="00705BD4">
        <w:rPr>
          <w:b/>
        </w:rPr>
        <w:instrText>Cancer Thriving and Surviving (CTS) Workshops</w:instrText>
      </w:r>
      <w:r w:rsidR="00FE30DE" w:rsidRPr="00705BD4">
        <w:instrText xml:space="preserve">" </w:instrText>
      </w:r>
      <w:r w:rsidR="00FE30DE" w:rsidRPr="00705BD4">
        <w:rPr>
          <w:b/>
        </w:rPr>
        <w:fldChar w:fldCharType="end"/>
      </w:r>
    </w:p>
    <w:p w14:paraId="1E48F6B1" w14:textId="77777777" w:rsidR="00FE30DE" w:rsidRPr="004E7961" w:rsidRDefault="00FE30DE" w:rsidP="00FE30DE">
      <w:pPr>
        <w:pStyle w:val="BodyText1"/>
        <w:spacing w:after="60"/>
        <w:jc w:val="left"/>
      </w:pPr>
      <w:r w:rsidRPr="004E7961">
        <w:t xml:space="preserve">This service provides peer-led workshops (2 1/2 hours, once per week for six weeks) in all 21 Counties for people who have completed cancer treatments and/or their caregivers. </w:t>
      </w:r>
    </w:p>
    <w:p w14:paraId="702CB4B2" w14:textId="77777777" w:rsidR="00FE30DE" w:rsidRPr="004E7961" w:rsidRDefault="00FE30DE" w:rsidP="00FE30DE">
      <w:pPr>
        <w:pStyle w:val="BodyText1"/>
        <w:spacing w:after="60"/>
        <w:jc w:val="left"/>
      </w:pPr>
      <w:r w:rsidRPr="004E7961">
        <w:t xml:space="preserve">Workshop topics include: Techniques to deal with problems such as frustration, fatigue, pain, isolation, poor sleep and living with uncertainty; Exercises for regaining and maintaining flexibility and endurance; Making decisions about treatment and complementary therapies; Communicating effectively with family, friends and health professionals; Nutrition; and Setting priorities. </w:t>
      </w:r>
    </w:p>
    <w:p w14:paraId="14664007" w14:textId="409790A0" w:rsidR="007E7D0E" w:rsidRDefault="00FE30DE" w:rsidP="00A115F4">
      <w:pPr>
        <w:pStyle w:val="BodyText1"/>
        <w:jc w:val="left"/>
        <w:rPr>
          <w:color w:val="BB5507"/>
        </w:rPr>
      </w:pPr>
      <w:r w:rsidRPr="004E7961">
        <w:rPr>
          <w:b/>
        </w:rPr>
        <w:t>To find CTS workshops available in your county, please visit:</w:t>
      </w:r>
      <w:r w:rsidRPr="004E7961">
        <w:t xml:space="preserve"> </w:t>
      </w:r>
      <w:hyperlink r:id="rId574" w:history="1">
        <w:r w:rsidR="00A115F4">
          <w:rPr>
            <w:rStyle w:val="Hyperlink"/>
          </w:rPr>
          <w:t>www.nj.gov/humanservices/doas/services/q-z/take-control/</w:t>
        </w:r>
      </w:hyperlink>
    </w:p>
    <w:p w14:paraId="3B8A4CEB" w14:textId="65235296" w:rsidR="00FE30DE" w:rsidRPr="00707BCD" w:rsidRDefault="00FE30DE" w:rsidP="00707BCD">
      <w:pPr>
        <w:pStyle w:val="Countydarkpink"/>
      </w:pPr>
      <w:r w:rsidRPr="00707BCD">
        <w:t>Cardiac/Heart Disease</w:t>
      </w:r>
      <w:r w:rsidRPr="00707BCD">
        <w:fldChar w:fldCharType="begin"/>
      </w:r>
      <w:r w:rsidRPr="00707BCD">
        <w:instrText xml:space="preserve"> XE "Heart Disease" </w:instrText>
      </w:r>
      <w:r w:rsidRPr="00707BCD">
        <w:fldChar w:fldCharType="end"/>
      </w:r>
      <w:r w:rsidRPr="00707BCD">
        <w:fldChar w:fldCharType="begin"/>
      </w:r>
      <w:r w:rsidRPr="00707BCD">
        <w:instrText xml:space="preserve"> XE "Cardiac/Heart Disease" </w:instrText>
      </w:r>
      <w:r w:rsidRPr="00707BCD">
        <w:fldChar w:fldCharType="end"/>
      </w:r>
    </w:p>
    <w:p w14:paraId="43B598D4" w14:textId="77777777" w:rsidR="00FE30DE" w:rsidRPr="002201D7" w:rsidRDefault="00FE30DE" w:rsidP="00FE30DE">
      <w:pPr>
        <w:pStyle w:val="bodytextblue"/>
        <w:spacing w:after="0"/>
        <w:jc w:val="left"/>
        <w:rPr>
          <w:b/>
          <w:color w:val="auto"/>
        </w:rPr>
      </w:pPr>
      <w:r w:rsidRPr="002201D7">
        <w:rPr>
          <w:b/>
          <w:color w:val="auto"/>
        </w:rPr>
        <w:t>American Heart and Stroke Association</w:t>
      </w:r>
      <w:r w:rsidRPr="002201D7">
        <w:rPr>
          <w:b/>
          <w:color w:val="auto"/>
        </w:rPr>
        <w:fldChar w:fldCharType="begin"/>
      </w:r>
      <w:r w:rsidRPr="002201D7">
        <w:rPr>
          <w:color w:val="auto"/>
        </w:rPr>
        <w:instrText xml:space="preserve"> XE "</w:instrText>
      </w:r>
      <w:r w:rsidRPr="002201D7">
        <w:rPr>
          <w:b/>
          <w:color w:val="auto"/>
        </w:rPr>
        <w:instrText>American Heart and Stroke Association</w:instrText>
      </w:r>
      <w:r w:rsidRPr="002201D7">
        <w:rPr>
          <w:color w:val="auto"/>
        </w:rPr>
        <w:instrText xml:space="preserve">" </w:instrText>
      </w:r>
      <w:r w:rsidRPr="002201D7">
        <w:rPr>
          <w:b/>
          <w:color w:val="auto"/>
        </w:rPr>
        <w:fldChar w:fldCharType="end"/>
      </w:r>
      <w:r w:rsidRPr="002201D7">
        <w:rPr>
          <w:b/>
          <w:color w:val="auto"/>
        </w:rPr>
        <w:t>-New Jersey Affiliate</w:t>
      </w:r>
    </w:p>
    <w:p w14:paraId="28B4E578" w14:textId="77777777" w:rsidR="00FE30DE" w:rsidRPr="004E7961" w:rsidRDefault="00FE30DE" w:rsidP="00FE30DE">
      <w:pPr>
        <w:pStyle w:val="BodyText1"/>
        <w:jc w:val="left"/>
      </w:pPr>
      <w:r w:rsidRPr="00847A60">
        <w:rPr>
          <w:b/>
        </w:rPr>
        <w:t>Services:</w:t>
      </w:r>
      <w:r w:rsidRPr="004E7961">
        <w:t xml:space="preserve"> Provides advocacy and education on the diseases and promotes local events to raise awareness. </w:t>
      </w:r>
    </w:p>
    <w:p w14:paraId="3ED3E803" w14:textId="51E9B6CF" w:rsidR="00FE30DE" w:rsidRPr="004E7961" w:rsidRDefault="00FE30DE" w:rsidP="00FE30DE">
      <w:pPr>
        <w:pStyle w:val="BodyText1"/>
        <w:spacing w:after="0"/>
        <w:jc w:val="left"/>
        <w:rPr>
          <w:b/>
        </w:rPr>
      </w:pPr>
      <w:r w:rsidRPr="004E7961">
        <w:rPr>
          <w:b/>
        </w:rPr>
        <w:t>609</w:t>
      </w:r>
      <w:r w:rsidR="00772CC1">
        <w:rPr>
          <w:b/>
        </w:rPr>
        <w:t>-</w:t>
      </w:r>
      <w:r w:rsidRPr="004E7961">
        <w:rPr>
          <w:b/>
        </w:rPr>
        <w:t>208-0020</w:t>
      </w:r>
      <w:r w:rsidRPr="004E7961">
        <w:rPr>
          <w:b/>
        </w:rPr>
        <w:tab/>
      </w:r>
    </w:p>
    <w:p w14:paraId="62789680" w14:textId="264BF3E6" w:rsidR="00FE30DE" w:rsidRPr="004E7961" w:rsidRDefault="000513F9" w:rsidP="00FE30DE">
      <w:pPr>
        <w:pStyle w:val="BodyText1"/>
        <w:spacing w:after="0"/>
        <w:jc w:val="left"/>
      </w:pPr>
      <w:hyperlink r:id="rId575" w:history="1">
        <w:r w:rsidR="00FE30DE" w:rsidRPr="00B94141">
          <w:rPr>
            <w:rStyle w:val="Hyperlink"/>
          </w:rPr>
          <w:t>newjersey@heart.org</w:t>
        </w:r>
      </w:hyperlink>
    </w:p>
    <w:p w14:paraId="47329D6B" w14:textId="6589CD4A" w:rsidR="00FE30DE" w:rsidRPr="00E44839" w:rsidRDefault="000513F9" w:rsidP="00312326">
      <w:pPr>
        <w:pStyle w:val="Index1"/>
        <w:rPr>
          <w:rStyle w:val="HeaderChar"/>
        </w:rPr>
      </w:pPr>
      <w:hyperlink r:id="rId576" w:history="1">
        <w:r w:rsidR="00FE30DE" w:rsidRPr="00B94141">
          <w:rPr>
            <w:rStyle w:val="Hyperlink"/>
          </w:rPr>
          <w:t>www.heart.org/en/affiliates/new-jersey/new-jersey</w:t>
        </w:r>
      </w:hyperlink>
    </w:p>
    <w:p w14:paraId="219C09E7" w14:textId="77777777" w:rsidR="00772CC1" w:rsidRDefault="00772CC1" w:rsidP="00FE30DE">
      <w:pPr>
        <w:pStyle w:val="BodyText1"/>
        <w:spacing w:after="0"/>
        <w:rPr>
          <w:b/>
          <w:bCs/>
        </w:rPr>
      </w:pPr>
    </w:p>
    <w:p w14:paraId="244EA882" w14:textId="2A448481" w:rsidR="00FE30DE" w:rsidRPr="00494678" w:rsidRDefault="00FE30DE" w:rsidP="00FE30DE">
      <w:pPr>
        <w:pStyle w:val="BodyText1"/>
        <w:spacing w:after="0"/>
      </w:pPr>
      <w:r w:rsidRPr="00494678">
        <w:rPr>
          <w:b/>
          <w:bCs/>
        </w:rPr>
        <w:t>Saddle Brook Office</w:t>
      </w:r>
    </w:p>
    <w:p w14:paraId="78A351D3" w14:textId="77777777" w:rsidR="00FE30DE" w:rsidRPr="00494678" w:rsidRDefault="00FE30DE" w:rsidP="00FE30DE">
      <w:pPr>
        <w:pStyle w:val="BodyText1"/>
        <w:spacing w:after="0"/>
      </w:pPr>
      <w:r w:rsidRPr="00494678">
        <w:t>Park 80 West, Plaza II</w:t>
      </w:r>
    </w:p>
    <w:p w14:paraId="2C86FA3F" w14:textId="77777777" w:rsidR="00FE30DE" w:rsidRPr="00494678" w:rsidRDefault="00FE30DE" w:rsidP="00FE30DE">
      <w:pPr>
        <w:pStyle w:val="BodyText1"/>
        <w:spacing w:after="0"/>
      </w:pPr>
      <w:r w:rsidRPr="00494678">
        <w:t>250 Pehle Avenue, Suite 202</w:t>
      </w:r>
    </w:p>
    <w:p w14:paraId="513B209F" w14:textId="43757910" w:rsidR="00487B19" w:rsidRDefault="00FE30DE" w:rsidP="00FE30DE">
      <w:pPr>
        <w:pStyle w:val="BodyText1"/>
      </w:pPr>
      <w:r w:rsidRPr="00494678">
        <w:t>Saddle Brook, NJ 07663</w:t>
      </w:r>
      <w:r w:rsidR="00487B19">
        <w:br w:type="page"/>
      </w:r>
    </w:p>
    <w:p w14:paraId="645F5684" w14:textId="1AD5E6C4" w:rsidR="00FE30DE" w:rsidRPr="00707BCD" w:rsidRDefault="00FE30DE" w:rsidP="00FE30DE">
      <w:pPr>
        <w:pStyle w:val="Countydarkpink"/>
      </w:pPr>
      <w:r w:rsidRPr="00707BCD">
        <w:t>Chronic Disease Management</w:t>
      </w:r>
      <w:r w:rsidRPr="00707BCD">
        <w:fldChar w:fldCharType="begin"/>
      </w:r>
      <w:r w:rsidRPr="00707BCD">
        <w:instrText xml:space="preserve"> XE "Chronic Disease Management" </w:instrText>
      </w:r>
      <w:r w:rsidRPr="00707BCD">
        <w:fldChar w:fldCharType="end"/>
      </w:r>
    </w:p>
    <w:p w14:paraId="3886EF3A" w14:textId="77777777" w:rsidR="00FE30DE" w:rsidRPr="002201D7" w:rsidRDefault="00FE30DE" w:rsidP="00FE30DE">
      <w:pPr>
        <w:pStyle w:val="bodytextblue"/>
        <w:spacing w:after="0"/>
        <w:jc w:val="left"/>
        <w:rPr>
          <w:b/>
          <w:color w:val="auto"/>
        </w:rPr>
      </w:pPr>
      <w:r w:rsidRPr="002201D7">
        <w:rPr>
          <w:b/>
          <w:color w:val="auto"/>
        </w:rPr>
        <w:t>Chronic Disease Self Management Program (CDSMP)</w:t>
      </w:r>
      <w:r w:rsidRPr="002201D7">
        <w:rPr>
          <w:b/>
          <w:color w:val="auto"/>
        </w:rPr>
        <w:fldChar w:fldCharType="begin"/>
      </w:r>
      <w:r w:rsidRPr="002201D7">
        <w:rPr>
          <w:b/>
          <w:color w:val="auto"/>
        </w:rPr>
        <w:instrText xml:space="preserve"> XE "Chronic Disease Self Management Program (CDSMP)" </w:instrText>
      </w:r>
      <w:r w:rsidRPr="002201D7">
        <w:rPr>
          <w:b/>
          <w:color w:val="auto"/>
        </w:rPr>
        <w:fldChar w:fldCharType="end"/>
      </w:r>
    </w:p>
    <w:p w14:paraId="2B9465C7" w14:textId="77777777" w:rsidR="00FE30DE" w:rsidRPr="00494678" w:rsidRDefault="00FE30DE" w:rsidP="00E51A52">
      <w:pPr>
        <w:pStyle w:val="BodyText1"/>
        <w:spacing w:after="0"/>
        <w:jc w:val="left"/>
      </w:pPr>
      <w:r w:rsidRPr="00494678">
        <w:t xml:space="preserve">This program provides peer-led workshops (2 1/2 hours, once per week for six weeks) in all 21 Counties to assist people dealing with chronic disease and/or their caregivers to overcome the daily challenges of living with chronic diseases. </w:t>
      </w:r>
    </w:p>
    <w:p w14:paraId="7A9A18B1" w14:textId="37315C0A" w:rsidR="00A115F4" w:rsidRDefault="000513F9" w:rsidP="00FE30DE">
      <w:pPr>
        <w:pStyle w:val="bodytextblue"/>
        <w:spacing w:after="0"/>
        <w:jc w:val="left"/>
      </w:pPr>
      <w:hyperlink r:id="rId577" w:history="1">
        <w:r w:rsidR="00A115F4">
          <w:rPr>
            <w:rStyle w:val="Hyperlink"/>
          </w:rPr>
          <w:t>www.nj.gov/humanservices/doas/services/q-z/take-control/</w:t>
        </w:r>
      </w:hyperlink>
    </w:p>
    <w:p w14:paraId="7BA4CA7D" w14:textId="77777777" w:rsidR="00A115F4" w:rsidRDefault="00A115F4" w:rsidP="00FE30DE">
      <w:pPr>
        <w:pStyle w:val="bodytextblue"/>
        <w:spacing w:after="0"/>
        <w:jc w:val="left"/>
      </w:pPr>
    </w:p>
    <w:p w14:paraId="6F5FBC55" w14:textId="119412A9" w:rsidR="00FE30DE" w:rsidRPr="002201D7" w:rsidRDefault="00FE30DE" w:rsidP="00FE30DE">
      <w:pPr>
        <w:pStyle w:val="bodytextblue"/>
        <w:spacing w:after="0"/>
        <w:jc w:val="left"/>
        <w:rPr>
          <w:b/>
          <w:color w:val="auto"/>
        </w:rPr>
      </w:pPr>
      <w:r w:rsidRPr="002201D7">
        <w:rPr>
          <w:b/>
          <w:color w:val="auto"/>
        </w:rPr>
        <w:t>Tomando Control de su Salud</w:t>
      </w:r>
    </w:p>
    <w:p w14:paraId="46C8FE97" w14:textId="77777777" w:rsidR="00FE30DE" w:rsidRPr="00494678" w:rsidRDefault="00FE30DE" w:rsidP="00FE30DE">
      <w:pPr>
        <w:pStyle w:val="BodyText1"/>
        <w:jc w:val="left"/>
      </w:pPr>
      <w:r w:rsidRPr="00494678">
        <w:t>Tomando was developed for individuals who speak Spanish. The subjects covered are similar to CDSMP (see above), but they are presented in ways that are culturally appropriate.  Workshops are conducted in Spanish without translators.</w:t>
      </w:r>
    </w:p>
    <w:p w14:paraId="27DBCE7C" w14:textId="28E388BD" w:rsidR="00FE30DE" w:rsidRPr="00E44839" w:rsidRDefault="00FE30DE" w:rsidP="00312326">
      <w:pPr>
        <w:pStyle w:val="Index1"/>
        <w:rPr>
          <w:rStyle w:val="HeaderChar"/>
        </w:rPr>
      </w:pPr>
      <w:r w:rsidRPr="00494678">
        <w:t>To find CDSMP or Tomando workshops available in your county, please visit:</w:t>
      </w:r>
      <w:r w:rsidRPr="005872CB">
        <w:rPr>
          <w:rStyle w:val="BodyCopybold"/>
          <w:rFonts w:ascii="Arial" w:hAnsi="Arial" w:cs="Arial"/>
          <w:b w:val="0"/>
          <w:w w:val="100"/>
        </w:rPr>
        <w:t xml:space="preserve"> </w:t>
      </w:r>
      <w:hyperlink r:id="rId578" w:history="1">
        <w:r w:rsidR="00A115F4">
          <w:rPr>
            <w:rStyle w:val="Hyperlink"/>
          </w:rPr>
          <w:t>www.nj.gov/humanservices/doas/services/q-z/take-control/agencies.shtml</w:t>
        </w:r>
      </w:hyperlink>
    </w:p>
    <w:p w14:paraId="368D268A" w14:textId="54B40BD0" w:rsidR="00FE30DE" w:rsidRPr="00707BCD" w:rsidRDefault="00FE30DE" w:rsidP="00707BCD">
      <w:pPr>
        <w:pStyle w:val="Countydarkpink"/>
      </w:pPr>
      <w:r w:rsidRPr="00707BCD">
        <w:t>Chronic Fatigue Syndrome</w:t>
      </w:r>
      <w:r w:rsidRPr="00707BCD">
        <w:fldChar w:fldCharType="begin"/>
      </w:r>
      <w:r w:rsidRPr="00707BCD">
        <w:instrText xml:space="preserve"> XE "Chronic Fatigue Syndrome" </w:instrText>
      </w:r>
      <w:r w:rsidRPr="00707BCD">
        <w:fldChar w:fldCharType="end"/>
      </w:r>
    </w:p>
    <w:p w14:paraId="600C5E83" w14:textId="77777777" w:rsidR="00FE30DE" w:rsidRPr="002201D7" w:rsidRDefault="00FE30DE" w:rsidP="00FE30DE">
      <w:pPr>
        <w:pStyle w:val="bodytextblue"/>
        <w:spacing w:after="0"/>
        <w:jc w:val="left"/>
        <w:rPr>
          <w:b/>
          <w:color w:val="auto"/>
        </w:rPr>
      </w:pPr>
      <w:r w:rsidRPr="002201D7">
        <w:rPr>
          <w:b/>
          <w:color w:val="auto"/>
        </w:rPr>
        <w:t>New Jersey Chronic Fatigue Syndrome Association, Inc. (NJCFSA)</w:t>
      </w:r>
    </w:p>
    <w:p w14:paraId="5592B462" w14:textId="77777777" w:rsidR="00FE30DE" w:rsidRPr="00B176B5" w:rsidRDefault="00FE30DE" w:rsidP="00FE30DE">
      <w:pPr>
        <w:pStyle w:val="BodyText1"/>
        <w:spacing w:after="0"/>
        <w:jc w:val="left"/>
      </w:pPr>
      <w:r w:rsidRPr="00B176B5">
        <w:rPr>
          <w:b/>
          <w:bCs/>
        </w:rPr>
        <w:t>Services:</w:t>
      </w:r>
      <w:r w:rsidRPr="00B176B5">
        <w:t xml:space="preserve"> Support groups, college scholarships, education, and advocacy.</w:t>
      </w:r>
    </w:p>
    <w:p w14:paraId="781F09E9" w14:textId="77777777" w:rsidR="00FE30DE" w:rsidRPr="00B176B5" w:rsidRDefault="00FE30DE" w:rsidP="00FE30DE">
      <w:pPr>
        <w:pStyle w:val="BodyText1"/>
        <w:spacing w:after="0"/>
        <w:jc w:val="left"/>
      </w:pPr>
      <w:r w:rsidRPr="00B176B5">
        <w:t>PO Box 477</w:t>
      </w:r>
    </w:p>
    <w:p w14:paraId="59CC2894" w14:textId="77777777" w:rsidR="00FE30DE" w:rsidRPr="00B176B5" w:rsidRDefault="00FE30DE" w:rsidP="00FE30DE">
      <w:pPr>
        <w:pStyle w:val="BodyText1"/>
        <w:spacing w:after="0"/>
        <w:jc w:val="left"/>
      </w:pPr>
      <w:r w:rsidRPr="00B176B5">
        <w:t>Florham Park, NJ  07932</w:t>
      </w:r>
    </w:p>
    <w:p w14:paraId="083D9634" w14:textId="6D170904" w:rsidR="00FE30DE" w:rsidRPr="00B94141" w:rsidRDefault="000513F9" w:rsidP="00FE30DE">
      <w:pPr>
        <w:pStyle w:val="BodyText1"/>
        <w:spacing w:after="0"/>
        <w:jc w:val="left"/>
        <w:rPr>
          <w:rStyle w:val="BodyCopybold"/>
          <w:rFonts w:ascii="Arial" w:hAnsi="Arial" w:cs="Arial"/>
          <w:b w:val="0"/>
          <w:bCs w:val="0"/>
          <w:w w:val="100"/>
        </w:rPr>
      </w:pPr>
      <w:hyperlink r:id="rId579" w:history="1">
        <w:r w:rsidR="00FE30DE" w:rsidRPr="005872CB">
          <w:rPr>
            <w:rStyle w:val="Hyperlink"/>
          </w:rPr>
          <w:t>helpdesk@njcfsa.org</w:t>
        </w:r>
      </w:hyperlink>
    </w:p>
    <w:p w14:paraId="550922F3" w14:textId="4D871675" w:rsidR="00FE30DE" w:rsidRPr="00707BCD" w:rsidRDefault="000513F9" w:rsidP="00487B19">
      <w:pPr>
        <w:pStyle w:val="Countydarkpink"/>
      </w:pPr>
      <w:hyperlink r:id="rId580" w:history="1">
        <w:r w:rsidR="00FE30DE" w:rsidRPr="005872CB">
          <w:rPr>
            <w:rStyle w:val="Hyperlink"/>
          </w:rPr>
          <w:t>www.njmecfsa.org</w:t>
        </w:r>
      </w:hyperlink>
      <w:r w:rsidR="00487B19">
        <w:rPr>
          <w:rStyle w:val="Hyperlink"/>
        </w:rPr>
        <w:br w:type="column"/>
      </w:r>
      <w:r w:rsidR="00FE30DE" w:rsidRPr="00707BCD">
        <w:t>Crohn’s Disease</w:t>
      </w:r>
      <w:r w:rsidR="00FE30DE" w:rsidRPr="00707BCD">
        <w:fldChar w:fldCharType="begin"/>
      </w:r>
      <w:r w:rsidR="00FE30DE" w:rsidRPr="00707BCD">
        <w:instrText xml:space="preserve"> XE "Crohn’s Disease" </w:instrText>
      </w:r>
      <w:r w:rsidR="00FE30DE" w:rsidRPr="00707BCD">
        <w:fldChar w:fldCharType="end"/>
      </w:r>
    </w:p>
    <w:p w14:paraId="5A8EB378" w14:textId="77777777" w:rsidR="00FE30DE" w:rsidRPr="00B94141" w:rsidRDefault="00FE30DE" w:rsidP="00FE30DE">
      <w:pPr>
        <w:pStyle w:val="bodytextblue"/>
        <w:spacing w:after="0"/>
        <w:jc w:val="left"/>
        <w:rPr>
          <w:rStyle w:val="BodyCopy"/>
          <w:rFonts w:ascii="Arial" w:hAnsi="Arial" w:cs="Arial"/>
          <w:color w:val="auto"/>
          <w:w w:val="100"/>
        </w:rPr>
      </w:pPr>
      <w:r w:rsidRPr="002201D7">
        <w:rPr>
          <w:b/>
          <w:color w:val="auto"/>
        </w:rPr>
        <w:t>Crohn’s and Colitis Foundation</w:t>
      </w:r>
      <w:r w:rsidRPr="002201D7">
        <w:rPr>
          <w:b/>
          <w:color w:val="auto"/>
        </w:rPr>
        <w:fldChar w:fldCharType="begin"/>
      </w:r>
      <w:r w:rsidRPr="002201D7">
        <w:rPr>
          <w:b/>
          <w:color w:val="auto"/>
        </w:rPr>
        <w:instrText xml:space="preserve"> XE "Crohn’s and Colitis Foundation" </w:instrText>
      </w:r>
      <w:r w:rsidRPr="002201D7">
        <w:rPr>
          <w:b/>
          <w:color w:val="auto"/>
        </w:rPr>
        <w:fldChar w:fldCharType="end"/>
      </w:r>
      <w:r w:rsidRPr="002201D7">
        <w:rPr>
          <w:b/>
          <w:color w:val="auto"/>
        </w:rPr>
        <w:t xml:space="preserve"> of America-NJ Chapter</w:t>
      </w:r>
      <w:r w:rsidRPr="00B94141">
        <w:rPr>
          <w:rStyle w:val="BodyCopy"/>
          <w:rFonts w:ascii="Arial" w:hAnsi="Arial" w:cs="Arial"/>
          <w:color w:val="auto"/>
          <w:w w:val="100"/>
        </w:rPr>
        <w:tab/>
      </w:r>
    </w:p>
    <w:p w14:paraId="6D2D0BF9" w14:textId="1197E109" w:rsidR="00FE30DE" w:rsidRPr="00B176B5" w:rsidRDefault="00FE30DE" w:rsidP="00204740">
      <w:pPr>
        <w:pStyle w:val="BodyText1"/>
        <w:spacing w:after="80"/>
        <w:jc w:val="left"/>
      </w:pPr>
      <w:r w:rsidRPr="00B176B5">
        <w:rPr>
          <w:b/>
          <w:bCs/>
        </w:rPr>
        <w:t xml:space="preserve">Services: </w:t>
      </w:r>
      <w:r w:rsidRPr="00B176B5">
        <w:t>Education, support groups and doctor location services.</w:t>
      </w:r>
    </w:p>
    <w:p w14:paraId="14FCE144" w14:textId="338946B6" w:rsidR="00324C14" w:rsidRDefault="00324C14" w:rsidP="00FE30DE">
      <w:pPr>
        <w:pStyle w:val="BodyText1"/>
        <w:spacing w:after="0"/>
        <w:jc w:val="left"/>
      </w:pPr>
      <w:r>
        <w:t>766 Shrewsbury Avenue</w:t>
      </w:r>
    </w:p>
    <w:p w14:paraId="346A8485" w14:textId="5837E9FE" w:rsidR="00324C14" w:rsidRDefault="00324C14" w:rsidP="00FE30DE">
      <w:pPr>
        <w:pStyle w:val="BodyText1"/>
        <w:spacing w:after="0"/>
        <w:jc w:val="left"/>
      </w:pPr>
      <w:r>
        <w:t>Suite 404, East Building</w:t>
      </w:r>
    </w:p>
    <w:p w14:paraId="7418A85C" w14:textId="188985F7" w:rsidR="00324C14" w:rsidRPr="00B176B5" w:rsidRDefault="00324C14" w:rsidP="00FE30DE">
      <w:pPr>
        <w:pStyle w:val="BodyText1"/>
        <w:spacing w:after="0"/>
        <w:jc w:val="left"/>
      </w:pPr>
      <w:r>
        <w:t>Tinton Falls, NJ 07724</w:t>
      </w:r>
    </w:p>
    <w:p w14:paraId="74313B5A" w14:textId="4FE72E7A" w:rsidR="00FE30DE" w:rsidRPr="00B176B5" w:rsidRDefault="00FE30DE" w:rsidP="00FE30DE">
      <w:pPr>
        <w:pStyle w:val="BodyText1"/>
        <w:spacing w:after="0"/>
        <w:jc w:val="left"/>
        <w:rPr>
          <w:b/>
        </w:rPr>
      </w:pPr>
      <w:r w:rsidRPr="00B176B5">
        <w:rPr>
          <w:b/>
          <w:bCs/>
        </w:rPr>
        <w:t>732</w:t>
      </w:r>
      <w:r w:rsidR="00772CC1">
        <w:rPr>
          <w:b/>
          <w:bCs/>
        </w:rPr>
        <w:t>-</w:t>
      </w:r>
      <w:r w:rsidRPr="00B176B5">
        <w:rPr>
          <w:b/>
          <w:bCs/>
        </w:rPr>
        <w:t>786-9960</w:t>
      </w:r>
    </w:p>
    <w:p w14:paraId="1FBEDB1E" w14:textId="77777777" w:rsidR="00FE30DE" w:rsidRPr="005872CB" w:rsidRDefault="00FE30DE" w:rsidP="00FE30DE">
      <w:pPr>
        <w:pStyle w:val="BodyText1"/>
        <w:jc w:val="left"/>
        <w:rPr>
          <w:rStyle w:val="Hyperlink"/>
          <w:bCs/>
          <w:w w:val="103"/>
          <w:szCs w:val="24"/>
        </w:rPr>
      </w:pPr>
      <w:r>
        <w:rPr>
          <w:rStyle w:val="Websites"/>
          <w:rFonts w:cs="Arial"/>
          <w:color w:val="auto"/>
        </w:rPr>
        <w:fldChar w:fldCharType="begin"/>
      </w:r>
      <w:r>
        <w:rPr>
          <w:rStyle w:val="Websites"/>
          <w:rFonts w:cs="Arial"/>
          <w:color w:val="auto"/>
        </w:rPr>
        <w:instrText xml:space="preserve"> HYPERLINK "http://www.crohnscolitisfoundation.org/chapters/newjersey" </w:instrText>
      </w:r>
      <w:r>
        <w:rPr>
          <w:rStyle w:val="Websites"/>
          <w:rFonts w:cs="Arial"/>
          <w:color w:val="auto"/>
        </w:rPr>
        <w:fldChar w:fldCharType="separate"/>
      </w:r>
      <w:r w:rsidRPr="005872CB">
        <w:rPr>
          <w:rStyle w:val="Hyperlink"/>
          <w:w w:val="103"/>
          <w:szCs w:val="24"/>
        </w:rPr>
        <w:t>www.crohnscolitisfoundation.org/chapters/newjersey</w:t>
      </w:r>
    </w:p>
    <w:p w14:paraId="77E8C544" w14:textId="77777777" w:rsidR="00FE30DE" w:rsidRPr="00707BCD" w:rsidRDefault="00FE30DE" w:rsidP="00707BCD">
      <w:pPr>
        <w:pStyle w:val="Countydarkpink"/>
        <w:rPr>
          <w:rStyle w:val="BodyCopy"/>
          <w:rFonts w:ascii="Arial" w:hAnsi="Arial" w:cs="Arial"/>
          <w:w w:val="100"/>
          <w:sz w:val="26"/>
          <w:szCs w:val="26"/>
        </w:rPr>
      </w:pPr>
      <w:r>
        <w:rPr>
          <w:rStyle w:val="Websites"/>
          <w:rFonts w:cs="Arial"/>
          <w:b/>
          <w:color w:val="auto"/>
        </w:rPr>
        <w:fldChar w:fldCharType="end"/>
      </w:r>
      <w:r w:rsidRPr="00707BCD">
        <w:t>Communication Disorders</w:t>
      </w:r>
      <w:r w:rsidRPr="00707BCD">
        <w:fldChar w:fldCharType="begin"/>
      </w:r>
      <w:r w:rsidRPr="00707BCD">
        <w:instrText xml:space="preserve"> XE "Communication Disorders" </w:instrText>
      </w:r>
      <w:r w:rsidRPr="00707BCD">
        <w:fldChar w:fldCharType="end"/>
      </w:r>
    </w:p>
    <w:p w14:paraId="37E4CAD3" w14:textId="77777777" w:rsidR="00FE30DE" w:rsidRPr="002201D7" w:rsidRDefault="00FE30DE" w:rsidP="00FE30DE">
      <w:pPr>
        <w:pStyle w:val="bodytextblue"/>
        <w:spacing w:after="0"/>
        <w:jc w:val="left"/>
        <w:rPr>
          <w:b/>
          <w:color w:val="auto"/>
        </w:rPr>
      </w:pPr>
      <w:r w:rsidRPr="002201D7">
        <w:rPr>
          <w:b/>
          <w:color w:val="auto"/>
        </w:rPr>
        <w:t>Adler Aphasia Center</w:t>
      </w:r>
      <w:r w:rsidRPr="002201D7">
        <w:rPr>
          <w:color w:val="auto"/>
        </w:rPr>
        <w:fldChar w:fldCharType="begin"/>
      </w:r>
      <w:r w:rsidRPr="002201D7">
        <w:rPr>
          <w:b/>
          <w:color w:val="auto"/>
        </w:rPr>
        <w:instrText xml:space="preserve"> XE "</w:instrText>
      </w:r>
      <w:r w:rsidRPr="002201D7">
        <w:rPr>
          <w:bCs/>
          <w:color w:val="auto"/>
        </w:rPr>
        <w:instrText>Adler Aphasia Center</w:instrText>
      </w:r>
      <w:r w:rsidRPr="002201D7">
        <w:rPr>
          <w:b/>
          <w:color w:val="auto"/>
        </w:rPr>
        <w:instrText xml:space="preserve">" </w:instrText>
      </w:r>
      <w:r w:rsidRPr="002201D7">
        <w:rPr>
          <w:color w:val="auto"/>
        </w:rPr>
        <w:fldChar w:fldCharType="end"/>
      </w:r>
    </w:p>
    <w:p w14:paraId="5F45C3B6" w14:textId="77777777" w:rsidR="00FE30DE" w:rsidRPr="00B176B5" w:rsidRDefault="00FE30DE" w:rsidP="00FE30DE">
      <w:pPr>
        <w:pStyle w:val="BodyText1"/>
        <w:spacing w:after="0"/>
        <w:jc w:val="left"/>
      </w:pPr>
      <w:r w:rsidRPr="00B176B5">
        <w:rPr>
          <w:b/>
          <w:bCs/>
        </w:rPr>
        <w:t>Services:</w:t>
      </w:r>
      <w:r w:rsidRPr="00B176B5">
        <w:t xml:space="preserve"> Education, support groups, research, and speech therapy.</w:t>
      </w:r>
    </w:p>
    <w:p w14:paraId="12720CC3" w14:textId="77777777" w:rsidR="00FE30DE" w:rsidRPr="00B176B5" w:rsidRDefault="00FE30DE" w:rsidP="00FE30DE">
      <w:pPr>
        <w:pStyle w:val="BodyText1"/>
        <w:spacing w:after="0"/>
        <w:jc w:val="left"/>
      </w:pPr>
      <w:r w:rsidRPr="00B176B5">
        <w:t>60 West Hunter Avenue</w:t>
      </w:r>
    </w:p>
    <w:p w14:paraId="3C60610B" w14:textId="77777777" w:rsidR="00FE30DE" w:rsidRPr="00B176B5" w:rsidRDefault="00FE30DE" w:rsidP="00FE30DE">
      <w:pPr>
        <w:pStyle w:val="BodyText1"/>
        <w:spacing w:after="0"/>
        <w:jc w:val="left"/>
      </w:pPr>
      <w:r w:rsidRPr="00B176B5">
        <w:t>Maywood, NJ 07607</w:t>
      </w:r>
    </w:p>
    <w:p w14:paraId="5877B26B" w14:textId="4E18A363" w:rsidR="00FE30DE" w:rsidRPr="00770F03" w:rsidRDefault="00FE30DE" w:rsidP="00FE30DE">
      <w:pPr>
        <w:pStyle w:val="BodyText1"/>
        <w:spacing w:after="0"/>
        <w:jc w:val="left"/>
        <w:rPr>
          <w:lang w:val="es-US"/>
        </w:rPr>
      </w:pPr>
      <w:r w:rsidRPr="00770F03">
        <w:rPr>
          <w:b/>
          <w:bCs/>
          <w:lang w:val="es-US"/>
        </w:rPr>
        <w:t>201</w:t>
      </w:r>
      <w:r w:rsidR="00772CC1">
        <w:rPr>
          <w:b/>
          <w:bCs/>
          <w:lang w:val="es-US"/>
        </w:rPr>
        <w:t>-</w:t>
      </w:r>
      <w:r w:rsidRPr="00770F03">
        <w:rPr>
          <w:b/>
          <w:bCs/>
          <w:lang w:val="es-US"/>
        </w:rPr>
        <w:t>368-8585</w:t>
      </w:r>
    </w:p>
    <w:p w14:paraId="0304A165" w14:textId="77777777" w:rsidR="00FE30DE" w:rsidRPr="00E62BD8" w:rsidRDefault="000513F9" w:rsidP="00312326">
      <w:pPr>
        <w:pStyle w:val="Index1"/>
        <w:rPr>
          <w:rStyle w:val="HeaderChar"/>
          <w:lang w:val="es-US"/>
        </w:rPr>
      </w:pPr>
      <w:hyperlink r:id="rId581" w:history="1">
        <w:r w:rsidR="00FE30DE" w:rsidRPr="00770F03">
          <w:rPr>
            <w:rStyle w:val="Hyperlink"/>
            <w:lang w:val="es-US"/>
          </w:rPr>
          <w:t>www.AdlerAphasiaCenter.org</w:t>
        </w:r>
      </w:hyperlink>
    </w:p>
    <w:p w14:paraId="63B05018" w14:textId="60EF8FFC" w:rsidR="00FE30DE" w:rsidRPr="00770F03" w:rsidRDefault="00FE30DE" w:rsidP="00FE30DE">
      <w:pPr>
        <w:pStyle w:val="Countydarkpink"/>
        <w:rPr>
          <w:lang w:val="es-US"/>
        </w:rPr>
      </w:pPr>
      <w:r w:rsidRPr="00770F03">
        <w:rPr>
          <w:lang w:val="es-US"/>
        </w:rPr>
        <w:t>Cystic Fibrosis</w:t>
      </w:r>
      <w:r w:rsidRPr="000649CD">
        <w:fldChar w:fldCharType="begin"/>
      </w:r>
      <w:r w:rsidRPr="00770F03">
        <w:rPr>
          <w:lang w:val="es-US"/>
        </w:rPr>
        <w:instrText xml:space="preserve"> XE "Cystic Fibrosis" </w:instrText>
      </w:r>
      <w:r w:rsidRPr="000649CD">
        <w:fldChar w:fldCharType="end"/>
      </w:r>
    </w:p>
    <w:p w14:paraId="7DFD8F98" w14:textId="77777777" w:rsidR="00FE30DE" w:rsidRPr="002201D7" w:rsidRDefault="00FE30DE" w:rsidP="00FE30DE">
      <w:pPr>
        <w:pStyle w:val="bodytextblue"/>
        <w:spacing w:after="0"/>
        <w:jc w:val="left"/>
        <w:rPr>
          <w:b/>
          <w:color w:val="auto"/>
          <w:szCs w:val="24"/>
        </w:rPr>
      </w:pPr>
      <w:r w:rsidRPr="002201D7">
        <w:rPr>
          <w:b/>
          <w:color w:val="auto"/>
          <w:szCs w:val="24"/>
        </w:rPr>
        <w:t>Cystic Fibrosis Foundation-Greater New Jersey Chapter</w:t>
      </w:r>
      <w:r w:rsidRPr="002201D7">
        <w:rPr>
          <w:b/>
          <w:color w:val="auto"/>
          <w:szCs w:val="24"/>
        </w:rPr>
        <w:fldChar w:fldCharType="begin"/>
      </w:r>
      <w:r w:rsidRPr="002201D7">
        <w:rPr>
          <w:color w:val="auto"/>
          <w:szCs w:val="24"/>
        </w:rPr>
        <w:instrText xml:space="preserve"> XE "</w:instrText>
      </w:r>
      <w:r w:rsidRPr="002201D7">
        <w:rPr>
          <w:b/>
          <w:color w:val="auto"/>
          <w:szCs w:val="24"/>
        </w:rPr>
        <w:instrText>Cystic Fibrosis Foundation-Greater New Jersey Chapter</w:instrText>
      </w:r>
      <w:r w:rsidRPr="002201D7">
        <w:rPr>
          <w:color w:val="auto"/>
          <w:szCs w:val="24"/>
        </w:rPr>
        <w:instrText xml:space="preserve">" </w:instrText>
      </w:r>
      <w:r w:rsidRPr="002201D7">
        <w:rPr>
          <w:b/>
          <w:color w:val="auto"/>
          <w:szCs w:val="24"/>
        </w:rPr>
        <w:fldChar w:fldCharType="end"/>
      </w:r>
    </w:p>
    <w:p w14:paraId="037ABA20" w14:textId="77777777" w:rsidR="00FE30DE" w:rsidRPr="006D2D9E" w:rsidRDefault="00FE30DE" w:rsidP="00FE30DE">
      <w:pPr>
        <w:pStyle w:val="BodyText1"/>
        <w:spacing w:after="120"/>
        <w:jc w:val="left"/>
        <w:rPr>
          <w:szCs w:val="24"/>
        </w:rPr>
      </w:pPr>
      <w:r w:rsidRPr="00805507">
        <w:rPr>
          <w:b/>
          <w:szCs w:val="24"/>
        </w:rPr>
        <w:t>Services:</w:t>
      </w:r>
      <w:r w:rsidRPr="006D2D9E">
        <w:rPr>
          <w:szCs w:val="24"/>
        </w:rPr>
        <w:t xml:space="preserve"> Provides information, education, and advocacy services as well as care center locater services, and case management to support individuals and families with CF. </w:t>
      </w:r>
    </w:p>
    <w:p w14:paraId="16431380" w14:textId="77777777" w:rsidR="00FE30DE" w:rsidRPr="006D2D9E" w:rsidRDefault="00FE30DE" w:rsidP="00FE30DE">
      <w:pPr>
        <w:pStyle w:val="BodyText1"/>
        <w:spacing w:after="0"/>
        <w:jc w:val="left"/>
        <w:rPr>
          <w:szCs w:val="24"/>
        </w:rPr>
      </w:pPr>
      <w:r w:rsidRPr="006D2D9E">
        <w:rPr>
          <w:szCs w:val="24"/>
        </w:rPr>
        <w:t xml:space="preserve">111 Littleton Road - Suite 221 </w:t>
      </w:r>
    </w:p>
    <w:p w14:paraId="264FDFFB" w14:textId="77777777" w:rsidR="00FE30DE" w:rsidRPr="006D2D9E" w:rsidRDefault="00FE30DE" w:rsidP="00FE30DE">
      <w:pPr>
        <w:pStyle w:val="BodyText1"/>
        <w:spacing w:after="0"/>
        <w:jc w:val="left"/>
        <w:rPr>
          <w:szCs w:val="24"/>
        </w:rPr>
      </w:pPr>
      <w:r w:rsidRPr="006D2D9E">
        <w:rPr>
          <w:szCs w:val="24"/>
        </w:rPr>
        <w:t>Parsippany, NJ 07054</w:t>
      </w:r>
    </w:p>
    <w:p w14:paraId="615068CA" w14:textId="77777777" w:rsidR="00FE30DE" w:rsidRPr="000642DC" w:rsidRDefault="00FE30DE" w:rsidP="00FE30DE">
      <w:pPr>
        <w:pStyle w:val="BodyText1"/>
        <w:spacing w:after="0"/>
        <w:jc w:val="left"/>
        <w:rPr>
          <w:b/>
          <w:szCs w:val="24"/>
        </w:rPr>
      </w:pPr>
      <w:r w:rsidRPr="000642DC">
        <w:rPr>
          <w:b/>
          <w:szCs w:val="24"/>
        </w:rPr>
        <w:t>973-656-9200</w:t>
      </w:r>
    </w:p>
    <w:p w14:paraId="64D0E798" w14:textId="3FADFD7A" w:rsidR="00FE30DE" w:rsidRPr="000642DC" w:rsidRDefault="00FE30DE" w:rsidP="00FE30DE">
      <w:pPr>
        <w:pStyle w:val="BodyText1"/>
        <w:jc w:val="left"/>
        <w:rPr>
          <w:rStyle w:val="Hyperlink"/>
          <w:w w:val="103"/>
          <w:szCs w:val="24"/>
        </w:rPr>
      </w:pPr>
      <w:r>
        <w:rPr>
          <w:rStyle w:val="Websites"/>
          <w:rFonts w:cs="Arial"/>
          <w:color w:val="auto"/>
        </w:rPr>
        <w:fldChar w:fldCharType="begin"/>
      </w:r>
      <w:r w:rsidRPr="000642DC">
        <w:rPr>
          <w:rStyle w:val="Websites"/>
          <w:rFonts w:cs="Arial"/>
          <w:color w:val="auto"/>
        </w:rPr>
        <w:instrText xml:space="preserve"> HYPERLINK "http://www.cff.org/NewJersey/" </w:instrText>
      </w:r>
      <w:r>
        <w:rPr>
          <w:rStyle w:val="Websites"/>
          <w:rFonts w:cs="Arial"/>
          <w:color w:val="auto"/>
        </w:rPr>
        <w:fldChar w:fldCharType="separate"/>
      </w:r>
      <w:r w:rsidRPr="000642DC">
        <w:rPr>
          <w:rStyle w:val="Hyperlink"/>
          <w:w w:val="103"/>
          <w:szCs w:val="24"/>
        </w:rPr>
        <w:t>www.cff.org/NewJersey/</w:t>
      </w:r>
    </w:p>
    <w:p w14:paraId="3D51A6BC" w14:textId="77777777" w:rsidR="00FE30DE" w:rsidRPr="000642DC" w:rsidRDefault="00FE30DE" w:rsidP="00FE30DE">
      <w:pPr>
        <w:pStyle w:val="Countydarkpink"/>
      </w:pPr>
      <w:r>
        <w:rPr>
          <w:rStyle w:val="Websites"/>
          <w:rFonts w:cs="Arial"/>
          <w:b/>
          <w:color w:val="auto"/>
        </w:rPr>
        <w:fldChar w:fldCharType="end"/>
      </w:r>
      <w:r w:rsidRPr="000642DC">
        <w:t>Diabetes</w:t>
      </w:r>
      <w:r w:rsidRPr="000649CD">
        <w:fldChar w:fldCharType="begin"/>
      </w:r>
      <w:r w:rsidRPr="000642DC">
        <w:instrText xml:space="preserve"> XE "Diabetes" </w:instrText>
      </w:r>
      <w:r w:rsidRPr="000649CD">
        <w:fldChar w:fldCharType="end"/>
      </w:r>
    </w:p>
    <w:p w14:paraId="00763F16" w14:textId="77777777" w:rsidR="00FE30DE" w:rsidRPr="002201D7" w:rsidRDefault="00FE30DE" w:rsidP="00FE30DE">
      <w:pPr>
        <w:pStyle w:val="bodytextblue"/>
        <w:spacing w:after="0"/>
        <w:jc w:val="left"/>
        <w:rPr>
          <w:b/>
          <w:color w:val="auto"/>
          <w:szCs w:val="24"/>
        </w:rPr>
      </w:pPr>
      <w:r w:rsidRPr="002201D7">
        <w:rPr>
          <w:b/>
          <w:color w:val="auto"/>
          <w:szCs w:val="24"/>
        </w:rPr>
        <w:t>American Diabetes Association-Greater NYC/NJ Office</w:t>
      </w:r>
      <w:r w:rsidRPr="002201D7">
        <w:rPr>
          <w:b/>
          <w:color w:val="auto"/>
          <w:szCs w:val="24"/>
        </w:rPr>
        <w:fldChar w:fldCharType="begin"/>
      </w:r>
      <w:r w:rsidRPr="002201D7">
        <w:rPr>
          <w:color w:val="auto"/>
          <w:szCs w:val="24"/>
        </w:rPr>
        <w:instrText xml:space="preserve"> XE "</w:instrText>
      </w:r>
      <w:r w:rsidRPr="002201D7">
        <w:rPr>
          <w:b/>
          <w:color w:val="auto"/>
          <w:szCs w:val="24"/>
        </w:rPr>
        <w:instrText>American Diabetes Association-Greater NYC/NJ Office</w:instrText>
      </w:r>
      <w:r w:rsidRPr="002201D7">
        <w:rPr>
          <w:color w:val="auto"/>
          <w:szCs w:val="24"/>
        </w:rPr>
        <w:instrText xml:space="preserve">" </w:instrText>
      </w:r>
      <w:r w:rsidRPr="002201D7">
        <w:rPr>
          <w:b/>
          <w:color w:val="auto"/>
          <w:szCs w:val="24"/>
        </w:rPr>
        <w:fldChar w:fldCharType="end"/>
      </w:r>
    </w:p>
    <w:p w14:paraId="535ED8BA" w14:textId="77777777" w:rsidR="00FE30DE" w:rsidRPr="006D2D9E" w:rsidRDefault="00FE30DE" w:rsidP="00FE30DE">
      <w:pPr>
        <w:pStyle w:val="BodyText1"/>
        <w:spacing w:after="120"/>
        <w:jc w:val="left"/>
        <w:rPr>
          <w:szCs w:val="24"/>
        </w:rPr>
      </w:pPr>
      <w:r w:rsidRPr="00805507">
        <w:rPr>
          <w:b/>
          <w:szCs w:val="24"/>
        </w:rPr>
        <w:t>Services:</w:t>
      </w:r>
      <w:r w:rsidRPr="006D2D9E">
        <w:rPr>
          <w:szCs w:val="24"/>
        </w:rPr>
        <w:t xml:space="preserve"> Provides diabetes education and promotes healthy living.</w:t>
      </w:r>
    </w:p>
    <w:p w14:paraId="78AD3813" w14:textId="77777777" w:rsidR="00FE30DE" w:rsidRPr="006D2D9E" w:rsidRDefault="00FE30DE" w:rsidP="00FE30DE">
      <w:pPr>
        <w:pStyle w:val="BodyText1"/>
        <w:spacing w:after="0"/>
        <w:jc w:val="left"/>
        <w:rPr>
          <w:b/>
          <w:szCs w:val="24"/>
        </w:rPr>
      </w:pPr>
      <w:r w:rsidRPr="006D2D9E">
        <w:rPr>
          <w:b/>
          <w:szCs w:val="24"/>
        </w:rPr>
        <w:t>1-800-342-2383</w:t>
      </w:r>
    </w:p>
    <w:p w14:paraId="51A02D87" w14:textId="7B65887E" w:rsidR="00487B19" w:rsidRDefault="000513F9" w:rsidP="00FE30DE">
      <w:pPr>
        <w:pStyle w:val="bodytextblue"/>
        <w:spacing w:after="0"/>
        <w:jc w:val="left"/>
        <w:rPr>
          <w:rStyle w:val="Hyperlink"/>
        </w:rPr>
      </w:pPr>
      <w:hyperlink r:id="rId582" w:history="1">
        <w:r w:rsidR="00A115F4">
          <w:rPr>
            <w:rStyle w:val="Hyperlink"/>
          </w:rPr>
          <w:t>www.diabetes.org/local/greater-nynj</w:t>
        </w:r>
      </w:hyperlink>
      <w:r w:rsidR="00487B19">
        <w:rPr>
          <w:rStyle w:val="Hyperlink"/>
        </w:rPr>
        <w:br w:type="page"/>
      </w:r>
    </w:p>
    <w:p w14:paraId="35D479CC" w14:textId="28F1C8CB" w:rsidR="00FE30DE" w:rsidRPr="002201D7" w:rsidRDefault="00FE30DE" w:rsidP="00FE30DE">
      <w:pPr>
        <w:pStyle w:val="bodytextblue"/>
        <w:spacing w:after="0"/>
        <w:jc w:val="left"/>
        <w:rPr>
          <w:b/>
          <w:color w:val="auto"/>
          <w:szCs w:val="24"/>
        </w:rPr>
      </w:pPr>
      <w:r w:rsidRPr="002201D7">
        <w:rPr>
          <w:b/>
          <w:color w:val="auto"/>
          <w:szCs w:val="24"/>
        </w:rPr>
        <w:t>Juvenile Diabetes Foundation</w:t>
      </w:r>
    </w:p>
    <w:p w14:paraId="335165F8" w14:textId="3F9260B8" w:rsidR="00FE30DE" w:rsidRPr="006D2D9E" w:rsidRDefault="00FE30DE" w:rsidP="00FE30DE">
      <w:pPr>
        <w:pStyle w:val="BodyText1"/>
        <w:spacing w:after="120"/>
        <w:jc w:val="left"/>
        <w:rPr>
          <w:spacing w:val="-3"/>
          <w:szCs w:val="24"/>
        </w:rPr>
      </w:pPr>
      <w:r w:rsidRPr="00805507">
        <w:rPr>
          <w:b/>
          <w:spacing w:val="-3"/>
          <w:szCs w:val="24"/>
        </w:rPr>
        <w:t>Services:</w:t>
      </w:r>
      <w:r w:rsidRPr="006D2D9E">
        <w:rPr>
          <w:spacing w:val="-3"/>
          <w:szCs w:val="24"/>
        </w:rPr>
        <w:t xml:space="preserve"> Funds research, advocates for policies that accelerate access to new therapies, and provides a support network for millions of people </w:t>
      </w:r>
      <w:r w:rsidR="00F872BA">
        <w:rPr>
          <w:spacing w:val="-3"/>
          <w:szCs w:val="24"/>
        </w:rPr>
        <w:t>worldwide</w:t>
      </w:r>
      <w:r w:rsidRPr="006D2D9E">
        <w:rPr>
          <w:spacing w:val="-3"/>
          <w:szCs w:val="24"/>
        </w:rPr>
        <w:t>.</w:t>
      </w:r>
    </w:p>
    <w:p w14:paraId="54C1B349" w14:textId="77777777" w:rsidR="00FE30DE" w:rsidRPr="006D2D9E" w:rsidRDefault="00FE30DE" w:rsidP="00FE30DE">
      <w:pPr>
        <w:pStyle w:val="BodyText1"/>
        <w:spacing w:after="0"/>
        <w:jc w:val="left"/>
        <w:rPr>
          <w:spacing w:val="-3"/>
          <w:szCs w:val="24"/>
        </w:rPr>
      </w:pPr>
      <w:r w:rsidRPr="006D2D9E">
        <w:rPr>
          <w:spacing w:val="-3"/>
          <w:szCs w:val="24"/>
        </w:rPr>
        <w:t>New Jersey Metro and Rockland County Chapter</w:t>
      </w:r>
    </w:p>
    <w:p w14:paraId="2607C958" w14:textId="77777777" w:rsidR="00FE30DE" w:rsidRPr="006D2D9E" w:rsidRDefault="00FE30DE" w:rsidP="00FE30DE">
      <w:pPr>
        <w:pStyle w:val="BodyText1"/>
        <w:spacing w:after="0"/>
        <w:jc w:val="left"/>
        <w:rPr>
          <w:szCs w:val="24"/>
        </w:rPr>
      </w:pPr>
      <w:r w:rsidRPr="006D2D9E">
        <w:rPr>
          <w:szCs w:val="24"/>
        </w:rPr>
        <w:t xml:space="preserve">1480 US Highway 9 North, Suite 306 </w:t>
      </w:r>
    </w:p>
    <w:p w14:paraId="13C3F5EF" w14:textId="77777777" w:rsidR="00FE30DE" w:rsidRPr="006D2D9E" w:rsidRDefault="00FE30DE" w:rsidP="00FE30DE">
      <w:pPr>
        <w:pStyle w:val="BodyText1"/>
        <w:spacing w:after="0"/>
        <w:jc w:val="left"/>
        <w:rPr>
          <w:szCs w:val="24"/>
        </w:rPr>
      </w:pPr>
      <w:r w:rsidRPr="006D2D9E">
        <w:rPr>
          <w:szCs w:val="24"/>
        </w:rPr>
        <w:t>Woodbridge, NJ 07095</w:t>
      </w:r>
    </w:p>
    <w:p w14:paraId="5406F0AD" w14:textId="3EA8DC6C" w:rsidR="00E94B03" w:rsidRPr="00C11171" w:rsidRDefault="00E94B03" w:rsidP="00FE30DE">
      <w:pPr>
        <w:pStyle w:val="BodyText1"/>
        <w:spacing w:after="0"/>
        <w:jc w:val="left"/>
        <w:rPr>
          <w:b/>
          <w:szCs w:val="24"/>
        </w:rPr>
      </w:pPr>
      <w:r w:rsidRPr="00C11171">
        <w:rPr>
          <w:b/>
          <w:szCs w:val="24"/>
        </w:rPr>
        <w:t>732-219-6654</w:t>
      </w:r>
    </w:p>
    <w:p w14:paraId="5FBE97CE" w14:textId="77777777" w:rsidR="00FE30DE" w:rsidRPr="00522F4A" w:rsidRDefault="00FE30DE" w:rsidP="00FE30DE">
      <w:pPr>
        <w:pStyle w:val="BodyText1"/>
        <w:jc w:val="left"/>
        <w:rPr>
          <w:rStyle w:val="Hyperlink"/>
          <w:w w:val="103"/>
          <w:szCs w:val="24"/>
        </w:rPr>
      </w:pPr>
      <w:r>
        <w:rPr>
          <w:rStyle w:val="Websites"/>
          <w:rFonts w:cs="Arial"/>
          <w:color w:val="auto"/>
        </w:rPr>
        <w:fldChar w:fldCharType="begin"/>
      </w:r>
      <w:r>
        <w:rPr>
          <w:rStyle w:val="Websites"/>
          <w:rFonts w:cs="Arial"/>
          <w:color w:val="auto"/>
        </w:rPr>
        <w:instrText xml:space="preserve"> HYPERLINK "http://www.jdrf.org/" </w:instrText>
      </w:r>
      <w:r>
        <w:rPr>
          <w:rStyle w:val="Websites"/>
          <w:rFonts w:cs="Arial"/>
          <w:color w:val="auto"/>
        </w:rPr>
        <w:fldChar w:fldCharType="separate"/>
      </w:r>
      <w:r w:rsidRPr="00522F4A">
        <w:rPr>
          <w:rStyle w:val="Hyperlink"/>
          <w:w w:val="103"/>
          <w:szCs w:val="24"/>
        </w:rPr>
        <w:t>www.jdrf.org/</w:t>
      </w:r>
    </w:p>
    <w:p w14:paraId="2DD2ACB4" w14:textId="64A190A1" w:rsidR="00FE30DE" w:rsidRPr="002201D7" w:rsidRDefault="00FE30DE" w:rsidP="00FE30DE">
      <w:pPr>
        <w:pStyle w:val="bodytextblue"/>
        <w:spacing w:after="0"/>
        <w:jc w:val="left"/>
        <w:rPr>
          <w:b/>
          <w:color w:val="auto"/>
          <w:szCs w:val="24"/>
        </w:rPr>
      </w:pPr>
      <w:r>
        <w:rPr>
          <w:rStyle w:val="Websites"/>
          <w:rFonts w:cs="Arial"/>
          <w:color w:val="auto"/>
        </w:rPr>
        <w:fldChar w:fldCharType="end"/>
      </w:r>
      <w:r w:rsidRPr="002201D7">
        <w:rPr>
          <w:b/>
          <w:color w:val="auto"/>
          <w:szCs w:val="24"/>
        </w:rPr>
        <w:t>Diabetes Foundation</w:t>
      </w:r>
    </w:p>
    <w:p w14:paraId="06383A54" w14:textId="77777777" w:rsidR="00FE30DE" w:rsidRDefault="00FE30DE" w:rsidP="00FE30DE">
      <w:pPr>
        <w:pStyle w:val="BodyText1"/>
        <w:jc w:val="left"/>
        <w:rPr>
          <w:spacing w:val="-3"/>
          <w:szCs w:val="24"/>
        </w:rPr>
      </w:pPr>
      <w:r w:rsidRPr="00522F4A">
        <w:rPr>
          <w:bCs/>
          <w:spacing w:val="-3"/>
          <w:szCs w:val="24"/>
        </w:rPr>
        <w:t>Services:</w:t>
      </w:r>
      <w:r w:rsidRPr="006D2D9E">
        <w:rPr>
          <w:spacing w:val="-3"/>
          <w:szCs w:val="24"/>
        </w:rPr>
        <w:t xml:space="preserve"> Provides access to critical resources and medication necessary to remain healthy. Serves children, parents, adults, and caregivers regardless of income or healthcare coverage.</w:t>
      </w:r>
    </w:p>
    <w:p w14:paraId="36226030" w14:textId="77777777" w:rsidR="00FE30DE" w:rsidRPr="006D2D9E" w:rsidRDefault="00FE30DE" w:rsidP="00FE30DE">
      <w:pPr>
        <w:pStyle w:val="BodyText1"/>
        <w:spacing w:after="0"/>
        <w:jc w:val="left"/>
        <w:rPr>
          <w:szCs w:val="24"/>
        </w:rPr>
      </w:pPr>
      <w:r w:rsidRPr="006D2D9E">
        <w:rPr>
          <w:szCs w:val="24"/>
        </w:rPr>
        <w:t>411 Hackensack Avenue</w:t>
      </w:r>
    </w:p>
    <w:p w14:paraId="5FD0E9B4" w14:textId="77777777" w:rsidR="00FE30DE" w:rsidRPr="006D2D9E" w:rsidRDefault="00FE30DE" w:rsidP="00FE30DE">
      <w:pPr>
        <w:pStyle w:val="BodyText1"/>
        <w:spacing w:after="0"/>
        <w:jc w:val="left"/>
        <w:rPr>
          <w:szCs w:val="24"/>
        </w:rPr>
      </w:pPr>
      <w:r w:rsidRPr="006D2D9E">
        <w:rPr>
          <w:szCs w:val="24"/>
        </w:rPr>
        <w:t>Hackensack, New Jersey 07601</w:t>
      </w:r>
    </w:p>
    <w:p w14:paraId="6CA2772E" w14:textId="3086EBA1" w:rsidR="00FE30DE" w:rsidRPr="006D2D9E" w:rsidRDefault="00FE30DE" w:rsidP="00FE30DE">
      <w:pPr>
        <w:pStyle w:val="BodyText1"/>
        <w:spacing w:after="0"/>
        <w:jc w:val="left"/>
        <w:rPr>
          <w:b/>
          <w:szCs w:val="24"/>
        </w:rPr>
      </w:pPr>
      <w:r w:rsidRPr="006D2D9E">
        <w:rPr>
          <w:b/>
          <w:szCs w:val="24"/>
        </w:rPr>
        <w:t>201</w:t>
      </w:r>
      <w:r w:rsidR="00303A54">
        <w:rPr>
          <w:b/>
          <w:szCs w:val="24"/>
        </w:rPr>
        <w:t>-</w:t>
      </w:r>
      <w:r w:rsidRPr="006D2D9E">
        <w:rPr>
          <w:b/>
          <w:szCs w:val="24"/>
        </w:rPr>
        <w:t>444-0337</w:t>
      </w:r>
    </w:p>
    <w:p w14:paraId="3CAB233D" w14:textId="77777777" w:rsidR="00772CC1" w:rsidRPr="00C11171" w:rsidRDefault="00772CC1" w:rsidP="00FE30DE">
      <w:pPr>
        <w:pStyle w:val="BodyText1"/>
        <w:spacing w:after="0"/>
        <w:jc w:val="left"/>
        <w:rPr>
          <w:rStyle w:val="Websites"/>
          <w:rFonts w:cs="Arial"/>
          <w:bCs w:val="0"/>
          <w:color w:val="auto"/>
        </w:rPr>
      </w:pPr>
      <w:r>
        <w:rPr>
          <w:rStyle w:val="Websites"/>
          <w:rFonts w:cs="Arial"/>
          <w:bCs w:val="0"/>
          <w:color w:val="auto"/>
        </w:rPr>
        <w:fldChar w:fldCharType="begin"/>
      </w:r>
      <w:r>
        <w:rPr>
          <w:rStyle w:val="Websites"/>
          <w:rFonts w:cs="Arial"/>
          <w:bCs w:val="0"/>
          <w:color w:val="auto"/>
        </w:rPr>
        <w:instrText xml:space="preserve"> HYPERLINK "http://</w:instrText>
      </w:r>
      <w:r w:rsidRPr="00C11171">
        <w:rPr>
          <w:rStyle w:val="Websites"/>
          <w:rFonts w:cs="Arial"/>
          <w:bCs w:val="0"/>
          <w:color w:val="auto"/>
        </w:rPr>
        <w:instrText>www.diabetesfoundationinc.org/</w:instrText>
      </w:r>
    </w:p>
    <w:p w14:paraId="0C73AFFC" w14:textId="430A3EA7" w:rsidR="00772CC1" w:rsidRPr="00772CC1" w:rsidRDefault="00772CC1" w:rsidP="00FE30DE">
      <w:pPr>
        <w:pStyle w:val="BodyText1"/>
        <w:spacing w:after="0"/>
        <w:jc w:val="left"/>
        <w:rPr>
          <w:rStyle w:val="Hyperlink"/>
          <w:w w:val="103"/>
          <w:szCs w:val="24"/>
        </w:rPr>
      </w:pPr>
      <w:r>
        <w:rPr>
          <w:rStyle w:val="Websites"/>
          <w:rFonts w:cs="Arial"/>
          <w:bCs w:val="0"/>
          <w:color w:val="auto"/>
        </w:rPr>
        <w:instrText xml:space="preserve">" </w:instrText>
      </w:r>
      <w:r>
        <w:rPr>
          <w:rStyle w:val="Websites"/>
          <w:rFonts w:cs="Arial"/>
          <w:bCs w:val="0"/>
          <w:color w:val="auto"/>
        </w:rPr>
        <w:fldChar w:fldCharType="separate"/>
      </w:r>
      <w:r w:rsidRPr="00772CC1">
        <w:rPr>
          <w:rStyle w:val="Hyperlink"/>
          <w:w w:val="103"/>
          <w:szCs w:val="24"/>
        </w:rPr>
        <w:t>www.diabetesfoundationinc.org/</w:t>
      </w:r>
    </w:p>
    <w:p w14:paraId="6753B7BA" w14:textId="7B126B39" w:rsidR="00FE30DE" w:rsidRPr="00E44839" w:rsidRDefault="00772CC1" w:rsidP="00312326">
      <w:pPr>
        <w:pStyle w:val="Index1"/>
        <w:rPr>
          <w:rStyle w:val="HeaderChar"/>
        </w:rPr>
      </w:pPr>
      <w:r>
        <w:rPr>
          <w:rStyle w:val="Websites"/>
          <w:rFonts w:cs="Arial"/>
          <w:bCs w:val="0"/>
          <w:color w:val="auto"/>
        </w:rPr>
        <w:fldChar w:fldCharType="end"/>
      </w:r>
      <w:hyperlink r:id="rId583" w:history="1">
        <w:r w:rsidR="00FE30DE" w:rsidRPr="00522F4A">
          <w:rPr>
            <w:rStyle w:val="Hyperlink"/>
          </w:rPr>
          <w:t>info@diabetesfoundationinc.org</w:t>
        </w:r>
      </w:hyperlink>
    </w:p>
    <w:p w14:paraId="7F6C6CB2" w14:textId="77777777" w:rsidR="00FE30DE" w:rsidRPr="002201D7" w:rsidRDefault="00FE30DE" w:rsidP="00FE30DE">
      <w:pPr>
        <w:pStyle w:val="bodytextblue"/>
        <w:spacing w:after="0"/>
        <w:jc w:val="left"/>
        <w:rPr>
          <w:b/>
          <w:color w:val="auto"/>
          <w:szCs w:val="24"/>
        </w:rPr>
      </w:pPr>
      <w:r w:rsidRPr="002201D7">
        <w:rPr>
          <w:b/>
          <w:color w:val="auto"/>
          <w:szCs w:val="24"/>
        </w:rPr>
        <w:t>Diabetes Self-Management Program</w:t>
      </w:r>
      <w:r w:rsidRPr="002201D7">
        <w:rPr>
          <w:b/>
          <w:color w:val="auto"/>
          <w:szCs w:val="24"/>
        </w:rPr>
        <w:fldChar w:fldCharType="begin"/>
      </w:r>
      <w:r w:rsidRPr="002201D7">
        <w:rPr>
          <w:color w:val="auto"/>
          <w:szCs w:val="24"/>
        </w:rPr>
        <w:instrText xml:space="preserve"> XE "</w:instrText>
      </w:r>
      <w:r w:rsidRPr="002201D7">
        <w:rPr>
          <w:b/>
          <w:color w:val="auto"/>
          <w:szCs w:val="24"/>
        </w:rPr>
        <w:instrText>Diabetes Self-Management Program</w:instrText>
      </w:r>
      <w:r w:rsidRPr="002201D7">
        <w:rPr>
          <w:color w:val="auto"/>
          <w:szCs w:val="24"/>
        </w:rPr>
        <w:instrText xml:space="preserve">" </w:instrText>
      </w:r>
      <w:r w:rsidRPr="002201D7">
        <w:rPr>
          <w:b/>
          <w:color w:val="auto"/>
          <w:szCs w:val="24"/>
        </w:rPr>
        <w:fldChar w:fldCharType="end"/>
      </w:r>
    </w:p>
    <w:p w14:paraId="7D92EEEF" w14:textId="77777777" w:rsidR="00FE30DE" w:rsidRPr="00DE72E4" w:rsidRDefault="00FE30DE" w:rsidP="00FE30DE">
      <w:pPr>
        <w:pStyle w:val="BodyText1"/>
        <w:spacing w:after="120"/>
        <w:jc w:val="left"/>
        <w:rPr>
          <w:szCs w:val="24"/>
        </w:rPr>
      </w:pPr>
      <w:r w:rsidRPr="00805507">
        <w:rPr>
          <w:b/>
          <w:szCs w:val="24"/>
        </w:rPr>
        <w:t>Services:</w:t>
      </w:r>
      <w:r w:rsidRPr="00DE72E4">
        <w:rPr>
          <w:szCs w:val="24"/>
        </w:rPr>
        <w:t xml:space="preserve"> Through a series of workshops, people with diabetes and /or their caregivers meet for 2 1/2 hours once a week for six weeks. The diabetes workshops cover various subjects related to diabetes such as: techniques to deal with symptoms of diabetes, including fatigue, pain, hyper/hypoglycemia, stress, and emotions such as depression, anger, fear and frustration; Exercises for maintaining and improving strength and endurance; Healthy eating; Appropriate use of medication; Working more effectively with health care providers; and Preventing or delaying complications. </w:t>
      </w:r>
    </w:p>
    <w:p w14:paraId="721B783A" w14:textId="3D6AF7F9" w:rsidR="00FE30DE" w:rsidRPr="00E14A9B" w:rsidRDefault="00FE30DE" w:rsidP="00487B19">
      <w:pPr>
        <w:pStyle w:val="Countydarkpink"/>
      </w:pPr>
      <w:r w:rsidRPr="00312326">
        <w:rPr>
          <w:b w:val="0"/>
          <w:bCs/>
          <w:color w:val="auto"/>
          <w:sz w:val="24"/>
          <w:szCs w:val="22"/>
        </w:rPr>
        <w:t xml:space="preserve">For more information, visit: </w:t>
      </w:r>
      <w:hyperlink r:id="rId584" w:history="1">
        <w:r w:rsidR="00A115F4" w:rsidRPr="00487B19">
          <w:rPr>
            <w:rStyle w:val="Hyperlink"/>
            <w:b/>
            <w:bCs/>
          </w:rPr>
          <w:t>www.nj.gov/humanservices/doas/services/q-z/take-control/agencies.shtml</w:t>
        </w:r>
      </w:hyperlink>
      <w:r w:rsidR="00487B19">
        <w:rPr>
          <w:rStyle w:val="Hyperlink"/>
        </w:rPr>
        <w:br w:type="column"/>
      </w:r>
      <w:r w:rsidRPr="00E14A9B">
        <w:t>Dwarfism</w:t>
      </w:r>
      <w:r w:rsidRPr="00E14A9B">
        <w:fldChar w:fldCharType="begin"/>
      </w:r>
      <w:r w:rsidRPr="00E14A9B">
        <w:instrText xml:space="preserve"> XE "Dwarfism" </w:instrText>
      </w:r>
      <w:r w:rsidRPr="00E14A9B">
        <w:fldChar w:fldCharType="end"/>
      </w:r>
    </w:p>
    <w:p w14:paraId="22E04CB9" w14:textId="77777777" w:rsidR="00FE30DE" w:rsidRPr="002201D7" w:rsidRDefault="00FE30DE" w:rsidP="00FE30DE">
      <w:pPr>
        <w:pStyle w:val="bodytextblue"/>
        <w:spacing w:after="0"/>
        <w:jc w:val="left"/>
        <w:rPr>
          <w:b/>
          <w:color w:val="auto"/>
          <w:szCs w:val="24"/>
        </w:rPr>
      </w:pPr>
      <w:r w:rsidRPr="002201D7">
        <w:rPr>
          <w:b/>
          <w:color w:val="auto"/>
          <w:szCs w:val="24"/>
        </w:rPr>
        <w:t>Little People of America</w:t>
      </w:r>
      <w:r w:rsidRPr="002201D7">
        <w:rPr>
          <w:b/>
          <w:color w:val="auto"/>
          <w:szCs w:val="24"/>
        </w:rPr>
        <w:fldChar w:fldCharType="begin"/>
      </w:r>
      <w:r w:rsidRPr="002201D7">
        <w:rPr>
          <w:color w:val="auto"/>
          <w:szCs w:val="24"/>
        </w:rPr>
        <w:instrText xml:space="preserve"> XE "</w:instrText>
      </w:r>
      <w:r w:rsidRPr="002201D7">
        <w:rPr>
          <w:b/>
          <w:color w:val="auto"/>
          <w:szCs w:val="24"/>
        </w:rPr>
        <w:instrText>Little People of America</w:instrText>
      </w:r>
      <w:r w:rsidRPr="002201D7">
        <w:rPr>
          <w:color w:val="auto"/>
          <w:szCs w:val="24"/>
        </w:rPr>
        <w:instrText xml:space="preserve">" </w:instrText>
      </w:r>
      <w:r w:rsidRPr="002201D7">
        <w:rPr>
          <w:b/>
          <w:color w:val="auto"/>
          <w:szCs w:val="24"/>
        </w:rPr>
        <w:fldChar w:fldCharType="end"/>
      </w:r>
      <w:r w:rsidRPr="002201D7">
        <w:rPr>
          <w:b/>
          <w:color w:val="auto"/>
          <w:szCs w:val="24"/>
        </w:rPr>
        <w:t xml:space="preserve"> (LPA)</w:t>
      </w:r>
    </w:p>
    <w:p w14:paraId="11EC0E3B" w14:textId="6D9557D8" w:rsidR="00FE30DE" w:rsidRPr="006D2D9E" w:rsidRDefault="00FE30DE" w:rsidP="00FE30DE">
      <w:pPr>
        <w:pStyle w:val="BodyText1"/>
        <w:spacing w:after="120"/>
        <w:jc w:val="left"/>
        <w:rPr>
          <w:szCs w:val="24"/>
        </w:rPr>
      </w:pPr>
      <w:r w:rsidRPr="00805507">
        <w:rPr>
          <w:b/>
          <w:szCs w:val="24"/>
        </w:rPr>
        <w:t>Services:</w:t>
      </w:r>
      <w:r w:rsidRPr="00DE72E4">
        <w:rPr>
          <w:bCs/>
          <w:szCs w:val="24"/>
        </w:rPr>
        <w:t xml:space="preserve"> LPA</w:t>
      </w:r>
      <w:r w:rsidRPr="006D2D9E">
        <w:rPr>
          <w:szCs w:val="24"/>
        </w:rPr>
        <w:t xml:space="preserve"> offers information on employment, education, disability rights, adoption, medical issues, clothing, adaptive products, and the many stages of parenting a short-statured </w:t>
      </w:r>
      <w:r w:rsidR="00F872BA">
        <w:rPr>
          <w:szCs w:val="24"/>
        </w:rPr>
        <w:t>child</w:t>
      </w:r>
      <w:r w:rsidRPr="006D2D9E">
        <w:rPr>
          <w:szCs w:val="24"/>
        </w:rPr>
        <w:t>. Information is provided through a national newsletter, the LPA Today, and numerous seminars and workshops.</w:t>
      </w:r>
    </w:p>
    <w:p w14:paraId="27EAA9AE" w14:textId="77777777" w:rsidR="00FE30DE" w:rsidRPr="006D2D9E" w:rsidRDefault="00FE30DE" w:rsidP="00FE30DE">
      <w:pPr>
        <w:pStyle w:val="BodyText1"/>
        <w:spacing w:after="0"/>
        <w:jc w:val="left"/>
        <w:rPr>
          <w:b/>
          <w:szCs w:val="24"/>
        </w:rPr>
      </w:pPr>
      <w:r w:rsidRPr="006D2D9E">
        <w:rPr>
          <w:b/>
          <w:szCs w:val="24"/>
        </w:rPr>
        <w:t>1-888-572-2001</w:t>
      </w:r>
    </w:p>
    <w:p w14:paraId="707C2D2F" w14:textId="77777777" w:rsidR="00FE30DE" w:rsidRPr="00E44839" w:rsidRDefault="000513F9" w:rsidP="00312326">
      <w:pPr>
        <w:pStyle w:val="Index1"/>
        <w:rPr>
          <w:rStyle w:val="HeaderChar"/>
        </w:rPr>
      </w:pPr>
      <w:hyperlink r:id="rId585" w:history="1">
        <w:r w:rsidR="00FE30DE" w:rsidRPr="00DE72E4">
          <w:rPr>
            <w:rStyle w:val="Hyperlink"/>
          </w:rPr>
          <w:t>www.lpaonline.org</w:t>
        </w:r>
      </w:hyperlink>
    </w:p>
    <w:p w14:paraId="66DE4E05" w14:textId="77777777" w:rsidR="00FE30DE" w:rsidRPr="00DE72E4" w:rsidRDefault="00FE30DE" w:rsidP="00FE30DE">
      <w:pPr>
        <w:pStyle w:val="Countydarkpink"/>
      </w:pPr>
      <w:r w:rsidRPr="00DE72E4">
        <w:t>Dysautonomia</w:t>
      </w:r>
      <w:r w:rsidRPr="00DE72E4">
        <w:fldChar w:fldCharType="begin"/>
      </w:r>
      <w:r w:rsidRPr="00DE72E4">
        <w:instrText xml:space="preserve"> XE "Dysautonomia" </w:instrText>
      </w:r>
      <w:r w:rsidRPr="00DE72E4">
        <w:fldChar w:fldCharType="end"/>
      </w:r>
    </w:p>
    <w:p w14:paraId="79641005" w14:textId="77777777" w:rsidR="00FE30DE" w:rsidRPr="002201D7" w:rsidRDefault="00FE30DE" w:rsidP="00FE30DE">
      <w:pPr>
        <w:pStyle w:val="bodytextblue"/>
        <w:spacing w:after="0"/>
        <w:jc w:val="left"/>
        <w:rPr>
          <w:b/>
          <w:color w:val="auto"/>
        </w:rPr>
      </w:pPr>
      <w:r w:rsidRPr="002201D7">
        <w:rPr>
          <w:b/>
          <w:color w:val="auto"/>
        </w:rPr>
        <w:t>Dysautonomia International</w:t>
      </w:r>
      <w:r w:rsidRPr="002201D7">
        <w:rPr>
          <w:b/>
          <w:color w:val="auto"/>
        </w:rPr>
        <w:fldChar w:fldCharType="begin"/>
      </w:r>
      <w:r w:rsidRPr="002201D7">
        <w:rPr>
          <w:color w:val="auto"/>
        </w:rPr>
        <w:instrText xml:space="preserve"> XE "</w:instrText>
      </w:r>
      <w:r w:rsidRPr="002201D7">
        <w:rPr>
          <w:b/>
          <w:color w:val="auto"/>
        </w:rPr>
        <w:instrText>Dysautonomia International</w:instrText>
      </w:r>
      <w:r w:rsidRPr="002201D7">
        <w:rPr>
          <w:color w:val="auto"/>
        </w:rPr>
        <w:instrText xml:space="preserve">" </w:instrText>
      </w:r>
      <w:r w:rsidRPr="002201D7">
        <w:rPr>
          <w:b/>
          <w:color w:val="auto"/>
        </w:rPr>
        <w:fldChar w:fldCharType="end"/>
      </w:r>
      <w:r w:rsidRPr="002201D7">
        <w:rPr>
          <w:b/>
          <w:color w:val="auto"/>
        </w:rPr>
        <w:t xml:space="preserve">-New Jersey Support Group </w:t>
      </w:r>
    </w:p>
    <w:p w14:paraId="0EC799D6" w14:textId="77777777" w:rsidR="00FE30DE" w:rsidRPr="0040365E" w:rsidRDefault="00FE30DE" w:rsidP="00FE30DE">
      <w:pPr>
        <w:pStyle w:val="BodyText1"/>
        <w:spacing w:after="0"/>
        <w:jc w:val="left"/>
      </w:pPr>
      <w:r w:rsidRPr="00805507">
        <w:rPr>
          <w:b/>
        </w:rPr>
        <w:t>Services:</w:t>
      </w:r>
      <w:r w:rsidRPr="0040365E">
        <w:t xml:space="preserve"> information, education, advocacy, doctor locator services, support groups, financial assistance resources directory.</w:t>
      </w:r>
    </w:p>
    <w:p w14:paraId="1A6570B3" w14:textId="35471222" w:rsidR="00FE30DE" w:rsidRPr="0040365E" w:rsidRDefault="000513F9" w:rsidP="00FE30DE">
      <w:pPr>
        <w:pStyle w:val="BodyText1"/>
        <w:spacing w:after="0"/>
        <w:jc w:val="left"/>
      </w:pPr>
      <w:hyperlink r:id="rId586" w:history="1">
        <w:r w:rsidR="00FE30DE" w:rsidRPr="00DE72E4">
          <w:rPr>
            <w:rStyle w:val="Hyperlink"/>
          </w:rPr>
          <w:t>newjersey@</w:t>
        </w:r>
        <w:r w:rsidR="00FE30DE" w:rsidRPr="00DE72E4">
          <w:rPr>
            <w:rStyle w:val="Hyperlink"/>
          </w:rPr>
          <w:br/>
          <w:t>dysautonomiainternational.org</w:t>
        </w:r>
      </w:hyperlink>
    </w:p>
    <w:p w14:paraId="40A14138" w14:textId="77777777" w:rsidR="00FE30DE" w:rsidRPr="00DE72E4" w:rsidRDefault="00FE30DE" w:rsidP="00FE30DE">
      <w:pPr>
        <w:pStyle w:val="BodyText1"/>
        <w:jc w:val="left"/>
        <w:rPr>
          <w:rStyle w:val="Hyperlink"/>
          <w:bCs/>
          <w:w w:val="103"/>
          <w:szCs w:val="24"/>
        </w:rPr>
      </w:pPr>
      <w:r>
        <w:rPr>
          <w:rStyle w:val="Websites"/>
          <w:rFonts w:cs="Arial"/>
          <w:color w:val="auto"/>
        </w:rPr>
        <w:fldChar w:fldCharType="begin"/>
      </w:r>
      <w:r>
        <w:rPr>
          <w:rStyle w:val="Websites"/>
          <w:rFonts w:cs="Arial"/>
          <w:color w:val="auto"/>
        </w:rPr>
        <w:instrText xml:space="preserve"> HYPERLINK "http://www.dysautonomiainternational.org" </w:instrText>
      </w:r>
      <w:r>
        <w:rPr>
          <w:rStyle w:val="Websites"/>
          <w:rFonts w:cs="Arial"/>
          <w:color w:val="auto"/>
        </w:rPr>
        <w:fldChar w:fldCharType="separate"/>
      </w:r>
      <w:r w:rsidRPr="00DE72E4">
        <w:rPr>
          <w:rStyle w:val="Hyperlink"/>
          <w:w w:val="103"/>
          <w:szCs w:val="24"/>
        </w:rPr>
        <w:t>www.dysautonomiainternational.org</w:t>
      </w:r>
    </w:p>
    <w:p w14:paraId="054FD20C" w14:textId="77777777" w:rsidR="00FE30DE" w:rsidRPr="00DE72E4" w:rsidRDefault="00FE30DE" w:rsidP="00FE30DE">
      <w:pPr>
        <w:pStyle w:val="Countydarkpink"/>
      </w:pPr>
      <w:r>
        <w:rPr>
          <w:rStyle w:val="Websites"/>
          <w:rFonts w:cs="Arial"/>
          <w:b/>
          <w:color w:val="auto"/>
        </w:rPr>
        <w:fldChar w:fldCharType="end"/>
      </w:r>
      <w:r w:rsidRPr="00DE72E4">
        <w:t>Eating Disorders</w:t>
      </w:r>
      <w:r w:rsidRPr="00DE72E4">
        <w:fldChar w:fldCharType="begin"/>
      </w:r>
      <w:r w:rsidRPr="00DE72E4">
        <w:instrText xml:space="preserve"> XE "Eating Disorders" </w:instrText>
      </w:r>
      <w:r w:rsidRPr="00DE72E4">
        <w:fldChar w:fldCharType="end"/>
      </w:r>
    </w:p>
    <w:p w14:paraId="6239BB86" w14:textId="77777777" w:rsidR="00FE30DE" w:rsidRPr="002201D7" w:rsidRDefault="00FE30DE" w:rsidP="00FE30DE">
      <w:pPr>
        <w:pStyle w:val="bodytextblue"/>
        <w:spacing w:after="0"/>
        <w:jc w:val="left"/>
        <w:rPr>
          <w:b/>
          <w:color w:val="auto"/>
        </w:rPr>
      </w:pPr>
      <w:r w:rsidRPr="002201D7">
        <w:rPr>
          <w:b/>
          <w:color w:val="auto"/>
        </w:rPr>
        <w:t>Food Addicts Anonymous</w:t>
      </w:r>
      <w:r w:rsidRPr="002201D7">
        <w:rPr>
          <w:b/>
          <w:color w:val="auto"/>
        </w:rPr>
        <w:fldChar w:fldCharType="begin"/>
      </w:r>
      <w:r w:rsidRPr="002201D7">
        <w:rPr>
          <w:color w:val="auto"/>
        </w:rPr>
        <w:instrText xml:space="preserve"> XE "</w:instrText>
      </w:r>
      <w:r w:rsidRPr="002201D7">
        <w:rPr>
          <w:b/>
          <w:color w:val="auto"/>
        </w:rPr>
        <w:instrText>Food Addicts Anonymous</w:instrText>
      </w:r>
      <w:r w:rsidRPr="002201D7">
        <w:rPr>
          <w:color w:val="auto"/>
        </w:rPr>
        <w:instrText xml:space="preserve">" </w:instrText>
      </w:r>
      <w:r w:rsidRPr="002201D7">
        <w:rPr>
          <w:b/>
          <w:color w:val="auto"/>
        </w:rPr>
        <w:fldChar w:fldCharType="end"/>
      </w:r>
      <w:r w:rsidRPr="002201D7">
        <w:rPr>
          <w:b/>
          <w:color w:val="auto"/>
        </w:rPr>
        <w:t xml:space="preserve"> </w:t>
      </w:r>
    </w:p>
    <w:p w14:paraId="5BDBE11D" w14:textId="77777777" w:rsidR="00FE30DE" w:rsidRPr="0040365E" w:rsidRDefault="00FE30DE" w:rsidP="00FE30DE">
      <w:pPr>
        <w:pStyle w:val="BodyText1"/>
        <w:spacing w:after="120"/>
        <w:jc w:val="left"/>
      </w:pPr>
      <w:r w:rsidRPr="00805507">
        <w:rPr>
          <w:b/>
        </w:rPr>
        <w:t>Services:</w:t>
      </w:r>
      <w:r w:rsidRPr="0040365E">
        <w:t xml:space="preserve"> Support and meetings to help with food addiction. </w:t>
      </w:r>
    </w:p>
    <w:p w14:paraId="1D5802C8" w14:textId="52B3B6F8" w:rsidR="00FE30DE" w:rsidRPr="0040365E" w:rsidRDefault="00FE30DE" w:rsidP="00FE30DE">
      <w:pPr>
        <w:pStyle w:val="BodyText1"/>
        <w:spacing w:after="0"/>
        <w:jc w:val="left"/>
        <w:rPr>
          <w:b/>
        </w:rPr>
      </w:pPr>
      <w:r w:rsidRPr="0040365E">
        <w:rPr>
          <w:b/>
        </w:rPr>
        <w:t>NJ Helpline: 732</w:t>
      </w:r>
      <w:r w:rsidR="00772CC1">
        <w:rPr>
          <w:b/>
        </w:rPr>
        <w:t>-</w:t>
      </w:r>
      <w:r w:rsidRPr="0040365E">
        <w:rPr>
          <w:b/>
        </w:rPr>
        <w:t>244-4324</w:t>
      </w:r>
    </w:p>
    <w:p w14:paraId="546F860D" w14:textId="77777777" w:rsidR="00FE30DE" w:rsidRPr="00DE72E4" w:rsidRDefault="00FE30DE" w:rsidP="00FE30DE">
      <w:pPr>
        <w:pStyle w:val="BodyText1"/>
        <w:jc w:val="left"/>
        <w:rPr>
          <w:rStyle w:val="Hyperlink"/>
          <w:bCs/>
          <w:w w:val="103"/>
          <w:szCs w:val="24"/>
        </w:rPr>
      </w:pPr>
      <w:r>
        <w:rPr>
          <w:rStyle w:val="Websites"/>
          <w:rFonts w:cs="Arial"/>
          <w:color w:val="auto"/>
        </w:rPr>
        <w:fldChar w:fldCharType="begin"/>
      </w:r>
      <w:r>
        <w:rPr>
          <w:rStyle w:val="Websites"/>
          <w:rFonts w:cs="Arial"/>
          <w:color w:val="auto"/>
        </w:rPr>
        <w:instrText xml:space="preserve"> HYPERLINK "http://www.foodaddictsanonymous.org" </w:instrText>
      </w:r>
      <w:r>
        <w:rPr>
          <w:rStyle w:val="Websites"/>
          <w:rFonts w:cs="Arial"/>
          <w:color w:val="auto"/>
        </w:rPr>
        <w:fldChar w:fldCharType="separate"/>
      </w:r>
      <w:r w:rsidRPr="00DE72E4">
        <w:rPr>
          <w:rStyle w:val="Hyperlink"/>
          <w:w w:val="103"/>
          <w:szCs w:val="24"/>
        </w:rPr>
        <w:t>www.foodaddictsanonymous.org</w:t>
      </w:r>
    </w:p>
    <w:p w14:paraId="557680EE" w14:textId="77777777" w:rsidR="00FE30DE" w:rsidRPr="002201D7" w:rsidRDefault="00FE30DE" w:rsidP="00FE30DE">
      <w:pPr>
        <w:pStyle w:val="bodytextblue"/>
        <w:spacing w:after="0"/>
        <w:jc w:val="left"/>
        <w:rPr>
          <w:b/>
          <w:color w:val="auto"/>
        </w:rPr>
      </w:pPr>
      <w:r>
        <w:rPr>
          <w:rStyle w:val="Websites"/>
          <w:rFonts w:cs="Arial"/>
          <w:color w:val="auto"/>
        </w:rPr>
        <w:fldChar w:fldCharType="end"/>
      </w:r>
      <w:r w:rsidRPr="002201D7">
        <w:rPr>
          <w:b/>
          <w:color w:val="auto"/>
        </w:rPr>
        <w:t>National Eating Disorders Association</w:t>
      </w:r>
      <w:r w:rsidRPr="002201D7">
        <w:rPr>
          <w:b/>
          <w:color w:val="auto"/>
        </w:rPr>
        <w:fldChar w:fldCharType="begin"/>
      </w:r>
      <w:r w:rsidRPr="002201D7">
        <w:rPr>
          <w:color w:val="auto"/>
        </w:rPr>
        <w:instrText xml:space="preserve"> XE "</w:instrText>
      </w:r>
      <w:r w:rsidRPr="002201D7">
        <w:rPr>
          <w:b/>
          <w:color w:val="auto"/>
        </w:rPr>
        <w:instrText>National Eating Disorders Association</w:instrText>
      </w:r>
      <w:r w:rsidRPr="002201D7">
        <w:rPr>
          <w:color w:val="auto"/>
        </w:rPr>
        <w:instrText xml:space="preserve">" </w:instrText>
      </w:r>
      <w:r w:rsidRPr="002201D7">
        <w:rPr>
          <w:b/>
          <w:color w:val="auto"/>
        </w:rPr>
        <w:fldChar w:fldCharType="end"/>
      </w:r>
    </w:p>
    <w:p w14:paraId="3E3D0CFE" w14:textId="77777777" w:rsidR="00FE30DE" w:rsidRPr="0040365E" w:rsidRDefault="00FE30DE" w:rsidP="00FE30DE">
      <w:pPr>
        <w:pStyle w:val="BodyText1"/>
        <w:spacing w:after="120"/>
        <w:jc w:val="left"/>
      </w:pPr>
      <w:r w:rsidRPr="00DE72E4">
        <w:rPr>
          <w:b/>
        </w:rPr>
        <w:t>Services:</w:t>
      </w:r>
      <w:r w:rsidRPr="0040365E">
        <w:t xml:space="preserve"> provides help and support to those affected by eating disorders and those who care about them. </w:t>
      </w:r>
    </w:p>
    <w:p w14:paraId="472840A5" w14:textId="77777777" w:rsidR="00FE30DE" w:rsidRPr="0040365E" w:rsidRDefault="00FE30DE" w:rsidP="00FE30DE">
      <w:pPr>
        <w:pStyle w:val="BodyText1"/>
        <w:spacing w:after="0"/>
        <w:jc w:val="left"/>
        <w:rPr>
          <w:b/>
        </w:rPr>
      </w:pPr>
      <w:r w:rsidRPr="0040365E">
        <w:rPr>
          <w:b/>
        </w:rPr>
        <w:t>1-800-931-2237</w:t>
      </w:r>
    </w:p>
    <w:p w14:paraId="6E44C1A5" w14:textId="2192E5B9" w:rsidR="00487B19" w:rsidRDefault="000513F9" w:rsidP="00312326">
      <w:pPr>
        <w:pStyle w:val="Index1"/>
        <w:rPr>
          <w:rStyle w:val="Hyperlink"/>
        </w:rPr>
      </w:pPr>
      <w:hyperlink r:id="rId587" w:history="1">
        <w:r w:rsidR="00FE30DE" w:rsidRPr="00DE72E4">
          <w:rPr>
            <w:rStyle w:val="Hyperlink"/>
          </w:rPr>
          <w:t>www.nationaleatingdisorders.org</w:t>
        </w:r>
      </w:hyperlink>
      <w:r w:rsidR="00487B19">
        <w:rPr>
          <w:rStyle w:val="Hyperlink"/>
        </w:rPr>
        <w:br w:type="page"/>
      </w:r>
    </w:p>
    <w:p w14:paraId="5EC5D0A0" w14:textId="55307F6F" w:rsidR="00FE30DE" w:rsidRPr="00DE72E4" w:rsidRDefault="00FE30DE" w:rsidP="00FE30DE">
      <w:pPr>
        <w:pStyle w:val="Countydarkpink"/>
      </w:pPr>
      <w:r w:rsidRPr="00DE72E4">
        <w:t>Environmental Sensitivities/</w:t>
      </w:r>
      <w:r>
        <w:t xml:space="preserve"> </w:t>
      </w:r>
      <w:r w:rsidRPr="00DE72E4">
        <w:t>Intolerances</w:t>
      </w:r>
    </w:p>
    <w:p w14:paraId="65E1635D" w14:textId="77777777" w:rsidR="00FE30DE" w:rsidRPr="002201D7" w:rsidRDefault="00FE30DE" w:rsidP="00FE30DE">
      <w:pPr>
        <w:pStyle w:val="bodytextblue"/>
        <w:spacing w:after="0"/>
        <w:jc w:val="left"/>
        <w:rPr>
          <w:b/>
          <w:color w:val="auto"/>
        </w:rPr>
      </w:pPr>
      <w:r w:rsidRPr="002201D7">
        <w:rPr>
          <w:b/>
          <w:color w:val="auto"/>
        </w:rPr>
        <w:t>National Center for Environmental Health Strategies, Inc.</w:t>
      </w:r>
      <w:r w:rsidRPr="002201D7">
        <w:rPr>
          <w:b/>
          <w:color w:val="auto"/>
        </w:rPr>
        <w:fldChar w:fldCharType="begin"/>
      </w:r>
      <w:r w:rsidRPr="002201D7">
        <w:rPr>
          <w:color w:val="auto"/>
        </w:rPr>
        <w:instrText xml:space="preserve"> XE "</w:instrText>
      </w:r>
      <w:r w:rsidRPr="002201D7">
        <w:rPr>
          <w:b/>
          <w:color w:val="auto"/>
        </w:rPr>
        <w:instrText>National Center for Environmental Health Strategies, Inc.</w:instrText>
      </w:r>
      <w:r w:rsidRPr="002201D7">
        <w:rPr>
          <w:color w:val="auto"/>
        </w:rPr>
        <w:instrText xml:space="preserve">" </w:instrText>
      </w:r>
      <w:r w:rsidRPr="002201D7">
        <w:rPr>
          <w:b/>
          <w:color w:val="auto"/>
        </w:rPr>
        <w:fldChar w:fldCharType="end"/>
      </w:r>
      <w:r w:rsidRPr="002201D7">
        <w:rPr>
          <w:b/>
          <w:color w:val="auto"/>
        </w:rPr>
        <w:t xml:space="preserve"> </w:t>
      </w:r>
    </w:p>
    <w:p w14:paraId="12ADCD71" w14:textId="77777777" w:rsidR="00FE30DE" w:rsidRPr="0040365E" w:rsidRDefault="00FE30DE" w:rsidP="00FE30DE">
      <w:pPr>
        <w:pStyle w:val="BodyText1"/>
        <w:spacing w:after="120"/>
        <w:jc w:val="left"/>
      </w:pPr>
      <w:r w:rsidRPr="00805507">
        <w:rPr>
          <w:b/>
        </w:rPr>
        <w:t>Services:</w:t>
      </w:r>
      <w:r w:rsidRPr="0040365E">
        <w:t xml:space="preserve"> Works to reduce hazardous exposure, prevent environmental illnesses and injuries, and provides advocacy and education to effect research and policy change. </w:t>
      </w:r>
    </w:p>
    <w:p w14:paraId="30AF15AF" w14:textId="77777777" w:rsidR="00FE30DE" w:rsidRPr="0040365E" w:rsidRDefault="00FE30DE" w:rsidP="00FE30DE">
      <w:pPr>
        <w:pStyle w:val="BodyText1"/>
        <w:spacing w:after="0"/>
        <w:jc w:val="left"/>
      </w:pPr>
      <w:r w:rsidRPr="0040365E">
        <w:t>1100 Rural Avenue</w:t>
      </w:r>
    </w:p>
    <w:p w14:paraId="47DFA5CD" w14:textId="77777777" w:rsidR="00FE30DE" w:rsidRPr="0040365E" w:rsidRDefault="00FE30DE" w:rsidP="00FE30DE">
      <w:pPr>
        <w:pStyle w:val="BodyText1"/>
        <w:spacing w:after="0"/>
        <w:jc w:val="left"/>
      </w:pPr>
      <w:r w:rsidRPr="0040365E">
        <w:t>Voorhees, New Jersey 08043</w:t>
      </w:r>
    </w:p>
    <w:p w14:paraId="69E89165" w14:textId="74AF3608" w:rsidR="00FE30DE" w:rsidRPr="0040365E" w:rsidRDefault="00FE30DE" w:rsidP="00FE30DE">
      <w:pPr>
        <w:pStyle w:val="BodyText1"/>
        <w:spacing w:after="0"/>
        <w:jc w:val="left"/>
        <w:rPr>
          <w:b/>
        </w:rPr>
      </w:pPr>
      <w:r w:rsidRPr="0040365E">
        <w:rPr>
          <w:b/>
        </w:rPr>
        <w:t>856</w:t>
      </w:r>
      <w:r w:rsidR="00772CC1">
        <w:rPr>
          <w:b/>
        </w:rPr>
        <w:t>-</w:t>
      </w:r>
      <w:r w:rsidRPr="0040365E">
        <w:rPr>
          <w:b/>
        </w:rPr>
        <w:t>429-5358; 856</w:t>
      </w:r>
      <w:r w:rsidR="00772CC1">
        <w:rPr>
          <w:b/>
        </w:rPr>
        <w:t>-</w:t>
      </w:r>
      <w:r w:rsidRPr="0040365E">
        <w:rPr>
          <w:b/>
        </w:rPr>
        <w:t>816-8820</w:t>
      </w:r>
    </w:p>
    <w:p w14:paraId="1A1ECD6C" w14:textId="4A948F70" w:rsidR="00FE30DE" w:rsidRPr="0040365E" w:rsidRDefault="000513F9" w:rsidP="00FE30DE">
      <w:pPr>
        <w:pStyle w:val="BodyText1"/>
        <w:spacing w:after="0"/>
        <w:jc w:val="left"/>
      </w:pPr>
      <w:hyperlink r:id="rId588" w:history="1">
        <w:r w:rsidR="00FE30DE" w:rsidRPr="00847A60">
          <w:rPr>
            <w:rStyle w:val="Hyperlink"/>
          </w:rPr>
          <w:t>marylamielle@ncehs.org</w:t>
        </w:r>
      </w:hyperlink>
    </w:p>
    <w:p w14:paraId="2ABB7A22" w14:textId="77777777" w:rsidR="00FE30DE" w:rsidRPr="00E44839" w:rsidRDefault="000513F9" w:rsidP="00312326">
      <w:pPr>
        <w:pStyle w:val="Index1"/>
        <w:rPr>
          <w:rStyle w:val="HeaderChar"/>
        </w:rPr>
      </w:pPr>
      <w:hyperlink r:id="rId589" w:history="1">
        <w:r w:rsidR="00FE30DE" w:rsidRPr="00847A60">
          <w:rPr>
            <w:rStyle w:val="Hyperlink"/>
          </w:rPr>
          <w:t>www.ncehs.org</w:t>
        </w:r>
      </w:hyperlink>
    </w:p>
    <w:p w14:paraId="75493248" w14:textId="21724278" w:rsidR="00FE30DE" w:rsidRPr="00DE72E4" w:rsidRDefault="00FE30DE" w:rsidP="00FE30DE">
      <w:pPr>
        <w:pStyle w:val="Countydarkpink"/>
      </w:pPr>
      <w:r w:rsidRPr="00DE72E4">
        <w:t>Head Injury/Traumatic Brain Injury (TBI)</w:t>
      </w:r>
      <w:r w:rsidRPr="00DE72E4">
        <w:fldChar w:fldCharType="begin"/>
      </w:r>
      <w:r w:rsidRPr="00DE72E4">
        <w:instrText xml:space="preserve"> XE "Head Injury/Traumatic Brain Injury (TBI)" </w:instrText>
      </w:r>
      <w:r w:rsidRPr="00DE72E4">
        <w:fldChar w:fldCharType="end"/>
      </w:r>
    </w:p>
    <w:p w14:paraId="141ADC62" w14:textId="77777777" w:rsidR="00FE30DE" w:rsidRPr="002201D7" w:rsidRDefault="00FE30DE" w:rsidP="00FE30DE">
      <w:pPr>
        <w:pStyle w:val="bodytextblue"/>
        <w:spacing w:after="0"/>
        <w:jc w:val="left"/>
        <w:rPr>
          <w:b/>
          <w:color w:val="auto"/>
        </w:rPr>
      </w:pPr>
      <w:r w:rsidRPr="002201D7">
        <w:rPr>
          <w:b/>
          <w:color w:val="auto"/>
        </w:rPr>
        <w:t>Brain Injury Alliance of New Jersey</w:t>
      </w:r>
      <w:r w:rsidRPr="002201D7">
        <w:rPr>
          <w:b/>
          <w:color w:val="auto"/>
        </w:rPr>
        <w:fldChar w:fldCharType="begin"/>
      </w:r>
      <w:r w:rsidRPr="002201D7">
        <w:rPr>
          <w:color w:val="auto"/>
        </w:rPr>
        <w:instrText xml:space="preserve"> XE "</w:instrText>
      </w:r>
      <w:r w:rsidRPr="002201D7">
        <w:rPr>
          <w:b/>
          <w:color w:val="auto"/>
        </w:rPr>
        <w:instrText>Brain Injury Alliance of New Jersey</w:instrText>
      </w:r>
      <w:r w:rsidRPr="002201D7">
        <w:rPr>
          <w:color w:val="auto"/>
        </w:rPr>
        <w:instrText xml:space="preserve">" </w:instrText>
      </w:r>
      <w:r w:rsidRPr="002201D7">
        <w:rPr>
          <w:b/>
          <w:color w:val="auto"/>
        </w:rPr>
        <w:fldChar w:fldCharType="end"/>
      </w:r>
      <w:r w:rsidRPr="002201D7">
        <w:rPr>
          <w:b/>
          <w:color w:val="auto"/>
        </w:rPr>
        <w:t xml:space="preserve"> </w:t>
      </w:r>
    </w:p>
    <w:p w14:paraId="6585688D" w14:textId="77777777" w:rsidR="00FE30DE" w:rsidRPr="0040365E" w:rsidRDefault="00FE30DE" w:rsidP="00FE30DE">
      <w:pPr>
        <w:pStyle w:val="BodyText1"/>
        <w:spacing w:after="0"/>
        <w:jc w:val="left"/>
      </w:pPr>
      <w:r w:rsidRPr="00805507">
        <w:rPr>
          <w:b/>
        </w:rPr>
        <w:t>Services:</w:t>
      </w:r>
      <w:r w:rsidRPr="0040365E">
        <w:t xml:space="preserve"> Information, education, advocacy, and assistance in connecting with TBI services.</w:t>
      </w:r>
    </w:p>
    <w:p w14:paraId="4A08D7F7" w14:textId="77777777" w:rsidR="00FE30DE" w:rsidRPr="0040365E" w:rsidRDefault="00FE30DE" w:rsidP="00FE30DE">
      <w:pPr>
        <w:pStyle w:val="BodyText1"/>
        <w:spacing w:after="0"/>
        <w:jc w:val="left"/>
      </w:pPr>
      <w:r w:rsidRPr="0040365E">
        <w:t xml:space="preserve">825 Georges Road, Second Floor </w:t>
      </w:r>
    </w:p>
    <w:p w14:paraId="50520A67" w14:textId="77777777" w:rsidR="00FE30DE" w:rsidRPr="0040365E" w:rsidRDefault="00FE30DE" w:rsidP="00FE30DE">
      <w:pPr>
        <w:pStyle w:val="BodyText1"/>
        <w:spacing w:after="0"/>
        <w:jc w:val="left"/>
      </w:pPr>
      <w:r w:rsidRPr="0040365E">
        <w:t>North Brunswick, NJ 08902</w:t>
      </w:r>
    </w:p>
    <w:p w14:paraId="7665EBEE" w14:textId="4B27B6A6" w:rsidR="00FE30DE" w:rsidRPr="0040365E" w:rsidRDefault="00FE30DE" w:rsidP="00FE30DE">
      <w:pPr>
        <w:pStyle w:val="BodyText1"/>
        <w:spacing w:after="0"/>
        <w:jc w:val="left"/>
        <w:rPr>
          <w:b/>
        </w:rPr>
      </w:pPr>
      <w:r w:rsidRPr="0040365E">
        <w:rPr>
          <w:b/>
        </w:rPr>
        <w:t>732</w:t>
      </w:r>
      <w:r w:rsidR="00772CC1">
        <w:rPr>
          <w:b/>
        </w:rPr>
        <w:t>-</w:t>
      </w:r>
      <w:r w:rsidRPr="0040365E">
        <w:rPr>
          <w:b/>
        </w:rPr>
        <w:t xml:space="preserve">745-0200   </w:t>
      </w:r>
    </w:p>
    <w:p w14:paraId="3F18F37C" w14:textId="77777777" w:rsidR="00FE30DE" w:rsidRPr="0040365E" w:rsidRDefault="00FE30DE" w:rsidP="00FE30DE">
      <w:pPr>
        <w:pStyle w:val="BodyText1"/>
        <w:spacing w:after="0"/>
        <w:jc w:val="left"/>
        <w:rPr>
          <w:b/>
        </w:rPr>
      </w:pPr>
      <w:r w:rsidRPr="0040365E">
        <w:rPr>
          <w:b/>
        </w:rPr>
        <w:t>1-800-669-4323</w:t>
      </w:r>
    </w:p>
    <w:p w14:paraId="3B41B6C9" w14:textId="77777777" w:rsidR="00FE30DE" w:rsidRPr="00847A60" w:rsidRDefault="00FE30DE" w:rsidP="00FE30DE">
      <w:pPr>
        <w:pStyle w:val="BodyText1"/>
        <w:jc w:val="left"/>
        <w:rPr>
          <w:rStyle w:val="Hyperlink"/>
          <w:bCs/>
          <w:w w:val="103"/>
          <w:szCs w:val="24"/>
        </w:rPr>
      </w:pPr>
      <w:r>
        <w:rPr>
          <w:rStyle w:val="Websites"/>
          <w:rFonts w:cs="Arial"/>
          <w:color w:val="auto"/>
        </w:rPr>
        <w:fldChar w:fldCharType="begin"/>
      </w:r>
      <w:r>
        <w:rPr>
          <w:rStyle w:val="Websites"/>
          <w:rFonts w:cs="Arial"/>
          <w:color w:val="auto"/>
        </w:rPr>
        <w:instrText xml:space="preserve"> HYPERLINK "http://www.bianj.org" </w:instrText>
      </w:r>
      <w:r>
        <w:rPr>
          <w:rStyle w:val="Websites"/>
          <w:rFonts w:cs="Arial"/>
          <w:color w:val="auto"/>
        </w:rPr>
        <w:fldChar w:fldCharType="separate"/>
      </w:r>
      <w:r w:rsidRPr="00847A60">
        <w:rPr>
          <w:rStyle w:val="Hyperlink"/>
          <w:w w:val="103"/>
          <w:szCs w:val="24"/>
        </w:rPr>
        <w:t>www.bianj.org</w:t>
      </w:r>
    </w:p>
    <w:p w14:paraId="630E1595" w14:textId="62116B20" w:rsidR="00FE30DE" w:rsidRPr="00C11171" w:rsidRDefault="00FE30DE" w:rsidP="00FE30DE">
      <w:pPr>
        <w:pStyle w:val="bodytextblue"/>
        <w:jc w:val="left"/>
        <w:rPr>
          <w:b/>
          <w:bCs/>
          <w:i/>
          <w:iCs/>
          <w:color w:val="auto"/>
          <w:szCs w:val="24"/>
        </w:rPr>
      </w:pPr>
      <w:r>
        <w:rPr>
          <w:rStyle w:val="Websites"/>
          <w:rFonts w:cs="Arial"/>
          <w:color w:val="auto"/>
        </w:rPr>
        <w:fldChar w:fldCharType="end"/>
      </w:r>
      <w:r w:rsidRPr="00C11171">
        <w:rPr>
          <w:b/>
          <w:bCs/>
          <w:i/>
          <w:iCs/>
          <w:color w:val="auto"/>
          <w:szCs w:val="24"/>
        </w:rPr>
        <w:t xml:space="preserve">For The Traumatic Brain Injury Fund, see </w:t>
      </w:r>
      <w:r w:rsidR="00E473D4" w:rsidRPr="00C11171">
        <w:rPr>
          <w:b/>
          <w:bCs/>
          <w:i/>
          <w:iCs/>
          <w:color w:val="004180"/>
          <w:szCs w:val="24"/>
        </w:rPr>
        <w:fldChar w:fldCharType="begin"/>
      </w:r>
      <w:r w:rsidR="00E473D4" w:rsidRPr="00C11171">
        <w:rPr>
          <w:b/>
          <w:bCs/>
          <w:i/>
          <w:iCs/>
          <w:color w:val="004180"/>
          <w:szCs w:val="24"/>
        </w:rPr>
        <w:instrText xml:space="preserve"> REF TBIF \h </w:instrText>
      </w:r>
      <w:r w:rsidR="004013C3" w:rsidRPr="00C11171">
        <w:rPr>
          <w:b/>
          <w:bCs/>
          <w:i/>
          <w:iCs/>
          <w:color w:val="004180"/>
          <w:szCs w:val="24"/>
        </w:rPr>
        <w:instrText xml:space="preserve"> \* MERGEFORMAT </w:instrText>
      </w:r>
      <w:r w:rsidR="00E473D4" w:rsidRPr="00C11171">
        <w:rPr>
          <w:b/>
          <w:bCs/>
          <w:i/>
          <w:iCs/>
          <w:color w:val="004180"/>
          <w:szCs w:val="24"/>
        </w:rPr>
      </w:r>
      <w:r w:rsidR="00E473D4" w:rsidRPr="00C11171">
        <w:rPr>
          <w:b/>
          <w:bCs/>
          <w:i/>
          <w:iCs/>
          <w:color w:val="004180"/>
          <w:szCs w:val="24"/>
        </w:rPr>
        <w:fldChar w:fldCharType="separate"/>
      </w:r>
      <w:r w:rsidR="007B3665" w:rsidRPr="007B3665">
        <w:rPr>
          <w:b/>
          <w:bCs/>
          <w:color w:val="004180"/>
          <w:u w:val="single"/>
        </w:rPr>
        <w:t>Traumatic Brain Injury Fund</w:t>
      </w:r>
      <w:r w:rsidR="007B3665" w:rsidRPr="007B3665">
        <w:rPr>
          <w:b/>
          <w:bCs/>
        </w:rPr>
        <w:t xml:space="preserve"> </w:t>
      </w:r>
      <w:r w:rsidR="00E473D4" w:rsidRPr="00C11171">
        <w:rPr>
          <w:b/>
          <w:bCs/>
          <w:i/>
          <w:iCs/>
          <w:color w:val="004180"/>
          <w:szCs w:val="24"/>
        </w:rPr>
        <w:fldChar w:fldCharType="end"/>
      </w:r>
      <w:r w:rsidR="004013C3" w:rsidRPr="00C11171">
        <w:rPr>
          <w:b/>
          <w:bCs/>
          <w:iCs/>
          <w:color w:val="auto"/>
          <w:szCs w:val="24"/>
        </w:rPr>
        <w:t>in Ch. 17</w:t>
      </w:r>
      <w:r w:rsidRPr="00C11171">
        <w:rPr>
          <w:b/>
          <w:bCs/>
          <w:i/>
          <w:iCs/>
          <w:color w:val="auto"/>
          <w:szCs w:val="24"/>
        </w:rPr>
        <w:t>.</w:t>
      </w:r>
    </w:p>
    <w:p w14:paraId="2E5EE9CB" w14:textId="77777777" w:rsidR="00FE30DE" w:rsidRPr="00DE72E4" w:rsidRDefault="00FE30DE" w:rsidP="00FE30DE">
      <w:pPr>
        <w:pStyle w:val="Countydarkpink"/>
      </w:pPr>
      <w:r w:rsidRPr="00DE72E4">
        <w:t>Huntington’s Disease</w:t>
      </w:r>
      <w:r w:rsidRPr="00DE72E4">
        <w:fldChar w:fldCharType="begin"/>
      </w:r>
      <w:r w:rsidRPr="00DE72E4">
        <w:instrText xml:space="preserve"> XE "Huntington’s Disease" </w:instrText>
      </w:r>
      <w:r w:rsidRPr="00DE72E4">
        <w:fldChar w:fldCharType="end"/>
      </w:r>
    </w:p>
    <w:p w14:paraId="0A3BE378" w14:textId="77777777" w:rsidR="00FE30DE" w:rsidRPr="002201D7" w:rsidRDefault="00FE30DE" w:rsidP="00FE30DE">
      <w:pPr>
        <w:pStyle w:val="bodytextblue"/>
        <w:spacing w:after="0"/>
        <w:jc w:val="left"/>
        <w:rPr>
          <w:b/>
          <w:color w:val="auto"/>
        </w:rPr>
      </w:pPr>
      <w:r w:rsidRPr="002201D7">
        <w:rPr>
          <w:b/>
          <w:color w:val="auto"/>
        </w:rPr>
        <w:t>Huntington’s Disease Society of America</w:t>
      </w:r>
      <w:r w:rsidRPr="002201D7">
        <w:rPr>
          <w:b/>
          <w:color w:val="auto"/>
        </w:rPr>
        <w:fldChar w:fldCharType="begin"/>
      </w:r>
      <w:r w:rsidRPr="002201D7">
        <w:rPr>
          <w:color w:val="auto"/>
        </w:rPr>
        <w:instrText xml:space="preserve"> XE "</w:instrText>
      </w:r>
      <w:r w:rsidRPr="002201D7">
        <w:rPr>
          <w:b/>
          <w:color w:val="auto"/>
        </w:rPr>
        <w:instrText>Huntington’s Disease Society  of America</w:instrText>
      </w:r>
      <w:r w:rsidRPr="002201D7">
        <w:rPr>
          <w:color w:val="auto"/>
        </w:rPr>
        <w:instrText xml:space="preserve">" </w:instrText>
      </w:r>
      <w:r w:rsidRPr="002201D7">
        <w:rPr>
          <w:b/>
          <w:color w:val="auto"/>
        </w:rPr>
        <w:fldChar w:fldCharType="end"/>
      </w:r>
      <w:r w:rsidRPr="002201D7">
        <w:rPr>
          <w:b/>
          <w:color w:val="auto"/>
        </w:rPr>
        <w:t xml:space="preserve"> </w:t>
      </w:r>
    </w:p>
    <w:p w14:paraId="36923A73" w14:textId="77777777" w:rsidR="00FE30DE" w:rsidRPr="0040365E" w:rsidRDefault="00FE30DE" w:rsidP="00FE30DE">
      <w:pPr>
        <w:pStyle w:val="BodyText1"/>
        <w:spacing w:after="120"/>
        <w:jc w:val="left"/>
      </w:pPr>
      <w:r w:rsidRPr="00805507">
        <w:rPr>
          <w:b/>
        </w:rPr>
        <w:t>Services:</w:t>
      </w:r>
      <w:r w:rsidRPr="0040365E">
        <w:t xml:space="preserve"> HDSA offers Support Groups, Social workers, advocacy, and education. </w:t>
      </w:r>
    </w:p>
    <w:p w14:paraId="22D92F09" w14:textId="77777777" w:rsidR="00FE30DE" w:rsidRPr="0040365E" w:rsidRDefault="00FE30DE" w:rsidP="00FE30DE">
      <w:pPr>
        <w:pStyle w:val="BodyText1"/>
        <w:spacing w:after="0"/>
        <w:jc w:val="left"/>
      </w:pPr>
      <w:r w:rsidRPr="0040365E">
        <w:t>PO Box 268</w:t>
      </w:r>
    </w:p>
    <w:p w14:paraId="00EE3D45" w14:textId="77777777" w:rsidR="00FE30DE" w:rsidRPr="0040365E" w:rsidRDefault="00FE30DE" w:rsidP="00FE30DE">
      <w:pPr>
        <w:pStyle w:val="BodyText1"/>
        <w:spacing w:after="0"/>
        <w:jc w:val="left"/>
      </w:pPr>
      <w:r w:rsidRPr="0040365E">
        <w:t>Ridgewood, NJ 07451</w:t>
      </w:r>
    </w:p>
    <w:p w14:paraId="4EB1411B" w14:textId="03FBB85C" w:rsidR="00FE30DE" w:rsidRPr="0040365E" w:rsidRDefault="00FE30DE" w:rsidP="00FE30DE">
      <w:pPr>
        <w:pStyle w:val="BodyText1"/>
        <w:spacing w:after="0"/>
        <w:jc w:val="left"/>
        <w:rPr>
          <w:b/>
        </w:rPr>
      </w:pPr>
      <w:r w:rsidRPr="0040365E">
        <w:rPr>
          <w:b/>
        </w:rPr>
        <w:t>973</w:t>
      </w:r>
      <w:r w:rsidR="00772CC1">
        <w:rPr>
          <w:b/>
        </w:rPr>
        <w:t>-</w:t>
      </w:r>
      <w:r w:rsidRPr="0040365E">
        <w:rPr>
          <w:b/>
        </w:rPr>
        <w:t>250-6660</w:t>
      </w:r>
    </w:p>
    <w:p w14:paraId="15818DB0" w14:textId="10E62AE1" w:rsidR="00FE30DE" w:rsidRPr="00DE72E4" w:rsidRDefault="000513F9" w:rsidP="00487B19">
      <w:pPr>
        <w:pStyle w:val="Countydarkpink"/>
      </w:pPr>
      <w:hyperlink r:id="rId590" w:history="1">
        <w:r w:rsidR="00FE30DE" w:rsidRPr="00487B19">
          <w:rPr>
            <w:rStyle w:val="Hyperlink"/>
            <w:b/>
            <w:bCs/>
            <w:w w:val="103"/>
            <w:szCs w:val="24"/>
          </w:rPr>
          <w:t>newjersey.hdsa.org</w:t>
        </w:r>
        <w:r w:rsidR="00487B19">
          <w:rPr>
            <w:rStyle w:val="Hyperlink"/>
            <w:w w:val="103"/>
            <w:szCs w:val="24"/>
          </w:rPr>
          <w:br w:type="column"/>
        </w:r>
      </w:hyperlink>
      <w:r w:rsidR="00FE30DE" w:rsidRPr="00DE72E4">
        <w:t>Intellectual/Developmental</w:t>
      </w:r>
      <w:r w:rsidR="00FE30DE">
        <w:t xml:space="preserve"> </w:t>
      </w:r>
      <w:r w:rsidR="00FE30DE" w:rsidRPr="00DE72E4">
        <w:t>Disabilities</w:t>
      </w:r>
      <w:r w:rsidR="00FE30DE" w:rsidRPr="00DE72E4">
        <w:fldChar w:fldCharType="begin"/>
      </w:r>
      <w:r w:rsidR="00FE30DE" w:rsidRPr="00DE72E4">
        <w:instrText xml:space="preserve"> XE "Intellectual/Developmental Disabilities" </w:instrText>
      </w:r>
      <w:r w:rsidR="00FE30DE" w:rsidRPr="00DE72E4">
        <w:fldChar w:fldCharType="end"/>
      </w:r>
    </w:p>
    <w:p w14:paraId="2625563B" w14:textId="77777777" w:rsidR="00FE30DE" w:rsidRPr="002201D7" w:rsidRDefault="00FE30DE" w:rsidP="00FE30DE">
      <w:pPr>
        <w:pStyle w:val="bodytextblue"/>
        <w:spacing w:after="0"/>
        <w:jc w:val="left"/>
        <w:rPr>
          <w:b/>
          <w:color w:val="auto"/>
        </w:rPr>
      </w:pPr>
      <w:r w:rsidRPr="002201D7">
        <w:rPr>
          <w:b/>
          <w:color w:val="auto"/>
        </w:rPr>
        <w:t>The Arc of New Jersey</w:t>
      </w:r>
      <w:r w:rsidRPr="002201D7">
        <w:rPr>
          <w:b/>
          <w:color w:val="auto"/>
        </w:rPr>
        <w:fldChar w:fldCharType="begin"/>
      </w:r>
      <w:r w:rsidRPr="002201D7">
        <w:rPr>
          <w:color w:val="auto"/>
        </w:rPr>
        <w:instrText xml:space="preserve"> XE "</w:instrText>
      </w:r>
      <w:r w:rsidRPr="002201D7">
        <w:rPr>
          <w:b/>
          <w:color w:val="auto"/>
        </w:rPr>
        <w:instrText>Arc of New Jersey</w:instrText>
      </w:r>
      <w:r w:rsidRPr="002201D7">
        <w:rPr>
          <w:color w:val="auto"/>
        </w:rPr>
        <w:instrText xml:space="preserve">" </w:instrText>
      </w:r>
      <w:r w:rsidRPr="002201D7">
        <w:rPr>
          <w:b/>
          <w:color w:val="auto"/>
        </w:rPr>
        <w:fldChar w:fldCharType="end"/>
      </w:r>
    </w:p>
    <w:p w14:paraId="3F1C2685" w14:textId="77777777" w:rsidR="00D63551" w:rsidRDefault="00D63551" w:rsidP="00FE30DE">
      <w:pPr>
        <w:pStyle w:val="BodyText1"/>
        <w:spacing w:after="0"/>
        <w:jc w:val="left"/>
      </w:pPr>
      <w:r w:rsidRPr="0040365E">
        <w:rPr>
          <w:b/>
        </w:rPr>
        <w:t>Services:</w:t>
      </w:r>
      <w:r w:rsidRPr="0040365E">
        <w:t xml:space="preserve"> provides information, training, mentoring, support and advocacy for individuals with intellectual and developmental disabilities and their families. </w:t>
      </w:r>
    </w:p>
    <w:p w14:paraId="0169EABE" w14:textId="609E9738" w:rsidR="00FE30DE" w:rsidRPr="0040365E" w:rsidRDefault="00FE30DE" w:rsidP="00FE30DE">
      <w:pPr>
        <w:pStyle w:val="BodyText1"/>
        <w:spacing w:after="0"/>
        <w:jc w:val="left"/>
      </w:pPr>
      <w:r w:rsidRPr="0040365E">
        <w:t>985 Livingston Avenue</w:t>
      </w:r>
    </w:p>
    <w:p w14:paraId="575F39ED" w14:textId="77777777" w:rsidR="00FE30DE" w:rsidRPr="0040365E" w:rsidRDefault="00FE30DE" w:rsidP="00FE30DE">
      <w:pPr>
        <w:pStyle w:val="BodyText1"/>
        <w:spacing w:after="0"/>
        <w:jc w:val="left"/>
      </w:pPr>
      <w:r w:rsidRPr="0040365E">
        <w:t>North Brunswick, NJ 08902</w:t>
      </w:r>
    </w:p>
    <w:p w14:paraId="7B3E1273" w14:textId="6C9319AB" w:rsidR="00FE30DE" w:rsidRPr="0040365E" w:rsidRDefault="00FE30DE" w:rsidP="00FE30DE">
      <w:pPr>
        <w:pStyle w:val="BodyText1"/>
        <w:spacing w:after="0"/>
        <w:jc w:val="left"/>
        <w:rPr>
          <w:b/>
        </w:rPr>
      </w:pPr>
      <w:r w:rsidRPr="0040365E">
        <w:rPr>
          <w:b/>
        </w:rPr>
        <w:t>732</w:t>
      </w:r>
      <w:r w:rsidR="00772CC1">
        <w:rPr>
          <w:b/>
        </w:rPr>
        <w:t>-</w:t>
      </w:r>
      <w:r w:rsidRPr="0040365E">
        <w:rPr>
          <w:b/>
        </w:rPr>
        <w:t xml:space="preserve">246-2525 </w:t>
      </w:r>
    </w:p>
    <w:p w14:paraId="1756AF34" w14:textId="77777777" w:rsidR="00FE30DE" w:rsidRPr="00847A60" w:rsidRDefault="00FE30DE" w:rsidP="00C11171">
      <w:pPr>
        <w:pStyle w:val="BodyText1"/>
        <w:jc w:val="left"/>
        <w:rPr>
          <w:rStyle w:val="Hyperlink"/>
          <w:w w:val="103"/>
          <w:szCs w:val="24"/>
        </w:rPr>
      </w:pPr>
      <w:r>
        <w:rPr>
          <w:rStyle w:val="Websites"/>
          <w:rFonts w:cs="Arial"/>
          <w:color w:val="auto"/>
        </w:rPr>
        <w:fldChar w:fldCharType="begin"/>
      </w:r>
      <w:r>
        <w:rPr>
          <w:rStyle w:val="Websites"/>
          <w:rFonts w:cs="Arial"/>
          <w:color w:val="auto"/>
        </w:rPr>
        <w:instrText xml:space="preserve"> HYPERLINK "http://www.arcnj.org/" </w:instrText>
      </w:r>
      <w:r>
        <w:rPr>
          <w:rStyle w:val="Websites"/>
          <w:rFonts w:cs="Arial"/>
          <w:color w:val="auto"/>
        </w:rPr>
        <w:fldChar w:fldCharType="separate"/>
      </w:r>
      <w:r w:rsidRPr="00847A60">
        <w:rPr>
          <w:rStyle w:val="Hyperlink"/>
          <w:w w:val="103"/>
          <w:szCs w:val="24"/>
        </w:rPr>
        <w:t>www.arcnj.org</w:t>
      </w:r>
    </w:p>
    <w:p w14:paraId="62CA6F0E" w14:textId="2826EEB3" w:rsidR="00FE30DE" w:rsidRDefault="00FE30DE" w:rsidP="00FE30DE">
      <w:pPr>
        <w:pStyle w:val="BodyText1"/>
        <w:jc w:val="left"/>
        <w:rPr>
          <w:bCs/>
          <w:i/>
        </w:rPr>
      </w:pPr>
      <w:r>
        <w:rPr>
          <w:rStyle w:val="Websites"/>
          <w:rFonts w:cs="Arial"/>
          <w:color w:val="auto"/>
        </w:rPr>
        <w:fldChar w:fldCharType="end"/>
      </w:r>
      <w:hyperlink w:anchor="_Chapter_18:_Services" w:history="1">
        <w:r w:rsidRPr="00C92D7D">
          <w:rPr>
            <w:rStyle w:val="Hyperlink"/>
            <w:bCs/>
            <w:i/>
          </w:rPr>
          <w:t>See chapter 18</w:t>
        </w:r>
      </w:hyperlink>
      <w:r w:rsidRPr="00DE72E4">
        <w:rPr>
          <w:bCs/>
          <w:i/>
        </w:rPr>
        <w:t xml:space="preserve"> </w:t>
      </w:r>
      <w:r w:rsidRPr="00C11171">
        <w:rPr>
          <w:b/>
          <w:bCs/>
          <w:i/>
        </w:rPr>
        <w:t>for more information regarding services for individuals with intellectual/developmental disabilities</w:t>
      </w:r>
      <w:r w:rsidR="004013C3">
        <w:rPr>
          <w:b/>
          <w:bCs/>
          <w:i/>
        </w:rPr>
        <w:t>.</w:t>
      </w:r>
    </w:p>
    <w:p w14:paraId="0B135DE8" w14:textId="13A09FD8" w:rsidR="00FE30DE" w:rsidRPr="00805507" w:rsidRDefault="00FE30DE" w:rsidP="00FE30DE">
      <w:pPr>
        <w:pStyle w:val="Countydarkpink"/>
      </w:pPr>
      <w:r w:rsidRPr="00805507">
        <w:t>Learning Disabilities</w:t>
      </w:r>
      <w:r w:rsidRPr="00805507">
        <w:fldChar w:fldCharType="begin"/>
      </w:r>
      <w:r w:rsidRPr="00805507">
        <w:instrText xml:space="preserve"> XE "Learning Disabilities" </w:instrText>
      </w:r>
      <w:r w:rsidRPr="00805507">
        <w:fldChar w:fldCharType="end"/>
      </w:r>
    </w:p>
    <w:p w14:paraId="01063D64" w14:textId="77777777" w:rsidR="00FE30DE" w:rsidRPr="002201D7" w:rsidRDefault="00FE30DE" w:rsidP="00FE30DE">
      <w:pPr>
        <w:pStyle w:val="bodytextblue"/>
        <w:spacing w:after="0"/>
        <w:jc w:val="left"/>
        <w:rPr>
          <w:b/>
          <w:color w:val="auto"/>
        </w:rPr>
      </w:pPr>
      <w:r w:rsidRPr="002201D7">
        <w:rPr>
          <w:b/>
          <w:color w:val="auto"/>
        </w:rPr>
        <w:t>The International Dyslexia Association-NJ Branch</w:t>
      </w:r>
      <w:r w:rsidRPr="002201D7">
        <w:rPr>
          <w:b/>
          <w:color w:val="auto"/>
        </w:rPr>
        <w:fldChar w:fldCharType="begin"/>
      </w:r>
      <w:r w:rsidRPr="002201D7">
        <w:rPr>
          <w:color w:val="auto"/>
        </w:rPr>
        <w:instrText xml:space="preserve"> XE "</w:instrText>
      </w:r>
      <w:r w:rsidRPr="002201D7">
        <w:rPr>
          <w:b/>
          <w:color w:val="auto"/>
        </w:rPr>
        <w:instrText>International Dyslexia Association-NJ Branch</w:instrText>
      </w:r>
      <w:r w:rsidRPr="002201D7">
        <w:rPr>
          <w:color w:val="auto"/>
        </w:rPr>
        <w:instrText xml:space="preserve">" </w:instrText>
      </w:r>
      <w:r w:rsidRPr="002201D7">
        <w:rPr>
          <w:b/>
          <w:color w:val="auto"/>
        </w:rPr>
        <w:fldChar w:fldCharType="end"/>
      </w:r>
    </w:p>
    <w:p w14:paraId="676DC9F7" w14:textId="77777777" w:rsidR="00FE30DE" w:rsidRPr="001F48D9" w:rsidRDefault="00FE30DE" w:rsidP="00FE30DE">
      <w:pPr>
        <w:pStyle w:val="BodyText1"/>
        <w:spacing w:after="120"/>
        <w:jc w:val="left"/>
      </w:pPr>
      <w:r w:rsidRPr="001F48D9">
        <w:rPr>
          <w:b/>
        </w:rPr>
        <w:t>Services:</w:t>
      </w:r>
      <w:r w:rsidRPr="001F48D9">
        <w:t xml:space="preserve"> education on dyslexia, conferences for educators and individuals with dyslexia, advocacy, and legislative work.  </w:t>
      </w:r>
    </w:p>
    <w:p w14:paraId="79EA021D" w14:textId="77777777" w:rsidR="00FE30DE" w:rsidRPr="001F48D9" w:rsidRDefault="00FE30DE" w:rsidP="00FE30DE">
      <w:pPr>
        <w:pStyle w:val="BodyText1"/>
        <w:spacing w:after="0"/>
        <w:jc w:val="left"/>
      </w:pPr>
      <w:r w:rsidRPr="001F48D9">
        <w:t>PO Box 32</w:t>
      </w:r>
    </w:p>
    <w:p w14:paraId="216001BB" w14:textId="77777777" w:rsidR="00FE30DE" w:rsidRPr="001F48D9" w:rsidRDefault="00FE30DE" w:rsidP="00FE30DE">
      <w:pPr>
        <w:pStyle w:val="BodyText1"/>
        <w:spacing w:after="0"/>
        <w:jc w:val="left"/>
      </w:pPr>
      <w:r w:rsidRPr="001F48D9">
        <w:t>Long Valley, New Jersey 07853</w:t>
      </w:r>
    </w:p>
    <w:p w14:paraId="7B2F2BB0" w14:textId="47142278" w:rsidR="00FE30DE" w:rsidRPr="00D63551" w:rsidRDefault="00FE30DE" w:rsidP="00FE30DE">
      <w:pPr>
        <w:pStyle w:val="BodyText1"/>
        <w:jc w:val="left"/>
        <w:rPr>
          <w:rStyle w:val="Hyperlink"/>
          <w:bCs/>
          <w:w w:val="103"/>
          <w:szCs w:val="24"/>
        </w:rPr>
      </w:pPr>
      <w:r w:rsidRPr="00D63551">
        <w:rPr>
          <w:rStyle w:val="Websites"/>
          <w:rFonts w:cs="Arial"/>
          <w:color w:val="auto"/>
        </w:rPr>
        <w:fldChar w:fldCharType="begin"/>
      </w:r>
      <w:r w:rsidR="003525AE" w:rsidRPr="00D63551">
        <w:rPr>
          <w:rStyle w:val="Websites"/>
          <w:rFonts w:cs="Arial"/>
          <w:color w:val="auto"/>
        </w:rPr>
        <w:instrText>HYPERLINK "https://nj.dyslexiaida.org/"</w:instrText>
      </w:r>
      <w:r w:rsidRPr="00D63551">
        <w:rPr>
          <w:rStyle w:val="Websites"/>
          <w:rFonts w:cs="Arial"/>
          <w:color w:val="auto"/>
        </w:rPr>
        <w:fldChar w:fldCharType="separate"/>
      </w:r>
      <w:r w:rsidRPr="00D63551">
        <w:rPr>
          <w:rStyle w:val="Hyperlink"/>
          <w:w w:val="103"/>
          <w:szCs w:val="24"/>
        </w:rPr>
        <w:t>nj.dyslexiaida.org/</w:t>
      </w:r>
    </w:p>
    <w:p w14:paraId="5BABE716" w14:textId="77777777" w:rsidR="00FE30DE" w:rsidRPr="002201D7" w:rsidRDefault="00FE30DE" w:rsidP="00FE30DE">
      <w:pPr>
        <w:pStyle w:val="bodytextblue"/>
        <w:spacing w:after="0"/>
        <w:jc w:val="left"/>
        <w:rPr>
          <w:b/>
          <w:color w:val="auto"/>
        </w:rPr>
      </w:pPr>
      <w:r w:rsidRPr="00D63551">
        <w:rPr>
          <w:rStyle w:val="Websites"/>
          <w:rFonts w:cs="Arial"/>
          <w:color w:val="auto"/>
        </w:rPr>
        <w:fldChar w:fldCharType="end"/>
      </w:r>
      <w:r w:rsidRPr="002201D7">
        <w:rPr>
          <w:b/>
          <w:color w:val="auto"/>
        </w:rPr>
        <w:t>Learning Disabilities Association of New Jersey</w:t>
      </w:r>
      <w:r w:rsidRPr="002201D7">
        <w:rPr>
          <w:b/>
          <w:color w:val="auto"/>
        </w:rPr>
        <w:fldChar w:fldCharType="begin"/>
      </w:r>
      <w:r w:rsidRPr="002201D7">
        <w:rPr>
          <w:color w:val="auto"/>
        </w:rPr>
        <w:instrText xml:space="preserve"> XE "</w:instrText>
      </w:r>
      <w:r w:rsidRPr="002201D7">
        <w:rPr>
          <w:b/>
          <w:color w:val="auto"/>
        </w:rPr>
        <w:instrText>Learning Disabilities Association of New Jersey</w:instrText>
      </w:r>
      <w:r w:rsidRPr="002201D7">
        <w:rPr>
          <w:color w:val="auto"/>
        </w:rPr>
        <w:instrText xml:space="preserve">" </w:instrText>
      </w:r>
      <w:r w:rsidRPr="002201D7">
        <w:rPr>
          <w:b/>
          <w:color w:val="auto"/>
        </w:rPr>
        <w:fldChar w:fldCharType="end"/>
      </w:r>
      <w:r w:rsidRPr="002201D7">
        <w:rPr>
          <w:b/>
          <w:color w:val="auto"/>
        </w:rPr>
        <w:fldChar w:fldCharType="begin"/>
      </w:r>
      <w:r w:rsidRPr="002201D7">
        <w:rPr>
          <w:color w:val="auto"/>
        </w:rPr>
        <w:instrText xml:space="preserve"> XE "</w:instrText>
      </w:r>
      <w:r w:rsidRPr="002201D7">
        <w:rPr>
          <w:color w:val="auto"/>
          <w:w w:val="103"/>
        </w:rPr>
        <w:instrText>Learning Resource Centers</w:instrText>
      </w:r>
      <w:r w:rsidRPr="002201D7">
        <w:rPr>
          <w:color w:val="auto"/>
        </w:rPr>
        <w:instrText xml:space="preserve">" </w:instrText>
      </w:r>
      <w:r w:rsidRPr="002201D7">
        <w:rPr>
          <w:b/>
          <w:color w:val="auto"/>
        </w:rPr>
        <w:fldChar w:fldCharType="end"/>
      </w:r>
    </w:p>
    <w:p w14:paraId="6CCD2369" w14:textId="77777777" w:rsidR="00FE30DE" w:rsidRPr="001F48D9" w:rsidRDefault="00FE30DE" w:rsidP="00FE30DE">
      <w:pPr>
        <w:pStyle w:val="BodyText1"/>
        <w:spacing w:after="0"/>
        <w:jc w:val="left"/>
      </w:pPr>
      <w:r w:rsidRPr="001F48D9">
        <w:rPr>
          <w:b/>
        </w:rPr>
        <w:t>Services:</w:t>
      </w:r>
      <w:r w:rsidRPr="001F48D9">
        <w:t xml:space="preserve"> LDANJ provides information, support, and advocacy for children and adults with learning disabilities.</w:t>
      </w:r>
    </w:p>
    <w:p w14:paraId="14D46CFB" w14:textId="5C90440D" w:rsidR="00FE30DE" w:rsidRPr="001F48D9" w:rsidRDefault="00FE30DE" w:rsidP="00FE30DE">
      <w:pPr>
        <w:pStyle w:val="BodyText1"/>
        <w:spacing w:after="0"/>
        <w:jc w:val="left"/>
      </w:pPr>
      <w:r w:rsidRPr="001F48D9">
        <w:t>614 Cranbury Road Unit 6268</w:t>
      </w:r>
    </w:p>
    <w:p w14:paraId="34659A26" w14:textId="77777777" w:rsidR="00FE30DE" w:rsidRPr="001F48D9" w:rsidRDefault="00FE30DE" w:rsidP="00FE30DE">
      <w:pPr>
        <w:pStyle w:val="BodyText1"/>
        <w:spacing w:after="0"/>
        <w:jc w:val="left"/>
      </w:pPr>
      <w:r w:rsidRPr="001F48D9">
        <w:t>East Brunswick, NJ 08816</w:t>
      </w:r>
    </w:p>
    <w:p w14:paraId="38D769CA" w14:textId="30278A30" w:rsidR="00FE30DE" w:rsidRPr="001F48D9" w:rsidRDefault="00FE30DE" w:rsidP="00FE30DE">
      <w:pPr>
        <w:pStyle w:val="BodyText1"/>
        <w:spacing w:after="0"/>
        <w:jc w:val="left"/>
        <w:rPr>
          <w:b/>
        </w:rPr>
      </w:pPr>
      <w:r w:rsidRPr="001F48D9">
        <w:rPr>
          <w:b/>
        </w:rPr>
        <w:t>732</w:t>
      </w:r>
      <w:r w:rsidR="00772CC1">
        <w:rPr>
          <w:b/>
        </w:rPr>
        <w:t>-</w:t>
      </w:r>
      <w:r w:rsidRPr="001F48D9">
        <w:rPr>
          <w:b/>
        </w:rPr>
        <w:t>645-2738</w:t>
      </w:r>
    </w:p>
    <w:p w14:paraId="3B0236E3" w14:textId="77777777" w:rsidR="00FE30DE" w:rsidRPr="008A3BB8" w:rsidRDefault="00FE30DE" w:rsidP="00FE30DE">
      <w:pPr>
        <w:pStyle w:val="BodyText1"/>
        <w:jc w:val="left"/>
        <w:rPr>
          <w:rStyle w:val="Hyperlink"/>
          <w:bCs/>
          <w:w w:val="103"/>
          <w:szCs w:val="24"/>
        </w:rPr>
      </w:pPr>
      <w:r>
        <w:rPr>
          <w:rStyle w:val="Websites"/>
          <w:rFonts w:cs="Arial"/>
          <w:color w:val="auto"/>
        </w:rPr>
        <w:fldChar w:fldCharType="begin"/>
      </w:r>
      <w:r>
        <w:rPr>
          <w:rStyle w:val="Websites"/>
          <w:rFonts w:cs="Arial"/>
          <w:color w:val="auto"/>
        </w:rPr>
        <w:instrText xml:space="preserve"> HYPERLINK "http://www.ldanj.org" </w:instrText>
      </w:r>
      <w:r>
        <w:rPr>
          <w:rStyle w:val="Websites"/>
          <w:rFonts w:cs="Arial"/>
          <w:color w:val="auto"/>
        </w:rPr>
        <w:fldChar w:fldCharType="separate"/>
      </w:r>
      <w:r w:rsidRPr="008A3BB8">
        <w:rPr>
          <w:rStyle w:val="Hyperlink"/>
          <w:w w:val="103"/>
          <w:szCs w:val="24"/>
        </w:rPr>
        <w:t>www.ldanj.org</w:t>
      </w:r>
    </w:p>
    <w:p w14:paraId="5F006766" w14:textId="5F8E41EA" w:rsidR="00FE30DE" w:rsidRPr="00805507" w:rsidRDefault="00FE30DE" w:rsidP="00FE30DE">
      <w:pPr>
        <w:pStyle w:val="Countydarkpink"/>
      </w:pPr>
      <w:r>
        <w:rPr>
          <w:rStyle w:val="Websites"/>
          <w:rFonts w:cs="Arial"/>
          <w:color w:val="auto"/>
        </w:rPr>
        <w:fldChar w:fldCharType="end"/>
      </w:r>
      <w:r w:rsidRPr="00805507">
        <w:t>Lupus</w:t>
      </w:r>
      <w:r w:rsidRPr="00805507">
        <w:fldChar w:fldCharType="begin"/>
      </w:r>
      <w:r w:rsidRPr="00805507">
        <w:instrText xml:space="preserve"> XE "Lupus" </w:instrText>
      </w:r>
      <w:r w:rsidRPr="00805507">
        <w:fldChar w:fldCharType="end"/>
      </w:r>
    </w:p>
    <w:p w14:paraId="2D8B9217" w14:textId="258F9DA3" w:rsidR="00FE30DE" w:rsidRPr="002201D7" w:rsidRDefault="00FE30DE" w:rsidP="00FE30DE">
      <w:pPr>
        <w:pStyle w:val="bodytextblue"/>
        <w:spacing w:after="0"/>
        <w:jc w:val="left"/>
        <w:rPr>
          <w:b/>
          <w:color w:val="auto"/>
        </w:rPr>
      </w:pPr>
      <w:r w:rsidRPr="002201D7">
        <w:rPr>
          <w:b/>
          <w:color w:val="auto"/>
        </w:rPr>
        <w:t>Lupus Foundation of America</w:t>
      </w:r>
      <w:r w:rsidRPr="002201D7">
        <w:rPr>
          <w:b/>
          <w:color w:val="auto"/>
        </w:rPr>
        <w:fldChar w:fldCharType="begin"/>
      </w:r>
      <w:r w:rsidRPr="002201D7">
        <w:rPr>
          <w:color w:val="auto"/>
        </w:rPr>
        <w:instrText xml:space="preserve"> XE "</w:instrText>
      </w:r>
      <w:r w:rsidRPr="002201D7">
        <w:rPr>
          <w:b/>
          <w:color w:val="auto"/>
        </w:rPr>
        <w:instrText>Lupus Foundation of America</w:instrText>
      </w:r>
      <w:r w:rsidRPr="002201D7">
        <w:rPr>
          <w:color w:val="auto"/>
        </w:rPr>
        <w:instrText xml:space="preserve">" </w:instrText>
      </w:r>
      <w:r w:rsidRPr="002201D7">
        <w:rPr>
          <w:b/>
          <w:color w:val="auto"/>
        </w:rPr>
        <w:fldChar w:fldCharType="end"/>
      </w:r>
    </w:p>
    <w:p w14:paraId="78D69409" w14:textId="77777777" w:rsidR="003E08C0" w:rsidRPr="003525AE" w:rsidRDefault="00FE30DE" w:rsidP="00FE30DE">
      <w:pPr>
        <w:pStyle w:val="bodytextblue"/>
        <w:spacing w:after="0"/>
        <w:jc w:val="left"/>
        <w:rPr>
          <w:color w:val="auto"/>
        </w:rPr>
      </w:pPr>
      <w:r w:rsidRPr="003525AE">
        <w:rPr>
          <w:b/>
          <w:color w:val="auto"/>
        </w:rPr>
        <w:t>Services:</w:t>
      </w:r>
      <w:r w:rsidRPr="003525AE">
        <w:rPr>
          <w:color w:val="auto"/>
        </w:rPr>
        <w:t xml:space="preserve"> research, education, peer to peer support groups, doctor referral services, and Advocacy.</w:t>
      </w:r>
    </w:p>
    <w:p w14:paraId="41C82490" w14:textId="77777777" w:rsidR="003E08C0" w:rsidRDefault="003E08C0" w:rsidP="00FE30DE">
      <w:pPr>
        <w:pStyle w:val="bodytextblue"/>
        <w:spacing w:after="0"/>
        <w:jc w:val="left"/>
      </w:pPr>
    </w:p>
    <w:p w14:paraId="6C5E9C10" w14:textId="77777777" w:rsidR="00432D21" w:rsidRDefault="00432D21" w:rsidP="00FE30DE">
      <w:pPr>
        <w:pStyle w:val="bodytextblue"/>
        <w:spacing w:after="0"/>
        <w:jc w:val="left"/>
        <w:rPr>
          <w:b/>
          <w:color w:val="auto"/>
        </w:rPr>
      </w:pPr>
    </w:p>
    <w:p w14:paraId="30A015CA" w14:textId="74BF5CF8" w:rsidR="00DB5696" w:rsidRDefault="00DB5696" w:rsidP="00FE30DE">
      <w:pPr>
        <w:pStyle w:val="bodytextblue"/>
        <w:spacing w:after="0"/>
        <w:jc w:val="left"/>
        <w:rPr>
          <w:b/>
          <w:color w:val="auto"/>
        </w:rPr>
      </w:pPr>
      <w:r>
        <w:rPr>
          <w:b/>
          <w:color w:val="auto"/>
        </w:rPr>
        <w:t>Northeast</w:t>
      </w:r>
      <w:r w:rsidR="00D64BCF">
        <w:rPr>
          <w:b/>
          <w:color w:val="auto"/>
        </w:rPr>
        <w:t xml:space="preserve"> Region </w:t>
      </w:r>
      <w:r w:rsidR="00AD31DE">
        <w:rPr>
          <w:b/>
          <w:color w:val="auto"/>
        </w:rPr>
        <w:t>(Northern Jersey)</w:t>
      </w:r>
    </w:p>
    <w:p w14:paraId="2BCA630F" w14:textId="619D15DC" w:rsidR="00DB5696" w:rsidRDefault="00DB5696" w:rsidP="00FE30DE">
      <w:pPr>
        <w:pStyle w:val="bodytextblue"/>
        <w:spacing w:after="0"/>
        <w:jc w:val="left"/>
        <w:rPr>
          <w:color w:val="auto"/>
        </w:rPr>
      </w:pPr>
      <w:r>
        <w:rPr>
          <w:color w:val="auto"/>
        </w:rPr>
        <w:t xml:space="preserve">We Work </w:t>
      </w:r>
    </w:p>
    <w:p w14:paraId="625C741C" w14:textId="4F08C19C" w:rsidR="00DB5696" w:rsidRDefault="00DB5696" w:rsidP="00FE30DE">
      <w:pPr>
        <w:pStyle w:val="bodytextblue"/>
        <w:spacing w:after="0"/>
        <w:jc w:val="left"/>
        <w:rPr>
          <w:color w:val="auto"/>
        </w:rPr>
      </w:pPr>
      <w:r>
        <w:rPr>
          <w:color w:val="auto"/>
        </w:rPr>
        <w:t>500 Fashion Ave, Floor 8A</w:t>
      </w:r>
    </w:p>
    <w:p w14:paraId="1DF86467" w14:textId="69F0247A" w:rsidR="00DB5696" w:rsidRDefault="00DB5696" w:rsidP="00FE30DE">
      <w:pPr>
        <w:pStyle w:val="bodytextblue"/>
        <w:spacing w:after="0"/>
        <w:jc w:val="left"/>
        <w:rPr>
          <w:color w:val="auto"/>
        </w:rPr>
      </w:pPr>
      <w:r>
        <w:rPr>
          <w:color w:val="auto"/>
        </w:rPr>
        <w:t>New York, NY 10018</w:t>
      </w:r>
    </w:p>
    <w:p w14:paraId="3CB4569B" w14:textId="19FB9938" w:rsidR="00FA3D32" w:rsidRDefault="00FA3D32" w:rsidP="00FE30DE">
      <w:pPr>
        <w:pStyle w:val="bodytextblue"/>
        <w:spacing w:after="0"/>
        <w:jc w:val="left"/>
        <w:rPr>
          <w:b/>
          <w:color w:val="auto"/>
        </w:rPr>
      </w:pPr>
      <w:r>
        <w:rPr>
          <w:b/>
          <w:color w:val="auto"/>
        </w:rPr>
        <w:t>917</w:t>
      </w:r>
      <w:r w:rsidR="00772CC1">
        <w:rPr>
          <w:b/>
          <w:color w:val="auto"/>
        </w:rPr>
        <w:t>-</w:t>
      </w:r>
      <w:r>
        <w:rPr>
          <w:b/>
          <w:color w:val="auto"/>
        </w:rPr>
        <w:t>675-2636</w:t>
      </w:r>
    </w:p>
    <w:p w14:paraId="1222B926" w14:textId="4E126227" w:rsidR="003E08C0" w:rsidRDefault="000513F9" w:rsidP="00FE30DE">
      <w:pPr>
        <w:pStyle w:val="bodytextblue"/>
        <w:spacing w:after="0"/>
        <w:jc w:val="left"/>
        <w:rPr>
          <w:b/>
          <w:color w:val="auto"/>
        </w:rPr>
      </w:pPr>
      <w:hyperlink r:id="rId591" w:history="1">
        <w:r w:rsidR="003E08C0" w:rsidRPr="00B26070">
          <w:rPr>
            <w:rStyle w:val="Hyperlink"/>
          </w:rPr>
          <w:t>www.lupus.org/northeast/home-ne</w:t>
        </w:r>
      </w:hyperlink>
    </w:p>
    <w:p w14:paraId="13F42DAD" w14:textId="77777777" w:rsidR="003E08C0" w:rsidRPr="00FA3D32" w:rsidRDefault="003E08C0" w:rsidP="00FE30DE">
      <w:pPr>
        <w:pStyle w:val="bodytextblue"/>
        <w:spacing w:after="0"/>
        <w:jc w:val="left"/>
        <w:rPr>
          <w:b/>
          <w:color w:val="auto"/>
        </w:rPr>
      </w:pPr>
    </w:p>
    <w:p w14:paraId="0F74BA02" w14:textId="56D132D8" w:rsidR="00FE30DE" w:rsidRPr="001F48D9" w:rsidRDefault="00FE30DE" w:rsidP="00FE30DE">
      <w:pPr>
        <w:pStyle w:val="bodytextblue"/>
        <w:spacing w:after="0"/>
        <w:jc w:val="left"/>
        <w:rPr>
          <w:b/>
          <w:color w:val="auto"/>
        </w:rPr>
      </w:pPr>
      <w:r w:rsidRPr="001F48D9">
        <w:rPr>
          <w:b/>
          <w:color w:val="auto"/>
        </w:rPr>
        <w:t>Philadelphia Tri-State Chapter</w:t>
      </w:r>
      <w:r w:rsidR="00AD31DE">
        <w:rPr>
          <w:b/>
          <w:color w:val="auto"/>
        </w:rPr>
        <w:t xml:space="preserve"> (Southern Jersey)</w:t>
      </w:r>
    </w:p>
    <w:p w14:paraId="0C10A550" w14:textId="77777777" w:rsidR="00FE30DE" w:rsidRPr="001F48D9" w:rsidRDefault="00FE30DE" w:rsidP="00FE30DE">
      <w:pPr>
        <w:pStyle w:val="BodyText1"/>
        <w:spacing w:after="0"/>
        <w:jc w:val="left"/>
      </w:pPr>
      <w:r w:rsidRPr="001F48D9">
        <w:t>101 Greenwood Ave, Suite 200</w:t>
      </w:r>
    </w:p>
    <w:p w14:paraId="75A2A595" w14:textId="77777777" w:rsidR="00FE30DE" w:rsidRPr="001F48D9" w:rsidRDefault="00FE30DE" w:rsidP="00FE30DE">
      <w:pPr>
        <w:pStyle w:val="BodyText1"/>
        <w:spacing w:after="0"/>
        <w:jc w:val="left"/>
      </w:pPr>
      <w:r w:rsidRPr="001F48D9">
        <w:t>Jenkintown, PA 19046</w:t>
      </w:r>
    </w:p>
    <w:p w14:paraId="7BB735D1" w14:textId="60414BA6" w:rsidR="00FE30DE" w:rsidRPr="001F48D9" w:rsidRDefault="00FE30DE" w:rsidP="00FE30DE">
      <w:pPr>
        <w:pStyle w:val="BodyText1"/>
        <w:spacing w:after="0"/>
        <w:jc w:val="left"/>
        <w:rPr>
          <w:b/>
        </w:rPr>
      </w:pPr>
      <w:r w:rsidRPr="001F48D9">
        <w:rPr>
          <w:b/>
        </w:rPr>
        <w:t>215</w:t>
      </w:r>
      <w:r w:rsidR="00772CC1">
        <w:rPr>
          <w:b/>
        </w:rPr>
        <w:t>-</w:t>
      </w:r>
      <w:r w:rsidRPr="001F48D9">
        <w:rPr>
          <w:b/>
        </w:rPr>
        <w:t>517-5070</w:t>
      </w:r>
    </w:p>
    <w:p w14:paraId="3E989A52" w14:textId="77777777" w:rsidR="00FE30DE" w:rsidRPr="00E44839" w:rsidRDefault="000513F9" w:rsidP="00312326">
      <w:pPr>
        <w:pStyle w:val="Index1"/>
        <w:rPr>
          <w:rStyle w:val="HeaderChar"/>
        </w:rPr>
      </w:pPr>
      <w:hyperlink r:id="rId592" w:history="1">
        <w:r w:rsidR="00FE30DE" w:rsidRPr="008A3BB8">
          <w:rPr>
            <w:rStyle w:val="Hyperlink"/>
          </w:rPr>
          <w:t>www.lupus.org/tristate</w:t>
        </w:r>
      </w:hyperlink>
    </w:p>
    <w:p w14:paraId="7F651E51" w14:textId="5910F083" w:rsidR="00FE30DE" w:rsidRPr="00805507" w:rsidRDefault="00FE30DE" w:rsidP="00FE30DE">
      <w:pPr>
        <w:pStyle w:val="Countydarkpink"/>
      </w:pPr>
      <w:r w:rsidRPr="00805507">
        <w:t>Multiple Sclerosis</w:t>
      </w:r>
      <w:r w:rsidRPr="00805507">
        <w:fldChar w:fldCharType="begin"/>
      </w:r>
      <w:r w:rsidRPr="00805507">
        <w:instrText xml:space="preserve"> XE "Multiple Sclerosis" </w:instrText>
      </w:r>
      <w:r w:rsidRPr="00805507">
        <w:fldChar w:fldCharType="end"/>
      </w:r>
    </w:p>
    <w:p w14:paraId="65490428" w14:textId="77777777" w:rsidR="00FE30DE" w:rsidRPr="002201D7" w:rsidRDefault="00FE30DE" w:rsidP="00FE30DE">
      <w:pPr>
        <w:pStyle w:val="bodytextblue"/>
        <w:spacing w:after="0"/>
        <w:jc w:val="left"/>
        <w:rPr>
          <w:b/>
          <w:color w:val="auto"/>
        </w:rPr>
      </w:pPr>
      <w:r w:rsidRPr="002201D7">
        <w:rPr>
          <w:b/>
          <w:color w:val="auto"/>
        </w:rPr>
        <w:t>National Multiple Sclerosis Society-NJ Metro Chapter</w:t>
      </w:r>
      <w:r w:rsidRPr="002201D7">
        <w:rPr>
          <w:b/>
          <w:color w:val="auto"/>
        </w:rPr>
        <w:fldChar w:fldCharType="begin"/>
      </w:r>
      <w:r w:rsidRPr="002201D7">
        <w:rPr>
          <w:color w:val="auto"/>
        </w:rPr>
        <w:instrText xml:space="preserve"> XE "</w:instrText>
      </w:r>
      <w:r w:rsidRPr="002201D7">
        <w:rPr>
          <w:b/>
          <w:color w:val="auto"/>
        </w:rPr>
        <w:instrText>National Multiple Sclerosis Society-NJ Metro Chapter</w:instrText>
      </w:r>
      <w:r w:rsidRPr="002201D7">
        <w:rPr>
          <w:color w:val="auto"/>
        </w:rPr>
        <w:instrText xml:space="preserve">" </w:instrText>
      </w:r>
      <w:r w:rsidRPr="002201D7">
        <w:rPr>
          <w:b/>
          <w:color w:val="auto"/>
        </w:rPr>
        <w:fldChar w:fldCharType="end"/>
      </w:r>
    </w:p>
    <w:p w14:paraId="3D3160C0" w14:textId="77777777" w:rsidR="00FE30DE" w:rsidRPr="001F48D9" w:rsidRDefault="00FE30DE" w:rsidP="00FE30DE">
      <w:pPr>
        <w:pStyle w:val="BodyText1"/>
        <w:spacing w:after="120"/>
        <w:jc w:val="left"/>
      </w:pPr>
      <w:r w:rsidRPr="001F48D9">
        <w:rPr>
          <w:b/>
        </w:rPr>
        <w:t>Services:</w:t>
      </w:r>
      <w:r w:rsidRPr="001F48D9">
        <w:t xml:space="preserve"> Information on issues related to living with MS such as health and wellness, family and relationships, employment, insurance and financial planning, social and emotional support, mobility and accessibility, research and clinical trials.  </w:t>
      </w:r>
    </w:p>
    <w:p w14:paraId="2A598702" w14:textId="77777777" w:rsidR="00FE30DE" w:rsidRPr="001F48D9" w:rsidRDefault="00FE30DE" w:rsidP="00FE30DE">
      <w:pPr>
        <w:pStyle w:val="BodyText1"/>
        <w:spacing w:after="0"/>
        <w:jc w:val="left"/>
      </w:pPr>
      <w:r w:rsidRPr="001F48D9">
        <w:t>Aspen Corporate Park 1</w:t>
      </w:r>
    </w:p>
    <w:p w14:paraId="479D28B9" w14:textId="77777777" w:rsidR="00FE30DE" w:rsidRPr="001F48D9" w:rsidRDefault="00FE30DE" w:rsidP="00FE30DE">
      <w:pPr>
        <w:pStyle w:val="BodyText1"/>
        <w:spacing w:after="0"/>
        <w:jc w:val="left"/>
      </w:pPr>
      <w:r w:rsidRPr="001F48D9">
        <w:t>1480 U.S. Highway 9 North, Suite 301</w:t>
      </w:r>
    </w:p>
    <w:p w14:paraId="7330289B" w14:textId="77777777" w:rsidR="00FE30DE" w:rsidRPr="001F48D9" w:rsidRDefault="00FE30DE" w:rsidP="00FE30DE">
      <w:pPr>
        <w:pStyle w:val="BodyText1"/>
        <w:spacing w:after="0"/>
        <w:jc w:val="left"/>
      </w:pPr>
      <w:r w:rsidRPr="001F48D9">
        <w:t>Woodbridge, NJ 07095</w:t>
      </w:r>
    </w:p>
    <w:p w14:paraId="1992B5A0" w14:textId="5221E2C7" w:rsidR="00FE30DE" w:rsidRPr="001F48D9" w:rsidRDefault="00FE30DE" w:rsidP="00FE30DE">
      <w:pPr>
        <w:pStyle w:val="BodyText1"/>
        <w:spacing w:after="0"/>
        <w:jc w:val="left"/>
        <w:rPr>
          <w:b/>
        </w:rPr>
      </w:pPr>
      <w:r w:rsidRPr="001F48D9">
        <w:rPr>
          <w:b/>
        </w:rPr>
        <w:t>732</w:t>
      </w:r>
      <w:r w:rsidR="00772CC1">
        <w:rPr>
          <w:b/>
        </w:rPr>
        <w:t>-</w:t>
      </w:r>
      <w:r w:rsidRPr="001F48D9">
        <w:rPr>
          <w:b/>
        </w:rPr>
        <w:t xml:space="preserve">660-1005 </w:t>
      </w:r>
    </w:p>
    <w:p w14:paraId="5B1AB768" w14:textId="0AAC2FD6" w:rsidR="00FE30DE" w:rsidRPr="00D47D26" w:rsidRDefault="00FE30DE" w:rsidP="00FE30DE">
      <w:pPr>
        <w:pStyle w:val="BodyText1"/>
        <w:jc w:val="left"/>
        <w:rPr>
          <w:rStyle w:val="Hyperlink"/>
          <w:spacing w:val="-3"/>
          <w:szCs w:val="24"/>
        </w:rPr>
      </w:pPr>
      <w:r>
        <w:rPr>
          <w:rStyle w:val="Websites"/>
          <w:rFonts w:cs="Arial"/>
          <w:bCs w:val="0"/>
          <w:color w:val="auto"/>
          <w:spacing w:val="-3"/>
          <w:w w:val="100"/>
        </w:rPr>
        <w:fldChar w:fldCharType="begin"/>
      </w:r>
      <w:r w:rsidR="00F91F3C">
        <w:rPr>
          <w:rStyle w:val="Websites"/>
          <w:rFonts w:cs="Arial"/>
          <w:bCs w:val="0"/>
          <w:color w:val="auto"/>
          <w:spacing w:val="-3"/>
          <w:w w:val="100"/>
        </w:rPr>
        <w:instrText>HYPERLINK "http://www.nationalmssociety.org/Chapters/NJM"</w:instrText>
      </w:r>
      <w:r>
        <w:rPr>
          <w:rStyle w:val="Websites"/>
          <w:rFonts w:cs="Arial"/>
          <w:bCs w:val="0"/>
          <w:color w:val="auto"/>
          <w:spacing w:val="-3"/>
          <w:w w:val="100"/>
        </w:rPr>
        <w:fldChar w:fldCharType="separate"/>
      </w:r>
      <w:r w:rsidRPr="00D47D26">
        <w:rPr>
          <w:rStyle w:val="Hyperlink"/>
          <w:spacing w:val="-3"/>
          <w:szCs w:val="24"/>
        </w:rPr>
        <w:t>www.nationalmssociety.org/</w:t>
      </w:r>
      <w:r w:rsidRPr="00D47D26">
        <w:rPr>
          <w:rStyle w:val="Hyperlink"/>
          <w:spacing w:val="-3"/>
          <w:szCs w:val="24"/>
        </w:rPr>
        <w:br/>
        <w:t>Chapters/NJM</w:t>
      </w:r>
    </w:p>
    <w:p w14:paraId="2AFAE72D" w14:textId="6D7918D9" w:rsidR="00FE30DE" w:rsidRPr="002201D7" w:rsidRDefault="00FE30DE" w:rsidP="00FE30DE">
      <w:pPr>
        <w:pStyle w:val="bodytextblue"/>
        <w:spacing w:after="0"/>
        <w:jc w:val="left"/>
        <w:rPr>
          <w:b/>
          <w:color w:val="auto"/>
          <w:spacing w:val="-3"/>
          <w:szCs w:val="24"/>
          <w:u w:val="single"/>
        </w:rPr>
      </w:pPr>
      <w:r>
        <w:rPr>
          <w:rStyle w:val="Websites"/>
          <w:rFonts w:cs="Arial"/>
          <w:bCs w:val="0"/>
          <w:color w:val="auto"/>
          <w:spacing w:val="-3"/>
          <w:w w:val="100"/>
        </w:rPr>
        <w:fldChar w:fldCharType="end"/>
      </w:r>
      <w:r w:rsidRPr="002201D7">
        <w:rPr>
          <w:b/>
          <w:color w:val="auto"/>
        </w:rPr>
        <w:t>National Multiple Sclerosis Society-Greater Delaware Valley Chapter</w:t>
      </w:r>
      <w:r w:rsidRPr="002201D7">
        <w:rPr>
          <w:b/>
          <w:color w:val="auto"/>
        </w:rPr>
        <w:fldChar w:fldCharType="begin"/>
      </w:r>
      <w:r w:rsidRPr="002201D7">
        <w:rPr>
          <w:color w:val="auto"/>
        </w:rPr>
        <w:instrText xml:space="preserve"> XE "</w:instrText>
      </w:r>
      <w:r w:rsidRPr="002201D7">
        <w:rPr>
          <w:b/>
          <w:color w:val="auto"/>
        </w:rPr>
        <w:instrText>National Multiple Sclerosis Society-Greater Delaware Valley Chapter</w:instrText>
      </w:r>
      <w:r w:rsidRPr="002201D7">
        <w:rPr>
          <w:color w:val="auto"/>
        </w:rPr>
        <w:instrText xml:space="preserve">" </w:instrText>
      </w:r>
      <w:r w:rsidRPr="002201D7">
        <w:rPr>
          <w:b/>
          <w:color w:val="auto"/>
        </w:rPr>
        <w:fldChar w:fldCharType="end"/>
      </w:r>
      <w:r w:rsidRPr="002201D7">
        <w:rPr>
          <w:b/>
          <w:color w:val="auto"/>
        </w:rPr>
        <w:fldChar w:fldCharType="begin"/>
      </w:r>
      <w:r w:rsidRPr="002201D7">
        <w:rPr>
          <w:color w:val="auto"/>
        </w:rPr>
        <w:instrText xml:space="preserve"> XE "</w:instrText>
      </w:r>
      <w:r w:rsidRPr="002201D7">
        <w:rPr>
          <w:b/>
          <w:color w:val="auto"/>
        </w:rPr>
        <w:instrText>National Multiple Sclerosis Society-Greater Delaware Valley Chapter</w:instrText>
      </w:r>
      <w:r w:rsidRPr="002201D7">
        <w:rPr>
          <w:color w:val="auto"/>
        </w:rPr>
        <w:instrText xml:space="preserve">" </w:instrText>
      </w:r>
      <w:r w:rsidRPr="002201D7">
        <w:rPr>
          <w:b/>
          <w:color w:val="auto"/>
        </w:rPr>
        <w:fldChar w:fldCharType="end"/>
      </w:r>
    </w:p>
    <w:p w14:paraId="76836D61" w14:textId="77777777" w:rsidR="00FE30DE" w:rsidRPr="001F48D9" w:rsidRDefault="00FE30DE" w:rsidP="00FE30DE">
      <w:pPr>
        <w:pStyle w:val="BodyText1"/>
        <w:spacing w:after="0"/>
        <w:jc w:val="left"/>
      </w:pPr>
      <w:r w:rsidRPr="001F48D9">
        <w:t>30 South 17th Street, Suite 800</w:t>
      </w:r>
    </w:p>
    <w:p w14:paraId="2B081FBF" w14:textId="77777777" w:rsidR="00FE30DE" w:rsidRPr="001F48D9" w:rsidRDefault="00FE30DE" w:rsidP="00FE30DE">
      <w:pPr>
        <w:pStyle w:val="BodyText1"/>
        <w:spacing w:after="0"/>
        <w:jc w:val="left"/>
      </w:pPr>
      <w:r w:rsidRPr="001F48D9">
        <w:t>Philadelphia, PA 19103</w:t>
      </w:r>
    </w:p>
    <w:p w14:paraId="4B17C91C" w14:textId="6A800F16" w:rsidR="00EF2BC8" w:rsidRPr="001F48D9" w:rsidRDefault="00EF2BC8" w:rsidP="00FE30DE">
      <w:pPr>
        <w:pStyle w:val="BodyText1"/>
        <w:spacing w:after="0"/>
        <w:jc w:val="left"/>
        <w:rPr>
          <w:b/>
        </w:rPr>
      </w:pPr>
      <w:r>
        <w:rPr>
          <w:b/>
        </w:rPr>
        <w:t>1-800-344-4867</w:t>
      </w:r>
    </w:p>
    <w:p w14:paraId="06100068" w14:textId="77777777" w:rsidR="00FE30DE" w:rsidRPr="001F48D9" w:rsidRDefault="000513F9" w:rsidP="00770F03">
      <w:pPr>
        <w:pStyle w:val="BodyText1"/>
        <w:jc w:val="left"/>
        <w:rPr>
          <w:b/>
          <w:bCs/>
          <w:spacing w:val="-3"/>
          <w:szCs w:val="24"/>
          <w:u w:val="single"/>
        </w:rPr>
      </w:pPr>
      <w:hyperlink r:id="rId593" w:history="1">
        <w:r w:rsidR="00FE30DE" w:rsidRPr="00D47D26">
          <w:rPr>
            <w:rStyle w:val="Hyperlink"/>
            <w:spacing w:val="-3"/>
            <w:szCs w:val="24"/>
          </w:rPr>
          <w:t>www.nationalmssociety.org/Chapters/</w:t>
        </w:r>
        <w:r w:rsidR="00FE30DE" w:rsidRPr="00D47D26">
          <w:rPr>
            <w:rStyle w:val="Hyperlink"/>
            <w:spacing w:val="-3"/>
            <w:szCs w:val="24"/>
          </w:rPr>
          <w:br/>
          <w:t>PAE</w:t>
        </w:r>
      </w:hyperlink>
    </w:p>
    <w:p w14:paraId="2EEC528D" w14:textId="04960954" w:rsidR="00FE30DE" w:rsidRPr="002201D7" w:rsidRDefault="00432D21" w:rsidP="001C1C1B">
      <w:pPr>
        <w:pStyle w:val="bodytextblue"/>
        <w:spacing w:after="0"/>
        <w:jc w:val="left"/>
        <w:rPr>
          <w:b/>
          <w:color w:val="auto"/>
        </w:rPr>
      </w:pPr>
      <w:r>
        <w:rPr>
          <w:b/>
          <w:color w:val="auto"/>
        </w:rPr>
        <w:br w:type="column"/>
      </w:r>
      <w:r w:rsidR="00FE30DE" w:rsidRPr="002201D7">
        <w:rPr>
          <w:b/>
          <w:color w:val="auto"/>
        </w:rPr>
        <w:t>Multiple Sclerosis Association of America-National Headquarters</w:t>
      </w:r>
      <w:r w:rsidR="00FE30DE" w:rsidRPr="002201D7">
        <w:rPr>
          <w:b/>
          <w:color w:val="auto"/>
        </w:rPr>
        <w:fldChar w:fldCharType="begin"/>
      </w:r>
      <w:r w:rsidR="00FE30DE" w:rsidRPr="002201D7">
        <w:rPr>
          <w:color w:val="auto"/>
        </w:rPr>
        <w:instrText xml:space="preserve"> XE "</w:instrText>
      </w:r>
      <w:r w:rsidR="00FE30DE" w:rsidRPr="002201D7">
        <w:rPr>
          <w:b/>
          <w:color w:val="auto"/>
        </w:rPr>
        <w:instrText>Multiple Sclerosis Association of America-National Headquarters</w:instrText>
      </w:r>
      <w:r w:rsidR="00FE30DE" w:rsidRPr="002201D7">
        <w:rPr>
          <w:color w:val="auto"/>
        </w:rPr>
        <w:instrText xml:space="preserve">" </w:instrText>
      </w:r>
      <w:r w:rsidR="00FE30DE" w:rsidRPr="002201D7">
        <w:rPr>
          <w:b/>
          <w:color w:val="auto"/>
        </w:rPr>
        <w:fldChar w:fldCharType="end"/>
      </w:r>
    </w:p>
    <w:p w14:paraId="3B27AA9D" w14:textId="77777777" w:rsidR="00FE30DE" w:rsidRPr="001F48D9" w:rsidRDefault="00FE30DE" w:rsidP="00FE30DE">
      <w:pPr>
        <w:pStyle w:val="BodyText1"/>
        <w:spacing w:after="0"/>
        <w:jc w:val="left"/>
      </w:pPr>
      <w:r w:rsidRPr="001F48D9">
        <w:rPr>
          <w:b/>
        </w:rPr>
        <w:t>Services:</w:t>
      </w:r>
      <w:r w:rsidRPr="001F48D9">
        <w:t xml:space="preserve"> Equipment Distribution Program Application, Cooling Distribution Program, MRI Access Fund, Educational Programs, lending library. </w:t>
      </w:r>
    </w:p>
    <w:p w14:paraId="7BC91622" w14:textId="77777777" w:rsidR="00FE30DE" w:rsidRPr="001F48D9" w:rsidRDefault="00FE30DE" w:rsidP="00FE30DE">
      <w:pPr>
        <w:pStyle w:val="BodyText1"/>
        <w:spacing w:after="0"/>
        <w:jc w:val="left"/>
      </w:pPr>
      <w:r w:rsidRPr="001F48D9">
        <w:t>375 Kings Highway North</w:t>
      </w:r>
    </w:p>
    <w:p w14:paraId="6C631308" w14:textId="77777777" w:rsidR="00FE30DE" w:rsidRPr="001F48D9" w:rsidRDefault="00FE30DE" w:rsidP="00FE30DE">
      <w:pPr>
        <w:pStyle w:val="BodyText1"/>
        <w:spacing w:after="0"/>
        <w:jc w:val="left"/>
      </w:pPr>
      <w:r w:rsidRPr="001F48D9">
        <w:t>Cherry Hill, NJ 08034</w:t>
      </w:r>
    </w:p>
    <w:p w14:paraId="2FDDFD56" w14:textId="77777777" w:rsidR="00FE30DE" w:rsidRPr="001F48D9" w:rsidRDefault="00FE30DE" w:rsidP="00FE30DE">
      <w:pPr>
        <w:pStyle w:val="BodyText1"/>
        <w:spacing w:after="0"/>
        <w:jc w:val="left"/>
        <w:rPr>
          <w:b/>
        </w:rPr>
      </w:pPr>
      <w:r w:rsidRPr="001F48D9">
        <w:rPr>
          <w:b/>
        </w:rPr>
        <w:t xml:space="preserve">1-800-344-4867 </w:t>
      </w:r>
    </w:p>
    <w:p w14:paraId="724CA794" w14:textId="77777777" w:rsidR="00FE30DE" w:rsidRDefault="00FE30DE" w:rsidP="00FE30DE">
      <w:pPr>
        <w:pStyle w:val="BodyText1"/>
        <w:spacing w:after="0"/>
        <w:jc w:val="left"/>
        <w:rPr>
          <w:b/>
        </w:rPr>
      </w:pPr>
      <w:r w:rsidRPr="001F48D9">
        <w:rPr>
          <w:b/>
        </w:rPr>
        <w:t xml:space="preserve">1-800-532-7667 (Toll Free)  </w:t>
      </w:r>
    </w:p>
    <w:p w14:paraId="01C5C2B8" w14:textId="2A7935A4" w:rsidR="00FE30DE" w:rsidRPr="001F48D9" w:rsidRDefault="000513F9" w:rsidP="00FE30DE">
      <w:pPr>
        <w:pStyle w:val="BodyText1"/>
        <w:spacing w:after="0"/>
        <w:jc w:val="left"/>
      </w:pPr>
      <w:hyperlink r:id="rId594" w:history="1">
        <w:r w:rsidR="00FE30DE" w:rsidRPr="008A3BB8">
          <w:rPr>
            <w:rStyle w:val="Hyperlink"/>
          </w:rPr>
          <w:t>MSquestions@mymsaa.org</w:t>
        </w:r>
      </w:hyperlink>
    </w:p>
    <w:p w14:paraId="1ACBBA54" w14:textId="77777777" w:rsidR="00FE30DE" w:rsidRPr="001F48D9" w:rsidRDefault="000513F9" w:rsidP="00FE30DE">
      <w:pPr>
        <w:pStyle w:val="BodyText1"/>
        <w:spacing w:after="120"/>
        <w:jc w:val="left"/>
        <w:rPr>
          <w:b/>
        </w:rPr>
      </w:pPr>
      <w:hyperlink r:id="rId595" w:history="1">
        <w:r w:rsidR="00FE30DE" w:rsidRPr="008A3BB8">
          <w:rPr>
            <w:rStyle w:val="Hyperlink"/>
          </w:rPr>
          <w:t>www.mymsaa.org/</w:t>
        </w:r>
      </w:hyperlink>
    </w:p>
    <w:p w14:paraId="14B7E5D0" w14:textId="77777777" w:rsidR="00FE30DE" w:rsidRPr="001F48D9" w:rsidRDefault="00FE30DE" w:rsidP="00FE30DE">
      <w:pPr>
        <w:pStyle w:val="Countydarkpink"/>
        <w:rPr>
          <w:color w:val="auto"/>
        </w:rPr>
      </w:pPr>
      <w:r w:rsidRPr="008A3BB8">
        <w:t>Parkinson’s Disease</w:t>
      </w:r>
      <w:r w:rsidRPr="001F48D9">
        <w:rPr>
          <w:color w:val="auto"/>
        </w:rPr>
        <w:fldChar w:fldCharType="begin"/>
      </w:r>
      <w:r w:rsidRPr="001F48D9">
        <w:rPr>
          <w:color w:val="auto"/>
        </w:rPr>
        <w:instrText xml:space="preserve"> XE "Parkinson’s Disease" </w:instrText>
      </w:r>
      <w:r w:rsidRPr="001F48D9">
        <w:rPr>
          <w:color w:val="auto"/>
        </w:rPr>
        <w:fldChar w:fldCharType="end"/>
      </w:r>
    </w:p>
    <w:p w14:paraId="6DF81701" w14:textId="208A0B90" w:rsidR="00FE30DE" w:rsidRPr="002201D7" w:rsidRDefault="00FE30DE" w:rsidP="00FE30DE">
      <w:pPr>
        <w:pStyle w:val="bodytextblue"/>
        <w:spacing w:after="0"/>
        <w:jc w:val="left"/>
        <w:rPr>
          <w:b/>
          <w:color w:val="auto"/>
        </w:rPr>
      </w:pPr>
      <w:r w:rsidRPr="002201D7">
        <w:rPr>
          <w:b/>
          <w:color w:val="auto"/>
        </w:rPr>
        <w:t>American Parkinson Disease Association</w:t>
      </w:r>
      <w:r w:rsidR="001C1C1B">
        <w:rPr>
          <w:b/>
          <w:color w:val="auto"/>
        </w:rPr>
        <w:t>-</w:t>
      </w:r>
      <w:r w:rsidRPr="002201D7">
        <w:rPr>
          <w:b/>
          <w:color w:val="auto"/>
        </w:rPr>
        <w:t>NJ Chapter</w:t>
      </w:r>
      <w:r w:rsidRPr="002201D7">
        <w:rPr>
          <w:b/>
          <w:color w:val="auto"/>
        </w:rPr>
        <w:fldChar w:fldCharType="begin"/>
      </w:r>
      <w:r w:rsidRPr="002201D7">
        <w:rPr>
          <w:color w:val="auto"/>
        </w:rPr>
        <w:instrText xml:space="preserve"> XE "</w:instrText>
      </w:r>
      <w:r w:rsidRPr="002201D7">
        <w:rPr>
          <w:b/>
          <w:color w:val="auto"/>
        </w:rPr>
        <w:instrText>American Parkinson Disease Association—NJ Chapter</w:instrText>
      </w:r>
      <w:r w:rsidRPr="002201D7">
        <w:rPr>
          <w:color w:val="auto"/>
        </w:rPr>
        <w:instrText xml:space="preserve">" </w:instrText>
      </w:r>
      <w:r w:rsidRPr="002201D7">
        <w:rPr>
          <w:b/>
          <w:color w:val="auto"/>
        </w:rPr>
        <w:fldChar w:fldCharType="end"/>
      </w:r>
    </w:p>
    <w:p w14:paraId="61977547" w14:textId="77777777" w:rsidR="00FE30DE" w:rsidRDefault="00FE30DE" w:rsidP="00FE30DE">
      <w:pPr>
        <w:pStyle w:val="BodyText1"/>
        <w:spacing w:after="120"/>
        <w:jc w:val="left"/>
      </w:pPr>
      <w:r w:rsidRPr="001F48D9">
        <w:rPr>
          <w:b/>
        </w:rPr>
        <w:t>Services:</w:t>
      </w:r>
      <w:r w:rsidRPr="001F48D9">
        <w:t xml:space="preserve"> education, support, and patient services to individuals with Parkinson’s and their families.</w:t>
      </w:r>
    </w:p>
    <w:p w14:paraId="0A7AFEA3" w14:textId="77777777" w:rsidR="00FE30DE" w:rsidRPr="008A3BB8" w:rsidRDefault="00FE30DE" w:rsidP="00FE30DE">
      <w:pPr>
        <w:pStyle w:val="BodyText1"/>
        <w:spacing w:after="0"/>
        <w:jc w:val="left"/>
      </w:pPr>
      <w:r w:rsidRPr="001F48D9">
        <w:rPr>
          <w:b/>
        </w:rPr>
        <w:t>Robert Wood Johnson Fitness and Wellness Center</w:t>
      </w:r>
    </w:p>
    <w:p w14:paraId="2B875E86" w14:textId="77777777" w:rsidR="00FE30DE" w:rsidRPr="001F48D9" w:rsidRDefault="00FE30DE" w:rsidP="00FE30DE">
      <w:pPr>
        <w:pStyle w:val="BodyText1"/>
        <w:spacing w:after="0"/>
        <w:jc w:val="left"/>
      </w:pPr>
      <w:r w:rsidRPr="001F48D9">
        <w:t>125 Paterson Street</w:t>
      </w:r>
    </w:p>
    <w:p w14:paraId="03421413" w14:textId="77777777" w:rsidR="00FE30DE" w:rsidRPr="001F48D9" w:rsidRDefault="00FE30DE" w:rsidP="00FE30DE">
      <w:pPr>
        <w:pStyle w:val="BodyText1"/>
        <w:spacing w:after="0"/>
        <w:jc w:val="left"/>
      </w:pPr>
      <w:r w:rsidRPr="001F48D9">
        <w:t>New Brunswick, NJ 08901</w:t>
      </w:r>
    </w:p>
    <w:p w14:paraId="1908C4C4" w14:textId="650F9D79" w:rsidR="00FE30DE" w:rsidRPr="001F48D9" w:rsidRDefault="00FE30DE" w:rsidP="00FE30DE">
      <w:pPr>
        <w:pStyle w:val="BodyText1"/>
        <w:spacing w:after="0"/>
        <w:jc w:val="left"/>
        <w:rPr>
          <w:b/>
        </w:rPr>
      </w:pPr>
      <w:r w:rsidRPr="001F48D9">
        <w:rPr>
          <w:b/>
        </w:rPr>
        <w:t>732</w:t>
      </w:r>
      <w:r w:rsidR="00772CC1">
        <w:rPr>
          <w:b/>
        </w:rPr>
        <w:t>-</w:t>
      </w:r>
      <w:r w:rsidRPr="001F48D9">
        <w:rPr>
          <w:b/>
        </w:rPr>
        <w:t>235-5012</w:t>
      </w:r>
    </w:p>
    <w:p w14:paraId="00715EF6" w14:textId="160CE76B" w:rsidR="00FE30DE" w:rsidRPr="001F48D9" w:rsidRDefault="000513F9" w:rsidP="00FE30DE">
      <w:pPr>
        <w:pStyle w:val="BodyText1"/>
        <w:spacing w:after="0"/>
        <w:jc w:val="left"/>
      </w:pPr>
      <w:hyperlink r:id="rId596" w:history="1">
        <w:r w:rsidR="00FE30DE" w:rsidRPr="00B31DD3">
          <w:rPr>
            <w:rStyle w:val="Hyperlink"/>
          </w:rPr>
          <w:t>sr1238@rwjms.rutgers.edu</w:t>
        </w:r>
      </w:hyperlink>
    </w:p>
    <w:p w14:paraId="198FC549" w14:textId="53D9E8FA" w:rsidR="00FE30DE" w:rsidRPr="00E44839" w:rsidRDefault="000513F9" w:rsidP="00312326">
      <w:pPr>
        <w:pStyle w:val="Index1"/>
        <w:rPr>
          <w:rStyle w:val="HeaderChar"/>
        </w:rPr>
      </w:pPr>
      <w:hyperlink r:id="rId597" w:history="1">
        <w:r w:rsidR="00FE30DE" w:rsidRPr="00F91F3C">
          <w:rPr>
            <w:rStyle w:val="Hyperlink"/>
          </w:rPr>
          <w:t>www.apdaparkinson.org/community/</w:t>
        </w:r>
        <w:r w:rsidR="00FE30DE" w:rsidRPr="00F91F3C">
          <w:rPr>
            <w:rStyle w:val="Hyperlink"/>
          </w:rPr>
          <w:br/>
          <w:t>new-jersey/</w:t>
        </w:r>
      </w:hyperlink>
    </w:p>
    <w:p w14:paraId="3B90536B" w14:textId="36616866" w:rsidR="00FE30DE" w:rsidRPr="008A3BB8" w:rsidRDefault="00FE30DE" w:rsidP="00FE30DE">
      <w:pPr>
        <w:pStyle w:val="Countydarkpink"/>
      </w:pPr>
      <w:r w:rsidRPr="008A3BB8">
        <w:t>Sickle Cell Disease</w:t>
      </w:r>
    </w:p>
    <w:p w14:paraId="2ADCF7CE" w14:textId="77777777" w:rsidR="00FE30DE" w:rsidRPr="002201D7" w:rsidRDefault="00FE30DE" w:rsidP="00FE30DE">
      <w:pPr>
        <w:pStyle w:val="bodytextblue"/>
        <w:spacing w:after="0"/>
        <w:jc w:val="left"/>
        <w:rPr>
          <w:b/>
          <w:color w:val="auto"/>
        </w:rPr>
      </w:pPr>
      <w:r w:rsidRPr="002201D7">
        <w:rPr>
          <w:b/>
          <w:color w:val="auto"/>
        </w:rPr>
        <w:t>Sickle Cell Disease Association of America</w:t>
      </w:r>
      <w:r w:rsidRPr="002201D7">
        <w:rPr>
          <w:b/>
          <w:color w:val="auto"/>
        </w:rPr>
        <w:fldChar w:fldCharType="begin"/>
      </w:r>
      <w:r w:rsidRPr="002201D7">
        <w:rPr>
          <w:color w:val="auto"/>
        </w:rPr>
        <w:instrText xml:space="preserve"> XE "</w:instrText>
      </w:r>
      <w:r w:rsidRPr="002201D7">
        <w:rPr>
          <w:b/>
          <w:color w:val="auto"/>
        </w:rPr>
        <w:instrText>Sickle Cell Disease Association of America</w:instrText>
      </w:r>
      <w:r w:rsidRPr="002201D7">
        <w:rPr>
          <w:color w:val="auto"/>
        </w:rPr>
        <w:instrText xml:space="preserve">" </w:instrText>
      </w:r>
      <w:r w:rsidRPr="002201D7">
        <w:rPr>
          <w:b/>
          <w:color w:val="auto"/>
        </w:rPr>
        <w:fldChar w:fldCharType="end"/>
      </w:r>
    </w:p>
    <w:p w14:paraId="7A1B5BB2" w14:textId="77777777" w:rsidR="00FE30DE" w:rsidRPr="00567400" w:rsidRDefault="00FE30DE" w:rsidP="00FE30DE">
      <w:pPr>
        <w:pStyle w:val="BodyText1"/>
        <w:spacing w:after="80"/>
        <w:jc w:val="left"/>
      </w:pPr>
      <w:r w:rsidRPr="00567400">
        <w:rPr>
          <w:b/>
        </w:rPr>
        <w:t>Services:</w:t>
      </w:r>
      <w:r w:rsidRPr="00567400">
        <w:t xml:space="preserve"> Case Management, Counseling, Advocacy, Career/Vocational Counseling, Transportation, Community Outreach and Education, LeRoi Simmons Sickle Cell Disease Scholarship, Newborn Screening Follow-Up Program, Support Groups, Be An African–American Hero, Sickle Cell Sabbath.</w:t>
      </w:r>
    </w:p>
    <w:p w14:paraId="68DAAAA1" w14:textId="77777777" w:rsidR="00F33392" w:rsidRDefault="00F33392" w:rsidP="00FE30DE">
      <w:pPr>
        <w:pStyle w:val="BodyText1"/>
        <w:spacing w:after="0"/>
        <w:jc w:val="left"/>
        <w:rPr>
          <w:b/>
        </w:rPr>
      </w:pPr>
    </w:p>
    <w:p w14:paraId="1C313BA1" w14:textId="77777777" w:rsidR="002C6502" w:rsidRDefault="002C6502" w:rsidP="00FE30DE">
      <w:pPr>
        <w:pStyle w:val="BodyText1"/>
        <w:spacing w:after="0"/>
        <w:jc w:val="left"/>
        <w:rPr>
          <w:b/>
        </w:rPr>
      </w:pPr>
    </w:p>
    <w:p w14:paraId="6FFB0550" w14:textId="77777777" w:rsidR="002C6502" w:rsidRDefault="002C6502" w:rsidP="00FE30DE">
      <w:pPr>
        <w:pStyle w:val="BodyText1"/>
        <w:spacing w:after="0"/>
        <w:jc w:val="left"/>
        <w:rPr>
          <w:b/>
        </w:rPr>
      </w:pPr>
    </w:p>
    <w:p w14:paraId="2041F251" w14:textId="77777777" w:rsidR="002C6502" w:rsidRDefault="002C6502" w:rsidP="00FE30DE">
      <w:pPr>
        <w:pStyle w:val="BodyText1"/>
        <w:spacing w:after="0"/>
        <w:jc w:val="left"/>
        <w:rPr>
          <w:b/>
        </w:rPr>
      </w:pPr>
    </w:p>
    <w:p w14:paraId="4870D04C" w14:textId="77777777" w:rsidR="008000ED" w:rsidRDefault="008000ED" w:rsidP="00FE30DE">
      <w:pPr>
        <w:pStyle w:val="BodyText1"/>
        <w:spacing w:after="0"/>
        <w:jc w:val="left"/>
        <w:rPr>
          <w:b/>
        </w:rPr>
      </w:pPr>
    </w:p>
    <w:p w14:paraId="0699AEE8" w14:textId="268B48B3" w:rsidR="00FE30DE" w:rsidRPr="001F48D9" w:rsidRDefault="00FE30DE" w:rsidP="00FE30DE">
      <w:pPr>
        <w:pStyle w:val="BodyText1"/>
        <w:spacing w:after="0"/>
        <w:jc w:val="left"/>
        <w:rPr>
          <w:b/>
        </w:rPr>
      </w:pPr>
      <w:r w:rsidRPr="001F48D9">
        <w:rPr>
          <w:b/>
        </w:rPr>
        <w:t>SCDAA - Philadelphia/Delaware Valley</w:t>
      </w:r>
    </w:p>
    <w:p w14:paraId="50D7BBD8" w14:textId="77777777" w:rsidR="00FE30DE" w:rsidRPr="001F48D9" w:rsidRDefault="00FE30DE" w:rsidP="00FE30DE">
      <w:pPr>
        <w:pStyle w:val="BodyText1"/>
        <w:spacing w:after="0"/>
        <w:jc w:val="left"/>
      </w:pPr>
      <w:r w:rsidRPr="001F48D9">
        <w:t>5300 Wynnefield Avenue, 2nd Floor</w:t>
      </w:r>
    </w:p>
    <w:p w14:paraId="7F4E24D5" w14:textId="77777777" w:rsidR="00FE30DE" w:rsidRPr="001F48D9" w:rsidRDefault="00FE30DE" w:rsidP="00FE30DE">
      <w:pPr>
        <w:pStyle w:val="BodyText1"/>
        <w:spacing w:after="0"/>
        <w:jc w:val="left"/>
      </w:pPr>
      <w:r w:rsidRPr="001F48D9">
        <w:t>Philadelphia, PA 19131</w:t>
      </w:r>
    </w:p>
    <w:p w14:paraId="73E7F7A3" w14:textId="670ADF6B" w:rsidR="00FE30DE" w:rsidRPr="001F48D9" w:rsidRDefault="00FE30DE" w:rsidP="00FE30DE">
      <w:pPr>
        <w:pStyle w:val="BodyText1"/>
        <w:spacing w:after="0"/>
        <w:jc w:val="left"/>
        <w:rPr>
          <w:b/>
        </w:rPr>
      </w:pPr>
      <w:r w:rsidRPr="001F48D9">
        <w:rPr>
          <w:b/>
        </w:rPr>
        <w:t>215</w:t>
      </w:r>
      <w:r w:rsidR="00772CC1">
        <w:rPr>
          <w:b/>
        </w:rPr>
        <w:t>-</w:t>
      </w:r>
      <w:r w:rsidRPr="001F48D9">
        <w:rPr>
          <w:b/>
        </w:rPr>
        <w:t xml:space="preserve">471-8686    </w:t>
      </w:r>
    </w:p>
    <w:p w14:paraId="25141696" w14:textId="77777777" w:rsidR="00FE30DE" w:rsidRPr="00E44839" w:rsidRDefault="000513F9" w:rsidP="00312326">
      <w:pPr>
        <w:pStyle w:val="Index1"/>
        <w:rPr>
          <w:rStyle w:val="HeaderChar"/>
        </w:rPr>
      </w:pPr>
      <w:hyperlink r:id="rId598" w:history="1">
        <w:r w:rsidR="00FE30DE" w:rsidRPr="00127478">
          <w:rPr>
            <w:rStyle w:val="Hyperlink"/>
          </w:rPr>
          <w:t>www.sicklecelldisorder.com</w:t>
        </w:r>
      </w:hyperlink>
    </w:p>
    <w:p w14:paraId="0EB34167" w14:textId="07A2B543" w:rsidR="00FE30DE" w:rsidRPr="001F48D9" w:rsidRDefault="00FE30DE" w:rsidP="00FE30DE">
      <w:pPr>
        <w:pStyle w:val="BodyText1"/>
        <w:spacing w:after="0"/>
        <w:jc w:val="left"/>
        <w:rPr>
          <w:b/>
        </w:rPr>
      </w:pPr>
      <w:r w:rsidRPr="001F48D9">
        <w:rPr>
          <w:b/>
        </w:rPr>
        <w:t>SCDAA of NJ</w:t>
      </w:r>
    </w:p>
    <w:p w14:paraId="0DE0B5C8" w14:textId="77777777" w:rsidR="00FE30DE" w:rsidRPr="001F48D9" w:rsidRDefault="00FE30DE" w:rsidP="00FE30DE">
      <w:pPr>
        <w:pStyle w:val="BodyText1"/>
        <w:spacing w:after="0"/>
        <w:jc w:val="left"/>
      </w:pPr>
      <w:r w:rsidRPr="001F48D9">
        <w:t>1016 Broad street   P.O Box 9501</w:t>
      </w:r>
    </w:p>
    <w:p w14:paraId="00AA7754" w14:textId="77777777" w:rsidR="00FE30DE" w:rsidRPr="001F48D9" w:rsidRDefault="00FE30DE" w:rsidP="00FE30DE">
      <w:pPr>
        <w:pStyle w:val="BodyText1"/>
        <w:spacing w:after="0"/>
        <w:jc w:val="left"/>
      </w:pPr>
      <w:r w:rsidRPr="001F48D9">
        <w:t>Newark, NJ 07104</w:t>
      </w:r>
    </w:p>
    <w:p w14:paraId="26B07170" w14:textId="0F18F4E0" w:rsidR="00FE30DE" w:rsidRPr="001F48D9" w:rsidRDefault="00FE30DE" w:rsidP="00FE30DE">
      <w:pPr>
        <w:pStyle w:val="BodyText1"/>
        <w:spacing w:after="0"/>
        <w:jc w:val="left"/>
        <w:rPr>
          <w:b/>
        </w:rPr>
      </w:pPr>
      <w:r w:rsidRPr="001F48D9">
        <w:rPr>
          <w:b/>
        </w:rPr>
        <w:t>973</w:t>
      </w:r>
      <w:r w:rsidR="00772CC1">
        <w:rPr>
          <w:b/>
        </w:rPr>
        <w:t>-</w:t>
      </w:r>
      <w:r w:rsidRPr="001F48D9">
        <w:rPr>
          <w:b/>
        </w:rPr>
        <w:t>482-9070</w:t>
      </w:r>
    </w:p>
    <w:p w14:paraId="59FC97B3" w14:textId="77777777" w:rsidR="00FE30DE" w:rsidRPr="00127478" w:rsidRDefault="00FE30DE" w:rsidP="00FE30DE">
      <w:pPr>
        <w:pStyle w:val="BodyText1"/>
        <w:jc w:val="left"/>
        <w:rPr>
          <w:rStyle w:val="Hyperlink"/>
          <w:bCs/>
          <w:w w:val="103"/>
          <w:szCs w:val="24"/>
        </w:rPr>
      </w:pPr>
      <w:r>
        <w:rPr>
          <w:rStyle w:val="Websites"/>
          <w:rFonts w:cs="Arial"/>
          <w:color w:val="auto"/>
        </w:rPr>
        <w:fldChar w:fldCharType="begin"/>
      </w:r>
      <w:r>
        <w:rPr>
          <w:rStyle w:val="Websites"/>
          <w:rFonts w:cs="Arial"/>
          <w:color w:val="auto"/>
        </w:rPr>
        <w:instrText xml:space="preserve"> HYPERLINK "http://www.sicklecellnewjersey.org/" </w:instrText>
      </w:r>
      <w:r>
        <w:rPr>
          <w:rStyle w:val="Websites"/>
          <w:rFonts w:cs="Arial"/>
          <w:color w:val="auto"/>
        </w:rPr>
        <w:fldChar w:fldCharType="separate"/>
      </w:r>
      <w:r w:rsidRPr="00127478">
        <w:rPr>
          <w:rStyle w:val="Hyperlink"/>
          <w:w w:val="103"/>
          <w:szCs w:val="24"/>
        </w:rPr>
        <w:t>www.sicklecellnewjersey.org</w:t>
      </w:r>
    </w:p>
    <w:p w14:paraId="4A549457" w14:textId="77777777" w:rsidR="00FE30DE" w:rsidRPr="008A3BB8" w:rsidRDefault="00FE30DE" w:rsidP="00FE30DE">
      <w:pPr>
        <w:pStyle w:val="Countydarkpink"/>
      </w:pPr>
      <w:r>
        <w:rPr>
          <w:rStyle w:val="Websites"/>
          <w:rFonts w:cs="Arial"/>
          <w:b/>
          <w:color w:val="auto"/>
        </w:rPr>
        <w:fldChar w:fldCharType="end"/>
      </w:r>
      <w:r w:rsidRPr="008A3BB8">
        <w:t>Scleroderma</w:t>
      </w:r>
      <w:r w:rsidRPr="008A3BB8">
        <w:fldChar w:fldCharType="begin"/>
      </w:r>
      <w:r w:rsidRPr="008A3BB8">
        <w:instrText xml:space="preserve"> XE "Scleroderma" </w:instrText>
      </w:r>
      <w:r w:rsidRPr="008A3BB8">
        <w:fldChar w:fldCharType="end"/>
      </w:r>
    </w:p>
    <w:p w14:paraId="29CBBBC0" w14:textId="77777777" w:rsidR="00FE30DE" w:rsidRPr="002201D7" w:rsidRDefault="00FE30DE" w:rsidP="00FE30DE">
      <w:pPr>
        <w:pStyle w:val="bodytextblue"/>
        <w:spacing w:after="0"/>
        <w:jc w:val="left"/>
        <w:rPr>
          <w:b/>
          <w:color w:val="auto"/>
        </w:rPr>
      </w:pPr>
      <w:r w:rsidRPr="002201D7">
        <w:rPr>
          <w:b/>
          <w:color w:val="auto"/>
        </w:rPr>
        <w:t>Scleroderma Foundation</w:t>
      </w:r>
      <w:r w:rsidRPr="002201D7">
        <w:rPr>
          <w:b/>
          <w:color w:val="auto"/>
        </w:rPr>
        <w:fldChar w:fldCharType="begin"/>
      </w:r>
      <w:r w:rsidRPr="002201D7">
        <w:rPr>
          <w:color w:val="auto"/>
        </w:rPr>
        <w:instrText xml:space="preserve"> XE "</w:instrText>
      </w:r>
      <w:r w:rsidRPr="002201D7">
        <w:rPr>
          <w:b/>
          <w:color w:val="auto"/>
        </w:rPr>
        <w:instrText>Scleroderma Foundation</w:instrText>
      </w:r>
      <w:r w:rsidRPr="002201D7">
        <w:rPr>
          <w:color w:val="auto"/>
        </w:rPr>
        <w:instrText xml:space="preserve">" </w:instrText>
      </w:r>
      <w:r w:rsidRPr="002201D7">
        <w:rPr>
          <w:b/>
          <w:color w:val="auto"/>
        </w:rPr>
        <w:fldChar w:fldCharType="end"/>
      </w:r>
    </w:p>
    <w:p w14:paraId="07EE8F0B" w14:textId="77777777" w:rsidR="00FE30DE" w:rsidRPr="001F48D9" w:rsidRDefault="00FE30DE" w:rsidP="00FE30DE">
      <w:pPr>
        <w:pStyle w:val="BodyText1"/>
        <w:jc w:val="left"/>
      </w:pPr>
      <w:r w:rsidRPr="001F48D9">
        <w:rPr>
          <w:b/>
        </w:rPr>
        <w:t>Services:</w:t>
      </w:r>
      <w:r w:rsidRPr="001F48D9">
        <w:t xml:space="preserve"> support groups, a toll-free helpline for information and referrals, publish a quarterly magazine and other informational brochures, research, and education.</w:t>
      </w:r>
    </w:p>
    <w:p w14:paraId="65F247C0" w14:textId="1CF9DA01" w:rsidR="00FE30DE" w:rsidRPr="001F48D9" w:rsidRDefault="00FE30DE" w:rsidP="00FE30DE">
      <w:pPr>
        <w:pStyle w:val="BodyText1"/>
        <w:spacing w:after="0"/>
        <w:jc w:val="left"/>
        <w:rPr>
          <w:b/>
        </w:rPr>
      </w:pPr>
      <w:r w:rsidRPr="001F48D9">
        <w:rPr>
          <w:b/>
        </w:rPr>
        <w:t xml:space="preserve">Delaware Valley Chapter </w:t>
      </w:r>
      <w:r w:rsidR="002C6502">
        <w:rPr>
          <w:b/>
        </w:rPr>
        <w:br/>
      </w:r>
      <w:r w:rsidRPr="001F48D9">
        <w:rPr>
          <w:b/>
        </w:rPr>
        <w:t>(Southern NJ)</w:t>
      </w:r>
    </w:p>
    <w:p w14:paraId="28EE54E3" w14:textId="404CDCBE" w:rsidR="00011B0D" w:rsidRPr="0094756A" w:rsidRDefault="00011B0D" w:rsidP="00FE30DE">
      <w:pPr>
        <w:pStyle w:val="BodyText1"/>
        <w:spacing w:after="0"/>
        <w:jc w:val="left"/>
      </w:pPr>
      <w:r w:rsidRPr="0094756A">
        <w:t>300 Rosewood Drive. Suite 105</w:t>
      </w:r>
    </w:p>
    <w:p w14:paraId="6272C432" w14:textId="056519DF" w:rsidR="00011B0D" w:rsidRPr="0094756A" w:rsidRDefault="00011B0D" w:rsidP="00FE30DE">
      <w:pPr>
        <w:pStyle w:val="BodyText1"/>
        <w:spacing w:after="0"/>
        <w:jc w:val="left"/>
      </w:pPr>
      <w:r w:rsidRPr="0094756A">
        <w:t>Danvers, MA 01923</w:t>
      </w:r>
    </w:p>
    <w:p w14:paraId="129E42ED" w14:textId="70961350" w:rsidR="00011B0D" w:rsidRDefault="00DC7185" w:rsidP="00FE30DE">
      <w:pPr>
        <w:pStyle w:val="BodyText1"/>
        <w:spacing w:after="0"/>
        <w:jc w:val="left"/>
        <w:rPr>
          <w:b/>
        </w:rPr>
      </w:pPr>
      <w:r>
        <w:rPr>
          <w:b/>
        </w:rPr>
        <w:t>1-</w:t>
      </w:r>
      <w:r w:rsidR="00011B0D">
        <w:rPr>
          <w:b/>
        </w:rPr>
        <w:t>800-722-4673</w:t>
      </w:r>
    </w:p>
    <w:p w14:paraId="633C96BB" w14:textId="4B76F9EF" w:rsidR="00011B0D" w:rsidRPr="001F48D9" w:rsidRDefault="000513F9" w:rsidP="00FE30DE">
      <w:pPr>
        <w:pStyle w:val="BodyText1"/>
        <w:spacing w:after="0"/>
        <w:jc w:val="left"/>
        <w:rPr>
          <w:b/>
        </w:rPr>
      </w:pPr>
      <w:hyperlink r:id="rId599" w:history="1">
        <w:r w:rsidR="00011B0D" w:rsidRPr="003525AE">
          <w:rPr>
            <w:rStyle w:val="Hyperlink"/>
          </w:rPr>
          <w:t>DVChapter@scleroderma.org</w:t>
        </w:r>
      </w:hyperlink>
    </w:p>
    <w:p w14:paraId="140647CC" w14:textId="77777777" w:rsidR="00772CC1" w:rsidRPr="00C11171" w:rsidRDefault="00772CC1" w:rsidP="00FE30DE">
      <w:pPr>
        <w:pStyle w:val="BodyText1"/>
        <w:jc w:val="left"/>
        <w:rPr>
          <w:rStyle w:val="Websites"/>
          <w:rFonts w:cs="Arial"/>
          <w:bCs w:val="0"/>
          <w:color w:val="auto"/>
        </w:rPr>
      </w:pPr>
      <w:r>
        <w:rPr>
          <w:rStyle w:val="Websites"/>
          <w:rFonts w:cs="Arial"/>
          <w:bCs w:val="0"/>
          <w:color w:val="auto"/>
        </w:rPr>
        <w:fldChar w:fldCharType="begin"/>
      </w:r>
      <w:r>
        <w:rPr>
          <w:rStyle w:val="Websites"/>
          <w:rFonts w:cs="Arial"/>
          <w:bCs w:val="0"/>
          <w:color w:val="auto"/>
        </w:rPr>
        <w:instrText xml:space="preserve"> HYPERLINK "http://</w:instrText>
      </w:r>
      <w:r w:rsidRPr="00C11171">
        <w:rPr>
          <w:rStyle w:val="Websites"/>
          <w:rFonts w:cs="Arial"/>
          <w:bCs w:val="0"/>
          <w:color w:val="auto"/>
        </w:rPr>
        <w:instrText>www.scleroderma.org/delaware-valley-chapter/</w:instrText>
      </w:r>
    </w:p>
    <w:p w14:paraId="4FFD2078" w14:textId="2E5F2762" w:rsidR="00772CC1" w:rsidRPr="00772CC1" w:rsidRDefault="00772CC1" w:rsidP="00FE30DE">
      <w:pPr>
        <w:pStyle w:val="BodyText1"/>
        <w:jc w:val="left"/>
        <w:rPr>
          <w:rStyle w:val="Hyperlink"/>
          <w:w w:val="103"/>
          <w:szCs w:val="24"/>
        </w:rPr>
      </w:pPr>
      <w:r>
        <w:rPr>
          <w:rStyle w:val="Websites"/>
          <w:rFonts w:cs="Arial"/>
          <w:bCs w:val="0"/>
          <w:color w:val="auto"/>
        </w:rPr>
        <w:instrText xml:space="preserve">" </w:instrText>
      </w:r>
      <w:r>
        <w:rPr>
          <w:rStyle w:val="Websites"/>
          <w:rFonts w:cs="Arial"/>
          <w:bCs w:val="0"/>
          <w:color w:val="auto"/>
        </w:rPr>
        <w:fldChar w:fldCharType="separate"/>
      </w:r>
      <w:r w:rsidRPr="00772CC1">
        <w:rPr>
          <w:rStyle w:val="Hyperlink"/>
          <w:w w:val="103"/>
          <w:szCs w:val="24"/>
        </w:rPr>
        <w:t>www.scleroderma.org/delaware-valley-chapter/</w:t>
      </w:r>
    </w:p>
    <w:p w14:paraId="10E925EC" w14:textId="490F8617" w:rsidR="00FE30DE" w:rsidRPr="001F48D9" w:rsidRDefault="00772CC1" w:rsidP="00FE30DE">
      <w:pPr>
        <w:pStyle w:val="BodyText1"/>
        <w:spacing w:after="0"/>
        <w:jc w:val="left"/>
        <w:rPr>
          <w:b/>
        </w:rPr>
      </w:pPr>
      <w:r>
        <w:rPr>
          <w:rStyle w:val="Websites"/>
          <w:rFonts w:cs="Arial"/>
          <w:bCs w:val="0"/>
          <w:color w:val="auto"/>
        </w:rPr>
        <w:fldChar w:fldCharType="end"/>
      </w:r>
      <w:r w:rsidR="00FE30DE" w:rsidRPr="001F48D9">
        <w:rPr>
          <w:b/>
        </w:rPr>
        <w:t>Tri-State Chapter (Northern NJ)</w:t>
      </w:r>
    </w:p>
    <w:p w14:paraId="6CBF6F74" w14:textId="64E6E2F2" w:rsidR="00CB0CC6" w:rsidRPr="00770F03" w:rsidRDefault="00D54DCB" w:rsidP="00FE30DE">
      <w:pPr>
        <w:pStyle w:val="BodyText1"/>
        <w:spacing w:after="0"/>
        <w:jc w:val="left"/>
      </w:pPr>
      <w:r w:rsidRPr="00770F03">
        <w:t>300 Rosewood Drive, Suite 105</w:t>
      </w:r>
    </w:p>
    <w:p w14:paraId="4A17DD37" w14:textId="3F668635" w:rsidR="00D54DCB" w:rsidRPr="00770F03" w:rsidRDefault="00D54DCB" w:rsidP="00FE30DE">
      <w:pPr>
        <w:pStyle w:val="BodyText1"/>
        <w:spacing w:after="0"/>
        <w:jc w:val="left"/>
      </w:pPr>
      <w:r w:rsidRPr="00770F03">
        <w:t>Danvers, MA 01923</w:t>
      </w:r>
    </w:p>
    <w:p w14:paraId="5B3777F8" w14:textId="55BA5B16" w:rsidR="00D54DCB" w:rsidRPr="00C11171" w:rsidRDefault="00D54DCB" w:rsidP="00FE30DE">
      <w:pPr>
        <w:pStyle w:val="BodyText1"/>
        <w:spacing w:after="0"/>
        <w:jc w:val="left"/>
        <w:rPr>
          <w:b/>
        </w:rPr>
      </w:pPr>
      <w:r w:rsidRPr="00C11171">
        <w:rPr>
          <w:b/>
        </w:rPr>
        <w:t>607-723-2239</w:t>
      </w:r>
    </w:p>
    <w:p w14:paraId="69453E32" w14:textId="7397EECD" w:rsidR="00D54DCB" w:rsidRPr="0035552C" w:rsidRDefault="000513F9" w:rsidP="00FE30DE">
      <w:pPr>
        <w:pStyle w:val="BodyText1"/>
        <w:spacing w:after="0"/>
        <w:jc w:val="left"/>
        <w:rPr>
          <w:rStyle w:val="Hyperlink"/>
        </w:rPr>
      </w:pPr>
      <w:hyperlink r:id="rId600" w:history="1">
        <w:r w:rsidR="00F91F3C" w:rsidRPr="0035552C">
          <w:rPr>
            <w:rStyle w:val="Hyperlink"/>
          </w:rPr>
          <w:t>sdtristate@sclerodermatristate.org</w:t>
        </w:r>
      </w:hyperlink>
      <w:r w:rsidR="00F91F3C" w:rsidRPr="0035552C">
        <w:rPr>
          <w:rStyle w:val="Hyperlink"/>
        </w:rPr>
        <w:t xml:space="preserve"> </w:t>
      </w:r>
    </w:p>
    <w:p w14:paraId="6F7DE0BC" w14:textId="054425F8" w:rsidR="00A03571" w:rsidRPr="0035552C" w:rsidRDefault="000513F9" w:rsidP="00770F03">
      <w:pPr>
        <w:pStyle w:val="BodyText1"/>
        <w:jc w:val="left"/>
        <w:rPr>
          <w:rStyle w:val="Hyperlink"/>
        </w:rPr>
      </w:pPr>
      <w:hyperlink r:id="rId601" w:history="1">
        <w:r w:rsidR="0035552C" w:rsidRPr="007614BC">
          <w:rPr>
            <w:rStyle w:val="Hyperlink"/>
          </w:rPr>
          <w:t>www.scleroderma.org/tri-state-chapter/</w:t>
        </w:r>
      </w:hyperlink>
    </w:p>
    <w:p w14:paraId="6CD09C13" w14:textId="382D2444" w:rsidR="00FE30DE" w:rsidRPr="00770F03" w:rsidRDefault="002C6502" w:rsidP="002201D7">
      <w:pPr>
        <w:pStyle w:val="Countydarkpink"/>
      </w:pPr>
      <w:r>
        <w:br w:type="column"/>
      </w:r>
      <w:r w:rsidR="00FE30DE" w:rsidRPr="00770F03">
        <w:t>Spina Bifida</w:t>
      </w:r>
    </w:p>
    <w:p w14:paraId="1A0088DB" w14:textId="77777777" w:rsidR="00FE30DE" w:rsidRPr="002201D7" w:rsidRDefault="00FE30DE" w:rsidP="00FE30DE">
      <w:pPr>
        <w:pStyle w:val="bodytextblue"/>
        <w:spacing w:after="0"/>
        <w:jc w:val="left"/>
        <w:rPr>
          <w:b/>
          <w:color w:val="auto"/>
        </w:rPr>
      </w:pPr>
      <w:r w:rsidRPr="002201D7">
        <w:rPr>
          <w:b/>
          <w:color w:val="auto"/>
        </w:rPr>
        <w:t>Spina Bifida Resource Network</w:t>
      </w:r>
      <w:r w:rsidRPr="002201D7">
        <w:rPr>
          <w:b/>
          <w:color w:val="auto"/>
        </w:rPr>
        <w:fldChar w:fldCharType="begin"/>
      </w:r>
      <w:r w:rsidRPr="002201D7">
        <w:rPr>
          <w:color w:val="auto"/>
        </w:rPr>
        <w:instrText xml:space="preserve"> XE "</w:instrText>
      </w:r>
      <w:r w:rsidRPr="002201D7">
        <w:rPr>
          <w:b/>
          <w:color w:val="auto"/>
        </w:rPr>
        <w:instrText>Spina Bifida Resource Network</w:instrText>
      </w:r>
      <w:r w:rsidRPr="002201D7">
        <w:rPr>
          <w:color w:val="auto"/>
        </w:rPr>
        <w:instrText xml:space="preserve">" </w:instrText>
      </w:r>
      <w:r w:rsidRPr="002201D7">
        <w:rPr>
          <w:b/>
          <w:color w:val="auto"/>
        </w:rPr>
        <w:fldChar w:fldCharType="end"/>
      </w:r>
    </w:p>
    <w:p w14:paraId="218EE817" w14:textId="77777777" w:rsidR="00FE30DE" w:rsidRPr="001F48D9" w:rsidRDefault="00FE30DE" w:rsidP="00FE30DE">
      <w:pPr>
        <w:pStyle w:val="BodyText1"/>
        <w:spacing w:after="120"/>
        <w:jc w:val="left"/>
      </w:pPr>
      <w:r w:rsidRPr="001F48D9">
        <w:rPr>
          <w:b/>
        </w:rPr>
        <w:t>Services:</w:t>
      </w:r>
      <w:r w:rsidRPr="001F48D9">
        <w:t xml:space="preserve"> family support, advocacy, prevention, education, recreation, financial assistance through the Jane Horowitz Special Medical Needs Fund (SMNF). </w:t>
      </w:r>
    </w:p>
    <w:p w14:paraId="026A8C7B" w14:textId="77777777" w:rsidR="00FE30DE" w:rsidRPr="001F48D9" w:rsidRDefault="00FE30DE" w:rsidP="00FE30DE">
      <w:pPr>
        <w:pStyle w:val="BodyText1"/>
        <w:spacing w:after="0"/>
        <w:jc w:val="left"/>
      </w:pPr>
      <w:r w:rsidRPr="001F48D9">
        <w:t>84 Park Avenue, Suite G-106</w:t>
      </w:r>
    </w:p>
    <w:p w14:paraId="4C9C0128" w14:textId="77777777" w:rsidR="00FE30DE" w:rsidRPr="001F48D9" w:rsidRDefault="00FE30DE" w:rsidP="00FE30DE">
      <w:pPr>
        <w:pStyle w:val="BodyText1"/>
        <w:spacing w:after="0"/>
        <w:jc w:val="left"/>
      </w:pPr>
      <w:r w:rsidRPr="001F48D9">
        <w:t>Flemington, NJ 08822</w:t>
      </w:r>
    </w:p>
    <w:p w14:paraId="17E53766" w14:textId="6D884F7F" w:rsidR="00FE30DE" w:rsidRPr="001F48D9" w:rsidRDefault="00FE30DE" w:rsidP="00FE30DE">
      <w:pPr>
        <w:pStyle w:val="BodyText1"/>
        <w:spacing w:after="0"/>
        <w:jc w:val="left"/>
        <w:rPr>
          <w:b/>
        </w:rPr>
      </w:pPr>
      <w:r w:rsidRPr="001F48D9">
        <w:rPr>
          <w:b/>
        </w:rPr>
        <w:t>908</w:t>
      </w:r>
      <w:r w:rsidR="00772CC1">
        <w:rPr>
          <w:b/>
        </w:rPr>
        <w:t>-</w:t>
      </w:r>
      <w:r w:rsidRPr="001F48D9">
        <w:rPr>
          <w:b/>
        </w:rPr>
        <w:t xml:space="preserve">782-7475     </w:t>
      </w:r>
    </w:p>
    <w:p w14:paraId="4F8B02B2" w14:textId="77777777" w:rsidR="00FE30DE" w:rsidRPr="00E44839" w:rsidRDefault="000513F9" w:rsidP="00312326">
      <w:pPr>
        <w:pStyle w:val="Index1"/>
        <w:rPr>
          <w:rStyle w:val="HeaderChar"/>
        </w:rPr>
      </w:pPr>
      <w:hyperlink r:id="rId602" w:history="1">
        <w:r w:rsidR="00FE30DE" w:rsidRPr="00127478">
          <w:rPr>
            <w:rStyle w:val="Hyperlink"/>
          </w:rPr>
          <w:t>www.thesbrn.org</w:t>
        </w:r>
      </w:hyperlink>
    </w:p>
    <w:p w14:paraId="22F33AD0" w14:textId="7D64D802" w:rsidR="00FE30DE" w:rsidRPr="00127478" w:rsidRDefault="00FE30DE" w:rsidP="00FE30DE">
      <w:pPr>
        <w:pStyle w:val="Countydarkpink"/>
      </w:pPr>
      <w:r w:rsidRPr="00127478">
        <w:t>Spinal Cord Injury</w:t>
      </w:r>
      <w:r w:rsidRPr="00127478">
        <w:fldChar w:fldCharType="begin"/>
      </w:r>
      <w:r w:rsidRPr="00127478">
        <w:instrText xml:space="preserve"> XE "Spinal Cord Injury" </w:instrText>
      </w:r>
      <w:r w:rsidRPr="00127478">
        <w:fldChar w:fldCharType="end"/>
      </w:r>
      <w:r w:rsidRPr="00127478">
        <w:t xml:space="preserve"> (SCI)</w:t>
      </w:r>
    </w:p>
    <w:p w14:paraId="45C8FF78" w14:textId="29A7B85B" w:rsidR="00FE30DE" w:rsidRPr="003F75CA" w:rsidRDefault="00FE30DE" w:rsidP="00480FA5">
      <w:pPr>
        <w:pStyle w:val="bodytextblue"/>
        <w:spacing w:after="0"/>
        <w:jc w:val="left"/>
        <w:rPr>
          <w:spacing w:val="-2"/>
        </w:rPr>
      </w:pPr>
      <w:r w:rsidRPr="002201D7">
        <w:rPr>
          <w:b/>
          <w:color w:val="auto"/>
        </w:rPr>
        <w:t>Christopher &amp; Dana Reeve Paralysis Resource Center</w:t>
      </w:r>
      <w:r w:rsidR="00F872BA">
        <w:rPr>
          <w:b/>
          <w:color w:val="auto"/>
        </w:rPr>
        <w:t xml:space="preserve"> </w:t>
      </w:r>
      <w:r w:rsidRPr="005B47CB">
        <w:rPr>
          <w:b/>
        </w:rPr>
        <w:fldChar w:fldCharType="begin"/>
      </w:r>
      <w:r w:rsidRPr="003F75CA">
        <w:instrText xml:space="preserve"> XE "</w:instrText>
      </w:r>
      <w:r w:rsidRPr="003F75CA">
        <w:rPr>
          <w:b/>
        </w:rPr>
        <w:instrText>Christopher &amp; Dana Reeve Paralysis Resource Center</w:instrText>
      </w:r>
      <w:r w:rsidRPr="003F75CA">
        <w:instrText xml:space="preserve">" </w:instrText>
      </w:r>
      <w:r w:rsidRPr="005B47CB">
        <w:rPr>
          <w:b/>
        </w:rPr>
        <w:fldChar w:fldCharType="end"/>
      </w:r>
      <w:r w:rsidRPr="003F75CA">
        <w:rPr>
          <w:b/>
          <w:color w:val="auto"/>
          <w:spacing w:val="-2"/>
        </w:rPr>
        <w:t>Services:</w:t>
      </w:r>
      <w:r w:rsidRPr="003F75CA">
        <w:rPr>
          <w:color w:val="auto"/>
          <w:spacing w:val="-2"/>
        </w:rPr>
        <w:t xml:space="preserve"> information, education, advocacy, peer mentor program, online social platform for individuals with paralysis and their loved</w:t>
      </w:r>
      <w:r w:rsidR="00F872BA">
        <w:rPr>
          <w:color w:val="auto"/>
          <w:spacing w:val="-2"/>
        </w:rPr>
        <w:t xml:space="preserve"> ones</w:t>
      </w:r>
      <w:r w:rsidRPr="003F75CA">
        <w:rPr>
          <w:color w:val="auto"/>
          <w:spacing w:val="-2"/>
        </w:rPr>
        <w:t xml:space="preserve">, grants for non-profits, and a Military and Veterans Program (MVP) through which it provides support and programs to help servicemen and women connect with services, programs, and benefits. </w:t>
      </w:r>
    </w:p>
    <w:p w14:paraId="4AFD76B6" w14:textId="77777777" w:rsidR="00FE30DE" w:rsidRPr="001F48D9" w:rsidRDefault="00FE30DE" w:rsidP="00FE30DE">
      <w:pPr>
        <w:pStyle w:val="BodyText1"/>
        <w:spacing w:after="0"/>
        <w:jc w:val="left"/>
      </w:pPr>
      <w:r w:rsidRPr="001F48D9">
        <w:t>Short Hills Plaza</w:t>
      </w:r>
    </w:p>
    <w:p w14:paraId="78BFEEF8" w14:textId="77777777" w:rsidR="00FE30DE" w:rsidRPr="001F48D9" w:rsidRDefault="00FE30DE" w:rsidP="00FE30DE">
      <w:pPr>
        <w:pStyle w:val="BodyText1"/>
        <w:spacing w:after="0"/>
        <w:jc w:val="left"/>
      </w:pPr>
      <w:r w:rsidRPr="001F48D9">
        <w:t>636 Morris Turnpike, Suite 3A</w:t>
      </w:r>
    </w:p>
    <w:p w14:paraId="763F8B8A" w14:textId="77777777" w:rsidR="00FE30DE" w:rsidRPr="001F48D9" w:rsidRDefault="00FE30DE" w:rsidP="00FE30DE">
      <w:pPr>
        <w:pStyle w:val="BodyText1"/>
        <w:spacing w:after="0"/>
        <w:jc w:val="left"/>
      </w:pPr>
      <w:r w:rsidRPr="001F48D9">
        <w:t>Short Hills, NJ 07078</w:t>
      </w:r>
    </w:p>
    <w:p w14:paraId="7ED91940" w14:textId="77777777" w:rsidR="00FE30DE" w:rsidRPr="001F48D9" w:rsidRDefault="00FE30DE" w:rsidP="00FE30DE">
      <w:pPr>
        <w:pStyle w:val="BodyText1"/>
        <w:spacing w:after="0"/>
        <w:jc w:val="left"/>
        <w:rPr>
          <w:b/>
        </w:rPr>
      </w:pPr>
      <w:r w:rsidRPr="001F48D9">
        <w:rPr>
          <w:b/>
        </w:rPr>
        <w:t xml:space="preserve">1-800-539-7309      </w:t>
      </w:r>
    </w:p>
    <w:p w14:paraId="69AAB0A5" w14:textId="77777777" w:rsidR="00FE30DE" w:rsidRPr="00E44839" w:rsidRDefault="000513F9" w:rsidP="00312326">
      <w:pPr>
        <w:pStyle w:val="Index1"/>
        <w:rPr>
          <w:rStyle w:val="HeaderChar"/>
        </w:rPr>
      </w:pPr>
      <w:hyperlink r:id="rId603" w:history="1">
        <w:r w:rsidR="00FE30DE" w:rsidRPr="00127478">
          <w:rPr>
            <w:rStyle w:val="Hyperlink"/>
          </w:rPr>
          <w:t>www.christopherreeve.org</w:t>
        </w:r>
      </w:hyperlink>
    </w:p>
    <w:p w14:paraId="5447A8A5" w14:textId="3E860476" w:rsidR="00FE30DE" w:rsidRPr="002201D7" w:rsidRDefault="00FE30DE" w:rsidP="00FE30DE">
      <w:pPr>
        <w:pStyle w:val="bodytextblue"/>
        <w:spacing w:after="0"/>
        <w:jc w:val="left"/>
        <w:rPr>
          <w:b/>
          <w:color w:val="auto"/>
        </w:rPr>
      </w:pPr>
      <w:r w:rsidRPr="002201D7">
        <w:rPr>
          <w:b/>
          <w:color w:val="auto"/>
        </w:rPr>
        <w:t>United Spinal Association</w:t>
      </w:r>
      <w:r w:rsidRPr="002201D7">
        <w:rPr>
          <w:b/>
          <w:color w:val="auto"/>
        </w:rPr>
        <w:fldChar w:fldCharType="begin"/>
      </w:r>
      <w:r w:rsidRPr="002201D7">
        <w:rPr>
          <w:color w:val="auto"/>
        </w:rPr>
        <w:instrText xml:space="preserve"> XE "</w:instrText>
      </w:r>
      <w:r w:rsidRPr="002201D7">
        <w:rPr>
          <w:b/>
          <w:color w:val="auto"/>
        </w:rPr>
        <w:instrText>United Spinal Association</w:instrText>
      </w:r>
      <w:r w:rsidRPr="002201D7">
        <w:rPr>
          <w:color w:val="auto"/>
        </w:rPr>
        <w:instrText xml:space="preserve">" </w:instrText>
      </w:r>
      <w:r w:rsidRPr="002201D7">
        <w:rPr>
          <w:b/>
          <w:color w:val="auto"/>
        </w:rPr>
        <w:fldChar w:fldCharType="end"/>
      </w:r>
    </w:p>
    <w:p w14:paraId="5C1DA1B3" w14:textId="77777777" w:rsidR="00FE30DE" w:rsidRPr="001F48D9" w:rsidRDefault="00FE30DE" w:rsidP="00FE30DE">
      <w:pPr>
        <w:pStyle w:val="BodyText1"/>
        <w:spacing w:after="120"/>
        <w:jc w:val="left"/>
      </w:pPr>
      <w:r w:rsidRPr="001F48D9">
        <w:rPr>
          <w:b/>
        </w:rPr>
        <w:t>Services:</w:t>
      </w:r>
      <w:r w:rsidRPr="001F48D9">
        <w:t xml:space="preserve"> Information, education, advocacy, one-on-one assistance, and peer support. </w:t>
      </w:r>
    </w:p>
    <w:p w14:paraId="77D12F1C" w14:textId="77777777" w:rsidR="00FE30DE" w:rsidRPr="001F48D9" w:rsidRDefault="00FE30DE" w:rsidP="00FE30DE">
      <w:pPr>
        <w:pStyle w:val="BodyText1"/>
        <w:spacing w:after="0"/>
        <w:jc w:val="left"/>
        <w:rPr>
          <w:b/>
        </w:rPr>
      </w:pPr>
      <w:r w:rsidRPr="001F48D9">
        <w:rPr>
          <w:b/>
        </w:rPr>
        <w:t>1-800-962-9629</w:t>
      </w:r>
    </w:p>
    <w:p w14:paraId="2F093245" w14:textId="77777777" w:rsidR="00FE30DE" w:rsidRPr="00E44839" w:rsidRDefault="000513F9" w:rsidP="00312326">
      <w:pPr>
        <w:pStyle w:val="Index1"/>
        <w:rPr>
          <w:rStyle w:val="HeaderChar"/>
        </w:rPr>
      </w:pPr>
      <w:hyperlink r:id="rId604" w:history="1">
        <w:r w:rsidR="00FE30DE" w:rsidRPr="00127478">
          <w:rPr>
            <w:rStyle w:val="Hyperlink"/>
          </w:rPr>
          <w:t>www.spinalcord.org</w:t>
        </w:r>
      </w:hyperlink>
      <w:r w:rsidR="00FE30DE" w:rsidRPr="00E44839">
        <w:rPr>
          <w:rStyle w:val="HeaderChar"/>
        </w:rPr>
        <w:t xml:space="preserve">    </w:t>
      </w:r>
    </w:p>
    <w:p w14:paraId="29046C0A" w14:textId="77777777" w:rsidR="002C6502" w:rsidRDefault="002C6502" w:rsidP="00FE30DE">
      <w:pPr>
        <w:pStyle w:val="Countydarkpink"/>
      </w:pPr>
    </w:p>
    <w:p w14:paraId="1C10BC85" w14:textId="77777777" w:rsidR="002C6502" w:rsidRDefault="002C6502" w:rsidP="00FE30DE">
      <w:pPr>
        <w:pStyle w:val="Countydarkpink"/>
      </w:pPr>
    </w:p>
    <w:p w14:paraId="78F79297" w14:textId="77777777" w:rsidR="002C6502" w:rsidRDefault="002C6502" w:rsidP="00FE30DE">
      <w:pPr>
        <w:pStyle w:val="Countydarkpink"/>
      </w:pPr>
    </w:p>
    <w:p w14:paraId="716840E1" w14:textId="77777777" w:rsidR="002C6502" w:rsidRDefault="002C6502" w:rsidP="00FE30DE">
      <w:pPr>
        <w:pStyle w:val="Countydarkpink"/>
      </w:pPr>
    </w:p>
    <w:p w14:paraId="29F266F5" w14:textId="77777777" w:rsidR="002C6502" w:rsidRDefault="002C6502" w:rsidP="00FE30DE">
      <w:pPr>
        <w:pStyle w:val="Countydarkpink"/>
      </w:pPr>
    </w:p>
    <w:p w14:paraId="79F695DB" w14:textId="77777777" w:rsidR="007A32F3" w:rsidRDefault="007A32F3" w:rsidP="00FE30DE">
      <w:pPr>
        <w:pStyle w:val="Countydarkpink"/>
      </w:pPr>
      <w:r>
        <w:br w:type="page"/>
      </w:r>
    </w:p>
    <w:p w14:paraId="0EDA4687" w14:textId="7102229B" w:rsidR="00FE30DE" w:rsidRPr="00127478" w:rsidRDefault="00FE30DE" w:rsidP="00FE30DE">
      <w:pPr>
        <w:pStyle w:val="Countydarkpink"/>
      </w:pPr>
      <w:r w:rsidRPr="00127478">
        <w:t>Stroke/CVA</w:t>
      </w:r>
      <w:r w:rsidRPr="00127478">
        <w:fldChar w:fldCharType="begin"/>
      </w:r>
      <w:r w:rsidRPr="00127478">
        <w:instrText xml:space="preserve"> XE "Stroke/CVA" </w:instrText>
      </w:r>
      <w:r w:rsidRPr="00127478">
        <w:fldChar w:fldCharType="end"/>
      </w:r>
    </w:p>
    <w:p w14:paraId="66D06B21" w14:textId="77777777" w:rsidR="00FE30DE" w:rsidRPr="002F2CB8" w:rsidRDefault="00FE30DE" w:rsidP="00FE30DE">
      <w:pPr>
        <w:pStyle w:val="bodytextblue"/>
        <w:spacing w:after="0"/>
        <w:jc w:val="left"/>
        <w:rPr>
          <w:b/>
          <w:color w:val="F1BF63" w:themeColor="accent4"/>
        </w:rPr>
      </w:pPr>
      <w:r w:rsidRPr="002201D7">
        <w:rPr>
          <w:b/>
          <w:color w:val="auto"/>
        </w:rPr>
        <w:t>American Stroke Association-NJ Chapters</w:t>
      </w:r>
      <w:r w:rsidRPr="002F2CB8">
        <w:rPr>
          <w:b/>
          <w:color w:val="F1BF63" w:themeColor="accent4"/>
        </w:rPr>
        <w:fldChar w:fldCharType="begin"/>
      </w:r>
      <w:r w:rsidRPr="002F2CB8">
        <w:rPr>
          <w:color w:val="F1BF63" w:themeColor="accent4"/>
        </w:rPr>
        <w:instrText xml:space="preserve"> XE "</w:instrText>
      </w:r>
      <w:r w:rsidRPr="002F2CB8">
        <w:rPr>
          <w:b/>
          <w:color w:val="F1BF63" w:themeColor="accent4"/>
        </w:rPr>
        <w:instrText>American Stroke Association-NJ Chapters</w:instrText>
      </w:r>
      <w:r w:rsidRPr="002F2CB8">
        <w:rPr>
          <w:color w:val="F1BF63" w:themeColor="accent4"/>
        </w:rPr>
        <w:instrText xml:space="preserve">" </w:instrText>
      </w:r>
      <w:r w:rsidRPr="002F2CB8">
        <w:rPr>
          <w:b/>
          <w:color w:val="F1BF63" w:themeColor="accent4"/>
        </w:rPr>
        <w:fldChar w:fldCharType="end"/>
      </w:r>
      <w:r w:rsidRPr="002F2CB8">
        <w:rPr>
          <w:b/>
          <w:color w:val="F1BF63" w:themeColor="accent4"/>
        </w:rPr>
        <w:t xml:space="preserve"> </w:t>
      </w:r>
    </w:p>
    <w:p w14:paraId="64AAB2C5" w14:textId="77777777" w:rsidR="00FE30DE" w:rsidRPr="001F48D9" w:rsidRDefault="00FE30DE" w:rsidP="00FE30DE">
      <w:pPr>
        <w:pStyle w:val="BodyText1"/>
        <w:spacing w:after="120"/>
        <w:jc w:val="left"/>
      </w:pPr>
      <w:r w:rsidRPr="002F2CB8">
        <w:rPr>
          <w:b/>
          <w:spacing w:val="-4"/>
        </w:rPr>
        <w:t>Services:</w:t>
      </w:r>
      <w:r w:rsidRPr="002F2CB8">
        <w:rPr>
          <w:spacing w:val="-4"/>
        </w:rPr>
        <w:t xml:space="preserve"> information, education, advocacy, help connecting with local resources</w:t>
      </w:r>
      <w:r w:rsidRPr="001F48D9">
        <w:t>.</w:t>
      </w:r>
    </w:p>
    <w:p w14:paraId="0FEA5165" w14:textId="1A6C620B" w:rsidR="00772CC1" w:rsidRDefault="00772CC1" w:rsidP="00FE30DE">
      <w:pPr>
        <w:pStyle w:val="BodyText1"/>
        <w:spacing w:after="0"/>
        <w:jc w:val="left"/>
        <w:rPr>
          <w:b/>
        </w:rPr>
      </w:pPr>
      <w:r w:rsidRPr="001F48D9">
        <w:rPr>
          <w:b/>
        </w:rPr>
        <w:t>609</w:t>
      </w:r>
      <w:r>
        <w:rPr>
          <w:b/>
        </w:rPr>
        <w:t>-</w:t>
      </w:r>
      <w:r w:rsidRPr="001F48D9">
        <w:rPr>
          <w:b/>
        </w:rPr>
        <w:t>208-0020</w:t>
      </w:r>
    </w:p>
    <w:p w14:paraId="03990AFC" w14:textId="2A942208" w:rsidR="00FE30DE" w:rsidRPr="002F2CB8" w:rsidRDefault="00FE30DE" w:rsidP="00FE30DE">
      <w:pPr>
        <w:pStyle w:val="BodyText1"/>
        <w:spacing w:after="0"/>
        <w:jc w:val="left"/>
        <w:rPr>
          <w:rStyle w:val="Hyperlink"/>
          <w:w w:val="103"/>
          <w:szCs w:val="24"/>
        </w:rPr>
      </w:pPr>
      <w:r>
        <w:rPr>
          <w:rStyle w:val="Websites"/>
          <w:rFonts w:cs="Arial"/>
          <w:color w:val="auto"/>
        </w:rPr>
        <w:fldChar w:fldCharType="begin"/>
      </w:r>
      <w:r>
        <w:rPr>
          <w:rStyle w:val="Websites"/>
          <w:rFonts w:cs="Arial"/>
          <w:color w:val="auto"/>
        </w:rPr>
        <w:instrText xml:space="preserve"> HYPERLINK "http://www.stroke.org" </w:instrText>
      </w:r>
      <w:r>
        <w:rPr>
          <w:rStyle w:val="Websites"/>
          <w:rFonts w:cs="Arial"/>
          <w:color w:val="auto"/>
        </w:rPr>
        <w:fldChar w:fldCharType="separate"/>
      </w:r>
      <w:r w:rsidRPr="002F2CB8">
        <w:rPr>
          <w:rStyle w:val="Hyperlink"/>
          <w:w w:val="103"/>
          <w:szCs w:val="24"/>
        </w:rPr>
        <w:t>www.stroke.org</w:t>
      </w:r>
    </w:p>
    <w:p w14:paraId="3D4D673C" w14:textId="135E76BF" w:rsidR="00FE30DE" w:rsidRPr="001F48D9" w:rsidRDefault="00FE30DE" w:rsidP="00480FA5">
      <w:pPr>
        <w:pStyle w:val="BodyText1"/>
        <w:jc w:val="left"/>
      </w:pPr>
      <w:r>
        <w:rPr>
          <w:rStyle w:val="Websites"/>
          <w:rFonts w:cs="Arial"/>
          <w:color w:val="auto"/>
        </w:rPr>
        <w:fldChar w:fldCharType="end"/>
      </w:r>
      <w:hyperlink r:id="rId605" w:history="1">
        <w:r w:rsidRPr="002F2CB8">
          <w:rPr>
            <w:rStyle w:val="Hyperlink"/>
          </w:rPr>
          <w:t>newjersey@heart.org</w:t>
        </w:r>
      </w:hyperlink>
      <w:r w:rsidRPr="001F48D9">
        <w:t xml:space="preserve"> </w:t>
      </w:r>
    </w:p>
    <w:p w14:paraId="5D7E3EE3" w14:textId="655BA625" w:rsidR="00FE30DE" w:rsidRPr="001F48D9" w:rsidRDefault="00FE30DE" w:rsidP="00FE30DE">
      <w:pPr>
        <w:pStyle w:val="BodyText1"/>
        <w:spacing w:after="0"/>
        <w:jc w:val="left"/>
        <w:rPr>
          <w:b/>
        </w:rPr>
      </w:pPr>
      <w:r w:rsidRPr="001F48D9">
        <w:rPr>
          <w:b/>
        </w:rPr>
        <w:t>Saddle Brook Office</w:t>
      </w:r>
    </w:p>
    <w:p w14:paraId="4F3F7F5A" w14:textId="77777777" w:rsidR="00FE30DE" w:rsidRPr="001F48D9" w:rsidRDefault="00FE30DE" w:rsidP="00FE30DE">
      <w:pPr>
        <w:pStyle w:val="BodyText1"/>
        <w:spacing w:after="0"/>
        <w:jc w:val="left"/>
      </w:pPr>
      <w:r w:rsidRPr="001F48D9">
        <w:t>Park 80 West, Plaza II</w:t>
      </w:r>
    </w:p>
    <w:p w14:paraId="52058752" w14:textId="77777777" w:rsidR="00FE30DE" w:rsidRPr="001F48D9" w:rsidRDefault="00FE30DE" w:rsidP="00FE30DE">
      <w:pPr>
        <w:pStyle w:val="BodyText1"/>
        <w:spacing w:after="0"/>
        <w:jc w:val="left"/>
      </w:pPr>
      <w:r w:rsidRPr="001F48D9">
        <w:t>250 Pehle Avenue, Suite 202</w:t>
      </w:r>
    </w:p>
    <w:p w14:paraId="392536A5" w14:textId="77777777" w:rsidR="00FE30DE" w:rsidRDefault="00FE30DE" w:rsidP="00FE30DE">
      <w:pPr>
        <w:pStyle w:val="BodyText1"/>
        <w:spacing w:after="120"/>
        <w:jc w:val="left"/>
      </w:pPr>
      <w:r w:rsidRPr="001F48D9">
        <w:t>Saddle Brook, NJ, 07663</w:t>
      </w:r>
    </w:p>
    <w:p w14:paraId="63AE3A52" w14:textId="77777777" w:rsidR="00FE30DE" w:rsidRPr="00127478" w:rsidRDefault="00FE30DE" w:rsidP="00FE30DE">
      <w:pPr>
        <w:pStyle w:val="Countydarkpink"/>
        <w:rPr>
          <w:w w:val="103"/>
          <w:szCs w:val="24"/>
        </w:rPr>
      </w:pPr>
      <w:r w:rsidRPr="00127478">
        <w:rPr>
          <w:w w:val="103"/>
        </w:rPr>
        <w:t>Tourette Syndrome</w:t>
      </w:r>
      <w:r w:rsidRPr="00127478">
        <w:rPr>
          <w:w w:val="103"/>
        </w:rPr>
        <w:fldChar w:fldCharType="begin"/>
      </w:r>
      <w:r w:rsidRPr="00127478">
        <w:instrText xml:space="preserve"> XE "</w:instrText>
      </w:r>
      <w:r w:rsidRPr="00127478">
        <w:rPr>
          <w:w w:val="103"/>
        </w:rPr>
        <w:instrText>Tourette Syndrome</w:instrText>
      </w:r>
      <w:r w:rsidRPr="00127478">
        <w:instrText xml:space="preserve">" </w:instrText>
      </w:r>
      <w:r w:rsidRPr="00127478">
        <w:rPr>
          <w:w w:val="103"/>
        </w:rPr>
        <w:fldChar w:fldCharType="end"/>
      </w:r>
    </w:p>
    <w:p w14:paraId="2E004896" w14:textId="77777777" w:rsidR="00FE30DE" w:rsidRPr="002201D7" w:rsidRDefault="00FE30DE" w:rsidP="00FE30DE">
      <w:pPr>
        <w:pStyle w:val="bodytextblue"/>
        <w:spacing w:after="0"/>
        <w:jc w:val="left"/>
        <w:rPr>
          <w:b/>
          <w:color w:val="auto"/>
          <w:w w:val="103"/>
          <w:szCs w:val="24"/>
        </w:rPr>
      </w:pPr>
      <w:r w:rsidRPr="002201D7">
        <w:rPr>
          <w:b/>
          <w:color w:val="auto"/>
          <w:w w:val="103"/>
        </w:rPr>
        <w:t>New Jersey Center for Tourette Syndrome</w:t>
      </w:r>
      <w:r w:rsidRPr="002201D7">
        <w:rPr>
          <w:b/>
          <w:color w:val="auto"/>
          <w:w w:val="103"/>
        </w:rPr>
        <w:fldChar w:fldCharType="begin"/>
      </w:r>
      <w:r w:rsidRPr="002201D7">
        <w:rPr>
          <w:color w:val="auto"/>
        </w:rPr>
        <w:instrText xml:space="preserve"> XE "</w:instrText>
      </w:r>
      <w:r w:rsidRPr="002201D7">
        <w:rPr>
          <w:b/>
          <w:color w:val="auto"/>
          <w:w w:val="103"/>
        </w:rPr>
        <w:instrText>Center for Tourette Syndrome</w:instrText>
      </w:r>
      <w:r w:rsidRPr="002201D7">
        <w:rPr>
          <w:color w:val="auto"/>
        </w:rPr>
        <w:instrText xml:space="preserve">" </w:instrText>
      </w:r>
      <w:r w:rsidRPr="002201D7">
        <w:rPr>
          <w:b/>
          <w:color w:val="auto"/>
          <w:w w:val="103"/>
        </w:rPr>
        <w:fldChar w:fldCharType="end"/>
      </w:r>
      <w:r w:rsidRPr="002201D7">
        <w:rPr>
          <w:b/>
          <w:color w:val="auto"/>
          <w:w w:val="103"/>
        </w:rPr>
        <w:t xml:space="preserve"> </w:t>
      </w:r>
    </w:p>
    <w:p w14:paraId="5BED7270" w14:textId="77777777" w:rsidR="00FE30DE" w:rsidRPr="001F48D9" w:rsidRDefault="00FE30DE" w:rsidP="00FE30DE">
      <w:pPr>
        <w:pStyle w:val="BodyText1"/>
        <w:spacing w:after="120"/>
        <w:jc w:val="left"/>
        <w:rPr>
          <w:w w:val="103"/>
        </w:rPr>
      </w:pPr>
      <w:r w:rsidRPr="001F48D9">
        <w:rPr>
          <w:b/>
          <w:bCs/>
          <w:w w:val="103"/>
        </w:rPr>
        <w:t>Services:</w:t>
      </w:r>
      <w:r w:rsidRPr="001F48D9">
        <w:rPr>
          <w:w w:val="103"/>
        </w:rPr>
        <w:t xml:space="preserve"> Information, education, advocacy, youth development and leadership academies, webinars. </w:t>
      </w:r>
    </w:p>
    <w:p w14:paraId="3F4C2B9F" w14:textId="77777777" w:rsidR="00FE30DE" w:rsidRPr="001F48D9" w:rsidRDefault="00FE30DE" w:rsidP="00FE30DE">
      <w:pPr>
        <w:pStyle w:val="BodyText1"/>
        <w:spacing w:after="0"/>
        <w:jc w:val="left"/>
        <w:rPr>
          <w:w w:val="103"/>
        </w:rPr>
      </w:pPr>
      <w:r w:rsidRPr="001F48D9">
        <w:rPr>
          <w:w w:val="103"/>
        </w:rPr>
        <w:t>50 Division Street, Suite 205</w:t>
      </w:r>
    </w:p>
    <w:p w14:paraId="6832530B" w14:textId="77777777" w:rsidR="00FE30DE" w:rsidRPr="001F48D9" w:rsidRDefault="00FE30DE" w:rsidP="00FE30DE">
      <w:pPr>
        <w:pStyle w:val="BodyText1"/>
        <w:spacing w:after="0"/>
        <w:jc w:val="left"/>
        <w:rPr>
          <w:w w:val="103"/>
        </w:rPr>
      </w:pPr>
      <w:r w:rsidRPr="001F48D9">
        <w:rPr>
          <w:w w:val="103"/>
        </w:rPr>
        <w:t>Somerville, NJ 08876</w:t>
      </w:r>
    </w:p>
    <w:p w14:paraId="6DA8B67E" w14:textId="19ADA88D" w:rsidR="00FE30DE" w:rsidRPr="001F48D9" w:rsidRDefault="00FE30DE" w:rsidP="00FE30DE">
      <w:pPr>
        <w:pStyle w:val="BodyText1"/>
        <w:spacing w:after="0"/>
        <w:jc w:val="left"/>
        <w:rPr>
          <w:b/>
          <w:bCs/>
          <w:w w:val="103"/>
        </w:rPr>
      </w:pPr>
      <w:r w:rsidRPr="001F48D9">
        <w:rPr>
          <w:b/>
          <w:bCs/>
          <w:w w:val="103"/>
        </w:rPr>
        <w:t>908</w:t>
      </w:r>
      <w:r w:rsidR="00772CC1">
        <w:rPr>
          <w:b/>
          <w:bCs/>
          <w:w w:val="103"/>
        </w:rPr>
        <w:t>-</w:t>
      </w:r>
      <w:r w:rsidRPr="001F48D9">
        <w:rPr>
          <w:b/>
          <w:bCs/>
          <w:w w:val="103"/>
        </w:rPr>
        <w:t xml:space="preserve">575-7350      </w:t>
      </w:r>
    </w:p>
    <w:p w14:paraId="2191FC1F" w14:textId="50F5F247" w:rsidR="00FE30DE" w:rsidRPr="002C6502" w:rsidRDefault="000513F9" w:rsidP="002C6502">
      <w:pPr>
        <w:pStyle w:val="Countydarkpink"/>
        <w:rPr>
          <w:w w:val="103"/>
          <w:szCs w:val="22"/>
        </w:rPr>
      </w:pPr>
      <w:hyperlink r:id="rId606" w:history="1">
        <w:r w:rsidR="00FE30DE" w:rsidRPr="00D6498A">
          <w:rPr>
            <w:rStyle w:val="Hyperlink"/>
            <w:b/>
            <w:bCs/>
            <w:w w:val="103"/>
          </w:rPr>
          <w:t>www.njcts.org</w:t>
        </w:r>
      </w:hyperlink>
      <w:r w:rsidR="002C6502">
        <w:rPr>
          <w:rStyle w:val="Hyperlink"/>
          <w:bCs/>
          <w:w w:val="103"/>
        </w:rPr>
        <w:br w:type="column"/>
      </w:r>
      <w:r w:rsidR="00FE30DE" w:rsidRPr="00127478">
        <w:rPr>
          <w:w w:val="103"/>
        </w:rPr>
        <w:t>Transplant</w:t>
      </w:r>
      <w:r w:rsidR="00FE30DE" w:rsidRPr="00127478">
        <w:rPr>
          <w:w w:val="103"/>
        </w:rPr>
        <w:fldChar w:fldCharType="begin"/>
      </w:r>
      <w:r w:rsidR="00FE30DE" w:rsidRPr="00127478">
        <w:instrText xml:space="preserve"> XE "</w:instrText>
      </w:r>
      <w:r w:rsidR="00FE30DE" w:rsidRPr="00127478">
        <w:rPr>
          <w:w w:val="103"/>
        </w:rPr>
        <w:instrText>Transplant</w:instrText>
      </w:r>
      <w:r w:rsidR="00FE30DE" w:rsidRPr="00127478">
        <w:instrText xml:space="preserve">" </w:instrText>
      </w:r>
      <w:r w:rsidR="00FE30DE" w:rsidRPr="00127478">
        <w:rPr>
          <w:w w:val="103"/>
        </w:rPr>
        <w:fldChar w:fldCharType="end"/>
      </w:r>
    </w:p>
    <w:p w14:paraId="7882081A" w14:textId="77777777" w:rsidR="00FE30DE" w:rsidRPr="002201D7" w:rsidRDefault="00FE30DE" w:rsidP="00FE30DE">
      <w:pPr>
        <w:pStyle w:val="bodytextblue"/>
        <w:spacing w:after="0"/>
        <w:jc w:val="left"/>
        <w:rPr>
          <w:b/>
          <w:color w:val="auto"/>
          <w:w w:val="103"/>
          <w:szCs w:val="24"/>
        </w:rPr>
      </w:pPr>
      <w:r w:rsidRPr="002201D7">
        <w:rPr>
          <w:b/>
          <w:color w:val="auto"/>
          <w:w w:val="103"/>
        </w:rPr>
        <w:t xml:space="preserve">NJ Sharing Network  </w:t>
      </w:r>
    </w:p>
    <w:p w14:paraId="2F7DBB4B" w14:textId="6D14CBAA" w:rsidR="00FE30DE" w:rsidRPr="003525AE" w:rsidRDefault="00FE30DE" w:rsidP="00FE30DE">
      <w:pPr>
        <w:pStyle w:val="BodyText1"/>
        <w:spacing w:after="120"/>
        <w:jc w:val="left"/>
      </w:pPr>
      <w:r w:rsidRPr="003525AE">
        <w:rPr>
          <w:b/>
        </w:rPr>
        <w:t>Services</w:t>
      </w:r>
      <w:r w:rsidRPr="003525AE">
        <w:t xml:space="preserve">: Recovery and placement of donated organs and tissue for those in need of a life-saving transplant, awareness campaigns to </w:t>
      </w:r>
      <w:r w:rsidR="004E6516">
        <w:t>educate</w:t>
      </w:r>
      <w:r w:rsidR="00447400">
        <w:t xml:space="preserve"> </w:t>
      </w:r>
      <w:r w:rsidRPr="003525AE">
        <w:t>people of the importance of organ and tissue donations.</w:t>
      </w:r>
    </w:p>
    <w:p w14:paraId="0586EAD1" w14:textId="77777777" w:rsidR="00FE30DE" w:rsidRPr="001F48D9" w:rsidRDefault="00FE30DE" w:rsidP="00FE30DE">
      <w:pPr>
        <w:pStyle w:val="BodyText1"/>
        <w:spacing w:after="0"/>
        <w:jc w:val="left"/>
        <w:rPr>
          <w:w w:val="103"/>
        </w:rPr>
      </w:pPr>
      <w:r w:rsidRPr="001F48D9">
        <w:rPr>
          <w:w w:val="103"/>
        </w:rPr>
        <w:t xml:space="preserve">691 Central Avenue </w:t>
      </w:r>
    </w:p>
    <w:p w14:paraId="23EAFABE" w14:textId="77777777" w:rsidR="00FE30DE" w:rsidRPr="001F48D9" w:rsidRDefault="00FE30DE" w:rsidP="00FE30DE">
      <w:pPr>
        <w:pStyle w:val="BodyText1"/>
        <w:spacing w:after="0"/>
        <w:jc w:val="left"/>
        <w:rPr>
          <w:w w:val="103"/>
        </w:rPr>
      </w:pPr>
      <w:r w:rsidRPr="001F48D9">
        <w:rPr>
          <w:w w:val="103"/>
        </w:rPr>
        <w:t>New Providence, NJ  07974</w:t>
      </w:r>
    </w:p>
    <w:p w14:paraId="08A201F3" w14:textId="77777777" w:rsidR="00FE30DE" w:rsidRPr="001F48D9" w:rsidRDefault="00FE30DE" w:rsidP="00FE30DE">
      <w:pPr>
        <w:pStyle w:val="BodyText1"/>
        <w:spacing w:after="0"/>
        <w:jc w:val="left"/>
        <w:rPr>
          <w:b/>
          <w:bCs/>
          <w:w w:val="103"/>
        </w:rPr>
      </w:pPr>
      <w:r w:rsidRPr="001F48D9">
        <w:rPr>
          <w:b/>
          <w:bCs/>
          <w:w w:val="103"/>
        </w:rPr>
        <w:t xml:space="preserve">1-800-742-7365     </w:t>
      </w:r>
    </w:p>
    <w:p w14:paraId="70BA30B0" w14:textId="273A8F7D" w:rsidR="003525AE" w:rsidRPr="00E44839" w:rsidRDefault="000513F9" w:rsidP="00312326">
      <w:pPr>
        <w:pStyle w:val="Index1"/>
        <w:rPr>
          <w:rStyle w:val="HeaderChar"/>
        </w:rPr>
        <w:sectPr w:rsidR="003525AE" w:rsidRPr="00E44839" w:rsidSect="003525AE">
          <w:type w:val="continuous"/>
          <w:pgSz w:w="12240" w:h="15840" w:code="1"/>
          <w:pgMar w:top="1440" w:right="1440" w:bottom="720" w:left="1440" w:header="720" w:footer="720" w:gutter="0"/>
          <w:cols w:num="2" w:space="720"/>
          <w:noEndnote/>
          <w:docGrid w:linePitch="299"/>
        </w:sectPr>
      </w:pPr>
      <w:hyperlink r:id="rId607" w:history="1">
        <w:r w:rsidR="003525AE" w:rsidRPr="003525AE">
          <w:rPr>
            <w:rStyle w:val="Hyperlink"/>
          </w:rPr>
          <w:t>www.njsharingnetwork.org/</w:t>
        </w:r>
      </w:hyperlink>
    </w:p>
    <w:p w14:paraId="4C869B1D" w14:textId="60633A83" w:rsidR="001728B2" w:rsidRPr="003525AE" w:rsidRDefault="00913EE6" w:rsidP="003525AE">
      <w:pPr>
        <w:pStyle w:val="Heading1"/>
        <w:rPr>
          <w:color w:val="auto"/>
          <w:sz w:val="22"/>
        </w:rPr>
      </w:pPr>
      <w:bookmarkStart w:id="101" w:name="_Appendix_7:_Division"/>
      <w:bookmarkEnd w:id="101"/>
      <w:r>
        <w:br w:type="page"/>
      </w:r>
      <w:bookmarkStart w:id="102" w:name="_Toc202267547"/>
      <w:r w:rsidR="001728B2" w:rsidRPr="003525AE">
        <w:rPr>
          <w:b w:val="0"/>
          <w:bCs/>
        </w:rPr>
        <w:t>Appendix 7:</w:t>
      </w:r>
      <w:r w:rsidR="00575C48" w:rsidRPr="004E7961">
        <w:br/>
      </w:r>
      <w:r w:rsidR="001728B2" w:rsidRPr="004E7961">
        <w:t>Division of Vocational Rehabilitation Services (DVRS)</w:t>
      </w:r>
      <w:r w:rsidR="00D07DD3" w:rsidRPr="004E7961">
        <w:fldChar w:fldCharType="begin"/>
      </w:r>
      <w:r w:rsidR="00D07DD3" w:rsidRPr="004E7961">
        <w:instrText xml:space="preserve"> XE "Division of Vocational Rehabilitation Services (DVRS)" </w:instrText>
      </w:r>
      <w:r w:rsidR="00D07DD3" w:rsidRPr="004E7961">
        <w:fldChar w:fldCharType="end"/>
      </w:r>
      <w:r w:rsidR="001728B2" w:rsidRPr="004E7961">
        <w:t xml:space="preserve"> County Offices</w:t>
      </w:r>
      <w:bookmarkEnd w:id="102"/>
    </w:p>
    <w:p w14:paraId="03FD96D2" w14:textId="2F25CB1A" w:rsidR="00F872BA" w:rsidRDefault="002F2CB8" w:rsidP="00E041FC">
      <w:pPr>
        <w:pStyle w:val="BodyText1"/>
        <w:rPr>
          <w:b/>
          <w:szCs w:val="24"/>
        </w:rPr>
        <w:sectPr w:rsidR="00F872BA" w:rsidSect="00A344AC">
          <w:type w:val="continuous"/>
          <w:pgSz w:w="12240" w:h="15840" w:code="1"/>
          <w:pgMar w:top="1440" w:right="1440" w:bottom="720" w:left="1440" w:header="720" w:footer="720" w:gutter="0"/>
          <w:cols w:space="720"/>
          <w:noEndnote/>
          <w:docGrid w:linePitch="299"/>
        </w:sectPr>
      </w:pPr>
      <w:r w:rsidRPr="002F2CB8">
        <w:rPr>
          <w:b/>
        </w:rPr>
        <w:t>To schedule an appointment for DVRS, contact the DVRS office below serving your county of residence:</w:t>
      </w:r>
    </w:p>
    <w:p w14:paraId="2191945D" w14:textId="30640696" w:rsidR="00E041FC" w:rsidRPr="008F7F98" w:rsidRDefault="00E041FC" w:rsidP="00E041FC">
      <w:pPr>
        <w:pStyle w:val="BodyText1"/>
        <w:spacing w:after="0"/>
        <w:rPr>
          <w:b/>
          <w:szCs w:val="24"/>
        </w:rPr>
      </w:pPr>
      <w:r w:rsidRPr="008F7F98">
        <w:rPr>
          <w:b/>
          <w:szCs w:val="24"/>
        </w:rPr>
        <w:t xml:space="preserve">DVRS Atlantic Office </w:t>
      </w:r>
    </w:p>
    <w:p w14:paraId="68F56E87" w14:textId="77777777" w:rsidR="00E041FC" w:rsidRPr="00F66C41" w:rsidRDefault="00E041FC" w:rsidP="00E041FC">
      <w:pPr>
        <w:pStyle w:val="BodyText1"/>
        <w:spacing w:after="0"/>
        <w:rPr>
          <w:bCs/>
          <w:szCs w:val="24"/>
        </w:rPr>
      </w:pPr>
      <w:r w:rsidRPr="00F66C41">
        <w:rPr>
          <w:bCs/>
          <w:szCs w:val="24"/>
        </w:rPr>
        <w:t>2 South Main Street, Suite 2, 1st Floor</w:t>
      </w:r>
    </w:p>
    <w:p w14:paraId="2A9E1A78" w14:textId="77777777" w:rsidR="00E041FC" w:rsidRPr="008F7F98" w:rsidRDefault="00E041FC" w:rsidP="00E041FC">
      <w:pPr>
        <w:pStyle w:val="BodyText1"/>
        <w:spacing w:after="0"/>
        <w:rPr>
          <w:b/>
          <w:szCs w:val="24"/>
        </w:rPr>
      </w:pPr>
      <w:r w:rsidRPr="00F66C41">
        <w:rPr>
          <w:bCs/>
          <w:szCs w:val="24"/>
        </w:rPr>
        <w:t>Pleasantville, NJ 08232</w:t>
      </w:r>
    </w:p>
    <w:p w14:paraId="0E6A36E1" w14:textId="2273A5C5" w:rsidR="00E041FC" w:rsidRPr="008F7F98" w:rsidRDefault="00E041FC" w:rsidP="00E041FC">
      <w:pPr>
        <w:pStyle w:val="BodyText1"/>
        <w:spacing w:after="0"/>
        <w:rPr>
          <w:b/>
          <w:szCs w:val="24"/>
        </w:rPr>
      </w:pPr>
      <w:r w:rsidRPr="008F7F98">
        <w:rPr>
          <w:b/>
          <w:szCs w:val="24"/>
        </w:rPr>
        <w:t xml:space="preserve">Telephone: </w:t>
      </w:r>
      <w:r w:rsidRPr="008F7F98">
        <w:rPr>
          <w:b/>
          <w:szCs w:val="24"/>
        </w:rPr>
        <w:tab/>
        <w:t>609</w:t>
      </w:r>
      <w:r w:rsidR="00830742">
        <w:rPr>
          <w:b/>
          <w:szCs w:val="24"/>
        </w:rPr>
        <w:t>-</w:t>
      </w:r>
      <w:r w:rsidRPr="008F7F98">
        <w:rPr>
          <w:b/>
          <w:szCs w:val="24"/>
        </w:rPr>
        <w:t xml:space="preserve">813-3933 </w:t>
      </w:r>
    </w:p>
    <w:p w14:paraId="1BC7FB94" w14:textId="4772CE6B" w:rsidR="00E041FC" w:rsidRPr="008F7F98" w:rsidRDefault="00E041FC" w:rsidP="00E041FC">
      <w:pPr>
        <w:pStyle w:val="BodyText1"/>
        <w:spacing w:after="120"/>
        <w:rPr>
          <w:b/>
          <w:szCs w:val="24"/>
        </w:rPr>
      </w:pPr>
      <w:r w:rsidRPr="008F7F98">
        <w:rPr>
          <w:b/>
          <w:szCs w:val="24"/>
        </w:rPr>
        <w:t>VP:</w:t>
      </w:r>
      <w:r>
        <w:rPr>
          <w:b/>
          <w:szCs w:val="24"/>
        </w:rPr>
        <w:t xml:space="preserve"> </w:t>
      </w:r>
      <w:r w:rsidRPr="008F7F98">
        <w:rPr>
          <w:b/>
          <w:szCs w:val="24"/>
        </w:rPr>
        <w:t>609</w:t>
      </w:r>
      <w:r w:rsidR="00830742">
        <w:rPr>
          <w:b/>
          <w:szCs w:val="24"/>
        </w:rPr>
        <w:t>-</w:t>
      </w:r>
      <w:r w:rsidRPr="008F7F98">
        <w:rPr>
          <w:b/>
          <w:szCs w:val="24"/>
        </w:rPr>
        <w:t>224-1218</w:t>
      </w:r>
    </w:p>
    <w:p w14:paraId="620B2C30" w14:textId="77777777" w:rsidR="00E041FC" w:rsidRPr="008F7F98" w:rsidRDefault="00E041FC" w:rsidP="00E041FC">
      <w:pPr>
        <w:pStyle w:val="BodyText1"/>
        <w:spacing w:after="0"/>
        <w:rPr>
          <w:b/>
          <w:szCs w:val="24"/>
        </w:rPr>
      </w:pPr>
      <w:r w:rsidRPr="008F7F98">
        <w:rPr>
          <w:b/>
          <w:szCs w:val="24"/>
        </w:rPr>
        <w:t xml:space="preserve">DVRS Bergen Office </w:t>
      </w:r>
    </w:p>
    <w:p w14:paraId="61AB1BF4" w14:textId="77777777" w:rsidR="00E041FC" w:rsidRPr="00F66C41" w:rsidRDefault="00E041FC" w:rsidP="00E041FC">
      <w:pPr>
        <w:pStyle w:val="BodyText1"/>
        <w:spacing w:after="0"/>
        <w:rPr>
          <w:bCs/>
          <w:szCs w:val="24"/>
        </w:rPr>
      </w:pPr>
      <w:r w:rsidRPr="00F66C41">
        <w:rPr>
          <w:bCs/>
          <w:szCs w:val="24"/>
        </w:rPr>
        <w:t>60 State Street, 2nd Floor, Room 203</w:t>
      </w:r>
    </w:p>
    <w:p w14:paraId="7C5C5CC4" w14:textId="77777777" w:rsidR="00E041FC" w:rsidRPr="008F7F98" w:rsidRDefault="00E041FC" w:rsidP="00E041FC">
      <w:pPr>
        <w:pStyle w:val="BodyText1"/>
        <w:spacing w:after="0"/>
        <w:rPr>
          <w:b/>
          <w:szCs w:val="24"/>
        </w:rPr>
      </w:pPr>
      <w:r w:rsidRPr="00F66C41">
        <w:rPr>
          <w:bCs/>
          <w:szCs w:val="24"/>
        </w:rPr>
        <w:t>Hackensack, NJ 07601-5471</w:t>
      </w:r>
    </w:p>
    <w:p w14:paraId="7E5FD871" w14:textId="495DE775" w:rsidR="00E041FC" w:rsidRPr="008F7F98" w:rsidRDefault="00E041FC" w:rsidP="00E041FC">
      <w:pPr>
        <w:pStyle w:val="BodyText1"/>
        <w:spacing w:after="0"/>
        <w:rPr>
          <w:b/>
          <w:szCs w:val="24"/>
        </w:rPr>
      </w:pPr>
      <w:r w:rsidRPr="008F7F98">
        <w:rPr>
          <w:b/>
          <w:szCs w:val="24"/>
        </w:rPr>
        <w:t xml:space="preserve">Telephone: </w:t>
      </w:r>
      <w:r w:rsidRPr="008F7F98">
        <w:rPr>
          <w:b/>
          <w:szCs w:val="24"/>
        </w:rPr>
        <w:tab/>
        <w:t>201</w:t>
      </w:r>
      <w:r w:rsidR="00830742">
        <w:rPr>
          <w:b/>
          <w:szCs w:val="24"/>
        </w:rPr>
        <w:t>-</w:t>
      </w:r>
      <w:r w:rsidRPr="008F7F98">
        <w:rPr>
          <w:b/>
          <w:szCs w:val="24"/>
        </w:rPr>
        <w:t xml:space="preserve">996-8970 </w:t>
      </w:r>
    </w:p>
    <w:p w14:paraId="3DFF5007" w14:textId="3CECB20D" w:rsidR="00E041FC" w:rsidRPr="008F7F98" w:rsidRDefault="00E041FC" w:rsidP="00E041FC">
      <w:pPr>
        <w:pStyle w:val="BodyText1"/>
        <w:spacing w:after="120"/>
        <w:rPr>
          <w:b/>
          <w:szCs w:val="24"/>
        </w:rPr>
      </w:pPr>
      <w:r w:rsidRPr="008F7F98">
        <w:rPr>
          <w:b/>
          <w:szCs w:val="24"/>
        </w:rPr>
        <w:t>VP:</w:t>
      </w:r>
      <w:r>
        <w:rPr>
          <w:b/>
          <w:szCs w:val="24"/>
        </w:rPr>
        <w:t xml:space="preserve"> </w:t>
      </w:r>
      <w:r w:rsidRPr="008F7F98">
        <w:rPr>
          <w:b/>
          <w:szCs w:val="24"/>
        </w:rPr>
        <w:t>973</w:t>
      </w:r>
      <w:r w:rsidR="00EC5AEF">
        <w:rPr>
          <w:b/>
          <w:szCs w:val="24"/>
        </w:rPr>
        <w:t>-</w:t>
      </w:r>
      <w:r w:rsidRPr="008F7F98">
        <w:rPr>
          <w:b/>
          <w:szCs w:val="24"/>
        </w:rPr>
        <w:t>968-6556</w:t>
      </w:r>
    </w:p>
    <w:p w14:paraId="06ADE274" w14:textId="77777777" w:rsidR="00E041FC" w:rsidRPr="008F7F98" w:rsidRDefault="00E041FC" w:rsidP="00E041FC">
      <w:pPr>
        <w:pStyle w:val="BodyText1"/>
        <w:spacing w:after="0"/>
        <w:rPr>
          <w:b/>
          <w:szCs w:val="24"/>
        </w:rPr>
      </w:pPr>
      <w:r w:rsidRPr="008F7F98">
        <w:rPr>
          <w:b/>
          <w:szCs w:val="24"/>
        </w:rPr>
        <w:t xml:space="preserve">DVRS Burlington Office </w:t>
      </w:r>
    </w:p>
    <w:p w14:paraId="57D541AC" w14:textId="77777777" w:rsidR="00E041FC" w:rsidRPr="00F66C41" w:rsidRDefault="00E041FC" w:rsidP="00E041FC">
      <w:pPr>
        <w:pStyle w:val="BodyText1"/>
        <w:spacing w:after="0"/>
        <w:rPr>
          <w:bCs/>
          <w:szCs w:val="24"/>
        </w:rPr>
      </w:pPr>
      <w:r w:rsidRPr="00F66C41">
        <w:rPr>
          <w:bCs/>
          <w:szCs w:val="24"/>
        </w:rPr>
        <w:t>795 Woodlane Road, 2nd Floor</w:t>
      </w:r>
    </w:p>
    <w:p w14:paraId="2B4552E8" w14:textId="77777777" w:rsidR="00E041FC" w:rsidRPr="008F7F98" w:rsidRDefault="00E041FC" w:rsidP="00E041FC">
      <w:pPr>
        <w:pStyle w:val="BodyText1"/>
        <w:spacing w:after="0"/>
        <w:rPr>
          <w:b/>
          <w:szCs w:val="24"/>
        </w:rPr>
      </w:pPr>
      <w:r w:rsidRPr="00F66C41">
        <w:rPr>
          <w:bCs/>
          <w:szCs w:val="24"/>
        </w:rPr>
        <w:t>Westampton, NJ 08060</w:t>
      </w:r>
    </w:p>
    <w:p w14:paraId="1D8A4595" w14:textId="01C7C99F" w:rsidR="00E041FC" w:rsidRPr="008F7F98" w:rsidRDefault="00E041FC" w:rsidP="00E041FC">
      <w:pPr>
        <w:pStyle w:val="BodyText1"/>
        <w:spacing w:after="0"/>
        <w:rPr>
          <w:b/>
          <w:szCs w:val="24"/>
        </w:rPr>
      </w:pPr>
      <w:r w:rsidRPr="008F7F98">
        <w:rPr>
          <w:b/>
          <w:szCs w:val="24"/>
        </w:rPr>
        <w:t>Telephone: 609</w:t>
      </w:r>
      <w:r w:rsidR="00EC5AEF">
        <w:rPr>
          <w:b/>
          <w:szCs w:val="24"/>
        </w:rPr>
        <w:t>-</w:t>
      </w:r>
      <w:r w:rsidRPr="008F7F98">
        <w:rPr>
          <w:b/>
          <w:szCs w:val="24"/>
        </w:rPr>
        <w:t xml:space="preserve">518-3948 </w:t>
      </w:r>
    </w:p>
    <w:p w14:paraId="5C9C1A8D" w14:textId="4113E169" w:rsidR="00E041FC" w:rsidRPr="008F7F98" w:rsidRDefault="00E041FC" w:rsidP="00E041FC">
      <w:pPr>
        <w:pStyle w:val="BodyText1"/>
        <w:spacing w:after="120"/>
        <w:rPr>
          <w:b/>
          <w:szCs w:val="24"/>
        </w:rPr>
      </w:pPr>
      <w:r w:rsidRPr="008F7F98">
        <w:rPr>
          <w:b/>
          <w:szCs w:val="24"/>
        </w:rPr>
        <w:t>VP:</w:t>
      </w:r>
      <w:r>
        <w:rPr>
          <w:b/>
          <w:szCs w:val="24"/>
        </w:rPr>
        <w:t xml:space="preserve"> </w:t>
      </w:r>
      <w:r w:rsidRPr="008F7F98">
        <w:rPr>
          <w:b/>
          <w:szCs w:val="24"/>
        </w:rPr>
        <w:t>609</w:t>
      </w:r>
      <w:r w:rsidR="00830742">
        <w:rPr>
          <w:b/>
          <w:szCs w:val="24"/>
        </w:rPr>
        <w:t>-</w:t>
      </w:r>
      <w:r w:rsidRPr="008F7F98">
        <w:rPr>
          <w:b/>
          <w:szCs w:val="24"/>
        </w:rPr>
        <w:t>534-3956</w:t>
      </w:r>
    </w:p>
    <w:p w14:paraId="6BB3809E" w14:textId="77777777" w:rsidR="00E041FC" w:rsidRPr="008F7F98" w:rsidRDefault="00E041FC" w:rsidP="00E041FC">
      <w:pPr>
        <w:pStyle w:val="BodyText1"/>
        <w:spacing w:after="0"/>
        <w:rPr>
          <w:b/>
          <w:szCs w:val="24"/>
        </w:rPr>
      </w:pPr>
      <w:r w:rsidRPr="008F7F98">
        <w:rPr>
          <w:b/>
          <w:szCs w:val="24"/>
        </w:rPr>
        <w:t xml:space="preserve">DVRS Camden Office  </w:t>
      </w:r>
    </w:p>
    <w:p w14:paraId="605A0EBB" w14:textId="77777777" w:rsidR="00E041FC" w:rsidRPr="00F61CB5" w:rsidRDefault="00E041FC" w:rsidP="00E041FC">
      <w:pPr>
        <w:pStyle w:val="BodyText1"/>
        <w:spacing w:after="0"/>
        <w:rPr>
          <w:bCs/>
          <w:szCs w:val="24"/>
        </w:rPr>
      </w:pPr>
      <w:r w:rsidRPr="00F61CB5">
        <w:rPr>
          <w:bCs/>
          <w:szCs w:val="24"/>
        </w:rPr>
        <w:t>101 Woodcrest Road, Suite 127</w:t>
      </w:r>
    </w:p>
    <w:p w14:paraId="79F3F3F9" w14:textId="77777777" w:rsidR="00E041FC" w:rsidRPr="00F61CB5" w:rsidRDefault="00E041FC" w:rsidP="00E041FC">
      <w:pPr>
        <w:pStyle w:val="BodyText1"/>
        <w:spacing w:after="0"/>
        <w:rPr>
          <w:bCs/>
          <w:szCs w:val="24"/>
        </w:rPr>
      </w:pPr>
      <w:r w:rsidRPr="00F61CB5">
        <w:rPr>
          <w:bCs/>
          <w:szCs w:val="24"/>
        </w:rPr>
        <w:t>Cherry Hill, NJ 08003-3620</w:t>
      </w:r>
    </w:p>
    <w:p w14:paraId="1EE381B5" w14:textId="571AE2D7" w:rsidR="00E041FC" w:rsidRPr="008F7F98" w:rsidRDefault="00E041FC" w:rsidP="00E041FC">
      <w:pPr>
        <w:pStyle w:val="BodyText1"/>
        <w:spacing w:after="0"/>
        <w:rPr>
          <w:b/>
          <w:szCs w:val="24"/>
        </w:rPr>
      </w:pPr>
      <w:r w:rsidRPr="008F7F98">
        <w:rPr>
          <w:b/>
          <w:szCs w:val="24"/>
        </w:rPr>
        <w:t xml:space="preserve">Telephone: </w:t>
      </w:r>
      <w:r w:rsidRPr="008F7F98">
        <w:rPr>
          <w:b/>
          <w:szCs w:val="24"/>
        </w:rPr>
        <w:tab/>
        <w:t>856</w:t>
      </w:r>
      <w:r w:rsidR="00EC5AEF">
        <w:rPr>
          <w:b/>
          <w:szCs w:val="24"/>
        </w:rPr>
        <w:t>-</w:t>
      </w:r>
      <w:r w:rsidRPr="008F7F98">
        <w:rPr>
          <w:b/>
          <w:szCs w:val="24"/>
        </w:rPr>
        <w:t xml:space="preserve">549-0600 (option 3) </w:t>
      </w:r>
    </w:p>
    <w:p w14:paraId="18F3C61D" w14:textId="0605F4D9" w:rsidR="00E041FC" w:rsidRPr="008F7F98" w:rsidRDefault="00E041FC" w:rsidP="00E041FC">
      <w:pPr>
        <w:pStyle w:val="BodyText1"/>
        <w:spacing w:after="120"/>
        <w:rPr>
          <w:b/>
          <w:szCs w:val="24"/>
        </w:rPr>
      </w:pPr>
      <w:r w:rsidRPr="008F7F98">
        <w:rPr>
          <w:b/>
          <w:szCs w:val="24"/>
        </w:rPr>
        <w:t>VP: 856</w:t>
      </w:r>
      <w:r w:rsidR="00EC5AEF">
        <w:rPr>
          <w:b/>
          <w:szCs w:val="24"/>
        </w:rPr>
        <w:t>-</w:t>
      </w:r>
      <w:r w:rsidRPr="008F7F98">
        <w:rPr>
          <w:b/>
          <w:szCs w:val="24"/>
        </w:rPr>
        <w:t>831-7599</w:t>
      </w:r>
    </w:p>
    <w:p w14:paraId="5B03F357" w14:textId="77777777" w:rsidR="00E041FC" w:rsidRPr="008F7F98" w:rsidRDefault="00E041FC" w:rsidP="00E041FC">
      <w:pPr>
        <w:pStyle w:val="BodyText1"/>
        <w:spacing w:after="0"/>
        <w:rPr>
          <w:b/>
          <w:szCs w:val="24"/>
        </w:rPr>
      </w:pPr>
      <w:r w:rsidRPr="008F7F98">
        <w:rPr>
          <w:b/>
          <w:szCs w:val="24"/>
        </w:rPr>
        <w:t xml:space="preserve">DVRS Cape May Office </w:t>
      </w:r>
    </w:p>
    <w:p w14:paraId="419B4246" w14:textId="77777777" w:rsidR="00E041FC" w:rsidRPr="00F61CB5" w:rsidRDefault="00E041FC" w:rsidP="00E041FC">
      <w:pPr>
        <w:pStyle w:val="BodyText1"/>
        <w:spacing w:after="0"/>
        <w:rPr>
          <w:bCs/>
          <w:szCs w:val="24"/>
        </w:rPr>
      </w:pPr>
      <w:r w:rsidRPr="00F61CB5">
        <w:rPr>
          <w:bCs/>
          <w:szCs w:val="24"/>
        </w:rPr>
        <w:t>3801 Route 9 South, Unit 3</w:t>
      </w:r>
    </w:p>
    <w:p w14:paraId="7C4A3FF5" w14:textId="77777777" w:rsidR="00E041FC" w:rsidRPr="008F7F98" w:rsidRDefault="00E041FC" w:rsidP="00E041FC">
      <w:pPr>
        <w:pStyle w:val="BodyText1"/>
        <w:spacing w:after="0"/>
        <w:rPr>
          <w:b/>
          <w:szCs w:val="24"/>
        </w:rPr>
      </w:pPr>
      <w:r w:rsidRPr="00F61CB5">
        <w:rPr>
          <w:bCs/>
          <w:szCs w:val="24"/>
        </w:rPr>
        <w:t>Cape May, NJ 08242</w:t>
      </w:r>
    </w:p>
    <w:p w14:paraId="4784939D" w14:textId="5DD186EB" w:rsidR="00E041FC" w:rsidRPr="008F7F98" w:rsidRDefault="00E041FC" w:rsidP="00E041FC">
      <w:pPr>
        <w:pStyle w:val="BodyText1"/>
        <w:spacing w:after="0"/>
        <w:rPr>
          <w:b/>
          <w:szCs w:val="24"/>
        </w:rPr>
      </w:pPr>
      <w:r w:rsidRPr="008F7F98">
        <w:rPr>
          <w:b/>
          <w:szCs w:val="24"/>
        </w:rPr>
        <w:t xml:space="preserve">Telephone: </w:t>
      </w:r>
      <w:r w:rsidRPr="008F7F98">
        <w:rPr>
          <w:b/>
          <w:szCs w:val="24"/>
        </w:rPr>
        <w:tab/>
        <w:t>609</w:t>
      </w:r>
      <w:r w:rsidR="00EC5AEF">
        <w:rPr>
          <w:b/>
          <w:szCs w:val="24"/>
        </w:rPr>
        <w:t>-</w:t>
      </w:r>
      <w:r w:rsidRPr="008F7F98">
        <w:rPr>
          <w:b/>
          <w:szCs w:val="24"/>
        </w:rPr>
        <w:t>224-2010</w:t>
      </w:r>
    </w:p>
    <w:p w14:paraId="441FC062" w14:textId="7632D63A" w:rsidR="00E041FC" w:rsidRDefault="00E041FC" w:rsidP="00E041FC">
      <w:pPr>
        <w:pStyle w:val="BodyText1"/>
        <w:spacing w:after="120"/>
        <w:rPr>
          <w:b/>
          <w:szCs w:val="24"/>
        </w:rPr>
      </w:pPr>
      <w:r w:rsidRPr="008F7F98">
        <w:rPr>
          <w:b/>
          <w:szCs w:val="24"/>
        </w:rPr>
        <w:t>VP:</w:t>
      </w:r>
      <w:r>
        <w:rPr>
          <w:b/>
          <w:szCs w:val="24"/>
        </w:rPr>
        <w:t xml:space="preserve"> </w:t>
      </w:r>
      <w:r w:rsidRPr="008F7F98">
        <w:rPr>
          <w:b/>
          <w:szCs w:val="24"/>
        </w:rPr>
        <w:t>609</w:t>
      </w:r>
      <w:r w:rsidR="00EC5AEF">
        <w:rPr>
          <w:b/>
          <w:szCs w:val="24"/>
        </w:rPr>
        <w:t>-</w:t>
      </w:r>
      <w:r w:rsidRPr="008F7F98">
        <w:rPr>
          <w:b/>
          <w:szCs w:val="24"/>
        </w:rPr>
        <w:t>224-1218</w:t>
      </w:r>
    </w:p>
    <w:p w14:paraId="11243AFC" w14:textId="77777777" w:rsidR="00E041FC" w:rsidRPr="008F7F98" w:rsidRDefault="00E041FC" w:rsidP="00E041FC">
      <w:pPr>
        <w:pStyle w:val="BodyText1"/>
        <w:spacing w:after="0"/>
        <w:rPr>
          <w:b/>
          <w:szCs w:val="24"/>
        </w:rPr>
      </w:pPr>
      <w:r w:rsidRPr="008F7F98">
        <w:rPr>
          <w:b/>
          <w:szCs w:val="24"/>
        </w:rPr>
        <w:t xml:space="preserve">DVRS Cumberland/Salem Office </w:t>
      </w:r>
    </w:p>
    <w:p w14:paraId="35F77EAF" w14:textId="77777777" w:rsidR="00E041FC" w:rsidRPr="00F61CB5" w:rsidRDefault="00E041FC" w:rsidP="00E041FC">
      <w:pPr>
        <w:pStyle w:val="BodyText1"/>
        <w:spacing w:after="0"/>
        <w:rPr>
          <w:bCs/>
          <w:szCs w:val="24"/>
        </w:rPr>
      </w:pPr>
      <w:r w:rsidRPr="00F61CB5">
        <w:rPr>
          <w:bCs/>
          <w:szCs w:val="24"/>
        </w:rPr>
        <w:t>40 East Broad Street, Suite 204</w:t>
      </w:r>
    </w:p>
    <w:p w14:paraId="72C3CEB2" w14:textId="77777777" w:rsidR="00E041FC" w:rsidRPr="008F7F98" w:rsidRDefault="00E041FC" w:rsidP="00E041FC">
      <w:pPr>
        <w:pStyle w:val="BodyText1"/>
        <w:spacing w:after="0"/>
        <w:rPr>
          <w:b/>
          <w:szCs w:val="24"/>
        </w:rPr>
      </w:pPr>
      <w:r w:rsidRPr="00F61CB5">
        <w:rPr>
          <w:bCs/>
          <w:szCs w:val="24"/>
        </w:rPr>
        <w:t>Bridgeton, NJ 08302-2881</w:t>
      </w:r>
    </w:p>
    <w:p w14:paraId="5CDD7BAC" w14:textId="2AA51C7D" w:rsidR="00E041FC" w:rsidRPr="008F7F98" w:rsidRDefault="00E041FC" w:rsidP="00E041FC">
      <w:pPr>
        <w:pStyle w:val="BodyText1"/>
        <w:spacing w:after="0"/>
        <w:rPr>
          <w:b/>
          <w:szCs w:val="24"/>
        </w:rPr>
      </w:pPr>
      <w:r w:rsidRPr="008F7F98">
        <w:rPr>
          <w:b/>
          <w:szCs w:val="24"/>
        </w:rPr>
        <w:t xml:space="preserve">Telephone: </w:t>
      </w:r>
      <w:r w:rsidRPr="008F7F98">
        <w:rPr>
          <w:b/>
          <w:szCs w:val="24"/>
        </w:rPr>
        <w:tab/>
        <w:t>856</w:t>
      </w:r>
      <w:r w:rsidR="00EC5AEF">
        <w:rPr>
          <w:b/>
          <w:szCs w:val="24"/>
        </w:rPr>
        <w:t>-</w:t>
      </w:r>
      <w:r w:rsidRPr="008F7F98">
        <w:rPr>
          <w:b/>
          <w:szCs w:val="24"/>
        </w:rPr>
        <w:t xml:space="preserve">453-3888 </w:t>
      </w:r>
    </w:p>
    <w:p w14:paraId="37DE5CD0" w14:textId="67C94AC7" w:rsidR="00E041FC" w:rsidRPr="003A2117" w:rsidRDefault="00E041FC" w:rsidP="00E041FC">
      <w:pPr>
        <w:rPr>
          <w:rFonts w:ascii="Arial" w:hAnsi="Arial" w:cs="Arial"/>
          <w:b/>
          <w:sz w:val="24"/>
          <w:szCs w:val="24"/>
        </w:rPr>
      </w:pPr>
      <w:r w:rsidRPr="003A2117">
        <w:rPr>
          <w:rFonts w:ascii="Arial" w:hAnsi="Arial" w:cs="Arial"/>
          <w:b/>
          <w:sz w:val="24"/>
          <w:szCs w:val="24"/>
        </w:rPr>
        <w:t>VP: 856</w:t>
      </w:r>
      <w:r w:rsidR="00EC5AEF">
        <w:rPr>
          <w:rFonts w:ascii="Arial" w:hAnsi="Arial" w:cs="Arial"/>
          <w:b/>
          <w:sz w:val="24"/>
          <w:szCs w:val="24"/>
        </w:rPr>
        <w:t>-</w:t>
      </w:r>
      <w:r w:rsidRPr="003A2117">
        <w:rPr>
          <w:rFonts w:ascii="Arial" w:hAnsi="Arial" w:cs="Arial"/>
          <w:b/>
          <w:sz w:val="24"/>
          <w:szCs w:val="24"/>
        </w:rPr>
        <w:t>497-0075</w:t>
      </w:r>
    </w:p>
    <w:p w14:paraId="689B5D8B" w14:textId="58FA2EA6" w:rsidR="00E041FC" w:rsidRPr="008F7F98" w:rsidRDefault="00E041FC" w:rsidP="00E041FC">
      <w:pPr>
        <w:pStyle w:val="BodyText1"/>
        <w:spacing w:after="0"/>
        <w:rPr>
          <w:b/>
          <w:szCs w:val="24"/>
        </w:rPr>
      </w:pPr>
      <w:r w:rsidRPr="008F7F98">
        <w:rPr>
          <w:b/>
          <w:szCs w:val="24"/>
        </w:rPr>
        <w:t xml:space="preserve">DVRS Essex Office </w:t>
      </w:r>
    </w:p>
    <w:p w14:paraId="2B60905D" w14:textId="77777777" w:rsidR="00E041FC" w:rsidRPr="00F61CB5" w:rsidRDefault="00E041FC" w:rsidP="00E041FC">
      <w:pPr>
        <w:pStyle w:val="BodyText1"/>
        <w:spacing w:after="0"/>
        <w:rPr>
          <w:bCs/>
          <w:szCs w:val="24"/>
        </w:rPr>
      </w:pPr>
      <w:r w:rsidRPr="00F61CB5">
        <w:rPr>
          <w:bCs/>
          <w:szCs w:val="24"/>
        </w:rPr>
        <w:t>990 Broad Street, 2nd Floor</w:t>
      </w:r>
    </w:p>
    <w:p w14:paraId="328F04B8" w14:textId="77777777" w:rsidR="00E041FC" w:rsidRPr="008F7F98" w:rsidRDefault="00E041FC" w:rsidP="00E041FC">
      <w:pPr>
        <w:pStyle w:val="BodyText1"/>
        <w:spacing w:after="0"/>
        <w:rPr>
          <w:b/>
          <w:szCs w:val="24"/>
        </w:rPr>
      </w:pPr>
      <w:r w:rsidRPr="00F61CB5">
        <w:rPr>
          <w:bCs/>
          <w:szCs w:val="24"/>
        </w:rPr>
        <w:t>Newark, NJ 07102</w:t>
      </w:r>
    </w:p>
    <w:p w14:paraId="33B4E4E1" w14:textId="213FB810" w:rsidR="00E041FC" w:rsidRPr="008F7F98" w:rsidRDefault="00E041FC" w:rsidP="00E041FC">
      <w:pPr>
        <w:pStyle w:val="BodyText1"/>
        <w:spacing w:after="0"/>
        <w:rPr>
          <w:b/>
          <w:szCs w:val="24"/>
        </w:rPr>
      </w:pPr>
      <w:r w:rsidRPr="008F7F98">
        <w:rPr>
          <w:b/>
          <w:szCs w:val="24"/>
        </w:rPr>
        <w:t xml:space="preserve">Telephone: </w:t>
      </w:r>
      <w:r w:rsidRPr="008F7F98">
        <w:rPr>
          <w:b/>
          <w:szCs w:val="24"/>
        </w:rPr>
        <w:tab/>
        <w:t>973</w:t>
      </w:r>
      <w:r w:rsidR="00EC5AEF">
        <w:rPr>
          <w:b/>
          <w:szCs w:val="24"/>
        </w:rPr>
        <w:t>-</w:t>
      </w:r>
      <w:r w:rsidRPr="008F7F98">
        <w:rPr>
          <w:b/>
          <w:szCs w:val="24"/>
        </w:rPr>
        <w:t xml:space="preserve">648-3494 </w:t>
      </w:r>
    </w:p>
    <w:p w14:paraId="3DBD6401" w14:textId="1FBB60EC" w:rsidR="00E041FC" w:rsidRPr="008F7F98" w:rsidRDefault="00E041FC" w:rsidP="00E041FC">
      <w:pPr>
        <w:pStyle w:val="BodyText1"/>
        <w:spacing w:after="120"/>
        <w:rPr>
          <w:b/>
          <w:szCs w:val="24"/>
        </w:rPr>
      </w:pPr>
      <w:r w:rsidRPr="008F7F98">
        <w:rPr>
          <w:b/>
          <w:szCs w:val="24"/>
        </w:rPr>
        <w:t>VP:</w:t>
      </w:r>
      <w:r>
        <w:rPr>
          <w:b/>
          <w:szCs w:val="24"/>
        </w:rPr>
        <w:t xml:space="preserve"> </w:t>
      </w:r>
      <w:r w:rsidRPr="008F7F98">
        <w:rPr>
          <w:b/>
          <w:szCs w:val="24"/>
        </w:rPr>
        <w:t>86</w:t>
      </w:r>
      <w:r w:rsidR="00EC5AEF">
        <w:rPr>
          <w:b/>
          <w:szCs w:val="24"/>
        </w:rPr>
        <w:t>2-</w:t>
      </w:r>
      <w:r w:rsidRPr="008F7F98">
        <w:rPr>
          <w:b/>
          <w:szCs w:val="24"/>
        </w:rPr>
        <w:t>772-7166</w:t>
      </w:r>
    </w:p>
    <w:p w14:paraId="25B25328" w14:textId="77777777" w:rsidR="00E041FC" w:rsidRPr="008F7F98" w:rsidRDefault="00E041FC" w:rsidP="00E041FC">
      <w:pPr>
        <w:pStyle w:val="BodyText1"/>
        <w:spacing w:after="0"/>
        <w:rPr>
          <w:b/>
          <w:szCs w:val="24"/>
        </w:rPr>
      </w:pPr>
      <w:r w:rsidRPr="008F7F98">
        <w:rPr>
          <w:b/>
          <w:szCs w:val="24"/>
        </w:rPr>
        <w:t>DVRS Gloucester Office</w:t>
      </w:r>
    </w:p>
    <w:p w14:paraId="452CE25F" w14:textId="77777777" w:rsidR="00E041FC" w:rsidRPr="00F61CB5" w:rsidRDefault="00E041FC" w:rsidP="00E041FC">
      <w:pPr>
        <w:pStyle w:val="BodyText1"/>
        <w:spacing w:after="0"/>
        <w:rPr>
          <w:bCs/>
          <w:szCs w:val="24"/>
        </w:rPr>
      </w:pPr>
      <w:r w:rsidRPr="00F61CB5">
        <w:rPr>
          <w:bCs/>
          <w:szCs w:val="24"/>
        </w:rPr>
        <w:t>1480 Tanyard Road, Suite A</w:t>
      </w:r>
    </w:p>
    <w:p w14:paraId="65F5433B" w14:textId="77777777" w:rsidR="00E041FC" w:rsidRPr="00F61CB5" w:rsidRDefault="00E041FC" w:rsidP="00E041FC">
      <w:pPr>
        <w:pStyle w:val="BodyText1"/>
        <w:spacing w:after="0"/>
        <w:rPr>
          <w:bCs/>
          <w:szCs w:val="24"/>
        </w:rPr>
      </w:pPr>
      <w:r w:rsidRPr="00F61CB5">
        <w:rPr>
          <w:bCs/>
          <w:szCs w:val="24"/>
        </w:rPr>
        <w:t>Sewell, NJ 08080</w:t>
      </w:r>
    </w:p>
    <w:p w14:paraId="0D211DC8" w14:textId="7F994491" w:rsidR="00E041FC" w:rsidRPr="008F7F98" w:rsidRDefault="00E041FC" w:rsidP="00E041FC">
      <w:pPr>
        <w:pStyle w:val="BodyText1"/>
        <w:spacing w:after="0"/>
        <w:rPr>
          <w:b/>
          <w:szCs w:val="24"/>
        </w:rPr>
      </w:pPr>
      <w:r w:rsidRPr="008F7F98">
        <w:rPr>
          <w:b/>
          <w:szCs w:val="24"/>
        </w:rPr>
        <w:t xml:space="preserve">Telephone: </w:t>
      </w:r>
      <w:r w:rsidRPr="008F7F98">
        <w:rPr>
          <w:b/>
          <w:szCs w:val="24"/>
        </w:rPr>
        <w:tab/>
        <w:t>856</w:t>
      </w:r>
      <w:r w:rsidR="00EC5AEF">
        <w:rPr>
          <w:b/>
          <w:szCs w:val="24"/>
        </w:rPr>
        <w:t>-</w:t>
      </w:r>
      <w:r w:rsidRPr="008F7F98">
        <w:rPr>
          <w:b/>
          <w:szCs w:val="24"/>
        </w:rPr>
        <w:t xml:space="preserve">384-3730 </w:t>
      </w:r>
    </w:p>
    <w:p w14:paraId="4A8031FC" w14:textId="3284ED61" w:rsidR="00E041FC" w:rsidRPr="008F7F98" w:rsidRDefault="00E041FC" w:rsidP="00E041FC">
      <w:pPr>
        <w:pStyle w:val="BodyText1"/>
        <w:spacing w:after="120"/>
        <w:rPr>
          <w:b/>
          <w:szCs w:val="24"/>
        </w:rPr>
      </w:pPr>
      <w:r w:rsidRPr="008F7F98">
        <w:rPr>
          <w:b/>
          <w:szCs w:val="24"/>
        </w:rPr>
        <w:t>VP:</w:t>
      </w:r>
      <w:r>
        <w:rPr>
          <w:b/>
          <w:szCs w:val="24"/>
        </w:rPr>
        <w:t xml:space="preserve"> </w:t>
      </w:r>
      <w:r w:rsidRPr="008F7F98">
        <w:rPr>
          <w:b/>
          <w:szCs w:val="24"/>
        </w:rPr>
        <w:t>856</w:t>
      </w:r>
      <w:r w:rsidR="00EC5AEF">
        <w:rPr>
          <w:b/>
          <w:szCs w:val="24"/>
        </w:rPr>
        <w:t>-</w:t>
      </w:r>
      <w:r w:rsidRPr="008F7F98">
        <w:rPr>
          <w:b/>
          <w:szCs w:val="24"/>
        </w:rPr>
        <w:t>497-0075</w:t>
      </w:r>
    </w:p>
    <w:p w14:paraId="330A7075" w14:textId="77777777" w:rsidR="00E041FC" w:rsidRPr="008F7F98" w:rsidRDefault="00E041FC" w:rsidP="00E041FC">
      <w:pPr>
        <w:pStyle w:val="BodyText1"/>
        <w:spacing w:after="0"/>
        <w:rPr>
          <w:b/>
          <w:szCs w:val="24"/>
        </w:rPr>
      </w:pPr>
      <w:r w:rsidRPr="008F7F98">
        <w:rPr>
          <w:b/>
          <w:szCs w:val="24"/>
        </w:rPr>
        <w:t>DVRS Hudson Office</w:t>
      </w:r>
    </w:p>
    <w:p w14:paraId="3288FF2A" w14:textId="77777777" w:rsidR="00E041FC" w:rsidRPr="00F61CB5" w:rsidRDefault="00E041FC" w:rsidP="00E041FC">
      <w:pPr>
        <w:pStyle w:val="BodyText1"/>
        <w:spacing w:after="0"/>
        <w:rPr>
          <w:bCs/>
          <w:szCs w:val="24"/>
        </w:rPr>
      </w:pPr>
      <w:r w:rsidRPr="00F61CB5">
        <w:rPr>
          <w:bCs/>
          <w:szCs w:val="24"/>
        </w:rPr>
        <w:t>438 Summit Avenue, 6th Floor</w:t>
      </w:r>
    </w:p>
    <w:p w14:paraId="4CB1ACBF" w14:textId="77777777" w:rsidR="00E041FC" w:rsidRPr="008F7F98" w:rsidRDefault="00E041FC" w:rsidP="00E041FC">
      <w:pPr>
        <w:pStyle w:val="BodyText1"/>
        <w:spacing w:after="0"/>
        <w:rPr>
          <w:b/>
          <w:szCs w:val="24"/>
        </w:rPr>
      </w:pPr>
      <w:r w:rsidRPr="00F61CB5">
        <w:rPr>
          <w:bCs/>
          <w:szCs w:val="24"/>
        </w:rPr>
        <w:t>Jersey City, NJ 07306-3187</w:t>
      </w:r>
    </w:p>
    <w:p w14:paraId="573D07F5" w14:textId="25CC7446" w:rsidR="00E041FC" w:rsidRPr="008F7F98" w:rsidRDefault="00E041FC" w:rsidP="00E041FC">
      <w:pPr>
        <w:pStyle w:val="BodyText1"/>
        <w:spacing w:after="0"/>
        <w:rPr>
          <w:b/>
          <w:szCs w:val="24"/>
        </w:rPr>
      </w:pPr>
      <w:r w:rsidRPr="008F7F98">
        <w:rPr>
          <w:b/>
          <w:szCs w:val="24"/>
        </w:rPr>
        <w:t xml:space="preserve">Telephone: </w:t>
      </w:r>
      <w:r w:rsidR="00EC5AEF">
        <w:rPr>
          <w:b/>
          <w:szCs w:val="24"/>
        </w:rPr>
        <w:t xml:space="preserve"> </w:t>
      </w:r>
      <w:r w:rsidRPr="008F7F98">
        <w:rPr>
          <w:b/>
          <w:szCs w:val="24"/>
        </w:rPr>
        <w:t>201</w:t>
      </w:r>
      <w:r w:rsidR="00EC5AEF">
        <w:rPr>
          <w:b/>
          <w:szCs w:val="24"/>
        </w:rPr>
        <w:t>-</w:t>
      </w:r>
      <w:r w:rsidRPr="008F7F98">
        <w:rPr>
          <w:b/>
          <w:szCs w:val="24"/>
        </w:rPr>
        <w:t xml:space="preserve">217-7180 </w:t>
      </w:r>
    </w:p>
    <w:p w14:paraId="5B672369" w14:textId="13734594" w:rsidR="00E041FC" w:rsidRPr="008F7F98" w:rsidRDefault="00E041FC" w:rsidP="00E041FC">
      <w:pPr>
        <w:pStyle w:val="BodyText1"/>
        <w:spacing w:after="120"/>
        <w:rPr>
          <w:b/>
          <w:szCs w:val="24"/>
        </w:rPr>
      </w:pPr>
      <w:r w:rsidRPr="008F7F98">
        <w:rPr>
          <w:b/>
          <w:szCs w:val="24"/>
        </w:rPr>
        <w:t>VP:</w:t>
      </w:r>
      <w:r>
        <w:rPr>
          <w:b/>
          <w:szCs w:val="24"/>
        </w:rPr>
        <w:t xml:space="preserve"> </w:t>
      </w:r>
      <w:r w:rsidRPr="008F7F98">
        <w:rPr>
          <w:b/>
          <w:szCs w:val="24"/>
        </w:rPr>
        <w:t>201</w:t>
      </w:r>
      <w:r w:rsidR="00EC5AEF">
        <w:rPr>
          <w:b/>
          <w:szCs w:val="24"/>
        </w:rPr>
        <w:t>-</w:t>
      </w:r>
      <w:r w:rsidRPr="008F7F98">
        <w:rPr>
          <w:b/>
          <w:szCs w:val="24"/>
        </w:rPr>
        <w:t>616-0447</w:t>
      </w:r>
    </w:p>
    <w:p w14:paraId="1EC65215" w14:textId="77777777" w:rsidR="00E041FC" w:rsidRPr="008F7F98" w:rsidRDefault="00E041FC" w:rsidP="00E041FC">
      <w:pPr>
        <w:pStyle w:val="BodyText1"/>
        <w:spacing w:after="0"/>
        <w:rPr>
          <w:b/>
          <w:szCs w:val="24"/>
        </w:rPr>
      </w:pPr>
      <w:r w:rsidRPr="008F7F98">
        <w:rPr>
          <w:b/>
          <w:szCs w:val="24"/>
        </w:rPr>
        <w:t>DVRS Mercer Office</w:t>
      </w:r>
    </w:p>
    <w:p w14:paraId="3947A86D" w14:textId="77777777" w:rsidR="00E041FC" w:rsidRPr="00F61CB5" w:rsidRDefault="00E041FC" w:rsidP="00E041FC">
      <w:pPr>
        <w:pStyle w:val="BodyText1"/>
        <w:spacing w:after="0"/>
        <w:rPr>
          <w:bCs/>
          <w:szCs w:val="24"/>
        </w:rPr>
      </w:pPr>
      <w:r w:rsidRPr="00F61CB5">
        <w:rPr>
          <w:bCs/>
          <w:szCs w:val="24"/>
        </w:rPr>
        <w:t>Labor Station Plaza 4, PO Box 959</w:t>
      </w:r>
    </w:p>
    <w:p w14:paraId="0D152B4D" w14:textId="77777777" w:rsidR="00E041FC" w:rsidRPr="00F61CB5" w:rsidRDefault="00E041FC" w:rsidP="00E041FC">
      <w:pPr>
        <w:pStyle w:val="BodyText1"/>
        <w:spacing w:after="0"/>
        <w:rPr>
          <w:bCs/>
          <w:szCs w:val="24"/>
        </w:rPr>
      </w:pPr>
      <w:r w:rsidRPr="00F61CB5">
        <w:rPr>
          <w:bCs/>
          <w:szCs w:val="24"/>
        </w:rPr>
        <w:t xml:space="preserve">28 Yard Avenue </w:t>
      </w:r>
    </w:p>
    <w:p w14:paraId="002AEA50" w14:textId="77777777" w:rsidR="00E041FC" w:rsidRPr="008F7F98" w:rsidRDefault="00E041FC" w:rsidP="00E041FC">
      <w:pPr>
        <w:pStyle w:val="BodyText1"/>
        <w:spacing w:after="0"/>
        <w:rPr>
          <w:b/>
          <w:szCs w:val="24"/>
        </w:rPr>
      </w:pPr>
      <w:r w:rsidRPr="00F61CB5">
        <w:rPr>
          <w:bCs/>
          <w:szCs w:val="24"/>
        </w:rPr>
        <w:t>Trenton, NJ 08625-0959</w:t>
      </w:r>
    </w:p>
    <w:p w14:paraId="096BC187" w14:textId="01600642" w:rsidR="00E041FC" w:rsidRPr="008F7F98" w:rsidRDefault="00E041FC" w:rsidP="00E041FC">
      <w:pPr>
        <w:pStyle w:val="BodyText1"/>
        <w:spacing w:after="0"/>
        <w:rPr>
          <w:b/>
          <w:szCs w:val="24"/>
        </w:rPr>
      </w:pPr>
      <w:r w:rsidRPr="008F7F98">
        <w:rPr>
          <w:b/>
          <w:szCs w:val="24"/>
        </w:rPr>
        <w:t>Telephone:</w:t>
      </w:r>
      <w:r w:rsidRPr="008F7F98">
        <w:rPr>
          <w:b/>
          <w:szCs w:val="24"/>
        </w:rPr>
        <w:tab/>
        <w:t>609</w:t>
      </w:r>
      <w:r w:rsidR="00EC5AEF">
        <w:rPr>
          <w:b/>
          <w:szCs w:val="24"/>
        </w:rPr>
        <w:t>-</w:t>
      </w:r>
      <w:r w:rsidRPr="008F7F98">
        <w:rPr>
          <w:b/>
          <w:szCs w:val="24"/>
        </w:rPr>
        <w:t>292-2940</w:t>
      </w:r>
    </w:p>
    <w:p w14:paraId="05EC0FF2" w14:textId="3C6DC8E5" w:rsidR="00E041FC" w:rsidRDefault="00E041FC" w:rsidP="00E041FC">
      <w:pPr>
        <w:pStyle w:val="BodyText1"/>
        <w:spacing w:after="120"/>
        <w:rPr>
          <w:b/>
          <w:szCs w:val="24"/>
        </w:rPr>
      </w:pPr>
      <w:r w:rsidRPr="008F7F98">
        <w:rPr>
          <w:b/>
          <w:szCs w:val="24"/>
        </w:rPr>
        <w:t>VP: 609</w:t>
      </w:r>
      <w:r w:rsidR="00EC5AEF">
        <w:rPr>
          <w:b/>
          <w:szCs w:val="24"/>
        </w:rPr>
        <w:t>-</w:t>
      </w:r>
      <w:r w:rsidRPr="008F7F98">
        <w:rPr>
          <w:b/>
          <w:szCs w:val="24"/>
        </w:rPr>
        <w:t>498-7011</w:t>
      </w:r>
    </w:p>
    <w:p w14:paraId="4C2C65BC" w14:textId="77777777"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 xml:space="preserve">DVRS Middlesex Office </w:t>
      </w:r>
    </w:p>
    <w:p w14:paraId="5E47BC08"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550 Jersey Avenue, PO Box 2672</w:t>
      </w:r>
    </w:p>
    <w:p w14:paraId="010576F2"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New Brunswick, NJ 08903</w:t>
      </w:r>
    </w:p>
    <w:p w14:paraId="49B0D4F1" w14:textId="33E81A82"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 xml:space="preserve">Telephone: </w:t>
      </w:r>
      <w:r w:rsidRPr="00F61CB5">
        <w:rPr>
          <w:rFonts w:ascii="Arial" w:hAnsi="Arial" w:cs="Arial"/>
          <w:b/>
          <w:bCs/>
          <w:sz w:val="24"/>
          <w:szCs w:val="24"/>
        </w:rPr>
        <w:tab/>
        <w:t>732</w:t>
      </w:r>
      <w:r w:rsidR="00EC5AEF">
        <w:rPr>
          <w:rFonts w:ascii="Arial" w:hAnsi="Arial" w:cs="Arial"/>
          <w:b/>
          <w:bCs/>
          <w:sz w:val="24"/>
          <w:szCs w:val="24"/>
        </w:rPr>
        <w:t>-</w:t>
      </w:r>
      <w:r w:rsidRPr="00F61CB5">
        <w:rPr>
          <w:rFonts w:ascii="Arial" w:hAnsi="Arial" w:cs="Arial"/>
          <w:b/>
          <w:bCs/>
          <w:sz w:val="24"/>
          <w:szCs w:val="24"/>
        </w:rPr>
        <w:t>937-6300</w:t>
      </w:r>
    </w:p>
    <w:p w14:paraId="1FE5EFC8" w14:textId="43C0F586" w:rsidR="00E041FC" w:rsidRPr="00F61CB5" w:rsidRDefault="00E041FC" w:rsidP="00E041FC">
      <w:pPr>
        <w:rPr>
          <w:rFonts w:ascii="Arial" w:hAnsi="Arial" w:cs="Arial"/>
          <w:b/>
          <w:bCs/>
          <w:sz w:val="24"/>
          <w:szCs w:val="24"/>
        </w:rPr>
      </w:pPr>
      <w:r w:rsidRPr="00F61CB5">
        <w:rPr>
          <w:rFonts w:ascii="Arial" w:hAnsi="Arial" w:cs="Arial"/>
          <w:b/>
          <w:bCs/>
          <w:sz w:val="24"/>
          <w:szCs w:val="24"/>
        </w:rPr>
        <w:t>VP: 732</w:t>
      </w:r>
      <w:r w:rsidR="00EC5AEF">
        <w:rPr>
          <w:rFonts w:ascii="Arial" w:hAnsi="Arial" w:cs="Arial"/>
          <w:b/>
          <w:bCs/>
          <w:sz w:val="24"/>
          <w:szCs w:val="24"/>
        </w:rPr>
        <w:t>-</w:t>
      </w:r>
      <w:r w:rsidRPr="00F61CB5">
        <w:rPr>
          <w:rFonts w:ascii="Arial" w:hAnsi="Arial" w:cs="Arial"/>
          <w:b/>
          <w:bCs/>
          <w:sz w:val="24"/>
          <w:szCs w:val="24"/>
        </w:rPr>
        <w:t>393-8056</w:t>
      </w:r>
    </w:p>
    <w:p w14:paraId="532C7C82" w14:textId="77777777"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 xml:space="preserve">DVRS Monmouth Office </w:t>
      </w:r>
    </w:p>
    <w:p w14:paraId="6CB1718C"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60 Taylor Avenue</w:t>
      </w:r>
    </w:p>
    <w:p w14:paraId="6E5DFE65"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Neptune, NJ 07753-4844</w:t>
      </w:r>
    </w:p>
    <w:p w14:paraId="26F55052" w14:textId="4903B310"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Telephone: 732</w:t>
      </w:r>
      <w:r w:rsidR="00EC5AEF">
        <w:rPr>
          <w:rFonts w:ascii="Arial" w:hAnsi="Arial" w:cs="Arial"/>
          <w:b/>
          <w:bCs/>
          <w:sz w:val="24"/>
          <w:szCs w:val="24"/>
        </w:rPr>
        <w:t>-</w:t>
      </w:r>
      <w:r w:rsidRPr="00F61CB5">
        <w:rPr>
          <w:rFonts w:ascii="Arial" w:hAnsi="Arial" w:cs="Arial"/>
          <w:b/>
          <w:bCs/>
          <w:sz w:val="24"/>
          <w:szCs w:val="24"/>
        </w:rPr>
        <w:t xml:space="preserve">775-1799 </w:t>
      </w:r>
    </w:p>
    <w:p w14:paraId="2C17155C" w14:textId="4CF61EE9" w:rsidR="00E041FC" w:rsidRPr="00F61CB5" w:rsidRDefault="00E041FC" w:rsidP="00E041FC">
      <w:pPr>
        <w:spacing w:after="120"/>
        <w:rPr>
          <w:rFonts w:ascii="Arial" w:hAnsi="Arial" w:cs="Arial"/>
          <w:b/>
          <w:bCs/>
          <w:sz w:val="24"/>
          <w:szCs w:val="24"/>
        </w:rPr>
      </w:pPr>
      <w:r w:rsidRPr="00F61CB5">
        <w:rPr>
          <w:rFonts w:ascii="Arial" w:hAnsi="Arial" w:cs="Arial"/>
          <w:b/>
          <w:bCs/>
          <w:sz w:val="24"/>
          <w:szCs w:val="24"/>
        </w:rPr>
        <w:t>VP: 732</w:t>
      </w:r>
      <w:r w:rsidR="00EC5AEF">
        <w:rPr>
          <w:rFonts w:ascii="Arial" w:hAnsi="Arial" w:cs="Arial"/>
          <w:b/>
          <w:bCs/>
          <w:sz w:val="24"/>
          <w:szCs w:val="24"/>
        </w:rPr>
        <w:t>-</w:t>
      </w:r>
      <w:r w:rsidRPr="00F61CB5">
        <w:rPr>
          <w:rFonts w:ascii="Arial" w:hAnsi="Arial" w:cs="Arial"/>
          <w:b/>
          <w:bCs/>
          <w:sz w:val="24"/>
          <w:szCs w:val="24"/>
        </w:rPr>
        <w:t>606-4961</w:t>
      </w:r>
    </w:p>
    <w:p w14:paraId="0C9B2D69" w14:textId="4C4586DC"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DVRS Morris Office</w:t>
      </w:r>
    </w:p>
    <w:p w14:paraId="3829D775"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 xml:space="preserve">13 Emery Avenue 2nd Floor </w:t>
      </w:r>
    </w:p>
    <w:p w14:paraId="383B73D4"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Randolph, NJ  07869</w:t>
      </w:r>
    </w:p>
    <w:p w14:paraId="5BD75B10" w14:textId="183F8E57" w:rsidR="00E041FC" w:rsidRPr="00E867F1" w:rsidRDefault="00E041FC" w:rsidP="00E041FC">
      <w:pPr>
        <w:spacing w:after="0"/>
        <w:rPr>
          <w:rFonts w:ascii="Arial" w:hAnsi="Arial" w:cs="Arial"/>
          <w:b/>
          <w:bCs/>
          <w:sz w:val="24"/>
          <w:szCs w:val="24"/>
        </w:rPr>
      </w:pPr>
      <w:r w:rsidRPr="00E867F1">
        <w:rPr>
          <w:rFonts w:ascii="Arial" w:hAnsi="Arial" w:cs="Arial"/>
          <w:b/>
          <w:bCs/>
          <w:sz w:val="24"/>
          <w:szCs w:val="24"/>
        </w:rPr>
        <w:t>Telephone: 862</w:t>
      </w:r>
      <w:r w:rsidR="00EC5AEF">
        <w:rPr>
          <w:rFonts w:ascii="Arial" w:hAnsi="Arial" w:cs="Arial"/>
          <w:b/>
          <w:bCs/>
          <w:sz w:val="24"/>
          <w:szCs w:val="24"/>
        </w:rPr>
        <w:t>-</w:t>
      </w:r>
      <w:r w:rsidRPr="00E867F1">
        <w:rPr>
          <w:rFonts w:ascii="Arial" w:hAnsi="Arial" w:cs="Arial"/>
          <w:b/>
          <w:bCs/>
          <w:sz w:val="24"/>
          <w:szCs w:val="24"/>
        </w:rPr>
        <w:t>397-5600 / Option 4</w:t>
      </w:r>
    </w:p>
    <w:p w14:paraId="6FCD66DA" w14:textId="2DA15963" w:rsidR="00E041FC" w:rsidRPr="00E867F1" w:rsidRDefault="00E041FC" w:rsidP="00E041FC">
      <w:pPr>
        <w:spacing w:after="120"/>
        <w:rPr>
          <w:rFonts w:ascii="Arial" w:hAnsi="Arial" w:cs="Arial"/>
          <w:b/>
          <w:bCs/>
          <w:sz w:val="24"/>
          <w:szCs w:val="24"/>
        </w:rPr>
      </w:pPr>
      <w:r w:rsidRPr="00E867F1">
        <w:rPr>
          <w:rFonts w:ascii="Arial" w:hAnsi="Arial" w:cs="Arial"/>
          <w:b/>
          <w:bCs/>
          <w:sz w:val="24"/>
          <w:szCs w:val="24"/>
        </w:rPr>
        <w:t>VP: 973</w:t>
      </w:r>
      <w:r w:rsidR="00EC5AEF">
        <w:rPr>
          <w:rFonts w:ascii="Arial" w:hAnsi="Arial" w:cs="Arial"/>
          <w:b/>
          <w:bCs/>
          <w:sz w:val="24"/>
          <w:szCs w:val="24"/>
        </w:rPr>
        <w:t>-</w:t>
      </w:r>
      <w:r w:rsidRPr="00E867F1">
        <w:rPr>
          <w:rFonts w:ascii="Arial" w:hAnsi="Arial" w:cs="Arial"/>
          <w:b/>
          <w:bCs/>
          <w:sz w:val="24"/>
          <w:szCs w:val="24"/>
        </w:rPr>
        <w:t>607-2034</w:t>
      </w:r>
    </w:p>
    <w:p w14:paraId="257EC4EC" w14:textId="77777777" w:rsidR="00F872BA" w:rsidRDefault="00F872BA" w:rsidP="00E041FC">
      <w:pPr>
        <w:spacing w:after="0"/>
        <w:rPr>
          <w:rFonts w:ascii="Arial" w:hAnsi="Arial" w:cs="Arial"/>
          <w:b/>
          <w:bCs/>
          <w:sz w:val="24"/>
          <w:szCs w:val="24"/>
        </w:rPr>
      </w:pPr>
    </w:p>
    <w:p w14:paraId="177CD643" w14:textId="77777777" w:rsidR="0031386D" w:rsidRDefault="0031386D" w:rsidP="00E041FC">
      <w:pPr>
        <w:spacing w:after="0"/>
        <w:rPr>
          <w:rFonts w:ascii="Arial" w:hAnsi="Arial" w:cs="Arial"/>
          <w:b/>
          <w:bCs/>
          <w:sz w:val="24"/>
          <w:szCs w:val="24"/>
        </w:rPr>
      </w:pPr>
    </w:p>
    <w:p w14:paraId="28182E33" w14:textId="77777777" w:rsidR="0031386D" w:rsidRDefault="0031386D" w:rsidP="00E041FC">
      <w:pPr>
        <w:spacing w:after="0"/>
        <w:rPr>
          <w:rFonts w:ascii="Arial" w:hAnsi="Arial" w:cs="Arial"/>
          <w:b/>
          <w:bCs/>
          <w:sz w:val="24"/>
          <w:szCs w:val="24"/>
        </w:rPr>
      </w:pPr>
    </w:p>
    <w:p w14:paraId="35EFA492" w14:textId="47EB4739"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 xml:space="preserve">DVRS Ocean Office </w:t>
      </w:r>
    </w:p>
    <w:p w14:paraId="458933C1"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 xml:space="preserve">1027 Hooper Avenue, Bldg. 6, </w:t>
      </w:r>
    </w:p>
    <w:p w14:paraId="3B934E3A"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3rd Fl., Suite 1</w:t>
      </w:r>
    </w:p>
    <w:p w14:paraId="1D2CDC1E"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 xml:space="preserve">Toms River, NJ 08753-2225 </w:t>
      </w:r>
    </w:p>
    <w:p w14:paraId="5D052497" w14:textId="690E2AB7"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Telephone: 732</w:t>
      </w:r>
      <w:r w:rsidR="00EC5AEF">
        <w:rPr>
          <w:rFonts w:ascii="Arial" w:hAnsi="Arial" w:cs="Arial"/>
          <w:b/>
          <w:bCs/>
          <w:sz w:val="24"/>
          <w:szCs w:val="24"/>
        </w:rPr>
        <w:t>-</w:t>
      </w:r>
      <w:r w:rsidRPr="00F61CB5">
        <w:rPr>
          <w:rFonts w:ascii="Arial" w:hAnsi="Arial" w:cs="Arial"/>
          <w:b/>
          <w:bCs/>
          <w:sz w:val="24"/>
          <w:szCs w:val="24"/>
        </w:rPr>
        <w:t xml:space="preserve">505-2310 </w:t>
      </w:r>
    </w:p>
    <w:p w14:paraId="2959AFD1" w14:textId="3B1439E4" w:rsidR="00E041FC" w:rsidRDefault="00E041FC" w:rsidP="00E041FC">
      <w:pPr>
        <w:rPr>
          <w:rFonts w:ascii="Arial" w:hAnsi="Arial" w:cs="Arial"/>
          <w:b/>
          <w:bCs/>
          <w:sz w:val="24"/>
          <w:szCs w:val="24"/>
        </w:rPr>
      </w:pPr>
      <w:r w:rsidRPr="00F61CB5">
        <w:rPr>
          <w:rFonts w:ascii="Arial" w:hAnsi="Arial" w:cs="Arial"/>
          <w:b/>
          <w:bCs/>
          <w:sz w:val="24"/>
          <w:szCs w:val="24"/>
        </w:rPr>
        <w:t>VP: 732</w:t>
      </w:r>
      <w:r w:rsidR="00EC5AEF">
        <w:rPr>
          <w:rFonts w:ascii="Arial" w:hAnsi="Arial" w:cs="Arial"/>
          <w:b/>
          <w:bCs/>
          <w:sz w:val="24"/>
          <w:szCs w:val="24"/>
        </w:rPr>
        <w:t>-</w:t>
      </w:r>
      <w:r w:rsidRPr="00F61CB5">
        <w:rPr>
          <w:rFonts w:ascii="Arial" w:hAnsi="Arial" w:cs="Arial"/>
          <w:b/>
          <w:bCs/>
          <w:sz w:val="24"/>
          <w:szCs w:val="24"/>
        </w:rPr>
        <w:t>606-4961</w:t>
      </w:r>
    </w:p>
    <w:p w14:paraId="70BA9B2C" w14:textId="77777777"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 xml:space="preserve">DVRS Passaic Office </w:t>
      </w:r>
    </w:p>
    <w:p w14:paraId="41DFD44E"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 xml:space="preserve">200 Memorial Drive, 1st Floor </w:t>
      </w:r>
    </w:p>
    <w:p w14:paraId="42E08EC6"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Paterson, NJ 07501</w:t>
      </w:r>
    </w:p>
    <w:p w14:paraId="3BD224FC" w14:textId="4E022435"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Telephone: 973</w:t>
      </w:r>
      <w:r w:rsidR="00EC5AEF">
        <w:rPr>
          <w:rFonts w:ascii="Arial" w:hAnsi="Arial" w:cs="Arial"/>
          <w:b/>
          <w:bCs/>
          <w:sz w:val="24"/>
          <w:szCs w:val="24"/>
        </w:rPr>
        <w:t>-</w:t>
      </w:r>
      <w:r w:rsidRPr="00F61CB5">
        <w:rPr>
          <w:rFonts w:ascii="Arial" w:hAnsi="Arial" w:cs="Arial"/>
          <w:b/>
          <w:bCs/>
          <w:sz w:val="24"/>
          <w:szCs w:val="24"/>
        </w:rPr>
        <w:t xml:space="preserve">742-9226 </w:t>
      </w:r>
    </w:p>
    <w:p w14:paraId="07E1B656" w14:textId="3716B7FF" w:rsidR="00E041FC" w:rsidRPr="008F7F98" w:rsidRDefault="00E041FC" w:rsidP="00E041FC">
      <w:pPr>
        <w:spacing w:after="120"/>
        <w:rPr>
          <w:rFonts w:ascii="Arial" w:hAnsi="Arial" w:cs="Arial"/>
          <w:sz w:val="24"/>
          <w:szCs w:val="24"/>
        </w:rPr>
      </w:pPr>
      <w:r w:rsidRPr="00F61CB5">
        <w:rPr>
          <w:rFonts w:ascii="Arial" w:hAnsi="Arial" w:cs="Arial"/>
          <w:b/>
          <w:bCs/>
          <w:sz w:val="24"/>
          <w:szCs w:val="24"/>
        </w:rPr>
        <w:t>VP: 973</w:t>
      </w:r>
      <w:r w:rsidR="00EC5AEF">
        <w:rPr>
          <w:rFonts w:ascii="Arial" w:hAnsi="Arial" w:cs="Arial"/>
          <w:b/>
          <w:bCs/>
          <w:sz w:val="24"/>
          <w:szCs w:val="24"/>
        </w:rPr>
        <w:t>-</w:t>
      </w:r>
      <w:r w:rsidRPr="00F61CB5">
        <w:rPr>
          <w:rFonts w:ascii="Arial" w:hAnsi="Arial" w:cs="Arial"/>
          <w:b/>
          <w:bCs/>
          <w:sz w:val="24"/>
          <w:szCs w:val="24"/>
        </w:rPr>
        <w:t>968-6556</w:t>
      </w:r>
    </w:p>
    <w:p w14:paraId="791CAC19" w14:textId="0FA1E3DB"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 xml:space="preserve">DVRS Somerset/Hunterdon Office </w:t>
      </w:r>
    </w:p>
    <w:p w14:paraId="5C033763" w14:textId="77777777" w:rsidR="00E041FC" w:rsidRDefault="00E041FC" w:rsidP="00E041FC">
      <w:pPr>
        <w:spacing w:after="0"/>
        <w:rPr>
          <w:rFonts w:ascii="Arial" w:hAnsi="Arial" w:cs="Arial"/>
          <w:sz w:val="24"/>
          <w:szCs w:val="24"/>
        </w:rPr>
      </w:pPr>
      <w:r w:rsidRPr="008F7F98">
        <w:rPr>
          <w:rFonts w:ascii="Arial" w:hAnsi="Arial" w:cs="Arial"/>
          <w:sz w:val="24"/>
          <w:szCs w:val="24"/>
        </w:rPr>
        <w:t xml:space="preserve">75 Veterans Memorial Drive East </w:t>
      </w:r>
    </w:p>
    <w:p w14:paraId="0270B7FF"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Suite 101</w:t>
      </w:r>
    </w:p>
    <w:p w14:paraId="394F5BBF"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 xml:space="preserve">Somerville, NJ 08876-2952 </w:t>
      </w:r>
    </w:p>
    <w:p w14:paraId="347F8B60" w14:textId="1ED1A672"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Telephone: 908</w:t>
      </w:r>
      <w:r w:rsidR="00EC5AEF">
        <w:rPr>
          <w:rFonts w:ascii="Arial" w:hAnsi="Arial" w:cs="Arial"/>
          <w:b/>
          <w:bCs/>
          <w:sz w:val="24"/>
          <w:szCs w:val="24"/>
        </w:rPr>
        <w:t>-</w:t>
      </w:r>
      <w:r w:rsidRPr="00F61CB5">
        <w:rPr>
          <w:rFonts w:ascii="Arial" w:hAnsi="Arial" w:cs="Arial"/>
          <w:b/>
          <w:bCs/>
          <w:sz w:val="24"/>
          <w:szCs w:val="24"/>
        </w:rPr>
        <w:t xml:space="preserve">704-3030 </w:t>
      </w:r>
    </w:p>
    <w:p w14:paraId="1C12BC51" w14:textId="35CB6FA3" w:rsidR="00E041FC" w:rsidRPr="00F61CB5" w:rsidRDefault="00E041FC" w:rsidP="00E041FC">
      <w:pPr>
        <w:spacing w:after="120"/>
        <w:rPr>
          <w:rFonts w:ascii="Arial" w:hAnsi="Arial" w:cs="Arial"/>
          <w:b/>
          <w:bCs/>
          <w:sz w:val="24"/>
          <w:szCs w:val="24"/>
        </w:rPr>
      </w:pPr>
      <w:r w:rsidRPr="00F61CB5">
        <w:rPr>
          <w:rFonts w:ascii="Arial" w:hAnsi="Arial" w:cs="Arial"/>
          <w:b/>
          <w:bCs/>
          <w:sz w:val="24"/>
          <w:szCs w:val="24"/>
        </w:rPr>
        <w:t>VP: 732</w:t>
      </w:r>
      <w:r w:rsidR="00EC5AEF">
        <w:rPr>
          <w:rFonts w:ascii="Arial" w:hAnsi="Arial" w:cs="Arial"/>
          <w:b/>
          <w:bCs/>
          <w:sz w:val="24"/>
          <w:szCs w:val="24"/>
        </w:rPr>
        <w:t>-</w:t>
      </w:r>
      <w:r w:rsidRPr="00F61CB5">
        <w:rPr>
          <w:rFonts w:ascii="Arial" w:hAnsi="Arial" w:cs="Arial"/>
          <w:b/>
          <w:bCs/>
          <w:sz w:val="24"/>
          <w:szCs w:val="24"/>
        </w:rPr>
        <w:t>393-8056</w:t>
      </w:r>
    </w:p>
    <w:p w14:paraId="15CF2C1F" w14:textId="77777777"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 xml:space="preserve">DVRS Union Office </w:t>
      </w:r>
    </w:p>
    <w:p w14:paraId="47DC59AF"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 xml:space="preserve">921 Elizabeth Avenue, 3rd Floor Elizabeth, NJ 07201 </w:t>
      </w:r>
    </w:p>
    <w:p w14:paraId="6B695FCB" w14:textId="3EA2DED4"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Telephone: 908</w:t>
      </w:r>
      <w:r w:rsidR="00EC5AEF">
        <w:rPr>
          <w:rFonts w:ascii="Arial" w:hAnsi="Arial" w:cs="Arial"/>
          <w:b/>
          <w:bCs/>
          <w:sz w:val="24"/>
          <w:szCs w:val="24"/>
        </w:rPr>
        <w:t>-</w:t>
      </w:r>
      <w:r w:rsidRPr="00F61CB5">
        <w:rPr>
          <w:rFonts w:ascii="Arial" w:hAnsi="Arial" w:cs="Arial"/>
          <w:b/>
          <w:bCs/>
          <w:sz w:val="24"/>
          <w:szCs w:val="24"/>
        </w:rPr>
        <w:t xml:space="preserve">965-3940 </w:t>
      </w:r>
    </w:p>
    <w:p w14:paraId="448CEB0D" w14:textId="25EE2AA2" w:rsidR="00E041FC" w:rsidRPr="008F7F98" w:rsidRDefault="00E041FC" w:rsidP="00E041FC">
      <w:pPr>
        <w:spacing w:after="120"/>
        <w:rPr>
          <w:rFonts w:ascii="Arial" w:hAnsi="Arial" w:cs="Arial"/>
          <w:sz w:val="24"/>
          <w:szCs w:val="24"/>
        </w:rPr>
      </w:pPr>
      <w:r w:rsidRPr="00F61CB5">
        <w:rPr>
          <w:rFonts w:ascii="Arial" w:hAnsi="Arial" w:cs="Arial"/>
          <w:b/>
          <w:bCs/>
          <w:sz w:val="24"/>
          <w:szCs w:val="24"/>
        </w:rPr>
        <w:t>VP: 908</w:t>
      </w:r>
      <w:r w:rsidR="00EC5AEF">
        <w:rPr>
          <w:rFonts w:ascii="Arial" w:hAnsi="Arial" w:cs="Arial"/>
          <w:b/>
          <w:bCs/>
          <w:sz w:val="24"/>
          <w:szCs w:val="24"/>
        </w:rPr>
        <w:t>-</w:t>
      </w:r>
      <w:r w:rsidRPr="00F61CB5">
        <w:rPr>
          <w:rFonts w:ascii="Arial" w:hAnsi="Arial" w:cs="Arial"/>
          <w:b/>
          <w:bCs/>
          <w:sz w:val="24"/>
          <w:szCs w:val="24"/>
        </w:rPr>
        <w:t>242-3563</w:t>
      </w:r>
    </w:p>
    <w:p w14:paraId="6D2238BF" w14:textId="77777777" w:rsidR="00E041FC" w:rsidRPr="00F61CB5" w:rsidRDefault="00E041FC" w:rsidP="00E041FC">
      <w:pPr>
        <w:spacing w:after="0"/>
        <w:rPr>
          <w:rFonts w:ascii="Arial" w:hAnsi="Arial" w:cs="Arial"/>
          <w:b/>
          <w:bCs/>
          <w:sz w:val="24"/>
          <w:szCs w:val="24"/>
        </w:rPr>
      </w:pPr>
      <w:r w:rsidRPr="00F61CB5">
        <w:rPr>
          <w:rFonts w:ascii="Arial" w:hAnsi="Arial" w:cs="Arial"/>
          <w:b/>
          <w:bCs/>
          <w:sz w:val="24"/>
          <w:szCs w:val="24"/>
        </w:rPr>
        <w:t xml:space="preserve">DVRS Sussex/Warren Office </w:t>
      </w:r>
    </w:p>
    <w:p w14:paraId="54E7EE39"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 xml:space="preserve">445 Marshall Street </w:t>
      </w:r>
    </w:p>
    <w:p w14:paraId="60AADDD7" w14:textId="77777777" w:rsidR="00E041FC" w:rsidRPr="008F7F98" w:rsidRDefault="00E041FC" w:rsidP="00E041FC">
      <w:pPr>
        <w:spacing w:after="0"/>
        <w:rPr>
          <w:rFonts w:ascii="Arial" w:hAnsi="Arial" w:cs="Arial"/>
          <w:sz w:val="24"/>
          <w:szCs w:val="24"/>
        </w:rPr>
      </w:pPr>
      <w:r w:rsidRPr="008F7F98">
        <w:rPr>
          <w:rFonts w:ascii="Arial" w:hAnsi="Arial" w:cs="Arial"/>
          <w:sz w:val="24"/>
          <w:szCs w:val="24"/>
        </w:rPr>
        <w:t xml:space="preserve">Phillipsburg, NJ 08865 </w:t>
      </w:r>
    </w:p>
    <w:p w14:paraId="160D78D8" w14:textId="683AAD76" w:rsidR="00E041FC" w:rsidRPr="00917655" w:rsidRDefault="00E041FC" w:rsidP="00E041FC">
      <w:pPr>
        <w:spacing w:after="0"/>
        <w:rPr>
          <w:rFonts w:ascii="Arial" w:hAnsi="Arial" w:cs="Arial"/>
          <w:b/>
          <w:bCs/>
          <w:sz w:val="24"/>
          <w:szCs w:val="24"/>
        </w:rPr>
      </w:pPr>
      <w:r w:rsidRPr="00917655">
        <w:rPr>
          <w:rFonts w:ascii="Arial" w:hAnsi="Arial" w:cs="Arial"/>
          <w:b/>
          <w:bCs/>
          <w:sz w:val="24"/>
          <w:szCs w:val="24"/>
        </w:rPr>
        <w:t>Telephone: 908</w:t>
      </w:r>
      <w:r w:rsidR="00EC5AEF">
        <w:rPr>
          <w:rFonts w:ascii="Arial" w:hAnsi="Arial" w:cs="Arial"/>
          <w:b/>
          <w:bCs/>
          <w:sz w:val="24"/>
          <w:szCs w:val="24"/>
        </w:rPr>
        <w:t>-</w:t>
      </w:r>
      <w:r w:rsidRPr="00917655">
        <w:rPr>
          <w:rFonts w:ascii="Arial" w:hAnsi="Arial" w:cs="Arial"/>
          <w:b/>
          <w:bCs/>
          <w:sz w:val="24"/>
          <w:szCs w:val="24"/>
        </w:rPr>
        <w:t xml:space="preserve">329-9190 </w:t>
      </w:r>
    </w:p>
    <w:p w14:paraId="1DE1B3FD" w14:textId="3A8A53C9" w:rsidR="00E041FC" w:rsidRDefault="00E041FC" w:rsidP="00E041FC">
      <w:pPr>
        <w:rPr>
          <w:b/>
          <w:szCs w:val="24"/>
        </w:rPr>
      </w:pPr>
      <w:r w:rsidRPr="00917655">
        <w:rPr>
          <w:rFonts w:ascii="Arial" w:hAnsi="Arial" w:cs="Arial"/>
          <w:b/>
          <w:bCs/>
          <w:sz w:val="24"/>
          <w:szCs w:val="24"/>
        </w:rPr>
        <w:t>VP: 908</w:t>
      </w:r>
      <w:r w:rsidR="00EC5AEF">
        <w:rPr>
          <w:rFonts w:ascii="Arial" w:hAnsi="Arial" w:cs="Arial"/>
          <w:b/>
          <w:bCs/>
          <w:sz w:val="24"/>
          <w:szCs w:val="24"/>
        </w:rPr>
        <w:t>-</w:t>
      </w:r>
      <w:r w:rsidRPr="00917655">
        <w:rPr>
          <w:rFonts w:ascii="Arial" w:hAnsi="Arial" w:cs="Arial"/>
          <w:b/>
          <w:bCs/>
          <w:sz w:val="24"/>
          <w:szCs w:val="24"/>
        </w:rPr>
        <w:t>645-0616</w:t>
      </w:r>
    </w:p>
    <w:p w14:paraId="7CBA2752" w14:textId="20AEFE32" w:rsidR="00E041FC" w:rsidRDefault="00E041FC" w:rsidP="00E44839">
      <w:pPr>
        <w:pStyle w:val="Header"/>
        <w:rPr>
          <w:rStyle w:val="Hyperlink"/>
        </w:rPr>
      </w:pPr>
    </w:p>
    <w:p w14:paraId="745A8E6A" w14:textId="5C0C950C" w:rsidR="00F872BA" w:rsidRDefault="00F872BA" w:rsidP="00E44839">
      <w:pPr>
        <w:pStyle w:val="Header"/>
        <w:rPr>
          <w:rStyle w:val="Hyperlink"/>
        </w:rPr>
      </w:pPr>
    </w:p>
    <w:p w14:paraId="69BED655" w14:textId="10FBB915" w:rsidR="00F872BA" w:rsidRDefault="00F872BA" w:rsidP="00E44839">
      <w:pPr>
        <w:pStyle w:val="Header"/>
        <w:rPr>
          <w:rStyle w:val="Hyperlink"/>
        </w:rPr>
      </w:pPr>
    </w:p>
    <w:p w14:paraId="23F80484" w14:textId="26EB9446" w:rsidR="00F872BA" w:rsidRDefault="00F872BA" w:rsidP="00E44839">
      <w:pPr>
        <w:pStyle w:val="Header"/>
        <w:rPr>
          <w:rStyle w:val="Hyperlink"/>
        </w:rPr>
      </w:pPr>
    </w:p>
    <w:p w14:paraId="36A4077D" w14:textId="0C74FEEB" w:rsidR="00F872BA" w:rsidRDefault="00F872BA" w:rsidP="00E44839">
      <w:pPr>
        <w:pStyle w:val="Header"/>
        <w:rPr>
          <w:rStyle w:val="Hyperlink"/>
        </w:rPr>
      </w:pPr>
    </w:p>
    <w:p w14:paraId="7F6436C4" w14:textId="119F8453" w:rsidR="00F872BA" w:rsidRDefault="00F872BA" w:rsidP="00E44839">
      <w:pPr>
        <w:pStyle w:val="Header"/>
        <w:rPr>
          <w:rStyle w:val="Hyperlink"/>
        </w:rPr>
      </w:pPr>
    </w:p>
    <w:p w14:paraId="2FA42019" w14:textId="77777777" w:rsidR="00F872BA" w:rsidRPr="00E44839" w:rsidRDefault="00F872BA" w:rsidP="00E44839">
      <w:pPr>
        <w:pStyle w:val="Header"/>
        <w:rPr>
          <w:rStyle w:val="Hyperlink"/>
        </w:rPr>
        <w:sectPr w:rsidR="00F872BA" w:rsidRPr="00E44839" w:rsidSect="00E041FC">
          <w:type w:val="continuous"/>
          <w:pgSz w:w="12240" w:h="15840" w:code="1"/>
          <w:pgMar w:top="1440" w:right="1440" w:bottom="720" w:left="1440" w:header="720" w:footer="720" w:gutter="0"/>
          <w:cols w:num="2" w:space="144"/>
          <w:noEndnote/>
          <w:docGrid w:linePitch="299"/>
        </w:sectPr>
      </w:pPr>
    </w:p>
    <w:p w14:paraId="45C47E7B" w14:textId="6E869907" w:rsidR="00C4063D" w:rsidRPr="00E041FC" w:rsidRDefault="00C4063D">
      <w:r>
        <w:br w:type="page"/>
      </w:r>
    </w:p>
    <w:p w14:paraId="7523E7DE" w14:textId="4BE5A65C" w:rsidR="00575C48" w:rsidRPr="00E04A62" w:rsidRDefault="00BE5ADA" w:rsidP="00E04A62">
      <w:pPr>
        <w:pStyle w:val="Heading1"/>
      </w:pPr>
      <w:bookmarkStart w:id="103" w:name="_Appendix_8:_County"/>
      <w:bookmarkStart w:id="104" w:name="_Toc202267548"/>
      <w:bookmarkEnd w:id="103"/>
      <w:r w:rsidRPr="00E04A62">
        <w:rPr>
          <w:b w:val="0"/>
          <w:bCs/>
        </w:rPr>
        <w:t>Appendix 8:</w:t>
      </w:r>
      <w:r w:rsidRPr="00E04A62">
        <w:br/>
        <w:t xml:space="preserve">Domestic Violence (DV) and Sexual </w:t>
      </w:r>
      <w:r w:rsidR="00AE7174">
        <w:t>Violence</w:t>
      </w:r>
      <w:r w:rsidR="00AE7174" w:rsidRPr="00E04A62">
        <w:t xml:space="preserve"> </w:t>
      </w:r>
      <w:r w:rsidRPr="00E04A62">
        <w:t>(SV) Service Providers</w:t>
      </w:r>
      <w:bookmarkEnd w:id="104"/>
      <w:r w:rsidR="00C85FFA" w:rsidRPr="00E04A62">
        <w:fldChar w:fldCharType="begin"/>
      </w:r>
      <w:r w:rsidR="00C85FFA" w:rsidRPr="00E04A62">
        <w:instrText xml:space="preserve"> XE "County Domestic Violence (DV) and Sexual Assault (SV) Service Providers" </w:instrText>
      </w:r>
      <w:r w:rsidR="00C85FFA" w:rsidRPr="00E04A62">
        <w:fldChar w:fldCharType="end"/>
      </w:r>
    </w:p>
    <w:p w14:paraId="0F579EA6" w14:textId="6D77074E" w:rsidR="00D46F73" w:rsidRPr="00612A72" w:rsidRDefault="00D46F73" w:rsidP="00D46F73">
      <w:pPr>
        <w:pStyle w:val="BodyText1"/>
        <w:jc w:val="left"/>
        <w:rPr>
          <w:color w:val="0071BB"/>
          <w:w w:val="103"/>
          <w:u w:val="thick"/>
        </w:rPr>
      </w:pPr>
      <w:r w:rsidRPr="00612A72">
        <w:rPr>
          <w:w w:val="103"/>
        </w:rPr>
        <w:t>Check with the Division on Women for possible provider changes</w:t>
      </w:r>
      <w:r>
        <w:rPr>
          <w:w w:val="103"/>
        </w:rPr>
        <w:t>:</w:t>
      </w:r>
      <w:r w:rsidRPr="00612A72">
        <w:rPr>
          <w:w w:val="103"/>
        </w:rPr>
        <w:t xml:space="preserve"> </w:t>
      </w:r>
      <w:r w:rsidRPr="00612A72">
        <w:rPr>
          <w:b/>
          <w:w w:val="103"/>
        </w:rPr>
        <w:t>609</w:t>
      </w:r>
      <w:r>
        <w:rPr>
          <w:b/>
          <w:w w:val="103"/>
        </w:rPr>
        <w:t>-</w:t>
      </w:r>
      <w:r w:rsidRPr="00612A72">
        <w:rPr>
          <w:b/>
          <w:w w:val="103"/>
        </w:rPr>
        <w:t>888-7164</w:t>
      </w:r>
      <w:r>
        <w:rPr>
          <w:b/>
          <w:w w:val="103"/>
        </w:rPr>
        <w:t xml:space="preserve">   </w:t>
      </w:r>
      <w:hyperlink r:id="rId608" w:history="1">
        <w:r w:rsidRPr="00DD5C44">
          <w:rPr>
            <w:rStyle w:val="Hyperlink"/>
          </w:rPr>
          <w:t>www.nj.gov/dcf/women/</w:t>
        </w:r>
      </w:hyperlink>
    </w:p>
    <w:p w14:paraId="6D89218C" w14:textId="77777777" w:rsidR="00AE7174" w:rsidRPr="00480FA5" w:rsidRDefault="00AE7174" w:rsidP="00D627E3">
      <w:pPr>
        <w:pStyle w:val="Countydarkpink"/>
      </w:pPr>
      <w:r w:rsidRPr="00480FA5">
        <w:t xml:space="preserve">Glossary of Programs: </w:t>
      </w:r>
    </w:p>
    <w:p w14:paraId="40D8F058" w14:textId="78562A2F" w:rsidR="00AE7174" w:rsidRPr="00480FA5" w:rsidRDefault="00AE7174" w:rsidP="00727F42">
      <w:pPr>
        <w:pStyle w:val="BodyText1"/>
      </w:pPr>
      <w:r w:rsidRPr="00480FA5">
        <w:rPr>
          <w:b/>
        </w:rPr>
        <w:t>Domestic Violence Services</w:t>
      </w:r>
      <w:r w:rsidR="004D605D">
        <w:rPr>
          <w:b/>
        </w:rPr>
        <w:t xml:space="preserve"> (DV)</w:t>
      </w:r>
      <w:r w:rsidRPr="00480FA5">
        <w:t>: Emergency shelter, counseling/therapy, childcare, survivor support groups, transitional housing, legal advocacy, economic empowerment, advocacy, etc.</w:t>
      </w:r>
    </w:p>
    <w:p w14:paraId="5D893CCE" w14:textId="689ACEEB" w:rsidR="00AE7174" w:rsidRPr="00480FA5" w:rsidRDefault="00AE7174" w:rsidP="00727F42">
      <w:pPr>
        <w:pStyle w:val="BodyText1"/>
      </w:pPr>
      <w:r w:rsidRPr="00480FA5">
        <w:rPr>
          <w:b/>
        </w:rPr>
        <w:t>Sexual Violence Services</w:t>
      </w:r>
      <w:r w:rsidR="004D605D">
        <w:rPr>
          <w:b/>
        </w:rPr>
        <w:t xml:space="preserve"> (SV)</w:t>
      </w:r>
      <w:r w:rsidRPr="00480FA5">
        <w:t>: Assistance with obtaining a rape kit, counseling/therapy, survivor support groups, legal advocacy, etc.</w:t>
      </w:r>
    </w:p>
    <w:p w14:paraId="74EE86B2" w14:textId="133C2D67" w:rsidR="00AE7174" w:rsidRPr="00480FA5" w:rsidRDefault="00AE7174" w:rsidP="00727F42">
      <w:pPr>
        <w:pStyle w:val="BodyText1"/>
      </w:pPr>
      <w:r w:rsidRPr="00480FA5">
        <w:rPr>
          <w:b/>
        </w:rPr>
        <w:t>Abuse Intervention Programs</w:t>
      </w:r>
      <w:r w:rsidR="005C2639">
        <w:rPr>
          <w:b/>
        </w:rPr>
        <w:t xml:space="preserve"> (AIP)</w:t>
      </w:r>
      <w:r w:rsidRPr="00480FA5">
        <w:rPr>
          <w:b/>
        </w:rPr>
        <w:t xml:space="preserve">: </w:t>
      </w:r>
      <w:r w:rsidRPr="00480FA5">
        <w:t>Programs aimed at individuals exerting power and control within their relationship(s), with the goal of change and becoming a healthy relationship partner.</w:t>
      </w:r>
    </w:p>
    <w:p w14:paraId="7DB24F06" w14:textId="11D462ED" w:rsidR="00AE7174" w:rsidRPr="00480FA5" w:rsidRDefault="00AE7174" w:rsidP="00727F42">
      <w:pPr>
        <w:pStyle w:val="BodyText1"/>
      </w:pPr>
      <w:r w:rsidRPr="00480FA5">
        <w:rPr>
          <w:b/>
        </w:rPr>
        <w:t>Culturally Specific DV and SV Programs</w:t>
      </w:r>
      <w:r w:rsidR="004D605D">
        <w:rPr>
          <w:b/>
        </w:rPr>
        <w:t xml:space="preserve"> (CS DV/SV)</w:t>
      </w:r>
      <w:r w:rsidRPr="00480FA5">
        <w:t>: A provider that has a deeper focus on providing services for victim/survivors of a given culture (in addition to all victim/survivors), such as those from African, South Asia, LGBT+, Jewish, and Middle Eastern communities.</w:t>
      </w:r>
    </w:p>
    <w:p w14:paraId="32271EA3" w14:textId="379A2017" w:rsidR="00BB7B32" w:rsidRDefault="00AE7174" w:rsidP="00727F42">
      <w:pPr>
        <w:pStyle w:val="BodyText1"/>
        <w:spacing w:after="0"/>
        <w:sectPr w:rsidR="00BB7B32" w:rsidSect="008368B1">
          <w:type w:val="continuous"/>
          <w:pgSz w:w="12240" w:h="15840" w:code="1"/>
          <w:pgMar w:top="1440" w:right="1440" w:bottom="720" w:left="1440" w:header="720" w:footer="720" w:gutter="0"/>
          <w:cols w:space="720"/>
          <w:noEndnote/>
          <w:docGrid w:linePitch="299"/>
        </w:sectPr>
      </w:pPr>
      <w:r w:rsidRPr="00480FA5">
        <w:rPr>
          <w:b/>
        </w:rPr>
        <w:t>Trauma-Focused Cognitive Behavioral Therapy</w:t>
      </w:r>
      <w:r w:rsidR="004D605D">
        <w:rPr>
          <w:b/>
        </w:rPr>
        <w:t xml:space="preserve"> (TF-CBT)</w:t>
      </w:r>
      <w:r w:rsidRPr="00480FA5">
        <w:t>: TF-CBT is an evidence</w:t>
      </w:r>
      <w:r w:rsidR="00727F42">
        <w:t>-</w:t>
      </w:r>
    </w:p>
    <w:p w14:paraId="2E684704" w14:textId="1E926E73" w:rsidR="005C2639" w:rsidRDefault="00AE7174" w:rsidP="00727F42">
      <w:pPr>
        <w:pStyle w:val="BodyText1"/>
        <w:rPr>
          <w:b/>
        </w:rPr>
      </w:pPr>
      <w:r w:rsidRPr="00480FA5">
        <w:t>based, therapeutic program for at children and youth exposed to domestic violence. It aims to help children overcome Post Traumatic Stress Disorder (PTSD), depression, feelings of shame, behavioral difficulties and works to increase children’s coping and resiliency.</w:t>
      </w:r>
    </w:p>
    <w:p w14:paraId="15D91794" w14:textId="77777777" w:rsidR="00CB090B" w:rsidRDefault="00AE7174" w:rsidP="00727F42">
      <w:pPr>
        <w:pStyle w:val="BodyText1"/>
        <w:spacing w:after="0"/>
        <w:sectPr w:rsidR="00CB090B" w:rsidSect="00CB090B">
          <w:type w:val="continuous"/>
          <w:pgSz w:w="12240" w:h="15840" w:code="1"/>
          <w:pgMar w:top="1440" w:right="1440" w:bottom="720" w:left="1440" w:header="720" w:footer="720" w:gutter="0"/>
          <w:cols w:space="720"/>
          <w:noEndnote/>
          <w:docGrid w:linePitch="299"/>
        </w:sectPr>
      </w:pPr>
      <w:r w:rsidRPr="00480FA5">
        <w:rPr>
          <w:b/>
        </w:rPr>
        <w:t>Peace: A Learned Solution</w:t>
      </w:r>
      <w:r w:rsidR="004D605D">
        <w:rPr>
          <w:b/>
        </w:rPr>
        <w:t xml:space="preserve"> (PALS)</w:t>
      </w:r>
      <w:r w:rsidRPr="00480FA5">
        <w:t xml:space="preserve">: The PALS program utilizes a research-based, therapeutic program model to reduce the effects of trauma on children and their non-offending parent. Through creative therapies such as art, dance movement or drama, the PALS program is available for children ages 4-12 that are exposed to domestic </w:t>
      </w:r>
    </w:p>
    <w:p w14:paraId="3987E3EC" w14:textId="233C901B" w:rsidR="00CB090B" w:rsidRDefault="00AE7174" w:rsidP="00727F42">
      <w:pPr>
        <w:pStyle w:val="BodyText1"/>
        <w:rPr>
          <w:b/>
          <w:bCs/>
        </w:rPr>
        <w:sectPr w:rsidR="00CB090B" w:rsidSect="00480FA5">
          <w:type w:val="continuous"/>
          <w:pgSz w:w="12240" w:h="15840"/>
          <w:pgMar w:top="1440" w:right="1440" w:bottom="1440" w:left="1440" w:header="720" w:footer="720" w:gutter="0"/>
          <w:cols w:space="720"/>
          <w:docGrid w:linePitch="360"/>
        </w:sectPr>
      </w:pPr>
      <w:r w:rsidRPr="00480FA5">
        <w:t>violence</w:t>
      </w:r>
      <w:r w:rsidR="00CB090B">
        <w:rPr>
          <w:b/>
          <w:bCs/>
        </w:rPr>
        <w:t>.</w:t>
      </w:r>
    </w:p>
    <w:p w14:paraId="37575062" w14:textId="77777777" w:rsidR="00CB090B" w:rsidRDefault="00CB090B" w:rsidP="00D627E3">
      <w:pPr>
        <w:pStyle w:val="Countydarkpink"/>
        <w:rPr>
          <w:sz w:val="24"/>
          <w:szCs w:val="24"/>
        </w:rPr>
      </w:pPr>
      <w:r w:rsidRPr="00AC6DC0">
        <w:t>Statewide</w:t>
      </w:r>
    </w:p>
    <w:p w14:paraId="2BB38F1A" w14:textId="77777777" w:rsidR="00CB090B" w:rsidRPr="00AC6DC0" w:rsidRDefault="00CB090B" w:rsidP="00CB090B">
      <w:pPr>
        <w:spacing w:after="0"/>
        <w:rPr>
          <w:rFonts w:ascii="Arial" w:hAnsi="Arial" w:cs="Arial"/>
          <w:b/>
          <w:bCs/>
          <w:sz w:val="24"/>
          <w:szCs w:val="24"/>
        </w:rPr>
      </w:pPr>
      <w:r w:rsidRPr="00AC6DC0">
        <w:rPr>
          <w:rFonts w:ascii="Arial" w:hAnsi="Arial" w:cs="Arial"/>
          <w:b/>
          <w:bCs/>
          <w:sz w:val="24"/>
          <w:szCs w:val="24"/>
        </w:rPr>
        <w:t>NJ Coalition to End Domestic Violence</w:t>
      </w:r>
    </w:p>
    <w:p w14:paraId="2285A792" w14:textId="77777777" w:rsidR="00CB090B" w:rsidRPr="00AC6DC0" w:rsidRDefault="00CB090B" w:rsidP="00CB090B">
      <w:pPr>
        <w:spacing w:after="0"/>
        <w:rPr>
          <w:rFonts w:ascii="Arial" w:hAnsi="Arial" w:cs="Arial"/>
          <w:i/>
          <w:sz w:val="24"/>
          <w:szCs w:val="24"/>
        </w:rPr>
      </w:pPr>
      <w:r w:rsidRPr="00AC6DC0">
        <w:rPr>
          <w:rFonts w:ascii="Arial" w:hAnsi="Arial" w:cs="Arial"/>
          <w:i/>
          <w:sz w:val="24"/>
          <w:szCs w:val="24"/>
        </w:rPr>
        <w:t>Services: DV, SV</w:t>
      </w:r>
    </w:p>
    <w:p w14:paraId="7C7A5EAE" w14:textId="77777777" w:rsidR="00CB090B" w:rsidRPr="00AC6DC0" w:rsidRDefault="00CB090B" w:rsidP="00CB090B">
      <w:pPr>
        <w:spacing w:after="0"/>
        <w:rPr>
          <w:rFonts w:ascii="Arial" w:hAnsi="Arial" w:cs="Arial"/>
          <w:b/>
          <w:sz w:val="24"/>
          <w:szCs w:val="24"/>
        </w:rPr>
      </w:pPr>
      <w:r w:rsidRPr="00AC6DC0">
        <w:rPr>
          <w:rFonts w:ascii="Arial" w:hAnsi="Arial" w:cs="Arial"/>
          <w:b/>
          <w:sz w:val="24"/>
          <w:szCs w:val="24"/>
        </w:rPr>
        <w:t xml:space="preserve">24/7 Hotline: 1-800-572-SAFE (7233) </w:t>
      </w:r>
    </w:p>
    <w:p w14:paraId="7D8F46D2" w14:textId="77777777" w:rsidR="00CB090B" w:rsidRPr="00AC6DC0" w:rsidRDefault="00CB090B" w:rsidP="00CB090B">
      <w:pPr>
        <w:spacing w:after="0"/>
        <w:rPr>
          <w:rFonts w:ascii="Arial" w:hAnsi="Arial" w:cs="Arial"/>
          <w:b/>
          <w:sz w:val="24"/>
          <w:szCs w:val="24"/>
        </w:rPr>
      </w:pPr>
      <w:r w:rsidRPr="00AC6DC0">
        <w:rPr>
          <w:rFonts w:ascii="Arial" w:hAnsi="Arial" w:cs="Arial"/>
          <w:b/>
          <w:sz w:val="24"/>
          <w:szCs w:val="24"/>
        </w:rPr>
        <w:t xml:space="preserve">Videophone for Deaf &amp; Heard of Hearing: 1-855-812-1001 </w:t>
      </w:r>
    </w:p>
    <w:p w14:paraId="7C9CF22D" w14:textId="77777777" w:rsidR="00CB090B" w:rsidRPr="00AC6DC0" w:rsidRDefault="00CB090B" w:rsidP="00CB090B">
      <w:pPr>
        <w:spacing w:after="0"/>
        <w:rPr>
          <w:rFonts w:ascii="Arial" w:hAnsi="Arial" w:cs="Arial"/>
          <w:b/>
          <w:sz w:val="24"/>
          <w:szCs w:val="24"/>
        </w:rPr>
      </w:pPr>
      <w:r w:rsidRPr="00AC6DC0">
        <w:rPr>
          <w:rFonts w:ascii="Arial" w:hAnsi="Arial" w:cs="Arial"/>
          <w:b/>
          <w:sz w:val="24"/>
          <w:szCs w:val="24"/>
        </w:rPr>
        <w:t>or Text LOVEIS to 22522</w:t>
      </w:r>
    </w:p>
    <w:p w14:paraId="2C03AD59" w14:textId="698BF70C" w:rsidR="00CB090B" w:rsidRDefault="000513F9" w:rsidP="00CB090B">
      <w:pPr>
        <w:rPr>
          <w:rFonts w:ascii="Arial" w:hAnsi="Arial" w:cs="Arial"/>
          <w:sz w:val="24"/>
          <w:szCs w:val="24"/>
        </w:rPr>
      </w:pPr>
      <w:hyperlink r:id="rId609" w:history="1">
        <w:r w:rsidR="00CB090B">
          <w:rPr>
            <w:rStyle w:val="Hyperlink"/>
            <w:rFonts w:cs="Arial"/>
            <w:szCs w:val="24"/>
          </w:rPr>
          <w:t>njcedv.org</w:t>
        </w:r>
      </w:hyperlink>
      <w:r w:rsidR="00CB090B" w:rsidRPr="00AC6DC0">
        <w:rPr>
          <w:rFonts w:ascii="Arial" w:hAnsi="Arial" w:cs="Arial"/>
          <w:sz w:val="24"/>
          <w:szCs w:val="24"/>
        </w:rPr>
        <w:t xml:space="preserve"> </w:t>
      </w:r>
    </w:p>
    <w:p w14:paraId="4E306824" w14:textId="77777777" w:rsidR="00CB090B" w:rsidRDefault="00CB090B" w:rsidP="00CB090B">
      <w:pPr>
        <w:spacing w:after="0"/>
        <w:rPr>
          <w:rFonts w:ascii="Arial" w:hAnsi="Arial" w:cs="Arial"/>
          <w:b/>
          <w:bCs/>
          <w:sz w:val="24"/>
          <w:szCs w:val="24"/>
        </w:rPr>
      </w:pPr>
    </w:p>
    <w:p w14:paraId="1DEBF927" w14:textId="115790DD" w:rsidR="00F872BA" w:rsidRDefault="00F872BA" w:rsidP="00F872BA">
      <w:pPr>
        <w:spacing w:after="0"/>
        <w:rPr>
          <w:rFonts w:ascii="Arial" w:hAnsi="Arial" w:cs="Arial"/>
          <w:b/>
          <w:bCs/>
          <w:sz w:val="24"/>
          <w:szCs w:val="24"/>
        </w:rPr>
      </w:pPr>
      <w:r w:rsidRPr="00AC6DC0">
        <w:rPr>
          <w:rFonts w:ascii="Arial" w:hAnsi="Arial" w:cs="Arial"/>
          <w:b/>
          <w:bCs/>
          <w:sz w:val="24"/>
          <w:szCs w:val="24"/>
        </w:rPr>
        <w:t>Legal Services of NJ</w:t>
      </w:r>
    </w:p>
    <w:p w14:paraId="00C2122E" w14:textId="77777777" w:rsidR="00F872BA" w:rsidRPr="00AC6DC0" w:rsidRDefault="00F872BA" w:rsidP="00F872BA">
      <w:pPr>
        <w:spacing w:after="0"/>
        <w:rPr>
          <w:rFonts w:ascii="Arial" w:hAnsi="Arial" w:cs="Arial"/>
          <w:b/>
          <w:bCs/>
          <w:sz w:val="24"/>
          <w:szCs w:val="24"/>
        </w:rPr>
      </w:pPr>
      <w:r>
        <w:rPr>
          <w:rFonts w:ascii="Arial" w:hAnsi="Arial" w:cs="Arial"/>
          <w:b/>
          <w:bCs/>
          <w:sz w:val="24"/>
          <w:szCs w:val="24"/>
        </w:rPr>
        <w:t>Domestic Violence Representation Project (DVRP)</w:t>
      </w:r>
    </w:p>
    <w:p w14:paraId="30402D5A" w14:textId="77777777" w:rsidR="00F872BA" w:rsidRPr="001C1C1B" w:rsidRDefault="00F872BA" w:rsidP="00F872BA">
      <w:pPr>
        <w:spacing w:after="0"/>
        <w:rPr>
          <w:rFonts w:ascii="Arial" w:hAnsi="Arial" w:cs="Arial"/>
          <w:i/>
          <w:iCs/>
          <w:sz w:val="24"/>
          <w:szCs w:val="24"/>
        </w:rPr>
      </w:pPr>
      <w:r w:rsidRPr="001C1C1B">
        <w:rPr>
          <w:rFonts w:ascii="Arial" w:hAnsi="Arial" w:cs="Arial"/>
          <w:i/>
          <w:iCs/>
          <w:sz w:val="24"/>
          <w:szCs w:val="24"/>
        </w:rPr>
        <w:t>Services: CS-DV, CS-SV</w:t>
      </w:r>
    </w:p>
    <w:p w14:paraId="2918A9D8" w14:textId="77777777" w:rsidR="00F872BA" w:rsidRPr="00AC6DC0" w:rsidRDefault="00F872BA" w:rsidP="00F872BA">
      <w:pPr>
        <w:spacing w:after="0"/>
        <w:rPr>
          <w:rFonts w:ascii="Arial" w:hAnsi="Arial" w:cs="Arial"/>
          <w:b/>
          <w:sz w:val="24"/>
          <w:szCs w:val="24"/>
        </w:rPr>
      </w:pPr>
      <w:r w:rsidRPr="00AC6DC0">
        <w:rPr>
          <w:rFonts w:ascii="Arial" w:hAnsi="Arial" w:cs="Arial"/>
          <w:b/>
          <w:sz w:val="24"/>
          <w:szCs w:val="24"/>
        </w:rPr>
        <w:t>Office: 732-572-9100</w:t>
      </w:r>
    </w:p>
    <w:p w14:paraId="323881C6" w14:textId="77777777" w:rsidR="00F872BA" w:rsidRDefault="00F872BA" w:rsidP="00F872BA">
      <w:pPr>
        <w:spacing w:after="0"/>
        <w:rPr>
          <w:rFonts w:ascii="Arial" w:hAnsi="Arial" w:cs="Arial"/>
          <w:b/>
          <w:sz w:val="24"/>
          <w:szCs w:val="24"/>
        </w:rPr>
      </w:pPr>
      <w:r w:rsidRPr="00AC6DC0">
        <w:rPr>
          <w:rFonts w:ascii="Arial" w:hAnsi="Arial" w:cs="Arial"/>
          <w:b/>
          <w:sz w:val="24"/>
          <w:szCs w:val="24"/>
        </w:rPr>
        <w:t xml:space="preserve">24/7 Hotline: 1-888-LSNJ-LAW </w:t>
      </w:r>
    </w:p>
    <w:p w14:paraId="3CD750E6" w14:textId="77777777" w:rsidR="00F872BA" w:rsidRPr="00AC6DC0" w:rsidRDefault="00F872BA" w:rsidP="00F872BA">
      <w:pPr>
        <w:spacing w:after="0"/>
        <w:rPr>
          <w:rFonts w:ascii="Arial" w:hAnsi="Arial" w:cs="Arial"/>
          <w:b/>
          <w:sz w:val="24"/>
          <w:szCs w:val="24"/>
        </w:rPr>
      </w:pPr>
      <w:r w:rsidRPr="00AC6DC0">
        <w:rPr>
          <w:rFonts w:ascii="Arial" w:hAnsi="Arial" w:cs="Arial"/>
          <w:b/>
          <w:sz w:val="24"/>
          <w:szCs w:val="24"/>
        </w:rPr>
        <w:t>(</w:t>
      </w:r>
      <w:r>
        <w:rPr>
          <w:rFonts w:ascii="Arial" w:hAnsi="Arial" w:cs="Arial"/>
          <w:b/>
          <w:sz w:val="24"/>
          <w:szCs w:val="24"/>
        </w:rPr>
        <w:t>1-888-</w:t>
      </w:r>
      <w:r w:rsidRPr="00AC6DC0">
        <w:rPr>
          <w:rFonts w:ascii="Arial" w:hAnsi="Arial" w:cs="Arial"/>
          <w:b/>
          <w:sz w:val="24"/>
          <w:szCs w:val="24"/>
        </w:rPr>
        <w:t>576-5529)</w:t>
      </w:r>
    </w:p>
    <w:p w14:paraId="379D6DC9" w14:textId="638BC0FB" w:rsidR="00F872BA" w:rsidRDefault="000513F9" w:rsidP="00727F42">
      <w:pPr>
        <w:spacing w:after="120"/>
        <w:rPr>
          <w:rStyle w:val="Hyperlink"/>
          <w:rFonts w:cs="Arial"/>
          <w:szCs w:val="24"/>
        </w:rPr>
      </w:pPr>
      <w:hyperlink r:id="rId610" w:history="1">
        <w:r w:rsidR="00727F42" w:rsidRPr="003F7109">
          <w:rPr>
            <w:rStyle w:val="Hyperlink"/>
            <w:rFonts w:cs="Arial"/>
            <w:szCs w:val="24"/>
          </w:rPr>
          <w:t>www.lsnjlaw.org/legal-topics/family-relationships/domestic-violence/get-restraining-order/pages/domestic-violence-representation-project-aspx</w:t>
        </w:r>
      </w:hyperlink>
    </w:p>
    <w:p w14:paraId="72193EE8" w14:textId="2940B3C9" w:rsidR="00F872BA" w:rsidRDefault="00CB090B">
      <w:pPr>
        <w:spacing w:after="0"/>
        <w:rPr>
          <w:rFonts w:ascii="Arial" w:hAnsi="Arial" w:cs="Arial"/>
          <w:i/>
          <w:sz w:val="24"/>
          <w:szCs w:val="24"/>
        </w:rPr>
      </w:pPr>
      <w:r w:rsidRPr="00AC6DC0">
        <w:rPr>
          <w:rFonts w:ascii="Arial" w:hAnsi="Arial" w:cs="Arial"/>
          <w:b/>
          <w:bCs/>
          <w:sz w:val="24"/>
          <w:szCs w:val="24"/>
        </w:rPr>
        <w:t>Rutgers University</w:t>
      </w:r>
      <w:r w:rsidR="00F872BA">
        <w:rPr>
          <w:rFonts w:ascii="Arial" w:hAnsi="Arial" w:cs="Arial"/>
          <w:b/>
          <w:bCs/>
          <w:sz w:val="24"/>
          <w:szCs w:val="24"/>
        </w:rPr>
        <w:t xml:space="preserve"> </w:t>
      </w:r>
      <w:r>
        <w:rPr>
          <w:rFonts w:ascii="Arial" w:hAnsi="Arial" w:cs="Arial"/>
          <w:b/>
          <w:bCs/>
          <w:sz w:val="24"/>
          <w:szCs w:val="24"/>
        </w:rPr>
        <w:t>Office for Violence Prevention &amp; Victim Assistance</w:t>
      </w:r>
    </w:p>
    <w:p w14:paraId="577F2538" w14:textId="3824AD4D" w:rsidR="00CB090B" w:rsidRPr="00AC6DC0" w:rsidRDefault="00CB090B">
      <w:pPr>
        <w:spacing w:after="0"/>
        <w:rPr>
          <w:rFonts w:ascii="Arial" w:hAnsi="Arial" w:cs="Arial"/>
          <w:i/>
          <w:sz w:val="24"/>
          <w:szCs w:val="24"/>
        </w:rPr>
      </w:pPr>
      <w:r w:rsidRPr="00AC6DC0">
        <w:rPr>
          <w:rFonts w:ascii="Arial" w:hAnsi="Arial" w:cs="Arial"/>
          <w:i/>
          <w:sz w:val="24"/>
          <w:szCs w:val="24"/>
        </w:rPr>
        <w:t>Services: SV</w:t>
      </w:r>
    </w:p>
    <w:p w14:paraId="43C3CCA1" w14:textId="77777777" w:rsidR="00CB090B" w:rsidRPr="00AC6DC0" w:rsidRDefault="00CB090B">
      <w:pPr>
        <w:spacing w:after="0"/>
        <w:rPr>
          <w:rFonts w:ascii="Arial" w:hAnsi="Arial" w:cs="Arial"/>
          <w:b/>
          <w:sz w:val="24"/>
          <w:szCs w:val="24"/>
        </w:rPr>
      </w:pPr>
      <w:r>
        <w:rPr>
          <w:rFonts w:ascii="Arial" w:hAnsi="Arial" w:cs="Arial"/>
          <w:b/>
          <w:sz w:val="24"/>
          <w:szCs w:val="24"/>
        </w:rPr>
        <w:t>Office</w:t>
      </w:r>
      <w:r w:rsidRPr="00AC6DC0">
        <w:rPr>
          <w:rFonts w:ascii="Arial" w:hAnsi="Arial" w:cs="Arial"/>
          <w:b/>
          <w:sz w:val="24"/>
          <w:szCs w:val="24"/>
        </w:rPr>
        <w:t>: 848-932-1181</w:t>
      </w:r>
    </w:p>
    <w:p w14:paraId="498E1CEC" w14:textId="77777777" w:rsidR="00CB090B" w:rsidRPr="00AC6DC0" w:rsidRDefault="00CB090B">
      <w:pPr>
        <w:spacing w:after="0"/>
        <w:rPr>
          <w:rFonts w:ascii="Arial" w:hAnsi="Arial" w:cs="Arial"/>
          <w:b/>
          <w:sz w:val="24"/>
          <w:szCs w:val="24"/>
        </w:rPr>
      </w:pPr>
      <w:r w:rsidRPr="00AC6DC0">
        <w:rPr>
          <w:rFonts w:ascii="Arial" w:hAnsi="Arial" w:cs="Arial"/>
          <w:b/>
          <w:sz w:val="24"/>
          <w:szCs w:val="24"/>
        </w:rPr>
        <w:t>24/7 Hotline: 848-932-1181</w:t>
      </w:r>
    </w:p>
    <w:p w14:paraId="6BF85ACE" w14:textId="77777777" w:rsidR="00CB090B" w:rsidRPr="00AC6DC0" w:rsidRDefault="00CB090B" w:rsidP="00CB090B">
      <w:pPr>
        <w:spacing w:after="0"/>
        <w:rPr>
          <w:rFonts w:ascii="Arial" w:hAnsi="Arial" w:cs="Arial"/>
          <w:b/>
          <w:sz w:val="24"/>
          <w:szCs w:val="24"/>
        </w:rPr>
      </w:pPr>
      <w:r w:rsidRPr="00AC6DC0">
        <w:rPr>
          <w:rFonts w:ascii="Arial" w:hAnsi="Arial" w:cs="Arial"/>
          <w:b/>
          <w:sz w:val="24"/>
          <w:szCs w:val="24"/>
        </w:rPr>
        <w:t xml:space="preserve">Email: </w:t>
      </w:r>
      <w:hyperlink r:id="rId611" w:history="1">
        <w:r w:rsidRPr="00AC6DC0">
          <w:rPr>
            <w:rStyle w:val="Hyperlink"/>
            <w:rFonts w:cs="Arial"/>
          </w:rPr>
          <w:t>vpva@echo.rutgers.edu</w:t>
        </w:r>
      </w:hyperlink>
      <w:r>
        <w:rPr>
          <w:rFonts w:ascii="Arial" w:hAnsi="Arial" w:cs="Arial"/>
          <w:b/>
          <w:sz w:val="24"/>
          <w:szCs w:val="24"/>
        </w:rPr>
        <w:t xml:space="preserve"> </w:t>
      </w:r>
    </w:p>
    <w:p w14:paraId="31C07F35" w14:textId="77777777" w:rsidR="00CB090B" w:rsidRDefault="000513F9" w:rsidP="00CB090B">
      <w:pPr>
        <w:rPr>
          <w:rStyle w:val="Hyperlink"/>
          <w:rFonts w:cs="Arial"/>
          <w:szCs w:val="24"/>
        </w:rPr>
      </w:pPr>
      <w:hyperlink r:id="rId612" w:history="1">
        <w:r w:rsidR="00CB090B">
          <w:rPr>
            <w:rStyle w:val="Hyperlink"/>
            <w:rFonts w:cs="Arial"/>
            <w:szCs w:val="24"/>
          </w:rPr>
          <w:t>vpva.rutgers.edu</w:t>
        </w:r>
      </w:hyperlink>
    </w:p>
    <w:p w14:paraId="60F6AB80" w14:textId="77777777" w:rsidR="00CB090B" w:rsidRDefault="00CB090B">
      <w:pPr>
        <w:spacing w:after="0"/>
        <w:rPr>
          <w:rFonts w:ascii="Arial" w:hAnsi="Arial" w:cs="Arial"/>
          <w:b/>
          <w:bCs/>
          <w:sz w:val="24"/>
          <w:szCs w:val="24"/>
        </w:rPr>
      </w:pPr>
      <w:r w:rsidRPr="00B97C11">
        <w:rPr>
          <w:rFonts w:ascii="Arial" w:hAnsi="Arial" w:cs="Arial"/>
          <w:b/>
          <w:bCs/>
          <w:sz w:val="24"/>
          <w:szCs w:val="24"/>
        </w:rPr>
        <w:t>New Jersey Address Confidentiality Program (ACP) Hotline</w:t>
      </w:r>
      <w:r>
        <w:rPr>
          <w:rFonts w:ascii="Arial" w:hAnsi="Arial" w:cs="Arial"/>
          <w:b/>
          <w:bCs/>
          <w:sz w:val="24"/>
          <w:szCs w:val="24"/>
        </w:rPr>
        <w:t xml:space="preserve">: </w:t>
      </w:r>
    </w:p>
    <w:p w14:paraId="54BF43A3" w14:textId="5E0E2D8F" w:rsidR="00CB090B" w:rsidRPr="00B97C11" w:rsidRDefault="00CB090B" w:rsidP="00480FA5">
      <w:pPr>
        <w:rPr>
          <w:rFonts w:ascii="Arial" w:hAnsi="Arial" w:cs="Arial"/>
          <w:sz w:val="24"/>
          <w:szCs w:val="24"/>
        </w:rPr>
      </w:pPr>
      <w:r w:rsidRPr="00B97C11">
        <w:rPr>
          <w:rFonts w:ascii="Arial" w:hAnsi="Arial" w:cs="Arial"/>
          <w:sz w:val="24"/>
          <w:szCs w:val="24"/>
        </w:rPr>
        <w:t>1-877-218-9133</w:t>
      </w:r>
    </w:p>
    <w:p w14:paraId="4892B608" w14:textId="77777777" w:rsidR="00CB090B" w:rsidRPr="00605DDC" w:rsidRDefault="00CB090B" w:rsidP="00480FA5">
      <w:pPr>
        <w:rPr>
          <w:rFonts w:ascii="Arial" w:hAnsi="Arial" w:cs="Arial"/>
          <w:sz w:val="24"/>
          <w:szCs w:val="24"/>
        </w:rPr>
      </w:pPr>
      <w:r w:rsidRPr="00605DDC">
        <w:rPr>
          <w:rFonts w:ascii="Arial" w:hAnsi="Arial" w:cs="Arial"/>
          <w:b/>
          <w:bCs/>
          <w:sz w:val="24"/>
          <w:szCs w:val="24"/>
        </w:rPr>
        <w:t>New Jersey Coalition Against Sexual Assault 24/7 Hotline</w:t>
      </w:r>
      <w:r>
        <w:rPr>
          <w:rFonts w:ascii="Arial" w:hAnsi="Arial" w:cs="Arial"/>
          <w:b/>
          <w:bCs/>
          <w:sz w:val="24"/>
          <w:szCs w:val="24"/>
        </w:rPr>
        <w:t xml:space="preserve">: </w:t>
      </w:r>
      <w:r w:rsidRPr="00605DDC">
        <w:rPr>
          <w:rFonts w:ascii="Arial" w:hAnsi="Arial" w:cs="Arial"/>
          <w:sz w:val="24"/>
          <w:szCs w:val="24"/>
        </w:rPr>
        <w:t>1-800-601-7200</w:t>
      </w:r>
    </w:p>
    <w:p w14:paraId="3F5E2760" w14:textId="77777777" w:rsidR="00CB090B" w:rsidRPr="00AC6DC0" w:rsidRDefault="00CB090B" w:rsidP="00480FA5">
      <w:pPr>
        <w:rPr>
          <w:rFonts w:ascii="Arial" w:hAnsi="Arial" w:cs="Arial"/>
          <w:sz w:val="24"/>
          <w:szCs w:val="24"/>
        </w:rPr>
      </w:pPr>
      <w:r w:rsidRPr="00AC6DC0">
        <w:rPr>
          <w:rFonts w:ascii="Arial" w:hAnsi="Arial" w:cs="Arial"/>
          <w:b/>
          <w:bCs/>
          <w:sz w:val="24"/>
          <w:szCs w:val="24"/>
        </w:rPr>
        <w:t>New Jersey Domestic Violence 24/7 Hotline</w:t>
      </w:r>
      <w:r>
        <w:rPr>
          <w:rFonts w:ascii="Arial" w:hAnsi="Arial" w:cs="Arial"/>
          <w:b/>
          <w:bCs/>
          <w:sz w:val="24"/>
          <w:szCs w:val="24"/>
        </w:rPr>
        <w:t xml:space="preserve">: </w:t>
      </w:r>
      <w:r w:rsidRPr="00AC6DC0">
        <w:rPr>
          <w:rFonts w:ascii="Arial" w:hAnsi="Arial" w:cs="Arial"/>
          <w:sz w:val="24"/>
          <w:szCs w:val="24"/>
        </w:rPr>
        <w:t>1-800-572-SAFE (7233)</w:t>
      </w:r>
    </w:p>
    <w:p w14:paraId="1A1958E2" w14:textId="77777777" w:rsidR="00CB090B" w:rsidRDefault="00CB090B" w:rsidP="00480FA5">
      <w:pPr>
        <w:rPr>
          <w:rFonts w:ascii="Arial" w:hAnsi="Arial" w:cs="Arial"/>
          <w:sz w:val="24"/>
          <w:szCs w:val="24"/>
        </w:rPr>
      </w:pPr>
      <w:r w:rsidRPr="001040D7">
        <w:rPr>
          <w:rFonts w:ascii="Arial" w:hAnsi="Arial" w:cs="Arial"/>
          <w:b/>
          <w:bCs/>
          <w:sz w:val="24"/>
          <w:szCs w:val="24"/>
        </w:rPr>
        <w:t>Women's Referral Central 24/7 Hotline</w:t>
      </w:r>
      <w:r>
        <w:rPr>
          <w:rFonts w:ascii="Arial" w:hAnsi="Arial" w:cs="Arial"/>
          <w:b/>
          <w:bCs/>
          <w:sz w:val="24"/>
          <w:szCs w:val="24"/>
        </w:rPr>
        <w:t xml:space="preserve">: </w:t>
      </w:r>
      <w:r w:rsidRPr="001040D7">
        <w:rPr>
          <w:rFonts w:ascii="Arial" w:hAnsi="Arial" w:cs="Arial"/>
          <w:sz w:val="24"/>
          <w:szCs w:val="24"/>
        </w:rPr>
        <w:t>1-800-322-8092</w:t>
      </w:r>
    </w:p>
    <w:p w14:paraId="47431224" w14:textId="3EF79FDC" w:rsidR="00EF7AE6" w:rsidRPr="001F24FF" w:rsidRDefault="00EF7AE6" w:rsidP="00480FA5">
      <w:pPr>
        <w:pStyle w:val="Countydarkpink"/>
        <w:spacing w:before="240"/>
      </w:pPr>
      <w:r w:rsidRPr="001F24FF">
        <w:t xml:space="preserve">Atlantic </w:t>
      </w:r>
      <w:r w:rsidRPr="00776E94">
        <w:t>County</w:t>
      </w:r>
    </w:p>
    <w:p w14:paraId="731BD79A" w14:textId="404BECA1" w:rsidR="00EF7AE6" w:rsidRPr="007410ED" w:rsidRDefault="00EF7AE6" w:rsidP="00EF7AE6">
      <w:pPr>
        <w:spacing w:after="0"/>
        <w:rPr>
          <w:rFonts w:ascii="Arial" w:hAnsi="Arial" w:cs="Arial"/>
          <w:b/>
          <w:sz w:val="24"/>
          <w:szCs w:val="24"/>
        </w:rPr>
      </w:pPr>
      <w:r w:rsidRPr="007410ED">
        <w:rPr>
          <w:rFonts w:ascii="Arial" w:hAnsi="Arial" w:cs="Arial"/>
          <w:b/>
          <w:sz w:val="24"/>
          <w:szCs w:val="24"/>
        </w:rPr>
        <w:t xml:space="preserve">AVANZAR </w:t>
      </w:r>
    </w:p>
    <w:p w14:paraId="154E368F" w14:textId="7B077C12" w:rsidR="00AE7174" w:rsidRPr="00480FA5" w:rsidRDefault="00AE7174" w:rsidP="00AE7174">
      <w:pPr>
        <w:spacing w:after="0"/>
        <w:rPr>
          <w:rFonts w:ascii="Arial" w:hAnsi="Arial" w:cs="Arial"/>
          <w:bCs/>
          <w:i/>
          <w:sz w:val="24"/>
          <w:szCs w:val="24"/>
        </w:rPr>
      </w:pPr>
      <w:r w:rsidRPr="00480FA5">
        <w:rPr>
          <w:rFonts w:ascii="Arial" w:hAnsi="Arial" w:cs="Arial"/>
          <w:bCs/>
          <w:i/>
          <w:sz w:val="24"/>
          <w:szCs w:val="24"/>
        </w:rPr>
        <w:t xml:space="preserve">Services: </w:t>
      </w:r>
      <w:r w:rsidR="004D605D">
        <w:rPr>
          <w:rFonts w:ascii="Arial" w:hAnsi="Arial" w:cs="Arial"/>
          <w:bCs/>
          <w:i/>
          <w:sz w:val="24"/>
          <w:szCs w:val="24"/>
        </w:rPr>
        <w:t>DV, SV, PALS</w:t>
      </w:r>
    </w:p>
    <w:p w14:paraId="053F64B6" w14:textId="5859B99D" w:rsidR="00EF7AE6" w:rsidRPr="007410ED" w:rsidRDefault="004D605D" w:rsidP="00EF7AE6">
      <w:pPr>
        <w:spacing w:after="0"/>
        <w:rPr>
          <w:rFonts w:ascii="Arial" w:hAnsi="Arial" w:cs="Arial"/>
          <w:b/>
          <w:sz w:val="24"/>
          <w:szCs w:val="24"/>
        </w:rPr>
      </w:pPr>
      <w:r>
        <w:rPr>
          <w:rFonts w:ascii="Arial" w:hAnsi="Arial" w:cs="Arial"/>
          <w:b/>
          <w:sz w:val="24"/>
          <w:szCs w:val="24"/>
        </w:rPr>
        <w:t>Office</w:t>
      </w:r>
      <w:r w:rsidR="00AE7174">
        <w:rPr>
          <w:rFonts w:ascii="Arial" w:hAnsi="Arial" w:cs="Arial"/>
          <w:b/>
          <w:sz w:val="24"/>
          <w:szCs w:val="24"/>
        </w:rPr>
        <w:t>: 609-601-9925</w:t>
      </w:r>
    </w:p>
    <w:p w14:paraId="5F9129B5" w14:textId="77777777" w:rsidR="00AE7174" w:rsidRPr="00AE7174" w:rsidRDefault="00AE7174" w:rsidP="00AE7174">
      <w:pPr>
        <w:spacing w:after="0"/>
        <w:rPr>
          <w:rFonts w:ascii="Arial" w:hAnsi="Arial" w:cs="Arial"/>
          <w:b/>
          <w:sz w:val="24"/>
          <w:szCs w:val="24"/>
        </w:rPr>
      </w:pPr>
      <w:r w:rsidRPr="00AE7174">
        <w:rPr>
          <w:rFonts w:ascii="Arial" w:hAnsi="Arial" w:cs="Arial"/>
          <w:b/>
          <w:sz w:val="24"/>
          <w:szCs w:val="24"/>
        </w:rPr>
        <w:t>24/7 HOTLINE Phone: 1-800-286-4184</w:t>
      </w:r>
    </w:p>
    <w:p w14:paraId="5EF9E303" w14:textId="77777777" w:rsidR="00AE7174" w:rsidRPr="00AE7174" w:rsidRDefault="00AE7174" w:rsidP="00AE7174">
      <w:pPr>
        <w:spacing w:after="0"/>
        <w:rPr>
          <w:rFonts w:ascii="Arial" w:hAnsi="Arial" w:cs="Arial"/>
          <w:b/>
          <w:sz w:val="24"/>
          <w:szCs w:val="24"/>
        </w:rPr>
      </w:pPr>
      <w:r w:rsidRPr="00AE7174">
        <w:rPr>
          <w:rFonts w:ascii="Arial" w:hAnsi="Arial" w:cs="Arial"/>
          <w:b/>
          <w:sz w:val="24"/>
          <w:szCs w:val="24"/>
        </w:rPr>
        <w:t>24/7 HOTLINE Text: 609-569-5437</w:t>
      </w:r>
    </w:p>
    <w:p w14:paraId="33D8F3C7" w14:textId="6EE4C342" w:rsidR="00561372" w:rsidRDefault="000513F9" w:rsidP="00480FA5">
      <w:pPr>
        <w:rPr>
          <w:rFonts w:ascii="Arial" w:hAnsi="Arial" w:cs="Arial"/>
          <w:b/>
          <w:bCs/>
          <w:sz w:val="24"/>
          <w:szCs w:val="24"/>
        </w:rPr>
      </w:pPr>
      <w:hyperlink r:id="rId613" w:history="1">
        <w:r w:rsidR="00561372">
          <w:rPr>
            <w:rStyle w:val="Hyperlink"/>
            <w:rFonts w:cs="Arial"/>
            <w:szCs w:val="24"/>
          </w:rPr>
          <w:t>www.avanzarnow.org</w:t>
        </w:r>
      </w:hyperlink>
      <w:r w:rsidR="00561372">
        <w:rPr>
          <w:rFonts w:ascii="Arial" w:hAnsi="Arial" w:cs="Arial"/>
          <w:b/>
          <w:sz w:val="24"/>
          <w:szCs w:val="24"/>
        </w:rPr>
        <w:t xml:space="preserve"> </w:t>
      </w:r>
    </w:p>
    <w:p w14:paraId="7417EC6F" w14:textId="7C0E345B" w:rsidR="00AE7174" w:rsidRDefault="00AE7174" w:rsidP="00480FA5">
      <w:pPr>
        <w:spacing w:after="0" w:line="240" w:lineRule="auto"/>
        <w:rPr>
          <w:rFonts w:ascii="Arial" w:hAnsi="Arial" w:cs="Arial"/>
          <w:b/>
          <w:sz w:val="24"/>
          <w:szCs w:val="24"/>
        </w:rPr>
      </w:pPr>
      <w:r w:rsidRPr="00AE7174">
        <w:rPr>
          <w:rFonts w:ascii="Arial" w:hAnsi="Arial" w:cs="Arial"/>
          <w:b/>
          <w:sz w:val="24"/>
          <w:szCs w:val="24"/>
        </w:rPr>
        <w:t>The Alcove Center for Grieving Children &amp; Families</w:t>
      </w:r>
    </w:p>
    <w:p w14:paraId="40A09F1F" w14:textId="1394590C" w:rsidR="00D940CD" w:rsidRDefault="00D940CD" w:rsidP="00480FA5">
      <w:pPr>
        <w:spacing w:after="0" w:line="240" w:lineRule="auto"/>
        <w:rPr>
          <w:rFonts w:ascii="Arial" w:hAnsi="Arial" w:cs="Arial"/>
          <w:i/>
          <w:sz w:val="24"/>
          <w:szCs w:val="24"/>
        </w:rPr>
      </w:pPr>
      <w:r w:rsidRPr="00480FA5">
        <w:rPr>
          <w:rFonts w:ascii="Arial" w:hAnsi="Arial" w:cs="Arial"/>
          <w:i/>
          <w:sz w:val="24"/>
          <w:szCs w:val="24"/>
        </w:rPr>
        <w:t>Services: D</w:t>
      </w:r>
      <w:r w:rsidR="00180704">
        <w:rPr>
          <w:rFonts w:ascii="Arial" w:hAnsi="Arial" w:cs="Arial"/>
          <w:i/>
          <w:sz w:val="24"/>
          <w:szCs w:val="24"/>
        </w:rPr>
        <w:t xml:space="preserve">V </w:t>
      </w:r>
    </w:p>
    <w:p w14:paraId="46C8BA6D" w14:textId="4FB02B3F" w:rsidR="00D940CD" w:rsidRPr="00480FA5" w:rsidRDefault="004D605D" w:rsidP="00480FA5">
      <w:pPr>
        <w:spacing w:after="0" w:line="240" w:lineRule="auto"/>
        <w:rPr>
          <w:rFonts w:ascii="Arial" w:hAnsi="Arial" w:cs="Arial"/>
          <w:b/>
          <w:sz w:val="24"/>
          <w:szCs w:val="24"/>
        </w:rPr>
      </w:pPr>
      <w:r w:rsidRPr="00480FA5">
        <w:rPr>
          <w:rFonts w:ascii="Arial" w:hAnsi="Arial" w:cs="Arial"/>
          <w:b/>
          <w:sz w:val="24"/>
          <w:szCs w:val="24"/>
        </w:rPr>
        <w:t xml:space="preserve">Office: </w:t>
      </w:r>
      <w:r w:rsidR="00D940CD" w:rsidRPr="00480FA5">
        <w:rPr>
          <w:rFonts w:ascii="Arial" w:hAnsi="Arial" w:cs="Arial"/>
          <w:b/>
          <w:sz w:val="24"/>
          <w:szCs w:val="24"/>
        </w:rPr>
        <w:t>609-848-1133</w:t>
      </w:r>
    </w:p>
    <w:p w14:paraId="418A7477" w14:textId="666EB555" w:rsidR="00D940CD" w:rsidRDefault="000513F9" w:rsidP="00480FA5">
      <w:pPr>
        <w:spacing w:line="240" w:lineRule="auto"/>
        <w:rPr>
          <w:rFonts w:ascii="Arial" w:hAnsi="Arial" w:cs="Arial"/>
          <w:sz w:val="24"/>
          <w:szCs w:val="24"/>
        </w:rPr>
      </w:pPr>
      <w:hyperlink r:id="rId614" w:history="1">
        <w:r w:rsidR="00D940CD">
          <w:rPr>
            <w:rStyle w:val="Hyperlink"/>
            <w:rFonts w:cs="Arial"/>
            <w:szCs w:val="24"/>
          </w:rPr>
          <w:t>thealcove.org</w:t>
        </w:r>
      </w:hyperlink>
      <w:r w:rsidR="00D940CD">
        <w:rPr>
          <w:rFonts w:ascii="Arial" w:hAnsi="Arial" w:cs="Arial"/>
          <w:sz w:val="24"/>
          <w:szCs w:val="24"/>
        </w:rPr>
        <w:t xml:space="preserve"> </w:t>
      </w:r>
    </w:p>
    <w:p w14:paraId="5DEC3D89" w14:textId="7E760332" w:rsidR="00EF7AE6" w:rsidRPr="001F24FF" w:rsidRDefault="00EF7AE6" w:rsidP="002201D7">
      <w:pPr>
        <w:pStyle w:val="Countydarkpink"/>
      </w:pPr>
      <w:r w:rsidRPr="001F24FF">
        <w:t xml:space="preserve">Bergen County </w:t>
      </w:r>
    </w:p>
    <w:p w14:paraId="2416C963" w14:textId="77777777" w:rsidR="00D940CD" w:rsidRPr="00FC020C" w:rsidRDefault="00D940CD" w:rsidP="00D940CD">
      <w:pPr>
        <w:spacing w:after="0"/>
        <w:rPr>
          <w:rFonts w:ascii="Arial" w:hAnsi="Arial" w:cs="Arial"/>
          <w:b/>
          <w:sz w:val="24"/>
          <w:szCs w:val="24"/>
        </w:rPr>
      </w:pPr>
      <w:r w:rsidRPr="00FC020C">
        <w:rPr>
          <w:rFonts w:ascii="Arial" w:hAnsi="Arial" w:cs="Arial"/>
          <w:b/>
          <w:sz w:val="24"/>
          <w:szCs w:val="24"/>
        </w:rPr>
        <w:t xml:space="preserve">Alternatives to Domestic Violence </w:t>
      </w:r>
    </w:p>
    <w:p w14:paraId="61C7DD1A" w14:textId="41F470D5" w:rsidR="00D940CD" w:rsidRDefault="00D940CD" w:rsidP="00D940CD">
      <w:pPr>
        <w:spacing w:after="0"/>
        <w:rPr>
          <w:rFonts w:ascii="Arial" w:hAnsi="Arial" w:cs="Arial"/>
          <w:bCs/>
          <w:i/>
          <w:sz w:val="24"/>
          <w:szCs w:val="24"/>
        </w:rPr>
      </w:pPr>
      <w:r>
        <w:rPr>
          <w:rFonts w:ascii="Arial" w:hAnsi="Arial" w:cs="Arial"/>
          <w:bCs/>
          <w:i/>
          <w:sz w:val="24"/>
          <w:szCs w:val="24"/>
        </w:rPr>
        <w:t xml:space="preserve">Services: </w:t>
      </w:r>
      <w:r w:rsidR="00180704">
        <w:rPr>
          <w:rFonts w:ascii="Arial" w:hAnsi="Arial" w:cs="Arial"/>
          <w:bCs/>
          <w:i/>
          <w:sz w:val="24"/>
          <w:szCs w:val="24"/>
        </w:rPr>
        <w:t>DV</w:t>
      </w:r>
    </w:p>
    <w:p w14:paraId="26614772" w14:textId="77777777" w:rsidR="002361B0" w:rsidRPr="00A86DFB" w:rsidRDefault="002361B0" w:rsidP="002361B0">
      <w:pPr>
        <w:spacing w:after="0"/>
        <w:rPr>
          <w:rFonts w:ascii="Arial" w:hAnsi="Arial" w:cs="Arial"/>
          <w:bCs/>
        </w:rPr>
      </w:pPr>
      <w:r w:rsidRPr="00FC020C">
        <w:rPr>
          <w:rFonts w:ascii="Arial" w:hAnsi="Arial" w:cs="Arial"/>
          <w:b/>
          <w:sz w:val="24"/>
          <w:szCs w:val="24"/>
        </w:rPr>
        <w:t>Office: 201</w:t>
      </w:r>
      <w:r>
        <w:rPr>
          <w:rFonts w:ascii="Arial" w:hAnsi="Arial" w:cs="Arial"/>
          <w:b/>
          <w:sz w:val="24"/>
          <w:szCs w:val="24"/>
        </w:rPr>
        <w:t>-</w:t>
      </w:r>
      <w:r w:rsidRPr="00FC020C">
        <w:rPr>
          <w:rFonts w:ascii="Arial" w:hAnsi="Arial" w:cs="Arial"/>
          <w:b/>
          <w:sz w:val="24"/>
          <w:szCs w:val="24"/>
        </w:rPr>
        <w:t>336-6000</w:t>
      </w:r>
      <w:r w:rsidRPr="00FC020C">
        <w:rPr>
          <w:rFonts w:ascii="Arial" w:hAnsi="Arial" w:cs="Arial"/>
          <w:bCs/>
          <w:sz w:val="24"/>
          <w:szCs w:val="24"/>
        </w:rPr>
        <w:t xml:space="preserve">  </w:t>
      </w:r>
    </w:p>
    <w:p w14:paraId="10A39218" w14:textId="77777777" w:rsidR="002361B0" w:rsidRPr="00FC020C" w:rsidRDefault="002361B0" w:rsidP="002361B0">
      <w:pPr>
        <w:spacing w:after="0"/>
        <w:rPr>
          <w:rFonts w:ascii="Arial" w:hAnsi="Arial" w:cs="Arial"/>
          <w:b/>
          <w:sz w:val="24"/>
          <w:szCs w:val="24"/>
        </w:rPr>
      </w:pPr>
      <w:r w:rsidRPr="00FC020C">
        <w:rPr>
          <w:rFonts w:ascii="Arial" w:hAnsi="Arial" w:cs="Arial"/>
          <w:b/>
          <w:sz w:val="24"/>
          <w:szCs w:val="24"/>
        </w:rPr>
        <w:t>24 Hour Hotline: 201</w:t>
      </w:r>
      <w:r>
        <w:rPr>
          <w:rFonts w:ascii="Arial" w:hAnsi="Arial" w:cs="Arial"/>
          <w:b/>
          <w:sz w:val="24"/>
          <w:szCs w:val="24"/>
        </w:rPr>
        <w:t>-</w:t>
      </w:r>
      <w:r w:rsidRPr="00FC020C">
        <w:rPr>
          <w:rFonts w:ascii="Arial" w:hAnsi="Arial" w:cs="Arial"/>
          <w:b/>
          <w:sz w:val="24"/>
          <w:szCs w:val="24"/>
        </w:rPr>
        <w:t xml:space="preserve">336-7575 </w:t>
      </w:r>
    </w:p>
    <w:p w14:paraId="6D181815" w14:textId="41AA6E76" w:rsidR="004D605D" w:rsidRPr="004D605D" w:rsidRDefault="004D605D" w:rsidP="004D605D">
      <w:pPr>
        <w:spacing w:after="0"/>
        <w:rPr>
          <w:rFonts w:ascii="Arial" w:hAnsi="Arial" w:cs="Arial"/>
          <w:b/>
          <w:sz w:val="24"/>
          <w:szCs w:val="24"/>
        </w:rPr>
      </w:pPr>
      <w:r w:rsidRPr="004D605D">
        <w:rPr>
          <w:rFonts w:ascii="Arial" w:hAnsi="Arial" w:cs="Arial"/>
          <w:b/>
          <w:sz w:val="24"/>
          <w:szCs w:val="24"/>
        </w:rPr>
        <w:t xml:space="preserve">Email: </w:t>
      </w:r>
      <w:hyperlink r:id="rId615" w:history="1">
        <w:r w:rsidR="00715314" w:rsidRPr="0067379B">
          <w:rPr>
            <w:rStyle w:val="Hyperlink"/>
            <w:rFonts w:cs="Arial"/>
            <w:szCs w:val="24"/>
          </w:rPr>
          <w:t>info@alternativestodv.org</w:t>
        </w:r>
      </w:hyperlink>
      <w:r w:rsidR="00715314">
        <w:rPr>
          <w:rFonts w:ascii="Arial" w:hAnsi="Arial" w:cs="Arial"/>
          <w:b/>
          <w:sz w:val="24"/>
          <w:szCs w:val="24"/>
        </w:rPr>
        <w:t xml:space="preserve"> </w:t>
      </w:r>
    </w:p>
    <w:p w14:paraId="701AF6D0" w14:textId="6163E47B" w:rsidR="004D605D" w:rsidRDefault="000513F9" w:rsidP="00480FA5">
      <w:pPr>
        <w:rPr>
          <w:rStyle w:val="Hyperlink"/>
          <w:szCs w:val="24"/>
        </w:rPr>
      </w:pPr>
      <w:hyperlink r:id="rId616" w:history="1">
        <w:r w:rsidR="004D605D">
          <w:rPr>
            <w:rStyle w:val="Hyperlink"/>
            <w:szCs w:val="24"/>
          </w:rPr>
          <w:t>alternativestodomesticviolence.org</w:t>
        </w:r>
      </w:hyperlink>
    </w:p>
    <w:p w14:paraId="0993EBA9" w14:textId="77777777" w:rsidR="00420F76" w:rsidRDefault="00420F76" w:rsidP="00D940CD">
      <w:pPr>
        <w:spacing w:after="0"/>
        <w:rPr>
          <w:rFonts w:ascii="Arial" w:hAnsi="Arial" w:cs="Arial"/>
          <w:b/>
          <w:sz w:val="24"/>
          <w:szCs w:val="24"/>
        </w:rPr>
      </w:pPr>
    </w:p>
    <w:p w14:paraId="4A51FF0B" w14:textId="77777777" w:rsidR="00420F76" w:rsidRDefault="00420F76" w:rsidP="00D940CD">
      <w:pPr>
        <w:spacing w:after="0"/>
        <w:rPr>
          <w:rFonts w:ascii="Arial" w:hAnsi="Arial" w:cs="Arial"/>
          <w:b/>
          <w:sz w:val="24"/>
          <w:szCs w:val="24"/>
        </w:rPr>
      </w:pPr>
    </w:p>
    <w:p w14:paraId="68B68DC1" w14:textId="05207C6C" w:rsidR="004D605D" w:rsidRDefault="00EF7AE6" w:rsidP="00D940CD">
      <w:pPr>
        <w:spacing w:after="0"/>
        <w:rPr>
          <w:rFonts w:ascii="Arial" w:hAnsi="Arial" w:cs="Arial"/>
          <w:b/>
          <w:sz w:val="24"/>
          <w:szCs w:val="24"/>
        </w:rPr>
      </w:pPr>
      <w:r w:rsidRPr="007410ED">
        <w:rPr>
          <w:rFonts w:ascii="Arial" w:hAnsi="Arial" w:cs="Arial"/>
          <w:b/>
          <w:sz w:val="24"/>
          <w:szCs w:val="24"/>
        </w:rPr>
        <w:t>Center for Hope and Safety</w:t>
      </w:r>
    </w:p>
    <w:p w14:paraId="4B01AB5A" w14:textId="069D370F" w:rsidR="00EF7AE6" w:rsidRPr="00480FA5" w:rsidRDefault="004D605D" w:rsidP="00D940CD">
      <w:pPr>
        <w:spacing w:after="0"/>
        <w:rPr>
          <w:rFonts w:ascii="Arial" w:hAnsi="Arial" w:cs="Arial"/>
          <w:bCs/>
          <w:i/>
          <w:sz w:val="24"/>
          <w:szCs w:val="24"/>
        </w:rPr>
      </w:pPr>
      <w:r w:rsidRPr="00CC0A07">
        <w:rPr>
          <w:rFonts w:ascii="Arial" w:hAnsi="Arial" w:cs="Arial"/>
          <w:bCs/>
          <w:i/>
          <w:sz w:val="24"/>
          <w:szCs w:val="24"/>
        </w:rPr>
        <w:t xml:space="preserve">Services: </w:t>
      </w:r>
      <w:r w:rsidR="002361B0">
        <w:rPr>
          <w:rFonts w:ascii="Arial" w:hAnsi="Arial" w:cs="Arial"/>
          <w:bCs/>
          <w:i/>
          <w:sz w:val="24"/>
          <w:szCs w:val="24"/>
        </w:rPr>
        <w:t>DV, PALS</w:t>
      </w:r>
    </w:p>
    <w:p w14:paraId="0C4CD99C" w14:textId="77777777" w:rsidR="002361B0" w:rsidRPr="007410ED" w:rsidRDefault="002361B0" w:rsidP="002361B0">
      <w:pPr>
        <w:spacing w:after="0"/>
        <w:rPr>
          <w:rFonts w:ascii="Arial" w:hAnsi="Arial" w:cs="Arial"/>
          <w:b/>
          <w:sz w:val="24"/>
          <w:szCs w:val="24"/>
        </w:rPr>
      </w:pPr>
      <w:r w:rsidRPr="007410ED">
        <w:rPr>
          <w:rFonts w:ascii="Arial" w:hAnsi="Arial" w:cs="Arial"/>
          <w:b/>
          <w:sz w:val="24"/>
          <w:szCs w:val="24"/>
        </w:rPr>
        <w:t>Office: 201</w:t>
      </w:r>
      <w:r>
        <w:rPr>
          <w:rFonts w:ascii="Arial" w:hAnsi="Arial" w:cs="Arial"/>
          <w:b/>
          <w:sz w:val="24"/>
          <w:szCs w:val="24"/>
        </w:rPr>
        <w:t>-</w:t>
      </w:r>
      <w:r w:rsidRPr="007410ED">
        <w:rPr>
          <w:rFonts w:ascii="Arial" w:hAnsi="Arial" w:cs="Arial"/>
          <w:b/>
          <w:sz w:val="24"/>
          <w:szCs w:val="24"/>
        </w:rPr>
        <w:t>498-9247</w:t>
      </w:r>
    </w:p>
    <w:p w14:paraId="3157B942" w14:textId="6545EDA6" w:rsidR="00EF7AE6" w:rsidRPr="007410ED" w:rsidRDefault="00EF7AE6" w:rsidP="00EF7AE6">
      <w:pPr>
        <w:spacing w:after="0"/>
        <w:rPr>
          <w:rFonts w:ascii="Arial" w:hAnsi="Arial" w:cs="Arial"/>
          <w:b/>
          <w:sz w:val="24"/>
          <w:szCs w:val="24"/>
        </w:rPr>
      </w:pPr>
      <w:r w:rsidRPr="007410ED">
        <w:rPr>
          <w:rFonts w:ascii="Arial" w:hAnsi="Arial" w:cs="Arial"/>
          <w:b/>
          <w:sz w:val="24"/>
          <w:szCs w:val="24"/>
        </w:rPr>
        <w:t>24 Hour Hotline: 201</w:t>
      </w:r>
      <w:r w:rsidR="009F43A8">
        <w:rPr>
          <w:rFonts w:ascii="Arial" w:hAnsi="Arial" w:cs="Arial"/>
          <w:b/>
          <w:sz w:val="24"/>
          <w:szCs w:val="24"/>
        </w:rPr>
        <w:t>-</w:t>
      </w:r>
      <w:r w:rsidRPr="007410ED">
        <w:rPr>
          <w:rFonts w:ascii="Arial" w:hAnsi="Arial" w:cs="Arial"/>
          <w:b/>
          <w:sz w:val="24"/>
          <w:szCs w:val="24"/>
        </w:rPr>
        <w:t>944-9600</w:t>
      </w:r>
    </w:p>
    <w:p w14:paraId="582C0D8A" w14:textId="297D0B6E" w:rsidR="00EF7AE6" w:rsidRPr="00A86DFB" w:rsidRDefault="00CE712D" w:rsidP="00EF7AE6">
      <w:pPr>
        <w:spacing w:after="0"/>
        <w:rPr>
          <w:rFonts w:ascii="Arial" w:hAnsi="Arial" w:cs="Arial"/>
          <w:bCs/>
          <w:sz w:val="24"/>
          <w:szCs w:val="24"/>
        </w:rPr>
      </w:pPr>
      <w:r>
        <w:rPr>
          <w:rFonts w:ascii="Arial" w:hAnsi="Arial" w:cs="Arial"/>
          <w:b/>
          <w:sz w:val="24"/>
          <w:szCs w:val="24"/>
        </w:rPr>
        <w:t xml:space="preserve">Email: </w:t>
      </w:r>
      <w:hyperlink r:id="rId617" w:history="1">
        <w:r w:rsidR="00EF7AE6" w:rsidRPr="007410ED">
          <w:rPr>
            <w:rStyle w:val="Hyperlink"/>
            <w:rFonts w:cs="Arial"/>
            <w:bCs/>
            <w:szCs w:val="24"/>
          </w:rPr>
          <w:t>info@hopeandsafetynj.org</w:t>
        </w:r>
      </w:hyperlink>
    </w:p>
    <w:p w14:paraId="2D1054FB" w14:textId="77777777" w:rsidR="00EF7AE6" w:rsidRPr="007410ED" w:rsidRDefault="00EF7AE6" w:rsidP="00EF7AE6">
      <w:pPr>
        <w:rPr>
          <w:rStyle w:val="Hyperlink"/>
          <w:rFonts w:cs="Arial"/>
          <w:bCs/>
          <w:sz w:val="22"/>
        </w:rPr>
      </w:pPr>
      <w:r>
        <w:rPr>
          <w:rFonts w:ascii="Arial" w:hAnsi="Arial" w:cs="Arial"/>
          <w:bCs/>
          <w:sz w:val="24"/>
          <w:szCs w:val="24"/>
        </w:rPr>
        <w:fldChar w:fldCharType="begin"/>
      </w:r>
      <w:r>
        <w:rPr>
          <w:rFonts w:ascii="Arial" w:hAnsi="Arial" w:cs="Arial"/>
          <w:bCs/>
          <w:sz w:val="24"/>
          <w:szCs w:val="24"/>
        </w:rPr>
        <w:instrText xml:space="preserve"> HYPERLINK "http://www.hopeandsafetynj.org/" </w:instrText>
      </w:r>
      <w:r>
        <w:rPr>
          <w:rFonts w:ascii="Arial" w:hAnsi="Arial" w:cs="Arial"/>
          <w:bCs/>
          <w:sz w:val="24"/>
          <w:szCs w:val="24"/>
        </w:rPr>
        <w:fldChar w:fldCharType="separate"/>
      </w:r>
      <w:r w:rsidRPr="007410ED">
        <w:rPr>
          <w:rStyle w:val="Hyperlink"/>
          <w:rFonts w:cs="Arial"/>
          <w:bCs/>
          <w:szCs w:val="24"/>
        </w:rPr>
        <w:t>www.hopeandsafetynj.org</w:t>
      </w:r>
    </w:p>
    <w:p w14:paraId="71DE93F2" w14:textId="2CAFC10F" w:rsidR="002361B0" w:rsidRDefault="00EF7AE6" w:rsidP="00EF7AE6">
      <w:pPr>
        <w:spacing w:after="0"/>
        <w:rPr>
          <w:rFonts w:ascii="Arial" w:hAnsi="Arial" w:cs="Arial"/>
          <w:bCs/>
          <w:sz w:val="24"/>
          <w:szCs w:val="24"/>
        </w:rPr>
      </w:pPr>
      <w:r>
        <w:rPr>
          <w:rFonts w:ascii="Arial" w:hAnsi="Arial" w:cs="Arial"/>
          <w:bCs/>
          <w:sz w:val="24"/>
          <w:szCs w:val="24"/>
        </w:rPr>
        <w:fldChar w:fldCharType="end"/>
      </w:r>
      <w:r w:rsidRPr="00FC020C">
        <w:rPr>
          <w:rFonts w:ascii="Arial" w:hAnsi="Arial" w:cs="Arial"/>
          <w:b/>
          <w:sz w:val="24"/>
          <w:szCs w:val="24"/>
        </w:rPr>
        <w:t xml:space="preserve">Healing Space </w:t>
      </w:r>
      <w:r w:rsidR="002361B0">
        <w:rPr>
          <w:rFonts w:ascii="Arial" w:hAnsi="Arial" w:cs="Arial"/>
          <w:b/>
          <w:sz w:val="24"/>
          <w:szCs w:val="24"/>
        </w:rPr>
        <w:t>– Y</w:t>
      </w:r>
      <w:r w:rsidR="004A268D">
        <w:rPr>
          <w:rFonts w:ascii="Arial" w:hAnsi="Arial" w:cs="Arial"/>
          <w:b/>
          <w:sz w:val="24"/>
          <w:szCs w:val="24"/>
        </w:rPr>
        <w:t>W</w:t>
      </w:r>
      <w:r w:rsidR="002361B0">
        <w:rPr>
          <w:rFonts w:ascii="Arial" w:hAnsi="Arial" w:cs="Arial"/>
          <w:b/>
          <w:sz w:val="24"/>
          <w:szCs w:val="24"/>
        </w:rPr>
        <w:t xml:space="preserve">CA of </w:t>
      </w:r>
      <w:r w:rsidR="00106A14">
        <w:rPr>
          <w:rFonts w:ascii="Arial" w:hAnsi="Arial" w:cs="Arial"/>
          <w:b/>
          <w:sz w:val="24"/>
          <w:szCs w:val="24"/>
        </w:rPr>
        <w:t>N</w:t>
      </w:r>
      <w:r w:rsidR="002361B0">
        <w:rPr>
          <w:rFonts w:ascii="Arial" w:hAnsi="Arial" w:cs="Arial"/>
          <w:b/>
          <w:sz w:val="24"/>
          <w:szCs w:val="24"/>
        </w:rPr>
        <w:t>NJ</w:t>
      </w:r>
    </w:p>
    <w:p w14:paraId="1B43BAF2" w14:textId="77777777" w:rsidR="002361B0" w:rsidRDefault="002361B0" w:rsidP="00EF7AE6">
      <w:pPr>
        <w:spacing w:after="0"/>
        <w:rPr>
          <w:rFonts w:ascii="Arial" w:hAnsi="Arial" w:cs="Arial"/>
          <w:bCs/>
          <w:i/>
          <w:sz w:val="24"/>
          <w:szCs w:val="24"/>
        </w:rPr>
      </w:pPr>
      <w:r>
        <w:rPr>
          <w:rFonts w:ascii="Arial" w:hAnsi="Arial" w:cs="Arial"/>
          <w:bCs/>
          <w:i/>
          <w:sz w:val="24"/>
          <w:szCs w:val="24"/>
        </w:rPr>
        <w:t xml:space="preserve">Services: SV </w:t>
      </w:r>
    </w:p>
    <w:p w14:paraId="1F944E23" w14:textId="12533D98" w:rsidR="004A268D" w:rsidRDefault="004A268D" w:rsidP="00EF7AE6">
      <w:pPr>
        <w:spacing w:after="0"/>
        <w:rPr>
          <w:rFonts w:ascii="Arial" w:hAnsi="Arial" w:cs="Arial"/>
          <w:b/>
          <w:sz w:val="24"/>
          <w:szCs w:val="24"/>
        </w:rPr>
      </w:pPr>
      <w:r w:rsidRPr="00FC020C">
        <w:rPr>
          <w:rFonts w:ascii="Arial" w:hAnsi="Arial" w:cs="Arial"/>
          <w:b/>
          <w:sz w:val="24"/>
          <w:szCs w:val="24"/>
        </w:rPr>
        <w:t xml:space="preserve">Office: </w:t>
      </w:r>
      <w:r>
        <w:rPr>
          <w:rFonts w:ascii="Arial" w:hAnsi="Arial" w:cs="Arial"/>
          <w:b/>
          <w:sz w:val="24"/>
          <w:szCs w:val="24"/>
        </w:rPr>
        <w:t>201-881-1700</w:t>
      </w:r>
      <w:r w:rsidRPr="00FC020C">
        <w:rPr>
          <w:rFonts w:ascii="Arial" w:hAnsi="Arial" w:cs="Arial"/>
          <w:b/>
          <w:sz w:val="24"/>
          <w:szCs w:val="24"/>
        </w:rPr>
        <w:t xml:space="preserve"> </w:t>
      </w:r>
    </w:p>
    <w:p w14:paraId="3B60209B" w14:textId="3DA93648" w:rsidR="00EF7AE6" w:rsidRPr="00FC020C" w:rsidRDefault="00EF7AE6" w:rsidP="00EF7AE6">
      <w:pPr>
        <w:spacing w:after="0"/>
        <w:rPr>
          <w:rFonts w:ascii="Arial" w:hAnsi="Arial" w:cs="Arial"/>
          <w:b/>
          <w:sz w:val="24"/>
          <w:szCs w:val="24"/>
        </w:rPr>
      </w:pPr>
      <w:r w:rsidRPr="00FC020C">
        <w:rPr>
          <w:rFonts w:ascii="Arial" w:hAnsi="Arial" w:cs="Arial"/>
          <w:b/>
          <w:sz w:val="24"/>
          <w:szCs w:val="24"/>
        </w:rPr>
        <w:t>24 Hour Hotline: 201</w:t>
      </w:r>
      <w:r w:rsidR="009F43A8">
        <w:rPr>
          <w:rFonts w:ascii="Arial" w:hAnsi="Arial" w:cs="Arial"/>
          <w:b/>
          <w:sz w:val="24"/>
          <w:szCs w:val="24"/>
        </w:rPr>
        <w:t>-</w:t>
      </w:r>
      <w:r w:rsidRPr="00FC020C">
        <w:rPr>
          <w:rFonts w:ascii="Arial" w:hAnsi="Arial" w:cs="Arial"/>
          <w:b/>
          <w:sz w:val="24"/>
          <w:szCs w:val="24"/>
        </w:rPr>
        <w:t>487-2227</w:t>
      </w:r>
    </w:p>
    <w:p w14:paraId="5DEE3E1D" w14:textId="7B801644" w:rsidR="004A268D" w:rsidRDefault="000513F9">
      <w:pPr>
        <w:rPr>
          <w:rFonts w:ascii="Arial" w:hAnsi="Arial" w:cs="Arial"/>
          <w:b/>
        </w:rPr>
      </w:pPr>
      <w:hyperlink r:id="rId618" w:history="1">
        <w:r w:rsidR="00561372" w:rsidRPr="00480FA5">
          <w:rPr>
            <w:rStyle w:val="Hyperlink"/>
            <w:rFonts w:cs="Arial"/>
            <w:szCs w:val="24"/>
          </w:rPr>
          <w:t>www.ywcannj.org/healingspace</w:t>
        </w:r>
      </w:hyperlink>
      <w:r w:rsidR="00561372">
        <w:rPr>
          <w:rFonts w:ascii="Arial" w:hAnsi="Arial" w:cs="Arial"/>
          <w:b/>
        </w:rPr>
        <w:t xml:space="preserve"> </w:t>
      </w:r>
    </w:p>
    <w:p w14:paraId="77E9718B" w14:textId="068CC779" w:rsidR="004A268D" w:rsidRPr="00480FA5" w:rsidRDefault="004A268D" w:rsidP="00480FA5">
      <w:pPr>
        <w:spacing w:after="0"/>
        <w:rPr>
          <w:rFonts w:ascii="Arial" w:hAnsi="Arial" w:cs="Arial"/>
          <w:b/>
          <w:sz w:val="24"/>
          <w:szCs w:val="24"/>
        </w:rPr>
      </w:pPr>
      <w:r w:rsidRPr="00480FA5">
        <w:rPr>
          <w:rFonts w:ascii="Arial" w:hAnsi="Arial" w:cs="Arial"/>
          <w:b/>
          <w:sz w:val="24"/>
          <w:szCs w:val="24"/>
        </w:rPr>
        <w:t>Women’s Rights Information Center</w:t>
      </w:r>
    </w:p>
    <w:p w14:paraId="61CD14E4" w14:textId="45FA6C23" w:rsidR="004A268D" w:rsidRDefault="004A268D" w:rsidP="00480FA5">
      <w:pPr>
        <w:spacing w:after="0"/>
        <w:rPr>
          <w:rFonts w:ascii="Arial" w:hAnsi="Arial" w:cs="Arial"/>
          <w:i/>
          <w:sz w:val="24"/>
          <w:szCs w:val="24"/>
        </w:rPr>
      </w:pPr>
      <w:r w:rsidRPr="00480FA5">
        <w:rPr>
          <w:rFonts w:ascii="Arial" w:hAnsi="Arial" w:cs="Arial"/>
          <w:i/>
          <w:sz w:val="24"/>
          <w:szCs w:val="24"/>
        </w:rPr>
        <w:t>Services: DV</w:t>
      </w:r>
    </w:p>
    <w:p w14:paraId="48AC696F" w14:textId="56766A90" w:rsidR="004A268D" w:rsidRPr="00132FBF" w:rsidRDefault="005C2639" w:rsidP="004A268D">
      <w:pPr>
        <w:spacing w:after="0"/>
        <w:rPr>
          <w:rFonts w:ascii="Arial" w:hAnsi="Arial" w:cs="Arial"/>
          <w:b/>
          <w:sz w:val="24"/>
          <w:szCs w:val="24"/>
        </w:rPr>
      </w:pPr>
      <w:r w:rsidRPr="00132FBF">
        <w:rPr>
          <w:rFonts w:ascii="Arial" w:hAnsi="Arial" w:cs="Arial"/>
          <w:b/>
          <w:sz w:val="24"/>
          <w:szCs w:val="24"/>
        </w:rPr>
        <w:t>Office</w:t>
      </w:r>
      <w:r w:rsidR="004A268D" w:rsidRPr="00132FBF">
        <w:rPr>
          <w:rFonts w:ascii="Arial" w:hAnsi="Arial" w:cs="Arial"/>
          <w:b/>
          <w:sz w:val="24"/>
          <w:szCs w:val="24"/>
        </w:rPr>
        <w:t xml:space="preserve">: 201-568-1166 </w:t>
      </w:r>
    </w:p>
    <w:p w14:paraId="0722ADBB" w14:textId="7169E6C1" w:rsidR="004A268D" w:rsidRPr="00132FBF" w:rsidRDefault="004A268D" w:rsidP="004A268D">
      <w:pPr>
        <w:spacing w:after="0"/>
        <w:rPr>
          <w:rFonts w:ascii="Arial" w:hAnsi="Arial" w:cs="Arial"/>
          <w:b/>
        </w:rPr>
      </w:pPr>
      <w:r w:rsidRPr="00132FBF">
        <w:rPr>
          <w:rFonts w:ascii="Arial" w:hAnsi="Arial" w:cs="Arial"/>
          <w:b/>
          <w:sz w:val="24"/>
          <w:szCs w:val="24"/>
        </w:rPr>
        <w:t xml:space="preserve">Email: </w:t>
      </w:r>
      <w:hyperlink r:id="rId619" w:history="1">
        <w:r w:rsidR="00715314" w:rsidRPr="00132FBF">
          <w:rPr>
            <w:rStyle w:val="Hyperlink"/>
            <w:rFonts w:cs="Arial"/>
            <w:sz w:val="22"/>
          </w:rPr>
          <w:t>s</w:t>
        </w:r>
        <w:r w:rsidR="00715314" w:rsidRPr="00480FA5">
          <w:rPr>
            <w:rStyle w:val="Hyperlink"/>
            <w:sz w:val="22"/>
          </w:rPr>
          <w:t>upport.</w:t>
        </w:r>
        <w:r w:rsidR="00715314" w:rsidRPr="00132FBF">
          <w:rPr>
            <w:rStyle w:val="Hyperlink"/>
            <w:rFonts w:cs="Arial"/>
            <w:sz w:val="22"/>
          </w:rPr>
          <w:t>wric</w:t>
        </w:r>
        <w:r w:rsidR="00715314" w:rsidRPr="00480FA5">
          <w:rPr>
            <w:rStyle w:val="Hyperlink"/>
            <w:sz w:val="22"/>
          </w:rPr>
          <w:t>@womensrights.org</w:t>
        </w:r>
      </w:hyperlink>
      <w:r w:rsidRPr="00132FBF">
        <w:rPr>
          <w:rFonts w:ascii="Arial" w:hAnsi="Arial" w:cs="Arial"/>
          <w:b/>
        </w:rPr>
        <w:t xml:space="preserve"> </w:t>
      </w:r>
    </w:p>
    <w:p w14:paraId="586F970E" w14:textId="536FA947" w:rsidR="004A268D" w:rsidRPr="004A268D" w:rsidRDefault="000513F9" w:rsidP="004A268D">
      <w:pPr>
        <w:spacing w:after="0"/>
        <w:rPr>
          <w:rFonts w:ascii="Arial" w:hAnsi="Arial" w:cs="Arial"/>
          <w:sz w:val="24"/>
          <w:szCs w:val="24"/>
        </w:rPr>
      </w:pPr>
      <w:hyperlink r:id="rId620" w:history="1">
        <w:r w:rsidR="004A268D">
          <w:rPr>
            <w:rStyle w:val="Hyperlink"/>
            <w:rFonts w:cs="Arial"/>
            <w:szCs w:val="24"/>
          </w:rPr>
          <w:t>www.womensrights.org/</w:t>
        </w:r>
      </w:hyperlink>
      <w:r w:rsidR="004A268D" w:rsidRPr="004A268D">
        <w:rPr>
          <w:rFonts w:ascii="Arial" w:hAnsi="Arial" w:cs="Arial"/>
          <w:sz w:val="24"/>
          <w:szCs w:val="24"/>
        </w:rPr>
        <w:t xml:space="preserve"> </w:t>
      </w:r>
    </w:p>
    <w:p w14:paraId="208F77EC" w14:textId="30776433" w:rsidR="00EF7AE6" w:rsidRPr="00E43854" w:rsidRDefault="00EF7AE6" w:rsidP="00480FA5">
      <w:pPr>
        <w:pStyle w:val="Countydarkpink"/>
        <w:spacing w:before="240"/>
      </w:pPr>
      <w:r w:rsidRPr="001F24FF">
        <w:t>Burlington County</w:t>
      </w:r>
    </w:p>
    <w:p w14:paraId="758E56F3" w14:textId="77777777" w:rsidR="00715314" w:rsidRDefault="00715314" w:rsidP="00715314">
      <w:pPr>
        <w:spacing w:after="0"/>
        <w:rPr>
          <w:rFonts w:ascii="Arial" w:hAnsi="Arial" w:cs="Arial"/>
          <w:b/>
          <w:sz w:val="24"/>
          <w:szCs w:val="24"/>
        </w:rPr>
      </w:pPr>
      <w:r w:rsidRPr="00FC020C">
        <w:rPr>
          <w:rFonts w:ascii="Arial" w:hAnsi="Arial" w:cs="Arial"/>
          <w:b/>
          <w:sz w:val="24"/>
          <w:szCs w:val="24"/>
        </w:rPr>
        <w:t xml:space="preserve">CONTACT of Burlington County </w:t>
      </w:r>
    </w:p>
    <w:p w14:paraId="70AA9A8A" w14:textId="77777777" w:rsidR="00715314" w:rsidRPr="00FC020C" w:rsidRDefault="00715314" w:rsidP="00715314">
      <w:pPr>
        <w:spacing w:after="0"/>
        <w:rPr>
          <w:rFonts w:ascii="Arial" w:hAnsi="Arial" w:cs="Arial"/>
          <w:b/>
          <w:sz w:val="24"/>
          <w:szCs w:val="24"/>
        </w:rPr>
      </w:pPr>
      <w:r>
        <w:rPr>
          <w:rFonts w:ascii="Arial" w:hAnsi="Arial" w:cs="Arial"/>
          <w:i/>
          <w:sz w:val="24"/>
          <w:szCs w:val="24"/>
        </w:rPr>
        <w:t>Services: SV</w:t>
      </w:r>
    </w:p>
    <w:p w14:paraId="075AA20E" w14:textId="77777777" w:rsidR="00715314" w:rsidRPr="00FC020C" w:rsidRDefault="00715314" w:rsidP="00715314">
      <w:pPr>
        <w:spacing w:after="0"/>
        <w:rPr>
          <w:rFonts w:ascii="Arial" w:hAnsi="Arial" w:cs="Arial"/>
          <w:b/>
          <w:sz w:val="24"/>
          <w:szCs w:val="24"/>
        </w:rPr>
      </w:pPr>
      <w:r w:rsidRPr="00FC020C">
        <w:rPr>
          <w:rFonts w:ascii="Arial" w:hAnsi="Arial" w:cs="Arial"/>
          <w:b/>
          <w:sz w:val="24"/>
          <w:szCs w:val="24"/>
        </w:rPr>
        <w:t>Office: 856</w:t>
      </w:r>
      <w:r>
        <w:rPr>
          <w:rFonts w:ascii="Arial" w:hAnsi="Arial" w:cs="Arial"/>
          <w:b/>
          <w:sz w:val="24"/>
          <w:szCs w:val="24"/>
        </w:rPr>
        <w:t>-</w:t>
      </w:r>
      <w:r w:rsidRPr="00FC020C">
        <w:rPr>
          <w:rFonts w:ascii="Arial" w:hAnsi="Arial" w:cs="Arial"/>
          <w:b/>
          <w:sz w:val="24"/>
          <w:szCs w:val="24"/>
        </w:rPr>
        <w:t xml:space="preserve">234-5484 </w:t>
      </w:r>
    </w:p>
    <w:p w14:paraId="3B079794" w14:textId="77777777" w:rsidR="00715314" w:rsidRDefault="00715314" w:rsidP="00715314">
      <w:pPr>
        <w:spacing w:after="0"/>
        <w:rPr>
          <w:rFonts w:ascii="Arial" w:hAnsi="Arial" w:cs="Arial"/>
          <w:b/>
          <w:sz w:val="24"/>
          <w:szCs w:val="24"/>
        </w:rPr>
      </w:pPr>
      <w:r w:rsidRPr="004A268D">
        <w:rPr>
          <w:rFonts w:ascii="Arial" w:hAnsi="Arial" w:cs="Arial"/>
          <w:b/>
          <w:sz w:val="24"/>
          <w:szCs w:val="24"/>
        </w:rPr>
        <w:t xml:space="preserve">Email: </w:t>
      </w:r>
      <w:hyperlink r:id="rId621" w:history="1">
        <w:r w:rsidRPr="00D5645C">
          <w:rPr>
            <w:rStyle w:val="Hyperlink"/>
            <w:rFonts w:cs="Arial"/>
            <w:szCs w:val="24"/>
          </w:rPr>
          <w:t>info@contactburlco.org</w:t>
        </w:r>
      </w:hyperlink>
    </w:p>
    <w:p w14:paraId="2D4ECDDA" w14:textId="77777777" w:rsidR="00715314" w:rsidRDefault="000513F9" w:rsidP="00480FA5">
      <w:pPr>
        <w:rPr>
          <w:rFonts w:ascii="Arial" w:hAnsi="Arial" w:cs="Arial"/>
          <w:b/>
          <w:sz w:val="24"/>
          <w:szCs w:val="24"/>
        </w:rPr>
      </w:pPr>
      <w:hyperlink r:id="rId622" w:history="1">
        <w:r w:rsidR="00715314">
          <w:rPr>
            <w:rStyle w:val="Hyperlink"/>
            <w:rFonts w:cs="Arial"/>
            <w:szCs w:val="24"/>
          </w:rPr>
          <w:t>contactburlco.org</w:t>
        </w:r>
      </w:hyperlink>
      <w:r w:rsidR="00715314">
        <w:rPr>
          <w:rFonts w:ascii="Arial" w:hAnsi="Arial" w:cs="Arial"/>
          <w:b/>
          <w:sz w:val="24"/>
          <w:szCs w:val="24"/>
        </w:rPr>
        <w:t xml:space="preserve"> </w:t>
      </w:r>
    </w:p>
    <w:p w14:paraId="7E1A75E3" w14:textId="341A817E" w:rsidR="00106A14" w:rsidRDefault="00EF7AE6" w:rsidP="00EF7AE6">
      <w:pPr>
        <w:spacing w:after="0"/>
        <w:rPr>
          <w:rFonts w:ascii="Arial" w:hAnsi="Arial" w:cs="Arial"/>
          <w:b/>
          <w:sz w:val="24"/>
          <w:szCs w:val="24"/>
        </w:rPr>
      </w:pPr>
      <w:r w:rsidRPr="00E47F9F">
        <w:rPr>
          <w:rFonts w:ascii="Arial" w:hAnsi="Arial" w:cs="Arial"/>
          <w:b/>
          <w:sz w:val="24"/>
          <w:szCs w:val="24"/>
        </w:rPr>
        <w:t>Catholic Charities</w:t>
      </w:r>
      <w:r w:rsidR="00BB7B32">
        <w:rPr>
          <w:rFonts w:ascii="Arial" w:hAnsi="Arial" w:cs="Arial"/>
          <w:b/>
          <w:sz w:val="24"/>
          <w:szCs w:val="24"/>
        </w:rPr>
        <w:t xml:space="preserve"> of Trenton</w:t>
      </w:r>
    </w:p>
    <w:p w14:paraId="3AF86A68" w14:textId="021A8922" w:rsidR="00EF7AE6" w:rsidRDefault="004A268D" w:rsidP="00EF7AE6">
      <w:pPr>
        <w:spacing w:after="0"/>
        <w:rPr>
          <w:rFonts w:ascii="Arial" w:hAnsi="Arial" w:cs="Arial"/>
          <w:b/>
          <w:sz w:val="24"/>
          <w:szCs w:val="24"/>
        </w:rPr>
      </w:pPr>
      <w:r>
        <w:rPr>
          <w:rFonts w:ascii="Arial" w:hAnsi="Arial" w:cs="Arial"/>
          <w:b/>
          <w:sz w:val="24"/>
          <w:szCs w:val="24"/>
        </w:rPr>
        <w:t xml:space="preserve">Providence House, Burlington </w:t>
      </w:r>
      <w:r w:rsidR="00BB7B32">
        <w:rPr>
          <w:rFonts w:ascii="Arial" w:hAnsi="Arial" w:cs="Arial"/>
          <w:b/>
          <w:sz w:val="24"/>
          <w:szCs w:val="24"/>
        </w:rPr>
        <w:t>Cty</w:t>
      </w:r>
    </w:p>
    <w:p w14:paraId="498E8EDD" w14:textId="5D65CA1D" w:rsidR="004A268D" w:rsidRPr="00480FA5" w:rsidRDefault="004A268D" w:rsidP="00EF7AE6">
      <w:pPr>
        <w:spacing w:after="0"/>
        <w:rPr>
          <w:rFonts w:ascii="Arial" w:hAnsi="Arial" w:cs="Arial"/>
          <w:i/>
          <w:sz w:val="24"/>
          <w:szCs w:val="24"/>
        </w:rPr>
      </w:pPr>
      <w:r>
        <w:rPr>
          <w:rFonts w:ascii="Arial" w:hAnsi="Arial" w:cs="Arial"/>
          <w:i/>
          <w:sz w:val="24"/>
          <w:szCs w:val="24"/>
        </w:rPr>
        <w:t>Services: DV, PALS</w:t>
      </w:r>
    </w:p>
    <w:p w14:paraId="503FDB7A" w14:textId="3C8E0F19" w:rsidR="004A268D" w:rsidRPr="00E47F9F" w:rsidRDefault="004A268D" w:rsidP="004A268D">
      <w:pPr>
        <w:spacing w:after="0"/>
        <w:rPr>
          <w:rFonts w:ascii="Arial" w:hAnsi="Arial" w:cs="Arial"/>
          <w:b/>
          <w:sz w:val="24"/>
          <w:szCs w:val="24"/>
        </w:rPr>
      </w:pPr>
      <w:r w:rsidRPr="00E47F9F">
        <w:rPr>
          <w:rFonts w:ascii="Arial" w:hAnsi="Arial" w:cs="Arial"/>
          <w:b/>
          <w:sz w:val="24"/>
          <w:szCs w:val="24"/>
        </w:rPr>
        <w:t xml:space="preserve">Office: </w:t>
      </w:r>
      <w:r>
        <w:rPr>
          <w:rFonts w:ascii="Arial" w:hAnsi="Arial" w:cs="Arial"/>
          <w:b/>
          <w:sz w:val="24"/>
          <w:szCs w:val="24"/>
        </w:rPr>
        <w:t>1-800-360-7711</w:t>
      </w:r>
    </w:p>
    <w:p w14:paraId="02352A60" w14:textId="3CEE0A0D" w:rsidR="00EF7AE6" w:rsidRDefault="00EF7AE6" w:rsidP="00EF7AE6">
      <w:pPr>
        <w:spacing w:after="0"/>
        <w:rPr>
          <w:rFonts w:ascii="Arial" w:hAnsi="Arial" w:cs="Arial"/>
          <w:b/>
          <w:sz w:val="24"/>
          <w:szCs w:val="24"/>
        </w:rPr>
      </w:pPr>
      <w:r w:rsidRPr="00E47F9F">
        <w:rPr>
          <w:rFonts w:ascii="Arial" w:hAnsi="Arial" w:cs="Arial"/>
          <w:b/>
          <w:sz w:val="24"/>
          <w:szCs w:val="24"/>
        </w:rPr>
        <w:t>24 Hour Hotline: 609</w:t>
      </w:r>
      <w:r w:rsidR="009F43A8">
        <w:rPr>
          <w:rFonts w:ascii="Arial" w:hAnsi="Arial" w:cs="Arial"/>
          <w:b/>
          <w:sz w:val="24"/>
          <w:szCs w:val="24"/>
        </w:rPr>
        <w:t>-</w:t>
      </w:r>
      <w:r w:rsidRPr="00E47F9F">
        <w:rPr>
          <w:rFonts w:ascii="Arial" w:hAnsi="Arial" w:cs="Arial"/>
          <w:b/>
          <w:sz w:val="24"/>
          <w:szCs w:val="24"/>
        </w:rPr>
        <w:t>871-7551</w:t>
      </w:r>
    </w:p>
    <w:p w14:paraId="00BD2230" w14:textId="77777777" w:rsidR="00180704" w:rsidRPr="00180704" w:rsidRDefault="00180704" w:rsidP="00180704">
      <w:pPr>
        <w:spacing w:after="0"/>
        <w:rPr>
          <w:rFonts w:ascii="Arial" w:hAnsi="Arial" w:cs="Arial"/>
          <w:b/>
          <w:sz w:val="24"/>
          <w:szCs w:val="24"/>
        </w:rPr>
      </w:pPr>
      <w:r w:rsidRPr="00180704">
        <w:rPr>
          <w:rFonts w:ascii="Arial" w:hAnsi="Arial" w:cs="Arial"/>
          <w:b/>
          <w:sz w:val="24"/>
          <w:szCs w:val="24"/>
        </w:rPr>
        <w:t xml:space="preserve">Email: </w:t>
      </w:r>
      <w:hyperlink r:id="rId623" w:history="1">
        <w:r w:rsidRPr="00180704">
          <w:rPr>
            <w:rStyle w:val="Hyperlink"/>
            <w:rFonts w:cs="Arial"/>
            <w:szCs w:val="24"/>
          </w:rPr>
          <w:t>info@cctrenton.org</w:t>
        </w:r>
      </w:hyperlink>
      <w:r w:rsidRPr="00180704">
        <w:rPr>
          <w:rFonts w:ascii="Arial" w:hAnsi="Arial" w:cs="Arial"/>
          <w:b/>
          <w:sz w:val="24"/>
          <w:szCs w:val="24"/>
        </w:rPr>
        <w:t xml:space="preserve"> </w:t>
      </w:r>
    </w:p>
    <w:p w14:paraId="7ED89633" w14:textId="4E0F4719" w:rsidR="00DE47F6" w:rsidRPr="00836E94" w:rsidRDefault="000513F9" w:rsidP="00480FA5">
      <w:pPr>
        <w:rPr>
          <w:sz w:val="24"/>
          <w:szCs w:val="24"/>
        </w:rPr>
      </w:pPr>
      <w:hyperlink r:id="rId624" w:history="1">
        <w:r w:rsidR="00DE47F6">
          <w:rPr>
            <w:rStyle w:val="Hyperlink"/>
            <w:szCs w:val="24"/>
          </w:rPr>
          <w:t>www.catholiccharitiestrenton.org/locations/burlington-county/</w:t>
        </w:r>
      </w:hyperlink>
      <w:r w:rsidR="00DE47F6" w:rsidRPr="00836E94">
        <w:rPr>
          <w:sz w:val="24"/>
          <w:szCs w:val="24"/>
        </w:rPr>
        <w:t xml:space="preserve"> </w:t>
      </w:r>
    </w:p>
    <w:p w14:paraId="418A54A1" w14:textId="77777777" w:rsidR="004A268D" w:rsidRPr="00480FA5" w:rsidRDefault="004A268D" w:rsidP="004A268D">
      <w:pPr>
        <w:spacing w:after="0"/>
        <w:rPr>
          <w:rFonts w:ascii="Arial" w:hAnsi="Arial" w:cs="Arial"/>
          <w:b/>
          <w:bCs/>
          <w:sz w:val="24"/>
          <w:szCs w:val="24"/>
        </w:rPr>
      </w:pPr>
      <w:r w:rsidRPr="00480FA5">
        <w:rPr>
          <w:rFonts w:ascii="Arial" w:hAnsi="Arial" w:cs="Arial"/>
          <w:b/>
          <w:bCs/>
          <w:sz w:val="24"/>
          <w:szCs w:val="24"/>
        </w:rPr>
        <w:t>Exhale</w:t>
      </w:r>
    </w:p>
    <w:p w14:paraId="72DD8CB6" w14:textId="624AFFAD" w:rsidR="004A268D" w:rsidRPr="00480FA5" w:rsidRDefault="004A268D" w:rsidP="004A268D">
      <w:pPr>
        <w:spacing w:after="0"/>
        <w:rPr>
          <w:rFonts w:ascii="Arial" w:hAnsi="Arial" w:cs="Arial"/>
          <w:i/>
          <w:sz w:val="24"/>
          <w:szCs w:val="24"/>
        </w:rPr>
      </w:pPr>
      <w:r w:rsidRPr="00480FA5">
        <w:rPr>
          <w:rFonts w:ascii="Arial" w:hAnsi="Arial" w:cs="Arial"/>
          <w:i/>
          <w:sz w:val="24"/>
          <w:szCs w:val="24"/>
        </w:rPr>
        <w:t xml:space="preserve">Services: </w:t>
      </w:r>
      <w:r>
        <w:rPr>
          <w:rFonts w:ascii="Arial" w:hAnsi="Arial" w:cs="Arial"/>
          <w:i/>
          <w:sz w:val="24"/>
          <w:szCs w:val="24"/>
        </w:rPr>
        <w:t>CS-DV</w:t>
      </w:r>
    </w:p>
    <w:p w14:paraId="5AC48022" w14:textId="6A441997" w:rsidR="00F872BA" w:rsidRDefault="005C2639" w:rsidP="00480FA5">
      <w:pPr>
        <w:spacing w:after="0"/>
        <w:rPr>
          <w:rFonts w:ascii="Arial" w:hAnsi="Arial" w:cs="Arial"/>
          <w:sz w:val="24"/>
          <w:szCs w:val="24"/>
        </w:rPr>
      </w:pPr>
      <w:r>
        <w:rPr>
          <w:rFonts w:ascii="Arial" w:hAnsi="Arial" w:cs="Arial"/>
          <w:b/>
          <w:sz w:val="24"/>
          <w:szCs w:val="24"/>
        </w:rPr>
        <w:t>Office</w:t>
      </w:r>
      <w:r w:rsidR="004A268D" w:rsidRPr="00480FA5">
        <w:rPr>
          <w:rFonts w:ascii="Arial" w:hAnsi="Arial" w:cs="Arial"/>
          <w:b/>
          <w:sz w:val="24"/>
          <w:szCs w:val="24"/>
        </w:rPr>
        <w:t>: 609-332-2133</w:t>
      </w:r>
    </w:p>
    <w:p w14:paraId="0811FB19" w14:textId="278F0B78" w:rsidR="00420F76" w:rsidRPr="00F91CB7" w:rsidRDefault="00F91CB7" w:rsidP="00480FA5">
      <w:pPr>
        <w:spacing w:after="0"/>
        <w:rPr>
          <w:rStyle w:val="Hyperlink"/>
          <w:rFonts w:cs="Arial"/>
          <w:sz w:val="26"/>
          <w:szCs w:val="26"/>
        </w:rPr>
      </w:pPr>
      <w:r>
        <w:rPr>
          <w:rFonts w:ascii="Arial" w:hAnsi="Arial" w:cs="Arial"/>
          <w:b/>
          <w:sz w:val="24"/>
          <w:szCs w:val="24"/>
        </w:rPr>
        <w:fldChar w:fldCharType="begin"/>
      </w:r>
      <w:r>
        <w:rPr>
          <w:rFonts w:ascii="Arial" w:hAnsi="Arial" w:cs="Arial"/>
          <w:b/>
          <w:sz w:val="24"/>
          <w:szCs w:val="24"/>
        </w:rPr>
        <w:instrText xml:space="preserve"> HYPERLINK "https://exhale2day.org/" </w:instrText>
      </w:r>
      <w:r>
        <w:rPr>
          <w:rFonts w:ascii="Arial" w:hAnsi="Arial" w:cs="Arial"/>
          <w:b/>
          <w:sz w:val="24"/>
          <w:szCs w:val="24"/>
        </w:rPr>
        <w:fldChar w:fldCharType="separate"/>
      </w:r>
      <w:r w:rsidR="00480FA5" w:rsidRPr="00F91CB7">
        <w:rPr>
          <w:rStyle w:val="Hyperlink"/>
          <w:rFonts w:cs="Arial"/>
          <w:szCs w:val="24"/>
        </w:rPr>
        <w:t>exhale</w:t>
      </w:r>
      <w:r w:rsidR="0086685C" w:rsidRPr="00F91CB7">
        <w:rPr>
          <w:rStyle w:val="Hyperlink"/>
          <w:rFonts w:cs="Arial"/>
          <w:szCs w:val="24"/>
        </w:rPr>
        <w:t>2</w:t>
      </w:r>
      <w:r w:rsidR="00480FA5" w:rsidRPr="00F91CB7">
        <w:rPr>
          <w:rStyle w:val="Hyperlink"/>
          <w:rFonts w:cs="Arial"/>
          <w:szCs w:val="24"/>
        </w:rPr>
        <w:t xml:space="preserve">day.org </w:t>
      </w:r>
    </w:p>
    <w:p w14:paraId="15D1EC2E" w14:textId="03A48E28" w:rsidR="00F872BA" w:rsidRDefault="00F91CB7" w:rsidP="002376EB">
      <w:pPr>
        <w:spacing w:after="0"/>
        <w:rPr>
          <w:rFonts w:ascii="Arial" w:hAnsi="Arial" w:cs="Arial"/>
          <w:color w:val="BB5507"/>
          <w:sz w:val="26"/>
          <w:szCs w:val="26"/>
        </w:rPr>
      </w:pPr>
      <w:r>
        <w:rPr>
          <w:rFonts w:ascii="Arial" w:hAnsi="Arial" w:cs="Arial"/>
          <w:b/>
          <w:sz w:val="24"/>
          <w:szCs w:val="24"/>
        </w:rPr>
        <w:fldChar w:fldCharType="end"/>
      </w:r>
    </w:p>
    <w:p w14:paraId="2FB76D53" w14:textId="77777777" w:rsidR="00420F76" w:rsidRDefault="00420F76" w:rsidP="002201D7">
      <w:pPr>
        <w:pStyle w:val="Countydarkpink"/>
      </w:pPr>
    </w:p>
    <w:p w14:paraId="3C7694E1" w14:textId="77777777" w:rsidR="00420F76" w:rsidRDefault="00420F76" w:rsidP="002201D7">
      <w:pPr>
        <w:pStyle w:val="Countydarkpink"/>
      </w:pPr>
    </w:p>
    <w:p w14:paraId="648FC287" w14:textId="77777777" w:rsidR="00420F76" w:rsidRDefault="00420F76" w:rsidP="002201D7">
      <w:pPr>
        <w:pStyle w:val="Countydarkpink"/>
      </w:pPr>
    </w:p>
    <w:p w14:paraId="10DD6104" w14:textId="7C22F7F7" w:rsidR="00EF7AE6" w:rsidRPr="001F24FF" w:rsidRDefault="00EF7AE6" w:rsidP="002201D7">
      <w:pPr>
        <w:pStyle w:val="Countydarkpink"/>
      </w:pPr>
      <w:r w:rsidRPr="001F24FF">
        <w:t>Camden County</w:t>
      </w:r>
    </w:p>
    <w:p w14:paraId="5EA14381" w14:textId="1426EA66" w:rsidR="00DE47F6" w:rsidRDefault="00EF7AE6" w:rsidP="00EF7AE6">
      <w:pPr>
        <w:spacing w:after="0"/>
        <w:rPr>
          <w:rFonts w:ascii="Arial" w:hAnsi="Arial" w:cs="Arial"/>
          <w:b/>
          <w:bCs/>
          <w:sz w:val="24"/>
          <w:szCs w:val="24"/>
        </w:rPr>
      </w:pPr>
      <w:r w:rsidRPr="00504C9F">
        <w:rPr>
          <w:rFonts w:ascii="Arial" w:hAnsi="Arial" w:cs="Arial"/>
          <w:b/>
          <w:bCs/>
          <w:sz w:val="24"/>
          <w:szCs w:val="24"/>
        </w:rPr>
        <w:t xml:space="preserve">Camden County </w:t>
      </w:r>
      <w:r w:rsidR="00171DCB">
        <w:rPr>
          <w:rFonts w:ascii="Arial" w:hAnsi="Arial" w:cs="Arial"/>
          <w:b/>
          <w:bCs/>
          <w:sz w:val="24"/>
          <w:szCs w:val="24"/>
        </w:rPr>
        <w:t>Women’s Center</w:t>
      </w:r>
    </w:p>
    <w:p w14:paraId="17DF9373" w14:textId="0A61A26F" w:rsidR="00EF7AE6" w:rsidRDefault="00171DCB" w:rsidP="00EF7AE6">
      <w:pPr>
        <w:spacing w:after="0"/>
        <w:rPr>
          <w:rFonts w:ascii="Arial" w:hAnsi="Arial" w:cs="Arial"/>
          <w:b/>
          <w:bCs/>
          <w:sz w:val="24"/>
          <w:szCs w:val="24"/>
        </w:rPr>
      </w:pPr>
      <w:r>
        <w:rPr>
          <w:rFonts w:ascii="Arial" w:hAnsi="Arial" w:cs="Arial"/>
          <w:b/>
          <w:bCs/>
          <w:sz w:val="24"/>
          <w:szCs w:val="24"/>
        </w:rPr>
        <w:t>NJ Association of Corrections</w:t>
      </w:r>
    </w:p>
    <w:p w14:paraId="1B110C4C" w14:textId="6189F47B" w:rsidR="00171DCB" w:rsidRPr="00480FA5" w:rsidRDefault="00171DCB" w:rsidP="00EF7AE6">
      <w:pPr>
        <w:spacing w:after="0"/>
        <w:rPr>
          <w:rFonts w:ascii="Arial" w:hAnsi="Arial" w:cs="Arial"/>
          <w:bCs/>
          <w:i/>
          <w:sz w:val="24"/>
          <w:szCs w:val="24"/>
        </w:rPr>
      </w:pPr>
      <w:r>
        <w:rPr>
          <w:rFonts w:ascii="Arial" w:hAnsi="Arial" w:cs="Arial"/>
          <w:bCs/>
          <w:i/>
          <w:sz w:val="24"/>
          <w:szCs w:val="24"/>
        </w:rPr>
        <w:t>Services: DV</w:t>
      </w:r>
    </w:p>
    <w:p w14:paraId="77BC5BE6" w14:textId="15A93BD3" w:rsidR="00171DCB" w:rsidRDefault="00171DCB" w:rsidP="00171DCB">
      <w:pPr>
        <w:spacing w:after="0"/>
        <w:rPr>
          <w:rFonts w:ascii="Arial" w:hAnsi="Arial" w:cs="Arial"/>
          <w:b/>
          <w:bCs/>
          <w:sz w:val="24"/>
          <w:szCs w:val="24"/>
        </w:rPr>
      </w:pPr>
      <w:r w:rsidRPr="00504C9F">
        <w:rPr>
          <w:rFonts w:ascii="Arial" w:hAnsi="Arial" w:cs="Arial"/>
          <w:b/>
          <w:bCs/>
          <w:sz w:val="24"/>
          <w:szCs w:val="24"/>
        </w:rPr>
        <w:t xml:space="preserve">Office: </w:t>
      </w:r>
      <w:r>
        <w:rPr>
          <w:rFonts w:ascii="Arial" w:hAnsi="Arial" w:cs="Arial"/>
          <w:b/>
          <w:bCs/>
          <w:sz w:val="24"/>
          <w:szCs w:val="24"/>
        </w:rPr>
        <w:t>856-963-5668</w:t>
      </w:r>
    </w:p>
    <w:p w14:paraId="02ACD9E9" w14:textId="77777777" w:rsidR="00171DCB" w:rsidRPr="00504C9F" w:rsidRDefault="00171DCB" w:rsidP="00171DCB">
      <w:pPr>
        <w:spacing w:after="0"/>
        <w:rPr>
          <w:rFonts w:ascii="Arial" w:hAnsi="Arial" w:cs="Arial"/>
          <w:b/>
          <w:bCs/>
          <w:sz w:val="24"/>
          <w:szCs w:val="24"/>
        </w:rPr>
      </w:pPr>
      <w:r w:rsidRPr="00504C9F">
        <w:rPr>
          <w:rFonts w:ascii="Arial" w:hAnsi="Arial" w:cs="Arial"/>
          <w:b/>
          <w:bCs/>
          <w:sz w:val="24"/>
          <w:szCs w:val="24"/>
        </w:rPr>
        <w:t>24 Hour Hotline: 856</w:t>
      </w:r>
      <w:r>
        <w:rPr>
          <w:rFonts w:ascii="Arial" w:hAnsi="Arial" w:cs="Arial"/>
          <w:b/>
          <w:bCs/>
          <w:sz w:val="24"/>
          <w:szCs w:val="24"/>
        </w:rPr>
        <w:t>-</w:t>
      </w:r>
      <w:r w:rsidRPr="00504C9F">
        <w:rPr>
          <w:rFonts w:ascii="Arial" w:hAnsi="Arial" w:cs="Arial"/>
          <w:b/>
          <w:bCs/>
          <w:sz w:val="24"/>
          <w:szCs w:val="24"/>
        </w:rPr>
        <w:t xml:space="preserve">227-1234 </w:t>
      </w:r>
    </w:p>
    <w:p w14:paraId="5F710D93" w14:textId="4B09CC03" w:rsidR="00171DCB" w:rsidRPr="00504C9F" w:rsidRDefault="00171DCB" w:rsidP="00171DCB">
      <w:pPr>
        <w:spacing w:after="0"/>
        <w:rPr>
          <w:rFonts w:ascii="Arial" w:hAnsi="Arial" w:cs="Arial"/>
          <w:b/>
          <w:bCs/>
          <w:sz w:val="24"/>
          <w:szCs w:val="24"/>
        </w:rPr>
      </w:pPr>
      <w:r>
        <w:rPr>
          <w:rFonts w:ascii="Arial" w:hAnsi="Arial" w:cs="Arial"/>
          <w:b/>
          <w:bCs/>
          <w:sz w:val="24"/>
          <w:szCs w:val="24"/>
        </w:rPr>
        <w:t xml:space="preserve">Email: </w:t>
      </w:r>
      <w:hyperlink r:id="rId625" w:history="1">
        <w:r w:rsidRPr="0067379B">
          <w:rPr>
            <w:rStyle w:val="Hyperlink"/>
            <w:rFonts w:cs="Arial"/>
            <w:bCs/>
            <w:szCs w:val="24"/>
          </w:rPr>
          <w:t>ccwcinfo@njaconline.org</w:t>
        </w:r>
      </w:hyperlink>
      <w:r>
        <w:rPr>
          <w:rFonts w:ascii="Arial" w:hAnsi="Arial" w:cs="Arial"/>
          <w:b/>
          <w:bCs/>
          <w:sz w:val="24"/>
          <w:szCs w:val="24"/>
        </w:rPr>
        <w:t xml:space="preserve"> </w:t>
      </w:r>
      <w:r w:rsidRPr="00504C9F">
        <w:rPr>
          <w:rFonts w:ascii="Arial" w:hAnsi="Arial" w:cs="Arial"/>
          <w:b/>
          <w:bCs/>
          <w:sz w:val="24"/>
          <w:szCs w:val="24"/>
        </w:rPr>
        <w:t xml:space="preserve"> </w:t>
      </w:r>
    </w:p>
    <w:p w14:paraId="576928C0" w14:textId="6E6863A4" w:rsidR="005C2639" w:rsidRDefault="000513F9" w:rsidP="00480FA5">
      <w:hyperlink r:id="rId626" w:history="1">
        <w:r w:rsidR="005C2639">
          <w:rPr>
            <w:rStyle w:val="Hyperlink"/>
          </w:rPr>
          <w:t>njaconline.org/what-we-do/domestic-abuse/camden-county/</w:t>
        </w:r>
      </w:hyperlink>
    </w:p>
    <w:p w14:paraId="38FA2F7F" w14:textId="1266CB0F" w:rsidR="00DE47F6" w:rsidRDefault="00DE47F6" w:rsidP="00DE47F6">
      <w:pPr>
        <w:spacing w:after="0"/>
        <w:rPr>
          <w:rFonts w:ascii="Arial" w:hAnsi="Arial" w:cs="Arial"/>
          <w:b/>
          <w:bCs/>
          <w:sz w:val="24"/>
          <w:szCs w:val="24"/>
        </w:rPr>
      </w:pPr>
      <w:r w:rsidRPr="00504C9F">
        <w:rPr>
          <w:rFonts w:ascii="Arial" w:hAnsi="Arial" w:cs="Arial"/>
          <w:b/>
          <w:bCs/>
          <w:sz w:val="24"/>
          <w:szCs w:val="24"/>
        </w:rPr>
        <w:t xml:space="preserve">Harambe Social Services </w:t>
      </w:r>
    </w:p>
    <w:p w14:paraId="70FCE7C9" w14:textId="77777777" w:rsidR="00DE47F6" w:rsidRDefault="00DE47F6" w:rsidP="00DE47F6">
      <w:pPr>
        <w:spacing w:after="0"/>
        <w:rPr>
          <w:rFonts w:ascii="Arial" w:hAnsi="Arial" w:cs="Arial"/>
          <w:bCs/>
          <w:i/>
          <w:sz w:val="24"/>
          <w:szCs w:val="24"/>
        </w:rPr>
      </w:pPr>
      <w:r>
        <w:rPr>
          <w:rFonts w:ascii="Arial" w:hAnsi="Arial" w:cs="Arial"/>
          <w:bCs/>
          <w:i/>
          <w:sz w:val="24"/>
          <w:szCs w:val="24"/>
        </w:rPr>
        <w:t xml:space="preserve">Services: CS-DV, CS-SV </w:t>
      </w:r>
    </w:p>
    <w:p w14:paraId="081DF08B" w14:textId="77777777" w:rsidR="00DE47F6" w:rsidRDefault="00DE47F6" w:rsidP="00DE47F6">
      <w:pPr>
        <w:spacing w:after="0"/>
        <w:rPr>
          <w:rFonts w:ascii="Arial" w:hAnsi="Arial" w:cs="Arial"/>
          <w:b/>
          <w:bCs/>
          <w:sz w:val="24"/>
          <w:szCs w:val="24"/>
        </w:rPr>
      </w:pPr>
      <w:r w:rsidRPr="000460B2">
        <w:rPr>
          <w:rFonts w:ascii="Arial" w:hAnsi="Arial" w:cs="Arial"/>
          <w:b/>
          <w:sz w:val="24"/>
          <w:szCs w:val="24"/>
        </w:rPr>
        <w:t xml:space="preserve">Office: </w:t>
      </w:r>
      <w:r w:rsidRPr="000460B2">
        <w:rPr>
          <w:rFonts w:ascii="Arial" w:hAnsi="Arial" w:cs="Arial"/>
          <w:b/>
          <w:bCs/>
          <w:sz w:val="24"/>
          <w:szCs w:val="24"/>
        </w:rPr>
        <w:t>609</w:t>
      </w:r>
      <w:r>
        <w:rPr>
          <w:rFonts w:ascii="Arial" w:hAnsi="Arial" w:cs="Arial"/>
          <w:b/>
          <w:bCs/>
          <w:sz w:val="24"/>
          <w:szCs w:val="24"/>
        </w:rPr>
        <w:t>-</w:t>
      </w:r>
      <w:r w:rsidRPr="00504C9F">
        <w:rPr>
          <w:rFonts w:ascii="Arial" w:hAnsi="Arial" w:cs="Arial"/>
          <w:b/>
          <w:bCs/>
          <w:sz w:val="24"/>
          <w:szCs w:val="24"/>
        </w:rPr>
        <w:t>225-6936</w:t>
      </w:r>
    </w:p>
    <w:p w14:paraId="7FA1A7A2" w14:textId="77777777" w:rsidR="00DE47F6" w:rsidRDefault="00DE47F6" w:rsidP="00DE47F6">
      <w:pPr>
        <w:spacing w:after="0"/>
        <w:rPr>
          <w:rFonts w:ascii="Arial" w:hAnsi="Arial" w:cs="Arial"/>
          <w:b/>
          <w:bCs/>
          <w:sz w:val="24"/>
          <w:szCs w:val="24"/>
        </w:rPr>
      </w:pPr>
      <w:r>
        <w:rPr>
          <w:rFonts w:ascii="Arial" w:hAnsi="Arial" w:cs="Arial"/>
          <w:b/>
          <w:bCs/>
          <w:sz w:val="24"/>
          <w:szCs w:val="24"/>
        </w:rPr>
        <w:t xml:space="preserve">Email: </w:t>
      </w:r>
      <w:hyperlink r:id="rId627" w:history="1">
        <w:r w:rsidRPr="00480FA5">
          <w:rPr>
            <w:rStyle w:val="Hyperlink"/>
            <w:rFonts w:cs="Arial"/>
            <w:bCs/>
            <w:sz w:val="22"/>
          </w:rPr>
          <w:t>info@harambesocialservices.org</w:t>
        </w:r>
      </w:hyperlink>
      <w:r>
        <w:rPr>
          <w:rFonts w:ascii="Arial" w:hAnsi="Arial" w:cs="Arial"/>
          <w:b/>
          <w:bCs/>
          <w:sz w:val="24"/>
          <w:szCs w:val="24"/>
        </w:rPr>
        <w:t xml:space="preserve"> </w:t>
      </w:r>
    </w:p>
    <w:p w14:paraId="77A8F952" w14:textId="77777777" w:rsidR="00DE47F6" w:rsidRDefault="000513F9" w:rsidP="00480FA5">
      <w:pPr>
        <w:rPr>
          <w:rFonts w:ascii="Arial" w:hAnsi="Arial" w:cs="Arial"/>
          <w:b/>
          <w:bCs/>
          <w:sz w:val="24"/>
          <w:szCs w:val="24"/>
        </w:rPr>
      </w:pPr>
      <w:hyperlink r:id="rId628" w:history="1">
        <w:r w:rsidR="00DE47F6">
          <w:rPr>
            <w:rStyle w:val="Hyperlink"/>
            <w:rFonts w:cs="Arial"/>
            <w:bCs/>
            <w:szCs w:val="24"/>
          </w:rPr>
          <w:t>harambesocialservices.org</w:t>
        </w:r>
      </w:hyperlink>
      <w:r w:rsidR="00DE47F6">
        <w:rPr>
          <w:rFonts w:ascii="Arial" w:hAnsi="Arial" w:cs="Arial"/>
          <w:b/>
          <w:bCs/>
          <w:sz w:val="24"/>
          <w:szCs w:val="24"/>
        </w:rPr>
        <w:t xml:space="preserve"> </w:t>
      </w:r>
    </w:p>
    <w:p w14:paraId="5DE96BB6" w14:textId="69C6BFE7" w:rsidR="00DE47F6" w:rsidRDefault="00DE47F6" w:rsidP="00DE47F6">
      <w:pPr>
        <w:spacing w:after="0"/>
        <w:rPr>
          <w:rFonts w:ascii="Arial" w:hAnsi="Arial" w:cs="Arial"/>
          <w:b/>
          <w:bCs/>
          <w:sz w:val="24"/>
          <w:szCs w:val="24"/>
        </w:rPr>
      </w:pPr>
      <w:r w:rsidRPr="00504C9F">
        <w:rPr>
          <w:rFonts w:ascii="Arial" w:hAnsi="Arial" w:cs="Arial"/>
          <w:b/>
          <w:bCs/>
          <w:sz w:val="24"/>
          <w:szCs w:val="24"/>
        </w:rPr>
        <w:t>Hispanic Family Center of S</w:t>
      </w:r>
      <w:r>
        <w:rPr>
          <w:rFonts w:ascii="Arial" w:hAnsi="Arial" w:cs="Arial"/>
          <w:b/>
          <w:bCs/>
          <w:sz w:val="24"/>
          <w:szCs w:val="24"/>
        </w:rPr>
        <w:t>NJ</w:t>
      </w:r>
    </w:p>
    <w:p w14:paraId="65DF8B5F" w14:textId="77777777" w:rsidR="00DE47F6" w:rsidRPr="0082696E" w:rsidRDefault="00DE47F6" w:rsidP="00DE47F6">
      <w:pPr>
        <w:spacing w:after="0"/>
        <w:rPr>
          <w:rFonts w:ascii="Arial" w:hAnsi="Arial" w:cs="Arial"/>
          <w:bCs/>
          <w:i/>
          <w:sz w:val="24"/>
          <w:szCs w:val="24"/>
        </w:rPr>
      </w:pPr>
      <w:r>
        <w:rPr>
          <w:rFonts w:ascii="Arial" w:hAnsi="Arial" w:cs="Arial"/>
          <w:bCs/>
          <w:i/>
          <w:sz w:val="24"/>
          <w:szCs w:val="24"/>
        </w:rPr>
        <w:t>Services: CS-DV, CS-SV</w:t>
      </w:r>
    </w:p>
    <w:p w14:paraId="08060A9E" w14:textId="6B458417" w:rsidR="00DE47F6" w:rsidRDefault="00DE47F6" w:rsidP="00DE47F6">
      <w:pPr>
        <w:spacing w:after="0"/>
        <w:rPr>
          <w:rFonts w:ascii="Arial" w:hAnsi="Arial" w:cs="Arial"/>
          <w:b/>
          <w:bCs/>
          <w:sz w:val="24"/>
          <w:szCs w:val="24"/>
        </w:rPr>
      </w:pPr>
      <w:r>
        <w:rPr>
          <w:rFonts w:ascii="Arial" w:hAnsi="Arial" w:cs="Arial"/>
          <w:b/>
          <w:bCs/>
          <w:sz w:val="24"/>
          <w:szCs w:val="24"/>
        </w:rPr>
        <w:t xml:space="preserve">Office: </w:t>
      </w:r>
      <w:r w:rsidRPr="00504C9F">
        <w:rPr>
          <w:rFonts w:ascii="Arial" w:hAnsi="Arial" w:cs="Arial"/>
          <w:b/>
          <w:bCs/>
          <w:sz w:val="24"/>
          <w:szCs w:val="24"/>
        </w:rPr>
        <w:t>856</w:t>
      </w:r>
      <w:r>
        <w:rPr>
          <w:rFonts w:ascii="Arial" w:hAnsi="Arial" w:cs="Arial"/>
          <w:b/>
          <w:bCs/>
          <w:sz w:val="24"/>
          <w:szCs w:val="24"/>
        </w:rPr>
        <w:t>-</w:t>
      </w:r>
      <w:r w:rsidRPr="00504C9F">
        <w:rPr>
          <w:rFonts w:ascii="Arial" w:hAnsi="Arial" w:cs="Arial"/>
          <w:b/>
          <w:bCs/>
          <w:sz w:val="24"/>
          <w:szCs w:val="24"/>
        </w:rPr>
        <w:t xml:space="preserve">541-6985 </w:t>
      </w:r>
    </w:p>
    <w:p w14:paraId="6AD1F190" w14:textId="77777777" w:rsidR="00DE47F6" w:rsidRDefault="00DE47F6" w:rsidP="00DE47F6">
      <w:pPr>
        <w:spacing w:after="0"/>
        <w:rPr>
          <w:rFonts w:ascii="Arial" w:hAnsi="Arial" w:cs="Arial"/>
          <w:b/>
          <w:bCs/>
          <w:sz w:val="24"/>
          <w:szCs w:val="24"/>
        </w:rPr>
      </w:pPr>
      <w:r>
        <w:rPr>
          <w:rFonts w:ascii="Arial" w:hAnsi="Arial" w:cs="Arial"/>
          <w:b/>
          <w:bCs/>
          <w:sz w:val="24"/>
          <w:szCs w:val="24"/>
        </w:rPr>
        <w:t xml:space="preserve">Email: </w:t>
      </w:r>
      <w:hyperlink r:id="rId629" w:history="1">
        <w:r w:rsidRPr="00480FA5">
          <w:rPr>
            <w:rStyle w:val="Hyperlink"/>
            <w:rFonts w:cs="Arial"/>
            <w:bCs/>
            <w:sz w:val="23"/>
            <w:szCs w:val="23"/>
          </w:rPr>
          <w:t>info@hispanicfamilycenter.com</w:t>
        </w:r>
      </w:hyperlink>
      <w:r>
        <w:rPr>
          <w:rFonts w:ascii="Arial" w:hAnsi="Arial" w:cs="Arial"/>
          <w:b/>
          <w:bCs/>
          <w:sz w:val="24"/>
          <w:szCs w:val="24"/>
        </w:rPr>
        <w:t xml:space="preserve"> </w:t>
      </w:r>
    </w:p>
    <w:p w14:paraId="132D1AED" w14:textId="6670BC3B" w:rsidR="00DE47F6" w:rsidRDefault="000513F9" w:rsidP="00480FA5">
      <w:pPr>
        <w:rPr>
          <w:rFonts w:ascii="Arial" w:hAnsi="Arial" w:cs="Arial"/>
          <w:b/>
          <w:bCs/>
          <w:sz w:val="24"/>
          <w:szCs w:val="24"/>
        </w:rPr>
      </w:pPr>
      <w:hyperlink r:id="rId630" w:history="1">
        <w:r w:rsidR="00DE47F6">
          <w:rPr>
            <w:rStyle w:val="Hyperlink"/>
            <w:rFonts w:cs="Arial"/>
            <w:bCs/>
            <w:szCs w:val="24"/>
          </w:rPr>
          <w:t>hispanicfamilycenter.com</w:t>
        </w:r>
      </w:hyperlink>
    </w:p>
    <w:p w14:paraId="4E4CD639" w14:textId="77777777" w:rsidR="00106A14" w:rsidRDefault="00DE47F6" w:rsidP="00180704">
      <w:pPr>
        <w:spacing w:after="0"/>
        <w:rPr>
          <w:rFonts w:ascii="Arial" w:hAnsi="Arial" w:cs="Arial"/>
          <w:b/>
          <w:bCs/>
          <w:sz w:val="24"/>
          <w:szCs w:val="24"/>
        </w:rPr>
      </w:pPr>
      <w:r w:rsidRPr="00504C9F">
        <w:rPr>
          <w:rFonts w:ascii="Arial" w:hAnsi="Arial" w:cs="Arial"/>
          <w:b/>
          <w:bCs/>
          <w:sz w:val="24"/>
          <w:szCs w:val="24"/>
        </w:rPr>
        <w:t>Services Empowering the Rights of Victims (SERV)</w:t>
      </w:r>
    </w:p>
    <w:p w14:paraId="40A5CD9B" w14:textId="3924C5DD" w:rsidR="00180704" w:rsidRPr="00180704" w:rsidRDefault="00180704" w:rsidP="00180704">
      <w:pPr>
        <w:spacing w:after="0"/>
        <w:rPr>
          <w:rFonts w:ascii="Arial" w:hAnsi="Arial" w:cs="Arial"/>
          <w:b/>
          <w:bCs/>
          <w:sz w:val="24"/>
          <w:szCs w:val="24"/>
        </w:rPr>
      </w:pPr>
      <w:r w:rsidRPr="00180704">
        <w:rPr>
          <w:rFonts w:ascii="Arial" w:hAnsi="Arial" w:cs="Arial"/>
          <w:b/>
          <w:bCs/>
          <w:sz w:val="24"/>
          <w:szCs w:val="24"/>
        </w:rPr>
        <w:t>Center for Family Services</w:t>
      </w:r>
    </w:p>
    <w:p w14:paraId="33CD9564" w14:textId="10ABC38B" w:rsidR="00180704" w:rsidRPr="00C13423" w:rsidRDefault="00180704" w:rsidP="00180704">
      <w:pPr>
        <w:spacing w:after="0"/>
        <w:rPr>
          <w:rFonts w:ascii="Arial" w:hAnsi="Arial" w:cs="Arial"/>
          <w:bCs/>
          <w:i/>
          <w:sz w:val="24"/>
          <w:szCs w:val="24"/>
        </w:rPr>
      </w:pPr>
      <w:r w:rsidRPr="00480FA5">
        <w:rPr>
          <w:rFonts w:ascii="Arial" w:hAnsi="Arial" w:cs="Arial"/>
          <w:bCs/>
          <w:i/>
          <w:sz w:val="24"/>
          <w:szCs w:val="24"/>
        </w:rPr>
        <w:t xml:space="preserve">Services: </w:t>
      </w:r>
      <w:r>
        <w:rPr>
          <w:rFonts w:ascii="Arial" w:hAnsi="Arial" w:cs="Arial"/>
          <w:bCs/>
          <w:i/>
          <w:sz w:val="24"/>
          <w:szCs w:val="24"/>
        </w:rPr>
        <w:t>SV</w:t>
      </w:r>
    </w:p>
    <w:p w14:paraId="70E8EE3F" w14:textId="6D081AE7" w:rsidR="00180704" w:rsidRPr="00180704" w:rsidRDefault="005C2639" w:rsidP="00180704">
      <w:pPr>
        <w:spacing w:after="0"/>
        <w:rPr>
          <w:rFonts w:ascii="Arial" w:hAnsi="Arial" w:cs="Arial"/>
          <w:b/>
          <w:bCs/>
          <w:sz w:val="24"/>
          <w:szCs w:val="24"/>
        </w:rPr>
      </w:pPr>
      <w:r>
        <w:rPr>
          <w:rFonts w:ascii="Arial" w:hAnsi="Arial" w:cs="Arial"/>
          <w:b/>
          <w:bCs/>
          <w:sz w:val="24"/>
          <w:szCs w:val="24"/>
        </w:rPr>
        <w:t>Office</w:t>
      </w:r>
      <w:r w:rsidR="00180704" w:rsidRPr="00180704">
        <w:rPr>
          <w:rFonts w:ascii="Arial" w:hAnsi="Arial" w:cs="Arial"/>
          <w:b/>
          <w:bCs/>
          <w:sz w:val="24"/>
          <w:szCs w:val="24"/>
        </w:rPr>
        <w:t>: 877-922-2377</w:t>
      </w:r>
    </w:p>
    <w:p w14:paraId="789323B8" w14:textId="05CDE3AD" w:rsidR="00180704" w:rsidRPr="00180704" w:rsidRDefault="00180704" w:rsidP="00180704">
      <w:pPr>
        <w:spacing w:after="0"/>
        <w:rPr>
          <w:rFonts w:ascii="Arial" w:hAnsi="Arial" w:cs="Arial"/>
          <w:b/>
          <w:bCs/>
          <w:sz w:val="24"/>
          <w:szCs w:val="24"/>
        </w:rPr>
      </w:pPr>
      <w:bookmarkStart w:id="105" w:name="_Hlk150861697"/>
      <w:r w:rsidRPr="00180704">
        <w:rPr>
          <w:rFonts w:ascii="Arial" w:hAnsi="Arial" w:cs="Arial"/>
          <w:b/>
          <w:bCs/>
          <w:sz w:val="24"/>
          <w:szCs w:val="24"/>
        </w:rPr>
        <w:t xml:space="preserve">24/7 </w:t>
      </w:r>
      <w:r w:rsidR="00106A14">
        <w:rPr>
          <w:rFonts w:ascii="Arial" w:hAnsi="Arial" w:cs="Arial"/>
          <w:b/>
          <w:bCs/>
          <w:sz w:val="24"/>
          <w:szCs w:val="24"/>
        </w:rPr>
        <w:t>Hotline</w:t>
      </w:r>
      <w:r w:rsidRPr="00180704">
        <w:rPr>
          <w:rFonts w:ascii="Arial" w:hAnsi="Arial" w:cs="Arial"/>
          <w:b/>
          <w:bCs/>
          <w:sz w:val="24"/>
          <w:szCs w:val="24"/>
        </w:rPr>
        <w:t>: 1-866-295-SERV (7378)</w:t>
      </w:r>
    </w:p>
    <w:bookmarkEnd w:id="105"/>
    <w:p w14:paraId="5FD1EFF7" w14:textId="77777777" w:rsidR="005C2639" w:rsidRPr="00180704" w:rsidRDefault="005C2639" w:rsidP="005C2639">
      <w:pPr>
        <w:spacing w:after="0"/>
        <w:rPr>
          <w:rFonts w:ascii="Arial" w:hAnsi="Arial" w:cs="Arial"/>
          <w:b/>
          <w:bCs/>
          <w:sz w:val="24"/>
          <w:szCs w:val="24"/>
        </w:rPr>
      </w:pPr>
      <w:r w:rsidRPr="00180704">
        <w:rPr>
          <w:rFonts w:ascii="Arial" w:hAnsi="Arial" w:cs="Arial"/>
          <w:b/>
          <w:bCs/>
          <w:sz w:val="24"/>
          <w:szCs w:val="24"/>
        </w:rPr>
        <w:t xml:space="preserve">Email: </w:t>
      </w:r>
      <w:hyperlink r:id="rId631" w:history="1">
        <w:r w:rsidRPr="00433F8D">
          <w:rPr>
            <w:rStyle w:val="Hyperlink"/>
            <w:rFonts w:cs="Arial"/>
            <w:bCs/>
            <w:szCs w:val="24"/>
          </w:rPr>
          <w:t>serv@centerffs.org</w:t>
        </w:r>
      </w:hyperlink>
      <w:r>
        <w:rPr>
          <w:rFonts w:ascii="Arial" w:hAnsi="Arial" w:cs="Arial"/>
          <w:b/>
          <w:bCs/>
          <w:sz w:val="24"/>
          <w:szCs w:val="24"/>
        </w:rPr>
        <w:t xml:space="preserve"> </w:t>
      </w:r>
    </w:p>
    <w:p w14:paraId="510D51AB" w14:textId="2A4C143F" w:rsidR="00180704" w:rsidRPr="00504C9F" w:rsidRDefault="000513F9" w:rsidP="00C13423">
      <w:pPr>
        <w:rPr>
          <w:rFonts w:ascii="Arial" w:hAnsi="Arial" w:cs="Arial"/>
          <w:b/>
          <w:bCs/>
          <w:sz w:val="24"/>
          <w:szCs w:val="24"/>
        </w:rPr>
      </w:pPr>
      <w:hyperlink r:id="rId632" w:history="1">
        <w:r w:rsidR="00017F79" w:rsidRPr="00433F8D">
          <w:rPr>
            <w:rStyle w:val="Hyperlink"/>
            <w:rFonts w:cs="Arial"/>
            <w:bCs/>
            <w:szCs w:val="24"/>
          </w:rPr>
          <w:t>www.centerffs.org/s</w:t>
        </w:r>
        <w:r w:rsidR="00017F79" w:rsidRPr="00C13423">
          <w:rPr>
            <w:rStyle w:val="Hyperlink"/>
          </w:rPr>
          <w:t>erv</w:t>
        </w:r>
      </w:hyperlink>
    </w:p>
    <w:p w14:paraId="28297A95" w14:textId="701BF15D" w:rsidR="00EF7AE6" w:rsidRPr="001F24FF" w:rsidRDefault="00EF7AE6" w:rsidP="002201D7">
      <w:pPr>
        <w:pStyle w:val="Countydarkpink"/>
      </w:pPr>
      <w:r w:rsidRPr="001F24FF">
        <w:t>Cape May County</w:t>
      </w:r>
    </w:p>
    <w:p w14:paraId="1C5AB184" w14:textId="2BE5B522" w:rsidR="005C2639" w:rsidRPr="00132FBF" w:rsidRDefault="00EF7AE6" w:rsidP="00EF7AE6">
      <w:pPr>
        <w:spacing w:after="0"/>
        <w:rPr>
          <w:rFonts w:ascii="Arial" w:hAnsi="Arial" w:cs="Arial"/>
          <w:b/>
          <w:bCs/>
          <w:sz w:val="24"/>
          <w:szCs w:val="24"/>
          <w:lang w:val="es-US"/>
        </w:rPr>
      </w:pPr>
      <w:r w:rsidRPr="00132FBF">
        <w:rPr>
          <w:rFonts w:ascii="Arial" w:hAnsi="Arial" w:cs="Arial"/>
          <w:b/>
          <w:bCs/>
          <w:sz w:val="24"/>
          <w:szCs w:val="24"/>
          <w:lang w:val="es-US"/>
        </w:rPr>
        <w:t xml:space="preserve">CARA, Inc. </w:t>
      </w:r>
    </w:p>
    <w:p w14:paraId="58B5EBCD" w14:textId="7D447C2D" w:rsidR="00DE47F6" w:rsidRPr="00132FBF" w:rsidRDefault="00DE47F6" w:rsidP="00EF7AE6">
      <w:pPr>
        <w:spacing w:after="0"/>
        <w:rPr>
          <w:rFonts w:ascii="Arial" w:hAnsi="Arial" w:cs="Arial"/>
          <w:i/>
          <w:sz w:val="24"/>
          <w:szCs w:val="24"/>
          <w:lang w:val="es-US"/>
        </w:rPr>
      </w:pPr>
      <w:r w:rsidRPr="00132FBF">
        <w:rPr>
          <w:rFonts w:ascii="Arial" w:hAnsi="Arial" w:cs="Arial"/>
          <w:i/>
          <w:sz w:val="24"/>
          <w:szCs w:val="24"/>
          <w:lang w:val="es-US"/>
        </w:rPr>
        <w:t xml:space="preserve">Services: DV, SV, </w:t>
      </w:r>
      <w:r w:rsidR="005C2639" w:rsidRPr="00132FBF">
        <w:rPr>
          <w:rFonts w:ascii="Arial" w:hAnsi="Arial" w:cs="Arial"/>
          <w:i/>
          <w:sz w:val="24"/>
          <w:szCs w:val="24"/>
          <w:lang w:val="es-US"/>
        </w:rPr>
        <w:t>AIP</w:t>
      </w:r>
    </w:p>
    <w:p w14:paraId="3B7F97A7" w14:textId="12D41874" w:rsidR="00EF7AE6" w:rsidRPr="00504C9F" w:rsidRDefault="00DE47F6" w:rsidP="00EF7AE6">
      <w:pPr>
        <w:spacing w:after="0"/>
        <w:rPr>
          <w:rFonts w:ascii="Arial" w:hAnsi="Arial" w:cs="Arial"/>
          <w:b/>
          <w:bCs/>
          <w:sz w:val="24"/>
          <w:szCs w:val="24"/>
        </w:rPr>
      </w:pPr>
      <w:r>
        <w:rPr>
          <w:rFonts w:ascii="Arial" w:hAnsi="Arial" w:cs="Arial"/>
          <w:b/>
          <w:bCs/>
          <w:sz w:val="24"/>
          <w:szCs w:val="24"/>
        </w:rPr>
        <w:t xml:space="preserve">Office: </w:t>
      </w:r>
      <w:r w:rsidR="00EF7AE6" w:rsidRPr="00504C9F">
        <w:rPr>
          <w:rFonts w:ascii="Arial" w:hAnsi="Arial" w:cs="Arial"/>
          <w:b/>
          <w:bCs/>
          <w:sz w:val="24"/>
          <w:szCs w:val="24"/>
        </w:rPr>
        <w:t>609</w:t>
      </w:r>
      <w:r w:rsidR="009F43A8">
        <w:rPr>
          <w:rFonts w:ascii="Arial" w:hAnsi="Arial" w:cs="Arial"/>
          <w:b/>
          <w:bCs/>
          <w:sz w:val="24"/>
          <w:szCs w:val="24"/>
        </w:rPr>
        <w:t>-</w:t>
      </w:r>
      <w:r w:rsidR="00EF7AE6" w:rsidRPr="00504C9F">
        <w:rPr>
          <w:rFonts w:ascii="Arial" w:hAnsi="Arial" w:cs="Arial"/>
          <w:b/>
          <w:bCs/>
          <w:sz w:val="24"/>
          <w:szCs w:val="24"/>
        </w:rPr>
        <w:t xml:space="preserve">522-6489 </w:t>
      </w:r>
    </w:p>
    <w:p w14:paraId="28E9B105" w14:textId="0A0BB085" w:rsidR="00EF7AE6" w:rsidRPr="00504C9F" w:rsidRDefault="00DE47F6" w:rsidP="00EF7AE6">
      <w:pPr>
        <w:spacing w:after="0"/>
        <w:rPr>
          <w:rFonts w:ascii="Arial" w:hAnsi="Arial" w:cs="Arial"/>
          <w:b/>
          <w:bCs/>
          <w:sz w:val="24"/>
          <w:szCs w:val="24"/>
        </w:rPr>
      </w:pPr>
      <w:r>
        <w:rPr>
          <w:rFonts w:ascii="Arial" w:hAnsi="Arial" w:cs="Arial"/>
          <w:b/>
          <w:bCs/>
          <w:sz w:val="24"/>
          <w:szCs w:val="24"/>
        </w:rPr>
        <w:t xml:space="preserve">Toll-Free: </w:t>
      </w:r>
      <w:r w:rsidR="00EF7AE6" w:rsidRPr="00504C9F">
        <w:rPr>
          <w:rFonts w:ascii="Arial" w:hAnsi="Arial" w:cs="Arial"/>
          <w:b/>
          <w:bCs/>
          <w:sz w:val="24"/>
          <w:szCs w:val="24"/>
        </w:rPr>
        <w:t>877</w:t>
      </w:r>
      <w:r w:rsidR="009F43A8">
        <w:rPr>
          <w:rFonts w:ascii="Arial" w:hAnsi="Arial" w:cs="Arial"/>
          <w:b/>
          <w:bCs/>
          <w:sz w:val="24"/>
          <w:szCs w:val="24"/>
        </w:rPr>
        <w:t>-</w:t>
      </w:r>
      <w:r w:rsidR="00EF7AE6" w:rsidRPr="00504C9F">
        <w:rPr>
          <w:rFonts w:ascii="Arial" w:hAnsi="Arial" w:cs="Arial"/>
          <w:b/>
          <w:bCs/>
          <w:sz w:val="24"/>
          <w:szCs w:val="24"/>
        </w:rPr>
        <w:t xml:space="preserve">294-2272 </w:t>
      </w:r>
    </w:p>
    <w:p w14:paraId="2838CE01" w14:textId="218847AD" w:rsidR="00EF7AE6" w:rsidRPr="00504C9F" w:rsidRDefault="00DE47F6" w:rsidP="00EF7AE6">
      <w:pPr>
        <w:spacing w:after="0"/>
        <w:rPr>
          <w:rFonts w:ascii="Arial" w:hAnsi="Arial" w:cs="Arial"/>
          <w:b/>
          <w:bCs/>
          <w:sz w:val="24"/>
          <w:szCs w:val="24"/>
        </w:rPr>
      </w:pPr>
      <w:r w:rsidRPr="00A84512">
        <w:rPr>
          <w:rFonts w:ascii="Arial" w:hAnsi="Arial" w:cs="Arial"/>
          <w:b/>
          <w:sz w:val="24"/>
          <w:szCs w:val="24"/>
        </w:rPr>
        <w:t xml:space="preserve">Email: </w:t>
      </w:r>
      <w:hyperlink r:id="rId633" w:history="1">
        <w:r w:rsidR="00EF7AE6" w:rsidRPr="00504C9F">
          <w:rPr>
            <w:rStyle w:val="Hyperlink"/>
            <w:rFonts w:cs="Arial"/>
            <w:bCs/>
            <w:szCs w:val="24"/>
          </w:rPr>
          <w:t>carasafe1@cara-inc.net</w:t>
        </w:r>
      </w:hyperlink>
      <w:r w:rsidR="00EF7AE6" w:rsidRPr="00504C9F">
        <w:rPr>
          <w:rFonts w:ascii="Arial" w:hAnsi="Arial" w:cs="Arial"/>
          <w:b/>
          <w:bCs/>
          <w:sz w:val="24"/>
          <w:szCs w:val="24"/>
        </w:rPr>
        <w:t xml:space="preserve"> </w:t>
      </w:r>
    </w:p>
    <w:p w14:paraId="2643D741" w14:textId="57ED76B7" w:rsidR="00EF7AE6" w:rsidRPr="00132FBF" w:rsidRDefault="000513F9" w:rsidP="00EF7AE6">
      <w:pPr>
        <w:rPr>
          <w:rStyle w:val="Hyperlink"/>
          <w:rFonts w:cs="Arial"/>
          <w:szCs w:val="24"/>
          <w:lang w:val="es-US"/>
        </w:rPr>
      </w:pPr>
      <w:hyperlink r:id="rId634" w:history="1">
        <w:r w:rsidR="00DE47F6" w:rsidRPr="00132FBF">
          <w:rPr>
            <w:rStyle w:val="Hyperlink"/>
            <w:rFonts w:cs="Arial"/>
            <w:szCs w:val="24"/>
            <w:lang w:val="es-US"/>
          </w:rPr>
          <w:t>www.cara-cmc.org</w:t>
        </w:r>
      </w:hyperlink>
      <w:r w:rsidR="00DE47F6" w:rsidRPr="00132FBF">
        <w:rPr>
          <w:rFonts w:ascii="Arial" w:hAnsi="Arial" w:cs="Arial"/>
          <w:b/>
          <w:sz w:val="24"/>
          <w:szCs w:val="24"/>
          <w:lang w:val="es-US"/>
        </w:rPr>
        <w:t xml:space="preserve"> </w:t>
      </w:r>
    </w:p>
    <w:p w14:paraId="4B194477" w14:textId="3DBD9FE8" w:rsidR="00DE47F6" w:rsidRPr="00132FBF" w:rsidRDefault="00DE47F6" w:rsidP="00C13423">
      <w:pPr>
        <w:spacing w:after="0"/>
        <w:rPr>
          <w:rStyle w:val="Hyperlink"/>
          <w:rFonts w:cs="Arial"/>
          <w:color w:val="auto"/>
          <w:szCs w:val="24"/>
          <w:u w:val="none"/>
          <w:lang w:val="es-US"/>
        </w:rPr>
      </w:pPr>
      <w:r w:rsidRPr="00132FBF">
        <w:rPr>
          <w:rStyle w:val="Hyperlink"/>
          <w:rFonts w:cs="Arial"/>
          <w:color w:val="auto"/>
          <w:szCs w:val="24"/>
          <w:u w:val="none"/>
          <w:lang w:val="es-US"/>
        </w:rPr>
        <w:t>Acenda</w:t>
      </w:r>
    </w:p>
    <w:p w14:paraId="5C1B765D" w14:textId="18139AFF" w:rsidR="00DE47F6" w:rsidRPr="00132FBF" w:rsidRDefault="00DE47F6" w:rsidP="00C13423">
      <w:pPr>
        <w:spacing w:after="0"/>
        <w:rPr>
          <w:rFonts w:ascii="Arial" w:hAnsi="Arial" w:cs="Arial"/>
          <w:i/>
          <w:sz w:val="24"/>
          <w:szCs w:val="24"/>
          <w:lang w:val="es-US"/>
        </w:rPr>
      </w:pPr>
      <w:r w:rsidRPr="00132FBF">
        <w:rPr>
          <w:rStyle w:val="Hyperlink"/>
          <w:rFonts w:cs="Arial"/>
          <w:b w:val="0"/>
          <w:i/>
          <w:color w:val="auto"/>
          <w:szCs w:val="24"/>
          <w:u w:val="none"/>
          <w:lang w:val="es-US"/>
        </w:rPr>
        <w:t>Services: TF-CBT</w:t>
      </w:r>
    </w:p>
    <w:p w14:paraId="0DDE3349" w14:textId="77ABE823" w:rsidR="00DE47F6" w:rsidRPr="00C13423" w:rsidRDefault="005C2639" w:rsidP="00C13423">
      <w:pPr>
        <w:spacing w:after="0"/>
        <w:rPr>
          <w:rFonts w:ascii="Arial" w:hAnsi="Arial" w:cs="Arial"/>
          <w:b/>
          <w:sz w:val="24"/>
          <w:szCs w:val="24"/>
        </w:rPr>
      </w:pPr>
      <w:r>
        <w:rPr>
          <w:rFonts w:ascii="Arial" w:hAnsi="Arial" w:cs="Arial"/>
          <w:b/>
          <w:sz w:val="24"/>
          <w:szCs w:val="24"/>
        </w:rPr>
        <w:t>Office</w:t>
      </w:r>
      <w:r w:rsidR="00DE47F6" w:rsidRPr="00C13423">
        <w:rPr>
          <w:rFonts w:ascii="Arial" w:hAnsi="Arial" w:cs="Arial"/>
          <w:b/>
          <w:sz w:val="24"/>
          <w:szCs w:val="24"/>
        </w:rPr>
        <w:t>: 844-422-3632</w:t>
      </w:r>
    </w:p>
    <w:p w14:paraId="113FD11B" w14:textId="2EAC52BC" w:rsidR="00DE47F6" w:rsidRPr="00504C9F" w:rsidRDefault="000513F9" w:rsidP="00DE47F6">
      <w:pPr>
        <w:spacing w:after="0"/>
        <w:rPr>
          <w:rFonts w:ascii="Arial" w:hAnsi="Arial" w:cs="Arial"/>
          <w:b/>
          <w:bCs/>
          <w:sz w:val="24"/>
          <w:szCs w:val="24"/>
        </w:rPr>
      </w:pPr>
      <w:hyperlink r:id="rId635" w:history="1">
        <w:r w:rsidR="00232337" w:rsidRPr="00232337">
          <w:rPr>
            <w:rStyle w:val="Hyperlink"/>
            <w:rFonts w:cs="Arial"/>
            <w:bCs/>
            <w:szCs w:val="24"/>
          </w:rPr>
          <w:t>https://acendahealth.org/programs/child-teen-counseling-therapy-services/</w:t>
        </w:r>
      </w:hyperlink>
      <w:r w:rsidR="00DE47F6" w:rsidRPr="00504C9F">
        <w:rPr>
          <w:rFonts w:ascii="Arial" w:hAnsi="Arial" w:cs="Arial"/>
          <w:b/>
          <w:bCs/>
          <w:sz w:val="24"/>
          <w:szCs w:val="24"/>
        </w:rPr>
        <w:t xml:space="preserve"> </w:t>
      </w:r>
    </w:p>
    <w:p w14:paraId="5845AAA2" w14:textId="77777777" w:rsidR="00DE47F6" w:rsidRPr="00180704" w:rsidRDefault="00DE47F6" w:rsidP="00DE47F6">
      <w:pPr>
        <w:spacing w:after="0"/>
        <w:rPr>
          <w:rFonts w:ascii="Arial" w:hAnsi="Arial" w:cs="Arial"/>
          <w:b/>
          <w:bCs/>
          <w:sz w:val="24"/>
          <w:szCs w:val="24"/>
        </w:rPr>
      </w:pPr>
      <w:r w:rsidRPr="00180704">
        <w:rPr>
          <w:rFonts w:ascii="Arial" w:hAnsi="Arial" w:cs="Arial"/>
          <w:b/>
          <w:bCs/>
          <w:sz w:val="24"/>
          <w:szCs w:val="24"/>
        </w:rPr>
        <w:t>Center for Family Services</w:t>
      </w:r>
    </w:p>
    <w:p w14:paraId="1B076EC7" w14:textId="77777777" w:rsidR="00DE47F6" w:rsidRPr="00C13423" w:rsidRDefault="00DE47F6" w:rsidP="00EF7AE6">
      <w:pPr>
        <w:spacing w:after="0"/>
        <w:rPr>
          <w:rFonts w:ascii="Arial" w:hAnsi="Arial" w:cs="Arial"/>
          <w:bCs/>
          <w:i/>
          <w:sz w:val="24"/>
          <w:szCs w:val="24"/>
        </w:rPr>
      </w:pPr>
      <w:r w:rsidRPr="00C13423">
        <w:rPr>
          <w:rFonts w:ascii="Arial" w:hAnsi="Arial" w:cs="Arial"/>
          <w:bCs/>
          <w:i/>
          <w:sz w:val="24"/>
          <w:szCs w:val="24"/>
        </w:rPr>
        <w:t>Services: DV, SV, TF-CBT</w:t>
      </w:r>
    </w:p>
    <w:p w14:paraId="7E4AD261" w14:textId="128F0D74" w:rsidR="00DE47F6" w:rsidRPr="00504C9F" w:rsidRDefault="00DE47F6" w:rsidP="00DE47F6">
      <w:pPr>
        <w:spacing w:after="0"/>
        <w:rPr>
          <w:rFonts w:ascii="Arial" w:hAnsi="Arial" w:cs="Arial"/>
          <w:b/>
          <w:bCs/>
          <w:sz w:val="24"/>
          <w:szCs w:val="24"/>
        </w:rPr>
      </w:pPr>
      <w:r w:rsidRPr="00504C9F">
        <w:rPr>
          <w:rFonts w:ascii="Arial" w:hAnsi="Arial" w:cs="Arial"/>
          <w:b/>
          <w:bCs/>
          <w:sz w:val="24"/>
          <w:szCs w:val="24"/>
        </w:rPr>
        <w:t xml:space="preserve">Office: </w:t>
      </w:r>
      <w:r w:rsidR="00017F79">
        <w:rPr>
          <w:rFonts w:ascii="Arial" w:hAnsi="Arial" w:cs="Arial"/>
          <w:b/>
          <w:bCs/>
          <w:sz w:val="24"/>
          <w:szCs w:val="24"/>
        </w:rPr>
        <w:t>877-922-2377</w:t>
      </w:r>
    </w:p>
    <w:p w14:paraId="6E6C982F" w14:textId="39999969" w:rsidR="00017F79" w:rsidRPr="00180704" w:rsidRDefault="00017F79" w:rsidP="00017F79">
      <w:pPr>
        <w:spacing w:after="0"/>
        <w:rPr>
          <w:rFonts w:ascii="Arial" w:hAnsi="Arial" w:cs="Arial"/>
          <w:b/>
          <w:bCs/>
          <w:sz w:val="24"/>
          <w:szCs w:val="24"/>
        </w:rPr>
      </w:pPr>
      <w:r w:rsidRPr="00180704">
        <w:rPr>
          <w:rFonts w:ascii="Arial" w:hAnsi="Arial" w:cs="Arial"/>
          <w:b/>
          <w:bCs/>
          <w:sz w:val="24"/>
          <w:szCs w:val="24"/>
        </w:rPr>
        <w:t xml:space="preserve">24/7 </w:t>
      </w:r>
      <w:r w:rsidR="00DA65BD">
        <w:rPr>
          <w:rFonts w:ascii="Arial" w:hAnsi="Arial" w:cs="Arial"/>
          <w:b/>
          <w:bCs/>
          <w:sz w:val="24"/>
          <w:szCs w:val="24"/>
        </w:rPr>
        <w:t>Hotline</w:t>
      </w:r>
      <w:r w:rsidRPr="00180704">
        <w:rPr>
          <w:rFonts w:ascii="Arial" w:hAnsi="Arial" w:cs="Arial"/>
          <w:b/>
          <w:bCs/>
          <w:sz w:val="24"/>
          <w:szCs w:val="24"/>
        </w:rPr>
        <w:t>: 1-866-295-SERV (7378)</w:t>
      </w:r>
    </w:p>
    <w:p w14:paraId="75764098" w14:textId="5AE33644" w:rsidR="00EF7AE6" w:rsidRPr="00433F8D" w:rsidRDefault="00DE47F6" w:rsidP="00EF7AE6">
      <w:pPr>
        <w:spacing w:after="0"/>
        <w:rPr>
          <w:rFonts w:ascii="Arial" w:hAnsi="Arial" w:cs="Arial"/>
          <w:b/>
          <w:bCs/>
          <w:sz w:val="24"/>
          <w:szCs w:val="24"/>
        </w:rPr>
      </w:pPr>
      <w:r w:rsidRPr="00C13423">
        <w:rPr>
          <w:rFonts w:ascii="Arial" w:hAnsi="Arial" w:cs="Arial"/>
          <w:b/>
          <w:sz w:val="24"/>
          <w:szCs w:val="24"/>
        </w:rPr>
        <w:t>Email:</w:t>
      </w:r>
      <w:r w:rsidRPr="00C13423">
        <w:rPr>
          <w:rFonts w:ascii="Arial" w:hAnsi="Arial" w:cs="Arial"/>
          <w:sz w:val="24"/>
          <w:szCs w:val="24"/>
        </w:rPr>
        <w:t xml:space="preserve"> </w:t>
      </w:r>
      <w:hyperlink r:id="rId636" w:history="1">
        <w:r w:rsidR="00017F79">
          <w:rPr>
            <w:rStyle w:val="Hyperlink"/>
            <w:rFonts w:cs="Arial"/>
            <w:szCs w:val="24"/>
          </w:rPr>
          <w:t>serv@centerffs.org</w:t>
        </w:r>
      </w:hyperlink>
      <w:r w:rsidRPr="00C13423">
        <w:rPr>
          <w:rFonts w:ascii="Arial" w:hAnsi="Arial" w:cs="Arial"/>
          <w:sz w:val="24"/>
          <w:szCs w:val="24"/>
        </w:rPr>
        <w:t xml:space="preserve"> </w:t>
      </w:r>
    </w:p>
    <w:p w14:paraId="63208D18" w14:textId="71DE2B7C" w:rsidR="00EF7AE6" w:rsidRPr="00A86DFB" w:rsidRDefault="000513F9" w:rsidP="00EF7AE6">
      <w:pPr>
        <w:spacing w:after="120"/>
        <w:rPr>
          <w:rFonts w:ascii="Arial" w:hAnsi="Arial" w:cs="Arial"/>
          <w:sz w:val="24"/>
          <w:szCs w:val="24"/>
        </w:rPr>
      </w:pPr>
      <w:hyperlink r:id="rId637" w:history="1">
        <w:r w:rsidR="00017F79" w:rsidRPr="0067379B">
          <w:rPr>
            <w:rStyle w:val="Hyperlink"/>
            <w:rFonts w:cs="Arial"/>
            <w:szCs w:val="24"/>
          </w:rPr>
          <w:t>https://www.centerffs.org/serv</w:t>
        </w:r>
      </w:hyperlink>
      <w:r w:rsidR="00017F79">
        <w:rPr>
          <w:rFonts w:ascii="Arial" w:hAnsi="Arial" w:cs="Arial"/>
          <w:b/>
          <w:sz w:val="24"/>
          <w:szCs w:val="24"/>
        </w:rPr>
        <w:t xml:space="preserve"> </w:t>
      </w:r>
      <w:r w:rsidR="00DE47F6">
        <w:rPr>
          <w:rFonts w:ascii="Arial" w:hAnsi="Arial" w:cs="Arial"/>
          <w:b/>
          <w:sz w:val="24"/>
          <w:szCs w:val="24"/>
        </w:rPr>
        <w:t xml:space="preserve"> </w:t>
      </w:r>
    </w:p>
    <w:p w14:paraId="72D1B11A" w14:textId="2D18E716" w:rsidR="00EF7AE6" w:rsidRPr="001F24FF" w:rsidRDefault="00EF7AE6" w:rsidP="002201D7">
      <w:pPr>
        <w:pStyle w:val="Countydarkpink"/>
      </w:pPr>
      <w:r w:rsidRPr="001F24FF">
        <w:t>Essex County</w:t>
      </w:r>
    </w:p>
    <w:p w14:paraId="1FC7E472" w14:textId="325CDDFD" w:rsidR="00017F79" w:rsidRDefault="00433F8D" w:rsidP="00017F79">
      <w:pPr>
        <w:spacing w:after="0"/>
        <w:rPr>
          <w:rFonts w:ascii="Arial" w:hAnsi="Arial" w:cs="Arial"/>
          <w:b/>
          <w:bCs/>
          <w:sz w:val="24"/>
          <w:szCs w:val="24"/>
        </w:rPr>
      </w:pPr>
      <w:r>
        <w:rPr>
          <w:rFonts w:ascii="Arial" w:hAnsi="Arial" w:cs="Arial"/>
          <w:b/>
          <w:bCs/>
          <w:sz w:val="24"/>
          <w:szCs w:val="24"/>
        </w:rPr>
        <w:t>DREAMS Program</w:t>
      </w:r>
      <w:r w:rsidR="00017F79">
        <w:rPr>
          <w:rFonts w:ascii="Arial" w:hAnsi="Arial" w:cs="Arial"/>
          <w:b/>
          <w:bCs/>
          <w:sz w:val="24"/>
          <w:szCs w:val="24"/>
        </w:rPr>
        <w:t xml:space="preserve"> of Essex</w:t>
      </w:r>
    </w:p>
    <w:p w14:paraId="1209B0DD" w14:textId="77777777" w:rsidR="00017F79" w:rsidRDefault="00017F79" w:rsidP="00017F79">
      <w:pPr>
        <w:spacing w:after="0"/>
        <w:rPr>
          <w:rFonts w:ascii="Arial" w:hAnsi="Arial" w:cs="Arial"/>
          <w:b/>
          <w:bCs/>
          <w:sz w:val="24"/>
          <w:szCs w:val="24"/>
        </w:rPr>
      </w:pPr>
      <w:r>
        <w:rPr>
          <w:rFonts w:ascii="Arial" w:hAnsi="Arial" w:cs="Arial"/>
          <w:b/>
          <w:bCs/>
          <w:sz w:val="24"/>
          <w:szCs w:val="24"/>
        </w:rPr>
        <w:t>Family Connections</w:t>
      </w:r>
    </w:p>
    <w:p w14:paraId="1C459D22" w14:textId="77777777" w:rsidR="00017F79" w:rsidRDefault="00017F79" w:rsidP="00017F79">
      <w:pPr>
        <w:spacing w:after="0"/>
        <w:rPr>
          <w:rFonts w:ascii="Arial" w:hAnsi="Arial" w:cs="Arial"/>
          <w:bCs/>
          <w:i/>
          <w:sz w:val="24"/>
          <w:szCs w:val="24"/>
        </w:rPr>
      </w:pPr>
      <w:r>
        <w:rPr>
          <w:rFonts w:ascii="Arial" w:hAnsi="Arial" w:cs="Arial"/>
          <w:bCs/>
          <w:i/>
          <w:sz w:val="24"/>
          <w:szCs w:val="24"/>
        </w:rPr>
        <w:t>Services: PALS</w:t>
      </w:r>
    </w:p>
    <w:p w14:paraId="490EEE83" w14:textId="09186AFD" w:rsidR="00017F79" w:rsidRPr="00C13423" w:rsidRDefault="005C2639" w:rsidP="00017F79">
      <w:pPr>
        <w:spacing w:after="0"/>
        <w:rPr>
          <w:rFonts w:ascii="Arial" w:hAnsi="Arial" w:cs="Arial"/>
          <w:b/>
          <w:bCs/>
          <w:sz w:val="24"/>
          <w:szCs w:val="24"/>
        </w:rPr>
      </w:pPr>
      <w:r>
        <w:rPr>
          <w:rFonts w:ascii="Arial" w:hAnsi="Arial" w:cs="Arial"/>
          <w:b/>
          <w:bCs/>
          <w:sz w:val="24"/>
          <w:szCs w:val="24"/>
        </w:rPr>
        <w:t>Office</w:t>
      </w:r>
      <w:r w:rsidR="00017F79" w:rsidRPr="00C13423">
        <w:rPr>
          <w:rFonts w:ascii="Arial" w:hAnsi="Arial" w:cs="Arial"/>
          <w:b/>
          <w:bCs/>
          <w:sz w:val="24"/>
          <w:szCs w:val="24"/>
        </w:rPr>
        <w:t>: 973-675-3817</w:t>
      </w:r>
    </w:p>
    <w:p w14:paraId="5CE0E297" w14:textId="6A00D08B" w:rsidR="00017F79" w:rsidRPr="00C13423" w:rsidRDefault="00017F79">
      <w:pPr>
        <w:spacing w:after="0"/>
        <w:rPr>
          <w:rFonts w:ascii="Arial" w:hAnsi="Arial" w:cs="Arial"/>
          <w:b/>
          <w:bCs/>
        </w:rPr>
      </w:pPr>
      <w:r w:rsidRPr="00C13423">
        <w:rPr>
          <w:rFonts w:ascii="Arial" w:hAnsi="Arial" w:cs="Arial"/>
          <w:b/>
          <w:bCs/>
          <w:sz w:val="24"/>
        </w:rPr>
        <w:t>Email</w:t>
      </w:r>
      <w:r w:rsidRPr="00C13423">
        <w:rPr>
          <w:rFonts w:ascii="Arial" w:hAnsi="Arial" w:cs="Arial"/>
          <w:b/>
          <w:bCs/>
        </w:rPr>
        <w:t xml:space="preserve">: </w:t>
      </w:r>
      <w:hyperlink r:id="rId638" w:history="1">
        <w:r w:rsidRPr="00C13423">
          <w:rPr>
            <w:rStyle w:val="Hyperlink"/>
            <w:sz w:val="22"/>
          </w:rPr>
          <w:t>dreams@familyconnectionsnj.org</w:t>
        </w:r>
      </w:hyperlink>
      <w:r w:rsidRPr="00C13423">
        <w:rPr>
          <w:rFonts w:ascii="Arial" w:hAnsi="Arial" w:cs="Arial"/>
          <w:b/>
          <w:bCs/>
        </w:rPr>
        <w:t xml:space="preserve"> </w:t>
      </w:r>
    </w:p>
    <w:p w14:paraId="58A5AED1" w14:textId="7309206E" w:rsidR="00CE712D" w:rsidRPr="004D64D8" w:rsidRDefault="000513F9" w:rsidP="00C13423">
      <w:pPr>
        <w:rPr>
          <w:rFonts w:ascii="Arial" w:hAnsi="Arial" w:cs="Arial"/>
          <w:b/>
          <w:bCs/>
          <w:sz w:val="24"/>
          <w:szCs w:val="24"/>
        </w:rPr>
      </w:pPr>
      <w:hyperlink r:id="rId639" w:history="1">
        <w:r w:rsidR="00017F79" w:rsidRPr="00C13423">
          <w:rPr>
            <w:rStyle w:val="Hyperlink"/>
            <w:rFonts w:cs="Arial"/>
            <w:bCs/>
            <w:szCs w:val="24"/>
          </w:rPr>
          <w:t>www.familyconnectionsnj.org/what-we-do/domestic-violence-services/</w:t>
        </w:r>
      </w:hyperlink>
      <w:r w:rsidR="00017F79" w:rsidRPr="00C13423">
        <w:rPr>
          <w:rFonts w:ascii="Arial" w:hAnsi="Arial" w:cs="Arial"/>
          <w:b/>
          <w:bCs/>
          <w:sz w:val="24"/>
          <w:szCs w:val="24"/>
        </w:rPr>
        <w:t xml:space="preserve"> </w:t>
      </w:r>
    </w:p>
    <w:p w14:paraId="5C49F324" w14:textId="2F5598F2" w:rsidR="00017F79" w:rsidRPr="00C13423" w:rsidRDefault="00017F79" w:rsidP="00C13423">
      <w:pPr>
        <w:spacing w:before="240" w:after="0"/>
        <w:rPr>
          <w:rFonts w:ascii="Arial" w:hAnsi="Arial" w:cs="Arial"/>
          <w:b/>
          <w:bCs/>
          <w:sz w:val="24"/>
          <w:szCs w:val="24"/>
        </w:rPr>
      </w:pPr>
      <w:r w:rsidRPr="00C13423">
        <w:rPr>
          <w:rFonts w:ascii="Arial" w:hAnsi="Arial" w:cs="Arial"/>
          <w:b/>
          <w:bCs/>
          <w:sz w:val="24"/>
          <w:szCs w:val="24"/>
        </w:rPr>
        <w:t>Essex County Family Justice Center</w:t>
      </w:r>
    </w:p>
    <w:p w14:paraId="1C01974E" w14:textId="6C57B7C2" w:rsidR="00017F79" w:rsidRPr="00C13423" w:rsidRDefault="00017F79" w:rsidP="00017F79">
      <w:pPr>
        <w:spacing w:after="0"/>
        <w:rPr>
          <w:rFonts w:ascii="Arial" w:hAnsi="Arial" w:cs="Arial"/>
          <w:i/>
          <w:sz w:val="24"/>
          <w:szCs w:val="24"/>
        </w:rPr>
      </w:pPr>
      <w:r w:rsidRPr="00C13423">
        <w:rPr>
          <w:rFonts w:ascii="Arial" w:hAnsi="Arial" w:cs="Arial"/>
          <w:i/>
          <w:sz w:val="24"/>
          <w:szCs w:val="24"/>
        </w:rPr>
        <w:t>Services: DV</w:t>
      </w:r>
    </w:p>
    <w:p w14:paraId="04163C0B" w14:textId="2025D964" w:rsidR="00017F79" w:rsidRPr="00C13423" w:rsidRDefault="00017F79" w:rsidP="00017F79">
      <w:pPr>
        <w:spacing w:after="0"/>
        <w:rPr>
          <w:rFonts w:ascii="Arial" w:hAnsi="Arial" w:cs="Arial"/>
          <w:b/>
          <w:sz w:val="24"/>
          <w:szCs w:val="24"/>
        </w:rPr>
      </w:pPr>
      <w:r w:rsidRPr="00C13423">
        <w:rPr>
          <w:rFonts w:ascii="Arial" w:hAnsi="Arial" w:cs="Arial"/>
          <w:b/>
          <w:sz w:val="24"/>
          <w:szCs w:val="24"/>
        </w:rPr>
        <w:t>Office: 973-230-7229</w:t>
      </w:r>
    </w:p>
    <w:p w14:paraId="71602C30" w14:textId="6A279CC5" w:rsidR="00CE712D" w:rsidRPr="00C13423" w:rsidRDefault="000513F9" w:rsidP="00C13423">
      <w:pPr>
        <w:rPr>
          <w:rFonts w:ascii="Arial" w:hAnsi="Arial" w:cs="Arial"/>
          <w:sz w:val="24"/>
          <w:szCs w:val="24"/>
        </w:rPr>
      </w:pPr>
      <w:hyperlink r:id="rId640" w:history="1">
        <w:r w:rsidR="00017F79">
          <w:rPr>
            <w:rStyle w:val="Hyperlink"/>
            <w:rFonts w:cs="Arial"/>
            <w:szCs w:val="24"/>
          </w:rPr>
          <w:t>www.essexcountyfjc.org/</w:t>
        </w:r>
      </w:hyperlink>
      <w:r w:rsidR="00017F79" w:rsidRPr="00C13423">
        <w:rPr>
          <w:rFonts w:ascii="Arial" w:hAnsi="Arial" w:cs="Arial"/>
          <w:sz w:val="24"/>
          <w:szCs w:val="24"/>
        </w:rPr>
        <w:t xml:space="preserve"> </w:t>
      </w:r>
    </w:p>
    <w:p w14:paraId="76B7F033" w14:textId="5A260936" w:rsidR="00017F79" w:rsidRDefault="00017F79" w:rsidP="00017F79">
      <w:pPr>
        <w:spacing w:after="0"/>
        <w:rPr>
          <w:rFonts w:ascii="Arial" w:hAnsi="Arial" w:cs="Arial"/>
          <w:b/>
          <w:bCs/>
          <w:sz w:val="24"/>
          <w:szCs w:val="24"/>
        </w:rPr>
      </w:pPr>
      <w:r w:rsidRPr="00504C9F">
        <w:rPr>
          <w:rFonts w:ascii="Arial" w:hAnsi="Arial" w:cs="Arial"/>
          <w:b/>
          <w:bCs/>
          <w:sz w:val="24"/>
          <w:szCs w:val="24"/>
        </w:rPr>
        <w:t>Family Service League, Inc</w:t>
      </w:r>
      <w:r>
        <w:rPr>
          <w:rFonts w:ascii="Arial" w:hAnsi="Arial" w:cs="Arial"/>
          <w:b/>
          <w:bCs/>
          <w:sz w:val="24"/>
          <w:szCs w:val="24"/>
        </w:rPr>
        <w:t>.</w:t>
      </w:r>
    </w:p>
    <w:p w14:paraId="3BAD2B12" w14:textId="24AEDDA8" w:rsidR="00017F79" w:rsidRPr="00C13423" w:rsidRDefault="00017F79" w:rsidP="00017F79">
      <w:pPr>
        <w:spacing w:after="0"/>
        <w:rPr>
          <w:rFonts w:ascii="Arial" w:hAnsi="Arial" w:cs="Arial"/>
          <w:bCs/>
          <w:i/>
          <w:sz w:val="24"/>
          <w:szCs w:val="24"/>
        </w:rPr>
      </w:pPr>
      <w:r>
        <w:rPr>
          <w:rFonts w:ascii="Arial" w:hAnsi="Arial" w:cs="Arial"/>
          <w:bCs/>
          <w:i/>
          <w:sz w:val="24"/>
          <w:szCs w:val="24"/>
        </w:rPr>
        <w:t>Services: SV</w:t>
      </w:r>
    </w:p>
    <w:p w14:paraId="01F10B2A" w14:textId="51E48805" w:rsidR="00433F8D" w:rsidRDefault="00433F8D" w:rsidP="00C13423">
      <w:pPr>
        <w:spacing w:after="0"/>
        <w:rPr>
          <w:rFonts w:ascii="Arial" w:hAnsi="Arial" w:cs="Arial"/>
          <w:b/>
          <w:bCs/>
          <w:sz w:val="24"/>
          <w:szCs w:val="24"/>
        </w:rPr>
      </w:pPr>
      <w:r w:rsidRPr="00504C9F">
        <w:rPr>
          <w:rFonts w:ascii="Arial" w:hAnsi="Arial" w:cs="Arial"/>
          <w:b/>
          <w:bCs/>
          <w:sz w:val="24"/>
          <w:szCs w:val="24"/>
        </w:rPr>
        <w:t>Office: 973</w:t>
      </w:r>
      <w:r>
        <w:rPr>
          <w:rFonts w:ascii="Arial" w:hAnsi="Arial" w:cs="Arial"/>
          <w:b/>
          <w:bCs/>
          <w:sz w:val="24"/>
          <w:szCs w:val="24"/>
        </w:rPr>
        <w:t>-</w:t>
      </w:r>
      <w:r w:rsidRPr="00504C9F">
        <w:rPr>
          <w:rFonts w:ascii="Arial" w:hAnsi="Arial" w:cs="Arial"/>
          <w:b/>
          <w:bCs/>
          <w:sz w:val="24"/>
          <w:szCs w:val="24"/>
        </w:rPr>
        <w:t>746-0800</w:t>
      </w:r>
    </w:p>
    <w:p w14:paraId="47430ACC" w14:textId="04C1F29D" w:rsidR="00433F8D" w:rsidRDefault="00433F8D" w:rsidP="00C13423">
      <w:pPr>
        <w:spacing w:after="0"/>
        <w:rPr>
          <w:rFonts w:ascii="Arial" w:hAnsi="Arial" w:cs="Arial"/>
          <w:b/>
          <w:bCs/>
          <w:sz w:val="24"/>
          <w:szCs w:val="24"/>
        </w:rPr>
      </w:pPr>
      <w:r>
        <w:rPr>
          <w:rFonts w:ascii="Arial" w:hAnsi="Arial" w:cs="Arial"/>
          <w:b/>
          <w:bCs/>
          <w:sz w:val="24"/>
          <w:szCs w:val="24"/>
        </w:rPr>
        <w:t xml:space="preserve">Email: </w:t>
      </w:r>
      <w:hyperlink r:id="rId641" w:history="1">
        <w:r w:rsidRPr="0067379B">
          <w:rPr>
            <w:rStyle w:val="Hyperlink"/>
            <w:rFonts w:cs="Arial"/>
            <w:bCs/>
            <w:szCs w:val="24"/>
          </w:rPr>
          <w:t>info@familyserviceleague.org</w:t>
        </w:r>
      </w:hyperlink>
    </w:p>
    <w:p w14:paraId="6A8A086F" w14:textId="28BCAA82" w:rsidR="00433F8D" w:rsidRDefault="000513F9">
      <w:pPr>
        <w:rPr>
          <w:rFonts w:ascii="Arial" w:hAnsi="Arial" w:cs="Arial"/>
          <w:b/>
          <w:bCs/>
          <w:sz w:val="24"/>
          <w:szCs w:val="24"/>
        </w:rPr>
      </w:pPr>
      <w:hyperlink r:id="rId642" w:history="1">
        <w:r w:rsidR="00433F8D">
          <w:rPr>
            <w:rStyle w:val="Hyperlink"/>
            <w:rFonts w:cs="Arial"/>
            <w:bCs/>
            <w:szCs w:val="24"/>
          </w:rPr>
          <w:t>www.familyserviceleague.org</w:t>
        </w:r>
      </w:hyperlink>
      <w:r w:rsidR="00433F8D">
        <w:rPr>
          <w:rFonts w:ascii="Arial" w:hAnsi="Arial" w:cs="Arial"/>
          <w:b/>
          <w:bCs/>
          <w:sz w:val="24"/>
          <w:szCs w:val="24"/>
        </w:rPr>
        <w:t xml:space="preserve"> </w:t>
      </w:r>
    </w:p>
    <w:p w14:paraId="2BE2CE13" w14:textId="77777777" w:rsidR="00433F8D" w:rsidRPr="00C13423" w:rsidRDefault="00433F8D" w:rsidP="00433F8D">
      <w:pPr>
        <w:spacing w:after="0"/>
        <w:rPr>
          <w:rFonts w:ascii="Arial" w:hAnsi="Arial" w:cs="Arial"/>
          <w:b/>
          <w:bCs/>
          <w:sz w:val="24"/>
          <w:szCs w:val="24"/>
        </w:rPr>
      </w:pPr>
      <w:r w:rsidRPr="00C13423">
        <w:rPr>
          <w:rFonts w:ascii="Arial" w:hAnsi="Arial" w:cs="Arial"/>
          <w:b/>
          <w:bCs/>
          <w:sz w:val="24"/>
          <w:szCs w:val="24"/>
        </w:rPr>
        <w:t>Ironbound Community Corporation</w:t>
      </w:r>
    </w:p>
    <w:p w14:paraId="37087E1A" w14:textId="62C6B785" w:rsidR="00433F8D" w:rsidRPr="00C13423" w:rsidRDefault="00433F8D" w:rsidP="00433F8D">
      <w:pPr>
        <w:spacing w:after="0"/>
        <w:rPr>
          <w:rFonts w:ascii="Arial" w:hAnsi="Arial" w:cs="Arial"/>
          <w:i/>
          <w:sz w:val="24"/>
          <w:szCs w:val="24"/>
        </w:rPr>
      </w:pPr>
      <w:r w:rsidRPr="00C13423">
        <w:rPr>
          <w:rFonts w:ascii="Arial" w:hAnsi="Arial" w:cs="Arial"/>
          <w:i/>
          <w:sz w:val="24"/>
          <w:szCs w:val="24"/>
        </w:rPr>
        <w:t xml:space="preserve">Services: </w:t>
      </w:r>
      <w:r>
        <w:rPr>
          <w:rFonts w:ascii="Arial" w:hAnsi="Arial" w:cs="Arial"/>
          <w:i/>
          <w:sz w:val="24"/>
          <w:szCs w:val="24"/>
        </w:rPr>
        <w:t>CS-DV</w:t>
      </w:r>
    </w:p>
    <w:p w14:paraId="5BDA850F" w14:textId="245E0688" w:rsidR="00433F8D" w:rsidRPr="00C13423" w:rsidRDefault="005C2639" w:rsidP="00433F8D">
      <w:pPr>
        <w:spacing w:after="0"/>
        <w:rPr>
          <w:rFonts w:ascii="Arial" w:hAnsi="Arial" w:cs="Arial"/>
          <w:sz w:val="24"/>
          <w:szCs w:val="24"/>
        </w:rPr>
      </w:pPr>
      <w:r>
        <w:rPr>
          <w:rFonts w:ascii="Arial" w:hAnsi="Arial" w:cs="Arial"/>
          <w:b/>
          <w:sz w:val="24"/>
          <w:szCs w:val="24"/>
        </w:rPr>
        <w:t>Office</w:t>
      </w:r>
      <w:r w:rsidR="00433F8D" w:rsidRPr="00C13423">
        <w:rPr>
          <w:rFonts w:ascii="Arial" w:hAnsi="Arial" w:cs="Arial"/>
          <w:b/>
          <w:sz w:val="24"/>
          <w:szCs w:val="24"/>
        </w:rPr>
        <w:t>:</w:t>
      </w:r>
      <w:r w:rsidR="00433F8D" w:rsidRPr="00C13423">
        <w:rPr>
          <w:rFonts w:ascii="Arial" w:hAnsi="Arial" w:cs="Arial"/>
          <w:sz w:val="24"/>
          <w:szCs w:val="24"/>
        </w:rPr>
        <w:t xml:space="preserve"> 973-589-3353</w:t>
      </w:r>
    </w:p>
    <w:p w14:paraId="692F7394" w14:textId="6E70960E" w:rsidR="00433F8D" w:rsidRPr="00C13423" w:rsidRDefault="00433F8D" w:rsidP="00433F8D">
      <w:pPr>
        <w:spacing w:after="0"/>
        <w:rPr>
          <w:rFonts w:ascii="Arial" w:hAnsi="Arial" w:cs="Arial"/>
          <w:b/>
          <w:sz w:val="24"/>
          <w:szCs w:val="24"/>
        </w:rPr>
      </w:pPr>
      <w:r w:rsidRPr="00C13423">
        <w:rPr>
          <w:rFonts w:ascii="Arial" w:hAnsi="Arial" w:cs="Arial"/>
          <w:b/>
          <w:sz w:val="24"/>
          <w:szCs w:val="24"/>
        </w:rPr>
        <w:t xml:space="preserve">Email: </w:t>
      </w:r>
      <w:hyperlink r:id="rId643" w:history="1">
        <w:r w:rsidRPr="00C13423">
          <w:rPr>
            <w:rStyle w:val="Hyperlink"/>
            <w:rFonts w:cs="Arial"/>
          </w:rPr>
          <w:t>info@ironboundcc.org</w:t>
        </w:r>
      </w:hyperlink>
      <w:r>
        <w:rPr>
          <w:rFonts w:ascii="Arial" w:hAnsi="Arial" w:cs="Arial"/>
          <w:b/>
          <w:sz w:val="24"/>
          <w:szCs w:val="24"/>
        </w:rPr>
        <w:t xml:space="preserve"> </w:t>
      </w:r>
    </w:p>
    <w:p w14:paraId="50E43A7E" w14:textId="298D8EAF" w:rsidR="00433F8D" w:rsidRDefault="000513F9" w:rsidP="00C13423">
      <w:pPr>
        <w:rPr>
          <w:rFonts w:ascii="Arial" w:hAnsi="Arial" w:cs="Arial"/>
          <w:b/>
          <w:bCs/>
          <w:sz w:val="24"/>
          <w:szCs w:val="24"/>
        </w:rPr>
      </w:pPr>
      <w:hyperlink r:id="rId644" w:history="1">
        <w:r w:rsidR="00433F8D">
          <w:rPr>
            <w:rStyle w:val="Hyperlink"/>
            <w:rFonts w:cs="Arial"/>
            <w:szCs w:val="24"/>
          </w:rPr>
          <w:t>ironboundcc.org/</w:t>
        </w:r>
      </w:hyperlink>
      <w:r w:rsidR="00433F8D" w:rsidRPr="00C13423">
        <w:rPr>
          <w:rFonts w:ascii="Arial" w:hAnsi="Arial" w:cs="Arial"/>
          <w:sz w:val="24"/>
          <w:szCs w:val="24"/>
        </w:rPr>
        <w:t xml:space="preserve"> </w:t>
      </w:r>
    </w:p>
    <w:p w14:paraId="06BEC6D8" w14:textId="77777777" w:rsidR="00017F79" w:rsidRPr="004D64D8" w:rsidRDefault="00017F79" w:rsidP="00017F79">
      <w:pPr>
        <w:spacing w:after="0"/>
        <w:rPr>
          <w:rFonts w:ascii="Arial" w:hAnsi="Arial" w:cs="Arial"/>
          <w:b/>
          <w:bCs/>
          <w:sz w:val="24"/>
          <w:szCs w:val="24"/>
        </w:rPr>
      </w:pPr>
      <w:r w:rsidRPr="004D64D8">
        <w:rPr>
          <w:rFonts w:ascii="Arial" w:hAnsi="Arial" w:cs="Arial"/>
          <w:b/>
          <w:bCs/>
          <w:sz w:val="24"/>
          <w:szCs w:val="24"/>
        </w:rPr>
        <w:t>My Sister’s Lighthouse Resource Center</w:t>
      </w:r>
    </w:p>
    <w:p w14:paraId="5FDEFD9F" w14:textId="3F1CF421" w:rsidR="00017F79" w:rsidRPr="004D64D8" w:rsidRDefault="00017F79" w:rsidP="00017F79">
      <w:pPr>
        <w:tabs>
          <w:tab w:val="left" w:pos="3882"/>
        </w:tabs>
        <w:spacing w:after="0"/>
        <w:rPr>
          <w:rFonts w:ascii="Arial" w:hAnsi="Arial" w:cs="Arial"/>
          <w:i/>
          <w:sz w:val="24"/>
          <w:szCs w:val="24"/>
        </w:rPr>
      </w:pPr>
      <w:r w:rsidRPr="004D64D8">
        <w:rPr>
          <w:rFonts w:ascii="Arial" w:hAnsi="Arial" w:cs="Arial"/>
          <w:i/>
          <w:sz w:val="24"/>
          <w:szCs w:val="24"/>
        </w:rPr>
        <w:t xml:space="preserve">Services: </w:t>
      </w:r>
      <w:r>
        <w:rPr>
          <w:rFonts w:ascii="Arial" w:hAnsi="Arial" w:cs="Arial"/>
          <w:i/>
          <w:sz w:val="24"/>
          <w:szCs w:val="24"/>
        </w:rPr>
        <w:t>DV</w:t>
      </w:r>
    </w:p>
    <w:p w14:paraId="08B49C99" w14:textId="00328C79" w:rsidR="00017F79" w:rsidRPr="004D64D8" w:rsidRDefault="005C2639" w:rsidP="00017F79">
      <w:pPr>
        <w:tabs>
          <w:tab w:val="left" w:pos="3882"/>
        </w:tabs>
        <w:spacing w:after="0"/>
        <w:rPr>
          <w:rFonts w:ascii="Arial" w:hAnsi="Arial" w:cs="Arial"/>
          <w:b/>
          <w:sz w:val="24"/>
          <w:szCs w:val="24"/>
        </w:rPr>
      </w:pPr>
      <w:r>
        <w:rPr>
          <w:rFonts w:ascii="Arial" w:hAnsi="Arial" w:cs="Arial"/>
          <w:b/>
          <w:sz w:val="24"/>
          <w:szCs w:val="24"/>
        </w:rPr>
        <w:t>Office</w:t>
      </w:r>
      <w:r w:rsidR="00017F79" w:rsidRPr="004D64D8">
        <w:rPr>
          <w:rFonts w:ascii="Arial" w:hAnsi="Arial" w:cs="Arial"/>
          <w:b/>
          <w:sz w:val="24"/>
          <w:szCs w:val="24"/>
        </w:rPr>
        <w:t>: 866-768-1978</w:t>
      </w:r>
    </w:p>
    <w:p w14:paraId="13E85946" w14:textId="0A96A7BB" w:rsidR="00017F79" w:rsidRPr="004D64D8" w:rsidRDefault="00017F79" w:rsidP="00017F79">
      <w:pPr>
        <w:tabs>
          <w:tab w:val="left" w:pos="3882"/>
        </w:tabs>
        <w:spacing w:after="0"/>
        <w:rPr>
          <w:rFonts w:ascii="Arial" w:hAnsi="Arial" w:cs="Arial"/>
          <w:b/>
          <w:sz w:val="24"/>
          <w:szCs w:val="24"/>
        </w:rPr>
      </w:pPr>
      <w:r w:rsidRPr="004D64D8">
        <w:rPr>
          <w:rFonts w:ascii="Arial" w:hAnsi="Arial" w:cs="Arial"/>
          <w:b/>
          <w:sz w:val="24"/>
          <w:szCs w:val="24"/>
        </w:rPr>
        <w:t xml:space="preserve">Email: </w:t>
      </w:r>
      <w:hyperlink r:id="rId645" w:history="1">
        <w:r w:rsidRPr="004D64D8">
          <w:rPr>
            <w:rStyle w:val="Hyperlink"/>
            <w:rFonts w:cs="Arial"/>
            <w:sz w:val="22"/>
          </w:rPr>
          <w:t>mysisterslighthouse@yahoo.com</w:t>
        </w:r>
      </w:hyperlink>
      <w:r w:rsidRPr="004D64D8">
        <w:rPr>
          <w:rFonts w:ascii="Arial" w:hAnsi="Arial" w:cs="Arial"/>
          <w:b/>
        </w:rPr>
        <w:t xml:space="preserve"> </w:t>
      </w:r>
    </w:p>
    <w:p w14:paraId="53B5950A" w14:textId="0D351089" w:rsidR="00017F79" w:rsidRPr="004D64D8" w:rsidRDefault="000513F9" w:rsidP="004D64D8">
      <w:pPr>
        <w:rPr>
          <w:rFonts w:ascii="Arial" w:hAnsi="Arial" w:cs="Arial"/>
          <w:sz w:val="24"/>
          <w:szCs w:val="24"/>
        </w:rPr>
      </w:pPr>
      <w:hyperlink r:id="rId646" w:history="1">
        <w:r w:rsidR="00017F79">
          <w:rPr>
            <w:rStyle w:val="Hyperlink"/>
            <w:rFonts w:cs="Arial"/>
            <w:szCs w:val="24"/>
          </w:rPr>
          <w:t>www.mysisterslighthouse.com/</w:t>
        </w:r>
      </w:hyperlink>
      <w:r w:rsidR="00017F79" w:rsidRPr="004D64D8">
        <w:rPr>
          <w:rFonts w:ascii="Arial" w:hAnsi="Arial" w:cs="Arial"/>
          <w:sz w:val="24"/>
          <w:szCs w:val="24"/>
        </w:rPr>
        <w:t xml:space="preserve"> </w:t>
      </w:r>
    </w:p>
    <w:p w14:paraId="032DBE0F" w14:textId="77777777" w:rsidR="001C1C1B" w:rsidRDefault="001C1C1B" w:rsidP="00433F8D">
      <w:pPr>
        <w:spacing w:after="0"/>
        <w:rPr>
          <w:rFonts w:ascii="Arial" w:hAnsi="Arial" w:cs="Arial"/>
          <w:b/>
          <w:bCs/>
          <w:sz w:val="24"/>
          <w:szCs w:val="24"/>
        </w:rPr>
      </w:pPr>
    </w:p>
    <w:p w14:paraId="2F0ACA24" w14:textId="77777777" w:rsidR="001C1C1B" w:rsidRDefault="001C1C1B" w:rsidP="00433F8D">
      <w:pPr>
        <w:spacing w:after="0"/>
        <w:rPr>
          <w:rFonts w:ascii="Arial" w:hAnsi="Arial" w:cs="Arial"/>
          <w:b/>
          <w:bCs/>
          <w:sz w:val="24"/>
          <w:szCs w:val="24"/>
        </w:rPr>
      </w:pPr>
    </w:p>
    <w:p w14:paraId="3E0949D9" w14:textId="77777777" w:rsidR="001C1C1B" w:rsidRDefault="001C1C1B" w:rsidP="00433F8D">
      <w:pPr>
        <w:spacing w:after="0"/>
        <w:rPr>
          <w:rFonts w:ascii="Arial" w:hAnsi="Arial" w:cs="Arial"/>
          <w:b/>
          <w:bCs/>
          <w:sz w:val="24"/>
          <w:szCs w:val="24"/>
        </w:rPr>
      </w:pPr>
    </w:p>
    <w:p w14:paraId="3CD0BA26" w14:textId="77777777" w:rsidR="001C1C1B" w:rsidRDefault="001C1C1B" w:rsidP="00433F8D">
      <w:pPr>
        <w:spacing w:after="0"/>
        <w:rPr>
          <w:rFonts w:ascii="Arial" w:hAnsi="Arial" w:cs="Arial"/>
          <w:b/>
          <w:bCs/>
          <w:sz w:val="24"/>
          <w:szCs w:val="24"/>
        </w:rPr>
      </w:pPr>
    </w:p>
    <w:p w14:paraId="38091AB3" w14:textId="0562DD4E" w:rsidR="00433F8D" w:rsidRPr="004D64D8" w:rsidRDefault="00433F8D" w:rsidP="00433F8D">
      <w:pPr>
        <w:spacing w:after="0"/>
        <w:rPr>
          <w:rFonts w:ascii="Arial" w:hAnsi="Arial" w:cs="Arial"/>
          <w:b/>
          <w:bCs/>
          <w:sz w:val="24"/>
          <w:szCs w:val="24"/>
        </w:rPr>
      </w:pPr>
      <w:r w:rsidRPr="004D64D8">
        <w:rPr>
          <w:rFonts w:ascii="Arial" w:hAnsi="Arial" w:cs="Arial"/>
          <w:b/>
          <w:bCs/>
          <w:sz w:val="24"/>
          <w:szCs w:val="24"/>
        </w:rPr>
        <w:t xml:space="preserve">North Jersey Community Research Initiative </w:t>
      </w:r>
    </w:p>
    <w:p w14:paraId="505216A0" w14:textId="141AAEC1" w:rsidR="00433F8D" w:rsidRPr="004D64D8" w:rsidRDefault="00433F8D" w:rsidP="00433F8D">
      <w:pPr>
        <w:spacing w:after="0"/>
        <w:rPr>
          <w:rFonts w:ascii="Arial" w:hAnsi="Arial" w:cs="Arial"/>
          <w:i/>
          <w:sz w:val="24"/>
          <w:szCs w:val="24"/>
        </w:rPr>
      </w:pPr>
      <w:r w:rsidRPr="004D64D8">
        <w:rPr>
          <w:rFonts w:ascii="Arial" w:hAnsi="Arial" w:cs="Arial"/>
          <w:i/>
          <w:sz w:val="24"/>
          <w:szCs w:val="24"/>
        </w:rPr>
        <w:t xml:space="preserve">Services: </w:t>
      </w:r>
      <w:r>
        <w:rPr>
          <w:rFonts w:ascii="Arial" w:hAnsi="Arial" w:cs="Arial"/>
          <w:i/>
          <w:sz w:val="24"/>
          <w:szCs w:val="24"/>
        </w:rPr>
        <w:t>CS-DV</w:t>
      </w:r>
    </w:p>
    <w:p w14:paraId="783ACA8B" w14:textId="3F563C99" w:rsidR="00433F8D" w:rsidRPr="004D64D8" w:rsidRDefault="005C2639" w:rsidP="00433F8D">
      <w:pPr>
        <w:spacing w:after="0"/>
        <w:rPr>
          <w:rFonts w:ascii="Arial" w:hAnsi="Arial" w:cs="Arial"/>
          <w:b/>
          <w:sz w:val="24"/>
          <w:szCs w:val="24"/>
        </w:rPr>
      </w:pPr>
      <w:r>
        <w:rPr>
          <w:rFonts w:ascii="Arial" w:hAnsi="Arial" w:cs="Arial"/>
          <w:b/>
          <w:sz w:val="24"/>
          <w:szCs w:val="24"/>
        </w:rPr>
        <w:t>Office</w:t>
      </w:r>
      <w:r w:rsidR="00433F8D" w:rsidRPr="004D64D8">
        <w:rPr>
          <w:rFonts w:ascii="Arial" w:hAnsi="Arial" w:cs="Arial"/>
          <w:b/>
          <w:sz w:val="24"/>
          <w:szCs w:val="24"/>
        </w:rPr>
        <w:t>: 973-483-3444</w:t>
      </w:r>
    </w:p>
    <w:p w14:paraId="02792F36" w14:textId="5E1F4733" w:rsidR="00433F8D" w:rsidRPr="004D64D8" w:rsidRDefault="00433F8D" w:rsidP="00433F8D">
      <w:pPr>
        <w:spacing w:after="0"/>
        <w:rPr>
          <w:rFonts w:ascii="Arial" w:hAnsi="Arial" w:cs="Arial"/>
          <w:b/>
          <w:sz w:val="24"/>
          <w:szCs w:val="24"/>
        </w:rPr>
      </w:pPr>
      <w:r w:rsidRPr="004D64D8">
        <w:rPr>
          <w:rFonts w:ascii="Arial" w:hAnsi="Arial" w:cs="Arial"/>
          <w:b/>
          <w:sz w:val="24"/>
          <w:szCs w:val="24"/>
        </w:rPr>
        <w:t xml:space="preserve">Email: </w:t>
      </w:r>
      <w:hyperlink r:id="rId647" w:history="1">
        <w:r w:rsidRPr="004D64D8">
          <w:rPr>
            <w:rStyle w:val="Hyperlink"/>
            <w:rFonts w:cs="Arial"/>
          </w:rPr>
          <w:t>njcri@njcri.org</w:t>
        </w:r>
      </w:hyperlink>
      <w:r>
        <w:rPr>
          <w:rFonts w:ascii="Arial" w:hAnsi="Arial" w:cs="Arial"/>
          <w:b/>
          <w:sz w:val="24"/>
          <w:szCs w:val="24"/>
        </w:rPr>
        <w:t xml:space="preserve"> </w:t>
      </w:r>
    </w:p>
    <w:p w14:paraId="660E8066" w14:textId="03774B42" w:rsidR="00433F8D" w:rsidRPr="00727F42" w:rsidRDefault="000513F9" w:rsidP="00727F42">
      <w:pPr>
        <w:rPr>
          <w:rFonts w:ascii="Arial" w:hAnsi="Arial" w:cs="Arial"/>
          <w:sz w:val="24"/>
          <w:szCs w:val="24"/>
        </w:rPr>
      </w:pPr>
      <w:hyperlink r:id="rId648" w:history="1">
        <w:r w:rsidR="00433F8D">
          <w:rPr>
            <w:rStyle w:val="Hyperlink"/>
            <w:rFonts w:cs="Arial"/>
            <w:szCs w:val="24"/>
          </w:rPr>
          <w:t>www.njcri.org/</w:t>
        </w:r>
      </w:hyperlink>
      <w:r w:rsidR="00433F8D" w:rsidRPr="004D64D8">
        <w:rPr>
          <w:rFonts w:ascii="Arial" w:hAnsi="Arial" w:cs="Arial"/>
          <w:sz w:val="24"/>
          <w:szCs w:val="24"/>
        </w:rPr>
        <w:t xml:space="preserve"> </w:t>
      </w:r>
    </w:p>
    <w:p w14:paraId="7184150C" w14:textId="231B8A1D" w:rsidR="00EF7AE6" w:rsidRDefault="00EF7AE6" w:rsidP="00EF7AE6">
      <w:pPr>
        <w:spacing w:after="0"/>
        <w:rPr>
          <w:rFonts w:ascii="Arial" w:hAnsi="Arial" w:cs="Arial"/>
          <w:b/>
          <w:bCs/>
          <w:sz w:val="24"/>
          <w:szCs w:val="24"/>
        </w:rPr>
      </w:pPr>
      <w:r w:rsidRPr="00504C9F">
        <w:rPr>
          <w:rFonts w:ascii="Arial" w:hAnsi="Arial" w:cs="Arial"/>
          <w:b/>
          <w:bCs/>
          <w:sz w:val="24"/>
          <w:szCs w:val="24"/>
        </w:rPr>
        <w:t>The Safe House</w:t>
      </w:r>
    </w:p>
    <w:p w14:paraId="72CFDD29" w14:textId="58FC4047" w:rsidR="00017F79" w:rsidRPr="00504C9F" w:rsidRDefault="00017F79" w:rsidP="00EF7AE6">
      <w:pPr>
        <w:spacing w:after="0"/>
        <w:rPr>
          <w:rFonts w:ascii="Arial" w:hAnsi="Arial" w:cs="Arial"/>
          <w:b/>
          <w:bCs/>
          <w:sz w:val="24"/>
          <w:szCs w:val="24"/>
        </w:rPr>
      </w:pPr>
      <w:r>
        <w:rPr>
          <w:rFonts w:ascii="Arial" w:hAnsi="Arial" w:cs="Arial"/>
          <w:b/>
          <w:bCs/>
          <w:sz w:val="24"/>
          <w:szCs w:val="24"/>
        </w:rPr>
        <w:t>Clara Maass Medical Center</w:t>
      </w:r>
    </w:p>
    <w:p w14:paraId="18E21534" w14:textId="77777777" w:rsidR="00017F79" w:rsidRDefault="00017F79" w:rsidP="00EF7AE6">
      <w:pPr>
        <w:spacing w:after="0"/>
        <w:rPr>
          <w:rFonts w:ascii="Arial" w:hAnsi="Arial" w:cs="Arial"/>
          <w:i/>
          <w:sz w:val="24"/>
          <w:szCs w:val="24"/>
        </w:rPr>
      </w:pPr>
      <w:r>
        <w:rPr>
          <w:rFonts w:ascii="Arial" w:hAnsi="Arial" w:cs="Arial"/>
          <w:i/>
          <w:sz w:val="24"/>
          <w:szCs w:val="24"/>
        </w:rPr>
        <w:t>Services: DV</w:t>
      </w:r>
    </w:p>
    <w:p w14:paraId="697F6D4D" w14:textId="244523F2" w:rsidR="00EF7AE6" w:rsidRDefault="00EF7AE6" w:rsidP="004D64D8">
      <w:pPr>
        <w:spacing w:after="0"/>
        <w:rPr>
          <w:rFonts w:ascii="Arial" w:hAnsi="Arial" w:cs="Arial"/>
          <w:b/>
          <w:bCs/>
          <w:sz w:val="24"/>
          <w:szCs w:val="24"/>
        </w:rPr>
      </w:pPr>
      <w:r w:rsidRPr="00504C9F">
        <w:rPr>
          <w:rFonts w:ascii="Arial" w:hAnsi="Arial" w:cs="Arial"/>
          <w:b/>
          <w:bCs/>
          <w:sz w:val="24"/>
          <w:szCs w:val="24"/>
        </w:rPr>
        <w:t>Office: 973</w:t>
      </w:r>
      <w:r w:rsidR="009F43A8">
        <w:rPr>
          <w:rFonts w:ascii="Arial" w:hAnsi="Arial" w:cs="Arial"/>
          <w:b/>
          <w:bCs/>
          <w:sz w:val="24"/>
          <w:szCs w:val="24"/>
        </w:rPr>
        <w:t>-</w:t>
      </w:r>
      <w:r w:rsidRPr="00504C9F">
        <w:rPr>
          <w:rFonts w:ascii="Arial" w:hAnsi="Arial" w:cs="Arial"/>
          <w:b/>
          <w:bCs/>
          <w:sz w:val="24"/>
          <w:szCs w:val="24"/>
        </w:rPr>
        <w:t xml:space="preserve">759-2378 </w:t>
      </w:r>
    </w:p>
    <w:p w14:paraId="70D643E3" w14:textId="77777777" w:rsidR="00017F79" w:rsidRPr="00504C9F" w:rsidRDefault="00017F79">
      <w:pPr>
        <w:spacing w:after="0"/>
        <w:rPr>
          <w:rFonts w:ascii="Arial" w:hAnsi="Arial" w:cs="Arial"/>
          <w:b/>
          <w:bCs/>
          <w:sz w:val="24"/>
          <w:szCs w:val="24"/>
        </w:rPr>
      </w:pPr>
      <w:r w:rsidRPr="00504C9F">
        <w:rPr>
          <w:rFonts w:ascii="Arial" w:hAnsi="Arial" w:cs="Arial"/>
          <w:b/>
          <w:bCs/>
          <w:sz w:val="24"/>
          <w:szCs w:val="24"/>
        </w:rPr>
        <w:t>24 Hour Hotline: 973</w:t>
      </w:r>
      <w:r>
        <w:rPr>
          <w:rFonts w:ascii="Arial" w:hAnsi="Arial" w:cs="Arial"/>
          <w:b/>
          <w:bCs/>
          <w:sz w:val="24"/>
          <w:szCs w:val="24"/>
        </w:rPr>
        <w:t>-</w:t>
      </w:r>
      <w:r w:rsidRPr="00504C9F">
        <w:rPr>
          <w:rFonts w:ascii="Arial" w:hAnsi="Arial" w:cs="Arial"/>
          <w:b/>
          <w:bCs/>
          <w:sz w:val="24"/>
          <w:szCs w:val="24"/>
        </w:rPr>
        <w:t xml:space="preserve">759-2154 </w:t>
      </w:r>
    </w:p>
    <w:p w14:paraId="0B80CEEA" w14:textId="3930E3AF" w:rsidR="00017F79" w:rsidRPr="00504C9F" w:rsidRDefault="000513F9" w:rsidP="004D64D8">
      <w:pPr>
        <w:rPr>
          <w:rFonts w:ascii="Arial" w:hAnsi="Arial" w:cs="Arial"/>
          <w:b/>
          <w:bCs/>
          <w:sz w:val="24"/>
          <w:szCs w:val="24"/>
        </w:rPr>
      </w:pPr>
      <w:hyperlink r:id="rId649" w:history="1">
        <w:r w:rsidR="00017F79">
          <w:rPr>
            <w:rStyle w:val="Hyperlink"/>
            <w:rFonts w:cs="Arial"/>
            <w:bCs/>
            <w:szCs w:val="24"/>
          </w:rPr>
          <w:t>www.rwjbh.org/clara-maass-medical-center/treatment-care/domestic-violence/</w:t>
        </w:r>
      </w:hyperlink>
      <w:r w:rsidR="00017F79" w:rsidRPr="00017F79">
        <w:rPr>
          <w:rFonts w:ascii="Arial" w:hAnsi="Arial" w:cs="Arial"/>
          <w:b/>
          <w:bCs/>
          <w:sz w:val="24"/>
          <w:szCs w:val="24"/>
        </w:rPr>
        <w:t xml:space="preserve"> </w:t>
      </w:r>
    </w:p>
    <w:p w14:paraId="58911E9A" w14:textId="7B38ABFA" w:rsidR="00EF7AE6" w:rsidRPr="00504C9F" w:rsidRDefault="00EF7AE6" w:rsidP="00EF7AE6">
      <w:pPr>
        <w:spacing w:after="0"/>
        <w:rPr>
          <w:rFonts w:ascii="Arial" w:hAnsi="Arial" w:cs="Arial"/>
          <w:b/>
          <w:bCs/>
          <w:sz w:val="24"/>
          <w:szCs w:val="24"/>
        </w:rPr>
      </w:pPr>
      <w:r w:rsidRPr="00504C9F">
        <w:rPr>
          <w:rFonts w:ascii="Arial" w:hAnsi="Arial" w:cs="Arial"/>
          <w:b/>
          <w:bCs/>
          <w:sz w:val="24"/>
          <w:szCs w:val="24"/>
        </w:rPr>
        <w:t xml:space="preserve">Partners </w:t>
      </w:r>
    </w:p>
    <w:p w14:paraId="5D22D042" w14:textId="77777777" w:rsidR="00433F8D" w:rsidRDefault="00433F8D" w:rsidP="00EF7AE6">
      <w:pPr>
        <w:spacing w:after="0"/>
        <w:rPr>
          <w:rFonts w:ascii="Arial" w:hAnsi="Arial" w:cs="Arial"/>
          <w:i/>
          <w:sz w:val="24"/>
          <w:szCs w:val="24"/>
        </w:rPr>
      </w:pPr>
      <w:r>
        <w:rPr>
          <w:rFonts w:ascii="Arial" w:hAnsi="Arial" w:cs="Arial"/>
          <w:i/>
          <w:sz w:val="24"/>
          <w:szCs w:val="24"/>
        </w:rPr>
        <w:t>Services: CS-DV, CS-SV</w:t>
      </w:r>
    </w:p>
    <w:p w14:paraId="4565F71C" w14:textId="495C879B" w:rsidR="00EF7AE6" w:rsidRDefault="00433F8D" w:rsidP="004D64D8">
      <w:pPr>
        <w:spacing w:after="0"/>
        <w:rPr>
          <w:rFonts w:ascii="Arial" w:hAnsi="Arial" w:cs="Arial"/>
          <w:b/>
          <w:bCs/>
          <w:sz w:val="24"/>
          <w:szCs w:val="24"/>
        </w:rPr>
      </w:pPr>
      <w:r>
        <w:rPr>
          <w:rFonts w:ascii="Arial" w:hAnsi="Arial" w:cs="Arial"/>
          <w:b/>
          <w:bCs/>
          <w:sz w:val="24"/>
          <w:szCs w:val="24"/>
        </w:rPr>
        <w:t xml:space="preserve">Office: </w:t>
      </w:r>
      <w:r w:rsidR="00EF7AE6" w:rsidRPr="00504C9F">
        <w:rPr>
          <w:rFonts w:ascii="Arial" w:hAnsi="Arial" w:cs="Arial"/>
          <w:b/>
          <w:bCs/>
          <w:sz w:val="24"/>
          <w:szCs w:val="24"/>
        </w:rPr>
        <w:t>973</w:t>
      </w:r>
      <w:r w:rsidR="009F43A8">
        <w:rPr>
          <w:rFonts w:ascii="Arial" w:hAnsi="Arial" w:cs="Arial"/>
          <w:b/>
          <w:bCs/>
          <w:sz w:val="24"/>
          <w:szCs w:val="24"/>
        </w:rPr>
        <w:t>-</w:t>
      </w:r>
      <w:r w:rsidR="00EF7AE6" w:rsidRPr="00504C9F">
        <w:rPr>
          <w:rFonts w:ascii="Arial" w:hAnsi="Arial" w:cs="Arial"/>
          <w:b/>
          <w:bCs/>
          <w:sz w:val="24"/>
          <w:szCs w:val="24"/>
        </w:rPr>
        <w:t>233-0111</w:t>
      </w:r>
    </w:p>
    <w:p w14:paraId="7DCB20CB" w14:textId="3B5D9D87" w:rsidR="00433F8D" w:rsidRDefault="00433F8D" w:rsidP="004D64D8">
      <w:pPr>
        <w:spacing w:after="0"/>
        <w:rPr>
          <w:rFonts w:ascii="Arial" w:hAnsi="Arial" w:cs="Arial"/>
          <w:b/>
          <w:bCs/>
          <w:sz w:val="24"/>
          <w:szCs w:val="24"/>
        </w:rPr>
      </w:pPr>
      <w:r>
        <w:rPr>
          <w:rFonts w:ascii="Arial" w:hAnsi="Arial" w:cs="Arial"/>
          <w:b/>
          <w:bCs/>
          <w:sz w:val="24"/>
          <w:szCs w:val="24"/>
        </w:rPr>
        <w:t>Text: 732-535-6318</w:t>
      </w:r>
    </w:p>
    <w:p w14:paraId="11711964" w14:textId="0C2A5F7A" w:rsidR="00433F8D" w:rsidRDefault="00433F8D" w:rsidP="004D64D8">
      <w:pPr>
        <w:spacing w:after="0"/>
        <w:rPr>
          <w:rFonts w:ascii="Arial" w:hAnsi="Arial" w:cs="Arial"/>
          <w:b/>
          <w:bCs/>
          <w:sz w:val="24"/>
          <w:szCs w:val="24"/>
        </w:rPr>
      </w:pPr>
      <w:r>
        <w:rPr>
          <w:rFonts w:ascii="Arial" w:hAnsi="Arial" w:cs="Arial"/>
          <w:b/>
          <w:bCs/>
          <w:sz w:val="24"/>
          <w:szCs w:val="24"/>
        </w:rPr>
        <w:t xml:space="preserve">Email: </w:t>
      </w:r>
      <w:hyperlink r:id="rId650" w:history="1">
        <w:r w:rsidR="00621E4F" w:rsidRPr="004863B3">
          <w:rPr>
            <w:rStyle w:val="Hyperlink"/>
            <w:rFonts w:cs="Arial"/>
            <w:bCs/>
            <w:szCs w:val="24"/>
          </w:rPr>
          <w:t>gethelp@partnersnj.org</w:t>
        </w:r>
      </w:hyperlink>
    </w:p>
    <w:p w14:paraId="27C87C12" w14:textId="347F320F" w:rsidR="00433F8D" w:rsidRPr="00621E4F" w:rsidRDefault="00621E4F" w:rsidP="004D64D8">
      <w:pPr>
        <w:rPr>
          <w:rStyle w:val="Hyperlink"/>
          <w:rFonts w:cs="Arial"/>
          <w:bCs/>
          <w:szCs w:val="24"/>
        </w:rPr>
      </w:pPr>
      <w:r>
        <w:rPr>
          <w:rFonts w:ascii="Arial" w:hAnsi="Arial" w:cs="Arial"/>
          <w:b/>
          <w:bCs/>
          <w:sz w:val="24"/>
          <w:szCs w:val="24"/>
        </w:rPr>
        <w:fldChar w:fldCharType="begin"/>
      </w:r>
      <w:r>
        <w:rPr>
          <w:rFonts w:ascii="Arial" w:hAnsi="Arial" w:cs="Arial"/>
          <w:b/>
          <w:bCs/>
          <w:sz w:val="24"/>
          <w:szCs w:val="24"/>
        </w:rPr>
        <w:instrText xml:space="preserve"> HYPERLINK "https://partnersnj.org/" </w:instrText>
      </w:r>
      <w:r>
        <w:rPr>
          <w:rFonts w:ascii="Arial" w:hAnsi="Arial" w:cs="Arial"/>
          <w:b/>
          <w:bCs/>
          <w:sz w:val="24"/>
          <w:szCs w:val="24"/>
        </w:rPr>
        <w:fldChar w:fldCharType="separate"/>
      </w:r>
      <w:r w:rsidR="00433F8D" w:rsidRPr="00621E4F">
        <w:rPr>
          <w:rStyle w:val="Hyperlink"/>
          <w:rFonts w:cs="Arial"/>
          <w:bCs/>
          <w:szCs w:val="24"/>
        </w:rPr>
        <w:t>partners</w:t>
      </w:r>
      <w:r w:rsidRPr="00621E4F">
        <w:rPr>
          <w:rStyle w:val="Hyperlink"/>
          <w:rFonts w:cs="Arial"/>
          <w:bCs/>
          <w:szCs w:val="24"/>
        </w:rPr>
        <w:t>nj</w:t>
      </w:r>
      <w:r w:rsidR="00433F8D" w:rsidRPr="00621E4F">
        <w:rPr>
          <w:rStyle w:val="Hyperlink"/>
          <w:rFonts w:cs="Arial"/>
          <w:bCs/>
          <w:szCs w:val="24"/>
        </w:rPr>
        <w:t xml:space="preserve">.org </w:t>
      </w:r>
    </w:p>
    <w:p w14:paraId="37F959E0" w14:textId="4B243DBB" w:rsidR="00EF7AE6" w:rsidRPr="001F24FF" w:rsidRDefault="00621E4F" w:rsidP="002201D7">
      <w:pPr>
        <w:pStyle w:val="Countydarkpink"/>
      </w:pPr>
      <w:r>
        <w:rPr>
          <w:bCs/>
          <w:color w:val="auto"/>
          <w:sz w:val="24"/>
          <w:szCs w:val="24"/>
        </w:rPr>
        <w:fldChar w:fldCharType="end"/>
      </w:r>
      <w:r w:rsidR="00EF7AE6" w:rsidRPr="001F24FF">
        <w:t>Gloucester County</w:t>
      </w:r>
    </w:p>
    <w:p w14:paraId="51179135" w14:textId="0DA6896F" w:rsidR="00DA65BD" w:rsidRDefault="00EF7AE6" w:rsidP="00EF7AE6">
      <w:pPr>
        <w:spacing w:after="0"/>
        <w:rPr>
          <w:rFonts w:ascii="Arial" w:hAnsi="Arial" w:cs="Arial"/>
          <w:b/>
          <w:bCs/>
          <w:sz w:val="24"/>
          <w:szCs w:val="24"/>
        </w:rPr>
      </w:pPr>
      <w:r w:rsidRPr="00504C9F">
        <w:rPr>
          <w:rFonts w:ascii="Arial" w:hAnsi="Arial" w:cs="Arial"/>
          <w:b/>
          <w:bCs/>
          <w:sz w:val="24"/>
          <w:szCs w:val="24"/>
        </w:rPr>
        <w:t xml:space="preserve">Services Empowering the Rights of Victims (SERV) </w:t>
      </w:r>
    </w:p>
    <w:p w14:paraId="73F9B041" w14:textId="2FD2F687" w:rsidR="00EF7AE6" w:rsidRPr="00504C9F" w:rsidRDefault="00DA65BD" w:rsidP="00EF7AE6">
      <w:pPr>
        <w:spacing w:after="0"/>
        <w:rPr>
          <w:rFonts w:ascii="Arial" w:hAnsi="Arial" w:cs="Arial"/>
          <w:b/>
          <w:bCs/>
          <w:sz w:val="24"/>
          <w:szCs w:val="24"/>
        </w:rPr>
      </w:pPr>
      <w:r w:rsidRPr="00504C9F">
        <w:rPr>
          <w:rFonts w:ascii="Arial" w:hAnsi="Arial" w:cs="Arial"/>
          <w:b/>
          <w:bCs/>
          <w:sz w:val="24"/>
          <w:szCs w:val="24"/>
        </w:rPr>
        <w:t xml:space="preserve">Center for Family Services </w:t>
      </w:r>
    </w:p>
    <w:p w14:paraId="0A9306C2" w14:textId="77777777" w:rsidR="00DA65BD" w:rsidRDefault="00DA65BD" w:rsidP="00EF7AE6">
      <w:pPr>
        <w:spacing w:after="0"/>
        <w:rPr>
          <w:rFonts w:ascii="Arial" w:hAnsi="Arial" w:cs="Arial"/>
          <w:i/>
          <w:sz w:val="24"/>
          <w:szCs w:val="24"/>
        </w:rPr>
      </w:pPr>
      <w:r>
        <w:rPr>
          <w:rFonts w:ascii="Arial" w:hAnsi="Arial" w:cs="Arial"/>
          <w:i/>
          <w:sz w:val="24"/>
          <w:szCs w:val="24"/>
        </w:rPr>
        <w:t>Services: DV, SV, TF-CBT</w:t>
      </w:r>
    </w:p>
    <w:p w14:paraId="398035EB" w14:textId="2D71F6CD" w:rsidR="00EF7AE6" w:rsidRPr="00504C9F" w:rsidRDefault="00DA65BD" w:rsidP="00EF7AE6">
      <w:pPr>
        <w:spacing w:after="0"/>
        <w:rPr>
          <w:rFonts w:ascii="Arial" w:hAnsi="Arial" w:cs="Arial"/>
          <w:b/>
          <w:bCs/>
          <w:sz w:val="24"/>
          <w:szCs w:val="24"/>
        </w:rPr>
      </w:pPr>
      <w:r>
        <w:rPr>
          <w:rFonts w:ascii="Arial" w:hAnsi="Arial" w:cs="Arial"/>
          <w:b/>
          <w:bCs/>
          <w:sz w:val="24"/>
          <w:szCs w:val="24"/>
        </w:rPr>
        <w:t>Office: 877-922-2377</w:t>
      </w:r>
    </w:p>
    <w:p w14:paraId="6EA81FEB" w14:textId="44AA013E" w:rsidR="00DA65BD" w:rsidRDefault="00DA65BD" w:rsidP="00DA65BD">
      <w:pPr>
        <w:spacing w:after="0"/>
        <w:rPr>
          <w:rFonts w:ascii="Arial" w:hAnsi="Arial" w:cs="Arial"/>
          <w:b/>
          <w:bCs/>
          <w:sz w:val="24"/>
          <w:szCs w:val="24"/>
        </w:rPr>
      </w:pPr>
      <w:r w:rsidRPr="00180704">
        <w:rPr>
          <w:rFonts w:ascii="Arial" w:hAnsi="Arial" w:cs="Arial"/>
          <w:b/>
          <w:bCs/>
          <w:sz w:val="24"/>
          <w:szCs w:val="24"/>
        </w:rPr>
        <w:t xml:space="preserve">24/7 </w:t>
      </w:r>
      <w:r>
        <w:rPr>
          <w:rFonts w:ascii="Arial" w:hAnsi="Arial" w:cs="Arial"/>
          <w:b/>
          <w:bCs/>
          <w:sz w:val="24"/>
          <w:szCs w:val="24"/>
        </w:rPr>
        <w:t>Hotline</w:t>
      </w:r>
      <w:r w:rsidRPr="00180704">
        <w:rPr>
          <w:rFonts w:ascii="Arial" w:hAnsi="Arial" w:cs="Arial"/>
          <w:b/>
          <w:bCs/>
          <w:sz w:val="24"/>
          <w:szCs w:val="24"/>
        </w:rPr>
        <w:t>: 1-866-295-SERV (7378)</w:t>
      </w:r>
    </w:p>
    <w:p w14:paraId="0654D900" w14:textId="72BC3246" w:rsidR="00EF7AE6" w:rsidRPr="00504C9F" w:rsidRDefault="00A1794F" w:rsidP="004D64D8">
      <w:pPr>
        <w:spacing w:after="0"/>
        <w:rPr>
          <w:rFonts w:ascii="Arial" w:hAnsi="Arial" w:cs="Arial"/>
          <w:b/>
          <w:bCs/>
          <w:sz w:val="24"/>
          <w:szCs w:val="24"/>
        </w:rPr>
      </w:pPr>
      <w:r>
        <w:rPr>
          <w:rFonts w:ascii="Arial" w:hAnsi="Arial" w:cs="Arial"/>
          <w:b/>
          <w:bCs/>
          <w:sz w:val="24"/>
          <w:szCs w:val="24"/>
        </w:rPr>
        <w:t xml:space="preserve">Email: </w:t>
      </w:r>
      <w:hyperlink r:id="rId651" w:history="1">
        <w:r w:rsidR="00EF7AE6" w:rsidRPr="00504C9F">
          <w:rPr>
            <w:rStyle w:val="Hyperlink"/>
            <w:rFonts w:cs="Arial"/>
            <w:bCs/>
            <w:szCs w:val="24"/>
          </w:rPr>
          <w:t>serv@centerffs.org</w:t>
        </w:r>
      </w:hyperlink>
      <w:r w:rsidR="00EF7AE6" w:rsidRPr="00504C9F">
        <w:rPr>
          <w:rFonts w:ascii="Arial" w:hAnsi="Arial" w:cs="Arial"/>
          <w:b/>
          <w:bCs/>
          <w:sz w:val="24"/>
          <w:szCs w:val="24"/>
        </w:rPr>
        <w:t xml:space="preserve"> </w:t>
      </w:r>
    </w:p>
    <w:p w14:paraId="06F81471" w14:textId="4C1AA8E2" w:rsidR="00EF7AE6" w:rsidRPr="00504C9F" w:rsidRDefault="000513F9" w:rsidP="004D64D8">
      <w:pPr>
        <w:rPr>
          <w:rFonts w:ascii="Arial" w:hAnsi="Arial" w:cs="Arial"/>
          <w:b/>
          <w:bCs/>
          <w:sz w:val="24"/>
          <w:szCs w:val="24"/>
        </w:rPr>
      </w:pPr>
      <w:hyperlink r:id="rId652" w:history="1">
        <w:r w:rsidR="00DA65BD" w:rsidRPr="00E47F9F">
          <w:rPr>
            <w:rStyle w:val="Hyperlink"/>
            <w:rFonts w:cs="Arial"/>
            <w:szCs w:val="24"/>
          </w:rPr>
          <w:t>www.centerffs.org/serv</w:t>
        </w:r>
      </w:hyperlink>
    </w:p>
    <w:p w14:paraId="689062CA" w14:textId="6AD5109D" w:rsidR="00EF7AE6" w:rsidRPr="001F24FF" w:rsidRDefault="00EF7AE6" w:rsidP="002201D7">
      <w:pPr>
        <w:pStyle w:val="Countydarkpink"/>
      </w:pPr>
      <w:r w:rsidRPr="001F24FF">
        <w:t>Hudson County</w:t>
      </w:r>
    </w:p>
    <w:p w14:paraId="01155D8E" w14:textId="4B882099" w:rsidR="00066BDD" w:rsidRDefault="00066BDD" w:rsidP="00066BDD">
      <w:pPr>
        <w:spacing w:after="0"/>
        <w:rPr>
          <w:rFonts w:ascii="Arial" w:hAnsi="Arial" w:cs="Arial"/>
          <w:b/>
          <w:bCs/>
          <w:sz w:val="24"/>
          <w:szCs w:val="24"/>
        </w:rPr>
      </w:pPr>
      <w:r>
        <w:rPr>
          <w:rFonts w:ascii="Arial" w:hAnsi="Arial" w:cs="Arial"/>
          <w:b/>
          <w:bCs/>
          <w:sz w:val="24"/>
          <w:szCs w:val="24"/>
        </w:rPr>
        <w:t>Care Point Health Foundation</w:t>
      </w:r>
    </w:p>
    <w:p w14:paraId="40577642" w14:textId="65CAEA03" w:rsidR="00066BDD" w:rsidRDefault="00066BDD" w:rsidP="00066BDD">
      <w:pPr>
        <w:spacing w:after="0"/>
        <w:rPr>
          <w:rFonts w:ascii="Arial" w:hAnsi="Arial" w:cs="Arial"/>
          <w:bCs/>
          <w:i/>
          <w:sz w:val="24"/>
          <w:szCs w:val="24"/>
        </w:rPr>
      </w:pPr>
      <w:r>
        <w:rPr>
          <w:rFonts w:ascii="Arial" w:hAnsi="Arial" w:cs="Arial"/>
          <w:bCs/>
          <w:i/>
          <w:sz w:val="24"/>
          <w:szCs w:val="24"/>
        </w:rPr>
        <w:t>Services: SV</w:t>
      </w:r>
    </w:p>
    <w:p w14:paraId="1CFB8AB5" w14:textId="6977DB12" w:rsidR="00066BDD" w:rsidRPr="00066BDD" w:rsidRDefault="005C2639" w:rsidP="00066BDD">
      <w:pPr>
        <w:spacing w:after="0"/>
        <w:rPr>
          <w:rFonts w:ascii="Arial" w:hAnsi="Arial" w:cs="Arial"/>
          <w:b/>
          <w:bCs/>
          <w:sz w:val="24"/>
          <w:szCs w:val="24"/>
        </w:rPr>
      </w:pPr>
      <w:r>
        <w:rPr>
          <w:rFonts w:ascii="Arial" w:hAnsi="Arial" w:cs="Arial"/>
          <w:b/>
          <w:bCs/>
          <w:sz w:val="24"/>
          <w:szCs w:val="24"/>
        </w:rPr>
        <w:t>Office</w:t>
      </w:r>
      <w:r w:rsidR="00066BDD" w:rsidRPr="00066BDD">
        <w:rPr>
          <w:rFonts w:ascii="Arial" w:hAnsi="Arial" w:cs="Arial"/>
          <w:b/>
          <w:bCs/>
          <w:sz w:val="24"/>
          <w:szCs w:val="24"/>
        </w:rPr>
        <w:t>: 201-795-8000</w:t>
      </w:r>
    </w:p>
    <w:p w14:paraId="79050077" w14:textId="5CEDA0A8" w:rsidR="00066BDD" w:rsidRPr="00066BDD" w:rsidRDefault="00066BDD" w:rsidP="00066BDD">
      <w:pPr>
        <w:spacing w:after="0"/>
        <w:rPr>
          <w:rFonts w:ascii="Arial" w:hAnsi="Arial" w:cs="Arial"/>
          <w:b/>
          <w:bCs/>
          <w:sz w:val="24"/>
          <w:szCs w:val="24"/>
        </w:rPr>
      </w:pPr>
      <w:r w:rsidRPr="00066BDD">
        <w:rPr>
          <w:rFonts w:ascii="Arial" w:hAnsi="Arial" w:cs="Arial"/>
          <w:b/>
          <w:bCs/>
          <w:sz w:val="24"/>
          <w:szCs w:val="24"/>
        </w:rPr>
        <w:t xml:space="preserve">Email: </w:t>
      </w:r>
      <w:hyperlink r:id="rId653" w:history="1">
        <w:r w:rsidRPr="005E5778">
          <w:rPr>
            <w:rStyle w:val="Hyperlink"/>
            <w:rFonts w:cs="Arial"/>
            <w:bCs/>
            <w:szCs w:val="24"/>
          </w:rPr>
          <w:t>info@carepointhealthfoundation.org</w:t>
        </w:r>
      </w:hyperlink>
      <w:r w:rsidRPr="004D64D8">
        <w:rPr>
          <w:rFonts w:ascii="Arial" w:hAnsi="Arial" w:cs="Arial"/>
          <w:b/>
          <w:bCs/>
          <w:sz w:val="20"/>
          <w:szCs w:val="24"/>
        </w:rPr>
        <w:t xml:space="preserve"> </w:t>
      </w:r>
    </w:p>
    <w:p w14:paraId="4FEFD6B5" w14:textId="6E29099B" w:rsidR="00066BDD" w:rsidRPr="004D64D8" w:rsidRDefault="000513F9" w:rsidP="004D64D8">
      <w:pPr>
        <w:rPr>
          <w:rFonts w:ascii="Arial" w:hAnsi="Arial" w:cs="Arial"/>
          <w:bCs/>
          <w:sz w:val="24"/>
          <w:szCs w:val="24"/>
        </w:rPr>
      </w:pPr>
      <w:hyperlink r:id="rId654" w:history="1">
        <w:r w:rsidR="00066BDD">
          <w:rPr>
            <w:rStyle w:val="Hyperlink"/>
            <w:rFonts w:cs="Arial"/>
            <w:bCs/>
            <w:szCs w:val="24"/>
          </w:rPr>
          <w:t>carepointhealthfoundation.org/</w:t>
        </w:r>
        <w:r w:rsidR="005E5778">
          <w:rPr>
            <w:rStyle w:val="Hyperlink"/>
            <w:rFonts w:cs="Arial"/>
            <w:bCs/>
            <w:szCs w:val="24"/>
          </w:rPr>
          <w:br/>
        </w:r>
        <w:r w:rsidR="00066BDD">
          <w:rPr>
            <w:rStyle w:val="Hyperlink"/>
            <w:rFonts w:cs="Arial"/>
            <w:bCs/>
            <w:szCs w:val="24"/>
          </w:rPr>
          <w:t>services/</w:t>
        </w:r>
      </w:hyperlink>
      <w:r w:rsidR="00066BDD" w:rsidRPr="004D64D8">
        <w:rPr>
          <w:rFonts w:ascii="Arial" w:hAnsi="Arial" w:cs="Arial"/>
          <w:bCs/>
          <w:sz w:val="24"/>
          <w:szCs w:val="24"/>
        </w:rPr>
        <w:t xml:space="preserve"> </w:t>
      </w:r>
    </w:p>
    <w:p w14:paraId="6D0AA135" w14:textId="16964FD6" w:rsidR="00F872BA" w:rsidRDefault="00F872BA" w:rsidP="00066BDD">
      <w:pPr>
        <w:spacing w:after="0"/>
        <w:rPr>
          <w:rFonts w:ascii="Arial" w:hAnsi="Arial" w:cs="Arial"/>
          <w:b/>
          <w:bCs/>
          <w:sz w:val="24"/>
          <w:szCs w:val="24"/>
        </w:rPr>
      </w:pPr>
    </w:p>
    <w:p w14:paraId="1F817DD7" w14:textId="77777777" w:rsidR="00F872BA" w:rsidRDefault="00F872BA" w:rsidP="00066BDD">
      <w:pPr>
        <w:spacing w:after="0"/>
        <w:rPr>
          <w:rFonts w:ascii="Arial" w:hAnsi="Arial" w:cs="Arial"/>
          <w:b/>
          <w:bCs/>
          <w:sz w:val="24"/>
          <w:szCs w:val="24"/>
        </w:rPr>
      </w:pPr>
    </w:p>
    <w:p w14:paraId="3090106C" w14:textId="7CF29399" w:rsidR="00066BDD" w:rsidRPr="004D64D8" w:rsidRDefault="00066BDD" w:rsidP="00066BDD">
      <w:pPr>
        <w:spacing w:after="0"/>
        <w:rPr>
          <w:rFonts w:ascii="Arial" w:hAnsi="Arial" w:cs="Arial"/>
          <w:b/>
          <w:bCs/>
          <w:sz w:val="24"/>
          <w:szCs w:val="24"/>
        </w:rPr>
      </w:pPr>
      <w:r w:rsidRPr="004D64D8">
        <w:rPr>
          <w:rFonts w:ascii="Arial" w:hAnsi="Arial" w:cs="Arial"/>
          <w:b/>
          <w:bCs/>
          <w:sz w:val="24"/>
          <w:szCs w:val="24"/>
        </w:rPr>
        <w:t>Catholic Charities, Archdiocese of Newark</w:t>
      </w:r>
    </w:p>
    <w:p w14:paraId="21D2CEF6" w14:textId="0A2DDD88" w:rsidR="00066BDD" w:rsidRPr="004D64D8" w:rsidRDefault="00066BDD" w:rsidP="00066BDD">
      <w:pPr>
        <w:spacing w:after="0"/>
        <w:rPr>
          <w:rFonts w:ascii="Arial" w:hAnsi="Arial" w:cs="Arial"/>
          <w:i/>
          <w:sz w:val="24"/>
          <w:szCs w:val="24"/>
        </w:rPr>
      </w:pPr>
      <w:r w:rsidRPr="004D64D8">
        <w:rPr>
          <w:rFonts w:ascii="Arial" w:hAnsi="Arial" w:cs="Arial"/>
          <w:i/>
          <w:sz w:val="24"/>
          <w:szCs w:val="24"/>
        </w:rPr>
        <w:t>Services: TF-CBT</w:t>
      </w:r>
    </w:p>
    <w:p w14:paraId="2F5A7109" w14:textId="4901BD73" w:rsidR="00066BDD" w:rsidRPr="004D64D8" w:rsidRDefault="005C2639" w:rsidP="00066BDD">
      <w:pPr>
        <w:spacing w:after="0"/>
        <w:rPr>
          <w:rFonts w:ascii="Arial" w:hAnsi="Arial" w:cs="Arial"/>
          <w:sz w:val="24"/>
          <w:szCs w:val="24"/>
        </w:rPr>
      </w:pPr>
      <w:r>
        <w:rPr>
          <w:rFonts w:ascii="Arial" w:hAnsi="Arial" w:cs="Arial"/>
          <w:b/>
          <w:sz w:val="24"/>
          <w:szCs w:val="24"/>
        </w:rPr>
        <w:t>Office</w:t>
      </w:r>
      <w:r w:rsidR="00066BDD" w:rsidRPr="004D64D8">
        <w:rPr>
          <w:rFonts w:ascii="Arial" w:hAnsi="Arial" w:cs="Arial"/>
          <w:b/>
          <w:sz w:val="24"/>
          <w:szCs w:val="24"/>
        </w:rPr>
        <w:t>:</w:t>
      </w:r>
      <w:r w:rsidR="00066BDD" w:rsidRPr="004D64D8">
        <w:rPr>
          <w:rFonts w:ascii="Arial" w:hAnsi="Arial" w:cs="Arial"/>
          <w:sz w:val="24"/>
          <w:szCs w:val="24"/>
        </w:rPr>
        <w:t xml:space="preserve"> 201-798-9957</w:t>
      </w:r>
    </w:p>
    <w:p w14:paraId="1D633611" w14:textId="2B38B640" w:rsidR="00066BDD" w:rsidRDefault="000513F9" w:rsidP="004D64D8">
      <w:pPr>
        <w:rPr>
          <w:rFonts w:ascii="Arial" w:hAnsi="Arial" w:cs="Arial"/>
          <w:b/>
          <w:bCs/>
          <w:sz w:val="24"/>
          <w:szCs w:val="24"/>
        </w:rPr>
      </w:pPr>
      <w:hyperlink r:id="rId655" w:history="1">
        <w:r w:rsidR="00066BDD" w:rsidRPr="005B47CB">
          <w:rPr>
            <w:rStyle w:val="Hyperlink"/>
            <w:rFonts w:cs="Arial"/>
            <w:szCs w:val="24"/>
          </w:rPr>
          <w:t>https://www.ccannj.org/children-and-family/</w:t>
        </w:r>
      </w:hyperlink>
      <w:r w:rsidR="00066BDD" w:rsidRPr="004D64D8">
        <w:rPr>
          <w:rFonts w:ascii="Arial" w:hAnsi="Arial" w:cs="Arial"/>
          <w:sz w:val="24"/>
          <w:szCs w:val="24"/>
        </w:rPr>
        <w:t xml:space="preserve"> </w:t>
      </w:r>
    </w:p>
    <w:p w14:paraId="2C3E9768" w14:textId="77777777" w:rsidR="005C2639" w:rsidRDefault="00EF7AE6" w:rsidP="00EF7AE6">
      <w:pPr>
        <w:spacing w:after="0"/>
        <w:rPr>
          <w:rFonts w:ascii="Arial" w:hAnsi="Arial" w:cs="Arial"/>
          <w:b/>
          <w:bCs/>
          <w:sz w:val="24"/>
          <w:szCs w:val="24"/>
        </w:rPr>
      </w:pPr>
      <w:r w:rsidRPr="00504C9F">
        <w:rPr>
          <w:rFonts w:ascii="Arial" w:hAnsi="Arial" w:cs="Arial"/>
          <w:b/>
          <w:bCs/>
          <w:sz w:val="24"/>
          <w:szCs w:val="24"/>
        </w:rPr>
        <w:t xml:space="preserve">Women Rising, Inc. </w:t>
      </w:r>
    </w:p>
    <w:p w14:paraId="062ABDB9" w14:textId="674F4E16" w:rsidR="00EF7AE6" w:rsidRPr="00504C9F" w:rsidRDefault="005C2639" w:rsidP="00EF7AE6">
      <w:pPr>
        <w:spacing w:after="0"/>
        <w:rPr>
          <w:rFonts w:ascii="Arial" w:hAnsi="Arial" w:cs="Arial"/>
          <w:b/>
          <w:bCs/>
          <w:sz w:val="24"/>
          <w:szCs w:val="24"/>
        </w:rPr>
      </w:pPr>
      <w:r>
        <w:rPr>
          <w:rFonts w:ascii="Arial" w:hAnsi="Arial" w:cs="Arial"/>
          <w:bCs/>
          <w:i/>
          <w:sz w:val="24"/>
          <w:szCs w:val="24"/>
        </w:rPr>
        <w:t>Services: DV</w:t>
      </w:r>
    </w:p>
    <w:p w14:paraId="44EB6A6E" w14:textId="77777777" w:rsidR="00066BDD" w:rsidRDefault="00066BDD" w:rsidP="00EF7AE6">
      <w:pPr>
        <w:spacing w:after="0"/>
        <w:rPr>
          <w:rFonts w:ascii="Arial" w:hAnsi="Arial" w:cs="Arial"/>
          <w:b/>
          <w:bCs/>
          <w:sz w:val="24"/>
          <w:szCs w:val="24"/>
        </w:rPr>
      </w:pPr>
      <w:r>
        <w:rPr>
          <w:rFonts w:ascii="Arial" w:hAnsi="Arial" w:cs="Arial"/>
          <w:b/>
          <w:bCs/>
          <w:sz w:val="24"/>
          <w:szCs w:val="24"/>
        </w:rPr>
        <w:t>Office: 201-333-5700</w:t>
      </w:r>
    </w:p>
    <w:p w14:paraId="71952DE0" w14:textId="71105469" w:rsidR="00EF7AE6" w:rsidRPr="00504C9F" w:rsidRDefault="00EF7AE6" w:rsidP="00EF7AE6">
      <w:pPr>
        <w:spacing w:after="0"/>
        <w:rPr>
          <w:rFonts w:ascii="Arial" w:hAnsi="Arial" w:cs="Arial"/>
          <w:b/>
          <w:bCs/>
          <w:sz w:val="24"/>
          <w:szCs w:val="24"/>
        </w:rPr>
      </w:pPr>
      <w:r w:rsidRPr="00504C9F">
        <w:rPr>
          <w:rFonts w:ascii="Arial" w:hAnsi="Arial" w:cs="Arial"/>
          <w:b/>
          <w:bCs/>
          <w:sz w:val="24"/>
          <w:szCs w:val="24"/>
        </w:rPr>
        <w:t>24</w:t>
      </w:r>
      <w:r w:rsidR="00066BDD">
        <w:rPr>
          <w:rFonts w:ascii="Arial" w:hAnsi="Arial" w:cs="Arial"/>
          <w:b/>
          <w:bCs/>
          <w:sz w:val="24"/>
          <w:szCs w:val="24"/>
        </w:rPr>
        <w:t xml:space="preserve">/7 </w:t>
      </w:r>
      <w:r w:rsidRPr="00504C9F">
        <w:rPr>
          <w:rFonts w:ascii="Arial" w:hAnsi="Arial" w:cs="Arial"/>
          <w:b/>
          <w:bCs/>
          <w:sz w:val="24"/>
          <w:szCs w:val="24"/>
        </w:rPr>
        <w:t>Hotline: 201</w:t>
      </w:r>
      <w:r w:rsidR="009F43A8">
        <w:rPr>
          <w:rFonts w:ascii="Arial" w:hAnsi="Arial" w:cs="Arial"/>
          <w:b/>
          <w:bCs/>
          <w:sz w:val="24"/>
          <w:szCs w:val="24"/>
        </w:rPr>
        <w:t>-</w:t>
      </w:r>
      <w:r w:rsidRPr="00504C9F">
        <w:rPr>
          <w:rFonts w:ascii="Arial" w:hAnsi="Arial" w:cs="Arial"/>
          <w:b/>
          <w:bCs/>
          <w:sz w:val="24"/>
          <w:szCs w:val="24"/>
        </w:rPr>
        <w:t xml:space="preserve">333-5700 </w:t>
      </w:r>
    </w:p>
    <w:p w14:paraId="030DEF60" w14:textId="68D37C67" w:rsidR="00EF7AE6" w:rsidRDefault="00066BDD" w:rsidP="00EF7AE6">
      <w:pPr>
        <w:spacing w:after="0"/>
        <w:rPr>
          <w:rStyle w:val="Hyperlink"/>
          <w:rFonts w:cs="Arial"/>
          <w:szCs w:val="24"/>
        </w:rPr>
      </w:pPr>
      <w:r>
        <w:rPr>
          <w:rFonts w:ascii="Arial" w:hAnsi="Arial" w:cs="Arial"/>
          <w:b/>
          <w:sz w:val="24"/>
          <w:szCs w:val="24"/>
        </w:rPr>
        <w:t xml:space="preserve">Email: </w:t>
      </w:r>
      <w:hyperlink r:id="rId656" w:history="1">
        <w:r>
          <w:rPr>
            <w:rStyle w:val="Hyperlink"/>
            <w:rFonts w:cs="Arial"/>
            <w:szCs w:val="24"/>
          </w:rPr>
          <w:t>info@womenrising.org</w:t>
        </w:r>
      </w:hyperlink>
    </w:p>
    <w:p w14:paraId="48A4F93C" w14:textId="4A931F9D" w:rsidR="00EF7AE6" w:rsidRPr="00E47F9F" w:rsidRDefault="00E47F9F" w:rsidP="004D64D8">
      <w:pPr>
        <w:rPr>
          <w:rStyle w:val="Hyperlink"/>
          <w:rFonts w:cs="Arial"/>
          <w:szCs w:val="24"/>
        </w:rPr>
      </w:pPr>
      <w:r>
        <w:rPr>
          <w:rFonts w:ascii="Arial" w:hAnsi="Arial" w:cs="Arial"/>
          <w:b/>
          <w:sz w:val="24"/>
          <w:szCs w:val="24"/>
        </w:rPr>
        <w:fldChar w:fldCharType="begin"/>
      </w:r>
      <w:r w:rsidR="00CE712D">
        <w:rPr>
          <w:rFonts w:ascii="Arial" w:hAnsi="Arial" w:cs="Arial"/>
          <w:b/>
          <w:sz w:val="24"/>
          <w:szCs w:val="24"/>
        </w:rPr>
        <w:instrText>HYPERLINK "http://www.womenrising.org/"</w:instrText>
      </w:r>
      <w:r>
        <w:rPr>
          <w:rFonts w:ascii="Arial" w:hAnsi="Arial" w:cs="Arial"/>
          <w:b/>
          <w:sz w:val="24"/>
          <w:szCs w:val="24"/>
        </w:rPr>
        <w:fldChar w:fldCharType="separate"/>
      </w:r>
      <w:r w:rsidR="00EF7AE6" w:rsidRPr="00E47F9F">
        <w:rPr>
          <w:rStyle w:val="Hyperlink"/>
          <w:rFonts w:cs="Arial"/>
          <w:szCs w:val="24"/>
        </w:rPr>
        <w:t>www.womenrising.org</w:t>
      </w:r>
    </w:p>
    <w:p w14:paraId="0FC03296" w14:textId="5EF599C2" w:rsidR="00EF7AE6" w:rsidRPr="001F24FF" w:rsidRDefault="00E47F9F" w:rsidP="002201D7">
      <w:pPr>
        <w:pStyle w:val="Countydarkpink"/>
      </w:pPr>
      <w:r>
        <w:rPr>
          <w:b w:val="0"/>
          <w:sz w:val="24"/>
          <w:szCs w:val="24"/>
        </w:rPr>
        <w:fldChar w:fldCharType="end"/>
      </w:r>
      <w:r w:rsidR="00EF7AE6" w:rsidRPr="001F24FF">
        <w:t>Hunterdon County</w:t>
      </w:r>
    </w:p>
    <w:p w14:paraId="6C065C55" w14:textId="77777777" w:rsidR="00ED2991" w:rsidRDefault="00EF7AE6" w:rsidP="00EF7AE6">
      <w:pPr>
        <w:spacing w:after="0"/>
        <w:rPr>
          <w:rFonts w:ascii="Arial" w:hAnsi="Arial" w:cs="Arial"/>
          <w:b/>
          <w:bCs/>
          <w:sz w:val="24"/>
          <w:szCs w:val="24"/>
        </w:rPr>
      </w:pPr>
      <w:r w:rsidRPr="00504C9F">
        <w:rPr>
          <w:rFonts w:ascii="Arial" w:hAnsi="Arial" w:cs="Arial"/>
          <w:b/>
          <w:bCs/>
          <w:sz w:val="24"/>
          <w:szCs w:val="24"/>
        </w:rPr>
        <w:t xml:space="preserve">SAFE in Hunterdon </w:t>
      </w:r>
    </w:p>
    <w:p w14:paraId="5B6169CD" w14:textId="5F147928" w:rsidR="00EF7AE6" w:rsidRPr="00504C9F" w:rsidRDefault="00ED2991" w:rsidP="00EF7AE6">
      <w:pPr>
        <w:spacing w:after="0"/>
        <w:rPr>
          <w:rFonts w:ascii="Arial" w:hAnsi="Arial" w:cs="Arial"/>
          <w:b/>
          <w:bCs/>
          <w:sz w:val="24"/>
          <w:szCs w:val="24"/>
        </w:rPr>
      </w:pPr>
      <w:r>
        <w:rPr>
          <w:rFonts w:ascii="Arial" w:hAnsi="Arial" w:cs="Arial"/>
          <w:bCs/>
          <w:i/>
          <w:sz w:val="24"/>
          <w:szCs w:val="24"/>
        </w:rPr>
        <w:t>Services: DV, SV</w:t>
      </w:r>
    </w:p>
    <w:p w14:paraId="2FFF41CB" w14:textId="77777777" w:rsidR="00ED2991" w:rsidRPr="00D13506" w:rsidRDefault="00ED2991" w:rsidP="00ED2991">
      <w:pPr>
        <w:spacing w:after="0"/>
        <w:rPr>
          <w:rFonts w:ascii="Arial" w:hAnsi="Arial" w:cs="Arial"/>
          <w:b/>
          <w:bCs/>
          <w:sz w:val="24"/>
          <w:szCs w:val="24"/>
        </w:rPr>
      </w:pPr>
      <w:r w:rsidRPr="00D13506">
        <w:rPr>
          <w:rFonts w:ascii="Arial" w:hAnsi="Arial" w:cs="Arial"/>
          <w:b/>
          <w:bCs/>
          <w:sz w:val="24"/>
          <w:szCs w:val="24"/>
        </w:rPr>
        <w:t>Office: 908-806-0019</w:t>
      </w:r>
    </w:p>
    <w:p w14:paraId="04BC7914" w14:textId="30100A91" w:rsidR="00EF7AE6" w:rsidRPr="00D13506" w:rsidRDefault="00ED2991" w:rsidP="00EF7AE6">
      <w:pPr>
        <w:spacing w:after="0"/>
        <w:rPr>
          <w:rFonts w:ascii="Arial" w:hAnsi="Arial" w:cs="Arial"/>
          <w:b/>
          <w:bCs/>
          <w:sz w:val="24"/>
          <w:szCs w:val="24"/>
        </w:rPr>
      </w:pPr>
      <w:r>
        <w:rPr>
          <w:rFonts w:ascii="Arial" w:hAnsi="Arial" w:cs="Arial"/>
          <w:b/>
          <w:bCs/>
          <w:sz w:val="24"/>
          <w:szCs w:val="24"/>
        </w:rPr>
        <w:t>24/7</w:t>
      </w:r>
      <w:r w:rsidR="00EF7AE6" w:rsidRPr="00D13506">
        <w:rPr>
          <w:rFonts w:ascii="Arial" w:hAnsi="Arial" w:cs="Arial"/>
          <w:b/>
          <w:bCs/>
          <w:sz w:val="24"/>
          <w:szCs w:val="24"/>
        </w:rPr>
        <w:t xml:space="preserve"> Hotline: 908</w:t>
      </w:r>
      <w:r w:rsidR="009F43A8">
        <w:rPr>
          <w:rFonts w:ascii="Arial" w:hAnsi="Arial" w:cs="Arial"/>
          <w:b/>
          <w:bCs/>
          <w:sz w:val="24"/>
          <w:szCs w:val="24"/>
        </w:rPr>
        <w:t>-</w:t>
      </w:r>
      <w:r w:rsidR="00EF7AE6" w:rsidRPr="00D13506">
        <w:rPr>
          <w:rFonts w:ascii="Arial" w:hAnsi="Arial" w:cs="Arial"/>
          <w:b/>
          <w:bCs/>
          <w:sz w:val="24"/>
          <w:szCs w:val="24"/>
        </w:rPr>
        <w:t>788-4044</w:t>
      </w:r>
    </w:p>
    <w:p w14:paraId="5953AA03" w14:textId="66FF1260" w:rsidR="00EF7AE6" w:rsidRPr="00EF7AE6" w:rsidRDefault="00EF7AE6" w:rsidP="004D64D8">
      <w:pPr>
        <w:rPr>
          <w:rStyle w:val="Hyperlink"/>
          <w:rFonts w:cs="Arial"/>
          <w:szCs w:val="24"/>
        </w:rPr>
      </w:pPr>
      <w:r>
        <w:rPr>
          <w:rFonts w:ascii="Arial" w:hAnsi="Arial" w:cs="Arial"/>
          <w:b/>
          <w:sz w:val="24"/>
          <w:szCs w:val="24"/>
        </w:rPr>
        <w:fldChar w:fldCharType="begin"/>
      </w:r>
      <w:r>
        <w:rPr>
          <w:rFonts w:ascii="Arial" w:hAnsi="Arial" w:cs="Arial"/>
          <w:b/>
          <w:sz w:val="24"/>
          <w:szCs w:val="24"/>
        </w:rPr>
        <w:instrText xml:space="preserve"> HYPERLINK "http://www.safeinhunterdon.org" </w:instrText>
      </w:r>
      <w:r>
        <w:rPr>
          <w:rFonts w:ascii="Arial" w:hAnsi="Arial" w:cs="Arial"/>
          <w:b/>
          <w:sz w:val="24"/>
          <w:szCs w:val="24"/>
        </w:rPr>
        <w:fldChar w:fldCharType="separate"/>
      </w:r>
      <w:r w:rsidRPr="00EF7AE6">
        <w:rPr>
          <w:rStyle w:val="Hyperlink"/>
          <w:rFonts w:cs="Arial"/>
          <w:szCs w:val="24"/>
        </w:rPr>
        <w:t>www.safeinhunterdon.org</w:t>
      </w:r>
    </w:p>
    <w:p w14:paraId="79AE27BA" w14:textId="286424BE" w:rsidR="00EF7AE6" w:rsidRPr="001F24FF" w:rsidRDefault="00EF7AE6" w:rsidP="002201D7">
      <w:pPr>
        <w:pStyle w:val="Countydarkpink"/>
      </w:pPr>
      <w:r>
        <w:rPr>
          <w:b w:val="0"/>
          <w:sz w:val="24"/>
          <w:szCs w:val="24"/>
        </w:rPr>
        <w:fldChar w:fldCharType="end"/>
      </w:r>
      <w:r w:rsidRPr="001F24FF">
        <w:t>Mercer County</w:t>
      </w:r>
    </w:p>
    <w:p w14:paraId="5153001D" w14:textId="77777777" w:rsidR="002B2B63" w:rsidRDefault="002B2B63" w:rsidP="002B2B63">
      <w:pPr>
        <w:spacing w:after="0"/>
        <w:rPr>
          <w:rFonts w:ascii="Arial" w:hAnsi="Arial" w:cs="Arial"/>
          <w:b/>
          <w:bCs/>
          <w:sz w:val="24"/>
          <w:szCs w:val="24"/>
        </w:rPr>
      </w:pPr>
      <w:r w:rsidRPr="00504C9F">
        <w:rPr>
          <w:rFonts w:ascii="Arial" w:hAnsi="Arial" w:cs="Arial"/>
          <w:b/>
          <w:bCs/>
          <w:sz w:val="24"/>
          <w:szCs w:val="24"/>
        </w:rPr>
        <w:t xml:space="preserve">Services Empowering the Rights of Victims (SERV) </w:t>
      </w:r>
    </w:p>
    <w:p w14:paraId="6FB16E0F" w14:textId="77777777" w:rsidR="002B2B63" w:rsidRDefault="00ED2991" w:rsidP="00ED2991">
      <w:pPr>
        <w:spacing w:after="0"/>
        <w:rPr>
          <w:rFonts w:ascii="Arial" w:hAnsi="Arial" w:cs="Arial"/>
          <w:b/>
          <w:bCs/>
          <w:sz w:val="24"/>
          <w:szCs w:val="24"/>
        </w:rPr>
      </w:pPr>
      <w:r w:rsidRPr="00ED2991">
        <w:rPr>
          <w:rFonts w:ascii="Arial" w:hAnsi="Arial" w:cs="Arial"/>
          <w:b/>
          <w:bCs/>
          <w:sz w:val="24"/>
          <w:szCs w:val="24"/>
        </w:rPr>
        <w:t>Center for Family Services</w:t>
      </w:r>
      <w:r w:rsidR="002B2B63">
        <w:rPr>
          <w:rFonts w:ascii="Arial" w:hAnsi="Arial" w:cs="Arial"/>
          <w:b/>
          <w:bCs/>
          <w:sz w:val="24"/>
          <w:szCs w:val="24"/>
        </w:rPr>
        <w:t xml:space="preserve"> </w:t>
      </w:r>
    </w:p>
    <w:p w14:paraId="5F90C885" w14:textId="603BC2EA" w:rsidR="00ED2991" w:rsidRPr="004D64D8" w:rsidRDefault="00ED2991" w:rsidP="00ED2991">
      <w:pPr>
        <w:spacing w:after="0"/>
        <w:rPr>
          <w:rFonts w:ascii="Arial" w:hAnsi="Arial" w:cs="Arial"/>
          <w:bCs/>
          <w:i/>
          <w:sz w:val="24"/>
          <w:szCs w:val="24"/>
        </w:rPr>
      </w:pPr>
      <w:r w:rsidRPr="004D64D8">
        <w:rPr>
          <w:rFonts w:ascii="Arial" w:hAnsi="Arial" w:cs="Arial"/>
          <w:bCs/>
          <w:i/>
          <w:sz w:val="24"/>
          <w:szCs w:val="24"/>
        </w:rPr>
        <w:t>Services:</w:t>
      </w:r>
      <w:r w:rsidRPr="004D64D8">
        <w:rPr>
          <w:rFonts w:ascii="Arial" w:hAnsi="Arial" w:cs="Arial"/>
          <w:b/>
          <w:bCs/>
          <w:i/>
          <w:sz w:val="24"/>
          <w:szCs w:val="24"/>
        </w:rPr>
        <w:t xml:space="preserve"> </w:t>
      </w:r>
      <w:r w:rsidR="002B2B63" w:rsidRPr="004D64D8">
        <w:rPr>
          <w:rFonts w:ascii="Arial" w:hAnsi="Arial" w:cs="Arial"/>
          <w:bCs/>
          <w:i/>
          <w:sz w:val="24"/>
          <w:szCs w:val="24"/>
        </w:rPr>
        <w:t>CS-DV</w:t>
      </w:r>
    </w:p>
    <w:p w14:paraId="50698A01" w14:textId="5922268E" w:rsidR="00ED2991" w:rsidRPr="00ED2991" w:rsidRDefault="008368B1" w:rsidP="00ED2991">
      <w:pPr>
        <w:spacing w:after="0"/>
        <w:rPr>
          <w:rFonts w:ascii="Arial" w:hAnsi="Arial" w:cs="Arial"/>
          <w:b/>
          <w:bCs/>
          <w:sz w:val="24"/>
          <w:szCs w:val="24"/>
        </w:rPr>
      </w:pPr>
      <w:r>
        <w:rPr>
          <w:rFonts w:ascii="Arial" w:hAnsi="Arial" w:cs="Arial"/>
          <w:b/>
          <w:bCs/>
          <w:sz w:val="24"/>
          <w:szCs w:val="24"/>
        </w:rPr>
        <w:t>Office</w:t>
      </w:r>
      <w:r w:rsidR="00ED2991" w:rsidRPr="00ED2991">
        <w:rPr>
          <w:rFonts w:ascii="Arial" w:hAnsi="Arial" w:cs="Arial"/>
          <w:b/>
          <w:bCs/>
          <w:sz w:val="24"/>
          <w:szCs w:val="24"/>
        </w:rPr>
        <w:t>: 877-922-2377</w:t>
      </w:r>
    </w:p>
    <w:p w14:paraId="5ABC66E5" w14:textId="77777777" w:rsidR="002B2B63" w:rsidRDefault="002B2B63" w:rsidP="00ED2991">
      <w:pPr>
        <w:spacing w:after="0"/>
        <w:rPr>
          <w:rFonts w:ascii="Arial" w:hAnsi="Arial" w:cs="Arial"/>
          <w:b/>
          <w:bCs/>
          <w:sz w:val="24"/>
          <w:szCs w:val="24"/>
        </w:rPr>
      </w:pPr>
      <w:r w:rsidRPr="00ED2991">
        <w:rPr>
          <w:rFonts w:ascii="Arial" w:hAnsi="Arial" w:cs="Arial"/>
          <w:b/>
          <w:bCs/>
          <w:sz w:val="24"/>
          <w:szCs w:val="24"/>
        </w:rPr>
        <w:t xml:space="preserve">24/7 </w:t>
      </w:r>
      <w:r>
        <w:rPr>
          <w:rFonts w:ascii="Arial" w:hAnsi="Arial" w:cs="Arial"/>
          <w:b/>
          <w:bCs/>
          <w:sz w:val="24"/>
          <w:szCs w:val="24"/>
        </w:rPr>
        <w:t>Hotline</w:t>
      </w:r>
      <w:r w:rsidRPr="00ED2991">
        <w:rPr>
          <w:rFonts w:ascii="Arial" w:hAnsi="Arial" w:cs="Arial"/>
          <w:b/>
          <w:bCs/>
          <w:sz w:val="24"/>
          <w:szCs w:val="24"/>
        </w:rPr>
        <w:t>: 1-866-295-SERV (7378</w:t>
      </w:r>
      <w:r>
        <w:rPr>
          <w:rFonts w:ascii="Arial" w:hAnsi="Arial" w:cs="Arial"/>
          <w:b/>
          <w:bCs/>
          <w:sz w:val="24"/>
          <w:szCs w:val="24"/>
        </w:rPr>
        <w:t>)</w:t>
      </w:r>
    </w:p>
    <w:p w14:paraId="6327D88F" w14:textId="320CBCD8" w:rsidR="00ED2991" w:rsidRPr="00ED2991" w:rsidRDefault="00ED2991" w:rsidP="00ED2991">
      <w:pPr>
        <w:spacing w:after="0"/>
        <w:rPr>
          <w:rFonts w:ascii="Arial" w:hAnsi="Arial" w:cs="Arial"/>
          <w:b/>
          <w:bCs/>
          <w:sz w:val="24"/>
          <w:szCs w:val="24"/>
        </w:rPr>
      </w:pPr>
      <w:r w:rsidRPr="00ED2991">
        <w:rPr>
          <w:rFonts w:ascii="Arial" w:hAnsi="Arial" w:cs="Arial"/>
          <w:b/>
          <w:bCs/>
          <w:sz w:val="24"/>
          <w:szCs w:val="24"/>
        </w:rPr>
        <w:t xml:space="preserve">Email: </w:t>
      </w:r>
      <w:hyperlink r:id="rId657" w:history="1">
        <w:r w:rsidR="002B2B63" w:rsidRPr="0067379B">
          <w:rPr>
            <w:rStyle w:val="Hyperlink"/>
            <w:rFonts w:cs="Arial"/>
            <w:bCs/>
            <w:szCs w:val="24"/>
          </w:rPr>
          <w:t>serv@centerffs.org</w:t>
        </w:r>
      </w:hyperlink>
    </w:p>
    <w:p w14:paraId="7A50F565" w14:textId="53F85EEB" w:rsidR="00ED2991" w:rsidRPr="00ED2991" w:rsidRDefault="000513F9" w:rsidP="004D64D8">
      <w:pPr>
        <w:rPr>
          <w:rFonts w:ascii="Arial" w:hAnsi="Arial" w:cs="Arial"/>
          <w:b/>
          <w:bCs/>
          <w:sz w:val="24"/>
          <w:szCs w:val="24"/>
        </w:rPr>
      </w:pPr>
      <w:hyperlink r:id="rId658" w:history="1">
        <w:r w:rsidR="002B2B63">
          <w:rPr>
            <w:rStyle w:val="Hyperlink"/>
            <w:rFonts w:cs="Arial"/>
            <w:bCs/>
            <w:szCs w:val="24"/>
          </w:rPr>
          <w:t>www.centerffs.org/serv</w:t>
        </w:r>
      </w:hyperlink>
      <w:r w:rsidR="00ED2991" w:rsidRPr="00ED2991">
        <w:rPr>
          <w:rFonts w:ascii="Arial" w:hAnsi="Arial" w:cs="Arial"/>
          <w:b/>
          <w:bCs/>
          <w:sz w:val="24"/>
          <w:szCs w:val="24"/>
        </w:rPr>
        <w:t xml:space="preserve"> </w:t>
      </w:r>
    </w:p>
    <w:p w14:paraId="0EE3288B" w14:textId="4443AFBC" w:rsidR="00ED2991" w:rsidRPr="00ED2991" w:rsidRDefault="00ED2991" w:rsidP="00ED2991">
      <w:pPr>
        <w:spacing w:after="0"/>
        <w:rPr>
          <w:rFonts w:ascii="Arial" w:hAnsi="Arial" w:cs="Arial"/>
          <w:b/>
          <w:bCs/>
          <w:sz w:val="24"/>
          <w:szCs w:val="24"/>
        </w:rPr>
      </w:pPr>
      <w:r w:rsidRPr="00ED2991">
        <w:rPr>
          <w:rFonts w:ascii="Arial" w:hAnsi="Arial" w:cs="Arial"/>
          <w:b/>
          <w:bCs/>
          <w:sz w:val="24"/>
          <w:szCs w:val="24"/>
        </w:rPr>
        <w:t>Central Jersey Legal Services</w:t>
      </w:r>
    </w:p>
    <w:p w14:paraId="3B9711EC" w14:textId="7E59EFBD" w:rsidR="00ED2991" w:rsidRPr="004D64D8" w:rsidRDefault="00ED2991" w:rsidP="00ED2991">
      <w:pPr>
        <w:spacing w:after="0"/>
        <w:rPr>
          <w:rFonts w:ascii="Arial" w:hAnsi="Arial" w:cs="Arial"/>
          <w:bCs/>
          <w:i/>
          <w:sz w:val="24"/>
          <w:szCs w:val="24"/>
        </w:rPr>
      </w:pPr>
      <w:r w:rsidRPr="004D64D8">
        <w:rPr>
          <w:rFonts w:ascii="Arial" w:hAnsi="Arial" w:cs="Arial"/>
          <w:bCs/>
          <w:i/>
          <w:sz w:val="24"/>
          <w:szCs w:val="24"/>
        </w:rPr>
        <w:t xml:space="preserve">Services: </w:t>
      </w:r>
      <w:r w:rsidR="002B2B63" w:rsidRPr="004D64D8">
        <w:rPr>
          <w:rFonts w:ascii="Arial" w:hAnsi="Arial" w:cs="Arial"/>
          <w:bCs/>
          <w:i/>
          <w:sz w:val="24"/>
          <w:szCs w:val="24"/>
        </w:rPr>
        <w:t>CS-DV, CS-SV</w:t>
      </w:r>
    </w:p>
    <w:p w14:paraId="2D9751C5" w14:textId="62460E6E" w:rsidR="00ED2991" w:rsidRPr="00ED2991" w:rsidRDefault="008368B1" w:rsidP="00ED2991">
      <w:pPr>
        <w:spacing w:after="0"/>
        <w:rPr>
          <w:rFonts w:ascii="Arial" w:hAnsi="Arial" w:cs="Arial"/>
          <w:b/>
          <w:bCs/>
          <w:sz w:val="24"/>
          <w:szCs w:val="24"/>
        </w:rPr>
      </w:pPr>
      <w:r>
        <w:rPr>
          <w:rFonts w:ascii="Arial" w:hAnsi="Arial" w:cs="Arial"/>
          <w:b/>
          <w:bCs/>
          <w:sz w:val="24"/>
          <w:szCs w:val="24"/>
        </w:rPr>
        <w:t>Office</w:t>
      </w:r>
      <w:r w:rsidR="00ED2991" w:rsidRPr="00ED2991">
        <w:rPr>
          <w:rFonts w:ascii="Arial" w:hAnsi="Arial" w:cs="Arial"/>
          <w:b/>
          <w:bCs/>
          <w:sz w:val="24"/>
          <w:szCs w:val="24"/>
        </w:rPr>
        <w:t>: 609-695-6249</w:t>
      </w:r>
    </w:p>
    <w:p w14:paraId="2128AD8A" w14:textId="113D1FAF" w:rsidR="00ED2991" w:rsidRDefault="000513F9" w:rsidP="004D64D8">
      <w:pPr>
        <w:rPr>
          <w:rFonts w:ascii="Arial" w:hAnsi="Arial" w:cs="Arial"/>
          <w:b/>
          <w:bCs/>
          <w:sz w:val="24"/>
          <w:szCs w:val="24"/>
        </w:rPr>
      </w:pPr>
      <w:hyperlink r:id="rId659" w:history="1">
        <w:r w:rsidR="002B2B63">
          <w:rPr>
            <w:rStyle w:val="Hyperlink"/>
            <w:rFonts w:cs="Arial"/>
            <w:bCs/>
            <w:szCs w:val="24"/>
          </w:rPr>
          <w:t>centraljerseylegalservices.org/</w:t>
        </w:r>
      </w:hyperlink>
      <w:r w:rsidR="00ED2991" w:rsidRPr="00ED2991">
        <w:rPr>
          <w:rFonts w:ascii="Arial" w:hAnsi="Arial" w:cs="Arial"/>
          <w:b/>
          <w:bCs/>
          <w:sz w:val="24"/>
          <w:szCs w:val="24"/>
        </w:rPr>
        <w:t xml:space="preserve"> </w:t>
      </w:r>
    </w:p>
    <w:p w14:paraId="5E807643" w14:textId="77777777" w:rsidR="00ED2991" w:rsidRPr="00ED2991" w:rsidRDefault="00ED2991" w:rsidP="00ED2991">
      <w:pPr>
        <w:spacing w:after="0"/>
        <w:rPr>
          <w:rFonts w:ascii="Arial" w:hAnsi="Arial" w:cs="Arial"/>
          <w:b/>
          <w:bCs/>
          <w:sz w:val="24"/>
          <w:szCs w:val="24"/>
        </w:rPr>
      </w:pPr>
      <w:r w:rsidRPr="00ED2991">
        <w:rPr>
          <w:rFonts w:ascii="Arial" w:hAnsi="Arial" w:cs="Arial"/>
          <w:b/>
          <w:bCs/>
          <w:sz w:val="24"/>
          <w:szCs w:val="24"/>
        </w:rPr>
        <w:t>Children’s Home Society</w:t>
      </w:r>
    </w:p>
    <w:p w14:paraId="0145C03C" w14:textId="1EA061AE" w:rsidR="00ED2991" w:rsidRPr="004D64D8" w:rsidRDefault="00ED2991" w:rsidP="00ED2991">
      <w:pPr>
        <w:spacing w:after="0"/>
        <w:rPr>
          <w:rFonts w:ascii="Arial" w:hAnsi="Arial" w:cs="Arial"/>
          <w:bCs/>
          <w:i/>
          <w:sz w:val="24"/>
          <w:szCs w:val="24"/>
        </w:rPr>
      </w:pPr>
      <w:r w:rsidRPr="004D64D8">
        <w:rPr>
          <w:rFonts w:ascii="Arial" w:hAnsi="Arial" w:cs="Arial"/>
          <w:bCs/>
          <w:i/>
          <w:sz w:val="24"/>
          <w:szCs w:val="24"/>
        </w:rPr>
        <w:t xml:space="preserve">Services: </w:t>
      </w:r>
      <w:r w:rsidR="002B2B63">
        <w:rPr>
          <w:rFonts w:ascii="Arial" w:hAnsi="Arial" w:cs="Arial"/>
          <w:bCs/>
          <w:i/>
          <w:sz w:val="24"/>
          <w:szCs w:val="24"/>
        </w:rPr>
        <w:t>TF-CBT</w:t>
      </w:r>
    </w:p>
    <w:p w14:paraId="0491AF84" w14:textId="10A0D41C" w:rsidR="00CE712D" w:rsidRDefault="00ED2991" w:rsidP="00ED2991">
      <w:pPr>
        <w:spacing w:after="0"/>
        <w:rPr>
          <w:rFonts w:ascii="Arial" w:hAnsi="Arial" w:cs="Arial"/>
          <w:b/>
          <w:bCs/>
          <w:sz w:val="24"/>
          <w:szCs w:val="24"/>
        </w:rPr>
      </w:pPr>
      <w:r w:rsidRPr="004D64D8">
        <w:rPr>
          <w:rFonts w:ascii="Arial" w:hAnsi="Arial" w:cs="Arial"/>
          <w:bCs/>
          <w:sz w:val="24"/>
          <w:szCs w:val="24"/>
        </w:rPr>
        <w:t>Nicole Coburger</w:t>
      </w:r>
      <w:r w:rsidR="00F872BA">
        <w:rPr>
          <w:rFonts w:ascii="Arial" w:hAnsi="Arial" w:cs="Arial"/>
          <w:bCs/>
          <w:sz w:val="24"/>
          <w:szCs w:val="24"/>
        </w:rPr>
        <w:t xml:space="preserve">; </w:t>
      </w:r>
      <w:r w:rsidR="00CE712D" w:rsidRPr="00ED2991">
        <w:rPr>
          <w:rFonts w:ascii="Arial" w:hAnsi="Arial" w:cs="Arial"/>
          <w:b/>
          <w:bCs/>
          <w:sz w:val="24"/>
          <w:szCs w:val="24"/>
        </w:rPr>
        <w:t>609-802-5213</w:t>
      </w:r>
      <w:r w:rsidRPr="00ED2991">
        <w:rPr>
          <w:rFonts w:ascii="Arial" w:hAnsi="Arial" w:cs="Arial"/>
          <w:b/>
          <w:bCs/>
          <w:sz w:val="24"/>
          <w:szCs w:val="24"/>
        </w:rPr>
        <w:tab/>
      </w:r>
    </w:p>
    <w:p w14:paraId="0083700B" w14:textId="77777777" w:rsidR="00CE712D" w:rsidRDefault="00CE712D" w:rsidP="00ED2991">
      <w:pPr>
        <w:spacing w:after="0"/>
        <w:rPr>
          <w:rFonts w:ascii="Arial" w:hAnsi="Arial" w:cs="Arial"/>
          <w:b/>
          <w:bCs/>
          <w:sz w:val="24"/>
          <w:szCs w:val="24"/>
        </w:rPr>
      </w:pPr>
      <w:r w:rsidRPr="00ED2991">
        <w:rPr>
          <w:rFonts w:ascii="Arial" w:hAnsi="Arial" w:cs="Arial"/>
          <w:b/>
          <w:bCs/>
          <w:sz w:val="24"/>
          <w:szCs w:val="24"/>
        </w:rPr>
        <w:t xml:space="preserve">Email: </w:t>
      </w:r>
      <w:hyperlink r:id="rId660" w:history="1">
        <w:r w:rsidRPr="0067379B">
          <w:rPr>
            <w:rStyle w:val="Hyperlink"/>
            <w:rFonts w:cs="Arial"/>
            <w:bCs/>
            <w:szCs w:val="24"/>
          </w:rPr>
          <w:t>ncoburger@chsofnj.org</w:t>
        </w:r>
      </w:hyperlink>
      <w:r>
        <w:rPr>
          <w:rFonts w:ascii="Arial" w:hAnsi="Arial" w:cs="Arial"/>
          <w:b/>
          <w:bCs/>
          <w:sz w:val="24"/>
          <w:szCs w:val="24"/>
        </w:rPr>
        <w:t xml:space="preserve"> </w:t>
      </w:r>
      <w:r w:rsidRPr="00ED2991">
        <w:rPr>
          <w:rFonts w:ascii="Arial" w:hAnsi="Arial" w:cs="Arial"/>
          <w:b/>
          <w:bCs/>
          <w:sz w:val="24"/>
          <w:szCs w:val="24"/>
        </w:rPr>
        <w:tab/>
      </w:r>
    </w:p>
    <w:p w14:paraId="692137D5" w14:textId="7A95E10C" w:rsidR="00ED2991" w:rsidRPr="00ED2991" w:rsidRDefault="00ED2991" w:rsidP="00ED2991">
      <w:pPr>
        <w:spacing w:after="0"/>
        <w:rPr>
          <w:rFonts w:ascii="Arial" w:hAnsi="Arial" w:cs="Arial"/>
          <w:b/>
          <w:bCs/>
          <w:sz w:val="24"/>
          <w:szCs w:val="24"/>
        </w:rPr>
      </w:pPr>
      <w:r w:rsidRPr="004D64D8">
        <w:rPr>
          <w:rFonts w:ascii="Arial" w:hAnsi="Arial" w:cs="Arial"/>
          <w:bCs/>
          <w:sz w:val="24"/>
          <w:szCs w:val="24"/>
        </w:rPr>
        <w:t>Dolores Bryant</w:t>
      </w:r>
      <w:r w:rsidR="00F872BA">
        <w:rPr>
          <w:rFonts w:ascii="Arial" w:hAnsi="Arial" w:cs="Arial"/>
          <w:bCs/>
          <w:sz w:val="24"/>
          <w:szCs w:val="24"/>
        </w:rPr>
        <w:t xml:space="preserve">; </w:t>
      </w:r>
      <w:r w:rsidRPr="00ED2991">
        <w:rPr>
          <w:rFonts w:ascii="Arial" w:hAnsi="Arial" w:cs="Arial"/>
          <w:b/>
          <w:bCs/>
          <w:sz w:val="24"/>
          <w:szCs w:val="24"/>
        </w:rPr>
        <w:t>609-695-6274 Ext. 171</w:t>
      </w:r>
    </w:p>
    <w:p w14:paraId="3A67DCD7" w14:textId="33692EBE" w:rsidR="00ED2991" w:rsidRPr="00ED2991" w:rsidRDefault="00ED2991" w:rsidP="00ED2991">
      <w:pPr>
        <w:spacing w:after="0"/>
        <w:rPr>
          <w:rFonts w:ascii="Arial" w:hAnsi="Arial" w:cs="Arial"/>
          <w:b/>
          <w:bCs/>
          <w:sz w:val="24"/>
          <w:szCs w:val="24"/>
        </w:rPr>
      </w:pPr>
      <w:r w:rsidRPr="00ED2991">
        <w:rPr>
          <w:rFonts w:ascii="Arial" w:hAnsi="Arial" w:cs="Arial"/>
          <w:b/>
          <w:bCs/>
          <w:sz w:val="24"/>
          <w:szCs w:val="24"/>
        </w:rPr>
        <w:t xml:space="preserve">Email: </w:t>
      </w:r>
      <w:hyperlink r:id="rId661" w:history="1">
        <w:r w:rsidR="002B2B63" w:rsidRPr="0067379B">
          <w:rPr>
            <w:rStyle w:val="Hyperlink"/>
            <w:rFonts w:cs="Arial"/>
            <w:bCs/>
            <w:szCs w:val="24"/>
          </w:rPr>
          <w:t>dbryant@chsofnj.org</w:t>
        </w:r>
      </w:hyperlink>
      <w:r w:rsidR="002B2B63">
        <w:rPr>
          <w:rFonts w:ascii="Arial" w:hAnsi="Arial" w:cs="Arial"/>
          <w:b/>
          <w:bCs/>
          <w:sz w:val="24"/>
          <w:szCs w:val="24"/>
        </w:rPr>
        <w:t xml:space="preserve"> </w:t>
      </w:r>
    </w:p>
    <w:p w14:paraId="760DE5CE" w14:textId="6BD15BC4" w:rsidR="00ED2991" w:rsidRPr="00ED2991" w:rsidRDefault="000513F9" w:rsidP="004D64D8">
      <w:pPr>
        <w:rPr>
          <w:rFonts w:ascii="Arial" w:hAnsi="Arial" w:cs="Arial"/>
          <w:b/>
          <w:bCs/>
          <w:sz w:val="24"/>
          <w:szCs w:val="24"/>
        </w:rPr>
      </w:pPr>
      <w:hyperlink r:id="rId662" w:history="1">
        <w:r w:rsidR="002B2B63">
          <w:rPr>
            <w:rStyle w:val="Hyperlink"/>
            <w:rFonts w:cs="Arial"/>
            <w:bCs/>
            <w:szCs w:val="24"/>
          </w:rPr>
          <w:t>chsofnj.org/services/counseling-services/trauma-support-services/</w:t>
        </w:r>
      </w:hyperlink>
      <w:r w:rsidR="00ED2991" w:rsidRPr="00ED2991">
        <w:rPr>
          <w:rFonts w:ascii="Arial" w:hAnsi="Arial" w:cs="Arial"/>
          <w:b/>
          <w:bCs/>
          <w:sz w:val="24"/>
          <w:szCs w:val="24"/>
        </w:rPr>
        <w:t xml:space="preserve"> </w:t>
      </w:r>
    </w:p>
    <w:p w14:paraId="4F35F23F" w14:textId="09116E9B" w:rsidR="006F3540" w:rsidRDefault="006F3540" w:rsidP="00EF7AE6">
      <w:pPr>
        <w:spacing w:after="0"/>
        <w:rPr>
          <w:rFonts w:ascii="Arial" w:hAnsi="Arial" w:cs="Arial"/>
          <w:b/>
          <w:bCs/>
          <w:sz w:val="24"/>
          <w:szCs w:val="24"/>
        </w:rPr>
      </w:pPr>
      <w:r w:rsidRPr="006F3540">
        <w:rPr>
          <w:rFonts w:ascii="Arial" w:hAnsi="Arial" w:cs="Arial"/>
          <w:b/>
          <w:bCs/>
          <w:sz w:val="24"/>
          <w:szCs w:val="24"/>
        </w:rPr>
        <w:t>YOUnity, Inc.</w:t>
      </w:r>
    </w:p>
    <w:p w14:paraId="29370754" w14:textId="3522ED6C" w:rsidR="00EF7AE6" w:rsidRPr="00D13506" w:rsidRDefault="00ED2991" w:rsidP="00EF7AE6">
      <w:pPr>
        <w:spacing w:after="0"/>
        <w:rPr>
          <w:rFonts w:ascii="Arial" w:hAnsi="Arial" w:cs="Arial"/>
          <w:b/>
          <w:bCs/>
          <w:sz w:val="24"/>
          <w:szCs w:val="24"/>
        </w:rPr>
      </w:pPr>
      <w:r>
        <w:rPr>
          <w:rFonts w:ascii="Arial" w:hAnsi="Arial" w:cs="Arial"/>
          <w:bCs/>
          <w:i/>
          <w:sz w:val="24"/>
          <w:szCs w:val="24"/>
        </w:rPr>
        <w:t>Services: DV, SV</w:t>
      </w:r>
    </w:p>
    <w:p w14:paraId="3A2C966D" w14:textId="77777777" w:rsidR="00ED2991" w:rsidRPr="00D13506" w:rsidRDefault="00ED2991" w:rsidP="00ED2991">
      <w:pPr>
        <w:spacing w:after="0"/>
        <w:rPr>
          <w:rFonts w:ascii="Arial" w:hAnsi="Arial" w:cs="Arial"/>
          <w:b/>
          <w:bCs/>
          <w:sz w:val="24"/>
          <w:szCs w:val="24"/>
        </w:rPr>
      </w:pPr>
      <w:r w:rsidRPr="00D13506">
        <w:rPr>
          <w:rFonts w:ascii="Arial" w:hAnsi="Arial" w:cs="Arial"/>
          <w:b/>
          <w:bCs/>
          <w:sz w:val="24"/>
          <w:szCs w:val="24"/>
        </w:rPr>
        <w:t>Office: 609</w:t>
      </w:r>
      <w:r>
        <w:rPr>
          <w:rFonts w:ascii="Arial" w:hAnsi="Arial" w:cs="Arial"/>
          <w:b/>
          <w:bCs/>
          <w:sz w:val="24"/>
          <w:szCs w:val="24"/>
        </w:rPr>
        <w:t>-</w:t>
      </w:r>
      <w:r w:rsidRPr="00D13506">
        <w:rPr>
          <w:rFonts w:ascii="Arial" w:hAnsi="Arial" w:cs="Arial"/>
          <w:b/>
          <w:bCs/>
          <w:sz w:val="24"/>
          <w:szCs w:val="24"/>
        </w:rPr>
        <w:t>394-0136</w:t>
      </w:r>
    </w:p>
    <w:p w14:paraId="246D2208" w14:textId="2E4828EA" w:rsidR="00EF7AE6" w:rsidRPr="00D13506" w:rsidRDefault="00ED2991" w:rsidP="00EF7AE6">
      <w:pPr>
        <w:spacing w:after="0"/>
        <w:rPr>
          <w:rFonts w:ascii="Arial" w:hAnsi="Arial" w:cs="Arial"/>
          <w:b/>
          <w:bCs/>
          <w:sz w:val="24"/>
          <w:szCs w:val="24"/>
        </w:rPr>
      </w:pPr>
      <w:r>
        <w:rPr>
          <w:rFonts w:ascii="Arial" w:hAnsi="Arial" w:cs="Arial"/>
          <w:b/>
          <w:bCs/>
          <w:sz w:val="24"/>
          <w:szCs w:val="24"/>
        </w:rPr>
        <w:t>24/7</w:t>
      </w:r>
      <w:r w:rsidR="00EF7AE6" w:rsidRPr="00D13506">
        <w:rPr>
          <w:rFonts w:ascii="Arial" w:hAnsi="Arial" w:cs="Arial"/>
          <w:b/>
          <w:bCs/>
          <w:sz w:val="24"/>
          <w:szCs w:val="24"/>
        </w:rPr>
        <w:t xml:space="preserve"> Hotline: 609</w:t>
      </w:r>
      <w:r w:rsidR="009F43A8">
        <w:rPr>
          <w:rFonts w:ascii="Arial" w:hAnsi="Arial" w:cs="Arial"/>
          <w:b/>
          <w:bCs/>
          <w:sz w:val="24"/>
          <w:szCs w:val="24"/>
        </w:rPr>
        <w:t>-</w:t>
      </w:r>
      <w:r w:rsidR="00EF7AE6" w:rsidRPr="00D13506">
        <w:rPr>
          <w:rFonts w:ascii="Arial" w:hAnsi="Arial" w:cs="Arial"/>
          <w:b/>
          <w:bCs/>
          <w:sz w:val="24"/>
          <w:szCs w:val="24"/>
        </w:rPr>
        <w:t xml:space="preserve">394-9000 </w:t>
      </w:r>
    </w:p>
    <w:p w14:paraId="09B05566" w14:textId="56D354DB" w:rsidR="00BB7B32" w:rsidRDefault="00ED2991" w:rsidP="00EF7AE6">
      <w:pPr>
        <w:spacing w:after="0"/>
        <w:rPr>
          <w:rFonts w:ascii="Arial" w:hAnsi="Arial" w:cs="Arial"/>
          <w:b/>
          <w:bCs/>
          <w:sz w:val="24"/>
          <w:szCs w:val="24"/>
        </w:rPr>
      </w:pPr>
      <w:r>
        <w:rPr>
          <w:rFonts w:ascii="Arial" w:hAnsi="Arial" w:cs="Arial"/>
          <w:b/>
          <w:bCs/>
          <w:sz w:val="24"/>
          <w:szCs w:val="24"/>
        </w:rPr>
        <w:t xml:space="preserve">Deaf &amp; Hard of Hearing Text: </w:t>
      </w:r>
    </w:p>
    <w:p w14:paraId="64CF4077" w14:textId="7B157023" w:rsidR="00ED2991" w:rsidRDefault="00ED2991" w:rsidP="00EF7AE6">
      <w:pPr>
        <w:spacing w:after="0"/>
        <w:rPr>
          <w:rFonts w:ascii="Arial" w:hAnsi="Arial" w:cs="Arial"/>
          <w:b/>
          <w:bCs/>
          <w:sz w:val="24"/>
          <w:szCs w:val="24"/>
        </w:rPr>
      </w:pPr>
      <w:r>
        <w:rPr>
          <w:rFonts w:ascii="Arial" w:hAnsi="Arial" w:cs="Arial"/>
          <w:b/>
          <w:bCs/>
          <w:sz w:val="24"/>
          <w:szCs w:val="24"/>
        </w:rPr>
        <w:t>609-619-1888</w:t>
      </w:r>
    </w:p>
    <w:p w14:paraId="64C41B46" w14:textId="56D30F5A" w:rsidR="00EF7AE6" w:rsidRPr="00A86DFB" w:rsidRDefault="00A1794F" w:rsidP="00EF7AE6">
      <w:pPr>
        <w:spacing w:after="0"/>
        <w:rPr>
          <w:rFonts w:ascii="Arial" w:hAnsi="Arial" w:cs="Arial"/>
          <w:sz w:val="24"/>
          <w:szCs w:val="24"/>
        </w:rPr>
      </w:pPr>
      <w:r>
        <w:rPr>
          <w:rFonts w:ascii="Arial" w:hAnsi="Arial" w:cs="Arial"/>
          <w:b/>
          <w:bCs/>
          <w:sz w:val="24"/>
          <w:szCs w:val="24"/>
        </w:rPr>
        <w:t xml:space="preserve">Email: </w:t>
      </w:r>
      <w:hyperlink r:id="rId663" w:history="1">
        <w:r w:rsidR="00EF7AE6" w:rsidRPr="00D13506">
          <w:rPr>
            <w:rStyle w:val="Hyperlink"/>
            <w:rFonts w:cs="Arial"/>
            <w:szCs w:val="24"/>
          </w:rPr>
          <w:t>info@womanspace.org</w:t>
        </w:r>
      </w:hyperlink>
    </w:p>
    <w:p w14:paraId="5257278B" w14:textId="7A216082" w:rsidR="00EF7AE6" w:rsidRPr="00EF7AE6" w:rsidRDefault="00EF7AE6" w:rsidP="004D64D8">
      <w:pPr>
        <w:rPr>
          <w:rStyle w:val="Hyperlink"/>
          <w:rFonts w:cs="Arial"/>
          <w:szCs w:val="24"/>
        </w:rPr>
      </w:pPr>
      <w:r>
        <w:rPr>
          <w:rFonts w:ascii="Arial" w:hAnsi="Arial" w:cs="Arial"/>
          <w:b/>
          <w:sz w:val="24"/>
          <w:szCs w:val="24"/>
        </w:rPr>
        <w:fldChar w:fldCharType="begin"/>
      </w:r>
      <w:r w:rsidR="00CE712D">
        <w:rPr>
          <w:rFonts w:ascii="Arial" w:hAnsi="Arial" w:cs="Arial"/>
          <w:b/>
          <w:sz w:val="24"/>
          <w:szCs w:val="24"/>
        </w:rPr>
        <w:instrText>HYPERLINK "http://www.womanspace.org/"</w:instrText>
      </w:r>
      <w:r>
        <w:rPr>
          <w:rFonts w:ascii="Arial" w:hAnsi="Arial" w:cs="Arial"/>
          <w:b/>
          <w:sz w:val="24"/>
          <w:szCs w:val="24"/>
        </w:rPr>
        <w:fldChar w:fldCharType="separate"/>
      </w:r>
      <w:r w:rsidRPr="00EF7AE6">
        <w:rPr>
          <w:rStyle w:val="Hyperlink"/>
          <w:rFonts w:cs="Arial"/>
          <w:szCs w:val="24"/>
        </w:rPr>
        <w:t>www.womanspace.org</w:t>
      </w:r>
    </w:p>
    <w:p w14:paraId="16403805" w14:textId="545DCEF2" w:rsidR="00EF7AE6" w:rsidRPr="001F24FF" w:rsidRDefault="00EF7AE6" w:rsidP="002201D7">
      <w:pPr>
        <w:pStyle w:val="Countydarkpink"/>
      </w:pPr>
      <w:r>
        <w:rPr>
          <w:b w:val="0"/>
          <w:sz w:val="24"/>
          <w:szCs w:val="24"/>
        </w:rPr>
        <w:fldChar w:fldCharType="end"/>
      </w:r>
      <w:r w:rsidRPr="001F24FF">
        <w:t>Middlesex County</w:t>
      </w:r>
    </w:p>
    <w:p w14:paraId="4E87C71B" w14:textId="77777777" w:rsidR="002B2B63" w:rsidRPr="00D13506" w:rsidRDefault="002B2B63" w:rsidP="002B2B63">
      <w:pPr>
        <w:spacing w:after="0"/>
        <w:rPr>
          <w:rFonts w:ascii="Arial" w:hAnsi="Arial" w:cs="Arial"/>
          <w:b/>
          <w:bCs/>
          <w:sz w:val="24"/>
          <w:szCs w:val="24"/>
        </w:rPr>
      </w:pPr>
      <w:r w:rsidRPr="00D13506">
        <w:rPr>
          <w:rFonts w:ascii="Arial" w:hAnsi="Arial" w:cs="Arial"/>
          <w:b/>
          <w:bCs/>
          <w:sz w:val="24"/>
          <w:szCs w:val="24"/>
        </w:rPr>
        <w:t xml:space="preserve">Center for Empowerment </w:t>
      </w:r>
    </w:p>
    <w:p w14:paraId="49EE2FC0" w14:textId="77777777" w:rsidR="002B2B63" w:rsidRDefault="002B2B63" w:rsidP="002B2B63">
      <w:pPr>
        <w:spacing w:after="0"/>
        <w:rPr>
          <w:rFonts w:ascii="Arial" w:hAnsi="Arial" w:cs="Arial"/>
          <w:b/>
          <w:bCs/>
          <w:sz w:val="24"/>
          <w:szCs w:val="24"/>
        </w:rPr>
      </w:pPr>
      <w:r w:rsidRPr="00D13506">
        <w:rPr>
          <w:rFonts w:ascii="Arial" w:hAnsi="Arial" w:cs="Arial"/>
          <w:b/>
          <w:bCs/>
          <w:sz w:val="24"/>
          <w:szCs w:val="24"/>
        </w:rPr>
        <w:t xml:space="preserve">Middlesex </w:t>
      </w:r>
      <w:r>
        <w:rPr>
          <w:rFonts w:ascii="Arial" w:hAnsi="Arial" w:cs="Arial"/>
          <w:b/>
          <w:bCs/>
          <w:sz w:val="24"/>
          <w:szCs w:val="24"/>
        </w:rPr>
        <w:t>County Office of Health Services</w:t>
      </w:r>
    </w:p>
    <w:p w14:paraId="51AAA387" w14:textId="77777777" w:rsidR="002B2B63" w:rsidRPr="00FB2EBA" w:rsidRDefault="002B2B63" w:rsidP="002B2B63">
      <w:pPr>
        <w:spacing w:after="0"/>
        <w:rPr>
          <w:rFonts w:ascii="Arial" w:hAnsi="Arial" w:cs="Arial"/>
          <w:i/>
          <w:sz w:val="24"/>
          <w:szCs w:val="24"/>
        </w:rPr>
      </w:pPr>
      <w:r>
        <w:rPr>
          <w:rFonts w:ascii="Arial" w:hAnsi="Arial" w:cs="Arial"/>
          <w:i/>
          <w:sz w:val="24"/>
          <w:szCs w:val="24"/>
        </w:rPr>
        <w:t>Services: SV</w:t>
      </w:r>
    </w:p>
    <w:p w14:paraId="0E609A2A" w14:textId="36AE61B2" w:rsidR="002B2B63" w:rsidRDefault="002B2B63" w:rsidP="002B2B63">
      <w:pPr>
        <w:spacing w:after="0"/>
        <w:rPr>
          <w:rFonts w:ascii="Arial" w:hAnsi="Arial" w:cs="Arial"/>
          <w:b/>
          <w:bCs/>
          <w:sz w:val="24"/>
          <w:szCs w:val="24"/>
        </w:rPr>
      </w:pPr>
      <w:r>
        <w:rPr>
          <w:rFonts w:ascii="Arial" w:hAnsi="Arial" w:cs="Arial"/>
          <w:b/>
          <w:bCs/>
          <w:sz w:val="24"/>
          <w:szCs w:val="24"/>
        </w:rPr>
        <w:t>Office: 732-745-3000</w:t>
      </w:r>
    </w:p>
    <w:p w14:paraId="7992B7CA" w14:textId="45A2B759" w:rsidR="002B2B63" w:rsidRPr="00D13506" w:rsidRDefault="002B2B63" w:rsidP="002B2B63">
      <w:pPr>
        <w:spacing w:after="0"/>
        <w:rPr>
          <w:rFonts w:ascii="Arial" w:hAnsi="Arial" w:cs="Arial"/>
          <w:b/>
          <w:bCs/>
          <w:sz w:val="24"/>
          <w:szCs w:val="24"/>
        </w:rPr>
      </w:pPr>
      <w:r>
        <w:rPr>
          <w:rFonts w:ascii="Arial" w:hAnsi="Arial" w:cs="Arial"/>
          <w:b/>
          <w:bCs/>
          <w:sz w:val="24"/>
          <w:szCs w:val="24"/>
        </w:rPr>
        <w:t>Hotline: 1-</w:t>
      </w:r>
      <w:r w:rsidRPr="00D13506">
        <w:rPr>
          <w:rFonts w:ascii="Arial" w:hAnsi="Arial" w:cs="Arial"/>
          <w:b/>
          <w:bCs/>
          <w:sz w:val="24"/>
          <w:szCs w:val="24"/>
        </w:rPr>
        <w:t>877</w:t>
      </w:r>
      <w:r>
        <w:rPr>
          <w:rFonts w:ascii="Arial" w:hAnsi="Arial" w:cs="Arial"/>
          <w:b/>
          <w:bCs/>
          <w:sz w:val="24"/>
          <w:szCs w:val="24"/>
        </w:rPr>
        <w:t>-</w:t>
      </w:r>
      <w:r w:rsidRPr="00D13506">
        <w:rPr>
          <w:rFonts w:ascii="Arial" w:hAnsi="Arial" w:cs="Arial"/>
          <w:b/>
          <w:bCs/>
          <w:sz w:val="24"/>
          <w:szCs w:val="24"/>
        </w:rPr>
        <w:t xml:space="preserve">665-7273 </w:t>
      </w:r>
    </w:p>
    <w:p w14:paraId="26D7FE43" w14:textId="4BDE4BE5" w:rsidR="002B2B63" w:rsidRDefault="000513F9" w:rsidP="004D64D8">
      <w:pPr>
        <w:rPr>
          <w:rFonts w:ascii="Arial" w:hAnsi="Arial" w:cs="Arial"/>
          <w:b/>
          <w:bCs/>
          <w:sz w:val="24"/>
          <w:szCs w:val="24"/>
        </w:rPr>
      </w:pPr>
      <w:hyperlink r:id="rId664" w:history="1">
        <w:r w:rsidR="00960C85">
          <w:rPr>
            <w:rStyle w:val="Hyperlink"/>
            <w:szCs w:val="24"/>
          </w:rPr>
          <w:t>www.middlesexcountynj.gov/government/departments/department-of-public-safety-and-health/office-of-health-services/center-for-empowerment</w:t>
        </w:r>
      </w:hyperlink>
      <w:r w:rsidR="002B2B63">
        <w:rPr>
          <w:sz w:val="24"/>
          <w:szCs w:val="24"/>
        </w:rPr>
        <w:t xml:space="preserve"> </w:t>
      </w:r>
    </w:p>
    <w:p w14:paraId="66AEDCE4" w14:textId="77777777" w:rsidR="000C6F9D" w:rsidRPr="004D64D8" w:rsidRDefault="000C6F9D" w:rsidP="000C6F9D">
      <w:pPr>
        <w:spacing w:after="0"/>
        <w:rPr>
          <w:rFonts w:ascii="Arial" w:hAnsi="Arial" w:cs="Arial"/>
          <w:b/>
          <w:bCs/>
          <w:sz w:val="24"/>
          <w:szCs w:val="24"/>
        </w:rPr>
      </w:pPr>
      <w:r w:rsidRPr="004D64D8">
        <w:rPr>
          <w:rFonts w:ascii="Arial" w:hAnsi="Arial" w:cs="Arial"/>
          <w:b/>
          <w:bCs/>
          <w:sz w:val="24"/>
          <w:szCs w:val="24"/>
        </w:rPr>
        <w:t>Central Jersey Legal Services</w:t>
      </w:r>
    </w:p>
    <w:p w14:paraId="068E63FF" w14:textId="77777777" w:rsidR="000C6F9D" w:rsidRPr="00CC0A07" w:rsidRDefault="000C6F9D" w:rsidP="000C6F9D">
      <w:pPr>
        <w:spacing w:after="0"/>
        <w:rPr>
          <w:rFonts w:ascii="Arial" w:hAnsi="Arial" w:cs="Arial"/>
          <w:b/>
          <w:bCs/>
          <w:sz w:val="24"/>
          <w:szCs w:val="24"/>
        </w:rPr>
      </w:pPr>
      <w:r w:rsidRPr="00CC0A07">
        <w:rPr>
          <w:rFonts w:ascii="Arial" w:hAnsi="Arial" w:cs="Arial"/>
          <w:bCs/>
          <w:i/>
          <w:sz w:val="24"/>
          <w:szCs w:val="24"/>
        </w:rPr>
        <w:t>Services: CS-DV, CS-SV</w:t>
      </w:r>
    </w:p>
    <w:p w14:paraId="51E2BDC8" w14:textId="227B67ED" w:rsidR="000C6F9D" w:rsidRPr="004D64D8" w:rsidRDefault="000C6F9D" w:rsidP="000C6F9D">
      <w:pPr>
        <w:spacing w:after="0"/>
        <w:rPr>
          <w:rFonts w:ascii="Arial" w:hAnsi="Arial" w:cs="Arial"/>
          <w:b/>
          <w:sz w:val="24"/>
          <w:szCs w:val="24"/>
        </w:rPr>
      </w:pPr>
      <w:r>
        <w:rPr>
          <w:rFonts w:ascii="Arial" w:hAnsi="Arial" w:cs="Arial"/>
          <w:b/>
          <w:sz w:val="24"/>
          <w:szCs w:val="24"/>
        </w:rPr>
        <w:t>Office</w:t>
      </w:r>
      <w:r w:rsidRPr="004D64D8">
        <w:rPr>
          <w:rFonts w:ascii="Arial" w:hAnsi="Arial" w:cs="Arial"/>
          <w:b/>
          <w:sz w:val="24"/>
          <w:szCs w:val="24"/>
        </w:rPr>
        <w:t>: 732-249-7600</w:t>
      </w:r>
    </w:p>
    <w:p w14:paraId="029794C0" w14:textId="5B7FA794" w:rsidR="000C6F9D" w:rsidRPr="004D64D8" w:rsidRDefault="000513F9" w:rsidP="004D64D8">
      <w:pPr>
        <w:rPr>
          <w:rFonts w:ascii="Arial" w:hAnsi="Arial" w:cs="Arial"/>
          <w:sz w:val="24"/>
          <w:szCs w:val="24"/>
        </w:rPr>
      </w:pPr>
      <w:hyperlink r:id="rId665" w:history="1">
        <w:r w:rsidR="004D64D8">
          <w:rPr>
            <w:rStyle w:val="Hyperlink"/>
            <w:rFonts w:cs="Arial"/>
            <w:szCs w:val="24"/>
          </w:rPr>
          <w:t>centraljerseylegalservices.org/</w:t>
        </w:r>
      </w:hyperlink>
      <w:r w:rsidR="000C6F9D" w:rsidRPr="004D64D8">
        <w:rPr>
          <w:rFonts w:ascii="Arial" w:hAnsi="Arial" w:cs="Arial"/>
          <w:sz w:val="24"/>
          <w:szCs w:val="24"/>
        </w:rPr>
        <w:t xml:space="preserve"> </w:t>
      </w:r>
    </w:p>
    <w:p w14:paraId="78B0EE1E" w14:textId="16486374" w:rsidR="002B2B63" w:rsidRPr="000C6F9D" w:rsidRDefault="00EF7AE6" w:rsidP="00EF7AE6">
      <w:pPr>
        <w:spacing w:after="0"/>
        <w:rPr>
          <w:rFonts w:ascii="Arial" w:hAnsi="Arial" w:cs="Arial"/>
          <w:b/>
          <w:bCs/>
          <w:sz w:val="24"/>
          <w:szCs w:val="24"/>
        </w:rPr>
      </w:pPr>
      <w:r w:rsidRPr="000C6F9D">
        <w:rPr>
          <w:rFonts w:ascii="Arial" w:hAnsi="Arial" w:cs="Arial"/>
          <w:b/>
          <w:bCs/>
          <w:sz w:val="24"/>
          <w:szCs w:val="24"/>
        </w:rPr>
        <w:t xml:space="preserve">Manavi Inc. </w:t>
      </w:r>
    </w:p>
    <w:p w14:paraId="4723C8AF" w14:textId="76FB6A38" w:rsidR="00EF7AE6" w:rsidRPr="000C6F9D" w:rsidRDefault="002B2B63" w:rsidP="00EF7AE6">
      <w:pPr>
        <w:spacing w:after="0"/>
        <w:rPr>
          <w:rFonts w:ascii="Arial" w:hAnsi="Arial" w:cs="Arial"/>
          <w:b/>
          <w:bCs/>
          <w:sz w:val="24"/>
          <w:szCs w:val="24"/>
        </w:rPr>
      </w:pPr>
      <w:r w:rsidRPr="000C6F9D">
        <w:rPr>
          <w:rFonts w:ascii="Arial" w:hAnsi="Arial" w:cs="Arial"/>
          <w:bCs/>
          <w:i/>
          <w:sz w:val="24"/>
          <w:szCs w:val="24"/>
        </w:rPr>
        <w:t>Services: CS-DV, CS-SV</w:t>
      </w:r>
    </w:p>
    <w:p w14:paraId="449934D9" w14:textId="714498FF" w:rsidR="00960C85" w:rsidRDefault="002B2B63" w:rsidP="002B2B63">
      <w:pPr>
        <w:spacing w:after="0"/>
        <w:rPr>
          <w:rFonts w:ascii="Arial" w:hAnsi="Arial" w:cs="Arial"/>
          <w:b/>
          <w:sz w:val="24"/>
          <w:szCs w:val="24"/>
        </w:rPr>
      </w:pPr>
      <w:r w:rsidRPr="004D64D8">
        <w:rPr>
          <w:rFonts w:ascii="Arial" w:hAnsi="Arial" w:cs="Arial"/>
          <w:b/>
          <w:sz w:val="24"/>
          <w:szCs w:val="24"/>
        </w:rPr>
        <w:t xml:space="preserve">24/7 Multilingual Hotline: </w:t>
      </w:r>
    </w:p>
    <w:p w14:paraId="12F6F77B" w14:textId="0F622E5C" w:rsidR="002B2B63" w:rsidRPr="004D64D8" w:rsidRDefault="002B2B63" w:rsidP="002B2B63">
      <w:pPr>
        <w:spacing w:after="0"/>
        <w:rPr>
          <w:rFonts w:ascii="Arial" w:hAnsi="Arial" w:cs="Arial"/>
          <w:b/>
          <w:sz w:val="24"/>
          <w:szCs w:val="24"/>
        </w:rPr>
      </w:pPr>
      <w:r w:rsidRPr="004D64D8">
        <w:rPr>
          <w:rFonts w:ascii="Arial" w:hAnsi="Arial" w:cs="Arial"/>
          <w:b/>
          <w:sz w:val="24"/>
          <w:szCs w:val="24"/>
        </w:rPr>
        <w:t>732-435-1414</w:t>
      </w:r>
    </w:p>
    <w:p w14:paraId="374870A2" w14:textId="2B7E5966" w:rsidR="002B2B63" w:rsidRPr="004D64D8" w:rsidRDefault="002B2B63" w:rsidP="002B2B63">
      <w:pPr>
        <w:spacing w:after="0"/>
        <w:rPr>
          <w:rFonts w:ascii="Arial" w:hAnsi="Arial" w:cs="Arial"/>
          <w:b/>
          <w:sz w:val="24"/>
          <w:szCs w:val="24"/>
        </w:rPr>
      </w:pPr>
      <w:r w:rsidRPr="004D64D8">
        <w:rPr>
          <w:rFonts w:ascii="Arial" w:hAnsi="Arial" w:cs="Arial"/>
          <w:b/>
          <w:sz w:val="24"/>
          <w:szCs w:val="24"/>
        </w:rPr>
        <w:t xml:space="preserve">Email: </w:t>
      </w:r>
      <w:hyperlink r:id="rId666" w:history="1">
        <w:r w:rsidR="000C6F9D" w:rsidRPr="004D64D8">
          <w:rPr>
            <w:rStyle w:val="Hyperlink"/>
            <w:rFonts w:cs="Arial"/>
          </w:rPr>
          <w:t>manavi@manavi.org</w:t>
        </w:r>
      </w:hyperlink>
      <w:r w:rsidR="000C6F9D">
        <w:rPr>
          <w:rFonts w:ascii="Arial" w:hAnsi="Arial" w:cs="Arial"/>
          <w:b/>
          <w:sz w:val="24"/>
          <w:szCs w:val="24"/>
        </w:rPr>
        <w:t xml:space="preserve"> </w:t>
      </w:r>
    </w:p>
    <w:p w14:paraId="4D1749A3" w14:textId="2804330D" w:rsidR="002B2B63" w:rsidRDefault="000513F9" w:rsidP="004D64D8">
      <w:pPr>
        <w:rPr>
          <w:rFonts w:ascii="Arial" w:hAnsi="Arial" w:cs="Arial"/>
          <w:b/>
          <w:bCs/>
          <w:sz w:val="24"/>
          <w:szCs w:val="24"/>
        </w:rPr>
      </w:pPr>
      <w:hyperlink r:id="rId667" w:history="1">
        <w:r w:rsidR="002B2B63" w:rsidRPr="005B47CB">
          <w:rPr>
            <w:rStyle w:val="Hyperlink"/>
            <w:rFonts w:cs="Arial"/>
            <w:szCs w:val="24"/>
          </w:rPr>
          <w:t>https://www.manavi.org/</w:t>
        </w:r>
      </w:hyperlink>
      <w:r w:rsidR="002B2B63" w:rsidRPr="004D64D8">
        <w:rPr>
          <w:rFonts w:ascii="Arial" w:hAnsi="Arial" w:cs="Arial"/>
          <w:b/>
          <w:sz w:val="24"/>
          <w:szCs w:val="24"/>
        </w:rPr>
        <w:t xml:space="preserve"> </w:t>
      </w:r>
    </w:p>
    <w:p w14:paraId="2D3CEFCB" w14:textId="77777777" w:rsidR="00536BBB" w:rsidRDefault="00536BBB" w:rsidP="002B2B63">
      <w:pPr>
        <w:spacing w:after="0"/>
        <w:rPr>
          <w:rFonts w:ascii="Arial" w:hAnsi="Arial" w:cs="Arial"/>
          <w:b/>
          <w:bCs/>
          <w:sz w:val="24"/>
          <w:szCs w:val="24"/>
        </w:rPr>
      </w:pPr>
      <w:r>
        <w:rPr>
          <w:rFonts w:ascii="Arial" w:hAnsi="Arial" w:cs="Arial"/>
          <w:b/>
          <w:bCs/>
          <w:sz w:val="24"/>
          <w:szCs w:val="24"/>
        </w:rPr>
        <w:t xml:space="preserve">Prevention Resources, Inc. </w:t>
      </w:r>
    </w:p>
    <w:p w14:paraId="689656F6" w14:textId="77777777" w:rsidR="00536BBB" w:rsidRDefault="00536BBB" w:rsidP="002B2B63">
      <w:pPr>
        <w:spacing w:after="0"/>
        <w:rPr>
          <w:rFonts w:ascii="Arial" w:hAnsi="Arial" w:cs="Arial"/>
          <w:bCs/>
          <w:i/>
          <w:sz w:val="24"/>
          <w:szCs w:val="24"/>
        </w:rPr>
      </w:pPr>
      <w:r>
        <w:rPr>
          <w:rFonts w:ascii="Arial" w:hAnsi="Arial" w:cs="Arial"/>
          <w:bCs/>
          <w:i/>
          <w:sz w:val="24"/>
          <w:szCs w:val="24"/>
        </w:rPr>
        <w:t>Services: AIP</w:t>
      </w:r>
    </w:p>
    <w:p w14:paraId="665D4601" w14:textId="77777777" w:rsidR="00536BBB" w:rsidRDefault="00536BBB" w:rsidP="002B2B63">
      <w:pPr>
        <w:spacing w:after="0"/>
        <w:rPr>
          <w:rFonts w:ascii="Arial" w:hAnsi="Arial" w:cs="Arial"/>
          <w:b/>
          <w:bCs/>
          <w:sz w:val="24"/>
          <w:szCs w:val="24"/>
        </w:rPr>
      </w:pPr>
      <w:r>
        <w:rPr>
          <w:rFonts w:ascii="Arial" w:hAnsi="Arial" w:cs="Arial"/>
          <w:b/>
          <w:bCs/>
          <w:sz w:val="24"/>
          <w:szCs w:val="24"/>
        </w:rPr>
        <w:t>Office: 908-782-3909</w:t>
      </w:r>
    </w:p>
    <w:p w14:paraId="75F0FC1C" w14:textId="696DC4DB" w:rsidR="00536BBB" w:rsidRDefault="000513F9" w:rsidP="004D64D8">
      <w:pPr>
        <w:rPr>
          <w:rFonts w:ascii="Arial" w:hAnsi="Arial" w:cs="Arial"/>
          <w:b/>
          <w:bCs/>
          <w:sz w:val="24"/>
          <w:szCs w:val="24"/>
        </w:rPr>
      </w:pPr>
      <w:hyperlink r:id="rId668" w:history="1">
        <w:r w:rsidR="00536BBB">
          <w:rPr>
            <w:rStyle w:val="Hyperlink"/>
            <w:rFonts w:cs="Arial"/>
            <w:bCs/>
            <w:szCs w:val="24"/>
          </w:rPr>
          <w:t xml:space="preserve">njprevent.com  </w:t>
        </w:r>
      </w:hyperlink>
      <w:r w:rsidR="00536BBB">
        <w:rPr>
          <w:rFonts w:ascii="Arial" w:hAnsi="Arial" w:cs="Arial"/>
          <w:b/>
          <w:bCs/>
          <w:sz w:val="24"/>
          <w:szCs w:val="24"/>
        </w:rPr>
        <w:t xml:space="preserve"> </w:t>
      </w:r>
    </w:p>
    <w:p w14:paraId="29E0367A" w14:textId="6B9B2F96" w:rsidR="002B2B63" w:rsidRDefault="002B2B63" w:rsidP="002B2B63">
      <w:pPr>
        <w:spacing w:after="0"/>
        <w:rPr>
          <w:rFonts w:ascii="Arial" w:hAnsi="Arial" w:cs="Arial"/>
          <w:b/>
          <w:bCs/>
          <w:sz w:val="24"/>
          <w:szCs w:val="24"/>
        </w:rPr>
      </w:pPr>
      <w:r w:rsidRPr="00D13506">
        <w:rPr>
          <w:rFonts w:ascii="Arial" w:hAnsi="Arial" w:cs="Arial"/>
          <w:b/>
          <w:bCs/>
          <w:sz w:val="24"/>
          <w:szCs w:val="24"/>
        </w:rPr>
        <w:t>Women Aware, Inc.</w:t>
      </w:r>
    </w:p>
    <w:p w14:paraId="1996A0FE" w14:textId="77777777" w:rsidR="002B2B63" w:rsidRPr="00D62FA4" w:rsidRDefault="002B2B63" w:rsidP="002B2B63">
      <w:pPr>
        <w:spacing w:after="0"/>
        <w:rPr>
          <w:rFonts w:ascii="Arial" w:hAnsi="Arial" w:cs="Arial"/>
          <w:bCs/>
          <w:i/>
          <w:sz w:val="24"/>
          <w:szCs w:val="24"/>
        </w:rPr>
      </w:pPr>
      <w:r>
        <w:rPr>
          <w:rFonts w:ascii="Arial" w:hAnsi="Arial" w:cs="Arial"/>
          <w:bCs/>
          <w:i/>
          <w:sz w:val="24"/>
          <w:szCs w:val="24"/>
        </w:rPr>
        <w:t>Services: DV, PALS</w:t>
      </w:r>
    </w:p>
    <w:p w14:paraId="0E07B00E" w14:textId="77777777" w:rsidR="002B2B63" w:rsidRPr="00D13506" w:rsidRDefault="002B2B63" w:rsidP="002B2B63">
      <w:pPr>
        <w:spacing w:after="0"/>
        <w:rPr>
          <w:rFonts w:ascii="Arial" w:hAnsi="Arial" w:cs="Arial"/>
          <w:b/>
          <w:bCs/>
          <w:sz w:val="24"/>
          <w:szCs w:val="24"/>
        </w:rPr>
      </w:pPr>
      <w:r w:rsidRPr="00D13506">
        <w:rPr>
          <w:rFonts w:ascii="Arial" w:hAnsi="Arial" w:cs="Arial"/>
          <w:b/>
          <w:bCs/>
          <w:sz w:val="24"/>
          <w:szCs w:val="24"/>
        </w:rPr>
        <w:t>Office: 732</w:t>
      </w:r>
      <w:r>
        <w:rPr>
          <w:rFonts w:ascii="Arial" w:hAnsi="Arial" w:cs="Arial"/>
          <w:b/>
          <w:bCs/>
          <w:sz w:val="24"/>
          <w:szCs w:val="24"/>
        </w:rPr>
        <w:t>-</w:t>
      </w:r>
      <w:r w:rsidRPr="00D13506">
        <w:rPr>
          <w:rFonts w:ascii="Arial" w:hAnsi="Arial" w:cs="Arial"/>
          <w:b/>
          <w:bCs/>
          <w:sz w:val="24"/>
          <w:szCs w:val="24"/>
        </w:rPr>
        <w:t xml:space="preserve">249-4900 </w:t>
      </w:r>
    </w:p>
    <w:p w14:paraId="57F9B5AB" w14:textId="77777777" w:rsidR="002B2B63" w:rsidRPr="00D13506" w:rsidRDefault="002B2B63" w:rsidP="002B2B63">
      <w:pPr>
        <w:spacing w:after="0"/>
        <w:rPr>
          <w:rFonts w:ascii="Arial" w:hAnsi="Arial" w:cs="Arial"/>
          <w:b/>
          <w:bCs/>
          <w:sz w:val="24"/>
          <w:szCs w:val="24"/>
        </w:rPr>
      </w:pPr>
      <w:r w:rsidRPr="00D13506">
        <w:rPr>
          <w:rFonts w:ascii="Arial" w:hAnsi="Arial" w:cs="Arial"/>
          <w:b/>
          <w:bCs/>
          <w:sz w:val="24"/>
          <w:szCs w:val="24"/>
        </w:rPr>
        <w:t>24</w:t>
      </w:r>
      <w:r>
        <w:rPr>
          <w:rFonts w:ascii="Arial" w:hAnsi="Arial" w:cs="Arial"/>
          <w:b/>
          <w:bCs/>
          <w:sz w:val="24"/>
          <w:szCs w:val="24"/>
        </w:rPr>
        <w:t xml:space="preserve">/7 </w:t>
      </w:r>
      <w:r w:rsidRPr="00D13506">
        <w:rPr>
          <w:rFonts w:ascii="Arial" w:hAnsi="Arial" w:cs="Arial"/>
          <w:b/>
          <w:bCs/>
          <w:sz w:val="24"/>
          <w:szCs w:val="24"/>
        </w:rPr>
        <w:t>Hotline: 732</w:t>
      </w:r>
      <w:r>
        <w:rPr>
          <w:rFonts w:ascii="Arial" w:hAnsi="Arial" w:cs="Arial"/>
          <w:b/>
          <w:bCs/>
          <w:sz w:val="24"/>
          <w:szCs w:val="24"/>
        </w:rPr>
        <w:t>-</w:t>
      </w:r>
      <w:r w:rsidRPr="00D13506">
        <w:rPr>
          <w:rFonts w:ascii="Arial" w:hAnsi="Arial" w:cs="Arial"/>
          <w:b/>
          <w:bCs/>
          <w:sz w:val="24"/>
          <w:szCs w:val="24"/>
        </w:rPr>
        <w:t xml:space="preserve">249-4504 </w:t>
      </w:r>
    </w:p>
    <w:p w14:paraId="3926BC96" w14:textId="1B8F6C8A" w:rsidR="00CE712D" w:rsidRDefault="000513F9" w:rsidP="004D64D8">
      <w:hyperlink r:id="rId669" w:history="1">
        <w:r w:rsidR="002B2B63" w:rsidRPr="00EF7AE6">
          <w:rPr>
            <w:rStyle w:val="Hyperlink"/>
            <w:rFonts w:cs="Arial"/>
            <w:szCs w:val="24"/>
          </w:rPr>
          <w:t>www.womenaware.net</w:t>
        </w:r>
      </w:hyperlink>
    </w:p>
    <w:p w14:paraId="66128D2D" w14:textId="31C196A7" w:rsidR="00EF7AE6" w:rsidRPr="001F24FF" w:rsidRDefault="00EF7AE6" w:rsidP="00DD5C44">
      <w:pPr>
        <w:pStyle w:val="Countydarkpink"/>
      </w:pPr>
      <w:r w:rsidRPr="001F24FF">
        <w:t>Monmouth County</w:t>
      </w:r>
    </w:p>
    <w:p w14:paraId="70BEEE08" w14:textId="4DDA4262" w:rsidR="00EF7AE6" w:rsidRDefault="00EF7AE6" w:rsidP="00EF7AE6">
      <w:pPr>
        <w:spacing w:after="0"/>
        <w:rPr>
          <w:rFonts w:ascii="Arial" w:hAnsi="Arial" w:cs="Arial"/>
          <w:b/>
          <w:bCs/>
          <w:sz w:val="24"/>
          <w:szCs w:val="24"/>
        </w:rPr>
      </w:pPr>
      <w:r w:rsidRPr="00D13506">
        <w:rPr>
          <w:rFonts w:ascii="Arial" w:hAnsi="Arial" w:cs="Arial"/>
          <w:b/>
          <w:bCs/>
          <w:sz w:val="24"/>
          <w:szCs w:val="24"/>
        </w:rPr>
        <w:t xml:space="preserve">180 Turning Lives Around </w:t>
      </w:r>
    </w:p>
    <w:p w14:paraId="4663548B" w14:textId="42521A12" w:rsidR="000C6F9D" w:rsidRPr="004D64D8" w:rsidRDefault="000C6F9D" w:rsidP="00EF7AE6">
      <w:pPr>
        <w:spacing w:after="0"/>
        <w:rPr>
          <w:rFonts w:ascii="Arial" w:hAnsi="Arial" w:cs="Arial"/>
          <w:bCs/>
          <w:i/>
          <w:sz w:val="24"/>
          <w:szCs w:val="24"/>
        </w:rPr>
      </w:pPr>
      <w:r>
        <w:rPr>
          <w:rFonts w:ascii="Arial" w:hAnsi="Arial" w:cs="Arial"/>
          <w:bCs/>
          <w:i/>
          <w:sz w:val="24"/>
          <w:szCs w:val="24"/>
        </w:rPr>
        <w:t>Services: DV, SV, PALS</w:t>
      </w:r>
    </w:p>
    <w:p w14:paraId="4F72444A" w14:textId="7E1E31A0" w:rsidR="000C6F9D" w:rsidRPr="000C6F9D" w:rsidRDefault="000C6F9D" w:rsidP="000C6F9D">
      <w:pPr>
        <w:spacing w:after="0"/>
        <w:rPr>
          <w:rFonts w:ascii="Arial" w:hAnsi="Arial" w:cs="Arial"/>
          <w:sz w:val="24"/>
          <w:szCs w:val="24"/>
        </w:rPr>
      </w:pPr>
      <w:r w:rsidRPr="000C6F9D">
        <w:rPr>
          <w:rFonts w:ascii="Arial" w:hAnsi="Arial" w:cs="Arial"/>
          <w:b/>
          <w:bCs/>
          <w:sz w:val="24"/>
          <w:szCs w:val="24"/>
        </w:rPr>
        <w:t>Office: 732-264-4360</w:t>
      </w:r>
      <w:r w:rsidRPr="000C6F9D">
        <w:rPr>
          <w:rFonts w:ascii="Arial" w:hAnsi="Arial" w:cs="Arial"/>
          <w:sz w:val="24"/>
          <w:szCs w:val="24"/>
        </w:rPr>
        <w:t xml:space="preserve"> </w:t>
      </w:r>
    </w:p>
    <w:p w14:paraId="2B1A6A3A" w14:textId="77777777" w:rsidR="00960C85" w:rsidRDefault="000C6F9D" w:rsidP="000C6F9D">
      <w:pPr>
        <w:spacing w:after="0"/>
        <w:rPr>
          <w:rFonts w:ascii="Arial" w:hAnsi="Arial" w:cs="Arial"/>
          <w:b/>
          <w:sz w:val="24"/>
          <w:szCs w:val="24"/>
        </w:rPr>
      </w:pPr>
      <w:r w:rsidRPr="004D64D8">
        <w:rPr>
          <w:rFonts w:ascii="Arial" w:hAnsi="Arial" w:cs="Arial"/>
          <w:b/>
          <w:sz w:val="24"/>
          <w:szCs w:val="24"/>
        </w:rPr>
        <w:t xml:space="preserve">Domestic Violence Hotline: </w:t>
      </w:r>
    </w:p>
    <w:p w14:paraId="1F38E3C9" w14:textId="7F062DDD" w:rsidR="000C6F9D" w:rsidRPr="004D64D8" w:rsidRDefault="000C6F9D" w:rsidP="000C6F9D">
      <w:pPr>
        <w:spacing w:after="0"/>
        <w:rPr>
          <w:rFonts w:ascii="Arial" w:hAnsi="Arial" w:cs="Arial"/>
          <w:b/>
          <w:sz w:val="24"/>
          <w:szCs w:val="24"/>
        </w:rPr>
      </w:pPr>
      <w:r w:rsidRPr="004D64D8">
        <w:rPr>
          <w:rFonts w:ascii="Arial" w:hAnsi="Arial" w:cs="Arial"/>
          <w:b/>
          <w:sz w:val="24"/>
          <w:szCs w:val="24"/>
        </w:rPr>
        <w:t>888-843-9262</w:t>
      </w:r>
    </w:p>
    <w:p w14:paraId="0BF46CD9" w14:textId="77777777" w:rsidR="00960C85" w:rsidRDefault="000C6F9D" w:rsidP="000C6F9D">
      <w:pPr>
        <w:spacing w:after="0"/>
        <w:rPr>
          <w:rFonts w:ascii="Arial" w:hAnsi="Arial" w:cs="Arial"/>
          <w:b/>
          <w:sz w:val="24"/>
          <w:szCs w:val="24"/>
        </w:rPr>
      </w:pPr>
      <w:r w:rsidRPr="004D64D8">
        <w:rPr>
          <w:rFonts w:ascii="Arial" w:hAnsi="Arial" w:cs="Arial"/>
          <w:b/>
          <w:sz w:val="24"/>
          <w:szCs w:val="24"/>
        </w:rPr>
        <w:t xml:space="preserve">Sexual Violence Hotline: </w:t>
      </w:r>
    </w:p>
    <w:p w14:paraId="648768BD" w14:textId="29DFDB7F" w:rsidR="000C6F9D" w:rsidRPr="004D64D8" w:rsidRDefault="000C6F9D" w:rsidP="000C6F9D">
      <w:pPr>
        <w:spacing w:after="0"/>
        <w:rPr>
          <w:rFonts w:ascii="Arial" w:hAnsi="Arial" w:cs="Arial"/>
          <w:b/>
          <w:sz w:val="24"/>
          <w:szCs w:val="24"/>
        </w:rPr>
      </w:pPr>
      <w:r w:rsidRPr="004D64D8">
        <w:rPr>
          <w:rFonts w:ascii="Arial" w:hAnsi="Arial" w:cs="Arial"/>
          <w:b/>
          <w:sz w:val="24"/>
          <w:szCs w:val="24"/>
        </w:rPr>
        <w:t>888-264-7273</w:t>
      </w:r>
    </w:p>
    <w:p w14:paraId="39CA08E1" w14:textId="75E0F1FB" w:rsidR="000C6F9D" w:rsidRDefault="000C6F9D" w:rsidP="000C6F9D">
      <w:pPr>
        <w:spacing w:after="0"/>
        <w:rPr>
          <w:rFonts w:ascii="Arial" w:hAnsi="Arial" w:cs="Arial"/>
          <w:b/>
          <w:sz w:val="24"/>
          <w:szCs w:val="24"/>
        </w:rPr>
      </w:pPr>
      <w:bookmarkStart w:id="106" w:name="_Hlk150863328"/>
      <w:r w:rsidRPr="004D64D8">
        <w:rPr>
          <w:rFonts w:ascii="Arial" w:hAnsi="Arial" w:cs="Arial"/>
          <w:b/>
          <w:sz w:val="24"/>
          <w:szCs w:val="24"/>
        </w:rPr>
        <w:t xml:space="preserve">Deaf &amp; Hard of Hearing Text </w:t>
      </w:r>
      <w:bookmarkEnd w:id="106"/>
      <w:r w:rsidRPr="004D64D8">
        <w:rPr>
          <w:rFonts w:ascii="Arial" w:hAnsi="Arial" w:cs="Arial"/>
          <w:b/>
          <w:sz w:val="24"/>
          <w:szCs w:val="24"/>
        </w:rPr>
        <w:t>Hotline: 732-977-2832</w:t>
      </w:r>
    </w:p>
    <w:p w14:paraId="473248C5" w14:textId="50B11032" w:rsidR="00EF7AE6" w:rsidRPr="00E44839" w:rsidRDefault="00A1794F" w:rsidP="002376EB">
      <w:pPr>
        <w:spacing w:after="0"/>
        <w:rPr>
          <w:rStyle w:val="HeaderChar"/>
        </w:rPr>
      </w:pPr>
      <w:r>
        <w:rPr>
          <w:rFonts w:ascii="Arial" w:hAnsi="Arial" w:cs="Arial"/>
          <w:b/>
          <w:sz w:val="24"/>
          <w:szCs w:val="24"/>
        </w:rPr>
        <w:t>Email:</w:t>
      </w:r>
      <w:hyperlink r:id="rId670" w:history="1">
        <w:r w:rsidR="00EF7AE6" w:rsidRPr="00D13506">
          <w:rPr>
            <w:rStyle w:val="Hyperlink"/>
          </w:rPr>
          <w:t>infor@180nj.org</w:t>
        </w:r>
      </w:hyperlink>
    </w:p>
    <w:p w14:paraId="78AC37DC" w14:textId="07D80AA5" w:rsidR="00A02708" w:rsidRPr="00A02708" w:rsidRDefault="00A02708" w:rsidP="004D64D8">
      <w:pPr>
        <w:rPr>
          <w:rStyle w:val="Hyperlink"/>
          <w:rFonts w:cs="Arial"/>
          <w:bCs/>
          <w:noProof/>
          <w:szCs w:val="24"/>
        </w:rPr>
      </w:pPr>
      <w:r>
        <w:rPr>
          <w:rStyle w:val="Hyperlink"/>
          <w:rFonts w:cs="Arial"/>
          <w:szCs w:val="24"/>
        </w:rPr>
        <w:fldChar w:fldCharType="begin"/>
      </w:r>
      <w:r>
        <w:rPr>
          <w:rStyle w:val="Hyperlink"/>
          <w:rFonts w:cs="Arial"/>
          <w:szCs w:val="24"/>
        </w:rPr>
        <w:instrText xml:space="preserve"> HYPERLINK "https://180nj.org/" </w:instrText>
      </w:r>
      <w:r>
        <w:rPr>
          <w:rStyle w:val="Hyperlink"/>
          <w:rFonts w:cs="Arial"/>
          <w:szCs w:val="24"/>
        </w:rPr>
        <w:fldChar w:fldCharType="separate"/>
      </w:r>
      <w:r w:rsidRPr="006F66F9">
        <w:rPr>
          <w:rStyle w:val="Hyperlink"/>
          <w:rFonts w:cs="Arial"/>
          <w:szCs w:val="24"/>
        </w:rPr>
        <w:t>180nj.org</w:t>
      </w:r>
      <w:r w:rsidRPr="00A02708">
        <w:rPr>
          <w:rStyle w:val="Hyperlink"/>
          <w:rFonts w:cs="Arial"/>
          <w:szCs w:val="24"/>
        </w:rPr>
        <w:t xml:space="preserve"> </w:t>
      </w:r>
    </w:p>
    <w:p w14:paraId="30C1D673" w14:textId="31A1489D" w:rsidR="000C6F9D" w:rsidRDefault="00A02708" w:rsidP="00EF7AE6">
      <w:pPr>
        <w:spacing w:after="0"/>
        <w:rPr>
          <w:rFonts w:ascii="Arial" w:hAnsi="Arial" w:cs="Arial"/>
          <w:b/>
          <w:bCs/>
          <w:sz w:val="24"/>
          <w:szCs w:val="24"/>
        </w:rPr>
      </w:pPr>
      <w:r>
        <w:rPr>
          <w:rStyle w:val="Hyperlink"/>
          <w:rFonts w:cs="Arial"/>
          <w:szCs w:val="24"/>
        </w:rPr>
        <w:fldChar w:fldCharType="end"/>
      </w:r>
      <w:r w:rsidR="00EF7AE6" w:rsidRPr="00D13506">
        <w:rPr>
          <w:rFonts w:ascii="Arial" w:hAnsi="Arial" w:cs="Arial"/>
          <w:b/>
          <w:bCs/>
          <w:sz w:val="24"/>
          <w:szCs w:val="24"/>
        </w:rPr>
        <w:t xml:space="preserve">Community Affairs </w:t>
      </w:r>
      <w:r w:rsidR="000C6F9D">
        <w:rPr>
          <w:rFonts w:ascii="Arial" w:hAnsi="Arial" w:cs="Arial"/>
          <w:b/>
          <w:bCs/>
          <w:sz w:val="24"/>
          <w:szCs w:val="24"/>
        </w:rPr>
        <w:t xml:space="preserve">and </w:t>
      </w:r>
      <w:r w:rsidR="00EF7AE6" w:rsidRPr="00D13506">
        <w:rPr>
          <w:rFonts w:ascii="Arial" w:hAnsi="Arial" w:cs="Arial"/>
          <w:b/>
          <w:bCs/>
          <w:sz w:val="24"/>
          <w:szCs w:val="24"/>
        </w:rPr>
        <w:t xml:space="preserve">Resource Center </w:t>
      </w:r>
    </w:p>
    <w:p w14:paraId="41A3D9B8" w14:textId="3B0E26EA" w:rsidR="00EF7AE6" w:rsidRPr="00D13506" w:rsidRDefault="000C6F9D" w:rsidP="00EF7AE6">
      <w:pPr>
        <w:spacing w:after="0"/>
        <w:rPr>
          <w:rFonts w:ascii="Arial" w:hAnsi="Arial" w:cs="Arial"/>
          <w:b/>
          <w:bCs/>
          <w:sz w:val="24"/>
          <w:szCs w:val="24"/>
        </w:rPr>
      </w:pPr>
      <w:r>
        <w:rPr>
          <w:rFonts w:ascii="Arial" w:hAnsi="Arial" w:cs="Arial"/>
          <w:bCs/>
          <w:i/>
          <w:sz w:val="24"/>
          <w:szCs w:val="24"/>
        </w:rPr>
        <w:t>Services: CS-DV, CS-SV</w:t>
      </w:r>
    </w:p>
    <w:p w14:paraId="46827C27" w14:textId="5BF4D462" w:rsidR="00EF7AE6" w:rsidRDefault="008368B1" w:rsidP="004D64D8">
      <w:pPr>
        <w:spacing w:after="0"/>
        <w:rPr>
          <w:rFonts w:ascii="Arial" w:hAnsi="Arial" w:cs="Arial"/>
          <w:b/>
          <w:bCs/>
          <w:sz w:val="24"/>
          <w:szCs w:val="24"/>
        </w:rPr>
      </w:pPr>
      <w:r>
        <w:rPr>
          <w:rFonts w:ascii="Arial" w:hAnsi="Arial" w:cs="Arial"/>
          <w:b/>
          <w:sz w:val="24"/>
          <w:szCs w:val="24"/>
        </w:rPr>
        <w:t xml:space="preserve">Office: </w:t>
      </w:r>
      <w:r w:rsidR="00EF7AE6" w:rsidRPr="00D13506">
        <w:rPr>
          <w:rFonts w:ascii="Arial" w:hAnsi="Arial" w:cs="Arial"/>
          <w:b/>
          <w:bCs/>
          <w:sz w:val="24"/>
          <w:szCs w:val="24"/>
        </w:rPr>
        <w:t>732</w:t>
      </w:r>
      <w:r w:rsidR="009F43A8">
        <w:rPr>
          <w:rFonts w:ascii="Arial" w:hAnsi="Arial" w:cs="Arial"/>
          <w:b/>
          <w:bCs/>
          <w:sz w:val="24"/>
          <w:szCs w:val="24"/>
        </w:rPr>
        <w:t>-</w:t>
      </w:r>
      <w:r w:rsidR="00EF7AE6" w:rsidRPr="00D13506">
        <w:rPr>
          <w:rFonts w:ascii="Arial" w:hAnsi="Arial" w:cs="Arial"/>
          <w:b/>
          <w:bCs/>
          <w:sz w:val="24"/>
          <w:szCs w:val="24"/>
        </w:rPr>
        <w:t>774-3282</w:t>
      </w:r>
    </w:p>
    <w:p w14:paraId="5E969144" w14:textId="64732B23" w:rsidR="00106A14" w:rsidRDefault="000513F9" w:rsidP="004D64D8">
      <w:pPr>
        <w:rPr>
          <w:rFonts w:ascii="Arial" w:hAnsi="Arial" w:cs="Arial"/>
          <w:b/>
          <w:bCs/>
          <w:sz w:val="24"/>
          <w:szCs w:val="24"/>
        </w:rPr>
      </w:pPr>
      <w:hyperlink r:id="rId671" w:history="1">
        <w:r w:rsidR="000C6F9D" w:rsidRPr="0067379B">
          <w:rPr>
            <w:rStyle w:val="Hyperlink"/>
            <w:rFonts w:cs="Arial"/>
            <w:bCs/>
            <w:szCs w:val="24"/>
          </w:rPr>
          <w:t>https://carcnj.org</w:t>
        </w:r>
      </w:hyperlink>
    </w:p>
    <w:p w14:paraId="686EE037" w14:textId="77777777" w:rsidR="000C6F9D" w:rsidRDefault="00EF7AE6" w:rsidP="00EF7AE6">
      <w:pPr>
        <w:spacing w:after="0"/>
        <w:rPr>
          <w:rFonts w:ascii="Arial" w:hAnsi="Arial" w:cs="Arial"/>
          <w:b/>
          <w:bCs/>
          <w:sz w:val="24"/>
          <w:szCs w:val="24"/>
        </w:rPr>
      </w:pPr>
      <w:r w:rsidRPr="00D13506">
        <w:rPr>
          <w:rFonts w:ascii="Arial" w:hAnsi="Arial" w:cs="Arial"/>
          <w:b/>
          <w:bCs/>
          <w:sz w:val="24"/>
          <w:szCs w:val="24"/>
        </w:rPr>
        <w:t xml:space="preserve">Mercy Center </w:t>
      </w:r>
    </w:p>
    <w:p w14:paraId="16E1C760" w14:textId="300D12F5" w:rsidR="00EF7AE6" w:rsidRPr="00D13506" w:rsidRDefault="000C6F9D" w:rsidP="00EF7AE6">
      <w:pPr>
        <w:spacing w:after="0"/>
        <w:rPr>
          <w:rFonts w:ascii="Arial" w:hAnsi="Arial" w:cs="Arial"/>
          <w:b/>
          <w:bCs/>
          <w:sz w:val="24"/>
          <w:szCs w:val="24"/>
        </w:rPr>
      </w:pPr>
      <w:r>
        <w:rPr>
          <w:rFonts w:ascii="Arial" w:hAnsi="Arial" w:cs="Arial"/>
          <w:bCs/>
          <w:i/>
          <w:sz w:val="24"/>
          <w:szCs w:val="24"/>
        </w:rPr>
        <w:t>Services: CS-DV, CS-SV</w:t>
      </w:r>
      <w:r w:rsidR="00EF7AE6" w:rsidRPr="00D13506">
        <w:rPr>
          <w:rFonts w:ascii="Arial" w:hAnsi="Arial" w:cs="Arial"/>
          <w:b/>
          <w:bCs/>
          <w:sz w:val="24"/>
          <w:szCs w:val="24"/>
        </w:rPr>
        <w:t xml:space="preserve"> </w:t>
      </w:r>
    </w:p>
    <w:p w14:paraId="74F0AB22" w14:textId="619C0689" w:rsidR="00EF7AE6" w:rsidRPr="00D13506" w:rsidRDefault="00EF7AE6" w:rsidP="00EF7AE6">
      <w:pPr>
        <w:spacing w:after="0"/>
        <w:rPr>
          <w:rFonts w:ascii="Arial" w:hAnsi="Arial" w:cs="Arial"/>
          <w:b/>
          <w:bCs/>
          <w:sz w:val="24"/>
          <w:szCs w:val="24"/>
        </w:rPr>
      </w:pPr>
      <w:r w:rsidRPr="00D13506">
        <w:rPr>
          <w:rFonts w:ascii="Arial" w:hAnsi="Arial" w:cs="Arial"/>
          <w:b/>
          <w:bCs/>
          <w:sz w:val="24"/>
          <w:szCs w:val="24"/>
        </w:rPr>
        <w:t xml:space="preserve">Office: 732-774-9397 </w:t>
      </w:r>
    </w:p>
    <w:p w14:paraId="4FE22532" w14:textId="253A4B14" w:rsidR="00EF7AE6" w:rsidRPr="00D13506" w:rsidRDefault="000C6F9D" w:rsidP="00EF7AE6">
      <w:pPr>
        <w:spacing w:after="0"/>
        <w:rPr>
          <w:rFonts w:ascii="Arial" w:hAnsi="Arial" w:cs="Arial"/>
          <w:b/>
          <w:bCs/>
          <w:sz w:val="24"/>
          <w:szCs w:val="24"/>
        </w:rPr>
      </w:pPr>
      <w:r>
        <w:rPr>
          <w:rFonts w:ascii="Arial" w:hAnsi="Arial" w:cs="Arial"/>
          <w:b/>
          <w:bCs/>
          <w:sz w:val="24"/>
          <w:szCs w:val="24"/>
        </w:rPr>
        <w:t xml:space="preserve">Email: </w:t>
      </w:r>
      <w:hyperlink r:id="rId672" w:history="1">
        <w:r w:rsidRPr="0067379B">
          <w:rPr>
            <w:rStyle w:val="Hyperlink"/>
            <w:rFonts w:cs="Arial"/>
            <w:bCs/>
            <w:szCs w:val="24"/>
          </w:rPr>
          <w:t>info@mercycenternj.org</w:t>
        </w:r>
      </w:hyperlink>
      <w:r>
        <w:rPr>
          <w:rFonts w:ascii="Arial" w:hAnsi="Arial" w:cs="Arial"/>
          <w:b/>
          <w:bCs/>
          <w:sz w:val="24"/>
          <w:szCs w:val="24"/>
        </w:rPr>
        <w:t xml:space="preserve"> </w:t>
      </w:r>
    </w:p>
    <w:p w14:paraId="31B9D418" w14:textId="5867B8AD" w:rsidR="00EF7AE6" w:rsidRPr="00DD5C44" w:rsidRDefault="00EF7AE6" w:rsidP="00DD5C44">
      <w:pPr>
        <w:pStyle w:val="Countydarkpink"/>
        <w:rPr>
          <w:rStyle w:val="Hyperlink"/>
          <w:b/>
          <w:bCs/>
        </w:rPr>
      </w:pPr>
      <w:r>
        <w:fldChar w:fldCharType="begin"/>
      </w:r>
      <w:r>
        <w:instrText xml:space="preserve"> HYPERLINK "http://www.mercycenternj.org" </w:instrText>
      </w:r>
      <w:r>
        <w:fldChar w:fldCharType="separate"/>
      </w:r>
      <w:r w:rsidRPr="00DD5C44">
        <w:rPr>
          <w:rStyle w:val="Hyperlink"/>
          <w:b/>
          <w:bCs/>
        </w:rPr>
        <w:t>www.mercycenternj.org</w:t>
      </w:r>
    </w:p>
    <w:p w14:paraId="410A69E5" w14:textId="58766EEE" w:rsidR="00EF7AE6" w:rsidRPr="00DD5C44" w:rsidRDefault="00EF7AE6" w:rsidP="00DD5C44">
      <w:pPr>
        <w:pStyle w:val="Countydarkpink"/>
      </w:pPr>
      <w:r>
        <w:fldChar w:fldCharType="end"/>
      </w:r>
      <w:r w:rsidRPr="00DD5C44">
        <w:t>Morris County</w:t>
      </w:r>
    </w:p>
    <w:p w14:paraId="4A7AD0C0" w14:textId="0234AC9C" w:rsidR="00472E99" w:rsidRDefault="00EF7AE6" w:rsidP="00EF7AE6">
      <w:pPr>
        <w:spacing w:after="0"/>
        <w:rPr>
          <w:rFonts w:ascii="Arial" w:hAnsi="Arial" w:cs="Arial"/>
          <w:b/>
          <w:bCs/>
          <w:sz w:val="24"/>
          <w:szCs w:val="24"/>
        </w:rPr>
      </w:pPr>
      <w:r w:rsidRPr="00D13506">
        <w:rPr>
          <w:rFonts w:ascii="Arial" w:hAnsi="Arial" w:cs="Arial"/>
          <w:b/>
          <w:bCs/>
          <w:sz w:val="24"/>
          <w:szCs w:val="24"/>
        </w:rPr>
        <w:t xml:space="preserve">Jersey Battered Women Services </w:t>
      </w:r>
    </w:p>
    <w:p w14:paraId="478D537A" w14:textId="14F50B91" w:rsidR="00EF7AE6" w:rsidRPr="00D13506" w:rsidRDefault="00472E99" w:rsidP="00EF7AE6">
      <w:pPr>
        <w:spacing w:after="0"/>
        <w:rPr>
          <w:rFonts w:ascii="Arial" w:hAnsi="Arial" w:cs="Arial"/>
          <w:b/>
          <w:bCs/>
          <w:sz w:val="24"/>
          <w:szCs w:val="24"/>
        </w:rPr>
      </w:pPr>
      <w:r>
        <w:rPr>
          <w:rFonts w:ascii="Arial" w:hAnsi="Arial" w:cs="Arial"/>
          <w:bCs/>
          <w:i/>
          <w:sz w:val="24"/>
          <w:szCs w:val="24"/>
        </w:rPr>
        <w:t>Services: DV, TF-CBT</w:t>
      </w:r>
    </w:p>
    <w:p w14:paraId="693F2CAD" w14:textId="77777777" w:rsidR="00472E99" w:rsidRDefault="00472E99" w:rsidP="00EF7AE6">
      <w:pPr>
        <w:spacing w:after="0"/>
        <w:rPr>
          <w:rFonts w:ascii="Arial" w:hAnsi="Arial" w:cs="Arial"/>
          <w:b/>
          <w:bCs/>
          <w:sz w:val="24"/>
          <w:szCs w:val="24"/>
        </w:rPr>
      </w:pPr>
      <w:r w:rsidRPr="00D13506">
        <w:rPr>
          <w:rFonts w:ascii="Arial" w:hAnsi="Arial" w:cs="Arial"/>
          <w:b/>
          <w:bCs/>
          <w:sz w:val="24"/>
          <w:szCs w:val="24"/>
        </w:rPr>
        <w:t>Office: 973</w:t>
      </w:r>
      <w:r>
        <w:rPr>
          <w:rFonts w:ascii="Arial" w:hAnsi="Arial" w:cs="Arial"/>
          <w:b/>
          <w:bCs/>
          <w:sz w:val="24"/>
          <w:szCs w:val="24"/>
        </w:rPr>
        <w:t>-</w:t>
      </w:r>
      <w:r w:rsidRPr="00D13506">
        <w:rPr>
          <w:rFonts w:ascii="Arial" w:hAnsi="Arial" w:cs="Arial"/>
          <w:b/>
          <w:bCs/>
          <w:sz w:val="24"/>
          <w:szCs w:val="24"/>
        </w:rPr>
        <w:t>267-7520</w:t>
      </w:r>
    </w:p>
    <w:p w14:paraId="1C1CDD8C" w14:textId="0B7B3E36" w:rsidR="00960C85" w:rsidRDefault="00EF7AE6" w:rsidP="00EF7AE6">
      <w:pPr>
        <w:spacing w:after="0"/>
        <w:rPr>
          <w:rFonts w:ascii="Arial" w:hAnsi="Arial" w:cs="Arial"/>
          <w:b/>
          <w:bCs/>
          <w:sz w:val="24"/>
          <w:szCs w:val="24"/>
        </w:rPr>
      </w:pPr>
      <w:r w:rsidRPr="00D13506">
        <w:rPr>
          <w:rFonts w:ascii="Arial" w:hAnsi="Arial" w:cs="Arial"/>
          <w:b/>
          <w:bCs/>
          <w:sz w:val="24"/>
          <w:szCs w:val="24"/>
        </w:rPr>
        <w:t>24</w:t>
      </w:r>
      <w:r w:rsidR="00472E99">
        <w:rPr>
          <w:rFonts w:ascii="Arial" w:hAnsi="Arial" w:cs="Arial"/>
          <w:b/>
          <w:bCs/>
          <w:sz w:val="24"/>
          <w:szCs w:val="24"/>
        </w:rPr>
        <w:t xml:space="preserve">/7 </w:t>
      </w:r>
      <w:r w:rsidRPr="00D13506">
        <w:rPr>
          <w:rFonts w:ascii="Arial" w:hAnsi="Arial" w:cs="Arial"/>
          <w:b/>
          <w:bCs/>
          <w:sz w:val="24"/>
          <w:szCs w:val="24"/>
        </w:rPr>
        <w:t>Hotline</w:t>
      </w:r>
      <w:r w:rsidR="00472E99">
        <w:rPr>
          <w:rFonts w:ascii="Arial" w:hAnsi="Arial" w:cs="Arial"/>
          <w:b/>
          <w:bCs/>
          <w:sz w:val="24"/>
          <w:szCs w:val="24"/>
        </w:rPr>
        <w:t xml:space="preserve"> &amp; Referrals</w:t>
      </w:r>
      <w:r w:rsidRPr="004F2BEA">
        <w:rPr>
          <w:rFonts w:ascii="Arial" w:hAnsi="Arial" w:cs="Arial"/>
          <w:b/>
          <w:bCs/>
          <w:sz w:val="24"/>
          <w:szCs w:val="24"/>
        </w:rPr>
        <w:t xml:space="preserve">: </w:t>
      </w:r>
    </w:p>
    <w:p w14:paraId="10C47516" w14:textId="06CDB171" w:rsidR="00EF7AE6" w:rsidRPr="00D13506" w:rsidRDefault="00472E99" w:rsidP="00EF7AE6">
      <w:pPr>
        <w:spacing w:after="0"/>
        <w:rPr>
          <w:rFonts w:ascii="Arial" w:hAnsi="Arial" w:cs="Arial"/>
          <w:b/>
          <w:bCs/>
          <w:sz w:val="24"/>
          <w:szCs w:val="24"/>
        </w:rPr>
      </w:pPr>
      <w:r w:rsidRPr="004D64D8">
        <w:rPr>
          <w:rFonts w:ascii="Arial" w:eastAsia="Calibri" w:hAnsi="Arial" w:cs="Arial"/>
          <w:b/>
          <w:sz w:val="24"/>
          <w:szCs w:val="24"/>
        </w:rPr>
        <w:t>1-877-782-2873</w:t>
      </w:r>
    </w:p>
    <w:p w14:paraId="51C4F21B" w14:textId="13F7ABC0" w:rsidR="00EF7AE6" w:rsidRPr="00D13506" w:rsidRDefault="00472E99" w:rsidP="00EF7AE6">
      <w:pPr>
        <w:spacing w:after="0"/>
        <w:rPr>
          <w:rFonts w:ascii="Arial" w:hAnsi="Arial" w:cs="Arial"/>
          <w:b/>
          <w:bCs/>
          <w:sz w:val="24"/>
          <w:szCs w:val="24"/>
        </w:rPr>
      </w:pPr>
      <w:r>
        <w:rPr>
          <w:rFonts w:ascii="Arial" w:hAnsi="Arial" w:cs="Arial"/>
          <w:b/>
          <w:bCs/>
          <w:sz w:val="24"/>
          <w:szCs w:val="24"/>
        </w:rPr>
        <w:t>Deaf &amp; Hard of Hearing Text Hotline: 973-314-4192</w:t>
      </w:r>
    </w:p>
    <w:p w14:paraId="22C9055C" w14:textId="77777777" w:rsidR="00472E99" w:rsidRDefault="00472E99" w:rsidP="004D64D8">
      <w:pPr>
        <w:spacing w:after="0"/>
        <w:rPr>
          <w:rFonts w:ascii="Arial" w:hAnsi="Arial" w:cs="Arial"/>
          <w:b/>
          <w:sz w:val="24"/>
          <w:szCs w:val="24"/>
        </w:rPr>
      </w:pPr>
      <w:r>
        <w:rPr>
          <w:rFonts w:ascii="Arial" w:hAnsi="Arial" w:cs="Arial"/>
          <w:b/>
          <w:sz w:val="24"/>
          <w:szCs w:val="24"/>
        </w:rPr>
        <w:t xml:space="preserve">Email: </w:t>
      </w:r>
      <w:hyperlink r:id="rId673" w:history="1">
        <w:r w:rsidRPr="0067379B">
          <w:rPr>
            <w:rStyle w:val="Hyperlink"/>
            <w:rFonts w:cs="Arial"/>
            <w:szCs w:val="24"/>
          </w:rPr>
          <w:t>info@jbws.org</w:t>
        </w:r>
      </w:hyperlink>
      <w:r>
        <w:rPr>
          <w:rFonts w:ascii="Arial" w:hAnsi="Arial" w:cs="Arial"/>
          <w:b/>
          <w:sz w:val="24"/>
          <w:szCs w:val="24"/>
        </w:rPr>
        <w:t xml:space="preserve"> </w:t>
      </w:r>
    </w:p>
    <w:p w14:paraId="0B88E023" w14:textId="79A0A439" w:rsidR="00EF7AE6" w:rsidRPr="00EF7AE6" w:rsidRDefault="00EF7AE6" w:rsidP="00EF7AE6">
      <w:pPr>
        <w:spacing w:after="120"/>
        <w:rPr>
          <w:rStyle w:val="Hyperlink"/>
          <w:rFonts w:cs="Arial"/>
          <w:szCs w:val="24"/>
        </w:rPr>
      </w:pPr>
      <w:r>
        <w:rPr>
          <w:rFonts w:ascii="Arial" w:hAnsi="Arial" w:cs="Arial"/>
          <w:b/>
          <w:sz w:val="24"/>
          <w:szCs w:val="24"/>
        </w:rPr>
        <w:fldChar w:fldCharType="begin"/>
      </w:r>
      <w:r>
        <w:rPr>
          <w:rFonts w:ascii="Arial" w:hAnsi="Arial" w:cs="Arial"/>
          <w:b/>
          <w:sz w:val="24"/>
          <w:szCs w:val="24"/>
        </w:rPr>
        <w:instrText xml:space="preserve"> HYPERLINK "http://www.jbws.org" </w:instrText>
      </w:r>
      <w:r>
        <w:rPr>
          <w:rFonts w:ascii="Arial" w:hAnsi="Arial" w:cs="Arial"/>
          <w:b/>
          <w:sz w:val="24"/>
          <w:szCs w:val="24"/>
        </w:rPr>
        <w:fldChar w:fldCharType="separate"/>
      </w:r>
      <w:r w:rsidRPr="00EF7AE6">
        <w:rPr>
          <w:rStyle w:val="Hyperlink"/>
          <w:rFonts w:cs="Arial"/>
          <w:szCs w:val="24"/>
        </w:rPr>
        <w:t>www.jbws.org</w:t>
      </w:r>
    </w:p>
    <w:p w14:paraId="054D2DC9" w14:textId="33D27387" w:rsidR="00472E99" w:rsidRDefault="00EF7AE6">
      <w:pPr>
        <w:spacing w:after="0"/>
        <w:rPr>
          <w:rFonts w:ascii="Arial" w:hAnsi="Arial" w:cs="Arial"/>
          <w:b/>
          <w:bCs/>
          <w:sz w:val="24"/>
          <w:szCs w:val="24"/>
        </w:rPr>
      </w:pPr>
      <w:r>
        <w:rPr>
          <w:rFonts w:ascii="Arial" w:hAnsi="Arial" w:cs="Arial"/>
          <w:b/>
          <w:sz w:val="24"/>
          <w:szCs w:val="24"/>
        </w:rPr>
        <w:fldChar w:fldCharType="end"/>
      </w:r>
      <w:r w:rsidRPr="00D13506">
        <w:rPr>
          <w:rFonts w:ascii="Arial" w:hAnsi="Arial" w:cs="Arial"/>
          <w:b/>
          <w:bCs/>
          <w:sz w:val="24"/>
          <w:szCs w:val="24"/>
        </w:rPr>
        <w:t xml:space="preserve">Morris </w:t>
      </w:r>
      <w:r w:rsidR="00CB090B">
        <w:rPr>
          <w:rFonts w:ascii="Arial" w:hAnsi="Arial" w:cs="Arial"/>
          <w:b/>
          <w:bCs/>
          <w:sz w:val="24"/>
          <w:szCs w:val="24"/>
        </w:rPr>
        <w:t>CARES</w:t>
      </w:r>
      <w:r w:rsidRPr="00D13506">
        <w:rPr>
          <w:rFonts w:ascii="Arial" w:hAnsi="Arial" w:cs="Arial"/>
          <w:b/>
          <w:bCs/>
          <w:sz w:val="24"/>
          <w:szCs w:val="24"/>
        </w:rPr>
        <w:t xml:space="preserve">/Atlantic Health System </w:t>
      </w:r>
    </w:p>
    <w:p w14:paraId="58D4E758" w14:textId="23730954" w:rsidR="00EF7AE6" w:rsidRPr="00D13506" w:rsidRDefault="00472E99">
      <w:pPr>
        <w:spacing w:after="0"/>
        <w:rPr>
          <w:rFonts w:ascii="Arial" w:hAnsi="Arial" w:cs="Arial"/>
          <w:b/>
          <w:bCs/>
          <w:sz w:val="24"/>
          <w:szCs w:val="24"/>
        </w:rPr>
      </w:pPr>
      <w:r>
        <w:rPr>
          <w:rFonts w:ascii="Arial" w:hAnsi="Arial" w:cs="Arial"/>
          <w:bCs/>
          <w:i/>
          <w:sz w:val="24"/>
          <w:szCs w:val="24"/>
        </w:rPr>
        <w:t>Services: SV</w:t>
      </w:r>
    </w:p>
    <w:p w14:paraId="341354E1" w14:textId="77777777" w:rsidR="00472E99" w:rsidRPr="00D13506" w:rsidRDefault="00472E99" w:rsidP="00A84512">
      <w:pPr>
        <w:spacing w:after="0"/>
        <w:rPr>
          <w:rFonts w:ascii="Arial" w:hAnsi="Arial" w:cs="Arial"/>
          <w:b/>
          <w:bCs/>
          <w:sz w:val="24"/>
          <w:szCs w:val="24"/>
        </w:rPr>
      </w:pPr>
      <w:r w:rsidRPr="00D13506">
        <w:rPr>
          <w:rFonts w:ascii="Arial" w:hAnsi="Arial" w:cs="Arial"/>
          <w:b/>
          <w:bCs/>
          <w:sz w:val="24"/>
          <w:szCs w:val="24"/>
        </w:rPr>
        <w:t>Office: 973</w:t>
      </w:r>
      <w:r>
        <w:rPr>
          <w:rFonts w:ascii="Arial" w:hAnsi="Arial" w:cs="Arial"/>
          <w:b/>
          <w:bCs/>
          <w:sz w:val="24"/>
          <w:szCs w:val="24"/>
        </w:rPr>
        <w:t>-</w:t>
      </w:r>
      <w:r w:rsidRPr="00D13506">
        <w:rPr>
          <w:rFonts w:ascii="Arial" w:hAnsi="Arial" w:cs="Arial"/>
          <w:b/>
          <w:bCs/>
          <w:sz w:val="24"/>
          <w:szCs w:val="24"/>
        </w:rPr>
        <w:t>971-4754</w:t>
      </w:r>
    </w:p>
    <w:p w14:paraId="06CB1430" w14:textId="554EF734" w:rsidR="00EF7AE6" w:rsidRPr="00D13506" w:rsidRDefault="00EF7AE6" w:rsidP="004D64D8">
      <w:pPr>
        <w:rPr>
          <w:rFonts w:ascii="Arial" w:hAnsi="Arial" w:cs="Arial"/>
          <w:b/>
          <w:bCs/>
          <w:sz w:val="24"/>
          <w:szCs w:val="24"/>
        </w:rPr>
      </w:pPr>
      <w:r w:rsidRPr="00D13506">
        <w:rPr>
          <w:rFonts w:ascii="Arial" w:hAnsi="Arial" w:cs="Arial"/>
          <w:b/>
          <w:bCs/>
          <w:sz w:val="24"/>
          <w:szCs w:val="24"/>
        </w:rPr>
        <w:t>24</w:t>
      </w:r>
      <w:r w:rsidR="00472E99">
        <w:rPr>
          <w:rFonts w:ascii="Arial" w:hAnsi="Arial" w:cs="Arial"/>
          <w:b/>
          <w:bCs/>
          <w:sz w:val="24"/>
          <w:szCs w:val="24"/>
        </w:rPr>
        <w:t xml:space="preserve">/7 </w:t>
      </w:r>
      <w:r w:rsidRPr="00D13506">
        <w:rPr>
          <w:rFonts w:ascii="Arial" w:hAnsi="Arial" w:cs="Arial"/>
          <w:b/>
          <w:bCs/>
          <w:sz w:val="24"/>
          <w:szCs w:val="24"/>
        </w:rPr>
        <w:t>Hotline: 973</w:t>
      </w:r>
      <w:r w:rsidR="009F43A8">
        <w:rPr>
          <w:rFonts w:ascii="Arial" w:hAnsi="Arial" w:cs="Arial"/>
          <w:b/>
          <w:bCs/>
          <w:sz w:val="24"/>
          <w:szCs w:val="24"/>
        </w:rPr>
        <w:t>-</w:t>
      </w:r>
      <w:r w:rsidRPr="00D13506">
        <w:rPr>
          <w:rFonts w:ascii="Arial" w:hAnsi="Arial" w:cs="Arial"/>
          <w:b/>
          <w:bCs/>
          <w:sz w:val="24"/>
          <w:szCs w:val="24"/>
        </w:rPr>
        <w:t>829-0587</w:t>
      </w:r>
    </w:p>
    <w:p w14:paraId="66BBD251" w14:textId="77777777" w:rsidR="00F872BA" w:rsidRDefault="00F872BA" w:rsidP="00DD5C44">
      <w:pPr>
        <w:pStyle w:val="Countydarkpink"/>
        <w:rPr>
          <w:b w:val="0"/>
          <w:bCs/>
          <w:sz w:val="24"/>
          <w:szCs w:val="24"/>
        </w:rPr>
      </w:pPr>
    </w:p>
    <w:p w14:paraId="11A46793" w14:textId="77777777" w:rsidR="007A32F3" w:rsidRDefault="007A32F3" w:rsidP="00DD5C44">
      <w:pPr>
        <w:pStyle w:val="Countydarkpink"/>
        <w:rPr>
          <w:b w:val="0"/>
          <w:bCs/>
          <w:sz w:val="24"/>
          <w:szCs w:val="24"/>
        </w:rPr>
      </w:pPr>
      <w:r>
        <w:rPr>
          <w:b w:val="0"/>
          <w:bCs/>
          <w:sz w:val="24"/>
          <w:szCs w:val="24"/>
        </w:rPr>
        <w:br w:type="page"/>
      </w:r>
    </w:p>
    <w:p w14:paraId="12C09E78" w14:textId="41C730B5" w:rsidR="00EF7AE6" w:rsidRPr="001F24FF" w:rsidRDefault="00EF7AE6" w:rsidP="00DD5C44">
      <w:pPr>
        <w:pStyle w:val="Countydarkpink"/>
      </w:pPr>
      <w:r w:rsidRPr="001F24FF">
        <w:t>Ocean County</w:t>
      </w:r>
    </w:p>
    <w:p w14:paraId="7FB1B38E" w14:textId="5AE9FFBD" w:rsidR="00233AE0" w:rsidRDefault="00233AE0" w:rsidP="00EF7AE6">
      <w:pPr>
        <w:spacing w:after="0"/>
        <w:rPr>
          <w:rFonts w:ascii="Arial" w:hAnsi="Arial" w:cs="Arial"/>
          <w:b/>
          <w:bCs/>
          <w:sz w:val="24"/>
          <w:szCs w:val="24"/>
        </w:rPr>
      </w:pPr>
      <w:r>
        <w:rPr>
          <w:rFonts w:ascii="Arial" w:hAnsi="Arial" w:cs="Arial"/>
          <w:b/>
          <w:bCs/>
          <w:sz w:val="24"/>
          <w:szCs w:val="24"/>
        </w:rPr>
        <w:t xml:space="preserve">Providence House </w:t>
      </w:r>
      <w:r w:rsidR="00536BBB">
        <w:rPr>
          <w:rFonts w:ascii="Arial" w:hAnsi="Arial" w:cs="Arial"/>
          <w:b/>
          <w:bCs/>
          <w:sz w:val="24"/>
          <w:szCs w:val="24"/>
        </w:rPr>
        <w:t>–</w:t>
      </w:r>
      <w:r>
        <w:rPr>
          <w:rFonts w:ascii="Arial" w:hAnsi="Arial" w:cs="Arial"/>
          <w:b/>
          <w:bCs/>
          <w:sz w:val="24"/>
          <w:szCs w:val="24"/>
        </w:rPr>
        <w:t xml:space="preserve"> Ocean</w:t>
      </w:r>
      <w:r w:rsidR="00536BBB">
        <w:rPr>
          <w:rFonts w:ascii="Arial" w:hAnsi="Arial" w:cs="Arial"/>
          <w:b/>
          <w:bCs/>
          <w:sz w:val="24"/>
          <w:szCs w:val="24"/>
        </w:rPr>
        <w:t xml:space="preserve"> C</w:t>
      </w:r>
      <w:r w:rsidR="00A74B1F">
        <w:rPr>
          <w:rFonts w:ascii="Arial" w:hAnsi="Arial" w:cs="Arial"/>
          <w:b/>
          <w:bCs/>
          <w:sz w:val="24"/>
          <w:szCs w:val="24"/>
        </w:rPr>
        <w:t>oun</w:t>
      </w:r>
      <w:r w:rsidR="00536BBB">
        <w:rPr>
          <w:rFonts w:ascii="Arial" w:hAnsi="Arial" w:cs="Arial"/>
          <w:b/>
          <w:bCs/>
          <w:sz w:val="24"/>
          <w:szCs w:val="24"/>
        </w:rPr>
        <w:t>ty</w:t>
      </w:r>
    </w:p>
    <w:p w14:paraId="6B3FC415" w14:textId="7F9DB866" w:rsidR="00233AE0" w:rsidRDefault="00EF7AE6" w:rsidP="00EF7AE6">
      <w:pPr>
        <w:spacing w:after="0"/>
        <w:rPr>
          <w:rFonts w:ascii="Arial" w:hAnsi="Arial" w:cs="Arial"/>
          <w:b/>
          <w:bCs/>
          <w:sz w:val="24"/>
          <w:szCs w:val="24"/>
        </w:rPr>
      </w:pPr>
      <w:r w:rsidRPr="00D13506">
        <w:rPr>
          <w:rFonts w:ascii="Arial" w:hAnsi="Arial" w:cs="Arial"/>
          <w:b/>
          <w:bCs/>
          <w:sz w:val="24"/>
          <w:szCs w:val="24"/>
        </w:rPr>
        <w:t xml:space="preserve">Catholic Charities of Trenton </w:t>
      </w:r>
    </w:p>
    <w:p w14:paraId="028C2555" w14:textId="33F4EC9A" w:rsidR="00EF7AE6" w:rsidRPr="00D13506" w:rsidRDefault="00233AE0" w:rsidP="00EF7AE6">
      <w:pPr>
        <w:spacing w:after="0"/>
        <w:rPr>
          <w:rFonts w:ascii="Arial" w:hAnsi="Arial" w:cs="Arial"/>
          <w:b/>
          <w:bCs/>
          <w:sz w:val="24"/>
          <w:szCs w:val="24"/>
        </w:rPr>
      </w:pPr>
      <w:r>
        <w:rPr>
          <w:rFonts w:ascii="Arial" w:hAnsi="Arial" w:cs="Arial"/>
          <w:bCs/>
          <w:i/>
          <w:sz w:val="24"/>
          <w:szCs w:val="24"/>
        </w:rPr>
        <w:t>Services: DV, PALS</w:t>
      </w:r>
    </w:p>
    <w:p w14:paraId="0FA6C33C" w14:textId="7179D059" w:rsidR="00233AE0" w:rsidRPr="00233AE0" w:rsidRDefault="00536BBB" w:rsidP="00233AE0">
      <w:pPr>
        <w:spacing w:after="0"/>
        <w:rPr>
          <w:rFonts w:ascii="Arial" w:hAnsi="Arial" w:cs="Arial"/>
          <w:b/>
          <w:bCs/>
          <w:sz w:val="24"/>
          <w:szCs w:val="24"/>
        </w:rPr>
      </w:pPr>
      <w:r>
        <w:rPr>
          <w:rFonts w:ascii="Arial" w:hAnsi="Arial" w:cs="Arial"/>
          <w:b/>
          <w:bCs/>
          <w:sz w:val="24"/>
          <w:szCs w:val="24"/>
        </w:rPr>
        <w:t>Office</w:t>
      </w:r>
      <w:r w:rsidR="00233AE0" w:rsidRPr="00233AE0">
        <w:rPr>
          <w:rFonts w:ascii="Arial" w:hAnsi="Arial" w:cs="Arial"/>
          <w:b/>
          <w:bCs/>
          <w:sz w:val="24"/>
          <w:szCs w:val="24"/>
        </w:rPr>
        <w:t>: 732-350-2120</w:t>
      </w:r>
    </w:p>
    <w:p w14:paraId="11359F4F" w14:textId="186FC436" w:rsidR="00233AE0" w:rsidRPr="00233AE0" w:rsidRDefault="00233AE0" w:rsidP="00233AE0">
      <w:pPr>
        <w:spacing w:after="0"/>
        <w:rPr>
          <w:rFonts w:ascii="Arial" w:hAnsi="Arial" w:cs="Arial"/>
          <w:b/>
          <w:bCs/>
          <w:sz w:val="24"/>
          <w:szCs w:val="24"/>
        </w:rPr>
      </w:pPr>
      <w:r w:rsidRPr="00233AE0">
        <w:rPr>
          <w:rFonts w:ascii="Arial" w:hAnsi="Arial" w:cs="Arial"/>
          <w:b/>
          <w:bCs/>
          <w:sz w:val="24"/>
          <w:szCs w:val="24"/>
        </w:rPr>
        <w:t>24</w:t>
      </w:r>
      <w:r>
        <w:rPr>
          <w:rFonts w:ascii="Arial" w:hAnsi="Arial" w:cs="Arial"/>
          <w:b/>
          <w:bCs/>
          <w:sz w:val="24"/>
          <w:szCs w:val="24"/>
        </w:rPr>
        <w:t>/7</w:t>
      </w:r>
      <w:r w:rsidRPr="00233AE0">
        <w:rPr>
          <w:rFonts w:ascii="Arial" w:hAnsi="Arial" w:cs="Arial"/>
          <w:b/>
          <w:bCs/>
          <w:sz w:val="24"/>
          <w:szCs w:val="24"/>
        </w:rPr>
        <w:t xml:space="preserve"> </w:t>
      </w:r>
      <w:r>
        <w:rPr>
          <w:rFonts w:ascii="Arial" w:hAnsi="Arial" w:cs="Arial"/>
          <w:b/>
          <w:bCs/>
          <w:sz w:val="24"/>
          <w:szCs w:val="24"/>
        </w:rPr>
        <w:t>Hotline</w:t>
      </w:r>
      <w:r w:rsidRPr="00233AE0">
        <w:rPr>
          <w:rFonts w:ascii="Arial" w:hAnsi="Arial" w:cs="Arial"/>
          <w:b/>
          <w:bCs/>
          <w:sz w:val="24"/>
          <w:szCs w:val="24"/>
        </w:rPr>
        <w:t>: 732-244-8259</w:t>
      </w:r>
    </w:p>
    <w:p w14:paraId="512D55B7" w14:textId="77777777" w:rsidR="00233AE0" w:rsidRPr="00233AE0" w:rsidRDefault="00233AE0" w:rsidP="00233AE0">
      <w:pPr>
        <w:spacing w:after="0"/>
        <w:rPr>
          <w:rFonts w:ascii="Arial" w:hAnsi="Arial" w:cs="Arial"/>
          <w:b/>
          <w:bCs/>
          <w:sz w:val="24"/>
          <w:szCs w:val="24"/>
        </w:rPr>
      </w:pPr>
      <w:r w:rsidRPr="00233AE0">
        <w:rPr>
          <w:rFonts w:ascii="Arial" w:hAnsi="Arial" w:cs="Arial"/>
          <w:b/>
          <w:bCs/>
          <w:sz w:val="24"/>
          <w:szCs w:val="24"/>
        </w:rPr>
        <w:t>Toll Free:  1-800-246-8910</w:t>
      </w:r>
    </w:p>
    <w:p w14:paraId="38873C45" w14:textId="77777777" w:rsidR="00233AE0" w:rsidRPr="00233AE0" w:rsidRDefault="00233AE0" w:rsidP="00233AE0">
      <w:pPr>
        <w:spacing w:after="0"/>
        <w:rPr>
          <w:rFonts w:ascii="Arial" w:hAnsi="Arial" w:cs="Arial"/>
          <w:b/>
          <w:bCs/>
          <w:sz w:val="24"/>
          <w:szCs w:val="24"/>
        </w:rPr>
      </w:pPr>
      <w:r w:rsidRPr="00233AE0">
        <w:rPr>
          <w:rFonts w:ascii="Arial" w:hAnsi="Arial" w:cs="Arial"/>
          <w:b/>
          <w:bCs/>
          <w:sz w:val="24"/>
          <w:szCs w:val="24"/>
        </w:rPr>
        <w:t xml:space="preserve">Email: </w:t>
      </w:r>
      <w:hyperlink r:id="rId674" w:history="1">
        <w:r w:rsidRPr="0067379B">
          <w:rPr>
            <w:rStyle w:val="Hyperlink"/>
            <w:rFonts w:cs="Arial"/>
            <w:bCs/>
            <w:szCs w:val="24"/>
          </w:rPr>
          <w:t>info@cctrenton.org</w:t>
        </w:r>
      </w:hyperlink>
      <w:r>
        <w:rPr>
          <w:rFonts w:ascii="Arial" w:hAnsi="Arial" w:cs="Arial"/>
          <w:b/>
          <w:bCs/>
          <w:sz w:val="24"/>
          <w:szCs w:val="24"/>
        </w:rPr>
        <w:t xml:space="preserve"> </w:t>
      </w:r>
    </w:p>
    <w:p w14:paraId="533E3A47" w14:textId="5824C844" w:rsidR="00233AE0" w:rsidRPr="00233AE0" w:rsidRDefault="000513F9" w:rsidP="004D64D8">
      <w:pPr>
        <w:rPr>
          <w:rFonts w:ascii="Arial" w:hAnsi="Arial" w:cs="Arial"/>
          <w:b/>
          <w:bCs/>
          <w:sz w:val="24"/>
          <w:szCs w:val="24"/>
        </w:rPr>
      </w:pPr>
      <w:hyperlink r:id="rId675" w:history="1">
        <w:r w:rsidR="00233AE0">
          <w:rPr>
            <w:rStyle w:val="Hyperlink"/>
            <w:rFonts w:cs="Arial"/>
            <w:bCs/>
            <w:szCs w:val="24"/>
          </w:rPr>
          <w:t>www.catholiccharitiestrenton.org/locations/ocean-county/</w:t>
        </w:r>
      </w:hyperlink>
      <w:r w:rsidR="00233AE0" w:rsidRPr="00233AE0">
        <w:rPr>
          <w:rFonts w:ascii="Arial" w:hAnsi="Arial" w:cs="Arial"/>
          <w:b/>
          <w:bCs/>
          <w:sz w:val="24"/>
          <w:szCs w:val="24"/>
        </w:rPr>
        <w:t xml:space="preserve"> </w:t>
      </w:r>
    </w:p>
    <w:p w14:paraId="481A507A" w14:textId="4C3E6C0F" w:rsidR="00EF7AE6" w:rsidRDefault="00EF7AE6" w:rsidP="00EF7AE6">
      <w:pPr>
        <w:spacing w:after="0"/>
        <w:rPr>
          <w:rFonts w:ascii="Arial" w:hAnsi="Arial" w:cs="Arial"/>
          <w:b/>
          <w:bCs/>
          <w:sz w:val="24"/>
          <w:szCs w:val="24"/>
        </w:rPr>
      </w:pPr>
      <w:r w:rsidRPr="00D13506">
        <w:rPr>
          <w:rFonts w:ascii="Arial" w:hAnsi="Arial" w:cs="Arial"/>
          <w:b/>
          <w:bCs/>
          <w:sz w:val="24"/>
          <w:szCs w:val="24"/>
        </w:rPr>
        <w:t xml:space="preserve">St. Francis Community Center </w:t>
      </w:r>
    </w:p>
    <w:p w14:paraId="36936DF3" w14:textId="274762A7" w:rsidR="00233AE0" w:rsidRPr="004D64D8" w:rsidRDefault="00233AE0" w:rsidP="00EF7AE6">
      <w:pPr>
        <w:spacing w:after="0"/>
        <w:rPr>
          <w:rFonts w:ascii="Arial" w:hAnsi="Arial" w:cs="Arial"/>
          <w:bCs/>
          <w:i/>
          <w:sz w:val="24"/>
          <w:szCs w:val="24"/>
        </w:rPr>
      </w:pPr>
      <w:r>
        <w:rPr>
          <w:rFonts w:ascii="Arial" w:hAnsi="Arial" w:cs="Arial"/>
          <w:bCs/>
          <w:i/>
          <w:sz w:val="24"/>
          <w:szCs w:val="24"/>
        </w:rPr>
        <w:t>Services: SV</w:t>
      </w:r>
    </w:p>
    <w:p w14:paraId="3D7C767E" w14:textId="77777777" w:rsidR="00233AE0" w:rsidRDefault="00233AE0" w:rsidP="004D64D8">
      <w:pPr>
        <w:spacing w:after="0"/>
        <w:rPr>
          <w:rFonts w:ascii="Arial" w:hAnsi="Arial" w:cs="Arial"/>
          <w:b/>
          <w:bCs/>
          <w:sz w:val="24"/>
          <w:szCs w:val="24"/>
        </w:rPr>
      </w:pPr>
      <w:r w:rsidRPr="00D13506">
        <w:rPr>
          <w:rFonts w:ascii="Arial" w:hAnsi="Arial" w:cs="Arial"/>
          <w:b/>
          <w:bCs/>
          <w:sz w:val="24"/>
          <w:szCs w:val="24"/>
        </w:rPr>
        <w:t>Office: 609</w:t>
      </w:r>
      <w:r>
        <w:rPr>
          <w:rFonts w:ascii="Arial" w:hAnsi="Arial" w:cs="Arial"/>
          <w:b/>
          <w:bCs/>
          <w:sz w:val="24"/>
          <w:szCs w:val="24"/>
        </w:rPr>
        <w:t>-</w:t>
      </w:r>
      <w:r w:rsidRPr="00D13506">
        <w:rPr>
          <w:rFonts w:ascii="Arial" w:hAnsi="Arial" w:cs="Arial"/>
          <w:b/>
          <w:bCs/>
          <w:sz w:val="24"/>
          <w:szCs w:val="24"/>
        </w:rPr>
        <w:t>494-1554</w:t>
      </w:r>
    </w:p>
    <w:p w14:paraId="7F1AD6F1" w14:textId="2ACE149D" w:rsidR="00EF7AE6" w:rsidRDefault="00233AE0" w:rsidP="00EF7AE6">
      <w:pPr>
        <w:spacing w:after="0"/>
        <w:rPr>
          <w:rFonts w:ascii="Arial" w:hAnsi="Arial" w:cs="Arial"/>
          <w:b/>
          <w:bCs/>
          <w:sz w:val="24"/>
          <w:szCs w:val="24"/>
        </w:rPr>
      </w:pPr>
      <w:r>
        <w:rPr>
          <w:rFonts w:ascii="Arial" w:hAnsi="Arial" w:cs="Arial"/>
          <w:b/>
          <w:bCs/>
          <w:sz w:val="24"/>
          <w:szCs w:val="24"/>
        </w:rPr>
        <w:t xml:space="preserve">24/7 </w:t>
      </w:r>
      <w:r w:rsidR="00EF7AE6" w:rsidRPr="00D13506">
        <w:rPr>
          <w:rFonts w:ascii="Arial" w:hAnsi="Arial" w:cs="Arial"/>
          <w:b/>
          <w:bCs/>
          <w:sz w:val="24"/>
          <w:szCs w:val="24"/>
        </w:rPr>
        <w:t>Hotline: 609</w:t>
      </w:r>
      <w:r w:rsidR="009F43A8">
        <w:rPr>
          <w:rFonts w:ascii="Arial" w:hAnsi="Arial" w:cs="Arial"/>
          <w:b/>
          <w:bCs/>
          <w:sz w:val="24"/>
          <w:szCs w:val="24"/>
        </w:rPr>
        <w:t>-</w:t>
      </w:r>
      <w:r w:rsidR="00EF7AE6" w:rsidRPr="00D13506">
        <w:rPr>
          <w:rFonts w:ascii="Arial" w:hAnsi="Arial" w:cs="Arial"/>
          <w:b/>
          <w:bCs/>
          <w:sz w:val="24"/>
          <w:szCs w:val="24"/>
        </w:rPr>
        <w:t xml:space="preserve">494-1090 </w:t>
      </w:r>
    </w:p>
    <w:p w14:paraId="2561FA0D" w14:textId="43FF93E1" w:rsidR="00233AE0" w:rsidRPr="00233AE0" w:rsidRDefault="000513F9" w:rsidP="004D64D8">
      <w:pPr>
        <w:rPr>
          <w:rFonts w:ascii="Arial" w:hAnsi="Arial" w:cs="Arial"/>
          <w:b/>
          <w:bCs/>
          <w:sz w:val="24"/>
          <w:szCs w:val="24"/>
        </w:rPr>
      </w:pPr>
      <w:hyperlink r:id="rId676" w:history="1">
        <w:r w:rsidR="00233AE0" w:rsidRPr="0037157B">
          <w:rPr>
            <w:rStyle w:val="Hyperlink"/>
            <w:rFonts w:cs="Arial"/>
            <w:bCs/>
            <w:szCs w:val="24"/>
          </w:rPr>
          <w:t>www.stfranciscenterlbi.org/counseling-service</w:t>
        </w:r>
      </w:hyperlink>
      <w:r w:rsidR="00233AE0" w:rsidRPr="00233AE0">
        <w:rPr>
          <w:rFonts w:ascii="Arial" w:hAnsi="Arial" w:cs="Arial"/>
          <w:b/>
          <w:bCs/>
          <w:sz w:val="24"/>
          <w:szCs w:val="24"/>
        </w:rPr>
        <w:t xml:space="preserve"> </w:t>
      </w:r>
    </w:p>
    <w:p w14:paraId="19AF73B1" w14:textId="77777777" w:rsidR="00A1794F" w:rsidRPr="001F24FF" w:rsidRDefault="00A1794F" w:rsidP="00A1794F">
      <w:pPr>
        <w:pStyle w:val="Countydarkpink"/>
      </w:pPr>
      <w:r w:rsidRPr="001F24FF">
        <w:t xml:space="preserve">Passaic County </w:t>
      </w:r>
    </w:p>
    <w:p w14:paraId="662B4512" w14:textId="77777777" w:rsidR="00CB090B" w:rsidRPr="00B824E9" w:rsidRDefault="00CB090B" w:rsidP="00CB090B">
      <w:pPr>
        <w:spacing w:after="0"/>
        <w:rPr>
          <w:rFonts w:ascii="Arial" w:hAnsi="Arial" w:cs="Arial"/>
          <w:b/>
          <w:sz w:val="24"/>
          <w:szCs w:val="24"/>
        </w:rPr>
      </w:pPr>
      <w:r w:rsidRPr="00D13506">
        <w:rPr>
          <w:rFonts w:ascii="Arial" w:hAnsi="Arial" w:cs="Arial"/>
          <w:b/>
          <w:bCs/>
          <w:sz w:val="24"/>
          <w:szCs w:val="24"/>
        </w:rPr>
        <w:t xml:space="preserve">Passaic County </w:t>
      </w:r>
      <w:r>
        <w:rPr>
          <w:rFonts w:ascii="Arial" w:hAnsi="Arial" w:cs="Arial"/>
          <w:b/>
          <w:bCs/>
          <w:sz w:val="24"/>
          <w:szCs w:val="24"/>
        </w:rPr>
        <w:t xml:space="preserve">Domestic and Sexual Violence </w:t>
      </w:r>
      <w:r w:rsidRPr="00D13506">
        <w:rPr>
          <w:rFonts w:ascii="Arial" w:hAnsi="Arial" w:cs="Arial"/>
          <w:b/>
          <w:bCs/>
          <w:sz w:val="24"/>
          <w:szCs w:val="24"/>
        </w:rPr>
        <w:t>Center</w:t>
      </w:r>
      <w:r>
        <w:rPr>
          <w:rFonts w:ascii="Arial" w:hAnsi="Arial" w:cs="Arial"/>
          <w:sz w:val="24"/>
          <w:szCs w:val="24"/>
        </w:rPr>
        <w:t xml:space="preserve"> </w:t>
      </w:r>
      <w:r w:rsidRPr="00B824E9">
        <w:rPr>
          <w:rFonts w:ascii="Arial" w:hAnsi="Arial" w:cs="Arial"/>
          <w:b/>
          <w:sz w:val="24"/>
          <w:szCs w:val="24"/>
        </w:rPr>
        <w:t>(Formerly Women’s Center)</w:t>
      </w:r>
    </w:p>
    <w:p w14:paraId="2505C34C" w14:textId="77777777" w:rsidR="00CB090B" w:rsidRPr="00B824E9" w:rsidRDefault="00CB090B" w:rsidP="00CB090B">
      <w:pPr>
        <w:spacing w:after="0"/>
        <w:rPr>
          <w:rFonts w:ascii="Arial" w:hAnsi="Arial" w:cs="Arial"/>
          <w:i/>
          <w:sz w:val="24"/>
          <w:szCs w:val="24"/>
        </w:rPr>
      </w:pPr>
      <w:r w:rsidRPr="004F2BEA">
        <w:rPr>
          <w:rFonts w:ascii="Arial" w:hAnsi="Arial" w:cs="Arial"/>
          <w:i/>
          <w:sz w:val="24"/>
          <w:szCs w:val="24"/>
        </w:rPr>
        <w:t>Services</w:t>
      </w:r>
      <w:r w:rsidRPr="00B824E9">
        <w:rPr>
          <w:rFonts w:ascii="Arial" w:hAnsi="Arial" w:cs="Arial"/>
          <w:i/>
          <w:sz w:val="24"/>
          <w:szCs w:val="24"/>
        </w:rPr>
        <w:t xml:space="preserve">: DV, SV, PALS </w:t>
      </w:r>
    </w:p>
    <w:p w14:paraId="6921F0DB" w14:textId="77777777" w:rsidR="00CB090B" w:rsidRPr="00D13506" w:rsidRDefault="00CB090B" w:rsidP="00CB090B">
      <w:pPr>
        <w:spacing w:after="0"/>
        <w:rPr>
          <w:rFonts w:ascii="Arial" w:hAnsi="Arial" w:cs="Arial"/>
          <w:b/>
          <w:bCs/>
          <w:sz w:val="24"/>
          <w:szCs w:val="24"/>
        </w:rPr>
      </w:pPr>
      <w:r w:rsidRPr="00D13506">
        <w:rPr>
          <w:rFonts w:ascii="Arial" w:hAnsi="Arial" w:cs="Arial"/>
          <w:b/>
          <w:bCs/>
          <w:sz w:val="24"/>
          <w:szCs w:val="24"/>
        </w:rPr>
        <w:t>Office: 973</w:t>
      </w:r>
      <w:r>
        <w:rPr>
          <w:rFonts w:ascii="Arial" w:hAnsi="Arial" w:cs="Arial"/>
          <w:b/>
          <w:bCs/>
          <w:sz w:val="24"/>
          <w:szCs w:val="24"/>
        </w:rPr>
        <w:t>-</w:t>
      </w:r>
      <w:r w:rsidRPr="00D13506">
        <w:rPr>
          <w:rFonts w:ascii="Arial" w:hAnsi="Arial" w:cs="Arial"/>
          <w:b/>
          <w:bCs/>
          <w:sz w:val="24"/>
          <w:szCs w:val="24"/>
        </w:rPr>
        <w:t xml:space="preserve">881-0725  </w:t>
      </w:r>
    </w:p>
    <w:p w14:paraId="5621EEE1" w14:textId="77777777" w:rsidR="00CB090B" w:rsidRDefault="00CB090B" w:rsidP="00CB090B">
      <w:pPr>
        <w:spacing w:after="0"/>
        <w:rPr>
          <w:rFonts w:ascii="Arial" w:hAnsi="Arial" w:cs="Arial"/>
          <w:b/>
          <w:bCs/>
          <w:sz w:val="24"/>
          <w:szCs w:val="24"/>
        </w:rPr>
      </w:pPr>
      <w:r>
        <w:rPr>
          <w:rFonts w:ascii="Arial" w:hAnsi="Arial" w:cs="Arial"/>
          <w:b/>
          <w:bCs/>
          <w:sz w:val="24"/>
          <w:szCs w:val="24"/>
        </w:rPr>
        <w:t xml:space="preserve">24/7 </w:t>
      </w:r>
      <w:r w:rsidRPr="00D13506">
        <w:rPr>
          <w:rFonts w:ascii="Arial" w:hAnsi="Arial" w:cs="Arial"/>
          <w:b/>
          <w:bCs/>
          <w:sz w:val="24"/>
          <w:szCs w:val="24"/>
        </w:rPr>
        <w:t>Hotline: 973</w:t>
      </w:r>
      <w:r>
        <w:rPr>
          <w:rFonts w:ascii="Arial" w:hAnsi="Arial" w:cs="Arial"/>
          <w:b/>
          <w:bCs/>
          <w:sz w:val="24"/>
          <w:szCs w:val="24"/>
        </w:rPr>
        <w:t>-</w:t>
      </w:r>
      <w:r w:rsidRPr="00D13506">
        <w:rPr>
          <w:rFonts w:ascii="Arial" w:hAnsi="Arial" w:cs="Arial"/>
          <w:b/>
          <w:bCs/>
          <w:sz w:val="24"/>
          <w:szCs w:val="24"/>
        </w:rPr>
        <w:t xml:space="preserve">881-1450 </w:t>
      </w:r>
    </w:p>
    <w:p w14:paraId="6ED60819" w14:textId="77777777" w:rsidR="00CB090B" w:rsidRDefault="000513F9" w:rsidP="00CB090B">
      <w:pPr>
        <w:spacing w:after="120"/>
        <w:rPr>
          <w:rFonts w:ascii="Arial" w:hAnsi="Arial" w:cs="Arial"/>
          <w:b/>
          <w:bCs/>
          <w:sz w:val="24"/>
          <w:szCs w:val="24"/>
        </w:rPr>
      </w:pPr>
      <w:hyperlink r:id="rId677" w:history="1">
        <w:r w:rsidR="00CB090B" w:rsidRPr="00B824E9">
          <w:rPr>
            <w:rStyle w:val="Hyperlink"/>
            <w:rFonts w:cs="Arial"/>
            <w:sz w:val="22"/>
            <w:szCs w:val="24"/>
          </w:rPr>
          <w:t>www.passaiccountywomenscenter.org</w:t>
        </w:r>
      </w:hyperlink>
    </w:p>
    <w:p w14:paraId="3D1641B2" w14:textId="77777777" w:rsidR="00536BBB" w:rsidRDefault="00536BBB" w:rsidP="00EF7AE6">
      <w:pPr>
        <w:spacing w:after="0"/>
        <w:rPr>
          <w:rFonts w:ascii="Arial" w:hAnsi="Arial" w:cs="Arial"/>
          <w:b/>
          <w:bCs/>
          <w:sz w:val="24"/>
          <w:szCs w:val="24"/>
        </w:rPr>
      </w:pPr>
      <w:r>
        <w:rPr>
          <w:rFonts w:ascii="Arial" w:hAnsi="Arial" w:cs="Arial"/>
          <w:b/>
          <w:bCs/>
          <w:sz w:val="24"/>
          <w:szCs w:val="24"/>
        </w:rPr>
        <w:t>Center for Family Services</w:t>
      </w:r>
    </w:p>
    <w:p w14:paraId="14CBF762" w14:textId="77777777" w:rsidR="00536BBB" w:rsidRDefault="00536BBB" w:rsidP="00EF7AE6">
      <w:pPr>
        <w:spacing w:after="0"/>
        <w:rPr>
          <w:rFonts w:ascii="Arial" w:hAnsi="Arial" w:cs="Arial"/>
          <w:bCs/>
          <w:i/>
          <w:sz w:val="24"/>
          <w:szCs w:val="24"/>
        </w:rPr>
      </w:pPr>
      <w:r>
        <w:rPr>
          <w:rFonts w:ascii="Arial" w:hAnsi="Arial" w:cs="Arial"/>
          <w:bCs/>
          <w:i/>
          <w:sz w:val="24"/>
          <w:szCs w:val="24"/>
        </w:rPr>
        <w:t>Services: AIP</w:t>
      </w:r>
    </w:p>
    <w:p w14:paraId="7757621D" w14:textId="77777777" w:rsidR="00536BBB" w:rsidRDefault="00536BBB" w:rsidP="00EF7AE6">
      <w:pPr>
        <w:spacing w:after="0"/>
        <w:rPr>
          <w:rFonts w:ascii="Arial" w:hAnsi="Arial" w:cs="Arial"/>
          <w:b/>
          <w:bCs/>
          <w:sz w:val="24"/>
          <w:szCs w:val="24"/>
        </w:rPr>
      </w:pPr>
      <w:r>
        <w:rPr>
          <w:rFonts w:ascii="Arial" w:hAnsi="Arial" w:cs="Arial"/>
          <w:b/>
          <w:bCs/>
          <w:sz w:val="24"/>
          <w:szCs w:val="24"/>
        </w:rPr>
        <w:t>Office: 973-922-2377</w:t>
      </w:r>
    </w:p>
    <w:p w14:paraId="2D5CB951" w14:textId="75EE3031" w:rsidR="00536BBB" w:rsidRDefault="00536BBB">
      <w:pPr>
        <w:spacing w:after="0"/>
        <w:rPr>
          <w:rFonts w:ascii="Arial" w:hAnsi="Arial" w:cs="Arial"/>
          <w:b/>
          <w:bCs/>
          <w:sz w:val="24"/>
          <w:szCs w:val="24"/>
        </w:rPr>
      </w:pPr>
      <w:r>
        <w:rPr>
          <w:rFonts w:ascii="Arial" w:hAnsi="Arial" w:cs="Arial"/>
          <w:b/>
          <w:bCs/>
          <w:sz w:val="24"/>
          <w:szCs w:val="24"/>
        </w:rPr>
        <w:t>24/7 Hotline: 1-866-295-SERV (7378)</w:t>
      </w:r>
    </w:p>
    <w:p w14:paraId="5AF725EB" w14:textId="15A5C252" w:rsidR="00536BBB" w:rsidRDefault="00536BBB" w:rsidP="00EF7AE6">
      <w:pPr>
        <w:spacing w:after="0"/>
        <w:rPr>
          <w:rFonts w:ascii="Arial" w:hAnsi="Arial" w:cs="Arial"/>
          <w:b/>
          <w:bCs/>
          <w:sz w:val="24"/>
          <w:szCs w:val="24"/>
        </w:rPr>
      </w:pPr>
      <w:r>
        <w:rPr>
          <w:rFonts w:ascii="Arial" w:hAnsi="Arial" w:cs="Arial"/>
          <w:b/>
          <w:bCs/>
          <w:sz w:val="24"/>
          <w:szCs w:val="24"/>
        </w:rPr>
        <w:t xml:space="preserve">Email: </w:t>
      </w:r>
      <w:hyperlink r:id="rId678" w:history="1">
        <w:r w:rsidRPr="001855BD">
          <w:rPr>
            <w:rStyle w:val="Hyperlink"/>
            <w:rFonts w:cs="Arial"/>
            <w:bCs/>
            <w:szCs w:val="24"/>
          </w:rPr>
          <w:t>access@centerffs.org</w:t>
        </w:r>
      </w:hyperlink>
    </w:p>
    <w:p w14:paraId="131C7DF0" w14:textId="470B45C9" w:rsidR="008368B1" w:rsidRDefault="000513F9" w:rsidP="004D64D8">
      <w:pPr>
        <w:rPr>
          <w:rFonts w:ascii="Arial" w:hAnsi="Arial" w:cs="Arial"/>
          <w:b/>
          <w:bCs/>
          <w:sz w:val="24"/>
          <w:szCs w:val="24"/>
        </w:rPr>
      </w:pPr>
      <w:hyperlink r:id="rId679" w:history="1">
        <w:r w:rsidR="008368B1">
          <w:rPr>
            <w:rStyle w:val="Hyperlink"/>
            <w:rFonts w:cs="Arial"/>
            <w:bCs/>
            <w:szCs w:val="24"/>
          </w:rPr>
          <w:t>www.centerffs.org/our-services/counseling-behavioral-health/domestic-violence-abuse-intervention-program</w:t>
        </w:r>
      </w:hyperlink>
      <w:r w:rsidR="008368B1" w:rsidRPr="008368B1">
        <w:rPr>
          <w:rFonts w:ascii="Arial" w:hAnsi="Arial" w:cs="Arial"/>
          <w:b/>
          <w:bCs/>
          <w:sz w:val="24"/>
          <w:szCs w:val="24"/>
        </w:rPr>
        <w:t xml:space="preserve"> </w:t>
      </w:r>
    </w:p>
    <w:p w14:paraId="0ABBA0F5" w14:textId="77777777" w:rsidR="00536BBB" w:rsidRDefault="00536BBB" w:rsidP="00536BBB">
      <w:pPr>
        <w:spacing w:after="0"/>
        <w:rPr>
          <w:rFonts w:ascii="Arial" w:hAnsi="Arial" w:cs="Arial"/>
          <w:b/>
          <w:bCs/>
          <w:sz w:val="24"/>
          <w:szCs w:val="24"/>
        </w:rPr>
      </w:pPr>
      <w:r>
        <w:rPr>
          <w:rFonts w:ascii="Arial" w:hAnsi="Arial" w:cs="Arial"/>
          <w:b/>
          <w:bCs/>
          <w:sz w:val="24"/>
          <w:szCs w:val="24"/>
        </w:rPr>
        <w:t>Project SARAH</w:t>
      </w:r>
    </w:p>
    <w:p w14:paraId="5B1A9D83" w14:textId="77777777" w:rsidR="00536BBB" w:rsidRDefault="00536BBB" w:rsidP="00536BBB">
      <w:pPr>
        <w:spacing w:after="0"/>
        <w:rPr>
          <w:rFonts w:ascii="Arial" w:hAnsi="Arial" w:cs="Arial"/>
          <w:b/>
          <w:bCs/>
          <w:sz w:val="24"/>
          <w:szCs w:val="24"/>
        </w:rPr>
      </w:pPr>
      <w:r w:rsidRPr="00D13506">
        <w:rPr>
          <w:rFonts w:ascii="Arial" w:hAnsi="Arial" w:cs="Arial"/>
          <w:b/>
          <w:bCs/>
          <w:sz w:val="24"/>
          <w:szCs w:val="24"/>
        </w:rPr>
        <w:t xml:space="preserve">Jewish Family Service &amp; Children’s Center of Clifton-Passaic, Inc. </w:t>
      </w:r>
    </w:p>
    <w:p w14:paraId="27198182" w14:textId="77777777" w:rsidR="00536BBB" w:rsidRPr="00361EE6" w:rsidRDefault="00536BBB" w:rsidP="00536BBB">
      <w:pPr>
        <w:spacing w:after="0"/>
        <w:rPr>
          <w:rFonts w:ascii="Arial" w:hAnsi="Arial" w:cs="Arial"/>
          <w:bCs/>
          <w:i/>
          <w:sz w:val="24"/>
          <w:szCs w:val="24"/>
        </w:rPr>
      </w:pPr>
      <w:r>
        <w:rPr>
          <w:rFonts w:ascii="Arial" w:hAnsi="Arial" w:cs="Arial"/>
          <w:bCs/>
          <w:i/>
          <w:sz w:val="24"/>
          <w:szCs w:val="24"/>
        </w:rPr>
        <w:t>Services: CS-DV, CS-SV, PALS</w:t>
      </w:r>
    </w:p>
    <w:p w14:paraId="188A26AE" w14:textId="77777777" w:rsidR="00536BBB" w:rsidRDefault="00536BBB" w:rsidP="00536BBB">
      <w:pPr>
        <w:spacing w:after="0"/>
        <w:rPr>
          <w:rFonts w:ascii="Arial" w:hAnsi="Arial" w:cs="Arial"/>
          <w:b/>
          <w:bCs/>
          <w:sz w:val="24"/>
          <w:szCs w:val="24"/>
        </w:rPr>
      </w:pPr>
      <w:r>
        <w:rPr>
          <w:rFonts w:ascii="Arial" w:hAnsi="Arial" w:cs="Arial"/>
          <w:b/>
          <w:bCs/>
          <w:sz w:val="24"/>
          <w:szCs w:val="24"/>
        </w:rPr>
        <w:t xml:space="preserve">Office: </w:t>
      </w:r>
      <w:r w:rsidRPr="00D13506">
        <w:rPr>
          <w:rFonts w:ascii="Arial" w:hAnsi="Arial" w:cs="Arial"/>
          <w:b/>
          <w:bCs/>
          <w:sz w:val="24"/>
          <w:szCs w:val="24"/>
        </w:rPr>
        <w:t xml:space="preserve">973-777-7638 ext. </w:t>
      </w:r>
      <w:r>
        <w:rPr>
          <w:rFonts w:ascii="Arial" w:hAnsi="Arial" w:cs="Arial"/>
          <w:b/>
          <w:bCs/>
          <w:sz w:val="24"/>
          <w:szCs w:val="24"/>
        </w:rPr>
        <w:t>300</w:t>
      </w:r>
    </w:p>
    <w:p w14:paraId="06FA9B82" w14:textId="77777777" w:rsidR="00536BBB" w:rsidRDefault="00536BBB" w:rsidP="00536BBB">
      <w:pPr>
        <w:spacing w:after="0"/>
        <w:rPr>
          <w:rFonts w:ascii="Arial" w:hAnsi="Arial" w:cs="Arial"/>
          <w:b/>
          <w:bCs/>
          <w:sz w:val="24"/>
          <w:szCs w:val="24"/>
        </w:rPr>
      </w:pPr>
      <w:r>
        <w:rPr>
          <w:rFonts w:ascii="Arial" w:hAnsi="Arial" w:cs="Arial"/>
          <w:b/>
          <w:bCs/>
          <w:sz w:val="24"/>
          <w:szCs w:val="24"/>
        </w:rPr>
        <w:t xml:space="preserve">Email: </w:t>
      </w:r>
      <w:hyperlink r:id="rId680" w:history="1">
        <w:r w:rsidRPr="0067379B">
          <w:rPr>
            <w:rStyle w:val="Hyperlink"/>
            <w:rFonts w:cs="Arial"/>
            <w:bCs/>
            <w:szCs w:val="24"/>
          </w:rPr>
          <w:t>hereforyou@projectsarah.org</w:t>
        </w:r>
      </w:hyperlink>
    </w:p>
    <w:p w14:paraId="572C89D7" w14:textId="77777777" w:rsidR="00536BBB" w:rsidRDefault="000513F9" w:rsidP="00536BBB">
      <w:pPr>
        <w:rPr>
          <w:rFonts w:ascii="Arial" w:hAnsi="Arial" w:cs="Arial"/>
          <w:b/>
          <w:bCs/>
          <w:sz w:val="24"/>
          <w:szCs w:val="24"/>
        </w:rPr>
      </w:pPr>
      <w:hyperlink r:id="rId681" w:history="1">
        <w:r w:rsidR="00536BBB">
          <w:rPr>
            <w:rStyle w:val="Hyperlink"/>
            <w:rFonts w:cs="Arial"/>
            <w:bCs/>
            <w:szCs w:val="24"/>
          </w:rPr>
          <w:t>jfsclifton.org/project-sarah-new</w:t>
        </w:r>
      </w:hyperlink>
    </w:p>
    <w:p w14:paraId="0269A110" w14:textId="659EF385" w:rsidR="00233AE0" w:rsidRDefault="00EF7AE6">
      <w:pPr>
        <w:spacing w:after="0"/>
        <w:rPr>
          <w:rFonts w:ascii="Arial" w:hAnsi="Arial" w:cs="Arial"/>
          <w:b/>
          <w:bCs/>
          <w:sz w:val="24"/>
          <w:szCs w:val="24"/>
        </w:rPr>
      </w:pPr>
      <w:r w:rsidRPr="00D13506">
        <w:rPr>
          <w:rFonts w:ascii="Arial" w:hAnsi="Arial" w:cs="Arial"/>
          <w:b/>
          <w:bCs/>
          <w:sz w:val="24"/>
          <w:szCs w:val="24"/>
        </w:rPr>
        <w:t xml:space="preserve">Wafa House </w:t>
      </w:r>
    </w:p>
    <w:p w14:paraId="0CAD10BC" w14:textId="1A68E6E5" w:rsidR="00EF7AE6" w:rsidRPr="00D13506" w:rsidRDefault="00233AE0" w:rsidP="00EF7AE6">
      <w:pPr>
        <w:spacing w:after="0"/>
        <w:rPr>
          <w:rFonts w:ascii="Arial" w:hAnsi="Arial" w:cs="Arial"/>
          <w:b/>
          <w:bCs/>
          <w:sz w:val="24"/>
          <w:szCs w:val="24"/>
        </w:rPr>
      </w:pPr>
      <w:r>
        <w:rPr>
          <w:rFonts w:ascii="Arial" w:hAnsi="Arial" w:cs="Arial"/>
          <w:bCs/>
          <w:i/>
          <w:sz w:val="24"/>
          <w:szCs w:val="24"/>
        </w:rPr>
        <w:t>Services: CS-DV, CS-SV</w:t>
      </w:r>
    </w:p>
    <w:p w14:paraId="3C8CB3F8" w14:textId="3CDA18AB" w:rsidR="00EF7AE6" w:rsidRPr="00D13506" w:rsidRDefault="00233AE0" w:rsidP="00EF7AE6">
      <w:pPr>
        <w:spacing w:after="0"/>
        <w:rPr>
          <w:rFonts w:ascii="Arial" w:hAnsi="Arial" w:cs="Arial"/>
          <w:b/>
          <w:bCs/>
          <w:sz w:val="24"/>
          <w:szCs w:val="24"/>
        </w:rPr>
      </w:pPr>
      <w:r>
        <w:rPr>
          <w:rFonts w:ascii="Arial" w:hAnsi="Arial" w:cs="Arial"/>
          <w:b/>
          <w:bCs/>
          <w:sz w:val="24"/>
          <w:szCs w:val="24"/>
        </w:rPr>
        <w:t xml:space="preserve">Office: </w:t>
      </w:r>
      <w:r w:rsidR="009F43A8">
        <w:rPr>
          <w:rFonts w:ascii="Arial" w:hAnsi="Arial" w:cs="Arial"/>
          <w:b/>
          <w:bCs/>
          <w:sz w:val="24"/>
          <w:szCs w:val="24"/>
        </w:rPr>
        <w:t>1-</w:t>
      </w:r>
      <w:r w:rsidR="00EF7AE6" w:rsidRPr="00D13506">
        <w:rPr>
          <w:rFonts w:ascii="Arial" w:hAnsi="Arial" w:cs="Arial"/>
          <w:b/>
          <w:bCs/>
          <w:sz w:val="24"/>
          <w:szCs w:val="24"/>
        </w:rPr>
        <w:t>800</w:t>
      </w:r>
      <w:r w:rsidR="009F43A8">
        <w:rPr>
          <w:rFonts w:ascii="Arial" w:hAnsi="Arial" w:cs="Arial"/>
          <w:b/>
          <w:bCs/>
          <w:sz w:val="24"/>
          <w:szCs w:val="24"/>
        </w:rPr>
        <w:t>-</w:t>
      </w:r>
      <w:r w:rsidR="00EF7AE6" w:rsidRPr="00D13506">
        <w:rPr>
          <w:rFonts w:ascii="Arial" w:hAnsi="Arial" w:cs="Arial"/>
          <w:b/>
          <w:bCs/>
          <w:sz w:val="24"/>
          <w:szCs w:val="24"/>
        </w:rPr>
        <w:t>930-</w:t>
      </w:r>
      <w:r>
        <w:rPr>
          <w:rFonts w:ascii="Arial" w:hAnsi="Arial" w:cs="Arial"/>
          <w:b/>
          <w:bCs/>
          <w:sz w:val="24"/>
          <w:szCs w:val="24"/>
        </w:rPr>
        <w:t>WAFA (</w:t>
      </w:r>
      <w:r w:rsidR="00EF7AE6" w:rsidRPr="00D13506">
        <w:rPr>
          <w:rFonts w:ascii="Arial" w:hAnsi="Arial" w:cs="Arial"/>
          <w:b/>
          <w:bCs/>
          <w:sz w:val="24"/>
          <w:szCs w:val="24"/>
        </w:rPr>
        <w:t>9232</w:t>
      </w:r>
      <w:r>
        <w:rPr>
          <w:rFonts w:ascii="Arial" w:hAnsi="Arial" w:cs="Arial"/>
          <w:b/>
          <w:bCs/>
          <w:sz w:val="24"/>
          <w:szCs w:val="24"/>
        </w:rPr>
        <w:t>)</w:t>
      </w:r>
      <w:r w:rsidR="00EF7AE6" w:rsidRPr="00D13506">
        <w:rPr>
          <w:rFonts w:ascii="Arial" w:hAnsi="Arial" w:cs="Arial"/>
          <w:b/>
          <w:bCs/>
          <w:sz w:val="24"/>
          <w:szCs w:val="24"/>
        </w:rPr>
        <w:t xml:space="preserve">  </w:t>
      </w:r>
    </w:p>
    <w:p w14:paraId="6D9F96FE" w14:textId="2CCEDFF4" w:rsidR="00447400" w:rsidRDefault="000513F9" w:rsidP="004D64D8">
      <w:pPr>
        <w:spacing w:after="120"/>
        <w:rPr>
          <w:rFonts w:ascii="Arial" w:hAnsi="Arial" w:cs="Arial"/>
          <w:b/>
          <w:sz w:val="24"/>
          <w:szCs w:val="24"/>
        </w:rPr>
      </w:pPr>
      <w:hyperlink r:id="rId682" w:history="1">
        <w:r w:rsidR="00EF7AE6" w:rsidRPr="00EF7AE6">
          <w:rPr>
            <w:rStyle w:val="Hyperlink"/>
            <w:rFonts w:cs="Arial"/>
            <w:szCs w:val="24"/>
          </w:rPr>
          <w:t>www.wafahouse.org</w:t>
        </w:r>
      </w:hyperlink>
    </w:p>
    <w:p w14:paraId="6036A6F4" w14:textId="3F5CFC67" w:rsidR="00EF7AE6" w:rsidRPr="001F24FF" w:rsidRDefault="00EF7AE6" w:rsidP="00DD5C44">
      <w:pPr>
        <w:pStyle w:val="Countydarkpink"/>
      </w:pPr>
      <w:r w:rsidRPr="001F24FF">
        <w:t xml:space="preserve">Salem County </w:t>
      </w:r>
    </w:p>
    <w:p w14:paraId="2BAFB9AE" w14:textId="2A653993" w:rsidR="00EF7AE6" w:rsidRDefault="00EF7AE6" w:rsidP="00EF7AE6">
      <w:pPr>
        <w:spacing w:after="0"/>
        <w:rPr>
          <w:rFonts w:ascii="Arial" w:hAnsi="Arial" w:cs="Arial"/>
          <w:sz w:val="24"/>
          <w:szCs w:val="24"/>
        </w:rPr>
      </w:pPr>
      <w:r w:rsidRPr="00D13506">
        <w:rPr>
          <w:rFonts w:ascii="Arial" w:hAnsi="Arial" w:cs="Arial"/>
          <w:b/>
          <w:bCs/>
          <w:sz w:val="24"/>
          <w:szCs w:val="24"/>
        </w:rPr>
        <w:t>Salem County Women’s Services</w:t>
      </w:r>
      <w:r w:rsidRPr="00A86DFB">
        <w:rPr>
          <w:rFonts w:ascii="Arial" w:hAnsi="Arial" w:cs="Arial"/>
          <w:sz w:val="24"/>
          <w:szCs w:val="24"/>
        </w:rPr>
        <w:t xml:space="preserve"> </w:t>
      </w:r>
    </w:p>
    <w:p w14:paraId="220AC055" w14:textId="32294438" w:rsidR="004F2BEA" w:rsidRPr="004D64D8" w:rsidRDefault="004F2BEA" w:rsidP="00EF7AE6">
      <w:pPr>
        <w:spacing w:after="0"/>
        <w:rPr>
          <w:rFonts w:ascii="Arial" w:hAnsi="Arial" w:cs="Arial"/>
          <w:i/>
          <w:sz w:val="24"/>
          <w:szCs w:val="24"/>
        </w:rPr>
      </w:pPr>
      <w:r w:rsidRPr="004D64D8">
        <w:rPr>
          <w:rFonts w:ascii="Arial" w:hAnsi="Arial" w:cs="Arial"/>
          <w:i/>
          <w:sz w:val="24"/>
          <w:szCs w:val="24"/>
        </w:rPr>
        <w:t>Services: DV, SV, TF-CBT</w:t>
      </w:r>
    </w:p>
    <w:p w14:paraId="3CF0DE05" w14:textId="7688B6FF" w:rsidR="00EF7AE6" w:rsidRDefault="00EF7AE6" w:rsidP="00EF7AE6">
      <w:pPr>
        <w:spacing w:after="0"/>
        <w:rPr>
          <w:rFonts w:ascii="Arial" w:hAnsi="Arial" w:cs="Arial"/>
          <w:b/>
          <w:bCs/>
          <w:sz w:val="24"/>
          <w:szCs w:val="24"/>
        </w:rPr>
      </w:pPr>
      <w:r w:rsidRPr="00D13506">
        <w:rPr>
          <w:rFonts w:ascii="Arial" w:hAnsi="Arial" w:cs="Arial"/>
          <w:b/>
          <w:bCs/>
          <w:sz w:val="24"/>
          <w:szCs w:val="24"/>
        </w:rPr>
        <w:t>Office</w:t>
      </w:r>
      <w:r w:rsidR="00B647E0">
        <w:rPr>
          <w:rFonts w:ascii="Arial" w:hAnsi="Arial" w:cs="Arial"/>
          <w:b/>
          <w:bCs/>
          <w:sz w:val="24"/>
          <w:szCs w:val="24"/>
        </w:rPr>
        <w:t xml:space="preserve"> &amp; Hotline</w:t>
      </w:r>
      <w:r w:rsidRPr="00D13506">
        <w:rPr>
          <w:rFonts w:ascii="Arial" w:hAnsi="Arial" w:cs="Arial"/>
          <w:b/>
          <w:bCs/>
          <w:sz w:val="24"/>
          <w:szCs w:val="24"/>
        </w:rPr>
        <w:t>: 856</w:t>
      </w:r>
      <w:r w:rsidR="00EF2213">
        <w:rPr>
          <w:rFonts w:ascii="Arial" w:hAnsi="Arial" w:cs="Arial"/>
          <w:b/>
          <w:bCs/>
          <w:sz w:val="24"/>
          <w:szCs w:val="24"/>
        </w:rPr>
        <w:t>-</w:t>
      </w:r>
      <w:r w:rsidRPr="00D13506">
        <w:rPr>
          <w:rFonts w:ascii="Arial" w:hAnsi="Arial" w:cs="Arial"/>
          <w:b/>
          <w:bCs/>
          <w:sz w:val="24"/>
          <w:szCs w:val="24"/>
        </w:rPr>
        <w:t xml:space="preserve">935-6655  </w:t>
      </w:r>
    </w:p>
    <w:p w14:paraId="0ABA8228" w14:textId="2E62820F" w:rsidR="0022223D" w:rsidRDefault="000513F9" w:rsidP="00C11171">
      <w:pPr>
        <w:rPr>
          <w:rStyle w:val="Hyperlink"/>
          <w:rFonts w:cs="Arial"/>
          <w:bCs/>
          <w:sz w:val="22"/>
          <w:szCs w:val="24"/>
        </w:rPr>
      </w:pPr>
      <w:hyperlink r:id="rId683" w:history="1">
        <w:r w:rsidR="00660DE9" w:rsidRPr="004D64D8">
          <w:rPr>
            <w:rStyle w:val="Hyperlink"/>
            <w:rFonts w:cs="Arial"/>
            <w:bCs/>
            <w:sz w:val="22"/>
            <w:szCs w:val="24"/>
          </w:rPr>
          <w:t>www.salemcountywomensservices.org</w:t>
        </w:r>
      </w:hyperlink>
    </w:p>
    <w:p w14:paraId="5788FA27" w14:textId="38CA30C7" w:rsidR="00EF7AE6" w:rsidRPr="00E43854" w:rsidRDefault="00EF7AE6" w:rsidP="00DD5C44">
      <w:pPr>
        <w:pStyle w:val="Countydarkpink"/>
      </w:pPr>
      <w:r w:rsidRPr="001F24FF">
        <w:t>Somerset County</w:t>
      </w:r>
    </w:p>
    <w:p w14:paraId="56C23AFC" w14:textId="6B4D50D0" w:rsidR="00C820F7" w:rsidRDefault="00EF7AE6" w:rsidP="00EF7AE6">
      <w:pPr>
        <w:spacing w:after="0"/>
        <w:rPr>
          <w:rFonts w:ascii="Arial" w:hAnsi="Arial" w:cs="Arial"/>
          <w:b/>
          <w:bCs/>
          <w:sz w:val="24"/>
          <w:szCs w:val="24"/>
        </w:rPr>
      </w:pPr>
      <w:r w:rsidRPr="003D16DD">
        <w:rPr>
          <w:rFonts w:ascii="Arial" w:hAnsi="Arial" w:cs="Arial"/>
          <w:b/>
          <w:bCs/>
          <w:sz w:val="24"/>
          <w:szCs w:val="24"/>
        </w:rPr>
        <w:t xml:space="preserve">Safe </w:t>
      </w:r>
      <w:r w:rsidR="00C820F7">
        <w:rPr>
          <w:rFonts w:ascii="Arial" w:hAnsi="Arial" w:cs="Arial"/>
          <w:b/>
          <w:bCs/>
          <w:sz w:val="24"/>
          <w:szCs w:val="24"/>
        </w:rPr>
        <w:t>+</w:t>
      </w:r>
      <w:r w:rsidR="00C820F7" w:rsidRPr="003D16DD">
        <w:rPr>
          <w:rFonts w:ascii="Arial" w:hAnsi="Arial" w:cs="Arial"/>
          <w:b/>
          <w:bCs/>
          <w:sz w:val="24"/>
          <w:szCs w:val="24"/>
        </w:rPr>
        <w:t xml:space="preserve"> </w:t>
      </w:r>
      <w:r w:rsidRPr="003D16DD">
        <w:rPr>
          <w:rFonts w:ascii="Arial" w:hAnsi="Arial" w:cs="Arial"/>
          <w:b/>
          <w:bCs/>
          <w:sz w:val="24"/>
          <w:szCs w:val="24"/>
        </w:rPr>
        <w:t xml:space="preserve">Sound Somerset </w:t>
      </w:r>
    </w:p>
    <w:p w14:paraId="3CF198B0" w14:textId="6BD2175E" w:rsidR="00EF7AE6" w:rsidRPr="003D16DD" w:rsidRDefault="00C820F7" w:rsidP="00EF7AE6">
      <w:pPr>
        <w:spacing w:after="0"/>
        <w:rPr>
          <w:rFonts w:ascii="Arial" w:hAnsi="Arial" w:cs="Arial"/>
          <w:b/>
          <w:bCs/>
          <w:sz w:val="24"/>
          <w:szCs w:val="24"/>
        </w:rPr>
      </w:pPr>
      <w:r>
        <w:rPr>
          <w:rFonts w:ascii="Arial" w:hAnsi="Arial" w:cs="Arial"/>
          <w:bCs/>
          <w:i/>
          <w:sz w:val="24"/>
          <w:szCs w:val="24"/>
        </w:rPr>
        <w:t>Services: DV, SV, TF-CBT</w:t>
      </w:r>
    </w:p>
    <w:p w14:paraId="0D0EDA07" w14:textId="77777777" w:rsidR="00C820F7" w:rsidRPr="003D16DD" w:rsidRDefault="00C820F7" w:rsidP="00C820F7">
      <w:pPr>
        <w:spacing w:after="0"/>
        <w:rPr>
          <w:rFonts w:ascii="Arial" w:hAnsi="Arial" w:cs="Arial"/>
          <w:b/>
          <w:bCs/>
          <w:sz w:val="24"/>
          <w:szCs w:val="24"/>
        </w:rPr>
      </w:pPr>
      <w:r w:rsidRPr="003D16DD">
        <w:rPr>
          <w:rFonts w:ascii="Arial" w:hAnsi="Arial" w:cs="Arial"/>
          <w:b/>
          <w:bCs/>
          <w:sz w:val="24"/>
          <w:szCs w:val="24"/>
        </w:rPr>
        <w:t>Office: 908</w:t>
      </w:r>
      <w:r>
        <w:rPr>
          <w:rFonts w:ascii="Arial" w:hAnsi="Arial" w:cs="Arial"/>
          <w:b/>
          <w:bCs/>
          <w:sz w:val="24"/>
          <w:szCs w:val="24"/>
        </w:rPr>
        <w:t>-</w:t>
      </w:r>
      <w:r w:rsidRPr="003D16DD">
        <w:rPr>
          <w:rFonts w:ascii="Arial" w:hAnsi="Arial" w:cs="Arial"/>
          <w:b/>
          <w:bCs/>
          <w:sz w:val="24"/>
          <w:szCs w:val="24"/>
        </w:rPr>
        <w:t xml:space="preserve">359-0003  </w:t>
      </w:r>
    </w:p>
    <w:p w14:paraId="421B1D62" w14:textId="120C342E" w:rsidR="00960C85" w:rsidRDefault="00EF7AE6" w:rsidP="00EF7AE6">
      <w:pPr>
        <w:spacing w:after="0"/>
        <w:rPr>
          <w:rFonts w:ascii="Arial" w:hAnsi="Arial" w:cs="Arial"/>
          <w:b/>
          <w:bCs/>
          <w:sz w:val="24"/>
          <w:szCs w:val="24"/>
        </w:rPr>
      </w:pPr>
      <w:r w:rsidRPr="003D16DD">
        <w:rPr>
          <w:rFonts w:ascii="Arial" w:hAnsi="Arial" w:cs="Arial"/>
          <w:b/>
          <w:bCs/>
          <w:sz w:val="24"/>
          <w:szCs w:val="24"/>
        </w:rPr>
        <w:t>24</w:t>
      </w:r>
      <w:r w:rsidR="00C820F7">
        <w:rPr>
          <w:rFonts w:ascii="Arial" w:hAnsi="Arial" w:cs="Arial"/>
          <w:b/>
          <w:bCs/>
          <w:sz w:val="24"/>
          <w:szCs w:val="24"/>
        </w:rPr>
        <w:t xml:space="preserve">/7 </w:t>
      </w:r>
      <w:r w:rsidRPr="003D16DD">
        <w:rPr>
          <w:rFonts w:ascii="Arial" w:hAnsi="Arial" w:cs="Arial"/>
          <w:b/>
          <w:bCs/>
          <w:sz w:val="24"/>
          <w:szCs w:val="24"/>
        </w:rPr>
        <w:t>Hotline</w:t>
      </w:r>
      <w:r w:rsidR="00C820F7">
        <w:rPr>
          <w:rFonts w:ascii="Arial" w:hAnsi="Arial" w:cs="Arial"/>
          <w:b/>
          <w:bCs/>
          <w:sz w:val="24"/>
          <w:szCs w:val="24"/>
        </w:rPr>
        <w:t xml:space="preserve"> (call or text)</w:t>
      </w:r>
      <w:r w:rsidRPr="003D16DD">
        <w:rPr>
          <w:rFonts w:ascii="Arial" w:hAnsi="Arial" w:cs="Arial"/>
          <w:b/>
          <w:bCs/>
          <w:sz w:val="24"/>
          <w:szCs w:val="24"/>
        </w:rPr>
        <w:t xml:space="preserve">: </w:t>
      </w:r>
    </w:p>
    <w:p w14:paraId="29F2D79B" w14:textId="531AB192" w:rsidR="00EF7AE6" w:rsidRPr="003D16DD" w:rsidRDefault="00660DE9" w:rsidP="00EF7AE6">
      <w:pPr>
        <w:spacing w:after="0"/>
        <w:rPr>
          <w:rFonts w:ascii="Arial" w:hAnsi="Arial" w:cs="Arial"/>
          <w:b/>
          <w:bCs/>
          <w:sz w:val="24"/>
          <w:szCs w:val="24"/>
        </w:rPr>
      </w:pPr>
      <w:r>
        <w:rPr>
          <w:rFonts w:ascii="Arial" w:hAnsi="Arial" w:cs="Arial"/>
          <w:b/>
          <w:bCs/>
          <w:sz w:val="24"/>
          <w:szCs w:val="24"/>
        </w:rPr>
        <w:t>1-</w:t>
      </w:r>
      <w:r w:rsidR="00EF7AE6" w:rsidRPr="003D16DD">
        <w:rPr>
          <w:rFonts w:ascii="Arial" w:hAnsi="Arial" w:cs="Arial"/>
          <w:b/>
          <w:bCs/>
          <w:sz w:val="24"/>
          <w:szCs w:val="24"/>
        </w:rPr>
        <w:t>866</w:t>
      </w:r>
      <w:r>
        <w:rPr>
          <w:rFonts w:ascii="Arial" w:hAnsi="Arial" w:cs="Arial"/>
          <w:b/>
          <w:bCs/>
          <w:sz w:val="24"/>
          <w:szCs w:val="24"/>
        </w:rPr>
        <w:t>-</w:t>
      </w:r>
      <w:r w:rsidR="00EF7AE6" w:rsidRPr="003D16DD">
        <w:rPr>
          <w:rFonts w:ascii="Arial" w:hAnsi="Arial" w:cs="Arial"/>
          <w:b/>
          <w:bCs/>
          <w:sz w:val="24"/>
          <w:szCs w:val="24"/>
        </w:rPr>
        <w:t xml:space="preserve">685-1122 </w:t>
      </w:r>
    </w:p>
    <w:p w14:paraId="38DF850C" w14:textId="5141F3E7" w:rsidR="005C2639" w:rsidRDefault="000513F9" w:rsidP="004D64D8">
      <w:pPr>
        <w:spacing w:after="120"/>
      </w:pPr>
      <w:hyperlink r:id="rId684" w:history="1">
        <w:r w:rsidR="00EF7AE6" w:rsidRPr="00EF7AE6">
          <w:rPr>
            <w:rStyle w:val="Hyperlink"/>
            <w:rFonts w:cs="Arial"/>
            <w:szCs w:val="24"/>
          </w:rPr>
          <w:t>www.safe-sound.org</w:t>
        </w:r>
      </w:hyperlink>
    </w:p>
    <w:p w14:paraId="3A13B712" w14:textId="36FA0DDF" w:rsidR="00EF7AE6" w:rsidRPr="00CB090B" w:rsidRDefault="00EF7AE6" w:rsidP="004D64D8">
      <w:pPr>
        <w:spacing w:after="120"/>
      </w:pPr>
      <w:r w:rsidRPr="00CB090B">
        <w:rPr>
          <w:rFonts w:ascii="Arial" w:hAnsi="Arial" w:cs="Arial"/>
          <w:b/>
          <w:color w:val="AD102D"/>
          <w:sz w:val="26"/>
          <w:szCs w:val="26"/>
        </w:rPr>
        <w:t>Sussex County</w:t>
      </w:r>
    </w:p>
    <w:p w14:paraId="21630E6C" w14:textId="2EC56812" w:rsidR="00EF7AE6" w:rsidRDefault="00EF7AE6" w:rsidP="00EF7AE6">
      <w:pPr>
        <w:spacing w:after="0"/>
        <w:rPr>
          <w:rFonts w:ascii="Arial" w:hAnsi="Arial" w:cs="Arial"/>
          <w:b/>
          <w:bCs/>
          <w:sz w:val="24"/>
          <w:szCs w:val="24"/>
        </w:rPr>
      </w:pPr>
      <w:r w:rsidRPr="003D16DD">
        <w:rPr>
          <w:rFonts w:ascii="Arial" w:hAnsi="Arial" w:cs="Arial"/>
          <w:b/>
          <w:bCs/>
          <w:sz w:val="24"/>
          <w:szCs w:val="24"/>
        </w:rPr>
        <w:t>Domestic Abuse &amp; Sexual Assault Intervention Services (DASI)</w:t>
      </w:r>
    </w:p>
    <w:p w14:paraId="5B627C6B" w14:textId="3CCB101A" w:rsidR="00C820F7" w:rsidRPr="004D64D8" w:rsidRDefault="00C820F7" w:rsidP="00EF7AE6">
      <w:pPr>
        <w:spacing w:after="0"/>
        <w:rPr>
          <w:rFonts w:ascii="Arial" w:hAnsi="Arial" w:cs="Arial"/>
          <w:bCs/>
          <w:i/>
          <w:sz w:val="24"/>
          <w:szCs w:val="24"/>
        </w:rPr>
      </w:pPr>
      <w:r>
        <w:rPr>
          <w:rFonts w:ascii="Arial" w:hAnsi="Arial" w:cs="Arial"/>
          <w:bCs/>
          <w:i/>
          <w:sz w:val="24"/>
          <w:szCs w:val="24"/>
        </w:rPr>
        <w:t>Services: DV, SV, TF-CBT</w:t>
      </w:r>
    </w:p>
    <w:p w14:paraId="7B01DC34" w14:textId="77777777" w:rsidR="00C820F7" w:rsidRPr="003D16DD" w:rsidRDefault="00C820F7" w:rsidP="00C820F7">
      <w:pPr>
        <w:spacing w:after="0"/>
        <w:rPr>
          <w:rFonts w:ascii="Arial" w:hAnsi="Arial" w:cs="Arial"/>
          <w:b/>
          <w:bCs/>
          <w:sz w:val="24"/>
          <w:szCs w:val="24"/>
        </w:rPr>
      </w:pPr>
      <w:r w:rsidRPr="003D16DD">
        <w:rPr>
          <w:rFonts w:ascii="Arial" w:hAnsi="Arial" w:cs="Arial"/>
          <w:b/>
          <w:bCs/>
          <w:sz w:val="24"/>
          <w:szCs w:val="24"/>
        </w:rPr>
        <w:t>Office: 973</w:t>
      </w:r>
      <w:r>
        <w:rPr>
          <w:rFonts w:ascii="Arial" w:hAnsi="Arial" w:cs="Arial"/>
          <w:b/>
          <w:bCs/>
          <w:sz w:val="24"/>
          <w:szCs w:val="24"/>
        </w:rPr>
        <w:t>-</w:t>
      </w:r>
      <w:r w:rsidRPr="003D16DD">
        <w:rPr>
          <w:rFonts w:ascii="Arial" w:hAnsi="Arial" w:cs="Arial"/>
          <w:b/>
          <w:bCs/>
          <w:sz w:val="24"/>
          <w:szCs w:val="24"/>
        </w:rPr>
        <w:t xml:space="preserve">579-2386 </w:t>
      </w:r>
    </w:p>
    <w:p w14:paraId="31D89BA1" w14:textId="432D4765" w:rsidR="00EF7AE6" w:rsidRPr="00C820F7" w:rsidRDefault="00EF7AE6" w:rsidP="00EF7AE6">
      <w:pPr>
        <w:spacing w:after="0"/>
        <w:rPr>
          <w:rFonts w:ascii="Arial" w:hAnsi="Arial" w:cs="Arial"/>
          <w:b/>
          <w:bCs/>
          <w:sz w:val="24"/>
          <w:szCs w:val="24"/>
        </w:rPr>
      </w:pPr>
      <w:r w:rsidRPr="00C820F7">
        <w:rPr>
          <w:rFonts w:ascii="Arial" w:hAnsi="Arial" w:cs="Arial"/>
          <w:b/>
          <w:bCs/>
          <w:sz w:val="24"/>
          <w:szCs w:val="24"/>
        </w:rPr>
        <w:t>24</w:t>
      </w:r>
      <w:r w:rsidR="00C820F7" w:rsidRPr="00C820F7">
        <w:rPr>
          <w:rFonts w:ascii="Arial" w:hAnsi="Arial" w:cs="Arial"/>
          <w:b/>
          <w:bCs/>
          <w:sz w:val="24"/>
          <w:szCs w:val="24"/>
        </w:rPr>
        <w:t xml:space="preserve">/7 </w:t>
      </w:r>
      <w:r w:rsidRPr="00C820F7">
        <w:rPr>
          <w:rFonts w:ascii="Arial" w:hAnsi="Arial" w:cs="Arial"/>
          <w:b/>
          <w:bCs/>
          <w:sz w:val="24"/>
          <w:szCs w:val="24"/>
        </w:rPr>
        <w:t>Hotline: 973</w:t>
      </w:r>
      <w:r w:rsidR="00660DE9" w:rsidRPr="00C820F7">
        <w:rPr>
          <w:rFonts w:ascii="Arial" w:hAnsi="Arial" w:cs="Arial"/>
          <w:b/>
          <w:bCs/>
          <w:sz w:val="24"/>
          <w:szCs w:val="24"/>
        </w:rPr>
        <w:t>-</w:t>
      </w:r>
      <w:r w:rsidRPr="00C820F7">
        <w:rPr>
          <w:rFonts w:ascii="Arial" w:hAnsi="Arial" w:cs="Arial"/>
          <w:b/>
          <w:bCs/>
          <w:sz w:val="24"/>
          <w:szCs w:val="24"/>
        </w:rPr>
        <w:t xml:space="preserve">875-1211  </w:t>
      </w:r>
    </w:p>
    <w:p w14:paraId="43382720" w14:textId="2E7F15A4" w:rsidR="00C820F7" w:rsidRPr="00A84512" w:rsidRDefault="00C820F7" w:rsidP="00C820F7">
      <w:pPr>
        <w:spacing w:after="0"/>
        <w:rPr>
          <w:rFonts w:ascii="Arial" w:hAnsi="Arial" w:cs="Arial"/>
          <w:b/>
          <w:sz w:val="24"/>
          <w:szCs w:val="24"/>
        </w:rPr>
      </w:pPr>
      <w:r w:rsidRPr="00A84512">
        <w:rPr>
          <w:rFonts w:ascii="Arial" w:hAnsi="Arial" w:cs="Arial"/>
          <w:b/>
          <w:sz w:val="24"/>
          <w:szCs w:val="24"/>
        </w:rPr>
        <w:t>Deaf &amp; Hard of Hearing Text Hotline: 973-222-2593</w:t>
      </w:r>
    </w:p>
    <w:p w14:paraId="5C41CF0A" w14:textId="1237C1EA" w:rsidR="00C820F7" w:rsidRPr="00A84512" w:rsidRDefault="00C820F7" w:rsidP="00C820F7">
      <w:pPr>
        <w:spacing w:after="0"/>
        <w:rPr>
          <w:rFonts w:ascii="Arial" w:hAnsi="Arial" w:cs="Arial"/>
          <w:b/>
          <w:sz w:val="24"/>
          <w:szCs w:val="24"/>
        </w:rPr>
      </w:pPr>
      <w:r w:rsidRPr="00A84512">
        <w:rPr>
          <w:rFonts w:ascii="Arial" w:hAnsi="Arial" w:cs="Arial"/>
          <w:b/>
          <w:sz w:val="24"/>
          <w:szCs w:val="24"/>
        </w:rPr>
        <w:t>TTY Hotline: 973-875-6369</w:t>
      </w:r>
    </w:p>
    <w:p w14:paraId="283600E7" w14:textId="32C9FC0E" w:rsidR="00EF7AE6" w:rsidRPr="00EF7AE6" w:rsidRDefault="00EF7AE6" w:rsidP="00EF7AE6">
      <w:pPr>
        <w:spacing w:after="120"/>
        <w:rPr>
          <w:rStyle w:val="Hyperlink"/>
          <w:rFonts w:cs="Arial"/>
          <w:szCs w:val="24"/>
        </w:rPr>
      </w:pPr>
      <w:r>
        <w:rPr>
          <w:rFonts w:ascii="Arial" w:hAnsi="Arial" w:cs="Arial"/>
          <w:b/>
          <w:sz w:val="24"/>
          <w:szCs w:val="24"/>
        </w:rPr>
        <w:fldChar w:fldCharType="begin"/>
      </w:r>
      <w:r>
        <w:rPr>
          <w:rFonts w:ascii="Arial" w:hAnsi="Arial" w:cs="Arial"/>
          <w:b/>
          <w:sz w:val="24"/>
          <w:szCs w:val="24"/>
        </w:rPr>
        <w:instrText xml:space="preserve"> HYPERLINK "http://www.dasi.org" </w:instrText>
      </w:r>
      <w:r>
        <w:rPr>
          <w:rFonts w:ascii="Arial" w:hAnsi="Arial" w:cs="Arial"/>
          <w:b/>
          <w:sz w:val="24"/>
          <w:szCs w:val="24"/>
        </w:rPr>
        <w:fldChar w:fldCharType="separate"/>
      </w:r>
      <w:r w:rsidRPr="00EF7AE6">
        <w:rPr>
          <w:rStyle w:val="Hyperlink"/>
          <w:rFonts w:cs="Arial"/>
          <w:szCs w:val="24"/>
        </w:rPr>
        <w:t>www.dasi.org</w:t>
      </w:r>
    </w:p>
    <w:p w14:paraId="031AD648" w14:textId="3CB5DF38" w:rsidR="00C820F7" w:rsidRPr="00C820F7" w:rsidRDefault="00EF7AE6" w:rsidP="00C820F7">
      <w:pPr>
        <w:spacing w:after="0"/>
        <w:rPr>
          <w:rFonts w:ascii="Arial" w:hAnsi="Arial" w:cs="Arial"/>
          <w:b/>
          <w:bCs/>
          <w:sz w:val="24"/>
          <w:szCs w:val="24"/>
        </w:rPr>
      </w:pPr>
      <w:r>
        <w:rPr>
          <w:rFonts w:ascii="Arial" w:hAnsi="Arial" w:cs="Arial"/>
          <w:b/>
          <w:sz w:val="24"/>
          <w:szCs w:val="24"/>
        </w:rPr>
        <w:fldChar w:fldCharType="end"/>
      </w:r>
      <w:r w:rsidR="00C820F7" w:rsidRPr="00C820F7">
        <w:rPr>
          <w:rFonts w:ascii="Arial" w:hAnsi="Arial" w:cs="Arial"/>
          <w:b/>
          <w:bCs/>
          <w:sz w:val="24"/>
          <w:szCs w:val="24"/>
        </w:rPr>
        <w:t>Project Self-Sufficiency of Sussex County</w:t>
      </w:r>
    </w:p>
    <w:p w14:paraId="379B32F1" w14:textId="40DA152D" w:rsidR="00C820F7" w:rsidRPr="004D64D8" w:rsidRDefault="00C820F7" w:rsidP="00C820F7">
      <w:pPr>
        <w:spacing w:after="0"/>
        <w:rPr>
          <w:rFonts w:ascii="Arial" w:hAnsi="Arial" w:cs="Arial"/>
          <w:i/>
          <w:sz w:val="24"/>
          <w:szCs w:val="24"/>
        </w:rPr>
      </w:pPr>
      <w:r w:rsidRPr="004D64D8">
        <w:rPr>
          <w:rFonts w:ascii="Arial" w:hAnsi="Arial" w:cs="Arial"/>
          <w:i/>
          <w:sz w:val="24"/>
          <w:szCs w:val="24"/>
        </w:rPr>
        <w:t>Services:</w:t>
      </w:r>
      <w:r>
        <w:rPr>
          <w:rFonts w:ascii="Arial" w:hAnsi="Arial" w:cs="Arial"/>
          <w:i/>
          <w:sz w:val="24"/>
          <w:szCs w:val="24"/>
        </w:rPr>
        <w:t xml:space="preserve"> DV</w:t>
      </w:r>
    </w:p>
    <w:p w14:paraId="57FE1687" w14:textId="4DB2AF5A" w:rsidR="00C820F7" w:rsidRPr="00C820F7" w:rsidRDefault="00C820F7" w:rsidP="00C820F7">
      <w:pPr>
        <w:spacing w:after="0"/>
        <w:rPr>
          <w:rFonts w:ascii="Arial" w:hAnsi="Arial" w:cs="Arial"/>
          <w:b/>
          <w:sz w:val="24"/>
          <w:szCs w:val="24"/>
        </w:rPr>
      </w:pPr>
      <w:r>
        <w:rPr>
          <w:rFonts w:ascii="Arial" w:hAnsi="Arial" w:cs="Arial"/>
          <w:b/>
          <w:sz w:val="24"/>
          <w:szCs w:val="24"/>
        </w:rPr>
        <w:t>Office</w:t>
      </w:r>
      <w:r w:rsidRPr="00C820F7">
        <w:rPr>
          <w:rFonts w:ascii="Arial" w:hAnsi="Arial" w:cs="Arial"/>
          <w:b/>
          <w:sz w:val="24"/>
          <w:szCs w:val="24"/>
        </w:rPr>
        <w:t>: 973-940-3500</w:t>
      </w:r>
    </w:p>
    <w:p w14:paraId="67D4CCA7" w14:textId="56B5DC83" w:rsidR="00960C85" w:rsidRPr="00C820F7" w:rsidRDefault="00C820F7">
      <w:pPr>
        <w:spacing w:after="0"/>
        <w:rPr>
          <w:rFonts w:ascii="Arial" w:hAnsi="Arial" w:cs="Arial"/>
          <w:b/>
          <w:sz w:val="24"/>
          <w:szCs w:val="24"/>
        </w:rPr>
      </w:pPr>
      <w:r w:rsidRPr="00C820F7">
        <w:rPr>
          <w:rFonts w:ascii="Arial" w:hAnsi="Arial" w:cs="Arial"/>
          <w:b/>
          <w:sz w:val="24"/>
          <w:szCs w:val="24"/>
        </w:rPr>
        <w:t xml:space="preserve">Email: </w:t>
      </w:r>
      <w:hyperlink r:id="rId685" w:history="1">
        <w:r w:rsidR="00960C85" w:rsidRPr="004D64D8">
          <w:rPr>
            <w:rStyle w:val="Hyperlink"/>
            <w:rFonts w:cs="Arial"/>
            <w:sz w:val="22"/>
          </w:rPr>
          <w:t>pss@projectselfsufficiency.org</w:t>
        </w:r>
      </w:hyperlink>
      <w:r w:rsidR="00960C85">
        <w:rPr>
          <w:rFonts w:ascii="Arial" w:hAnsi="Arial" w:cs="Arial"/>
          <w:b/>
          <w:sz w:val="24"/>
          <w:szCs w:val="24"/>
        </w:rPr>
        <w:t xml:space="preserve"> </w:t>
      </w:r>
    </w:p>
    <w:p w14:paraId="2FE30016" w14:textId="6E82E5DA" w:rsidR="007E7D0E" w:rsidRDefault="000513F9" w:rsidP="004D64D8">
      <w:pPr>
        <w:rPr>
          <w:rFonts w:ascii="Arial" w:hAnsi="Arial" w:cs="Arial"/>
          <w:b/>
          <w:sz w:val="24"/>
          <w:szCs w:val="24"/>
        </w:rPr>
      </w:pPr>
      <w:hyperlink r:id="rId686" w:history="1">
        <w:r w:rsidR="00C820F7">
          <w:rPr>
            <w:rStyle w:val="Hyperlink"/>
            <w:rFonts w:cs="Arial"/>
            <w:szCs w:val="24"/>
          </w:rPr>
          <w:t>www.projectselfsufficiency.org/</w:t>
        </w:r>
        <w:r w:rsidR="003F75CA" w:rsidDel="003F75CA">
          <w:rPr>
            <w:rStyle w:val="Hyperlink"/>
            <w:rFonts w:cs="Arial"/>
            <w:szCs w:val="24"/>
          </w:rPr>
          <w:t xml:space="preserve"> </w:t>
        </w:r>
      </w:hyperlink>
    </w:p>
    <w:p w14:paraId="5394A987" w14:textId="4E4D00F0" w:rsidR="00EF7AE6" w:rsidRPr="00203637" w:rsidRDefault="00EF7AE6" w:rsidP="00DD5C44">
      <w:pPr>
        <w:pStyle w:val="Countydarkpink"/>
        <w:rPr>
          <w:sz w:val="24"/>
        </w:rPr>
      </w:pPr>
      <w:r w:rsidRPr="001F24FF">
        <w:t xml:space="preserve">Union </w:t>
      </w:r>
      <w:r w:rsidRPr="00CB090B">
        <w:t>County</w:t>
      </w:r>
    </w:p>
    <w:p w14:paraId="26811E67" w14:textId="77777777" w:rsidR="00053E4D" w:rsidRDefault="00053E4D" w:rsidP="00EF7AE6">
      <w:pPr>
        <w:spacing w:after="0"/>
        <w:rPr>
          <w:rFonts w:ascii="Arial" w:hAnsi="Arial" w:cs="Arial"/>
          <w:b/>
          <w:bCs/>
          <w:sz w:val="24"/>
          <w:szCs w:val="24"/>
        </w:rPr>
      </w:pPr>
      <w:r>
        <w:rPr>
          <w:rFonts w:ascii="Arial" w:hAnsi="Arial" w:cs="Arial"/>
          <w:b/>
          <w:bCs/>
          <w:sz w:val="24"/>
          <w:szCs w:val="24"/>
        </w:rPr>
        <w:t>Access Family Services</w:t>
      </w:r>
    </w:p>
    <w:p w14:paraId="29AA6FA9" w14:textId="77777777" w:rsidR="00053E4D" w:rsidRDefault="00053E4D" w:rsidP="00EF7AE6">
      <w:pPr>
        <w:spacing w:after="0"/>
        <w:rPr>
          <w:rFonts w:ascii="Arial" w:hAnsi="Arial" w:cs="Arial"/>
          <w:bCs/>
          <w:i/>
          <w:sz w:val="24"/>
          <w:szCs w:val="24"/>
        </w:rPr>
      </w:pPr>
      <w:r>
        <w:rPr>
          <w:rFonts w:ascii="Arial" w:hAnsi="Arial" w:cs="Arial"/>
          <w:bCs/>
          <w:i/>
          <w:sz w:val="24"/>
          <w:szCs w:val="24"/>
        </w:rPr>
        <w:t>Services: Abuse Intervention Program</w:t>
      </w:r>
    </w:p>
    <w:p w14:paraId="2EDD6BFD" w14:textId="5DF20D26" w:rsidR="00053E4D" w:rsidRPr="004D64D8" w:rsidRDefault="00CB090B" w:rsidP="00053E4D">
      <w:pPr>
        <w:spacing w:after="0"/>
        <w:rPr>
          <w:rFonts w:ascii="Arial" w:hAnsi="Arial" w:cs="Arial"/>
          <w:b/>
          <w:bCs/>
          <w:sz w:val="24"/>
          <w:szCs w:val="24"/>
        </w:rPr>
      </w:pPr>
      <w:r>
        <w:rPr>
          <w:rFonts w:ascii="Arial" w:hAnsi="Arial" w:cs="Arial"/>
          <w:b/>
          <w:bCs/>
          <w:sz w:val="24"/>
          <w:szCs w:val="24"/>
        </w:rPr>
        <w:t>Office</w:t>
      </w:r>
      <w:r w:rsidR="00053E4D" w:rsidRPr="004D64D8">
        <w:rPr>
          <w:rFonts w:ascii="Arial" w:hAnsi="Arial" w:cs="Arial"/>
          <w:b/>
          <w:bCs/>
          <w:sz w:val="24"/>
          <w:szCs w:val="24"/>
        </w:rPr>
        <w:t>: 862-520-3937</w:t>
      </w:r>
      <w:r w:rsidR="00053E4D" w:rsidRPr="004D64D8">
        <w:rPr>
          <w:rFonts w:ascii="Arial" w:hAnsi="Arial" w:cs="Arial"/>
          <w:b/>
          <w:bCs/>
          <w:sz w:val="24"/>
          <w:szCs w:val="24"/>
        </w:rPr>
        <w:br/>
        <w:t>Toll</w:t>
      </w:r>
      <w:r>
        <w:rPr>
          <w:rFonts w:ascii="Arial" w:hAnsi="Arial" w:cs="Arial"/>
          <w:b/>
          <w:bCs/>
          <w:sz w:val="24"/>
          <w:szCs w:val="24"/>
        </w:rPr>
        <w:t>-f</w:t>
      </w:r>
      <w:r w:rsidR="00053E4D" w:rsidRPr="004D64D8">
        <w:rPr>
          <w:rFonts w:ascii="Arial" w:hAnsi="Arial" w:cs="Arial"/>
          <w:b/>
          <w:bCs/>
          <w:sz w:val="24"/>
          <w:szCs w:val="24"/>
        </w:rPr>
        <w:t>ree: 855-481-5837</w:t>
      </w:r>
    </w:p>
    <w:p w14:paraId="7F849BED" w14:textId="568AE238" w:rsidR="00053E4D" w:rsidRPr="004D64D8" w:rsidRDefault="00053E4D" w:rsidP="00053E4D">
      <w:pPr>
        <w:spacing w:after="0"/>
        <w:rPr>
          <w:rFonts w:ascii="Arial" w:hAnsi="Arial" w:cs="Arial"/>
          <w:b/>
          <w:bCs/>
          <w:sz w:val="24"/>
          <w:szCs w:val="24"/>
        </w:rPr>
      </w:pPr>
      <w:r w:rsidRPr="004D64D8">
        <w:rPr>
          <w:rFonts w:ascii="Arial" w:hAnsi="Arial" w:cs="Arial"/>
          <w:b/>
          <w:bCs/>
          <w:sz w:val="24"/>
          <w:szCs w:val="24"/>
        </w:rPr>
        <w:t xml:space="preserve">Email: </w:t>
      </w:r>
      <w:hyperlink r:id="rId687" w:history="1">
        <w:r w:rsidR="00CB090B" w:rsidRPr="004D64D8">
          <w:rPr>
            <w:rStyle w:val="Hyperlink"/>
          </w:rPr>
          <w:t>bip@afsnj.org</w:t>
        </w:r>
      </w:hyperlink>
      <w:r w:rsidR="00CB090B">
        <w:rPr>
          <w:rFonts w:ascii="Arial" w:hAnsi="Arial" w:cs="Arial"/>
          <w:b/>
          <w:bCs/>
          <w:sz w:val="24"/>
          <w:szCs w:val="24"/>
        </w:rPr>
        <w:t xml:space="preserve"> </w:t>
      </w:r>
    </w:p>
    <w:p w14:paraId="1D5EDD31" w14:textId="32D6F8C8" w:rsidR="00053E4D" w:rsidRDefault="000513F9" w:rsidP="004D64D8">
      <w:pPr>
        <w:rPr>
          <w:rFonts w:ascii="Arial" w:hAnsi="Arial" w:cs="Arial"/>
          <w:b/>
          <w:bCs/>
          <w:sz w:val="24"/>
          <w:szCs w:val="24"/>
        </w:rPr>
      </w:pPr>
      <w:hyperlink r:id="rId688" w:history="1">
        <w:r w:rsidR="00053E4D" w:rsidRPr="004D64D8">
          <w:rPr>
            <w:rStyle w:val="Hyperlink"/>
            <w:rFonts w:cs="Arial"/>
            <w:bCs/>
            <w:szCs w:val="24"/>
          </w:rPr>
          <w:t>www.afsnj.org/</w:t>
        </w:r>
      </w:hyperlink>
      <w:r w:rsidR="00053E4D" w:rsidRPr="004D64D8">
        <w:rPr>
          <w:rFonts w:ascii="Arial" w:hAnsi="Arial" w:cs="Arial"/>
          <w:b/>
          <w:bCs/>
          <w:sz w:val="24"/>
          <w:szCs w:val="24"/>
        </w:rPr>
        <w:t xml:space="preserve"> </w:t>
      </w:r>
    </w:p>
    <w:p w14:paraId="532C1999" w14:textId="2F1EADD7" w:rsidR="00A06B4F" w:rsidRDefault="00A06B4F" w:rsidP="00A06B4F">
      <w:pPr>
        <w:pStyle w:val="BodyText1"/>
        <w:spacing w:after="0"/>
        <w:rPr>
          <w:b/>
          <w:bCs/>
        </w:rPr>
      </w:pPr>
      <w:r w:rsidRPr="003D16DD">
        <w:rPr>
          <w:b/>
          <w:bCs/>
        </w:rPr>
        <w:t xml:space="preserve">Union County Rape Crisis Center </w:t>
      </w:r>
    </w:p>
    <w:p w14:paraId="1D59E29D" w14:textId="3A4840DE" w:rsidR="00A06B4F" w:rsidRPr="004D64D8" w:rsidRDefault="00A06B4F" w:rsidP="00A06B4F">
      <w:pPr>
        <w:pStyle w:val="BodyText1"/>
        <w:spacing w:after="0"/>
        <w:rPr>
          <w:bCs/>
          <w:i/>
        </w:rPr>
      </w:pPr>
      <w:r>
        <w:rPr>
          <w:bCs/>
          <w:i/>
        </w:rPr>
        <w:t>Services: SV</w:t>
      </w:r>
    </w:p>
    <w:p w14:paraId="5126EBE9" w14:textId="62ABB30B" w:rsidR="00A06B4F" w:rsidRPr="00A06B4F" w:rsidRDefault="00A06B4F" w:rsidP="004D64D8">
      <w:pPr>
        <w:pStyle w:val="BodyText1"/>
        <w:spacing w:after="0"/>
        <w:rPr>
          <w:b/>
          <w:bCs/>
          <w:szCs w:val="24"/>
        </w:rPr>
      </w:pPr>
      <w:r>
        <w:rPr>
          <w:b/>
          <w:bCs/>
          <w:szCs w:val="24"/>
        </w:rPr>
        <w:t>Office</w:t>
      </w:r>
      <w:r w:rsidRPr="00A06B4F">
        <w:rPr>
          <w:b/>
          <w:bCs/>
          <w:szCs w:val="24"/>
        </w:rPr>
        <w:t>: 908-233-7273</w:t>
      </w:r>
    </w:p>
    <w:p w14:paraId="5D35249B" w14:textId="232D9828" w:rsidR="00A06B4F" w:rsidRPr="00A06B4F" w:rsidRDefault="00A06B4F" w:rsidP="004D64D8">
      <w:pPr>
        <w:pStyle w:val="BodyText1"/>
        <w:spacing w:after="0"/>
        <w:rPr>
          <w:b/>
          <w:bCs/>
          <w:szCs w:val="24"/>
        </w:rPr>
      </w:pPr>
      <w:r w:rsidRPr="00A06B4F">
        <w:rPr>
          <w:b/>
          <w:bCs/>
          <w:szCs w:val="24"/>
        </w:rPr>
        <w:t xml:space="preserve">24/7 </w:t>
      </w:r>
      <w:r>
        <w:rPr>
          <w:b/>
          <w:bCs/>
          <w:szCs w:val="24"/>
        </w:rPr>
        <w:t>Hotline</w:t>
      </w:r>
      <w:r w:rsidRPr="00A06B4F">
        <w:rPr>
          <w:b/>
          <w:bCs/>
          <w:szCs w:val="24"/>
        </w:rPr>
        <w:t>: 908-233-7273</w:t>
      </w:r>
    </w:p>
    <w:p w14:paraId="70FA0493" w14:textId="77777777" w:rsidR="00A06B4F" w:rsidRDefault="00A06B4F" w:rsidP="004D64D8">
      <w:pPr>
        <w:pStyle w:val="BodyText1"/>
        <w:spacing w:after="0"/>
        <w:rPr>
          <w:b/>
          <w:bCs/>
          <w:szCs w:val="24"/>
        </w:rPr>
      </w:pPr>
      <w:r>
        <w:rPr>
          <w:b/>
          <w:bCs/>
          <w:szCs w:val="24"/>
        </w:rPr>
        <w:t>TTY</w:t>
      </w:r>
      <w:r w:rsidRPr="00A06B4F">
        <w:rPr>
          <w:b/>
          <w:bCs/>
          <w:szCs w:val="24"/>
        </w:rPr>
        <w:t>: 908-232-1435</w:t>
      </w:r>
    </w:p>
    <w:p w14:paraId="5ACA3BC7" w14:textId="0A0F2D72" w:rsidR="00A06B4F" w:rsidRPr="00A06B4F" w:rsidRDefault="000513F9">
      <w:pPr>
        <w:pStyle w:val="BodyText1"/>
        <w:rPr>
          <w:b/>
          <w:bCs/>
          <w:szCs w:val="24"/>
        </w:rPr>
      </w:pPr>
      <w:hyperlink r:id="rId689" w:history="1">
        <w:r w:rsidR="00A06B4F">
          <w:rPr>
            <w:rStyle w:val="Hyperlink"/>
            <w:bCs/>
            <w:szCs w:val="24"/>
          </w:rPr>
          <w:t>unioncountyrapecrisiscenter.blogspot.com/</w:t>
        </w:r>
      </w:hyperlink>
      <w:r w:rsidR="00A06B4F" w:rsidRPr="00A06B4F">
        <w:rPr>
          <w:b/>
          <w:bCs/>
          <w:szCs w:val="24"/>
        </w:rPr>
        <w:t xml:space="preserve"> </w:t>
      </w:r>
    </w:p>
    <w:p w14:paraId="1982A111" w14:textId="1E3BACCD" w:rsidR="00053E4D" w:rsidRDefault="00EF7AE6" w:rsidP="00EF7AE6">
      <w:pPr>
        <w:pStyle w:val="BodyText1"/>
        <w:spacing w:after="0"/>
        <w:rPr>
          <w:b/>
          <w:bCs/>
        </w:rPr>
      </w:pPr>
      <w:r w:rsidRPr="003D16DD">
        <w:rPr>
          <w:b/>
          <w:bCs/>
        </w:rPr>
        <w:t>YWCA Union County</w:t>
      </w:r>
    </w:p>
    <w:p w14:paraId="1B58E6BE" w14:textId="4D54D439" w:rsidR="005C2639" w:rsidRDefault="00053E4D" w:rsidP="00EF7AE6">
      <w:pPr>
        <w:pStyle w:val="BodyText1"/>
        <w:spacing w:after="0"/>
        <w:rPr>
          <w:bCs/>
          <w:i/>
        </w:rPr>
      </w:pPr>
      <w:r>
        <w:rPr>
          <w:bCs/>
          <w:i/>
        </w:rPr>
        <w:t>Services: DV, PALS</w:t>
      </w:r>
    </w:p>
    <w:p w14:paraId="76C270B9" w14:textId="781ECA89" w:rsidR="00053E4D" w:rsidRPr="00053E4D" w:rsidRDefault="00053E4D" w:rsidP="004D64D8">
      <w:pPr>
        <w:pStyle w:val="BodyText1"/>
        <w:spacing w:after="0"/>
        <w:rPr>
          <w:b/>
          <w:bCs/>
        </w:rPr>
      </w:pPr>
      <w:r w:rsidRPr="00053E4D">
        <w:rPr>
          <w:b/>
          <w:bCs/>
        </w:rPr>
        <w:t>Phone: 908-355-1995</w:t>
      </w:r>
    </w:p>
    <w:p w14:paraId="5F22399D" w14:textId="6CE61A5C" w:rsidR="00053E4D" w:rsidRPr="00053E4D" w:rsidRDefault="00053E4D" w:rsidP="004D64D8">
      <w:pPr>
        <w:pStyle w:val="BodyText1"/>
        <w:spacing w:after="0"/>
        <w:rPr>
          <w:b/>
          <w:bCs/>
        </w:rPr>
      </w:pPr>
      <w:r w:rsidRPr="00053E4D">
        <w:rPr>
          <w:b/>
          <w:bCs/>
        </w:rPr>
        <w:t xml:space="preserve">24/7 </w:t>
      </w:r>
      <w:r>
        <w:rPr>
          <w:b/>
          <w:bCs/>
        </w:rPr>
        <w:t>Hotline</w:t>
      </w:r>
      <w:r w:rsidRPr="00053E4D">
        <w:rPr>
          <w:b/>
          <w:bCs/>
        </w:rPr>
        <w:t>: 908-355-HELP (4357)</w:t>
      </w:r>
    </w:p>
    <w:p w14:paraId="19D723FA" w14:textId="77777777" w:rsidR="00053E4D" w:rsidRPr="00053E4D" w:rsidRDefault="00053E4D" w:rsidP="00053E4D">
      <w:pPr>
        <w:pStyle w:val="BodyText1"/>
        <w:spacing w:after="0"/>
        <w:rPr>
          <w:b/>
          <w:bCs/>
        </w:rPr>
      </w:pPr>
      <w:r w:rsidRPr="00053E4D">
        <w:rPr>
          <w:b/>
          <w:bCs/>
        </w:rPr>
        <w:t xml:space="preserve">Email: </w:t>
      </w:r>
      <w:hyperlink r:id="rId690" w:history="1">
        <w:r w:rsidRPr="0067379B">
          <w:rPr>
            <w:rStyle w:val="Hyperlink"/>
            <w:bCs/>
          </w:rPr>
          <w:t>info@ywcaunioncounty.org</w:t>
        </w:r>
      </w:hyperlink>
      <w:r>
        <w:rPr>
          <w:b/>
          <w:bCs/>
        </w:rPr>
        <w:t xml:space="preserve"> </w:t>
      </w:r>
    </w:p>
    <w:p w14:paraId="3F0932DF" w14:textId="28E12B70" w:rsidR="00053E4D" w:rsidRPr="00053E4D" w:rsidRDefault="000513F9">
      <w:pPr>
        <w:pStyle w:val="BodyText1"/>
        <w:rPr>
          <w:b/>
          <w:bCs/>
        </w:rPr>
      </w:pPr>
      <w:hyperlink r:id="rId691" w:history="1">
        <w:r w:rsidR="00053E4D">
          <w:rPr>
            <w:rStyle w:val="Hyperlink"/>
            <w:bCs/>
          </w:rPr>
          <w:t>www.ywcaunioncounty.org/</w:t>
        </w:r>
      </w:hyperlink>
      <w:r w:rsidR="00053E4D" w:rsidRPr="00053E4D">
        <w:rPr>
          <w:b/>
          <w:bCs/>
        </w:rPr>
        <w:t xml:space="preserve"> </w:t>
      </w:r>
    </w:p>
    <w:p w14:paraId="28D43CBD" w14:textId="77777777" w:rsidR="00EF7AE6" w:rsidRPr="001F24FF" w:rsidRDefault="00EF7AE6" w:rsidP="00DD5C44">
      <w:pPr>
        <w:pStyle w:val="Countydarkpink"/>
      </w:pPr>
      <w:r w:rsidRPr="001F24FF">
        <w:t>Warren County</w:t>
      </w:r>
    </w:p>
    <w:p w14:paraId="37F34799" w14:textId="77777777" w:rsidR="00A06B4F" w:rsidRDefault="00EF7AE6" w:rsidP="00EF7AE6">
      <w:pPr>
        <w:pStyle w:val="BodyText1"/>
        <w:spacing w:after="0"/>
        <w:rPr>
          <w:b/>
          <w:bCs/>
        </w:rPr>
      </w:pPr>
      <w:r w:rsidRPr="003D16DD">
        <w:rPr>
          <w:b/>
          <w:bCs/>
        </w:rPr>
        <w:t xml:space="preserve">Domestic Abuse &amp; Sexual Assault Crisis Center (DASACC) </w:t>
      </w:r>
    </w:p>
    <w:p w14:paraId="712AEBE9" w14:textId="331CDAD7" w:rsidR="00EF7AE6" w:rsidRPr="003D16DD" w:rsidRDefault="00A06B4F" w:rsidP="00EF7AE6">
      <w:pPr>
        <w:pStyle w:val="BodyText1"/>
        <w:spacing w:after="0"/>
        <w:rPr>
          <w:b/>
          <w:bCs/>
        </w:rPr>
      </w:pPr>
      <w:r>
        <w:rPr>
          <w:bCs/>
          <w:i/>
        </w:rPr>
        <w:t>Services: DV, SV, TF-CBT</w:t>
      </w:r>
    </w:p>
    <w:p w14:paraId="16A92DE7" w14:textId="77777777" w:rsidR="00EF7AE6" w:rsidRDefault="00EF7AE6" w:rsidP="00EF7AE6">
      <w:pPr>
        <w:pStyle w:val="BodyText1"/>
        <w:spacing w:after="0"/>
      </w:pPr>
      <w:r>
        <w:t xml:space="preserve">P.O. Box 42 </w:t>
      </w:r>
    </w:p>
    <w:p w14:paraId="7352ABE4" w14:textId="4788C13E" w:rsidR="00EF7AE6" w:rsidRDefault="00EF7AE6" w:rsidP="00EF7AE6">
      <w:pPr>
        <w:pStyle w:val="BodyText1"/>
        <w:spacing w:after="0"/>
      </w:pPr>
      <w:r>
        <w:t>Belvidere, NJ</w:t>
      </w:r>
      <w:r w:rsidR="008368B1">
        <w:t xml:space="preserve"> </w:t>
      </w:r>
      <w:r>
        <w:t xml:space="preserve">07823 </w:t>
      </w:r>
    </w:p>
    <w:p w14:paraId="646B3BC0" w14:textId="77777777" w:rsidR="00A06B4F" w:rsidRPr="003D16DD" w:rsidRDefault="00A06B4F" w:rsidP="00A06B4F">
      <w:pPr>
        <w:pStyle w:val="BodyText1"/>
        <w:spacing w:after="0"/>
        <w:rPr>
          <w:b/>
          <w:bCs/>
        </w:rPr>
      </w:pPr>
      <w:r w:rsidRPr="003D16DD">
        <w:rPr>
          <w:b/>
          <w:bCs/>
        </w:rPr>
        <w:t>Office: 908</w:t>
      </w:r>
      <w:r>
        <w:rPr>
          <w:b/>
          <w:bCs/>
        </w:rPr>
        <w:t>-</w:t>
      </w:r>
      <w:r w:rsidRPr="003D16DD">
        <w:rPr>
          <w:b/>
          <w:bCs/>
        </w:rPr>
        <w:t>453-4121</w:t>
      </w:r>
    </w:p>
    <w:p w14:paraId="24EAD472" w14:textId="77777777" w:rsidR="00A06B4F" w:rsidRPr="00106A14" w:rsidRDefault="00A06B4F" w:rsidP="00A06B4F">
      <w:pPr>
        <w:pStyle w:val="BodyText1"/>
        <w:spacing w:after="0"/>
        <w:rPr>
          <w:b/>
          <w:bCs/>
          <w:szCs w:val="24"/>
        </w:rPr>
      </w:pPr>
      <w:r w:rsidRPr="00106A14">
        <w:rPr>
          <w:b/>
          <w:bCs/>
          <w:szCs w:val="24"/>
        </w:rPr>
        <w:t xml:space="preserve">Toll-free: 1-866-6BE-SAFE (623-7233) </w:t>
      </w:r>
    </w:p>
    <w:p w14:paraId="459933C7" w14:textId="7EECB865" w:rsidR="00EF7AE6" w:rsidRPr="005B47CB" w:rsidRDefault="00EF7AE6" w:rsidP="00EF7AE6">
      <w:pPr>
        <w:pStyle w:val="BodyText1"/>
        <w:spacing w:after="0"/>
        <w:rPr>
          <w:b/>
          <w:bCs/>
          <w:szCs w:val="24"/>
        </w:rPr>
      </w:pPr>
      <w:r w:rsidRPr="00106A14">
        <w:rPr>
          <w:b/>
          <w:bCs/>
          <w:szCs w:val="24"/>
        </w:rPr>
        <w:t>24</w:t>
      </w:r>
      <w:r w:rsidR="00A06B4F" w:rsidRPr="005B47CB">
        <w:rPr>
          <w:b/>
          <w:bCs/>
          <w:szCs w:val="24"/>
        </w:rPr>
        <w:t xml:space="preserve">/7 </w:t>
      </w:r>
      <w:r w:rsidRPr="005B47CB">
        <w:rPr>
          <w:b/>
          <w:bCs/>
          <w:szCs w:val="24"/>
        </w:rPr>
        <w:t>Hotline: 908</w:t>
      </w:r>
      <w:r w:rsidR="00561372" w:rsidRPr="005B47CB">
        <w:rPr>
          <w:b/>
          <w:bCs/>
          <w:szCs w:val="24"/>
        </w:rPr>
        <w:t>-</w:t>
      </w:r>
      <w:r w:rsidRPr="005B47CB">
        <w:rPr>
          <w:b/>
          <w:bCs/>
          <w:szCs w:val="24"/>
        </w:rPr>
        <w:t xml:space="preserve">453-4181  </w:t>
      </w:r>
    </w:p>
    <w:p w14:paraId="0C425FF1" w14:textId="638DC8B2" w:rsidR="00A06B4F" w:rsidRDefault="00A06B4F" w:rsidP="00A06B4F">
      <w:pPr>
        <w:spacing w:after="0"/>
        <w:rPr>
          <w:rFonts w:ascii="Calibri" w:hAnsi="Calibri" w:cs="Calibri"/>
          <w:sz w:val="24"/>
          <w:szCs w:val="24"/>
          <w:shd w:val="clear" w:color="auto" w:fill="FFFFFF"/>
        </w:rPr>
      </w:pPr>
      <w:r w:rsidRPr="004D64D8">
        <w:rPr>
          <w:rFonts w:ascii="Arial" w:hAnsi="Arial" w:cs="Arial"/>
          <w:b/>
          <w:sz w:val="24"/>
          <w:szCs w:val="24"/>
          <w:shd w:val="clear" w:color="auto" w:fill="FFFFFF"/>
        </w:rPr>
        <w:t>24/7 Webchat Hotline:</w:t>
      </w:r>
      <w:r w:rsidRPr="004D64D8">
        <w:rPr>
          <w:rFonts w:ascii="Arial" w:hAnsi="Arial" w:cs="Arial"/>
          <w:sz w:val="24"/>
          <w:szCs w:val="24"/>
          <w:shd w:val="clear" w:color="auto" w:fill="FFFFFF"/>
        </w:rPr>
        <w:t xml:space="preserve"> </w:t>
      </w:r>
      <w:hyperlink r:id="rId692" w:history="1">
        <w:r>
          <w:rPr>
            <w:rStyle w:val="Hyperlink"/>
            <w:rFonts w:cs="Arial"/>
            <w:szCs w:val="24"/>
            <w:shd w:val="clear" w:color="auto" w:fill="FFFFFF"/>
          </w:rPr>
          <w:t>www.dasacc.org/web-chat</w:t>
        </w:r>
      </w:hyperlink>
      <w:r>
        <w:rPr>
          <w:rFonts w:ascii="Calibri" w:hAnsi="Calibri" w:cs="Calibri"/>
          <w:sz w:val="24"/>
          <w:szCs w:val="24"/>
          <w:shd w:val="clear" w:color="auto" w:fill="FFFFFF"/>
        </w:rPr>
        <w:t xml:space="preserve"> </w:t>
      </w:r>
    </w:p>
    <w:p w14:paraId="2958DF07" w14:textId="06E3F51C" w:rsidR="0022223D" w:rsidRDefault="000513F9" w:rsidP="004D64D8">
      <w:pPr>
        <w:rPr>
          <w:rFonts w:ascii="Arial" w:hAnsi="Arial" w:cs="Arial"/>
          <w:b/>
          <w:bCs/>
          <w:color w:val="AD102D"/>
          <w:sz w:val="26"/>
          <w:szCs w:val="26"/>
        </w:rPr>
      </w:pPr>
      <w:hyperlink r:id="rId693" w:history="1">
        <w:r w:rsidR="00EF7AE6" w:rsidRPr="00EF7AE6">
          <w:rPr>
            <w:rStyle w:val="Hyperlink"/>
          </w:rPr>
          <w:t>www.dasacc.org</w:t>
        </w:r>
      </w:hyperlink>
    </w:p>
    <w:p w14:paraId="68D6A6F0" w14:textId="77777777" w:rsidR="00CB090B" w:rsidRDefault="00CB090B" w:rsidP="00A06B4F">
      <w:pPr>
        <w:spacing w:after="0"/>
        <w:rPr>
          <w:rFonts w:ascii="Arial" w:hAnsi="Arial" w:cs="Arial"/>
          <w:b/>
          <w:bCs/>
          <w:color w:val="AD102D"/>
          <w:sz w:val="26"/>
          <w:szCs w:val="26"/>
        </w:rPr>
        <w:sectPr w:rsidR="00CB090B" w:rsidSect="00480FA5">
          <w:type w:val="continuous"/>
          <w:pgSz w:w="12240" w:h="15840"/>
          <w:pgMar w:top="1440" w:right="1440" w:bottom="1440" w:left="1440" w:header="720" w:footer="720" w:gutter="0"/>
          <w:cols w:num="2" w:space="720"/>
          <w:docGrid w:linePitch="360"/>
        </w:sectPr>
      </w:pPr>
    </w:p>
    <w:p w14:paraId="6A2CD720" w14:textId="77777777" w:rsidR="00A06B4F" w:rsidRPr="00A84512" w:rsidRDefault="00A06B4F" w:rsidP="00A06B4F">
      <w:pPr>
        <w:spacing w:after="0"/>
        <w:rPr>
          <w:rFonts w:ascii="Arial" w:hAnsi="Arial" w:cs="Arial"/>
          <w:b/>
          <w:bCs/>
          <w:sz w:val="24"/>
          <w:szCs w:val="24"/>
        </w:rPr>
      </w:pPr>
    </w:p>
    <w:p w14:paraId="3DD782B1" w14:textId="2E8875AC" w:rsidR="00CB090B" w:rsidRDefault="00D46F73">
      <w:pPr>
        <w:rPr>
          <w:b/>
          <w:bCs/>
        </w:rPr>
        <w:sectPr w:rsidR="00CB090B" w:rsidSect="00CB090B">
          <w:type w:val="continuous"/>
          <w:pgSz w:w="12240" w:h="15840"/>
          <w:pgMar w:top="1440" w:right="1440" w:bottom="1440" w:left="1440" w:header="720" w:footer="720" w:gutter="0"/>
          <w:cols w:space="720"/>
          <w:docGrid w:linePitch="360"/>
        </w:sectPr>
      </w:pPr>
      <w:r w:rsidRPr="0094137F">
        <w:rPr>
          <w:noProof/>
          <w:szCs w:val="32"/>
        </w:rPr>
        <mc:AlternateContent>
          <mc:Choice Requires="wps">
            <w:drawing>
              <wp:inline distT="0" distB="0" distL="0" distR="0" wp14:anchorId="75860450" wp14:editId="7B9E9576">
                <wp:extent cx="5925312" cy="612648"/>
                <wp:effectExtent l="0" t="0" r="18415" b="28575"/>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7B66EB6A" w14:textId="77777777" w:rsidR="003F048E" w:rsidRPr="00E04A62" w:rsidRDefault="003F048E" w:rsidP="00D46F73">
                            <w:pPr>
                              <w:pStyle w:val="Whiteboxheader"/>
                            </w:pPr>
                            <w:r w:rsidRPr="00E04A62">
                              <w:t>Rutgers University, School of Social Work Center for Research for Ending Violence (REV)</w:t>
                            </w:r>
                          </w:p>
                          <w:p w14:paraId="3662392B" w14:textId="77777777" w:rsidR="003F048E" w:rsidRPr="0081588F" w:rsidRDefault="003F048E" w:rsidP="00D46F73">
                            <w:pPr>
                              <w:pStyle w:val="BodyText1"/>
                              <w:jc w:val="left"/>
                            </w:pPr>
                            <w:r w:rsidRPr="0057326C">
                              <w:t>REV strives to eliminate physical, sexual, and other forms of violence against women and children and the power imbalances that permit them. They accomplish their mission through a collaborative approach that focuses on multidisciplinary research and evaluation, education, and community engagement</w:t>
                            </w:r>
                            <w:r w:rsidRPr="0081588F">
                              <w:t>.</w:t>
                            </w:r>
                          </w:p>
                          <w:p w14:paraId="7138039B" w14:textId="77777777" w:rsidR="003F048E" w:rsidRPr="0081588F" w:rsidRDefault="003F048E" w:rsidP="00D46F73">
                            <w:pPr>
                              <w:pStyle w:val="BodyText1"/>
                              <w:spacing w:after="0"/>
                            </w:pPr>
                            <w:r w:rsidRPr="0081588F">
                              <w:t>123 Church Street</w:t>
                            </w:r>
                          </w:p>
                          <w:p w14:paraId="0CEF3B1C" w14:textId="77777777" w:rsidR="003F048E" w:rsidRPr="0081588F" w:rsidRDefault="003F048E" w:rsidP="00D46F73">
                            <w:pPr>
                              <w:pStyle w:val="BodyText1"/>
                              <w:spacing w:after="0"/>
                            </w:pPr>
                            <w:r w:rsidRPr="0081588F">
                              <w:t>New Brunswick, NJ 08901</w:t>
                            </w:r>
                          </w:p>
                          <w:p w14:paraId="50BB66EE" w14:textId="77777777" w:rsidR="003F048E" w:rsidRPr="009A4377" w:rsidRDefault="003F048E" w:rsidP="00D46F73">
                            <w:pPr>
                              <w:pStyle w:val="BodyText1"/>
                              <w:spacing w:after="0"/>
                              <w:rPr>
                                <w:b/>
                                <w:bCs/>
                              </w:rPr>
                            </w:pPr>
                            <w:r w:rsidRPr="009A4377">
                              <w:rPr>
                                <w:b/>
                                <w:bCs/>
                              </w:rPr>
                              <w:t>Phone: 848-932-4397</w:t>
                            </w:r>
                          </w:p>
                        </w:txbxContent>
                      </wps:txbx>
                      <wps:bodyPr rot="0" vert="horz" wrap="square" lIns="91440" tIns="45720" rIns="91440" bIns="45720" anchor="t" anchorCtr="0">
                        <a:spAutoFit/>
                      </wps:bodyPr>
                    </wps:wsp>
                  </a:graphicData>
                </a:graphic>
              </wp:inline>
            </w:drawing>
          </mc:Choice>
          <mc:Fallback>
            <w:pict>
              <v:shape w14:anchorId="75860450" id="_x0000_s113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IAE+x0sAgAATwQAAA4AAAAAAAAAAAAAAAAALgIAAGRycy9lMm9Eb2Mu&#10;eG1sUEsBAi0AFAAGAAgAAAAhAFXEoGvWAAAABAEAAA8AAAAAAAAAAAAAAAAAhgQAAGRycy9kb3du&#10;cmV2LnhtbFBLBQYAAAAABAAEAPMAAACJBQAAAAA=&#10;" fillcolor="white [3212]" strokecolor="#005ba5 [3204]">
                <v:textbox style="mso-fit-shape-to-text:t">
                  <w:txbxContent>
                    <w:p w14:paraId="7B66EB6A" w14:textId="77777777" w:rsidR="003F048E" w:rsidRPr="00E04A62" w:rsidRDefault="003F048E" w:rsidP="00D46F73">
                      <w:pPr>
                        <w:pStyle w:val="Whiteboxheader"/>
                      </w:pPr>
                      <w:r w:rsidRPr="00E04A62">
                        <w:t>Rutgers University, School of Social Work Center for Research for Ending Violence (REV)</w:t>
                      </w:r>
                    </w:p>
                    <w:p w14:paraId="3662392B" w14:textId="77777777" w:rsidR="003F048E" w:rsidRPr="0081588F" w:rsidRDefault="003F048E" w:rsidP="00D46F73">
                      <w:pPr>
                        <w:pStyle w:val="BodyText1"/>
                        <w:jc w:val="left"/>
                      </w:pPr>
                      <w:r w:rsidRPr="0057326C">
                        <w:t>REV strives to eliminate physical, sexual, and other forms of violence against women and children and the power imbalances that permit them. They accomplish their mission through a collaborative approach that focuses on multidisciplinary research and evaluation, education, and community engagement</w:t>
                      </w:r>
                      <w:r w:rsidRPr="0081588F">
                        <w:t>.</w:t>
                      </w:r>
                    </w:p>
                    <w:p w14:paraId="7138039B" w14:textId="77777777" w:rsidR="003F048E" w:rsidRPr="0081588F" w:rsidRDefault="003F048E" w:rsidP="00D46F73">
                      <w:pPr>
                        <w:pStyle w:val="BodyText1"/>
                        <w:spacing w:after="0"/>
                      </w:pPr>
                      <w:r w:rsidRPr="0081588F">
                        <w:t>123 Church Street</w:t>
                      </w:r>
                    </w:p>
                    <w:p w14:paraId="0CEF3B1C" w14:textId="77777777" w:rsidR="003F048E" w:rsidRPr="0081588F" w:rsidRDefault="003F048E" w:rsidP="00D46F73">
                      <w:pPr>
                        <w:pStyle w:val="BodyText1"/>
                        <w:spacing w:after="0"/>
                      </w:pPr>
                      <w:r w:rsidRPr="0081588F">
                        <w:t>New Brunswick, NJ 08901</w:t>
                      </w:r>
                    </w:p>
                    <w:p w14:paraId="50BB66EE" w14:textId="77777777" w:rsidR="003F048E" w:rsidRPr="009A4377" w:rsidRDefault="003F048E" w:rsidP="00D46F73">
                      <w:pPr>
                        <w:pStyle w:val="BodyText1"/>
                        <w:spacing w:after="0"/>
                        <w:rPr>
                          <w:b/>
                          <w:bCs/>
                        </w:rPr>
                      </w:pPr>
                      <w:r w:rsidRPr="009A4377">
                        <w:rPr>
                          <w:b/>
                          <w:bCs/>
                        </w:rPr>
                        <w:t>Phone: 848-932-4397</w:t>
                      </w:r>
                    </w:p>
                  </w:txbxContent>
                </v:textbox>
                <w10:anchorlock/>
              </v:shape>
            </w:pict>
          </mc:Fallback>
        </mc:AlternateContent>
      </w:r>
      <w:bookmarkStart w:id="107" w:name="_Appendix_9:_Displaced"/>
      <w:bookmarkStart w:id="108" w:name="_Ref144206191"/>
      <w:bookmarkEnd w:id="107"/>
    </w:p>
    <w:p w14:paraId="52E820EE" w14:textId="446A51F8" w:rsidR="005C2639" w:rsidRDefault="005C2639">
      <w:pPr>
        <w:rPr>
          <w:rFonts w:ascii="Arial" w:hAnsi="Arial" w:cs="Arial"/>
          <w:bCs/>
          <w:caps/>
          <w:color w:val="4D4D4D"/>
          <w:sz w:val="36"/>
          <w:szCs w:val="48"/>
        </w:rPr>
      </w:pPr>
    </w:p>
    <w:p w14:paraId="35CF6244" w14:textId="0ABBDC58" w:rsidR="003F75CA" w:rsidRDefault="003F75CA">
      <w:pPr>
        <w:rPr>
          <w:rFonts w:ascii="Arial" w:hAnsi="Arial" w:cs="Arial"/>
          <w:bCs/>
          <w:caps/>
          <w:color w:val="4D4D4D"/>
          <w:sz w:val="36"/>
          <w:szCs w:val="48"/>
        </w:rPr>
      </w:pPr>
      <w:r>
        <w:rPr>
          <w:b/>
          <w:bCs/>
        </w:rPr>
        <w:br w:type="page"/>
      </w:r>
    </w:p>
    <w:p w14:paraId="24F3DEC9" w14:textId="0432BAFB" w:rsidR="002E5078" w:rsidRPr="00376F84" w:rsidRDefault="002E5078" w:rsidP="002E5078">
      <w:pPr>
        <w:pStyle w:val="Heading1"/>
        <w:rPr>
          <w:color w:val="auto"/>
          <w:sz w:val="22"/>
        </w:rPr>
      </w:pPr>
      <w:bookmarkStart w:id="109" w:name="_Appendix_9:_Displaced_1"/>
      <w:bookmarkStart w:id="110" w:name="_Toc202267549"/>
      <w:bookmarkEnd w:id="109"/>
      <w:r w:rsidRPr="00376F84">
        <w:rPr>
          <w:b w:val="0"/>
          <w:bCs/>
        </w:rPr>
        <w:t xml:space="preserve">Appendix </w:t>
      </w:r>
      <w:r w:rsidR="00BA75C4">
        <w:rPr>
          <w:b w:val="0"/>
          <w:bCs/>
        </w:rPr>
        <w:t>9</w:t>
      </w:r>
      <w:r w:rsidRPr="00376F84">
        <w:rPr>
          <w:b w:val="0"/>
          <w:bCs/>
        </w:rPr>
        <w:t>:</w:t>
      </w:r>
      <w:r w:rsidRPr="00376F84">
        <w:br/>
        <w:t>Displaced Homemaker Program</w:t>
      </w:r>
      <w:bookmarkEnd w:id="108"/>
      <w:r w:rsidR="004013C3">
        <w:t>s</w:t>
      </w:r>
      <w:bookmarkEnd w:id="110"/>
    </w:p>
    <w:p w14:paraId="3AB67DAA" w14:textId="6FB6C92D" w:rsidR="002E5078" w:rsidRDefault="002E5078" w:rsidP="002E5078">
      <w:pPr>
        <w:pStyle w:val="BodyText1"/>
        <w:rPr>
          <w:b/>
        </w:rPr>
      </w:pPr>
      <w:r w:rsidRPr="001523F3">
        <w:rPr>
          <w:b/>
        </w:rPr>
        <w:t xml:space="preserve">The New Jersey Department of Families’ Division on Women administers 22 Displaced Homemaker </w:t>
      </w:r>
      <w:r w:rsidR="004013C3">
        <w:rPr>
          <w:b/>
        </w:rPr>
        <w:t>P</w:t>
      </w:r>
      <w:r w:rsidRPr="001523F3">
        <w:rPr>
          <w:b/>
        </w:rPr>
        <w:t xml:space="preserve">rograms in all 21 counties.  </w:t>
      </w:r>
    </w:p>
    <w:p w14:paraId="0460C1BB" w14:textId="77777777" w:rsidR="003F75CA" w:rsidRDefault="003F75CA" w:rsidP="002E5078">
      <w:pPr>
        <w:pStyle w:val="BodyText1"/>
        <w:rPr>
          <w:b/>
          <w:szCs w:val="24"/>
        </w:rPr>
        <w:sectPr w:rsidR="003F75CA" w:rsidSect="002E5078">
          <w:type w:val="continuous"/>
          <w:pgSz w:w="12240" w:h="15840"/>
          <w:pgMar w:top="1440" w:right="1440" w:bottom="1440" w:left="1440" w:header="720" w:footer="720" w:gutter="0"/>
          <w:cols w:space="720"/>
          <w:docGrid w:linePitch="360"/>
        </w:sectPr>
      </w:pPr>
    </w:p>
    <w:p w14:paraId="05FFC8E4" w14:textId="77777777" w:rsidR="002E5078" w:rsidRPr="001F24FF" w:rsidRDefault="002E5078" w:rsidP="00235176">
      <w:pPr>
        <w:pStyle w:val="Countydarkpink"/>
        <w:spacing w:after="80"/>
      </w:pPr>
      <w:r>
        <w:t xml:space="preserve">Atlantic </w:t>
      </w:r>
      <w:r w:rsidRPr="001F24FF">
        <w:t xml:space="preserve">County </w:t>
      </w:r>
    </w:p>
    <w:p w14:paraId="40CA760B"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AVANZAR</w:t>
      </w:r>
    </w:p>
    <w:p w14:paraId="7A81D3D7" w14:textId="54B0C0CD" w:rsidR="002E5078" w:rsidRPr="00376F84" w:rsidRDefault="002E5078" w:rsidP="002E5078">
      <w:pPr>
        <w:spacing w:after="0"/>
        <w:rPr>
          <w:rFonts w:ascii="Arial" w:hAnsi="Arial" w:cs="Arial"/>
          <w:sz w:val="24"/>
          <w:szCs w:val="24"/>
        </w:rPr>
      </w:pPr>
      <w:r w:rsidRPr="00376F84">
        <w:rPr>
          <w:rFonts w:ascii="Arial" w:hAnsi="Arial" w:cs="Arial"/>
          <w:sz w:val="24"/>
          <w:szCs w:val="24"/>
        </w:rPr>
        <w:t xml:space="preserve">927 North Main </w:t>
      </w:r>
      <w:r>
        <w:rPr>
          <w:rFonts w:ascii="Arial" w:hAnsi="Arial" w:cs="Arial"/>
          <w:sz w:val="24"/>
          <w:szCs w:val="24"/>
        </w:rPr>
        <w:t>St.</w:t>
      </w:r>
      <w:r w:rsidRPr="00376F84">
        <w:rPr>
          <w:rFonts w:ascii="Arial" w:hAnsi="Arial" w:cs="Arial"/>
          <w:sz w:val="24"/>
          <w:szCs w:val="24"/>
        </w:rPr>
        <w:t xml:space="preserve"> Heritage Sq</w:t>
      </w:r>
      <w:r>
        <w:rPr>
          <w:rFonts w:ascii="Arial" w:hAnsi="Arial" w:cs="Arial"/>
          <w:sz w:val="24"/>
          <w:szCs w:val="24"/>
        </w:rPr>
        <w:t xml:space="preserve">. </w:t>
      </w:r>
      <w:r w:rsidRPr="00376F84">
        <w:rPr>
          <w:rFonts w:ascii="Arial" w:hAnsi="Arial" w:cs="Arial"/>
          <w:sz w:val="24"/>
          <w:szCs w:val="24"/>
        </w:rPr>
        <w:t>Bldg</w:t>
      </w:r>
      <w:r w:rsidR="004013C3">
        <w:rPr>
          <w:rFonts w:ascii="Arial" w:hAnsi="Arial" w:cs="Arial"/>
          <w:sz w:val="24"/>
          <w:szCs w:val="24"/>
        </w:rPr>
        <w:t>.</w:t>
      </w:r>
      <w:r>
        <w:rPr>
          <w:rFonts w:ascii="Arial" w:hAnsi="Arial" w:cs="Arial"/>
          <w:sz w:val="24"/>
          <w:szCs w:val="24"/>
        </w:rPr>
        <w:t xml:space="preserve"> D</w:t>
      </w:r>
      <w:r w:rsidRPr="00376F84">
        <w:rPr>
          <w:rFonts w:ascii="Arial" w:hAnsi="Arial" w:cs="Arial"/>
          <w:sz w:val="24"/>
          <w:szCs w:val="24"/>
        </w:rPr>
        <w:t xml:space="preserve"> </w:t>
      </w:r>
    </w:p>
    <w:p w14:paraId="61A8CF1F"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Pleasantville, NJ 08232</w:t>
      </w:r>
    </w:p>
    <w:p w14:paraId="4BD3BC63" w14:textId="3580DAF1" w:rsidR="002E5078" w:rsidRPr="008B6427" w:rsidRDefault="002E5078" w:rsidP="004D64D8">
      <w:pPr>
        <w:rPr>
          <w:rFonts w:ascii="Arial" w:hAnsi="Arial" w:cs="Arial"/>
          <w:b/>
          <w:sz w:val="24"/>
          <w:szCs w:val="24"/>
        </w:rPr>
      </w:pPr>
      <w:r w:rsidRPr="001523F3">
        <w:rPr>
          <w:rFonts w:ascii="Arial" w:hAnsi="Arial" w:cs="Arial"/>
          <w:b/>
          <w:sz w:val="24"/>
          <w:szCs w:val="24"/>
        </w:rPr>
        <w:t>609</w:t>
      </w:r>
      <w:r>
        <w:rPr>
          <w:rFonts w:ascii="Arial" w:hAnsi="Arial" w:cs="Arial"/>
          <w:b/>
          <w:sz w:val="24"/>
          <w:szCs w:val="24"/>
        </w:rPr>
        <w:t>-601-9925</w:t>
      </w:r>
    </w:p>
    <w:p w14:paraId="14EF0E3D" w14:textId="77777777" w:rsidR="002E5078" w:rsidRPr="001F24FF" w:rsidRDefault="002E5078" w:rsidP="00235176">
      <w:pPr>
        <w:pStyle w:val="Countydarkpink"/>
        <w:spacing w:after="80"/>
      </w:pPr>
      <w:r w:rsidRPr="001F24FF">
        <w:t xml:space="preserve">Bergen County </w:t>
      </w:r>
    </w:p>
    <w:p w14:paraId="3201FFB2"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Bergen County Technical Schools</w:t>
      </w:r>
    </w:p>
    <w:p w14:paraId="51B02881"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540 Fairview Avenue</w:t>
      </w:r>
    </w:p>
    <w:p w14:paraId="6E0EB8A6"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Paramus, NJ 07652</w:t>
      </w:r>
    </w:p>
    <w:p w14:paraId="23B7A55C" w14:textId="1B34E520" w:rsidR="002E5078" w:rsidRPr="00376F84" w:rsidRDefault="002E5078" w:rsidP="004D64D8">
      <w:pPr>
        <w:rPr>
          <w:rFonts w:ascii="Arial" w:hAnsi="Arial" w:cs="Arial"/>
          <w:sz w:val="24"/>
          <w:szCs w:val="24"/>
        </w:rPr>
      </w:pPr>
      <w:r w:rsidRPr="001523F3">
        <w:rPr>
          <w:rFonts w:ascii="Arial" w:hAnsi="Arial" w:cs="Arial"/>
          <w:b/>
          <w:sz w:val="24"/>
          <w:szCs w:val="24"/>
        </w:rPr>
        <w:t>201</w:t>
      </w:r>
      <w:r>
        <w:rPr>
          <w:rFonts w:ascii="Arial" w:hAnsi="Arial" w:cs="Arial"/>
          <w:b/>
          <w:sz w:val="24"/>
          <w:szCs w:val="24"/>
        </w:rPr>
        <w:t>-</w:t>
      </w:r>
      <w:r w:rsidRPr="001523F3">
        <w:rPr>
          <w:rFonts w:ascii="Arial" w:hAnsi="Arial" w:cs="Arial"/>
          <w:b/>
          <w:sz w:val="24"/>
          <w:szCs w:val="24"/>
        </w:rPr>
        <w:t>343-6000 ext. 5533</w:t>
      </w:r>
    </w:p>
    <w:p w14:paraId="22AFC33F" w14:textId="77777777" w:rsidR="002E5078" w:rsidRPr="004D64D8" w:rsidRDefault="002E5078" w:rsidP="002E5078">
      <w:pPr>
        <w:spacing w:after="0"/>
        <w:rPr>
          <w:rFonts w:ascii="Arial" w:hAnsi="Arial" w:cs="Arial"/>
          <w:b/>
          <w:sz w:val="24"/>
          <w:szCs w:val="24"/>
        </w:rPr>
      </w:pPr>
      <w:r w:rsidRPr="004D64D8">
        <w:rPr>
          <w:rFonts w:ascii="Arial" w:hAnsi="Arial" w:cs="Arial"/>
          <w:b/>
          <w:sz w:val="24"/>
          <w:szCs w:val="24"/>
        </w:rPr>
        <w:t xml:space="preserve">Women's Rights Information Center </w:t>
      </w:r>
    </w:p>
    <w:p w14:paraId="4BE21536"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108 W. Palisade Avenue </w:t>
      </w:r>
    </w:p>
    <w:p w14:paraId="3B54A3D7"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Englewood, NJ 07631</w:t>
      </w:r>
    </w:p>
    <w:p w14:paraId="5976E25F" w14:textId="776941C0" w:rsidR="002E5078" w:rsidRPr="00376F84" w:rsidRDefault="002E5078" w:rsidP="004D64D8">
      <w:pPr>
        <w:rPr>
          <w:rFonts w:ascii="Arial" w:hAnsi="Arial" w:cs="Arial"/>
          <w:sz w:val="24"/>
          <w:szCs w:val="24"/>
        </w:rPr>
      </w:pPr>
      <w:r w:rsidRPr="001523F3">
        <w:rPr>
          <w:rFonts w:ascii="Arial" w:hAnsi="Arial" w:cs="Arial"/>
          <w:b/>
          <w:sz w:val="24"/>
          <w:szCs w:val="24"/>
        </w:rPr>
        <w:t>201</w:t>
      </w:r>
      <w:r>
        <w:rPr>
          <w:rFonts w:ascii="Arial" w:hAnsi="Arial" w:cs="Arial"/>
          <w:b/>
          <w:sz w:val="24"/>
          <w:szCs w:val="24"/>
        </w:rPr>
        <w:t>-</w:t>
      </w:r>
      <w:r w:rsidRPr="001523F3">
        <w:rPr>
          <w:rFonts w:ascii="Arial" w:hAnsi="Arial" w:cs="Arial"/>
          <w:b/>
          <w:sz w:val="24"/>
          <w:szCs w:val="24"/>
        </w:rPr>
        <w:t>568-1166</w:t>
      </w:r>
    </w:p>
    <w:p w14:paraId="40D72EED" w14:textId="77777777" w:rsidR="002E5078" w:rsidRPr="001F24FF" w:rsidRDefault="002E5078" w:rsidP="00235176">
      <w:pPr>
        <w:pStyle w:val="Countydarkpink"/>
        <w:spacing w:after="80"/>
      </w:pPr>
      <w:r w:rsidRPr="001F24FF">
        <w:t>B</w:t>
      </w:r>
      <w:r>
        <w:t xml:space="preserve">urlington </w:t>
      </w:r>
      <w:r w:rsidRPr="001F24FF">
        <w:t xml:space="preserve">County </w:t>
      </w:r>
    </w:p>
    <w:p w14:paraId="4368199E"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 xml:space="preserve">Women's Opportunity Center </w:t>
      </w:r>
    </w:p>
    <w:p w14:paraId="0BAB8982"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Greater Philadelphia YMCA</w:t>
      </w:r>
    </w:p>
    <w:p w14:paraId="4EC7022A"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8008 Route 130 N, Suite 216</w:t>
      </w:r>
    </w:p>
    <w:p w14:paraId="43AAD91A"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Delran, NJ 08075</w:t>
      </w:r>
    </w:p>
    <w:p w14:paraId="18591541" w14:textId="032D788C" w:rsidR="002E5078" w:rsidRDefault="002E5078" w:rsidP="004D64D8">
      <w:pPr>
        <w:rPr>
          <w:rFonts w:ascii="Arial" w:hAnsi="Arial" w:cs="Arial"/>
          <w:b/>
          <w:sz w:val="24"/>
          <w:szCs w:val="24"/>
        </w:rPr>
      </w:pPr>
      <w:r w:rsidRPr="001523F3">
        <w:rPr>
          <w:rFonts w:ascii="Arial" w:hAnsi="Arial" w:cs="Arial"/>
          <w:b/>
          <w:sz w:val="24"/>
          <w:szCs w:val="24"/>
        </w:rPr>
        <w:t>856</w:t>
      </w:r>
      <w:r>
        <w:rPr>
          <w:rFonts w:ascii="Arial" w:hAnsi="Arial" w:cs="Arial"/>
          <w:b/>
          <w:sz w:val="24"/>
          <w:szCs w:val="24"/>
        </w:rPr>
        <w:t>-</w:t>
      </w:r>
      <w:r w:rsidRPr="001523F3">
        <w:rPr>
          <w:rFonts w:ascii="Arial" w:hAnsi="Arial" w:cs="Arial"/>
          <w:b/>
          <w:sz w:val="24"/>
          <w:szCs w:val="24"/>
        </w:rPr>
        <w:t>231-9622, ext. 3918</w:t>
      </w:r>
      <w:r w:rsidRPr="001523F3">
        <w:rPr>
          <w:rFonts w:ascii="Arial" w:hAnsi="Arial" w:cs="Arial"/>
          <w:b/>
          <w:sz w:val="24"/>
          <w:szCs w:val="24"/>
        </w:rPr>
        <w:tab/>
      </w:r>
    </w:p>
    <w:p w14:paraId="2C910EDE" w14:textId="77777777" w:rsidR="002E5078" w:rsidRPr="008B6427" w:rsidRDefault="002E5078" w:rsidP="00235176">
      <w:pPr>
        <w:pStyle w:val="Countydarkpink"/>
        <w:spacing w:after="80"/>
        <w:rPr>
          <w:sz w:val="24"/>
          <w:szCs w:val="24"/>
        </w:rPr>
      </w:pPr>
      <w:r>
        <w:t xml:space="preserve">Camden </w:t>
      </w:r>
      <w:r w:rsidRPr="001F24FF">
        <w:t xml:space="preserve">County </w:t>
      </w:r>
    </w:p>
    <w:p w14:paraId="53F43396"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 xml:space="preserve">Center for Family Services, Inc. </w:t>
      </w:r>
    </w:p>
    <w:p w14:paraId="7A481554"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574 Benson Street</w:t>
      </w:r>
    </w:p>
    <w:p w14:paraId="3A67279C"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Camden, NJ 08103</w:t>
      </w:r>
    </w:p>
    <w:p w14:paraId="6E85EC87" w14:textId="4BE694CE" w:rsidR="003F75CA" w:rsidRDefault="002E5078" w:rsidP="004D64D8">
      <w:r>
        <w:rPr>
          <w:rFonts w:ascii="Arial" w:hAnsi="Arial" w:cs="Arial"/>
          <w:b/>
          <w:sz w:val="24"/>
          <w:szCs w:val="24"/>
        </w:rPr>
        <w:t>609-</w:t>
      </w:r>
      <w:r w:rsidRPr="001523F3">
        <w:rPr>
          <w:rFonts w:ascii="Arial" w:hAnsi="Arial" w:cs="Arial"/>
          <w:b/>
          <w:sz w:val="24"/>
          <w:szCs w:val="24"/>
        </w:rPr>
        <w:t>304-4084</w:t>
      </w:r>
    </w:p>
    <w:p w14:paraId="05065957" w14:textId="664E5EF2" w:rsidR="002E5078" w:rsidRPr="001F24FF" w:rsidRDefault="002E5078" w:rsidP="00235176">
      <w:pPr>
        <w:pStyle w:val="Countydarkpink"/>
        <w:spacing w:after="80"/>
      </w:pPr>
      <w:r>
        <w:t>Cape May</w:t>
      </w:r>
      <w:r w:rsidRPr="001F24FF">
        <w:t xml:space="preserve"> County </w:t>
      </w:r>
    </w:p>
    <w:p w14:paraId="5F9E01E5"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 xml:space="preserve">Center for Family Services, Inc. </w:t>
      </w:r>
    </w:p>
    <w:p w14:paraId="778BE7FA"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601 South Main Street</w:t>
      </w:r>
    </w:p>
    <w:p w14:paraId="4D4F5236"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Cape May Court House, NJ 08210 </w:t>
      </w:r>
    </w:p>
    <w:p w14:paraId="00F7AAA9" w14:textId="6553A58F" w:rsidR="002E5078" w:rsidRDefault="002E5078" w:rsidP="004D64D8">
      <w:pPr>
        <w:rPr>
          <w:rFonts w:ascii="Arial" w:hAnsi="Arial" w:cs="Arial"/>
          <w:b/>
          <w:sz w:val="24"/>
          <w:szCs w:val="24"/>
        </w:rPr>
      </w:pPr>
      <w:r w:rsidRPr="001523F3">
        <w:rPr>
          <w:rFonts w:ascii="Arial" w:hAnsi="Arial" w:cs="Arial"/>
          <w:b/>
          <w:sz w:val="24"/>
          <w:szCs w:val="24"/>
        </w:rPr>
        <w:t>609</w:t>
      </w:r>
      <w:r>
        <w:rPr>
          <w:rFonts w:ascii="Arial" w:hAnsi="Arial" w:cs="Arial"/>
          <w:b/>
          <w:sz w:val="24"/>
          <w:szCs w:val="24"/>
        </w:rPr>
        <w:t>-238-0704</w:t>
      </w:r>
    </w:p>
    <w:p w14:paraId="5A0A6C27" w14:textId="77777777" w:rsidR="003F75CA" w:rsidRDefault="003F75CA" w:rsidP="00235176">
      <w:pPr>
        <w:pStyle w:val="Countydarkpink"/>
        <w:spacing w:after="80"/>
      </w:pPr>
    </w:p>
    <w:p w14:paraId="385ABB16" w14:textId="0CE24DCA" w:rsidR="002E5078" w:rsidRPr="008B6427" w:rsidRDefault="005E5778" w:rsidP="00235176">
      <w:pPr>
        <w:pStyle w:val="Countydarkpink"/>
        <w:spacing w:after="80"/>
        <w:rPr>
          <w:sz w:val="24"/>
          <w:szCs w:val="24"/>
        </w:rPr>
      </w:pPr>
      <w:r>
        <w:br w:type="column"/>
      </w:r>
      <w:r w:rsidR="002E5078">
        <w:t>Cumberland</w:t>
      </w:r>
      <w:r w:rsidR="002E5078" w:rsidRPr="001F24FF">
        <w:t xml:space="preserve"> County </w:t>
      </w:r>
    </w:p>
    <w:p w14:paraId="0BC7FC7C"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Rowan County College of S</w:t>
      </w:r>
      <w:r>
        <w:rPr>
          <w:rFonts w:ascii="Arial" w:hAnsi="Arial" w:cs="Arial"/>
          <w:b/>
          <w:sz w:val="24"/>
          <w:szCs w:val="24"/>
        </w:rPr>
        <w:t>.</w:t>
      </w:r>
      <w:r w:rsidRPr="001523F3">
        <w:rPr>
          <w:rFonts w:ascii="Arial" w:hAnsi="Arial" w:cs="Arial"/>
          <w:b/>
          <w:sz w:val="24"/>
          <w:szCs w:val="24"/>
        </w:rPr>
        <w:t xml:space="preserve"> Jersey </w:t>
      </w:r>
    </w:p>
    <w:p w14:paraId="122DD68C"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 xml:space="preserve">Community &amp; Technical Education </w:t>
      </w:r>
    </w:p>
    <w:p w14:paraId="411E8322"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321 North High St. </w:t>
      </w:r>
    </w:p>
    <w:p w14:paraId="4A9987B1"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Millville, NJ 08332</w:t>
      </w:r>
    </w:p>
    <w:p w14:paraId="75B92B88" w14:textId="16A58D79" w:rsidR="002E5078" w:rsidRDefault="002E5078" w:rsidP="004D64D8">
      <w:pPr>
        <w:rPr>
          <w:rFonts w:ascii="Arial" w:hAnsi="Arial" w:cs="Arial"/>
          <w:b/>
          <w:sz w:val="24"/>
          <w:szCs w:val="24"/>
        </w:rPr>
      </w:pPr>
      <w:r w:rsidRPr="001523F3">
        <w:rPr>
          <w:rFonts w:ascii="Arial" w:hAnsi="Arial" w:cs="Arial"/>
          <w:b/>
          <w:sz w:val="24"/>
          <w:szCs w:val="24"/>
        </w:rPr>
        <w:t>856</w:t>
      </w:r>
      <w:r>
        <w:rPr>
          <w:rFonts w:ascii="Arial" w:hAnsi="Arial" w:cs="Arial"/>
          <w:b/>
          <w:sz w:val="24"/>
          <w:szCs w:val="24"/>
        </w:rPr>
        <w:t>-776-2385</w:t>
      </w:r>
    </w:p>
    <w:p w14:paraId="5BC7ED93" w14:textId="77777777" w:rsidR="002E5078" w:rsidRPr="008B6427" w:rsidRDefault="002E5078" w:rsidP="00235176">
      <w:pPr>
        <w:pStyle w:val="Countydarkpink"/>
        <w:spacing w:after="80"/>
        <w:rPr>
          <w:sz w:val="24"/>
          <w:szCs w:val="24"/>
        </w:rPr>
      </w:pPr>
      <w:r>
        <w:t>Essex</w:t>
      </w:r>
      <w:r w:rsidRPr="001F24FF">
        <w:t xml:space="preserve"> County </w:t>
      </w:r>
    </w:p>
    <w:p w14:paraId="1FF21345"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National Council of Jewish Women (NCJW) Center for Women</w:t>
      </w:r>
    </w:p>
    <w:p w14:paraId="24DA0301"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70 South Orange Avenue, Suite 120</w:t>
      </w:r>
    </w:p>
    <w:p w14:paraId="5AB1F509"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Livingston, NJ 07039</w:t>
      </w:r>
    </w:p>
    <w:p w14:paraId="6D298A8F" w14:textId="73ADD1BE" w:rsidR="002E5078" w:rsidRDefault="002E5078" w:rsidP="004D64D8">
      <w:pPr>
        <w:rPr>
          <w:rFonts w:ascii="Arial" w:hAnsi="Arial" w:cs="Arial"/>
          <w:b/>
          <w:sz w:val="24"/>
          <w:szCs w:val="24"/>
        </w:rPr>
      </w:pPr>
      <w:r w:rsidRPr="001523F3">
        <w:rPr>
          <w:rFonts w:ascii="Arial" w:hAnsi="Arial" w:cs="Arial"/>
          <w:b/>
          <w:sz w:val="24"/>
          <w:szCs w:val="24"/>
        </w:rPr>
        <w:t>973</w:t>
      </w:r>
      <w:r>
        <w:rPr>
          <w:rFonts w:ascii="Arial" w:hAnsi="Arial" w:cs="Arial"/>
          <w:b/>
          <w:sz w:val="24"/>
          <w:szCs w:val="24"/>
        </w:rPr>
        <w:t>-</w:t>
      </w:r>
      <w:r w:rsidRPr="001523F3">
        <w:rPr>
          <w:rFonts w:ascii="Arial" w:hAnsi="Arial" w:cs="Arial"/>
          <w:b/>
          <w:sz w:val="24"/>
          <w:szCs w:val="24"/>
        </w:rPr>
        <w:t>994-4994</w:t>
      </w:r>
    </w:p>
    <w:p w14:paraId="6DB5733A" w14:textId="77777777" w:rsidR="002E5078" w:rsidRPr="008B6427" w:rsidRDefault="002E5078" w:rsidP="00235176">
      <w:pPr>
        <w:pStyle w:val="Countydarkpink"/>
        <w:spacing w:after="80"/>
        <w:rPr>
          <w:sz w:val="24"/>
          <w:szCs w:val="24"/>
        </w:rPr>
      </w:pPr>
      <w:r>
        <w:t>Gloucester</w:t>
      </w:r>
      <w:r w:rsidRPr="001F24FF">
        <w:t xml:space="preserve"> County </w:t>
      </w:r>
    </w:p>
    <w:p w14:paraId="65126BD5"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Rowan County College of S</w:t>
      </w:r>
      <w:r>
        <w:rPr>
          <w:rFonts w:ascii="Arial" w:hAnsi="Arial" w:cs="Arial"/>
          <w:b/>
          <w:sz w:val="24"/>
          <w:szCs w:val="24"/>
        </w:rPr>
        <w:t xml:space="preserve">. </w:t>
      </w:r>
      <w:r w:rsidRPr="001523F3">
        <w:rPr>
          <w:rFonts w:ascii="Arial" w:hAnsi="Arial" w:cs="Arial"/>
          <w:b/>
          <w:sz w:val="24"/>
          <w:szCs w:val="24"/>
        </w:rPr>
        <w:t xml:space="preserve">Jersey </w:t>
      </w:r>
    </w:p>
    <w:p w14:paraId="0EBFBCA6"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Center for People in Transition</w:t>
      </w:r>
    </w:p>
    <w:p w14:paraId="6CB4DFDA"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1400 Tanyard Road</w:t>
      </w:r>
    </w:p>
    <w:p w14:paraId="71FCAD32"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Sewell, NJ 08080</w:t>
      </w:r>
    </w:p>
    <w:p w14:paraId="19B10AA8" w14:textId="662ADF3F" w:rsidR="002E5078" w:rsidRDefault="002E5078" w:rsidP="004D64D8">
      <w:pPr>
        <w:rPr>
          <w:rFonts w:ascii="Arial" w:hAnsi="Arial" w:cs="Arial"/>
          <w:b/>
          <w:sz w:val="24"/>
          <w:szCs w:val="24"/>
        </w:rPr>
      </w:pPr>
      <w:r w:rsidRPr="001523F3">
        <w:rPr>
          <w:rFonts w:ascii="Arial" w:hAnsi="Arial" w:cs="Arial"/>
          <w:b/>
          <w:sz w:val="24"/>
          <w:szCs w:val="24"/>
        </w:rPr>
        <w:t>856</w:t>
      </w:r>
      <w:r>
        <w:rPr>
          <w:rFonts w:ascii="Arial" w:hAnsi="Arial" w:cs="Arial"/>
          <w:b/>
          <w:sz w:val="24"/>
          <w:szCs w:val="24"/>
        </w:rPr>
        <w:t>-415-2264</w:t>
      </w:r>
    </w:p>
    <w:p w14:paraId="37F29A1C" w14:textId="1E8015CE" w:rsidR="002E5078" w:rsidRPr="008B6427" w:rsidRDefault="002E5078" w:rsidP="00FE4B76">
      <w:pPr>
        <w:pStyle w:val="Countydarkpink"/>
        <w:rPr>
          <w:sz w:val="24"/>
          <w:szCs w:val="24"/>
        </w:rPr>
      </w:pPr>
      <w:r>
        <w:t>Hudson</w:t>
      </w:r>
      <w:r w:rsidRPr="001F24FF">
        <w:t xml:space="preserve"> County </w:t>
      </w:r>
    </w:p>
    <w:p w14:paraId="10631201" w14:textId="77777777" w:rsidR="002E5078" w:rsidRDefault="002E5078" w:rsidP="002E5078">
      <w:pPr>
        <w:spacing w:after="0"/>
        <w:rPr>
          <w:rFonts w:ascii="Arial" w:hAnsi="Arial" w:cs="Arial"/>
          <w:b/>
          <w:sz w:val="24"/>
          <w:szCs w:val="24"/>
        </w:rPr>
      </w:pPr>
      <w:r w:rsidRPr="001523F3">
        <w:rPr>
          <w:rFonts w:ascii="Arial" w:hAnsi="Arial" w:cs="Arial"/>
          <w:b/>
          <w:sz w:val="24"/>
          <w:szCs w:val="24"/>
        </w:rPr>
        <w:t>Catholic Charities of the Archdiocese of Newark</w:t>
      </w:r>
      <w:r>
        <w:rPr>
          <w:rFonts w:ascii="Arial" w:hAnsi="Arial" w:cs="Arial"/>
          <w:b/>
          <w:sz w:val="24"/>
          <w:szCs w:val="24"/>
        </w:rPr>
        <w:t xml:space="preserve"> </w:t>
      </w:r>
    </w:p>
    <w:p w14:paraId="1BEC0803"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2201 Bergenline Avenue, 3rd Floor </w:t>
      </w:r>
    </w:p>
    <w:p w14:paraId="48FC2A10"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Union City, NJ 07087</w:t>
      </w:r>
    </w:p>
    <w:p w14:paraId="049DD799" w14:textId="2B9C0753" w:rsidR="002E5078" w:rsidRDefault="002E5078" w:rsidP="002E5078">
      <w:pPr>
        <w:spacing w:after="0"/>
        <w:rPr>
          <w:rFonts w:ascii="Arial" w:hAnsi="Arial" w:cs="Arial"/>
          <w:b/>
          <w:color w:val="BB5507"/>
          <w:sz w:val="26"/>
          <w:szCs w:val="26"/>
        </w:rPr>
      </w:pPr>
      <w:r w:rsidRPr="001523F3">
        <w:rPr>
          <w:rFonts w:ascii="Arial" w:hAnsi="Arial" w:cs="Arial"/>
          <w:b/>
          <w:sz w:val="24"/>
          <w:szCs w:val="24"/>
        </w:rPr>
        <w:t>201</w:t>
      </w:r>
      <w:r>
        <w:rPr>
          <w:rFonts w:ascii="Arial" w:hAnsi="Arial" w:cs="Arial"/>
          <w:b/>
          <w:sz w:val="24"/>
          <w:szCs w:val="24"/>
        </w:rPr>
        <w:t>-</w:t>
      </w:r>
      <w:r w:rsidRPr="001523F3">
        <w:rPr>
          <w:rFonts w:ascii="Arial" w:hAnsi="Arial" w:cs="Arial"/>
          <w:b/>
          <w:sz w:val="24"/>
          <w:szCs w:val="24"/>
        </w:rPr>
        <w:t>325-4800</w:t>
      </w:r>
    </w:p>
    <w:p w14:paraId="3664C6D9" w14:textId="77777777" w:rsidR="002E5078" w:rsidRPr="001F24FF" w:rsidRDefault="002E5078" w:rsidP="004D64D8">
      <w:pPr>
        <w:pStyle w:val="Countydarkpink"/>
        <w:spacing w:before="240"/>
      </w:pPr>
      <w:r>
        <w:t>Hunterdon</w:t>
      </w:r>
      <w:r w:rsidRPr="001F24FF">
        <w:t xml:space="preserve"> County </w:t>
      </w:r>
    </w:p>
    <w:p w14:paraId="532D4A7F"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 xml:space="preserve">NORWESCAP </w:t>
      </w:r>
    </w:p>
    <w:p w14:paraId="0B8FD7E9"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Career &amp; Life Transitions Center</w:t>
      </w:r>
    </w:p>
    <w:p w14:paraId="285ABD18"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84 Park Avenue, Suite E 103</w:t>
      </w:r>
    </w:p>
    <w:p w14:paraId="3C150514"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Flemington, NJ 08822</w:t>
      </w:r>
    </w:p>
    <w:p w14:paraId="37ECABF4" w14:textId="5AEFEB05" w:rsidR="002E5078" w:rsidRPr="00376F84" w:rsidRDefault="002E5078" w:rsidP="004D64D8">
      <w:pPr>
        <w:rPr>
          <w:rFonts w:ascii="Arial" w:hAnsi="Arial" w:cs="Arial"/>
          <w:sz w:val="24"/>
          <w:szCs w:val="24"/>
        </w:rPr>
      </w:pPr>
      <w:r w:rsidRPr="001523F3">
        <w:rPr>
          <w:rFonts w:ascii="Arial" w:hAnsi="Arial" w:cs="Arial"/>
          <w:b/>
          <w:sz w:val="24"/>
          <w:szCs w:val="24"/>
        </w:rPr>
        <w:t>908</w:t>
      </w:r>
      <w:r>
        <w:rPr>
          <w:rFonts w:ascii="Arial" w:hAnsi="Arial" w:cs="Arial"/>
          <w:b/>
          <w:sz w:val="24"/>
          <w:szCs w:val="24"/>
        </w:rPr>
        <w:t>-</w:t>
      </w:r>
      <w:r w:rsidRPr="001523F3">
        <w:rPr>
          <w:rFonts w:ascii="Arial" w:hAnsi="Arial" w:cs="Arial"/>
          <w:b/>
          <w:sz w:val="24"/>
          <w:szCs w:val="24"/>
        </w:rPr>
        <w:t>788-1453</w:t>
      </w:r>
    </w:p>
    <w:p w14:paraId="18C1E5F7" w14:textId="77777777" w:rsidR="003F75CA" w:rsidRDefault="003F75CA" w:rsidP="00FE4B76">
      <w:pPr>
        <w:pStyle w:val="Countydarkpink"/>
      </w:pPr>
    </w:p>
    <w:p w14:paraId="7D9FFC69" w14:textId="77777777" w:rsidR="005E5778" w:rsidRDefault="005E5778" w:rsidP="00FE4B76">
      <w:pPr>
        <w:pStyle w:val="Countydarkpink"/>
      </w:pPr>
    </w:p>
    <w:p w14:paraId="0D8D8091" w14:textId="60CEEE7C" w:rsidR="002E5078" w:rsidRPr="001F24FF" w:rsidRDefault="002E5078" w:rsidP="00FE4B76">
      <w:pPr>
        <w:pStyle w:val="Countydarkpink"/>
      </w:pPr>
      <w:r>
        <w:t>Mercer</w:t>
      </w:r>
      <w:r w:rsidRPr="001F24FF">
        <w:t xml:space="preserve"> County </w:t>
      </w:r>
    </w:p>
    <w:p w14:paraId="0889F4C0"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AVANZAR</w:t>
      </w:r>
    </w:p>
    <w:p w14:paraId="3940BAE0"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208 West State St., 1st Floor </w:t>
      </w:r>
    </w:p>
    <w:p w14:paraId="034DEC36"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Trenton, NJ 08608</w:t>
      </w:r>
    </w:p>
    <w:p w14:paraId="389B12E1" w14:textId="4A5D3B32" w:rsidR="002E5078" w:rsidRPr="00376F84" w:rsidRDefault="002E5078" w:rsidP="004D64D8">
      <w:pPr>
        <w:rPr>
          <w:rFonts w:ascii="Arial" w:hAnsi="Arial" w:cs="Arial"/>
          <w:sz w:val="24"/>
          <w:szCs w:val="24"/>
        </w:rPr>
      </w:pPr>
      <w:r w:rsidRPr="001523F3">
        <w:rPr>
          <w:rFonts w:ascii="Arial" w:hAnsi="Arial" w:cs="Arial"/>
          <w:b/>
          <w:sz w:val="24"/>
          <w:szCs w:val="24"/>
        </w:rPr>
        <w:t>609</w:t>
      </w:r>
      <w:r>
        <w:rPr>
          <w:rFonts w:ascii="Arial" w:hAnsi="Arial" w:cs="Arial"/>
          <w:b/>
          <w:sz w:val="24"/>
          <w:szCs w:val="24"/>
        </w:rPr>
        <w:t>-</w:t>
      </w:r>
      <w:r w:rsidRPr="001523F3">
        <w:rPr>
          <w:rFonts w:ascii="Arial" w:hAnsi="Arial" w:cs="Arial"/>
          <w:b/>
          <w:sz w:val="24"/>
          <w:szCs w:val="24"/>
        </w:rPr>
        <w:t>601-9925 ext. 1001</w:t>
      </w:r>
    </w:p>
    <w:p w14:paraId="30301EA7" w14:textId="77777777" w:rsidR="002E5078" w:rsidRPr="001F24FF" w:rsidRDefault="002E5078" w:rsidP="00FE4B76">
      <w:pPr>
        <w:pStyle w:val="Countydarkpink"/>
      </w:pPr>
      <w:r>
        <w:t>Middlesex</w:t>
      </w:r>
      <w:r w:rsidRPr="001F24FF">
        <w:t xml:space="preserve"> County </w:t>
      </w:r>
    </w:p>
    <w:p w14:paraId="4114A923"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Jewish Family Services of Middlesex County, Women's Center</w:t>
      </w:r>
    </w:p>
    <w:p w14:paraId="50A96D98"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219C Blackhorse Lane </w:t>
      </w:r>
    </w:p>
    <w:p w14:paraId="0EDE3DCF"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North Brunswick, NJ 08902 </w:t>
      </w:r>
    </w:p>
    <w:p w14:paraId="113EBF93" w14:textId="77777777" w:rsidR="008A46F0" w:rsidRDefault="002E5078" w:rsidP="002E5078">
      <w:pPr>
        <w:spacing w:after="0"/>
        <w:rPr>
          <w:rFonts w:ascii="Arial" w:hAnsi="Arial" w:cs="Arial"/>
          <w:b/>
          <w:sz w:val="24"/>
          <w:szCs w:val="24"/>
        </w:rPr>
      </w:pPr>
      <w:r w:rsidRPr="001523F3">
        <w:rPr>
          <w:rFonts w:ascii="Arial" w:hAnsi="Arial" w:cs="Arial"/>
          <w:b/>
          <w:sz w:val="24"/>
          <w:szCs w:val="24"/>
        </w:rPr>
        <w:t>732</w:t>
      </w:r>
      <w:r>
        <w:rPr>
          <w:rFonts w:ascii="Arial" w:hAnsi="Arial" w:cs="Arial"/>
          <w:b/>
          <w:sz w:val="24"/>
          <w:szCs w:val="24"/>
        </w:rPr>
        <w:t>-</w:t>
      </w:r>
      <w:r w:rsidRPr="001523F3">
        <w:rPr>
          <w:rFonts w:ascii="Arial" w:hAnsi="Arial" w:cs="Arial"/>
          <w:b/>
          <w:sz w:val="24"/>
          <w:szCs w:val="24"/>
        </w:rPr>
        <w:t>777-1940</w:t>
      </w:r>
    </w:p>
    <w:p w14:paraId="391EE42F" w14:textId="4A840768" w:rsidR="002E5078" w:rsidRPr="00376F84" w:rsidRDefault="002E5078" w:rsidP="004D64D8">
      <w:pPr>
        <w:rPr>
          <w:rFonts w:ascii="Arial" w:hAnsi="Arial" w:cs="Arial"/>
          <w:sz w:val="24"/>
          <w:szCs w:val="24"/>
        </w:rPr>
      </w:pPr>
      <w:r w:rsidRPr="001523F3">
        <w:rPr>
          <w:rFonts w:ascii="Arial" w:hAnsi="Arial" w:cs="Arial"/>
          <w:b/>
          <w:sz w:val="24"/>
          <w:szCs w:val="24"/>
        </w:rPr>
        <w:t>833-</w:t>
      </w:r>
      <w:r w:rsidR="008A46F0">
        <w:rPr>
          <w:rFonts w:ascii="Arial" w:hAnsi="Arial" w:cs="Arial"/>
          <w:b/>
          <w:sz w:val="24"/>
          <w:szCs w:val="24"/>
        </w:rPr>
        <w:t>JFS-HELP</w:t>
      </w:r>
      <w:r w:rsidRPr="001523F3">
        <w:rPr>
          <w:rFonts w:ascii="Arial" w:hAnsi="Arial" w:cs="Arial"/>
          <w:b/>
          <w:sz w:val="24"/>
          <w:szCs w:val="24"/>
        </w:rPr>
        <w:t xml:space="preserve"> </w:t>
      </w:r>
      <w:r w:rsidR="008A46F0">
        <w:rPr>
          <w:rFonts w:ascii="Arial" w:hAnsi="Arial" w:cs="Arial"/>
          <w:b/>
          <w:sz w:val="24"/>
          <w:szCs w:val="24"/>
        </w:rPr>
        <w:t>(</w:t>
      </w:r>
      <w:r w:rsidRPr="001523F3">
        <w:rPr>
          <w:rFonts w:ascii="Arial" w:hAnsi="Arial" w:cs="Arial"/>
          <w:b/>
          <w:sz w:val="24"/>
          <w:szCs w:val="24"/>
        </w:rPr>
        <w:t>537-4357</w:t>
      </w:r>
      <w:r w:rsidR="008A46F0">
        <w:rPr>
          <w:rFonts w:ascii="Arial" w:hAnsi="Arial" w:cs="Arial"/>
          <w:b/>
          <w:sz w:val="24"/>
          <w:szCs w:val="24"/>
        </w:rPr>
        <w:t>)</w:t>
      </w:r>
      <w:r>
        <w:rPr>
          <w:rFonts w:ascii="Arial" w:hAnsi="Arial" w:cs="Arial"/>
          <w:b/>
          <w:sz w:val="24"/>
          <w:szCs w:val="24"/>
        </w:rPr>
        <w:t xml:space="preserve"> </w:t>
      </w:r>
      <w:r w:rsidRPr="001523F3">
        <w:rPr>
          <w:rFonts w:ascii="Arial" w:hAnsi="Arial" w:cs="Arial"/>
          <w:b/>
          <w:sz w:val="24"/>
          <w:szCs w:val="24"/>
        </w:rPr>
        <w:t>Toll Free</w:t>
      </w:r>
    </w:p>
    <w:p w14:paraId="7124C01B" w14:textId="77777777" w:rsidR="002E5078" w:rsidRPr="001F24FF" w:rsidRDefault="002E5078" w:rsidP="00FE4B76">
      <w:pPr>
        <w:pStyle w:val="Countydarkpink"/>
      </w:pPr>
      <w:r>
        <w:t>Monmouth</w:t>
      </w:r>
      <w:r w:rsidRPr="001F24FF">
        <w:t xml:space="preserve"> County </w:t>
      </w:r>
    </w:p>
    <w:p w14:paraId="29EAAE44"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 xml:space="preserve">Brookdale at Long Branch </w:t>
      </w:r>
    </w:p>
    <w:p w14:paraId="59DD7B60"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765 Newman Springs Road </w:t>
      </w:r>
    </w:p>
    <w:p w14:paraId="22B63536" w14:textId="1E19EA9E" w:rsidR="003F75CA" w:rsidRDefault="002E5078" w:rsidP="002E5078">
      <w:pPr>
        <w:spacing w:after="0"/>
        <w:rPr>
          <w:rFonts w:ascii="Arial" w:hAnsi="Arial" w:cs="Arial"/>
          <w:b/>
          <w:sz w:val="24"/>
          <w:szCs w:val="24"/>
        </w:rPr>
      </w:pPr>
      <w:r w:rsidRPr="00376F84">
        <w:rPr>
          <w:rFonts w:ascii="Arial" w:hAnsi="Arial" w:cs="Arial"/>
          <w:sz w:val="24"/>
          <w:szCs w:val="24"/>
        </w:rPr>
        <w:t>Lincroft, NJ 07738</w:t>
      </w:r>
    </w:p>
    <w:p w14:paraId="4D42F4AA" w14:textId="6247F51E" w:rsidR="002E5078" w:rsidRPr="00376F84" w:rsidRDefault="002E5078" w:rsidP="004D64D8">
      <w:pPr>
        <w:rPr>
          <w:rFonts w:ascii="Arial" w:hAnsi="Arial" w:cs="Arial"/>
          <w:sz w:val="24"/>
          <w:szCs w:val="24"/>
        </w:rPr>
      </w:pPr>
      <w:r w:rsidRPr="001523F3">
        <w:rPr>
          <w:rFonts w:ascii="Arial" w:hAnsi="Arial" w:cs="Arial"/>
          <w:b/>
          <w:sz w:val="24"/>
          <w:szCs w:val="24"/>
        </w:rPr>
        <w:t>732</w:t>
      </w:r>
      <w:r>
        <w:rPr>
          <w:rFonts w:ascii="Arial" w:hAnsi="Arial" w:cs="Arial"/>
          <w:b/>
          <w:sz w:val="24"/>
          <w:szCs w:val="24"/>
        </w:rPr>
        <w:t xml:space="preserve">-739-6018, </w:t>
      </w:r>
      <w:r w:rsidRPr="001523F3">
        <w:rPr>
          <w:rFonts w:ascii="Arial" w:hAnsi="Arial" w:cs="Arial"/>
          <w:b/>
          <w:sz w:val="24"/>
          <w:szCs w:val="24"/>
        </w:rPr>
        <w:t>732</w:t>
      </w:r>
      <w:r>
        <w:rPr>
          <w:rFonts w:ascii="Arial" w:hAnsi="Arial" w:cs="Arial"/>
          <w:b/>
          <w:sz w:val="24"/>
          <w:szCs w:val="24"/>
        </w:rPr>
        <w:t>-</w:t>
      </w:r>
      <w:r w:rsidRPr="001523F3">
        <w:rPr>
          <w:rFonts w:ascii="Arial" w:hAnsi="Arial" w:cs="Arial"/>
          <w:b/>
          <w:sz w:val="24"/>
          <w:szCs w:val="24"/>
        </w:rPr>
        <w:t>739-6020</w:t>
      </w:r>
    </w:p>
    <w:p w14:paraId="1CB0ED09" w14:textId="564B5273" w:rsidR="002E5078" w:rsidRPr="001F24FF" w:rsidRDefault="002E5078" w:rsidP="00FE4B76">
      <w:pPr>
        <w:pStyle w:val="Countydarkpink"/>
      </w:pPr>
      <w:r>
        <w:t>Morris</w:t>
      </w:r>
      <w:r w:rsidRPr="001F24FF">
        <w:t xml:space="preserve"> County </w:t>
      </w:r>
    </w:p>
    <w:p w14:paraId="4A822C7D" w14:textId="77777777" w:rsidR="002E5078" w:rsidRPr="001523F3" w:rsidRDefault="002E5078" w:rsidP="002E5078">
      <w:pPr>
        <w:spacing w:after="0"/>
        <w:rPr>
          <w:rFonts w:ascii="Arial" w:hAnsi="Arial" w:cs="Arial"/>
          <w:b/>
          <w:sz w:val="24"/>
          <w:szCs w:val="24"/>
        </w:rPr>
      </w:pPr>
      <w:r w:rsidRPr="001523F3">
        <w:rPr>
          <w:rFonts w:ascii="Arial" w:hAnsi="Arial" w:cs="Arial"/>
          <w:b/>
          <w:sz w:val="24"/>
          <w:szCs w:val="24"/>
        </w:rPr>
        <w:t>The Women’s Center at County College of Morris</w:t>
      </w:r>
    </w:p>
    <w:p w14:paraId="7EF1966A"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214 Center Grove Road SCC115 </w:t>
      </w:r>
    </w:p>
    <w:p w14:paraId="15246D00"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Randolph, NJ 07869</w:t>
      </w:r>
    </w:p>
    <w:p w14:paraId="317662A8" w14:textId="77777777" w:rsidR="002E5078" w:rsidRPr="001523F3" w:rsidRDefault="002E5078" w:rsidP="004D64D8">
      <w:pPr>
        <w:rPr>
          <w:rFonts w:ascii="Arial" w:hAnsi="Arial" w:cs="Arial"/>
          <w:b/>
          <w:sz w:val="24"/>
          <w:szCs w:val="24"/>
        </w:rPr>
      </w:pPr>
      <w:r w:rsidRPr="001523F3">
        <w:rPr>
          <w:rFonts w:ascii="Arial" w:hAnsi="Arial" w:cs="Arial"/>
          <w:b/>
          <w:sz w:val="24"/>
          <w:szCs w:val="24"/>
        </w:rPr>
        <w:t>973</w:t>
      </w:r>
      <w:r>
        <w:rPr>
          <w:rFonts w:ascii="Arial" w:hAnsi="Arial" w:cs="Arial"/>
          <w:b/>
          <w:sz w:val="24"/>
          <w:szCs w:val="24"/>
        </w:rPr>
        <w:t>-</w:t>
      </w:r>
      <w:r w:rsidRPr="001523F3">
        <w:rPr>
          <w:rFonts w:ascii="Arial" w:hAnsi="Arial" w:cs="Arial"/>
          <w:b/>
          <w:sz w:val="24"/>
          <w:szCs w:val="24"/>
        </w:rPr>
        <w:t>328-5025</w:t>
      </w:r>
      <w:r w:rsidRPr="001523F3">
        <w:rPr>
          <w:rFonts w:ascii="Arial" w:hAnsi="Arial" w:cs="Arial"/>
          <w:b/>
          <w:sz w:val="24"/>
          <w:szCs w:val="24"/>
        </w:rPr>
        <w:tab/>
      </w:r>
    </w:p>
    <w:p w14:paraId="749D1A4C" w14:textId="77777777" w:rsidR="002E5078" w:rsidRPr="003F75CA" w:rsidRDefault="002E5078" w:rsidP="00FE4B76">
      <w:pPr>
        <w:pStyle w:val="Countydarkpink"/>
      </w:pPr>
      <w:r>
        <w:t>Ocean</w:t>
      </w:r>
      <w:r w:rsidRPr="001F24FF">
        <w:t xml:space="preserve"> County </w:t>
      </w:r>
    </w:p>
    <w:p w14:paraId="00E6D987" w14:textId="77777777" w:rsidR="002E5078" w:rsidRPr="004D64D8" w:rsidRDefault="002E5078" w:rsidP="002E5078">
      <w:pPr>
        <w:spacing w:after="0"/>
        <w:rPr>
          <w:rFonts w:ascii="Arial" w:hAnsi="Arial" w:cs="Arial"/>
          <w:b/>
          <w:sz w:val="24"/>
          <w:szCs w:val="24"/>
        </w:rPr>
      </w:pPr>
      <w:r w:rsidRPr="004D64D8">
        <w:rPr>
          <w:rFonts w:ascii="Arial" w:hAnsi="Arial" w:cs="Arial"/>
          <w:b/>
          <w:sz w:val="24"/>
          <w:szCs w:val="24"/>
        </w:rPr>
        <w:t xml:space="preserve">Ocean County Community College </w:t>
      </w:r>
    </w:p>
    <w:p w14:paraId="3333B642"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College Drive, P.O. Box 2001 </w:t>
      </w:r>
    </w:p>
    <w:p w14:paraId="61E3CDE1"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Toms River, NJ 08754</w:t>
      </w:r>
    </w:p>
    <w:p w14:paraId="7B5E1627" w14:textId="77777777" w:rsidR="002E5078" w:rsidRPr="00D96DA9" w:rsidRDefault="002E5078" w:rsidP="004D64D8">
      <w:pPr>
        <w:rPr>
          <w:rFonts w:ascii="Arial" w:hAnsi="Arial" w:cs="Arial"/>
          <w:b/>
          <w:sz w:val="24"/>
          <w:szCs w:val="24"/>
        </w:rPr>
      </w:pPr>
      <w:r w:rsidRPr="00D96DA9">
        <w:rPr>
          <w:rFonts w:ascii="Arial" w:hAnsi="Arial" w:cs="Arial"/>
          <w:b/>
          <w:sz w:val="24"/>
          <w:szCs w:val="24"/>
        </w:rPr>
        <w:t>732</w:t>
      </w:r>
      <w:r>
        <w:rPr>
          <w:rFonts w:ascii="Arial" w:hAnsi="Arial" w:cs="Arial"/>
          <w:b/>
          <w:sz w:val="24"/>
          <w:szCs w:val="24"/>
        </w:rPr>
        <w:t>-255-0400 e</w:t>
      </w:r>
      <w:r w:rsidRPr="00D96DA9">
        <w:rPr>
          <w:rFonts w:ascii="Arial" w:hAnsi="Arial" w:cs="Arial"/>
          <w:b/>
          <w:sz w:val="24"/>
          <w:szCs w:val="24"/>
        </w:rPr>
        <w:t>xt. 2297</w:t>
      </w:r>
    </w:p>
    <w:p w14:paraId="76639765" w14:textId="77777777" w:rsidR="002E5078" w:rsidRPr="001F24FF" w:rsidRDefault="002E5078" w:rsidP="00FE4B76">
      <w:pPr>
        <w:pStyle w:val="Countydarkpink"/>
      </w:pPr>
      <w:r>
        <w:t>Passaic</w:t>
      </w:r>
      <w:r w:rsidRPr="001F24FF">
        <w:t xml:space="preserve"> County </w:t>
      </w:r>
    </w:p>
    <w:p w14:paraId="65B4029D" w14:textId="77777777" w:rsidR="002E5078" w:rsidRPr="00D96DA9" w:rsidRDefault="002E5078" w:rsidP="002E5078">
      <w:pPr>
        <w:spacing w:after="0"/>
        <w:rPr>
          <w:rFonts w:ascii="Arial" w:hAnsi="Arial" w:cs="Arial"/>
          <w:b/>
          <w:sz w:val="24"/>
          <w:szCs w:val="24"/>
        </w:rPr>
      </w:pPr>
      <w:r w:rsidRPr="00D96DA9">
        <w:rPr>
          <w:rFonts w:ascii="Arial" w:hAnsi="Arial" w:cs="Arial"/>
          <w:b/>
          <w:sz w:val="24"/>
          <w:szCs w:val="24"/>
        </w:rPr>
        <w:t xml:space="preserve">Women in Transition </w:t>
      </w:r>
    </w:p>
    <w:p w14:paraId="45D523DE" w14:textId="77777777" w:rsidR="002E5078" w:rsidRPr="00D96DA9" w:rsidRDefault="002E5078" w:rsidP="002E5078">
      <w:pPr>
        <w:spacing w:after="0"/>
        <w:rPr>
          <w:rFonts w:ascii="Arial" w:hAnsi="Arial" w:cs="Arial"/>
          <w:b/>
          <w:sz w:val="24"/>
          <w:szCs w:val="24"/>
        </w:rPr>
      </w:pPr>
      <w:r w:rsidRPr="00D96DA9">
        <w:rPr>
          <w:rFonts w:ascii="Arial" w:hAnsi="Arial" w:cs="Arial"/>
          <w:b/>
          <w:sz w:val="24"/>
          <w:szCs w:val="24"/>
        </w:rPr>
        <w:t>Wayne Counseling Center, Inc.</w:t>
      </w:r>
    </w:p>
    <w:p w14:paraId="1D1FA9A2"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1022 Hamburg Turnpike</w:t>
      </w:r>
    </w:p>
    <w:p w14:paraId="62BB5A4E"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Wayne, NJ 07470</w:t>
      </w:r>
    </w:p>
    <w:p w14:paraId="1791B328" w14:textId="426B34EF" w:rsidR="002E5078" w:rsidRPr="00376F84" w:rsidRDefault="002E5078" w:rsidP="004D64D8">
      <w:pPr>
        <w:rPr>
          <w:rFonts w:ascii="Arial" w:hAnsi="Arial" w:cs="Arial"/>
          <w:sz w:val="24"/>
          <w:szCs w:val="24"/>
        </w:rPr>
      </w:pPr>
      <w:r>
        <w:rPr>
          <w:rFonts w:ascii="Arial" w:hAnsi="Arial" w:cs="Arial"/>
          <w:b/>
          <w:sz w:val="24"/>
          <w:szCs w:val="24"/>
        </w:rPr>
        <w:t>973-</w:t>
      </w:r>
      <w:r w:rsidRPr="00D96DA9">
        <w:rPr>
          <w:rFonts w:ascii="Arial" w:hAnsi="Arial" w:cs="Arial"/>
          <w:b/>
          <w:sz w:val="24"/>
          <w:szCs w:val="24"/>
        </w:rPr>
        <w:t>694-9215</w:t>
      </w:r>
    </w:p>
    <w:p w14:paraId="4B92BAA8" w14:textId="77777777" w:rsidR="002E5078" w:rsidRPr="001F24FF" w:rsidRDefault="002E5078" w:rsidP="00FE4B76">
      <w:pPr>
        <w:pStyle w:val="Countydarkpink"/>
      </w:pPr>
      <w:r>
        <w:t>Salem</w:t>
      </w:r>
      <w:r w:rsidRPr="001F24FF">
        <w:t xml:space="preserve"> County </w:t>
      </w:r>
    </w:p>
    <w:p w14:paraId="570F908D" w14:textId="77777777" w:rsidR="002E5078" w:rsidRPr="00D96DA9" w:rsidRDefault="002E5078" w:rsidP="002E5078">
      <w:pPr>
        <w:spacing w:after="0"/>
        <w:rPr>
          <w:rFonts w:ascii="Arial" w:hAnsi="Arial" w:cs="Arial"/>
          <w:b/>
          <w:sz w:val="24"/>
          <w:szCs w:val="24"/>
        </w:rPr>
      </w:pPr>
      <w:r w:rsidRPr="00D96DA9">
        <w:rPr>
          <w:rFonts w:ascii="Arial" w:hAnsi="Arial" w:cs="Arial"/>
          <w:b/>
          <w:sz w:val="24"/>
          <w:szCs w:val="24"/>
        </w:rPr>
        <w:t>Center for Family Services, Inc.</w:t>
      </w:r>
    </w:p>
    <w:p w14:paraId="4DC94D19"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2 Chestnut Street, Suite A</w:t>
      </w:r>
    </w:p>
    <w:p w14:paraId="3E9FA973"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Pennsville, NJ 08070</w:t>
      </w:r>
    </w:p>
    <w:p w14:paraId="0D4B3CD8" w14:textId="54469B87" w:rsidR="002E5078" w:rsidRPr="00376F84" w:rsidRDefault="002E5078" w:rsidP="004D64D8">
      <w:pPr>
        <w:rPr>
          <w:rFonts w:ascii="Arial" w:hAnsi="Arial" w:cs="Arial"/>
          <w:sz w:val="24"/>
          <w:szCs w:val="24"/>
        </w:rPr>
      </w:pPr>
      <w:r w:rsidRPr="00D96DA9">
        <w:rPr>
          <w:rFonts w:ascii="Arial" w:hAnsi="Arial" w:cs="Arial"/>
          <w:b/>
          <w:sz w:val="24"/>
          <w:szCs w:val="24"/>
        </w:rPr>
        <w:t>609</w:t>
      </w:r>
      <w:r>
        <w:rPr>
          <w:rFonts w:ascii="Arial" w:hAnsi="Arial" w:cs="Arial"/>
          <w:b/>
          <w:sz w:val="24"/>
          <w:szCs w:val="24"/>
        </w:rPr>
        <w:t>-</w:t>
      </w:r>
      <w:r w:rsidRPr="00D96DA9">
        <w:rPr>
          <w:rFonts w:ascii="Arial" w:hAnsi="Arial" w:cs="Arial"/>
          <w:b/>
          <w:sz w:val="24"/>
          <w:szCs w:val="24"/>
        </w:rPr>
        <w:t>238-0704</w:t>
      </w:r>
    </w:p>
    <w:p w14:paraId="1A69D4E1" w14:textId="77777777" w:rsidR="002E5078" w:rsidRPr="001F24FF" w:rsidRDefault="002E5078" w:rsidP="00FE4B76">
      <w:pPr>
        <w:pStyle w:val="Countydarkpink"/>
      </w:pPr>
      <w:r>
        <w:t>Somerset</w:t>
      </w:r>
      <w:r w:rsidRPr="001F24FF">
        <w:t xml:space="preserve"> County </w:t>
      </w:r>
    </w:p>
    <w:p w14:paraId="69188E3B" w14:textId="77777777" w:rsidR="002E5078" w:rsidRPr="00D96DA9" w:rsidRDefault="002E5078" w:rsidP="002E5078">
      <w:pPr>
        <w:spacing w:after="0"/>
        <w:rPr>
          <w:rFonts w:ascii="Arial" w:hAnsi="Arial" w:cs="Arial"/>
          <w:b/>
          <w:sz w:val="24"/>
          <w:szCs w:val="24"/>
        </w:rPr>
      </w:pPr>
      <w:r w:rsidRPr="00D96DA9">
        <w:rPr>
          <w:rFonts w:ascii="Arial" w:hAnsi="Arial" w:cs="Arial"/>
          <w:b/>
          <w:sz w:val="24"/>
          <w:szCs w:val="24"/>
        </w:rPr>
        <w:t>NORWESCAP Career &amp; Life Transitions Center</w:t>
      </w:r>
    </w:p>
    <w:p w14:paraId="6E156D1C"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Presbyterian Church </w:t>
      </w:r>
    </w:p>
    <w:p w14:paraId="4707B8CB"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170 Watchung Avenue </w:t>
      </w:r>
    </w:p>
    <w:p w14:paraId="0E4913B3" w14:textId="77777777" w:rsidR="002E5078" w:rsidRDefault="002E5078" w:rsidP="002E5078">
      <w:pPr>
        <w:spacing w:after="0"/>
        <w:rPr>
          <w:rFonts w:ascii="Arial" w:hAnsi="Arial" w:cs="Arial"/>
          <w:sz w:val="24"/>
          <w:szCs w:val="24"/>
        </w:rPr>
      </w:pPr>
      <w:r w:rsidRPr="00376F84">
        <w:rPr>
          <w:rFonts w:ascii="Arial" w:hAnsi="Arial" w:cs="Arial"/>
          <w:sz w:val="24"/>
          <w:szCs w:val="24"/>
        </w:rPr>
        <w:t xml:space="preserve">North Plainfield, NJ 07060 </w:t>
      </w:r>
    </w:p>
    <w:p w14:paraId="37268D3D" w14:textId="2050F277" w:rsidR="002E5078" w:rsidRDefault="002E5078" w:rsidP="004D64D8">
      <w:pPr>
        <w:rPr>
          <w:rFonts w:ascii="Arial" w:hAnsi="Arial" w:cs="Arial"/>
          <w:b/>
          <w:color w:val="BB5507"/>
          <w:sz w:val="26"/>
          <w:szCs w:val="26"/>
        </w:rPr>
      </w:pPr>
      <w:r w:rsidRPr="00D96DA9">
        <w:rPr>
          <w:rFonts w:ascii="Arial" w:hAnsi="Arial" w:cs="Arial"/>
          <w:b/>
          <w:sz w:val="24"/>
          <w:szCs w:val="24"/>
        </w:rPr>
        <w:t>908</w:t>
      </w:r>
      <w:r>
        <w:rPr>
          <w:rFonts w:ascii="Arial" w:hAnsi="Arial" w:cs="Arial"/>
          <w:b/>
          <w:sz w:val="24"/>
          <w:szCs w:val="24"/>
        </w:rPr>
        <w:t>-</w:t>
      </w:r>
      <w:r w:rsidRPr="00D96DA9">
        <w:rPr>
          <w:rFonts w:ascii="Arial" w:hAnsi="Arial" w:cs="Arial"/>
          <w:b/>
          <w:sz w:val="24"/>
          <w:szCs w:val="24"/>
        </w:rPr>
        <w:t>454-7000</w:t>
      </w:r>
    </w:p>
    <w:p w14:paraId="7400A4C3" w14:textId="31FDCB39" w:rsidR="002E5078" w:rsidRPr="001F24FF" w:rsidRDefault="002E5078" w:rsidP="00FE4B76">
      <w:pPr>
        <w:pStyle w:val="Countydarkpink"/>
      </w:pPr>
      <w:r>
        <w:t>Sussex</w:t>
      </w:r>
      <w:r w:rsidRPr="001F24FF">
        <w:t xml:space="preserve"> County </w:t>
      </w:r>
    </w:p>
    <w:p w14:paraId="57BDC373" w14:textId="77777777" w:rsidR="002E5078" w:rsidRDefault="002E5078" w:rsidP="002E5078">
      <w:pPr>
        <w:spacing w:after="0"/>
        <w:rPr>
          <w:rFonts w:ascii="Arial" w:hAnsi="Arial" w:cs="Arial"/>
          <w:b/>
          <w:sz w:val="24"/>
          <w:szCs w:val="24"/>
        </w:rPr>
      </w:pPr>
      <w:r>
        <w:rPr>
          <w:rFonts w:ascii="Arial" w:hAnsi="Arial" w:cs="Arial"/>
          <w:b/>
          <w:sz w:val="24"/>
          <w:szCs w:val="24"/>
        </w:rPr>
        <w:t>Project Self-Sufficiency S</w:t>
      </w:r>
      <w:r w:rsidRPr="00D96DA9">
        <w:rPr>
          <w:rFonts w:ascii="Arial" w:hAnsi="Arial" w:cs="Arial"/>
          <w:b/>
          <w:sz w:val="24"/>
          <w:szCs w:val="24"/>
        </w:rPr>
        <w:t>ussex C</w:t>
      </w:r>
      <w:r>
        <w:rPr>
          <w:rFonts w:ascii="Arial" w:hAnsi="Arial" w:cs="Arial"/>
          <w:b/>
          <w:sz w:val="24"/>
          <w:szCs w:val="24"/>
        </w:rPr>
        <w:t>nt</w:t>
      </w:r>
      <w:r w:rsidRPr="00D96DA9">
        <w:rPr>
          <w:rFonts w:ascii="Arial" w:hAnsi="Arial" w:cs="Arial"/>
          <w:b/>
          <w:sz w:val="24"/>
          <w:szCs w:val="24"/>
        </w:rPr>
        <w:t>y</w:t>
      </w:r>
      <w:r>
        <w:rPr>
          <w:rFonts w:ascii="Arial" w:hAnsi="Arial" w:cs="Arial"/>
          <w:b/>
          <w:sz w:val="24"/>
          <w:szCs w:val="24"/>
        </w:rPr>
        <w:t xml:space="preserve"> </w:t>
      </w:r>
    </w:p>
    <w:p w14:paraId="693E9760"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127 Mill Street</w:t>
      </w:r>
    </w:p>
    <w:p w14:paraId="214224C1"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Newton, NJ 07860</w:t>
      </w:r>
    </w:p>
    <w:p w14:paraId="0188C2A7" w14:textId="77777777" w:rsidR="002E5078" w:rsidRPr="00D96DA9" w:rsidRDefault="002E5078" w:rsidP="004D64D8">
      <w:pPr>
        <w:rPr>
          <w:rFonts w:ascii="Arial" w:hAnsi="Arial" w:cs="Arial"/>
          <w:b/>
          <w:sz w:val="24"/>
          <w:szCs w:val="24"/>
        </w:rPr>
      </w:pPr>
      <w:r>
        <w:rPr>
          <w:rFonts w:ascii="Arial" w:hAnsi="Arial" w:cs="Arial"/>
          <w:b/>
          <w:sz w:val="24"/>
          <w:szCs w:val="24"/>
        </w:rPr>
        <w:t>973-</w:t>
      </w:r>
      <w:r w:rsidRPr="00D96DA9">
        <w:rPr>
          <w:rFonts w:ascii="Arial" w:hAnsi="Arial" w:cs="Arial"/>
          <w:b/>
          <w:sz w:val="24"/>
          <w:szCs w:val="24"/>
        </w:rPr>
        <w:t>940-3500</w:t>
      </w:r>
    </w:p>
    <w:p w14:paraId="7CB22D74" w14:textId="0213B5D0" w:rsidR="002E5078" w:rsidRPr="001F24FF" w:rsidRDefault="002E5078" w:rsidP="00FE4B76">
      <w:pPr>
        <w:pStyle w:val="Countydarkpink"/>
      </w:pPr>
      <w:r>
        <w:t>Union</w:t>
      </w:r>
      <w:r w:rsidRPr="001F24FF">
        <w:t xml:space="preserve"> County </w:t>
      </w:r>
    </w:p>
    <w:p w14:paraId="5A86B9D8" w14:textId="77777777" w:rsidR="002E5078" w:rsidRPr="00D96DA9" w:rsidRDefault="002E5078" w:rsidP="002E5078">
      <w:pPr>
        <w:spacing w:after="0"/>
        <w:rPr>
          <w:rFonts w:ascii="Arial" w:hAnsi="Arial" w:cs="Arial"/>
          <w:b/>
          <w:sz w:val="24"/>
          <w:szCs w:val="24"/>
        </w:rPr>
      </w:pPr>
      <w:r w:rsidRPr="00D96DA9">
        <w:rPr>
          <w:rFonts w:ascii="Arial" w:hAnsi="Arial" w:cs="Arial"/>
          <w:b/>
          <w:sz w:val="24"/>
          <w:szCs w:val="24"/>
        </w:rPr>
        <w:t xml:space="preserve">Union County College </w:t>
      </w:r>
    </w:p>
    <w:p w14:paraId="43183706"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40 West Jersey Street, Lessner Bldg.</w:t>
      </w:r>
    </w:p>
    <w:p w14:paraId="1303CA4F"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Elizabeth, NJ 07202</w:t>
      </w:r>
    </w:p>
    <w:p w14:paraId="4C9818B2" w14:textId="2946D584" w:rsidR="002E5078" w:rsidRPr="00D96DA9" w:rsidRDefault="002E5078" w:rsidP="004D64D8">
      <w:pPr>
        <w:rPr>
          <w:rFonts w:ascii="Arial" w:hAnsi="Arial" w:cs="Arial"/>
          <w:b/>
          <w:sz w:val="24"/>
          <w:szCs w:val="24"/>
        </w:rPr>
      </w:pPr>
      <w:r w:rsidRPr="00D96DA9">
        <w:rPr>
          <w:rFonts w:ascii="Arial" w:hAnsi="Arial" w:cs="Arial"/>
          <w:b/>
          <w:sz w:val="24"/>
          <w:szCs w:val="24"/>
        </w:rPr>
        <w:t>908</w:t>
      </w:r>
      <w:r>
        <w:rPr>
          <w:rFonts w:ascii="Arial" w:hAnsi="Arial" w:cs="Arial"/>
          <w:b/>
          <w:sz w:val="24"/>
          <w:szCs w:val="24"/>
        </w:rPr>
        <w:t>-</w:t>
      </w:r>
      <w:r w:rsidRPr="00D96DA9">
        <w:rPr>
          <w:rFonts w:ascii="Arial" w:hAnsi="Arial" w:cs="Arial"/>
          <w:b/>
          <w:sz w:val="24"/>
          <w:szCs w:val="24"/>
        </w:rPr>
        <w:t>659-5190</w:t>
      </w:r>
    </w:p>
    <w:p w14:paraId="214AB410" w14:textId="0D54C86B" w:rsidR="002E5078" w:rsidRPr="001F24FF" w:rsidRDefault="002E5078" w:rsidP="00FE4B76">
      <w:pPr>
        <w:pStyle w:val="Countydarkpink"/>
      </w:pPr>
      <w:r>
        <w:t>Warren</w:t>
      </w:r>
      <w:r w:rsidRPr="001F24FF">
        <w:t xml:space="preserve"> County </w:t>
      </w:r>
    </w:p>
    <w:p w14:paraId="49EAA00E" w14:textId="77777777" w:rsidR="002E5078" w:rsidRPr="00D96DA9" w:rsidRDefault="002E5078" w:rsidP="002E5078">
      <w:pPr>
        <w:spacing w:after="0"/>
        <w:rPr>
          <w:rFonts w:ascii="Arial" w:hAnsi="Arial" w:cs="Arial"/>
          <w:b/>
          <w:sz w:val="24"/>
          <w:szCs w:val="24"/>
        </w:rPr>
      </w:pPr>
      <w:r w:rsidRPr="00D96DA9">
        <w:rPr>
          <w:rFonts w:ascii="Arial" w:hAnsi="Arial" w:cs="Arial"/>
          <w:b/>
          <w:sz w:val="24"/>
          <w:szCs w:val="24"/>
        </w:rPr>
        <w:t xml:space="preserve">NORWESCAP </w:t>
      </w:r>
    </w:p>
    <w:p w14:paraId="490B158C" w14:textId="77777777" w:rsidR="002E5078" w:rsidRPr="00D96DA9" w:rsidRDefault="002E5078" w:rsidP="002E5078">
      <w:pPr>
        <w:spacing w:after="0"/>
        <w:rPr>
          <w:rFonts w:ascii="Arial" w:hAnsi="Arial" w:cs="Arial"/>
          <w:b/>
          <w:sz w:val="24"/>
          <w:szCs w:val="24"/>
        </w:rPr>
      </w:pPr>
      <w:r w:rsidRPr="00D96DA9">
        <w:rPr>
          <w:rFonts w:ascii="Arial" w:hAnsi="Arial" w:cs="Arial"/>
          <w:b/>
          <w:sz w:val="24"/>
          <w:szCs w:val="24"/>
        </w:rPr>
        <w:t>Career &amp; Life Transitions Center</w:t>
      </w:r>
    </w:p>
    <w:p w14:paraId="49467B3E" w14:textId="77777777" w:rsidR="002E5078" w:rsidRPr="00376F84" w:rsidRDefault="002E5078" w:rsidP="002E5078">
      <w:pPr>
        <w:spacing w:after="0"/>
        <w:rPr>
          <w:rFonts w:ascii="Arial" w:hAnsi="Arial" w:cs="Arial"/>
          <w:sz w:val="24"/>
          <w:szCs w:val="24"/>
        </w:rPr>
      </w:pPr>
      <w:r w:rsidRPr="00376F84">
        <w:rPr>
          <w:rFonts w:ascii="Arial" w:hAnsi="Arial" w:cs="Arial"/>
          <w:sz w:val="24"/>
          <w:szCs w:val="24"/>
        </w:rPr>
        <w:t>16 Broad Street, Suite 7</w:t>
      </w:r>
    </w:p>
    <w:p w14:paraId="2FF2DC21" w14:textId="77777777" w:rsidR="002E5078" w:rsidRDefault="002E5078" w:rsidP="002E5078">
      <w:pPr>
        <w:spacing w:after="0"/>
        <w:rPr>
          <w:rFonts w:ascii="Arial" w:hAnsi="Arial" w:cs="Arial"/>
          <w:sz w:val="24"/>
          <w:szCs w:val="24"/>
        </w:rPr>
      </w:pPr>
      <w:r w:rsidRPr="00376F84">
        <w:rPr>
          <w:rFonts w:ascii="Arial" w:hAnsi="Arial" w:cs="Arial"/>
          <w:sz w:val="24"/>
          <w:szCs w:val="24"/>
        </w:rPr>
        <w:t>Washington, NJ 07882</w:t>
      </w:r>
    </w:p>
    <w:p w14:paraId="12F3B954" w14:textId="5E3D7B1B" w:rsidR="002E5078" w:rsidRDefault="002E5078" w:rsidP="002E5078">
      <w:pPr>
        <w:spacing w:after="0"/>
        <w:rPr>
          <w:rFonts w:ascii="Arial" w:hAnsi="Arial" w:cs="Arial"/>
          <w:b/>
          <w:sz w:val="24"/>
          <w:szCs w:val="24"/>
        </w:rPr>
      </w:pPr>
      <w:r w:rsidRPr="00D96DA9">
        <w:rPr>
          <w:rFonts w:ascii="Arial" w:hAnsi="Arial" w:cs="Arial"/>
          <w:b/>
          <w:sz w:val="24"/>
          <w:szCs w:val="24"/>
        </w:rPr>
        <w:t>908</w:t>
      </w:r>
      <w:r>
        <w:rPr>
          <w:rFonts w:ascii="Arial" w:hAnsi="Arial" w:cs="Arial"/>
          <w:b/>
          <w:sz w:val="24"/>
          <w:szCs w:val="24"/>
        </w:rPr>
        <w:t>-835-2624</w:t>
      </w:r>
    </w:p>
    <w:p w14:paraId="77A8A0EF" w14:textId="3C905314" w:rsidR="002E5078" w:rsidRDefault="002E5078" w:rsidP="002E5078">
      <w:pPr>
        <w:spacing w:after="0"/>
        <w:rPr>
          <w:rFonts w:ascii="Arial" w:hAnsi="Arial" w:cs="Arial"/>
          <w:b/>
          <w:sz w:val="24"/>
          <w:szCs w:val="24"/>
        </w:rPr>
      </w:pPr>
    </w:p>
    <w:p w14:paraId="07CFF9F7" w14:textId="4B774EA6" w:rsidR="002E5078" w:rsidRDefault="002E5078" w:rsidP="002E5078">
      <w:pPr>
        <w:spacing w:after="0"/>
        <w:rPr>
          <w:rFonts w:ascii="Arial" w:hAnsi="Arial" w:cs="Arial"/>
          <w:b/>
          <w:sz w:val="24"/>
          <w:szCs w:val="24"/>
        </w:rPr>
      </w:pPr>
    </w:p>
    <w:p w14:paraId="3B112007" w14:textId="1D2E52AE" w:rsidR="002E5078" w:rsidRDefault="002E5078" w:rsidP="002E5078">
      <w:pPr>
        <w:spacing w:after="0"/>
        <w:rPr>
          <w:rFonts w:ascii="Arial" w:hAnsi="Arial" w:cs="Arial"/>
          <w:b/>
          <w:sz w:val="24"/>
          <w:szCs w:val="24"/>
        </w:rPr>
      </w:pPr>
    </w:p>
    <w:p w14:paraId="1526A72B" w14:textId="3567215E" w:rsidR="002E5078" w:rsidRDefault="002E5078" w:rsidP="002E5078">
      <w:pPr>
        <w:spacing w:after="0"/>
        <w:rPr>
          <w:rFonts w:ascii="Arial" w:hAnsi="Arial" w:cs="Arial"/>
          <w:b/>
          <w:sz w:val="24"/>
          <w:szCs w:val="24"/>
        </w:rPr>
      </w:pPr>
    </w:p>
    <w:p w14:paraId="5077EBA3" w14:textId="77777777" w:rsidR="002E5078" w:rsidRDefault="002E5078" w:rsidP="002E5078">
      <w:pPr>
        <w:spacing w:after="0"/>
        <w:rPr>
          <w:rFonts w:ascii="Arial" w:hAnsi="Arial" w:cs="Arial"/>
          <w:b/>
          <w:sz w:val="24"/>
          <w:szCs w:val="24"/>
        </w:rPr>
      </w:pPr>
    </w:p>
    <w:p w14:paraId="08280FFB" w14:textId="60080F23" w:rsidR="002E5078" w:rsidRDefault="002E5078" w:rsidP="002E5078">
      <w:pPr>
        <w:spacing w:after="0"/>
        <w:rPr>
          <w:rFonts w:ascii="Arial" w:hAnsi="Arial" w:cs="Arial"/>
          <w:b/>
          <w:sz w:val="24"/>
          <w:szCs w:val="24"/>
        </w:rPr>
      </w:pPr>
    </w:p>
    <w:p w14:paraId="303994D9" w14:textId="77777777" w:rsidR="002E5078" w:rsidRPr="008B6427" w:rsidRDefault="002E5078" w:rsidP="002E5078">
      <w:pPr>
        <w:spacing w:after="0"/>
        <w:rPr>
          <w:rFonts w:ascii="Arial" w:hAnsi="Arial" w:cs="Arial"/>
          <w:b/>
          <w:sz w:val="24"/>
          <w:szCs w:val="24"/>
        </w:rPr>
        <w:sectPr w:rsidR="002E5078" w:rsidRPr="008B6427" w:rsidSect="003B02DF">
          <w:type w:val="continuous"/>
          <w:pgSz w:w="12240" w:h="15840"/>
          <w:pgMar w:top="1440" w:right="1440" w:bottom="1440" w:left="1440" w:header="720" w:footer="720" w:gutter="0"/>
          <w:cols w:num="2" w:space="720"/>
          <w:docGrid w:linePitch="360"/>
        </w:sectPr>
      </w:pPr>
    </w:p>
    <w:p w14:paraId="11DE82D7" w14:textId="77777777" w:rsidR="002E5078" w:rsidRDefault="002E5078">
      <w:pPr>
        <w:rPr>
          <w:rFonts w:ascii="Arial" w:hAnsi="Arial" w:cs="Arial"/>
          <w:bCs/>
          <w:caps/>
          <w:color w:val="4D4D4D"/>
          <w:sz w:val="36"/>
          <w:szCs w:val="48"/>
        </w:rPr>
      </w:pPr>
      <w:r>
        <w:rPr>
          <w:b/>
          <w:bCs/>
        </w:rPr>
        <w:br w:type="page"/>
      </w:r>
    </w:p>
    <w:p w14:paraId="2B198F1A" w14:textId="582F459A" w:rsidR="002E5078" w:rsidRPr="00376F84" w:rsidRDefault="002E5078" w:rsidP="002E5078">
      <w:pPr>
        <w:pStyle w:val="Heading1"/>
        <w:rPr>
          <w:color w:val="auto"/>
          <w:sz w:val="22"/>
        </w:rPr>
      </w:pPr>
      <w:bookmarkStart w:id="111" w:name="_Appendix_10:_Connecting"/>
      <w:bookmarkStart w:id="112" w:name="_Ref144206445"/>
      <w:bookmarkStart w:id="113" w:name="_Toc202267550"/>
      <w:bookmarkEnd w:id="111"/>
      <w:r w:rsidRPr="00376F84">
        <w:rPr>
          <w:b w:val="0"/>
          <w:bCs/>
        </w:rPr>
        <w:t xml:space="preserve">Appendix </w:t>
      </w:r>
      <w:r w:rsidR="00BA75C4">
        <w:rPr>
          <w:b w:val="0"/>
          <w:bCs/>
        </w:rPr>
        <w:t>10</w:t>
      </w:r>
      <w:r w:rsidRPr="00376F84">
        <w:rPr>
          <w:b w:val="0"/>
          <w:bCs/>
        </w:rPr>
        <w:t>:</w:t>
      </w:r>
      <w:r w:rsidRPr="00376F84">
        <w:br/>
      </w:r>
      <w:r>
        <w:t>Connecting NJ</w:t>
      </w:r>
      <w:bookmarkEnd w:id="112"/>
      <w:bookmarkEnd w:id="113"/>
    </w:p>
    <w:p w14:paraId="0E93AC25" w14:textId="77777777" w:rsidR="002E5078" w:rsidRDefault="002E5078" w:rsidP="002E5078">
      <w:pPr>
        <w:spacing w:after="0"/>
        <w:rPr>
          <w:rFonts w:ascii="Arial" w:hAnsi="Arial" w:cs="Arial"/>
          <w:b/>
          <w:sz w:val="24"/>
        </w:rPr>
      </w:pPr>
      <w:r w:rsidRPr="00D96DA9">
        <w:rPr>
          <w:rFonts w:ascii="Arial" w:hAnsi="Arial" w:cs="Arial"/>
          <w:b/>
          <w:sz w:val="24"/>
        </w:rPr>
        <w:t xml:space="preserve">Individuals and families who are interested in getting connected can contact a Connecting NJ office listed </w:t>
      </w:r>
      <w:r>
        <w:rPr>
          <w:rFonts w:ascii="Arial" w:hAnsi="Arial" w:cs="Arial"/>
          <w:b/>
          <w:sz w:val="24"/>
        </w:rPr>
        <w:t>below</w:t>
      </w:r>
      <w:r w:rsidRPr="00D96DA9">
        <w:rPr>
          <w:rFonts w:ascii="Arial" w:hAnsi="Arial" w:cs="Arial"/>
          <w:b/>
          <w:sz w:val="24"/>
        </w:rPr>
        <w:t>.</w:t>
      </w:r>
    </w:p>
    <w:p w14:paraId="523FB6CC" w14:textId="77777777" w:rsidR="002E5078" w:rsidRDefault="002E5078" w:rsidP="002E5078">
      <w:pPr>
        <w:spacing w:after="0"/>
        <w:rPr>
          <w:rFonts w:ascii="Arial" w:hAnsi="Arial" w:cs="Arial"/>
          <w:b/>
          <w:color w:val="BB5507"/>
          <w:sz w:val="26"/>
          <w:szCs w:val="26"/>
        </w:rPr>
      </w:pPr>
    </w:p>
    <w:p w14:paraId="71548227" w14:textId="77777777" w:rsidR="002E5078" w:rsidRDefault="002E5078" w:rsidP="002E5078">
      <w:pPr>
        <w:spacing w:after="0"/>
        <w:rPr>
          <w:rFonts w:ascii="Arial" w:hAnsi="Arial" w:cs="Arial"/>
          <w:b/>
          <w:color w:val="BB5507"/>
          <w:sz w:val="26"/>
          <w:szCs w:val="26"/>
        </w:rPr>
        <w:sectPr w:rsidR="002E5078" w:rsidSect="003B02DF">
          <w:type w:val="continuous"/>
          <w:pgSz w:w="12240" w:h="15840"/>
          <w:pgMar w:top="1440" w:right="1440" w:bottom="1440" w:left="1440" w:header="720" w:footer="720" w:gutter="0"/>
          <w:cols w:space="720"/>
          <w:docGrid w:linePitch="360"/>
        </w:sectPr>
      </w:pPr>
    </w:p>
    <w:p w14:paraId="52120E66" w14:textId="77777777" w:rsidR="002E5078" w:rsidRPr="00E829C3" w:rsidRDefault="002E5078" w:rsidP="006153EC">
      <w:pPr>
        <w:pStyle w:val="Countydarkpink"/>
        <w:spacing w:after="0"/>
      </w:pPr>
      <w:r w:rsidRPr="00E829C3">
        <w:t xml:space="preserve">Atlantic County </w:t>
      </w:r>
    </w:p>
    <w:p w14:paraId="19BF3F31" w14:textId="77777777" w:rsidR="002E5078" w:rsidRDefault="002E5078" w:rsidP="002E5078">
      <w:pPr>
        <w:spacing w:after="0"/>
        <w:rPr>
          <w:rFonts w:ascii="Arial" w:hAnsi="Arial" w:cs="Arial"/>
          <w:b/>
          <w:sz w:val="24"/>
          <w:szCs w:val="24"/>
        </w:rPr>
      </w:pPr>
      <w:r>
        <w:rPr>
          <w:rFonts w:ascii="Arial" w:hAnsi="Arial" w:cs="Arial"/>
          <w:b/>
          <w:sz w:val="24"/>
          <w:szCs w:val="24"/>
        </w:rPr>
        <w:t>The Connection</w:t>
      </w:r>
    </w:p>
    <w:p w14:paraId="58E7F000" w14:textId="1078F06F" w:rsidR="002E5078" w:rsidRPr="00D96DA9" w:rsidRDefault="00382964" w:rsidP="002E5078">
      <w:pPr>
        <w:spacing w:after="0"/>
        <w:rPr>
          <w:rFonts w:ascii="Arial" w:hAnsi="Arial" w:cs="Arial"/>
          <w:sz w:val="24"/>
          <w:szCs w:val="24"/>
        </w:rPr>
      </w:pPr>
      <w:r>
        <w:rPr>
          <w:rFonts w:ascii="Arial" w:hAnsi="Arial" w:cs="Arial"/>
          <w:sz w:val="24"/>
          <w:szCs w:val="24"/>
        </w:rPr>
        <w:t>The</w:t>
      </w:r>
      <w:r w:rsidR="002E5078" w:rsidRPr="00D96DA9">
        <w:rPr>
          <w:rFonts w:ascii="Arial" w:hAnsi="Arial" w:cs="Arial"/>
          <w:sz w:val="24"/>
          <w:szCs w:val="24"/>
        </w:rPr>
        <w:t xml:space="preserve"> Cooperative</w:t>
      </w:r>
    </w:p>
    <w:p w14:paraId="54EF087D" w14:textId="77777777" w:rsidR="002E5078" w:rsidRPr="000104F2" w:rsidRDefault="002E5078" w:rsidP="002E5078">
      <w:pPr>
        <w:spacing w:after="0"/>
        <w:rPr>
          <w:rFonts w:ascii="Arial" w:hAnsi="Arial" w:cs="Arial"/>
          <w:b/>
          <w:sz w:val="24"/>
          <w:szCs w:val="24"/>
        </w:rPr>
      </w:pPr>
      <w:r w:rsidRPr="000104F2">
        <w:rPr>
          <w:rFonts w:ascii="Arial" w:hAnsi="Arial" w:cs="Arial"/>
          <w:b/>
          <w:sz w:val="24"/>
          <w:szCs w:val="24"/>
        </w:rPr>
        <w:t>800-611-8326</w:t>
      </w:r>
    </w:p>
    <w:p w14:paraId="7125911A" w14:textId="1B3091A2" w:rsidR="002E5078" w:rsidRPr="00F07CD1" w:rsidRDefault="000513F9" w:rsidP="002E5078">
      <w:pPr>
        <w:spacing w:after="0"/>
        <w:rPr>
          <w:rFonts w:ascii="Arial" w:hAnsi="Arial" w:cs="Arial"/>
          <w:b/>
          <w:sz w:val="24"/>
          <w:szCs w:val="24"/>
        </w:rPr>
      </w:pPr>
      <w:hyperlink r:id="rId694" w:history="1">
        <w:r w:rsidR="00F07CD1" w:rsidRPr="002376EB">
          <w:rPr>
            <w:rStyle w:val="Hyperlink"/>
            <w:rFonts w:cs="Arial"/>
            <w:szCs w:val="24"/>
          </w:rPr>
          <w:t>thecooperative.org</w:t>
        </w:r>
      </w:hyperlink>
      <w:r w:rsidR="00F07CD1">
        <w:rPr>
          <w:rFonts w:ascii="Arial" w:hAnsi="Arial" w:cs="Arial"/>
          <w:b/>
          <w:sz w:val="24"/>
          <w:szCs w:val="24"/>
        </w:rPr>
        <w:t xml:space="preserve"> </w:t>
      </w:r>
    </w:p>
    <w:p w14:paraId="335FC13A" w14:textId="77777777" w:rsidR="002E5078" w:rsidRPr="0035552C" w:rsidRDefault="002E5078" w:rsidP="004D64D8">
      <w:pPr>
        <w:pStyle w:val="Countydarkpink"/>
        <w:spacing w:before="240"/>
      </w:pPr>
      <w:r w:rsidRPr="0035552C">
        <w:t xml:space="preserve">Bergen County </w:t>
      </w:r>
    </w:p>
    <w:p w14:paraId="7B849373" w14:textId="77777777" w:rsidR="002E5078" w:rsidRPr="00D001F9" w:rsidRDefault="002E5078" w:rsidP="002E5078">
      <w:pPr>
        <w:spacing w:after="0"/>
        <w:rPr>
          <w:rFonts w:ascii="Arial" w:hAnsi="Arial" w:cs="Arial"/>
          <w:b/>
          <w:sz w:val="24"/>
          <w:szCs w:val="24"/>
        </w:rPr>
      </w:pPr>
      <w:r w:rsidRPr="00D001F9">
        <w:rPr>
          <w:rFonts w:ascii="Arial" w:hAnsi="Arial" w:cs="Arial"/>
          <w:b/>
          <w:sz w:val="24"/>
          <w:szCs w:val="24"/>
        </w:rPr>
        <w:t>Connecting NJ – Bergen County</w:t>
      </w:r>
    </w:p>
    <w:p w14:paraId="2819AAA0" w14:textId="77777777" w:rsidR="002E5078" w:rsidRDefault="002E5078" w:rsidP="002E5078">
      <w:pPr>
        <w:spacing w:after="0"/>
        <w:rPr>
          <w:rFonts w:ascii="Arial" w:hAnsi="Arial" w:cs="Arial"/>
          <w:sz w:val="24"/>
          <w:szCs w:val="24"/>
        </w:rPr>
      </w:pPr>
      <w:r>
        <w:rPr>
          <w:rFonts w:ascii="Arial" w:hAnsi="Arial" w:cs="Arial"/>
          <w:sz w:val="24"/>
          <w:szCs w:val="24"/>
        </w:rPr>
        <w:t>Partnership for Maternal &amp; Child Health of Northern NJ</w:t>
      </w:r>
    </w:p>
    <w:p w14:paraId="7BB37BBC" w14:textId="77777777" w:rsidR="002E5078" w:rsidRPr="00D001F9" w:rsidRDefault="002E5078" w:rsidP="002E5078">
      <w:pPr>
        <w:spacing w:after="0"/>
        <w:rPr>
          <w:rFonts w:ascii="Arial" w:hAnsi="Arial" w:cs="Arial"/>
          <w:b/>
          <w:sz w:val="24"/>
          <w:szCs w:val="24"/>
        </w:rPr>
      </w:pPr>
      <w:r w:rsidRPr="00D001F9">
        <w:rPr>
          <w:rFonts w:ascii="Arial" w:hAnsi="Arial" w:cs="Arial"/>
          <w:b/>
          <w:sz w:val="24"/>
          <w:szCs w:val="24"/>
        </w:rPr>
        <w:t>973-942-3630 x11</w:t>
      </w:r>
    </w:p>
    <w:p w14:paraId="7D90E112" w14:textId="7EA5BB8D" w:rsidR="002E5078" w:rsidRPr="008B0F98" w:rsidRDefault="000513F9" w:rsidP="004D64D8">
      <w:pPr>
        <w:rPr>
          <w:rFonts w:ascii="Arial" w:hAnsi="Arial" w:cs="Arial"/>
          <w:sz w:val="24"/>
          <w:szCs w:val="24"/>
        </w:rPr>
      </w:pPr>
      <w:hyperlink r:id="rId695" w:history="1">
        <w:hyperlink r:id="rId696" w:history="1">
          <w:r w:rsidR="008B0F98" w:rsidRPr="00132FBF">
            <w:rPr>
              <w:rStyle w:val="Hyperlink"/>
              <w:rFonts w:cs="Arial"/>
              <w:szCs w:val="24"/>
            </w:rPr>
            <w:t>www.pmch.org</w:t>
          </w:r>
        </w:hyperlink>
      </w:hyperlink>
    </w:p>
    <w:p w14:paraId="3A177A75" w14:textId="77777777" w:rsidR="002E5078" w:rsidRPr="001F24FF" w:rsidRDefault="002E5078" w:rsidP="0035552C">
      <w:pPr>
        <w:pStyle w:val="Countydarkpink"/>
      </w:pPr>
      <w:r w:rsidRPr="001F24FF">
        <w:t>B</w:t>
      </w:r>
      <w:r>
        <w:t xml:space="preserve">urlington </w:t>
      </w:r>
      <w:r w:rsidRPr="001F24FF">
        <w:t xml:space="preserve">County </w:t>
      </w:r>
    </w:p>
    <w:p w14:paraId="2FFCABC9" w14:textId="77777777" w:rsidR="003427A6" w:rsidRDefault="003427A6" w:rsidP="003427A6">
      <w:pPr>
        <w:spacing w:after="0"/>
        <w:rPr>
          <w:rFonts w:ascii="Arial" w:hAnsi="Arial" w:cs="Arial"/>
          <w:b/>
          <w:sz w:val="24"/>
          <w:szCs w:val="24"/>
        </w:rPr>
      </w:pPr>
      <w:r>
        <w:rPr>
          <w:rFonts w:ascii="Arial" w:hAnsi="Arial" w:cs="Arial"/>
          <w:b/>
          <w:sz w:val="24"/>
          <w:szCs w:val="24"/>
        </w:rPr>
        <w:t>The Connection</w:t>
      </w:r>
    </w:p>
    <w:p w14:paraId="0B57122B" w14:textId="77777777" w:rsidR="003427A6" w:rsidRPr="00D96DA9" w:rsidRDefault="003427A6" w:rsidP="003427A6">
      <w:pPr>
        <w:spacing w:after="0"/>
        <w:rPr>
          <w:rFonts w:ascii="Arial" w:hAnsi="Arial" w:cs="Arial"/>
          <w:sz w:val="24"/>
          <w:szCs w:val="24"/>
        </w:rPr>
      </w:pPr>
      <w:r>
        <w:rPr>
          <w:rFonts w:ascii="Arial" w:hAnsi="Arial" w:cs="Arial"/>
          <w:sz w:val="24"/>
          <w:szCs w:val="24"/>
        </w:rPr>
        <w:t>The</w:t>
      </w:r>
      <w:r w:rsidRPr="00D96DA9">
        <w:rPr>
          <w:rFonts w:ascii="Arial" w:hAnsi="Arial" w:cs="Arial"/>
          <w:sz w:val="24"/>
          <w:szCs w:val="24"/>
        </w:rPr>
        <w:t xml:space="preserve"> Cooperative</w:t>
      </w:r>
    </w:p>
    <w:p w14:paraId="7DB67B16" w14:textId="77777777" w:rsidR="002E5078" w:rsidRPr="000104F2" w:rsidRDefault="002E5078" w:rsidP="002E5078">
      <w:pPr>
        <w:spacing w:after="0"/>
        <w:rPr>
          <w:rFonts w:ascii="Arial" w:hAnsi="Arial" w:cs="Arial"/>
          <w:b/>
          <w:sz w:val="24"/>
          <w:szCs w:val="24"/>
        </w:rPr>
      </w:pPr>
      <w:r w:rsidRPr="000104F2">
        <w:rPr>
          <w:rFonts w:ascii="Arial" w:hAnsi="Arial" w:cs="Arial"/>
          <w:b/>
          <w:sz w:val="24"/>
          <w:szCs w:val="24"/>
        </w:rPr>
        <w:t>800-611-8326</w:t>
      </w:r>
    </w:p>
    <w:p w14:paraId="0AA5DE36" w14:textId="19310775" w:rsidR="002E5078" w:rsidRDefault="000513F9" w:rsidP="004D64D8">
      <w:pPr>
        <w:rPr>
          <w:rFonts w:ascii="Arial" w:hAnsi="Arial" w:cs="Arial"/>
          <w:b/>
          <w:color w:val="BB5507"/>
          <w:sz w:val="26"/>
          <w:szCs w:val="26"/>
        </w:rPr>
      </w:pPr>
      <w:hyperlink r:id="rId697" w:history="1">
        <w:r w:rsidR="003427A6" w:rsidRPr="00C65945">
          <w:rPr>
            <w:rStyle w:val="Hyperlink"/>
            <w:rFonts w:cs="Arial"/>
            <w:szCs w:val="24"/>
          </w:rPr>
          <w:t>thecooperative.org</w:t>
        </w:r>
      </w:hyperlink>
      <w:r w:rsidR="002E5078" w:rsidRPr="000104F2">
        <w:rPr>
          <w:rFonts w:ascii="Arial" w:hAnsi="Arial" w:cs="Arial"/>
          <w:b/>
          <w:sz w:val="24"/>
          <w:szCs w:val="24"/>
        </w:rPr>
        <w:t xml:space="preserve"> </w:t>
      </w:r>
    </w:p>
    <w:p w14:paraId="184A7777" w14:textId="77777777" w:rsidR="002E5078" w:rsidRPr="001523F3" w:rsidRDefault="002E5078" w:rsidP="0035552C">
      <w:pPr>
        <w:pStyle w:val="Countydarkpink"/>
      </w:pPr>
      <w:r>
        <w:t xml:space="preserve">Camden </w:t>
      </w:r>
      <w:r w:rsidRPr="001F24FF">
        <w:t xml:space="preserve">County </w:t>
      </w:r>
    </w:p>
    <w:p w14:paraId="7BD5CC65" w14:textId="77777777" w:rsidR="002E5078" w:rsidRDefault="002E5078" w:rsidP="002E5078">
      <w:pPr>
        <w:spacing w:after="0"/>
        <w:rPr>
          <w:rFonts w:ascii="Arial" w:hAnsi="Arial" w:cs="Arial"/>
          <w:b/>
          <w:sz w:val="24"/>
          <w:szCs w:val="24"/>
        </w:rPr>
      </w:pPr>
      <w:r>
        <w:rPr>
          <w:rFonts w:ascii="Arial" w:hAnsi="Arial" w:cs="Arial"/>
          <w:b/>
          <w:sz w:val="24"/>
          <w:szCs w:val="24"/>
        </w:rPr>
        <w:t>The Connection</w:t>
      </w:r>
    </w:p>
    <w:p w14:paraId="540F396C" w14:textId="08F7C662" w:rsidR="002E5078" w:rsidRPr="00D96DA9" w:rsidRDefault="00156FAE" w:rsidP="002E5078">
      <w:pPr>
        <w:spacing w:after="0"/>
        <w:rPr>
          <w:rFonts w:ascii="Arial" w:hAnsi="Arial" w:cs="Arial"/>
          <w:sz w:val="24"/>
          <w:szCs w:val="24"/>
        </w:rPr>
      </w:pPr>
      <w:r>
        <w:rPr>
          <w:rFonts w:ascii="Arial" w:hAnsi="Arial" w:cs="Arial"/>
          <w:sz w:val="24"/>
          <w:szCs w:val="24"/>
        </w:rPr>
        <w:t>The C</w:t>
      </w:r>
      <w:r w:rsidR="002E5078" w:rsidRPr="00D96DA9">
        <w:rPr>
          <w:rFonts w:ascii="Arial" w:hAnsi="Arial" w:cs="Arial"/>
          <w:sz w:val="24"/>
          <w:szCs w:val="24"/>
        </w:rPr>
        <w:t>ooperative</w:t>
      </w:r>
    </w:p>
    <w:p w14:paraId="671AD274" w14:textId="77777777" w:rsidR="002E5078" w:rsidRPr="000104F2" w:rsidRDefault="002E5078" w:rsidP="002E5078">
      <w:pPr>
        <w:spacing w:after="0"/>
        <w:rPr>
          <w:rFonts w:ascii="Arial" w:hAnsi="Arial" w:cs="Arial"/>
          <w:b/>
          <w:sz w:val="24"/>
          <w:szCs w:val="24"/>
        </w:rPr>
      </w:pPr>
      <w:r w:rsidRPr="000104F2">
        <w:rPr>
          <w:rFonts w:ascii="Arial" w:hAnsi="Arial" w:cs="Arial"/>
          <w:b/>
          <w:sz w:val="24"/>
          <w:szCs w:val="24"/>
        </w:rPr>
        <w:t>800-611-8326</w:t>
      </w:r>
    </w:p>
    <w:p w14:paraId="6225530D" w14:textId="24825DE4" w:rsidR="002E5078" w:rsidRDefault="000513F9" w:rsidP="004D64D8">
      <w:pPr>
        <w:rPr>
          <w:rFonts w:ascii="Arial" w:hAnsi="Arial" w:cs="Arial"/>
          <w:b/>
          <w:color w:val="BB5507"/>
          <w:sz w:val="26"/>
          <w:szCs w:val="26"/>
        </w:rPr>
      </w:pPr>
      <w:hyperlink r:id="rId698" w:history="1">
        <w:r w:rsidR="00156FAE" w:rsidRPr="00C65945">
          <w:rPr>
            <w:rStyle w:val="Hyperlink"/>
            <w:rFonts w:cs="Arial"/>
            <w:szCs w:val="24"/>
          </w:rPr>
          <w:t>thecooperative.org</w:t>
        </w:r>
      </w:hyperlink>
      <w:r w:rsidR="00156FAE" w:rsidRPr="000104F2">
        <w:rPr>
          <w:rFonts w:ascii="Arial" w:hAnsi="Arial" w:cs="Arial"/>
          <w:b/>
          <w:sz w:val="24"/>
          <w:szCs w:val="24"/>
        </w:rPr>
        <w:t xml:space="preserve"> </w:t>
      </w:r>
      <w:r w:rsidR="002E5078" w:rsidRPr="000104F2">
        <w:rPr>
          <w:rFonts w:ascii="Arial" w:hAnsi="Arial" w:cs="Arial"/>
          <w:b/>
          <w:sz w:val="24"/>
          <w:szCs w:val="24"/>
        </w:rPr>
        <w:t xml:space="preserve"> </w:t>
      </w:r>
    </w:p>
    <w:p w14:paraId="4CF00120" w14:textId="77777777" w:rsidR="002E5078" w:rsidRPr="001F24FF" w:rsidRDefault="002E5078" w:rsidP="0035552C">
      <w:pPr>
        <w:pStyle w:val="Countydarkpink"/>
      </w:pPr>
      <w:r>
        <w:t>Cape May</w:t>
      </w:r>
      <w:r w:rsidRPr="001F24FF">
        <w:t xml:space="preserve"> County </w:t>
      </w:r>
    </w:p>
    <w:p w14:paraId="2E67F594" w14:textId="77777777" w:rsidR="002E5078" w:rsidRDefault="002E5078" w:rsidP="002E5078">
      <w:pPr>
        <w:spacing w:after="0"/>
        <w:rPr>
          <w:rFonts w:ascii="Arial" w:hAnsi="Arial" w:cs="Arial"/>
          <w:b/>
          <w:sz w:val="24"/>
          <w:szCs w:val="24"/>
        </w:rPr>
      </w:pPr>
      <w:r>
        <w:rPr>
          <w:rFonts w:ascii="Arial" w:hAnsi="Arial" w:cs="Arial"/>
          <w:b/>
          <w:sz w:val="24"/>
          <w:szCs w:val="24"/>
        </w:rPr>
        <w:t>The Connection</w:t>
      </w:r>
    </w:p>
    <w:p w14:paraId="39ED395D" w14:textId="77777777" w:rsidR="00B34E12" w:rsidRPr="00D96DA9" w:rsidRDefault="00B34E12" w:rsidP="00B34E12">
      <w:pPr>
        <w:spacing w:after="0"/>
        <w:rPr>
          <w:rFonts w:ascii="Arial" w:hAnsi="Arial" w:cs="Arial"/>
          <w:sz w:val="24"/>
          <w:szCs w:val="24"/>
        </w:rPr>
      </w:pPr>
      <w:r>
        <w:rPr>
          <w:rFonts w:ascii="Arial" w:hAnsi="Arial" w:cs="Arial"/>
          <w:sz w:val="24"/>
          <w:szCs w:val="24"/>
        </w:rPr>
        <w:t>The C</w:t>
      </w:r>
      <w:r w:rsidRPr="00D96DA9">
        <w:rPr>
          <w:rFonts w:ascii="Arial" w:hAnsi="Arial" w:cs="Arial"/>
          <w:sz w:val="24"/>
          <w:szCs w:val="24"/>
        </w:rPr>
        <w:t>ooperative</w:t>
      </w:r>
    </w:p>
    <w:p w14:paraId="5CBE703D" w14:textId="77777777" w:rsidR="00B34E12" w:rsidRPr="000104F2" w:rsidRDefault="00B34E12" w:rsidP="00B34E12">
      <w:pPr>
        <w:spacing w:after="0"/>
        <w:rPr>
          <w:rFonts w:ascii="Arial" w:hAnsi="Arial" w:cs="Arial"/>
          <w:b/>
          <w:sz w:val="24"/>
          <w:szCs w:val="24"/>
        </w:rPr>
      </w:pPr>
      <w:r w:rsidRPr="000104F2">
        <w:rPr>
          <w:rFonts w:ascii="Arial" w:hAnsi="Arial" w:cs="Arial"/>
          <w:b/>
          <w:sz w:val="24"/>
          <w:szCs w:val="24"/>
        </w:rPr>
        <w:t>800-611-8326</w:t>
      </w:r>
    </w:p>
    <w:p w14:paraId="10E4AAA1" w14:textId="77777777" w:rsidR="00B34E12" w:rsidRDefault="000513F9" w:rsidP="00B34E12">
      <w:pPr>
        <w:rPr>
          <w:rFonts w:ascii="Arial" w:hAnsi="Arial" w:cs="Arial"/>
          <w:b/>
          <w:color w:val="BB5507"/>
          <w:sz w:val="26"/>
          <w:szCs w:val="26"/>
        </w:rPr>
      </w:pPr>
      <w:hyperlink r:id="rId699" w:history="1">
        <w:r w:rsidR="00B34E12" w:rsidRPr="00C65945">
          <w:rPr>
            <w:rStyle w:val="Hyperlink"/>
            <w:rFonts w:cs="Arial"/>
            <w:szCs w:val="24"/>
          </w:rPr>
          <w:t>thecooperative.org</w:t>
        </w:r>
      </w:hyperlink>
      <w:r w:rsidR="00B34E12" w:rsidRPr="000104F2">
        <w:rPr>
          <w:rFonts w:ascii="Arial" w:hAnsi="Arial" w:cs="Arial"/>
          <w:b/>
          <w:sz w:val="24"/>
          <w:szCs w:val="24"/>
        </w:rPr>
        <w:t xml:space="preserve">  </w:t>
      </w:r>
    </w:p>
    <w:p w14:paraId="74A2AD43" w14:textId="6F475106" w:rsidR="002E5078" w:rsidRPr="001F24FF" w:rsidRDefault="002E5078" w:rsidP="0035552C">
      <w:pPr>
        <w:pStyle w:val="Countydarkpink"/>
      </w:pPr>
      <w:r>
        <w:t>Cumberland</w:t>
      </w:r>
      <w:r w:rsidRPr="001F24FF">
        <w:t xml:space="preserve"> County </w:t>
      </w:r>
    </w:p>
    <w:p w14:paraId="1FDDDB4D" w14:textId="77777777" w:rsidR="002E5078" w:rsidRPr="00D001F9" w:rsidRDefault="002E5078" w:rsidP="002E5078">
      <w:pPr>
        <w:spacing w:after="0"/>
        <w:rPr>
          <w:rFonts w:ascii="Arial" w:hAnsi="Arial" w:cs="Arial"/>
          <w:b/>
          <w:sz w:val="24"/>
          <w:szCs w:val="24"/>
        </w:rPr>
      </w:pPr>
      <w:r w:rsidRPr="00D001F9">
        <w:rPr>
          <w:rFonts w:ascii="Arial" w:hAnsi="Arial" w:cs="Arial"/>
          <w:b/>
          <w:sz w:val="24"/>
          <w:szCs w:val="24"/>
        </w:rPr>
        <w:t>CGS Connect</w:t>
      </w:r>
    </w:p>
    <w:p w14:paraId="1D32EB79" w14:textId="77777777" w:rsidR="002E5078" w:rsidRDefault="002E5078" w:rsidP="002E5078">
      <w:pPr>
        <w:spacing w:after="0"/>
        <w:rPr>
          <w:rFonts w:ascii="Arial" w:hAnsi="Arial" w:cs="Arial"/>
          <w:sz w:val="24"/>
          <w:szCs w:val="24"/>
        </w:rPr>
      </w:pPr>
      <w:r>
        <w:rPr>
          <w:rFonts w:ascii="Arial" w:hAnsi="Arial" w:cs="Arial"/>
          <w:sz w:val="24"/>
          <w:szCs w:val="24"/>
        </w:rPr>
        <w:t>Acenda Integrated Health</w:t>
      </w:r>
    </w:p>
    <w:p w14:paraId="458033E9" w14:textId="77777777" w:rsidR="002E5078" w:rsidRDefault="002E5078" w:rsidP="00C11171">
      <w:pPr>
        <w:rPr>
          <w:rFonts w:ascii="Arial" w:hAnsi="Arial" w:cs="Arial"/>
          <w:b/>
          <w:sz w:val="24"/>
          <w:szCs w:val="24"/>
        </w:rPr>
      </w:pPr>
      <w:r w:rsidRPr="00D001F9">
        <w:rPr>
          <w:rFonts w:ascii="Arial" w:hAnsi="Arial" w:cs="Arial"/>
          <w:b/>
          <w:sz w:val="24"/>
          <w:szCs w:val="24"/>
        </w:rPr>
        <w:t>856-431-4180</w:t>
      </w:r>
    </w:p>
    <w:p w14:paraId="625438E6" w14:textId="1F74BA35" w:rsidR="002E5078" w:rsidRPr="001F24FF" w:rsidRDefault="002E5078" w:rsidP="00224F92">
      <w:pPr>
        <w:pStyle w:val="Countydarkpink"/>
      </w:pPr>
      <w:r>
        <w:t>Essex</w:t>
      </w:r>
      <w:r w:rsidRPr="001F24FF">
        <w:t xml:space="preserve"> County </w:t>
      </w:r>
    </w:p>
    <w:p w14:paraId="5417C5CA" w14:textId="77777777" w:rsidR="002E5078" w:rsidRDefault="002E5078" w:rsidP="002E5078">
      <w:pPr>
        <w:spacing w:after="0"/>
        <w:rPr>
          <w:rFonts w:ascii="Arial" w:hAnsi="Arial" w:cs="Arial"/>
          <w:b/>
          <w:sz w:val="24"/>
          <w:szCs w:val="24"/>
        </w:rPr>
      </w:pPr>
      <w:r>
        <w:rPr>
          <w:rFonts w:ascii="Arial" w:hAnsi="Arial" w:cs="Arial"/>
          <w:b/>
          <w:sz w:val="24"/>
          <w:szCs w:val="24"/>
        </w:rPr>
        <w:t>Prevent Child Abuse NJ</w:t>
      </w:r>
    </w:p>
    <w:p w14:paraId="2F0BC85A" w14:textId="77777777" w:rsidR="002E5078" w:rsidRDefault="002E5078" w:rsidP="002E5078">
      <w:pPr>
        <w:spacing w:after="0"/>
        <w:rPr>
          <w:rFonts w:ascii="Arial" w:hAnsi="Arial" w:cs="Arial"/>
          <w:sz w:val="24"/>
          <w:szCs w:val="24"/>
        </w:rPr>
      </w:pPr>
      <w:r>
        <w:rPr>
          <w:rFonts w:ascii="Arial" w:hAnsi="Arial" w:cs="Arial"/>
          <w:sz w:val="24"/>
          <w:szCs w:val="24"/>
        </w:rPr>
        <w:t>Essex Pregnancy and Parenting Connection</w:t>
      </w:r>
    </w:p>
    <w:p w14:paraId="33342F6C" w14:textId="0ED0484A" w:rsidR="002E5078" w:rsidRPr="00D001F9" w:rsidRDefault="002E5078" w:rsidP="004D64D8">
      <w:pPr>
        <w:rPr>
          <w:rFonts w:ascii="Arial" w:hAnsi="Arial" w:cs="Arial"/>
          <w:b/>
          <w:sz w:val="24"/>
          <w:szCs w:val="24"/>
        </w:rPr>
      </w:pPr>
      <w:r w:rsidRPr="00D001F9">
        <w:rPr>
          <w:rFonts w:ascii="Arial" w:hAnsi="Arial" w:cs="Arial"/>
          <w:b/>
          <w:sz w:val="24"/>
          <w:szCs w:val="24"/>
        </w:rPr>
        <w:t>973-621-9157</w:t>
      </w:r>
    </w:p>
    <w:p w14:paraId="740C1614" w14:textId="77777777" w:rsidR="002E5078" w:rsidRPr="001F24FF" w:rsidRDefault="002E5078" w:rsidP="00224F92">
      <w:pPr>
        <w:pStyle w:val="Countydarkpink"/>
      </w:pPr>
      <w:r>
        <w:t>Gloucester</w:t>
      </w:r>
      <w:r w:rsidRPr="001F24FF">
        <w:t xml:space="preserve"> County </w:t>
      </w:r>
    </w:p>
    <w:p w14:paraId="0EB7E0EC" w14:textId="77777777" w:rsidR="002E5078" w:rsidRPr="00D001F9" w:rsidRDefault="002E5078" w:rsidP="002E5078">
      <w:pPr>
        <w:spacing w:after="0"/>
        <w:rPr>
          <w:rFonts w:ascii="Arial" w:hAnsi="Arial" w:cs="Arial"/>
          <w:b/>
          <w:sz w:val="24"/>
          <w:szCs w:val="24"/>
        </w:rPr>
      </w:pPr>
      <w:r w:rsidRPr="00D001F9">
        <w:rPr>
          <w:rFonts w:ascii="Arial" w:hAnsi="Arial" w:cs="Arial"/>
          <w:b/>
          <w:sz w:val="24"/>
          <w:szCs w:val="24"/>
        </w:rPr>
        <w:t>CGS Connect</w:t>
      </w:r>
    </w:p>
    <w:p w14:paraId="3F3C87B0" w14:textId="77777777" w:rsidR="002E5078" w:rsidRDefault="002E5078" w:rsidP="002E5078">
      <w:pPr>
        <w:spacing w:after="0"/>
        <w:rPr>
          <w:rFonts w:ascii="Arial" w:hAnsi="Arial" w:cs="Arial"/>
          <w:sz w:val="24"/>
          <w:szCs w:val="24"/>
        </w:rPr>
      </w:pPr>
      <w:r>
        <w:rPr>
          <w:rFonts w:ascii="Arial" w:hAnsi="Arial" w:cs="Arial"/>
          <w:sz w:val="24"/>
          <w:szCs w:val="24"/>
        </w:rPr>
        <w:t>Acenda Integrated Health</w:t>
      </w:r>
    </w:p>
    <w:p w14:paraId="5BAC6578" w14:textId="7B8A7AD0" w:rsidR="002E5078" w:rsidRPr="00376F84" w:rsidRDefault="002E5078" w:rsidP="004D64D8">
      <w:pPr>
        <w:rPr>
          <w:rFonts w:ascii="Arial" w:hAnsi="Arial" w:cs="Arial"/>
          <w:sz w:val="24"/>
          <w:szCs w:val="24"/>
        </w:rPr>
      </w:pPr>
      <w:r w:rsidRPr="00D001F9">
        <w:rPr>
          <w:rFonts w:ascii="Arial" w:hAnsi="Arial" w:cs="Arial"/>
          <w:b/>
          <w:sz w:val="24"/>
          <w:szCs w:val="24"/>
        </w:rPr>
        <w:t>856-431-4180</w:t>
      </w:r>
    </w:p>
    <w:p w14:paraId="7FBD9E7B" w14:textId="77777777" w:rsidR="002E5078" w:rsidRPr="001F24FF" w:rsidRDefault="002E5078" w:rsidP="00224F92">
      <w:pPr>
        <w:pStyle w:val="Countydarkpink"/>
      </w:pPr>
      <w:r>
        <w:t>Hudson</w:t>
      </w:r>
      <w:r w:rsidRPr="001F24FF">
        <w:t xml:space="preserve"> County </w:t>
      </w:r>
    </w:p>
    <w:p w14:paraId="2875D87C" w14:textId="77777777" w:rsidR="002E5078" w:rsidRPr="00D001F9" w:rsidRDefault="002E5078" w:rsidP="002E5078">
      <w:pPr>
        <w:spacing w:after="0"/>
        <w:rPr>
          <w:rFonts w:ascii="Arial" w:hAnsi="Arial" w:cs="Arial"/>
          <w:b/>
          <w:sz w:val="24"/>
          <w:szCs w:val="24"/>
        </w:rPr>
      </w:pPr>
      <w:r w:rsidRPr="00D001F9">
        <w:rPr>
          <w:rFonts w:ascii="Arial" w:hAnsi="Arial" w:cs="Arial"/>
          <w:b/>
          <w:sz w:val="24"/>
          <w:szCs w:val="24"/>
        </w:rPr>
        <w:t xml:space="preserve">Connecting NJ – </w:t>
      </w:r>
      <w:r>
        <w:rPr>
          <w:rFonts w:ascii="Arial" w:hAnsi="Arial" w:cs="Arial"/>
          <w:b/>
          <w:sz w:val="24"/>
          <w:szCs w:val="24"/>
        </w:rPr>
        <w:t>Hudson County</w:t>
      </w:r>
    </w:p>
    <w:p w14:paraId="4BFED401" w14:textId="77777777" w:rsidR="002E5078" w:rsidRPr="000104F2" w:rsidRDefault="002E5078" w:rsidP="002E5078">
      <w:pPr>
        <w:spacing w:after="0"/>
        <w:rPr>
          <w:rFonts w:ascii="Arial" w:hAnsi="Arial" w:cs="Arial"/>
          <w:sz w:val="24"/>
          <w:szCs w:val="24"/>
        </w:rPr>
      </w:pPr>
      <w:r>
        <w:rPr>
          <w:rFonts w:ascii="Arial" w:hAnsi="Arial" w:cs="Arial"/>
          <w:sz w:val="24"/>
          <w:szCs w:val="24"/>
        </w:rPr>
        <w:t xml:space="preserve">Partnership for Maternal &amp; Child Health </w:t>
      </w:r>
      <w:r w:rsidRPr="000104F2">
        <w:rPr>
          <w:rFonts w:ascii="Arial" w:hAnsi="Arial" w:cs="Arial"/>
          <w:sz w:val="24"/>
          <w:szCs w:val="24"/>
        </w:rPr>
        <w:t>of Northern NJ</w:t>
      </w:r>
    </w:p>
    <w:p w14:paraId="0A1804BB" w14:textId="77777777" w:rsidR="002E5078" w:rsidRPr="000104F2" w:rsidRDefault="002E5078" w:rsidP="002E5078">
      <w:pPr>
        <w:spacing w:after="0"/>
        <w:rPr>
          <w:rFonts w:ascii="Arial" w:hAnsi="Arial" w:cs="Arial"/>
          <w:b/>
          <w:sz w:val="24"/>
          <w:szCs w:val="24"/>
        </w:rPr>
      </w:pPr>
      <w:r w:rsidRPr="000104F2">
        <w:rPr>
          <w:rFonts w:ascii="Arial" w:hAnsi="Arial" w:cs="Arial"/>
          <w:b/>
          <w:sz w:val="24"/>
          <w:szCs w:val="24"/>
        </w:rPr>
        <w:t>201-876-8900</w:t>
      </w:r>
    </w:p>
    <w:p w14:paraId="5BE1C78E" w14:textId="77777777" w:rsidR="005D7147" w:rsidRPr="005E3311" w:rsidRDefault="000513F9" w:rsidP="005D7147">
      <w:pPr>
        <w:rPr>
          <w:rFonts w:ascii="Arial" w:hAnsi="Arial" w:cs="Arial"/>
          <w:sz w:val="24"/>
          <w:szCs w:val="24"/>
        </w:rPr>
      </w:pPr>
      <w:hyperlink r:id="rId700" w:history="1">
        <w:hyperlink r:id="rId701" w:history="1">
          <w:r w:rsidR="005D7147" w:rsidRPr="005E3311">
            <w:rPr>
              <w:rStyle w:val="Hyperlink"/>
              <w:rFonts w:cs="Arial"/>
              <w:szCs w:val="24"/>
            </w:rPr>
            <w:t>www.pmch.org</w:t>
          </w:r>
        </w:hyperlink>
      </w:hyperlink>
    </w:p>
    <w:p w14:paraId="49E02209" w14:textId="77777777" w:rsidR="002E5078" w:rsidRPr="0035552C" w:rsidRDefault="002E5078" w:rsidP="0035552C">
      <w:pPr>
        <w:pStyle w:val="Countydarkpink"/>
      </w:pPr>
      <w:r w:rsidRPr="0035552C">
        <w:t xml:space="preserve">Hunterdon County </w:t>
      </w:r>
    </w:p>
    <w:p w14:paraId="36868CBC" w14:textId="77777777" w:rsidR="002E5078" w:rsidRPr="00D001F9" w:rsidRDefault="002E5078" w:rsidP="002E5078">
      <w:pPr>
        <w:spacing w:after="0"/>
        <w:rPr>
          <w:rFonts w:ascii="Arial" w:hAnsi="Arial" w:cs="Arial"/>
          <w:b/>
          <w:sz w:val="24"/>
          <w:szCs w:val="24"/>
        </w:rPr>
      </w:pPr>
      <w:r>
        <w:rPr>
          <w:rFonts w:ascii="Arial" w:hAnsi="Arial" w:cs="Arial"/>
          <w:b/>
          <w:sz w:val="24"/>
          <w:szCs w:val="24"/>
        </w:rPr>
        <w:t xml:space="preserve">Connecting NJ – Hunterdon </w:t>
      </w:r>
    </w:p>
    <w:p w14:paraId="62D1DD7D" w14:textId="77777777" w:rsidR="002E5078" w:rsidRPr="00D001F9" w:rsidRDefault="002E5078" w:rsidP="002E5078">
      <w:pPr>
        <w:spacing w:after="0"/>
        <w:rPr>
          <w:rFonts w:ascii="Arial" w:hAnsi="Arial" w:cs="Arial"/>
          <w:sz w:val="24"/>
          <w:szCs w:val="24"/>
        </w:rPr>
      </w:pPr>
      <w:r w:rsidRPr="00D001F9">
        <w:rPr>
          <w:rFonts w:ascii="Arial" w:hAnsi="Arial" w:cs="Arial"/>
          <w:sz w:val="24"/>
          <w:szCs w:val="24"/>
        </w:rPr>
        <w:t>Central Jersey Family Health Consortium</w:t>
      </w:r>
    </w:p>
    <w:p w14:paraId="282AF268" w14:textId="77777777" w:rsidR="002E5078" w:rsidRPr="00D001F9" w:rsidRDefault="002E5078" w:rsidP="002E5078">
      <w:pPr>
        <w:spacing w:after="0"/>
        <w:rPr>
          <w:rFonts w:ascii="Arial" w:hAnsi="Arial" w:cs="Arial"/>
          <w:b/>
          <w:sz w:val="24"/>
          <w:szCs w:val="24"/>
        </w:rPr>
      </w:pPr>
      <w:r>
        <w:rPr>
          <w:rFonts w:ascii="Arial" w:hAnsi="Arial" w:cs="Arial"/>
          <w:b/>
          <w:sz w:val="24"/>
          <w:szCs w:val="24"/>
        </w:rPr>
        <w:t>888-551-6217</w:t>
      </w:r>
    </w:p>
    <w:p w14:paraId="078664B9" w14:textId="77777777" w:rsidR="00F32144" w:rsidRDefault="000513F9" w:rsidP="004D64D8">
      <w:pPr>
        <w:rPr>
          <w:rStyle w:val="Hyperlink"/>
          <w:rFonts w:cs="Arial"/>
          <w:szCs w:val="24"/>
        </w:rPr>
      </w:pPr>
      <w:hyperlink r:id="rId702" w:history="1">
        <w:r w:rsidR="002E5078" w:rsidRPr="000104F2">
          <w:rPr>
            <w:rStyle w:val="Hyperlink"/>
            <w:rFonts w:cs="Arial"/>
            <w:szCs w:val="24"/>
          </w:rPr>
          <w:t>www.cjfhc.org/</w:t>
        </w:r>
      </w:hyperlink>
    </w:p>
    <w:p w14:paraId="4295D965" w14:textId="30E8466B" w:rsidR="002E5078" w:rsidRPr="001F24FF" w:rsidRDefault="002E5078" w:rsidP="0035552C">
      <w:pPr>
        <w:pStyle w:val="Countydarkpink"/>
      </w:pPr>
      <w:r>
        <w:t>Mercer</w:t>
      </w:r>
      <w:r w:rsidRPr="001F24FF">
        <w:t xml:space="preserve"> County </w:t>
      </w:r>
    </w:p>
    <w:p w14:paraId="09C1CF49" w14:textId="77777777" w:rsidR="002E5078" w:rsidRPr="00D001F9" w:rsidRDefault="002E5078" w:rsidP="002E5078">
      <w:pPr>
        <w:spacing w:after="0"/>
        <w:rPr>
          <w:rFonts w:ascii="Arial" w:hAnsi="Arial" w:cs="Arial"/>
          <w:b/>
          <w:sz w:val="24"/>
          <w:szCs w:val="24"/>
        </w:rPr>
      </w:pPr>
      <w:r>
        <w:rPr>
          <w:rFonts w:ascii="Arial" w:hAnsi="Arial" w:cs="Arial"/>
          <w:b/>
          <w:sz w:val="24"/>
          <w:szCs w:val="24"/>
        </w:rPr>
        <w:t xml:space="preserve">Connecting NJ – Mercer County </w:t>
      </w:r>
    </w:p>
    <w:p w14:paraId="6B39E3F5" w14:textId="77777777" w:rsidR="002E5078" w:rsidRPr="00D001F9" w:rsidRDefault="002E5078" w:rsidP="002E5078">
      <w:pPr>
        <w:spacing w:after="0"/>
        <w:rPr>
          <w:rFonts w:ascii="Arial" w:hAnsi="Arial" w:cs="Arial"/>
          <w:sz w:val="24"/>
          <w:szCs w:val="24"/>
        </w:rPr>
      </w:pPr>
      <w:r w:rsidRPr="00D001F9">
        <w:rPr>
          <w:rFonts w:ascii="Arial" w:hAnsi="Arial" w:cs="Arial"/>
          <w:sz w:val="24"/>
          <w:szCs w:val="24"/>
        </w:rPr>
        <w:t>Central Jersey Family Health Consortium</w:t>
      </w:r>
    </w:p>
    <w:p w14:paraId="26EB0FF0" w14:textId="77777777" w:rsidR="002E5078" w:rsidRPr="000104F2" w:rsidRDefault="002E5078" w:rsidP="002E5078">
      <w:pPr>
        <w:spacing w:after="0"/>
        <w:rPr>
          <w:rFonts w:ascii="Arial" w:hAnsi="Arial" w:cs="Arial"/>
          <w:b/>
          <w:sz w:val="24"/>
          <w:szCs w:val="24"/>
        </w:rPr>
      </w:pPr>
      <w:r w:rsidRPr="000104F2">
        <w:rPr>
          <w:rFonts w:ascii="Arial" w:hAnsi="Arial" w:cs="Arial"/>
          <w:b/>
          <w:sz w:val="24"/>
          <w:szCs w:val="24"/>
        </w:rPr>
        <w:t>888-551-6217</w:t>
      </w:r>
    </w:p>
    <w:p w14:paraId="22CF2D40" w14:textId="77777777" w:rsidR="002E5078" w:rsidRPr="000104F2" w:rsidRDefault="000513F9" w:rsidP="004D64D8">
      <w:pPr>
        <w:rPr>
          <w:rFonts w:ascii="Arial" w:hAnsi="Arial" w:cs="Arial"/>
          <w:b/>
          <w:sz w:val="24"/>
          <w:szCs w:val="24"/>
        </w:rPr>
      </w:pPr>
      <w:hyperlink r:id="rId703" w:history="1">
        <w:r w:rsidR="002E5078" w:rsidRPr="000104F2">
          <w:rPr>
            <w:rStyle w:val="Hyperlink"/>
            <w:rFonts w:cs="Arial"/>
            <w:szCs w:val="24"/>
          </w:rPr>
          <w:t>www.cjfhc.org/</w:t>
        </w:r>
      </w:hyperlink>
    </w:p>
    <w:p w14:paraId="344A4BB2" w14:textId="2D8A6A9E" w:rsidR="0031386D" w:rsidRDefault="0031386D" w:rsidP="002E5078">
      <w:pPr>
        <w:spacing w:after="0"/>
        <w:rPr>
          <w:rFonts w:ascii="Arial" w:hAnsi="Arial" w:cs="Arial"/>
          <w:color w:val="AD102D"/>
          <w:sz w:val="26"/>
          <w:szCs w:val="26"/>
        </w:rPr>
      </w:pPr>
    </w:p>
    <w:p w14:paraId="3228EBCB" w14:textId="3D1B9E37" w:rsidR="0031386D" w:rsidRDefault="0031386D" w:rsidP="002E5078">
      <w:pPr>
        <w:spacing w:after="0"/>
        <w:rPr>
          <w:rFonts w:ascii="Arial" w:hAnsi="Arial" w:cs="Arial"/>
          <w:color w:val="AD102D"/>
          <w:sz w:val="26"/>
          <w:szCs w:val="26"/>
        </w:rPr>
      </w:pPr>
    </w:p>
    <w:p w14:paraId="67917114" w14:textId="29FD6198" w:rsidR="0031386D" w:rsidRDefault="0031386D" w:rsidP="002E5078">
      <w:pPr>
        <w:spacing w:after="0"/>
        <w:rPr>
          <w:rFonts w:ascii="Arial" w:hAnsi="Arial" w:cs="Arial"/>
          <w:color w:val="AD102D"/>
          <w:sz w:val="26"/>
          <w:szCs w:val="26"/>
        </w:rPr>
      </w:pPr>
    </w:p>
    <w:p w14:paraId="7895C4A7" w14:textId="77777777" w:rsidR="0031386D" w:rsidRDefault="0031386D" w:rsidP="002E5078">
      <w:pPr>
        <w:spacing w:after="0"/>
        <w:rPr>
          <w:rFonts w:ascii="Arial" w:hAnsi="Arial" w:cs="Arial"/>
          <w:b/>
          <w:color w:val="AD102D"/>
          <w:sz w:val="26"/>
          <w:szCs w:val="26"/>
        </w:rPr>
      </w:pPr>
    </w:p>
    <w:p w14:paraId="5B91FBFF" w14:textId="77777777" w:rsidR="002E5078" w:rsidRPr="001F24FF" w:rsidRDefault="002E5078" w:rsidP="0035552C">
      <w:pPr>
        <w:pStyle w:val="Countydarkpink"/>
      </w:pPr>
      <w:r>
        <w:t>Middlesex</w:t>
      </w:r>
      <w:r w:rsidRPr="001F24FF">
        <w:t xml:space="preserve"> County </w:t>
      </w:r>
    </w:p>
    <w:p w14:paraId="0A7D4852" w14:textId="77777777" w:rsidR="002E5078" w:rsidRPr="00D001F9" w:rsidRDefault="002E5078" w:rsidP="002E5078">
      <w:pPr>
        <w:spacing w:after="0"/>
        <w:rPr>
          <w:rFonts w:ascii="Arial" w:hAnsi="Arial" w:cs="Arial"/>
          <w:b/>
          <w:sz w:val="24"/>
          <w:szCs w:val="24"/>
        </w:rPr>
      </w:pPr>
      <w:r>
        <w:rPr>
          <w:rFonts w:ascii="Arial" w:hAnsi="Arial" w:cs="Arial"/>
          <w:b/>
          <w:sz w:val="24"/>
          <w:szCs w:val="24"/>
        </w:rPr>
        <w:t xml:space="preserve">Connecting NJ – Middlesex County </w:t>
      </w:r>
    </w:p>
    <w:p w14:paraId="034C2DBC" w14:textId="77777777" w:rsidR="002E5078" w:rsidRPr="00D001F9" w:rsidRDefault="002E5078" w:rsidP="002E5078">
      <w:pPr>
        <w:spacing w:after="0"/>
        <w:rPr>
          <w:rFonts w:ascii="Arial" w:hAnsi="Arial" w:cs="Arial"/>
          <w:sz w:val="24"/>
          <w:szCs w:val="24"/>
        </w:rPr>
      </w:pPr>
      <w:r w:rsidRPr="00D001F9">
        <w:rPr>
          <w:rFonts w:ascii="Arial" w:hAnsi="Arial" w:cs="Arial"/>
          <w:sz w:val="24"/>
          <w:szCs w:val="24"/>
        </w:rPr>
        <w:t>Central Jersey Family Health Consortium</w:t>
      </w:r>
    </w:p>
    <w:p w14:paraId="44EE9E63" w14:textId="77777777" w:rsidR="00F32144" w:rsidRPr="00D001F9" w:rsidRDefault="00F32144" w:rsidP="00F32144">
      <w:pPr>
        <w:spacing w:after="0"/>
        <w:rPr>
          <w:rFonts w:ascii="Arial" w:hAnsi="Arial" w:cs="Arial"/>
          <w:b/>
          <w:sz w:val="24"/>
          <w:szCs w:val="24"/>
        </w:rPr>
      </w:pPr>
      <w:r>
        <w:rPr>
          <w:rFonts w:ascii="Arial" w:hAnsi="Arial" w:cs="Arial"/>
          <w:b/>
          <w:sz w:val="24"/>
          <w:szCs w:val="24"/>
        </w:rPr>
        <w:t>888-551-6217</w:t>
      </w:r>
    </w:p>
    <w:p w14:paraId="3F8293D8" w14:textId="6841E17D" w:rsidR="002E5078" w:rsidRPr="00376F84" w:rsidRDefault="000513F9" w:rsidP="0002124E">
      <w:pPr>
        <w:spacing w:after="120"/>
        <w:rPr>
          <w:rFonts w:ascii="Arial" w:hAnsi="Arial" w:cs="Arial"/>
          <w:sz w:val="24"/>
          <w:szCs w:val="24"/>
        </w:rPr>
      </w:pPr>
      <w:hyperlink r:id="rId704" w:history="1">
        <w:r w:rsidR="002E5078" w:rsidRPr="000104F2">
          <w:rPr>
            <w:rStyle w:val="Hyperlink"/>
            <w:rFonts w:cs="Arial"/>
            <w:szCs w:val="24"/>
          </w:rPr>
          <w:t>www.cjfhc.org/</w:t>
        </w:r>
      </w:hyperlink>
      <w:r w:rsidR="002E5078" w:rsidRPr="000104F2">
        <w:rPr>
          <w:rFonts w:ascii="Arial" w:hAnsi="Arial" w:cs="Arial"/>
          <w:b/>
          <w:sz w:val="24"/>
          <w:szCs w:val="24"/>
        </w:rPr>
        <w:t xml:space="preserve"> </w:t>
      </w:r>
    </w:p>
    <w:p w14:paraId="0F6EA036" w14:textId="77777777" w:rsidR="002E5078" w:rsidRPr="001F24FF" w:rsidRDefault="002E5078" w:rsidP="0035552C">
      <w:pPr>
        <w:pStyle w:val="Countydarkpink"/>
      </w:pPr>
      <w:r>
        <w:t>Monmouth</w:t>
      </w:r>
      <w:r w:rsidRPr="001F24FF">
        <w:t xml:space="preserve"> County </w:t>
      </w:r>
    </w:p>
    <w:p w14:paraId="2204E9D2" w14:textId="2FEA269C" w:rsidR="002E5078" w:rsidRDefault="002E5078" w:rsidP="002E5078">
      <w:pPr>
        <w:spacing w:after="0"/>
        <w:rPr>
          <w:rFonts w:ascii="Arial" w:hAnsi="Arial" w:cs="Arial"/>
          <w:b/>
          <w:sz w:val="24"/>
          <w:szCs w:val="24"/>
        </w:rPr>
      </w:pPr>
      <w:r>
        <w:rPr>
          <w:rFonts w:ascii="Arial" w:hAnsi="Arial" w:cs="Arial"/>
          <w:b/>
          <w:sz w:val="24"/>
          <w:szCs w:val="24"/>
        </w:rPr>
        <w:t>CHS</w:t>
      </w:r>
      <w:r w:rsidR="0002124E">
        <w:rPr>
          <w:rFonts w:ascii="Arial" w:hAnsi="Arial" w:cs="Arial"/>
          <w:b/>
          <w:sz w:val="24"/>
          <w:szCs w:val="24"/>
        </w:rPr>
        <w:t xml:space="preserve"> </w:t>
      </w:r>
      <w:r>
        <w:rPr>
          <w:rFonts w:ascii="Arial" w:hAnsi="Arial" w:cs="Arial"/>
          <w:b/>
          <w:sz w:val="24"/>
          <w:szCs w:val="24"/>
        </w:rPr>
        <w:t>of</w:t>
      </w:r>
      <w:r w:rsidR="0002124E">
        <w:rPr>
          <w:rFonts w:ascii="Arial" w:hAnsi="Arial" w:cs="Arial"/>
          <w:b/>
          <w:sz w:val="24"/>
          <w:szCs w:val="24"/>
        </w:rPr>
        <w:t xml:space="preserve"> </w:t>
      </w:r>
      <w:r>
        <w:rPr>
          <w:rFonts w:ascii="Arial" w:hAnsi="Arial" w:cs="Arial"/>
          <w:b/>
          <w:sz w:val="24"/>
          <w:szCs w:val="24"/>
        </w:rPr>
        <w:t xml:space="preserve">NJ Monmouth – </w:t>
      </w:r>
      <w:r w:rsidR="0002124E">
        <w:rPr>
          <w:rFonts w:ascii="Arial" w:hAnsi="Arial" w:cs="Arial"/>
          <w:b/>
          <w:sz w:val="24"/>
          <w:szCs w:val="24"/>
        </w:rPr>
        <w:br/>
      </w:r>
      <w:r>
        <w:rPr>
          <w:rFonts w:ascii="Arial" w:hAnsi="Arial" w:cs="Arial"/>
          <w:b/>
          <w:sz w:val="24"/>
          <w:szCs w:val="24"/>
        </w:rPr>
        <w:t>Connecting NJ</w:t>
      </w:r>
    </w:p>
    <w:p w14:paraId="318AEB97" w14:textId="77777777" w:rsidR="002E5078" w:rsidRDefault="002E5078" w:rsidP="002E5078">
      <w:pPr>
        <w:spacing w:after="0"/>
        <w:rPr>
          <w:rFonts w:ascii="Arial" w:hAnsi="Arial" w:cs="Arial"/>
          <w:sz w:val="24"/>
          <w:szCs w:val="24"/>
        </w:rPr>
      </w:pPr>
      <w:r>
        <w:rPr>
          <w:rFonts w:ascii="Arial" w:hAnsi="Arial" w:cs="Arial"/>
          <w:sz w:val="24"/>
          <w:szCs w:val="24"/>
        </w:rPr>
        <w:t>Children’s Home Society</w:t>
      </w:r>
    </w:p>
    <w:p w14:paraId="04A73FA0" w14:textId="65AAECEA" w:rsidR="002E5078" w:rsidRPr="00B37067" w:rsidRDefault="002E5078" w:rsidP="004D64D8">
      <w:pPr>
        <w:rPr>
          <w:rFonts w:ascii="Arial" w:hAnsi="Arial" w:cs="Arial"/>
          <w:b/>
          <w:sz w:val="24"/>
          <w:szCs w:val="24"/>
        </w:rPr>
      </w:pPr>
      <w:r w:rsidRPr="00B37067">
        <w:rPr>
          <w:rFonts w:ascii="Arial" w:hAnsi="Arial" w:cs="Arial"/>
          <w:b/>
          <w:sz w:val="24"/>
          <w:szCs w:val="24"/>
        </w:rPr>
        <w:t>1-877-352-7843</w:t>
      </w:r>
    </w:p>
    <w:p w14:paraId="1F409805" w14:textId="77777777" w:rsidR="002E5078" w:rsidRPr="001F24FF" w:rsidRDefault="002E5078" w:rsidP="0035552C">
      <w:pPr>
        <w:pStyle w:val="Countydarkpink"/>
      </w:pPr>
      <w:r>
        <w:t>Morris</w:t>
      </w:r>
      <w:r w:rsidRPr="001F24FF">
        <w:t xml:space="preserve"> County </w:t>
      </w:r>
    </w:p>
    <w:p w14:paraId="0C14C8D1" w14:textId="77777777" w:rsidR="002E5078" w:rsidRDefault="002E5078" w:rsidP="002E5078">
      <w:pPr>
        <w:spacing w:after="0"/>
        <w:rPr>
          <w:rFonts w:ascii="Arial" w:hAnsi="Arial" w:cs="Arial"/>
          <w:b/>
          <w:sz w:val="24"/>
          <w:szCs w:val="24"/>
        </w:rPr>
      </w:pPr>
      <w:r>
        <w:rPr>
          <w:rFonts w:ascii="Arial" w:hAnsi="Arial" w:cs="Arial"/>
          <w:b/>
          <w:sz w:val="24"/>
          <w:szCs w:val="24"/>
        </w:rPr>
        <w:t xml:space="preserve">Connecting NJ – Morris </w:t>
      </w:r>
    </w:p>
    <w:p w14:paraId="1468BAF7" w14:textId="77777777" w:rsidR="002E5078" w:rsidRDefault="002E5078" w:rsidP="002E5078">
      <w:pPr>
        <w:spacing w:after="0"/>
        <w:rPr>
          <w:rFonts w:ascii="Arial" w:hAnsi="Arial" w:cs="Arial"/>
          <w:sz w:val="24"/>
          <w:szCs w:val="24"/>
        </w:rPr>
      </w:pPr>
      <w:r w:rsidRPr="00AD3142">
        <w:rPr>
          <w:rFonts w:ascii="Arial" w:hAnsi="Arial" w:cs="Arial"/>
          <w:sz w:val="24"/>
          <w:szCs w:val="24"/>
        </w:rPr>
        <w:t>Partnership for Maternal Health &amp; Child Health of Norther NJ</w:t>
      </w:r>
    </w:p>
    <w:p w14:paraId="10D962AF" w14:textId="289317DE" w:rsidR="002E5078" w:rsidRPr="00AD3142" w:rsidRDefault="002E5078" w:rsidP="004D64D8">
      <w:pPr>
        <w:rPr>
          <w:rFonts w:ascii="Arial" w:hAnsi="Arial" w:cs="Arial"/>
          <w:b/>
          <w:sz w:val="24"/>
          <w:szCs w:val="24"/>
        </w:rPr>
      </w:pPr>
      <w:r w:rsidRPr="00AD3142">
        <w:rPr>
          <w:rFonts w:ascii="Arial" w:hAnsi="Arial" w:cs="Arial"/>
          <w:b/>
          <w:sz w:val="24"/>
          <w:szCs w:val="24"/>
        </w:rPr>
        <w:t>973-343-2650</w:t>
      </w:r>
    </w:p>
    <w:p w14:paraId="7EAB9BF4" w14:textId="77777777" w:rsidR="002E5078" w:rsidRPr="001523F3" w:rsidRDefault="002E5078" w:rsidP="0035552C">
      <w:pPr>
        <w:pStyle w:val="Countydarkpink"/>
      </w:pPr>
      <w:r>
        <w:t>Ocean</w:t>
      </w:r>
      <w:r w:rsidRPr="001F24FF">
        <w:t xml:space="preserve"> County </w:t>
      </w:r>
    </w:p>
    <w:p w14:paraId="188ACB51" w14:textId="056FA507" w:rsidR="002E5078" w:rsidRDefault="002E5078" w:rsidP="002E5078">
      <w:pPr>
        <w:spacing w:after="0"/>
        <w:rPr>
          <w:rFonts w:ascii="Arial" w:hAnsi="Arial" w:cs="Arial"/>
          <w:b/>
          <w:sz w:val="24"/>
          <w:szCs w:val="24"/>
        </w:rPr>
      </w:pPr>
      <w:r>
        <w:rPr>
          <w:rFonts w:ascii="Arial" w:hAnsi="Arial" w:cs="Arial"/>
          <w:b/>
          <w:sz w:val="24"/>
          <w:szCs w:val="24"/>
        </w:rPr>
        <w:t>CHS</w:t>
      </w:r>
      <w:r w:rsidR="006153EC">
        <w:rPr>
          <w:rFonts w:ascii="Arial" w:hAnsi="Arial" w:cs="Arial"/>
          <w:b/>
          <w:sz w:val="24"/>
          <w:szCs w:val="24"/>
        </w:rPr>
        <w:t xml:space="preserve"> </w:t>
      </w:r>
      <w:r>
        <w:rPr>
          <w:rFonts w:ascii="Arial" w:hAnsi="Arial" w:cs="Arial"/>
          <w:b/>
          <w:sz w:val="24"/>
          <w:szCs w:val="24"/>
        </w:rPr>
        <w:t>of</w:t>
      </w:r>
      <w:r w:rsidR="006153EC">
        <w:rPr>
          <w:rFonts w:ascii="Arial" w:hAnsi="Arial" w:cs="Arial"/>
          <w:b/>
          <w:sz w:val="24"/>
          <w:szCs w:val="24"/>
        </w:rPr>
        <w:t xml:space="preserve"> </w:t>
      </w:r>
      <w:r>
        <w:rPr>
          <w:rFonts w:ascii="Arial" w:hAnsi="Arial" w:cs="Arial"/>
          <w:b/>
          <w:sz w:val="24"/>
          <w:szCs w:val="24"/>
        </w:rPr>
        <w:t>NJ Monmouth – Connecting NJ</w:t>
      </w:r>
    </w:p>
    <w:p w14:paraId="1FA696A7" w14:textId="77777777" w:rsidR="002E5078" w:rsidRDefault="002E5078" w:rsidP="002E5078">
      <w:pPr>
        <w:spacing w:after="0"/>
        <w:rPr>
          <w:rFonts w:ascii="Arial" w:hAnsi="Arial" w:cs="Arial"/>
          <w:sz w:val="24"/>
          <w:szCs w:val="24"/>
        </w:rPr>
      </w:pPr>
      <w:r>
        <w:rPr>
          <w:rFonts w:ascii="Arial" w:hAnsi="Arial" w:cs="Arial"/>
          <w:sz w:val="24"/>
          <w:szCs w:val="24"/>
        </w:rPr>
        <w:t>Children’s Home Society</w:t>
      </w:r>
    </w:p>
    <w:p w14:paraId="5564ED27" w14:textId="291687B3" w:rsidR="002E5078" w:rsidRPr="00376F84" w:rsidRDefault="002E5078" w:rsidP="004D64D8">
      <w:pPr>
        <w:rPr>
          <w:rFonts w:ascii="Arial" w:hAnsi="Arial" w:cs="Arial"/>
          <w:sz w:val="24"/>
          <w:szCs w:val="24"/>
        </w:rPr>
      </w:pPr>
      <w:r w:rsidRPr="00B37067">
        <w:rPr>
          <w:rFonts w:ascii="Arial" w:hAnsi="Arial" w:cs="Arial"/>
          <w:b/>
          <w:sz w:val="24"/>
          <w:szCs w:val="24"/>
        </w:rPr>
        <w:t>1-877-352-7843</w:t>
      </w:r>
    </w:p>
    <w:p w14:paraId="1BEAC324" w14:textId="77777777" w:rsidR="002E5078" w:rsidRPr="001F24FF" w:rsidRDefault="002E5078" w:rsidP="0035552C">
      <w:pPr>
        <w:pStyle w:val="Countydarkpink"/>
      </w:pPr>
      <w:r>
        <w:t>Passaic</w:t>
      </w:r>
      <w:r w:rsidRPr="001F24FF">
        <w:t xml:space="preserve"> County </w:t>
      </w:r>
    </w:p>
    <w:p w14:paraId="184D0AFB" w14:textId="77777777" w:rsidR="002E5078" w:rsidRDefault="002E5078" w:rsidP="002E5078">
      <w:pPr>
        <w:spacing w:after="0"/>
        <w:rPr>
          <w:rFonts w:ascii="Arial" w:hAnsi="Arial" w:cs="Arial"/>
          <w:b/>
          <w:sz w:val="24"/>
          <w:szCs w:val="24"/>
        </w:rPr>
      </w:pPr>
      <w:r>
        <w:rPr>
          <w:rFonts w:ascii="Arial" w:hAnsi="Arial" w:cs="Arial"/>
          <w:b/>
          <w:sz w:val="24"/>
          <w:szCs w:val="24"/>
        </w:rPr>
        <w:t xml:space="preserve">Connecting NJ – Passaic County </w:t>
      </w:r>
    </w:p>
    <w:p w14:paraId="5EAAFCEC" w14:textId="77777777" w:rsidR="002E5078" w:rsidRDefault="002E5078" w:rsidP="002E5078">
      <w:pPr>
        <w:spacing w:after="0"/>
        <w:rPr>
          <w:rFonts w:ascii="Arial" w:hAnsi="Arial" w:cs="Arial"/>
          <w:sz w:val="24"/>
          <w:szCs w:val="24"/>
        </w:rPr>
      </w:pPr>
      <w:r w:rsidRPr="00AD3142">
        <w:rPr>
          <w:rFonts w:ascii="Arial" w:hAnsi="Arial" w:cs="Arial"/>
          <w:sz w:val="24"/>
          <w:szCs w:val="24"/>
        </w:rPr>
        <w:t>Partnership for Maternal Health &amp; Child Health of Norther NJ</w:t>
      </w:r>
    </w:p>
    <w:p w14:paraId="60B5DD59" w14:textId="77777777" w:rsidR="002E5078" w:rsidRPr="00645814" w:rsidRDefault="002E5078" w:rsidP="004D64D8">
      <w:pPr>
        <w:rPr>
          <w:rFonts w:ascii="Arial" w:hAnsi="Arial" w:cs="Arial"/>
          <w:b/>
          <w:sz w:val="24"/>
          <w:szCs w:val="24"/>
        </w:rPr>
      </w:pPr>
      <w:r>
        <w:rPr>
          <w:rFonts w:ascii="Arial" w:hAnsi="Arial" w:cs="Arial"/>
          <w:b/>
          <w:sz w:val="24"/>
          <w:szCs w:val="24"/>
        </w:rPr>
        <w:t xml:space="preserve">973-942-3600 ext. </w:t>
      </w:r>
      <w:r w:rsidRPr="00645814">
        <w:rPr>
          <w:rFonts w:ascii="Arial" w:hAnsi="Arial" w:cs="Arial"/>
          <w:b/>
          <w:sz w:val="24"/>
          <w:szCs w:val="24"/>
        </w:rPr>
        <w:t>14</w:t>
      </w:r>
    </w:p>
    <w:p w14:paraId="226A85A5" w14:textId="3F2A2754" w:rsidR="002E5078" w:rsidRPr="001F24FF" w:rsidRDefault="002E5078" w:rsidP="0035552C">
      <w:pPr>
        <w:pStyle w:val="Countydarkpink"/>
      </w:pPr>
      <w:r>
        <w:t>Salem</w:t>
      </w:r>
      <w:r w:rsidRPr="001F24FF">
        <w:t xml:space="preserve"> County </w:t>
      </w:r>
    </w:p>
    <w:p w14:paraId="6B95DFE8" w14:textId="77777777" w:rsidR="002E5078" w:rsidRPr="00D001F9" w:rsidRDefault="002E5078" w:rsidP="002E5078">
      <w:pPr>
        <w:spacing w:after="0"/>
        <w:rPr>
          <w:rFonts w:ascii="Arial" w:hAnsi="Arial" w:cs="Arial"/>
          <w:b/>
          <w:sz w:val="24"/>
          <w:szCs w:val="24"/>
        </w:rPr>
      </w:pPr>
      <w:r w:rsidRPr="00D001F9">
        <w:rPr>
          <w:rFonts w:ascii="Arial" w:hAnsi="Arial" w:cs="Arial"/>
          <w:b/>
          <w:sz w:val="24"/>
          <w:szCs w:val="24"/>
        </w:rPr>
        <w:t>CGS Connect</w:t>
      </w:r>
    </w:p>
    <w:p w14:paraId="6FBBC6BB" w14:textId="77777777" w:rsidR="002E5078" w:rsidRDefault="002E5078" w:rsidP="002E5078">
      <w:pPr>
        <w:spacing w:after="0"/>
        <w:rPr>
          <w:rFonts w:ascii="Arial" w:hAnsi="Arial" w:cs="Arial"/>
          <w:sz w:val="24"/>
          <w:szCs w:val="24"/>
        </w:rPr>
      </w:pPr>
      <w:r>
        <w:rPr>
          <w:rFonts w:ascii="Arial" w:hAnsi="Arial" w:cs="Arial"/>
          <w:sz w:val="24"/>
          <w:szCs w:val="24"/>
        </w:rPr>
        <w:t>Acenda Integrated Health</w:t>
      </w:r>
    </w:p>
    <w:p w14:paraId="413328C2" w14:textId="5F52BC10" w:rsidR="002E5078" w:rsidRPr="005B4DB1" w:rsidRDefault="002E5078" w:rsidP="005B4DB1">
      <w:pPr>
        <w:pStyle w:val="Countydarkpink"/>
        <w:rPr>
          <w:sz w:val="24"/>
          <w:szCs w:val="24"/>
        </w:rPr>
      </w:pPr>
      <w:r w:rsidRPr="005B4DB1">
        <w:rPr>
          <w:color w:val="auto"/>
          <w:sz w:val="24"/>
          <w:szCs w:val="24"/>
        </w:rPr>
        <w:t>856-431-4180</w:t>
      </w:r>
      <w:r w:rsidR="005B4DB1">
        <w:rPr>
          <w:sz w:val="24"/>
          <w:szCs w:val="24"/>
        </w:rPr>
        <w:br w:type="column"/>
      </w:r>
      <w:r>
        <w:t>Somerset</w:t>
      </w:r>
      <w:r w:rsidRPr="001F24FF">
        <w:t xml:space="preserve"> County </w:t>
      </w:r>
    </w:p>
    <w:p w14:paraId="62AF5F55" w14:textId="77777777" w:rsidR="002E5078" w:rsidRPr="00D001F9" w:rsidRDefault="002E5078" w:rsidP="002E5078">
      <w:pPr>
        <w:spacing w:after="0"/>
        <w:rPr>
          <w:rFonts w:ascii="Arial" w:hAnsi="Arial" w:cs="Arial"/>
          <w:b/>
          <w:sz w:val="24"/>
          <w:szCs w:val="24"/>
        </w:rPr>
      </w:pPr>
      <w:r>
        <w:rPr>
          <w:rFonts w:ascii="Arial" w:hAnsi="Arial" w:cs="Arial"/>
          <w:b/>
          <w:sz w:val="24"/>
          <w:szCs w:val="24"/>
        </w:rPr>
        <w:t xml:space="preserve">Connecting NJ – Somerset County </w:t>
      </w:r>
    </w:p>
    <w:p w14:paraId="7CE93D4E" w14:textId="77777777" w:rsidR="002E5078" w:rsidRPr="00D001F9" w:rsidRDefault="002E5078" w:rsidP="002E5078">
      <w:pPr>
        <w:spacing w:after="0"/>
        <w:rPr>
          <w:rFonts w:ascii="Arial" w:hAnsi="Arial" w:cs="Arial"/>
          <w:sz w:val="24"/>
          <w:szCs w:val="24"/>
        </w:rPr>
      </w:pPr>
      <w:r w:rsidRPr="00D001F9">
        <w:rPr>
          <w:rFonts w:ascii="Arial" w:hAnsi="Arial" w:cs="Arial"/>
          <w:sz w:val="24"/>
          <w:szCs w:val="24"/>
        </w:rPr>
        <w:t>Central Jersey Family Health Consortium</w:t>
      </w:r>
    </w:p>
    <w:p w14:paraId="2B4560FA" w14:textId="77777777" w:rsidR="00F32144" w:rsidRPr="00D001F9" w:rsidRDefault="00F32144" w:rsidP="00F32144">
      <w:pPr>
        <w:spacing w:after="0"/>
        <w:rPr>
          <w:rFonts w:ascii="Arial" w:hAnsi="Arial" w:cs="Arial"/>
          <w:b/>
          <w:sz w:val="24"/>
          <w:szCs w:val="24"/>
        </w:rPr>
      </w:pPr>
      <w:r>
        <w:rPr>
          <w:rFonts w:ascii="Arial" w:hAnsi="Arial" w:cs="Arial"/>
          <w:b/>
          <w:sz w:val="24"/>
          <w:szCs w:val="24"/>
        </w:rPr>
        <w:t>888-551-6217</w:t>
      </w:r>
    </w:p>
    <w:p w14:paraId="6A7F5066" w14:textId="77777777" w:rsidR="00F32144" w:rsidRDefault="000513F9" w:rsidP="004D64D8">
      <w:pPr>
        <w:rPr>
          <w:rFonts w:ascii="Arial" w:hAnsi="Arial" w:cs="Arial"/>
          <w:b/>
          <w:sz w:val="24"/>
          <w:szCs w:val="24"/>
        </w:rPr>
      </w:pPr>
      <w:hyperlink r:id="rId705" w:history="1">
        <w:r w:rsidR="002E5078" w:rsidRPr="000104F2">
          <w:rPr>
            <w:rStyle w:val="Hyperlink"/>
            <w:rFonts w:cs="Arial"/>
            <w:szCs w:val="24"/>
          </w:rPr>
          <w:t>www.cjfhc.org/</w:t>
        </w:r>
      </w:hyperlink>
    </w:p>
    <w:p w14:paraId="71B15C14" w14:textId="77777777" w:rsidR="002E5078" w:rsidRPr="001F24FF" w:rsidRDefault="002E5078" w:rsidP="0035552C">
      <w:pPr>
        <w:pStyle w:val="Countydarkpink"/>
      </w:pPr>
      <w:r>
        <w:t>Sussex</w:t>
      </w:r>
      <w:r w:rsidRPr="001F24FF">
        <w:t xml:space="preserve"> County </w:t>
      </w:r>
    </w:p>
    <w:p w14:paraId="3C26591C" w14:textId="77777777" w:rsidR="002E5078" w:rsidRDefault="002E5078" w:rsidP="002E5078">
      <w:pPr>
        <w:spacing w:after="0"/>
        <w:rPr>
          <w:rFonts w:ascii="Arial" w:hAnsi="Arial" w:cs="Arial"/>
          <w:b/>
          <w:sz w:val="24"/>
          <w:szCs w:val="24"/>
        </w:rPr>
      </w:pPr>
      <w:r>
        <w:rPr>
          <w:rFonts w:ascii="Arial" w:hAnsi="Arial" w:cs="Arial"/>
          <w:b/>
          <w:sz w:val="24"/>
          <w:szCs w:val="24"/>
        </w:rPr>
        <w:t>Project Family Connect</w:t>
      </w:r>
    </w:p>
    <w:p w14:paraId="26356C1A" w14:textId="77777777" w:rsidR="002E5078" w:rsidRDefault="002E5078" w:rsidP="002E5078">
      <w:pPr>
        <w:spacing w:after="0"/>
        <w:rPr>
          <w:rFonts w:ascii="Arial" w:hAnsi="Arial" w:cs="Arial"/>
          <w:sz w:val="24"/>
          <w:szCs w:val="24"/>
        </w:rPr>
      </w:pPr>
      <w:r>
        <w:rPr>
          <w:rFonts w:ascii="Arial" w:hAnsi="Arial" w:cs="Arial"/>
          <w:sz w:val="24"/>
          <w:szCs w:val="24"/>
        </w:rPr>
        <w:t>Project Self-Sufficiency</w:t>
      </w:r>
    </w:p>
    <w:p w14:paraId="128B8EC7" w14:textId="77777777" w:rsidR="00F32144" w:rsidRPr="00C11171" w:rsidRDefault="00F32144" w:rsidP="00F32144">
      <w:pPr>
        <w:spacing w:after="0"/>
        <w:rPr>
          <w:rFonts w:ascii="Arial" w:hAnsi="Arial" w:cs="Arial"/>
          <w:b/>
          <w:color w:val="25326E" w:themeColor="text1"/>
          <w:sz w:val="24"/>
          <w:szCs w:val="24"/>
        </w:rPr>
      </w:pPr>
      <w:r w:rsidRPr="00AD3142">
        <w:rPr>
          <w:rFonts w:ascii="Arial" w:hAnsi="Arial" w:cs="Arial"/>
          <w:b/>
          <w:sz w:val="24"/>
          <w:szCs w:val="24"/>
        </w:rPr>
        <w:t>1-844-807-3500</w:t>
      </w:r>
    </w:p>
    <w:p w14:paraId="5293504E" w14:textId="33656764" w:rsidR="00F32144" w:rsidRPr="002E5078" w:rsidRDefault="000513F9" w:rsidP="004D64D8">
      <w:pPr>
        <w:rPr>
          <w:rFonts w:ascii="Arial" w:hAnsi="Arial" w:cs="Arial"/>
          <w:b/>
          <w:sz w:val="24"/>
          <w:szCs w:val="24"/>
        </w:rPr>
      </w:pPr>
      <w:hyperlink r:id="rId706" w:history="1">
        <w:r w:rsidR="002E5078" w:rsidRPr="00C11171">
          <w:rPr>
            <w:rStyle w:val="Hyperlink"/>
          </w:rPr>
          <w:t>www.projectselfsufficiency.org</w:t>
        </w:r>
      </w:hyperlink>
    </w:p>
    <w:p w14:paraId="0ACD39C3" w14:textId="77777777" w:rsidR="002E5078" w:rsidRPr="001F24FF" w:rsidRDefault="002E5078" w:rsidP="0035552C">
      <w:pPr>
        <w:pStyle w:val="Countydarkpink"/>
      </w:pPr>
      <w:r>
        <w:t>Union</w:t>
      </w:r>
      <w:r w:rsidRPr="001F24FF">
        <w:t xml:space="preserve"> County </w:t>
      </w:r>
    </w:p>
    <w:p w14:paraId="7E2DA6EF" w14:textId="77777777" w:rsidR="002E5078" w:rsidRDefault="002E5078" w:rsidP="002E5078">
      <w:pPr>
        <w:spacing w:after="0"/>
        <w:rPr>
          <w:rFonts w:ascii="Arial" w:hAnsi="Arial" w:cs="Arial"/>
          <w:b/>
          <w:sz w:val="24"/>
          <w:szCs w:val="24"/>
        </w:rPr>
      </w:pPr>
      <w:r>
        <w:rPr>
          <w:rFonts w:ascii="Arial" w:hAnsi="Arial" w:cs="Arial"/>
          <w:b/>
          <w:sz w:val="24"/>
          <w:szCs w:val="24"/>
        </w:rPr>
        <w:t xml:space="preserve">Connecting NJ – Morris </w:t>
      </w:r>
    </w:p>
    <w:p w14:paraId="386A0866" w14:textId="77777777" w:rsidR="002E5078" w:rsidRDefault="002E5078" w:rsidP="002E5078">
      <w:pPr>
        <w:spacing w:after="0"/>
        <w:rPr>
          <w:rFonts w:ascii="Arial" w:hAnsi="Arial" w:cs="Arial"/>
          <w:sz w:val="24"/>
          <w:szCs w:val="24"/>
        </w:rPr>
      </w:pPr>
      <w:r w:rsidRPr="00AD3142">
        <w:rPr>
          <w:rFonts w:ascii="Arial" w:hAnsi="Arial" w:cs="Arial"/>
          <w:sz w:val="24"/>
          <w:szCs w:val="24"/>
        </w:rPr>
        <w:t>Partnership for Maternal Health &amp; Child Health of Norther NJ</w:t>
      </w:r>
    </w:p>
    <w:p w14:paraId="2C3A0943" w14:textId="6AB8E087" w:rsidR="002E5078" w:rsidRPr="00376F84" w:rsidRDefault="002E5078" w:rsidP="004D64D8">
      <w:pPr>
        <w:rPr>
          <w:rFonts w:ascii="Arial" w:hAnsi="Arial" w:cs="Arial"/>
          <w:sz w:val="24"/>
          <w:szCs w:val="24"/>
        </w:rPr>
      </w:pPr>
      <w:r w:rsidRPr="00AD3142">
        <w:rPr>
          <w:rFonts w:ascii="Arial" w:hAnsi="Arial" w:cs="Arial"/>
          <w:b/>
          <w:sz w:val="24"/>
          <w:szCs w:val="24"/>
        </w:rPr>
        <w:t>973-343-2650</w:t>
      </w:r>
    </w:p>
    <w:p w14:paraId="49821B64" w14:textId="77777777" w:rsidR="002E5078" w:rsidRDefault="002E5078" w:rsidP="0035552C">
      <w:pPr>
        <w:pStyle w:val="Countydarkpink"/>
      </w:pPr>
      <w:r>
        <w:t>Warren</w:t>
      </w:r>
      <w:r w:rsidRPr="001F24FF">
        <w:t xml:space="preserve"> County </w:t>
      </w:r>
    </w:p>
    <w:p w14:paraId="1F61B32E" w14:textId="77777777" w:rsidR="002E5078" w:rsidRDefault="002E5078" w:rsidP="002E5078">
      <w:pPr>
        <w:spacing w:after="0"/>
        <w:rPr>
          <w:rFonts w:ascii="Arial" w:hAnsi="Arial" w:cs="Arial"/>
          <w:b/>
          <w:sz w:val="24"/>
          <w:szCs w:val="24"/>
        </w:rPr>
      </w:pPr>
      <w:r>
        <w:rPr>
          <w:rFonts w:ascii="Arial" w:hAnsi="Arial" w:cs="Arial"/>
          <w:b/>
          <w:sz w:val="24"/>
          <w:szCs w:val="24"/>
        </w:rPr>
        <w:t>Project Family Connect</w:t>
      </w:r>
    </w:p>
    <w:p w14:paraId="2FF45431" w14:textId="70B94E74" w:rsidR="002E5078" w:rsidRDefault="002E5078">
      <w:pPr>
        <w:spacing w:after="0"/>
        <w:rPr>
          <w:rFonts w:ascii="Arial" w:hAnsi="Arial" w:cs="Arial"/>
          <w:b/>
          <w:color w:val="25326E" w:themeColor="text1"/>
          <w:sz w:val="24"/>
          <w:szCs w:val="24"/>
        </w:rPr>
      </w:pPr>
      <w:r>
        <w:rPr>
          <w:rFonts w:ascii="Arial" w:hAnsi="Arial" w:cs="Arial"/>
          <w:sz w:val="24"/>
          <w:szCs w:val="24"/>
        </w:rPr>
        <w:t>Project Self-Sufficiency</w:t>
      </w:r>
      <w:r w:rsidRPr="00AD3142">
        <w:rPr>
          <w:rFonts w:ascii="Arial" w:hAnsi="Arial" w:cs="Arial"/>
          <w:b/>
          <w:color w:val="25326E" w:themeColor="text1"/>
          <w:sz w:val="24"/>
          <w:szCs w:val="24"/>
        </w:rPr>
        <w:t xml:space="preserve"> </w:t>
      </w:r>
    </w:p>
    <w:p w14:paraId="43BBEE37" w14:textId="77777777" w:rsidR="00F32144" w:rsidRDefault="00F32144" w:rsidP="00F32144">
      <w:pPr>
        <w:spacing w:after="0"/>
        <w:rPr>
          <w:rFonts w:ascii="Arial" w:hAnsi="Arial" w:cs="Arial"/>
          <w:b/>
          <w:sz w:val="24"/>
          <w:szCs w:val="24"/>
        </w:rPr>
      </w:pPr>
      <w:r w:rsidRPr="00AD3142">
        <w:rPr>
          <w:rFonts w:ascii="Arial" w:hAnsi="Arial" w:cs="Arial"/>
          <w:b/>
          <w:sz w:val="24"/>
          <w:szCs w:val="24"/>
        </w:rPr>
        <w:t>1-844-807-3500</w:t>
      </w:r>
    </w:p>
    <w:p w14:paraId="1003B0C7" w14:textId="5EC383D9" w:rsidR="002E5078" w:rsidRDefault="000513F9">
      <w:pPr>
        <w:spacing w:after="0"/>
        <w:rPr>
          <w:rStyle w:val="Hyperlink"/>
          <w:rFonts w:cs="Arial"/>
          <w:szCs w:val="24"/>
        </w:rPr>
      </w:pPr>
      <w:hyperlink r:id="rId707" w:history="1">
        <w:r w:rsidR="002E5078" w:rsidRPr="00431E4F">
          <w:rPr>
            <w:rStyle w:val="Hyperlink"/>
            <w:rFonts w:cs="Arial"/>
            <w:szCs w:val="24"/>
          </w:rPr>
          <w:t>www.projectselfsufficiency.org</w:t>
        </w:r>
      </w:hyperlink>
    </w:p>
    <w:p w14:paraId="1937CE14" w14:textId="5DA1FD88" w:rsidR="000E0C51" w:rsidRDefault="000E0C51">
      <w:pPr>
        <w:spacing w:after="0"/>
        <w:rPr>
          <w:rStyle w:val="Hyperlink"/>
          <w:rFonts w:cs="Arial"/>
          <w:szCs w:val="24"/>
        </w:rPr>
      </w:pPr>
    </w:p>
    <w:p w14:paraId="1715B9D6" w14:textId="5FF2A3C8" w:rsidR="00F32144" w:rsidRDefault="00F32144">
      <w:pPr>
        <w:spacing w:after="0"/>
        <w:rPr>
          <w:rStyle w:val="Hyperlink"/>
          <w:rFonts w:cs="Arial"/>
          <w:szCs w:val="24"/>
        </w:rPr>
      </w:pPr>
    </w:p>
    <w:p w14:paraId="7A820D17" w14:textId="77777777" w:rsidR="00F32144" w:rsidRPr="00C11171" w:rsidRDefault="00F32144">
      <w:pPr>
        <w:spacing w:after="0"/>
        <w:rPr>
          <w:rFonts w:ascii="Arial" w:hAnsi="Arial" w:cs="Arial"/>
          <w:b/>
          <w:sz w:val="24"/>
          <w:szCs w:val="24"/>
        </w:rPr>
      </w:pPr>
    </w:p>
    <w:p w14:paraId="791DA1C2" w14:textId="383277DA" w:rsidR="002E5078" w:rsidRDefault="002E5078" w:rsidP="002E5078">
      <w:pPr>
        <w:spacing w:after="0"/>
        <w:rPr>
          <w:rFonts w:ascii="Arial" w:hAnsi="Arial" w:cs="Arial"/>
          <w:b/>
          <w:sz w:val="24"/>
          <w:szCs w:val="24"/>
        </w:rPr>
      </w:pPr>
    </w:p>
    <w:p w14:paraId="032CC80E" w14:textId="0D2E2D72" w:rsidR="002E5078" w:rsidRDefault="002E5078" w:rsidP="002E5078">
      <w:pPr>
        <w:spacing w:after="0"/>
        <w:rPr>
          <w:rFonts w:ascii="Arial" w:hAnsi="Arial" w:cs="Arial"/>
          <w:b/>
          <w:sz w:val="24"/>
          <w:szCs w:val="24"/>
        </w:rPr>
      </w:pPr>
    </w:p>
    <w:p w14:paraId="3F922962" w14:textId="30A3DA8E" w:rsidR="002E5078" w:rsidRDefault="002E5078" w:rsidP="002E5078">
      <w:pPr>
        <w:spacing w:after="0"/>
        <w:rPr>
          <w:rFonts w:ascii="Arial" w:hAnsi="Arial" w:cs="Arial"/>
          <w:b/>
          <w:sz w:val="24"/>
          <w:szCs w:val="24"/>
        </w:rPr>
      </w:pPr>
    </w:p>
    <w:p w14:paraId="1904492A" w14:textId="42623873" w:rsidR="002E5078" w:rsidRDefault="002E5078" w:rsidP="002E5078">
      <w:pPr>
        <w:spacing w:after="0"/>
        <w:rPr>
          <w:rFonts w:ascii="Arial" w:hAnsi="Arial" w:cs="Arial"/>
          <w:b/>
          <w:sz w:val="24"/>
          <w:szCs w:val="24"/>
        </w:rPr>
      </w:pPr>
    </w:p>
    <w:p w14:paraId="30A331DD" w14:textId="644F202A" w:rsidR="002E5078" w:rsidRDefault="002E5078" w:rsidP="002E5078">
      <w:pPr>
        <w:spacing w:after="0"/>
        <w:rPr>
          <w:rFonts w:ascii="Arial" w:hAnsi="Arial" w:cs="Arial"/>
          <w:b/>
          <w:color w:val="BB5507"/>
          <w:sz w:val="26"/>
          <w:szCs w:val="26"/>
        </w:rPr>
      </w:pPr>
    </w:p>
    <w:p w14:paraId="4A91D608" w14:textId="77777777" w:rsidR="002E5078" w:rsidRDefault="002E5078" w:rsidP="002E5078">
      <w:pPr>
        <w:spacing w:after="0"/>
        <w:rPr>
          <w:rFonts w:ascii="Arial" w:hAnsi="Arial" w:cs="Arial"/>
          <w:b/>
          <w:color w:val="BB5507"/>
          <w:sz w:val="26"/>
          <w:szCs w:val="26"/>
        </w:rPr>
      </w:pPr>
    </w:p>
    <w:p w14:paraId="63C03000" w14:textId="77777777" w:rsidR="002E5078" w:rsidRDefault="002E5078" w:rsidP="002E5078">
      <w:pPr>
        <w:spacing w:after="0"/>
        <w:rPr>
          <w:rFonts w:ascii="Arial" w:hAnsi="Arial" w:cs="Arial"/>
          <w:b/>
          <w:color w:val="BB5507"/>
          <w:sz w:val="26"/>
          <w:szCs w:val="26"/>
        </w:rPr>
        <w:sectPr w:rsidR="002E5078" w:rsidSect="003B02DF">
          <w:type w:val="continuous"/>
          <w:pgSz w:w="12240" w:h="15840"/>
          <w:pgMar w:top="1440" w:right="1440" w:bottom="1440" w:left="1440" w:header="720" w:footer="720" w:gutter="0"/>
          <w:cols w:num="2" w:space="720"/>
          <w:docGrid w:linePitch="360"/>
        </w:sectPr>
      </w:pPr>
    </w:p>
    <w:p w14:paraId="346CC99E" w14:textId="77777777" w:rsidR="002E5078" w:rsidRDefault="002E5078" w:rsidP="002E5078">
      <w:pPr>
        <w:spacing w:after="0"/>
        <w:rPr>
          <w:rFonts w:ascii="Arial" w:hAnsi="Arial" w:cs="Arial"/>
          <w:b/>
          <w:color w:val="BB5507"/>
          <w:sz w:val="26"/>
          <w:szCs w:val="26"/>
        </w:rPr>
      </w:pPr>
    </w:p>
    <w:p w14:paraId="4C7F72C3" w14:textId="77777777" w:rsidR="002E5078" w:rsidRDefault="002E5078" w:rsidP="002E5078">
      <w:pPr>
        <w:spacing w:after="0"/>
        <w:rPr>
          <w:rFonts w:ascii="Arial" w:hAnsi="Arial" w:cs="Arial"/>
          <w:b/>
          <w:color w:val="BB5507"/>
          <w:sz w:val="26"/>
          <w:szCs w:val="26"/>
        </w:rPr>
      </w:pPr>
      <w:r>
        <w:rPr>
          <w:rFonts w:ascii="Arial" w:hAnsi="Arial" w:cs="Arial"/>
          <w:b/>
          <w:color w:val="BB5507"/>
          <w:sz w:val="26"/>
          <w:szCs w:val="26"/>
        </w:rPr>
        <w:br w:type="page"/>
      </w:r>
    </w:p>
    <w:p w14:paraId="50627DCD" w14:textId="77777777" w:rsidR="002E5078" w:rsidRDefault="002E5078" w:rsidP="002E5078">
      <w:pPr>
        <w:shd w:val="clear" w:color="auto" w:fill="FFFFFF"/>
        <w:spacing w:after="0"/>
        <w:rPr>
          <w:rFonts w:ascii="Verdana" w:hAnsi="Verdana"/>
          <w:b/>
          <w:bCs/>
          <w:color w:val="007CAD"/>
          <w:sz w:val="29"/>
          <w:szCs w:val="29"/>
        </w:rPr>
        <w:sectPr w:rsidR="002E5078" w:rsidSect="003B02DF">
          <w:type w:val="continuous"/>
          <w:pgSz w:w="12240" w:h="15840"/>
          <w:pgMar w:top="1440" w:right="1440" w:bottom="1440" w:left="1440" w:header="720" w:footer="720" w:gutter="0"/>
          <w:cols w:space="720"/>
          <w:docGrid w:linePitch="360"/>
        </w:sectPr>
      </w:pPr>
    </w:p>
    <w:p w14:paraId="6D810EF1" w14:textId="4ED23388" w:rsidR="002E5078" w:rsidRPr="00376F84" w:rsidRDefault="002E5078" w:rsidP="002E5078">
      <w:pPr>
        <w:pStyle w:val="Heading1"/>
        <w:rPr>
          <w:color w:val="auto"/>
          <w:sz w:val="22"/>
        </w:rPr>
      </w:pPr>
      <w:bookmarkStart w:id="114" w:name="_Appendix_11:_Family"/>
      <w:bookmarkStart w:id="115" w:name="_Ref144206355"/>
      <w:bookmarkStart w:id="116" w:name="_Toc202267551"/>
      <w:bookmarkEnd w:id="114"/>
      <w:r w:rsidRPr="00376F84">
        <w:rPr>
          <w:b w:val="0"/>
          <w:bCs/>
        </w:rPr>
        <w:t xml:space="preserve">Appendix </w:t>
      </w:r>
      <w:r w:rsidR="00BA75C4">
        <w:rPr>
          <w:b w:val="0"/>
          <w:bCs/>
        </w:rPr>
        <w:t>11</w:t>
      </w:r>
      <w:r w:rsidRPr="00376F84">
        <w:rPr>
          <w:b w:val="0"/>
          <w:bCs/>
        </w:rPr>
        <w:t>:</w:t>
      </w:r>
      <w:r w:rsidRPr="00376F84">
        <w:br/>
      </w:r>
      <w:r w:rsidR="00BA75C4">
        <w:t>Family Success Centers</w:t>
      </w:r>
      <w:bookmarkEnd w:id="115"/>
      <w:bookmarkEnd w:id="116"/>
    </w:p>
    <w:p w14:paraId="0BF32960" w14:textId="77777777" w:rsidR="00F32144" w:rsidRDefault="00F32144" w:rsidP="002E5078">
      <w:pPr>
        <w:shd w:val="clear" w:color="auto" w:fill="FFFFFF"/>
        <w:spacing w:after="0"/>
        <w:rPr>
          <w:rFonts w:ascii="Arial" w:eastAsia="Times New Roman" w:hAnsi="Arial" w:cs="Arial"/>
          <w:b/>
          <w:color w:val="000000"/>
          <w:sz w:val="24"/>
          <w:szCs w:val="24"/>
        </w:rPr>
        <w:sectPr w:rsidR="00F32144" w:rsidSect="00A344AC">
          <w:type w:val="continuous"/>
          <w:pgSz w:w="12240" w:h="15840" w:code="1"/>
          <w:pgMar w:top="1440" w:right="1440" w:bottom="720" w:left="1440" w:header="720" w:footer="720" w:gutter="0"/>
          <w:cols w:space="720"/>
          <w:noEndnote/>
          <w:docGrid w:linePitch="299"/>
        </w:sectPr>
      </w:pPr>
    </w:p>
    <w:p w14:paraId="0112B94B" w14:textId="6F96EC46" w:rsidR="002E5078" w:rsidRPr="004013C3" w:rsidRDefault="002E5078" w:rsidP="002E5078">
      <w:pPr>
        <w:shd w:val="clear" w:color="auto" w:fill="FFFFFF"/>
        <w:spacing w:after="0"/>
        <w:rPr>
          <w:rFonts w:ascii="Arial" w:hAnsi="Arial" w:cs="Arial"/>
          <w:b/>
          <w:bCs/>
          <w:color w:val="BB5507"/>
          <w:sz w:val="26"/>
          <w:szCs w:val="26"/>
        </w:rPr>
      </w:pPr>
      <w:r w:rsidRPr="00C11171">
        <w:rPr>
          <w:rFonts w:ascii="Arial" w:eastAsia="Times New Roman" w:hAnsi="Arial" w:cs="Arial"/>
          <w:b/>
          <w:color w:val="000000"/>
          <w:sz w:val="24"/>
          <w:szCs w:val="24"/>
        </w:rPr>
        <w:t>New Jersey’s 57 Family Success Centers (FSC) are</w:t>
      </w:r>
      <w:r w:rsidRPr="00C11171">
        <w:rPr>
          <w:rFonts w:ascii="Arial" w:hAnsi="Arial" w:cs="Arial"/>
          <w:b/>
          <w:sz w:val="24"/>
          <w:szCs w:val="24"/>
        </w:rPr>
        <w:t xml:space="preserve"> “one-stop shops” that provide information, resources, and supports that families need in order to thrive.</w:t>
      </w:r>
    </w:p>
    <w:p w14:paraId="1D719FE9" w14:textId="6F76F1CC" w:rsidR="003E47A0" w:rsidRDefault="003E47A0" w:rsidP="002E5078">
      <w:pPr>
        <w:shd w:val="clear" w:color="auto" w:fill="FFFFFF"/>
        <w:spacing w:after="0"/>
        <w:rPr>
          <w:rFonts w:ascii="Arial" w:hAnsi="Arial" w:cs="Arial"/>
          <w:b/>
          <w:bCs/>
          <w:color w:val="BB5507"/>
          <w:sz w:val="26"/>
          <w:szCs w:val="26"/>
        </w:rPr>
      </w:pPr>
    </w:p>
    <w:p w14:paraId="41270084" w14:textId="77777777" w:rsidR="004013C3" w:rsidRDefault="004013C3" w:rsidP="002E5078">
      <w:pPr>
        <w:shd w:val="clear" w:color="auto" w:fill="FFFFFF"/>
        <w:spacing w:after="0"/>
        <w:rPr>
          <w:rFonts w:ascii="Arial" w:hAnsi="Arial" w:cs="Arial"/>
          <w:b/>
          <w:bCs/>
          <w:color w:val="BB5507"/>
          <w:sz w:val="26"/>
          <w:szCs w:val="26"/>
        </w:rPr>
        <w:sectPr w:rsidR="004013C3" w:rsidSect="00B121F7">
          <w:type w:val="continuous"/>
          <w:pgSz w:w="12240" w:h="15840" w:code="1"/>
          <w:pgMar w:top="1440" w:right="1440" w:bottom="720" w:left="1440" w:header="720" w:footer="720" w:gutter="0"/>
          <w:cols w:space="720"/>
          <w:noEndnote/>
          <w:docGrid w:linePitch="299"/>
        </w:sectPr>
      </w:pPr>
    </w:p>
    <w:p w14:paraId="465B15D6" w14:textId="3B509504" w:rsidR="002E5078" w:rsidRPr="00E829C3" w:rsidRDefault="002E5078" w:rsidP="0035552C">
      <w:pPr>
        <w:pStyle w:val="Countydarkpink"/>
      </w:pPr>
      <w:r w:rsidRPr="00E829C3">
        <w:t>Atlantic County</w:t>
      </w:r>
    </w:p>
    <w:p w14:paraId="2F61974C" w14:textId="77777777" w:rsidR="002E5078" w:rsidRPr="00E829C3" w:rsidRDefault="002E5078" w:rsidP="002E5078">
      <w:pPr>
        <w:pStyle w:val="NormalWeb"/>
        <w:spacing w:before="0" w:beforeAutospacing="0" w:after="0" w:afterAutospacing="0"/>
        <w:rPr>
          <w:rFonts w:ascii="Arial" w:hAnsi="Arial" w:cs="Arial"/>
          <w:shd w:val="clear" w:color="auto" w:fill="FFFFFF"/>
        </w:rPr>
      </w:pPr>
      <w:r w:rsidRPr="00E829C3">
        <w:rPr>
          <w:rStyle w:val="Strong"/>
          <w:rFonts w:ascii="Arial" w:hAnsi="Arial" w:cs="Arial"/>
          <w:shd w:val="clear" w:color="auto" w:fill="FFFFFF"/>
        </w:rPr>
        <w:t>Oceanside I Family Success Center</w:t>
      </w:r>
      <w:r w:rsidRPr="00E829C3">
        <w:rPr>
          <w:rFonts w:ascii="Arial" w:hAnsi="Arial" w:cs="Arial"/>
          <w:shd w:val="clear" w:color="auto" w:fill="FFFFFF"/>
        </w:rPr>
        <w:br/>
        <w:t>201 Melrose Avenue, Unit 3</w:t>
      </w:r>
      <w:r w:rsidRPr="00E829C3">
        <w:rPr>
          <w:rFonts w:ascii="Arial" w:hAnsi="Arial" w:cs="Arial"/>
          <w:shd w:val="clear" w:color="auto" w:fill="FFFFFF"/>
        </w:rPr>
        <w:br/>
        <w:t>Atlantic City, NJ 08401</w:t>
      </w:r>
      <w:r w:rsidRPr="00E829C3">
        <w:rPr>
          <w:rFonts w:ascii="Arial" w:hAnsi="Arial" w:cs="Arial"/>
          <w:shd w:val="clear" w:color="auto" w:fill="FFFFFF"/>
        </w:rPr>
        <w:br/>
      </w:r>
      <w:r w:rsidRPr="00E829C3">
        <w:rPr>
          <w:rFonts w:ascii="Arial" w:hAnsi="Arial" w:cs="Arial"/>
          <w:b/>
          <w:shd w:val="clear" w:color="auto" w:fill="FFFFFF"/>
        </w:rPr>
        <w:t>609-236-8800</w:t>
      </w:r>
      <w:r w:rsidRPr="00E829C3">
        <w:rPr>
          <w:rFonts w:ascii="Arial" w:hAnsi="Arial" w:cs="Arial"/>
          <w:shd w:val="clear" w:color="auto" w:fill="FFFFFF"/>
        </w:rPr>
        <w:t> </w:t>
      </w:r>
    </w:p>
    <w:p w14:paraId="5D8E2FED" w14:textId="12F07EAB" w:rsidR="00F32144" w:rsidRDefault="000513F9" w:rsidP="004D64D8">
      <w:pPr>
        <w:pStyle w:val="NormalWeb"/>
        <w:spacing w:before="0" w:beforeAutospacing="0" w:after="240" w:afterAutospacing="0"/>
        <w:rPr>
          <w:rStyle w:val="Strong"/>
          <w:rFonts w:ascii="Arial" w:hAnsi="Arial" w:cs="Arial"/>
          <w:shd w:val="clear" w:color="auto" w:fill="FFFFFF"/>
        </w:rPr>
      </w:pPr>
      <w:hyperlink r:id="rId708" w:history="1">
        <w:r w:rsidR="002E5078" w:rsidRPr="002E5078">
          <w:rPr>
            <w:rStyle w:val="Hyperlink"/>
            <w:rFonts w:cs="Arial"/>
            <w:shd w:val="clear" w:color="auto" w:fill="FFFFFF"/>
          </w:rPr>
          <w:t>www.oceanside1fsc.org/</w:t>
        </w:r>
      </w:hyperlink>
    </w:p>
    <w:p w14:paraId="05FE3A26" w14:textId="7788EB1C" w:rsidR="00F32144" w:rsidRDefault="002E5078" w:rsidP="004D64D8">
      <w:pPr>
        <w:pStyle w:val="NormalWeb"/>
        <w:spacing w:before="0" w:beforeAutospacing="0" w:after="240" w:afterAutospacing="0"/>
        <w:rPr>
          <w:rStyle w:val="Strong"/>
          <w:rFonts w:ascii="Arial" w:hAnsi="Arial" w:cs="Arial"/>
          <w:shd w:val="clear" w:color="auto" w:fill="FFFFFF"/>
        </w:rPr>
      </w:pPr>
      <w:r w:rsidRPr="00E829C3">
        <w:rPr>
          <w:rStyle w:val="Strong"/>
          <w:rFonts w:ascii="Arial" w:hAnsi="Arial" w:cs="Arial"/>
          <w:shd w:val="clear" w:color="auto" w:fill="FFFFFF"/>
        </w:rPr>
        <w:t>Oceanside II Family Success Center</w:t>
      </w:r>
      <w:r w:rsidRPr="00E829C3">
        <w:rPr>
          <w:rFonts w:ascii="Arial" w:hAnsi="Arial" w:cs="Arial"/>
          <w:shd w:val="clear" w:color="auto" w:fill="FFFFFF"/>
        </w:rPr>
        <w:br/>
        <w:t>3201 Atlantic Avenue,</w:t>
      </w:r>
      <w:r w:rsidRPr="00E829C3">
        <w:rPr>
          <w:rFonts w:ascii="Arial" w:hAnsi="Arial" w:cs="Arial"/>
          <w:shd w:val="clear" w:color="auto" w:fill="FFFFFF"/>
        </w:rPr>
        <w:br/>
        <w:t>Atlantic City, NJ 08401</w:t>
      </w:r>
      <w:r w:rsidRPr="00E829C3">
        <w:rPr>
          <w:rFonts w:ascii="Arial" w:hAnsi="Arial" w:cs="Arial"/>
          <w:shd w:val="clear" w:color="auto" w:fill="FFFFFF"/>
        </w:rPr>
        <w:br/>
      </w:r>
      <w:r w:rsidRPr="00E829C3">
        <w:rPr>
          <w:rFonts w:ascii="Arial" w:hAnsi="Arial" w:cs="Arial"/>
          <w:b/>
          <w:shd w:val="clear" w:color="auto" w:fill="FFFFFF"/>
        </w:rPr>
        <w:t>609-594-4990 </w:t>
      </w:r>
      <w:r w:rsidRPr="00E829C3">
        <w:rPr>
          <w:rFonts w:ascii="Arial" w:hAnsi="Arial" w:cs="Arial"/>
          <w:b/>
          <w:shd w:val="clear" w:color="auto" w:fill="FFFFFF"/>
        </w:rPr>
        <w:br/>
      </w:r>
      <w:hyperlink r:id="rId709" w:history="1">
        <w:r w:rsidRPr="00E829C3">
          <w:rPr>
            <w:rStyle w:val="Hyperlink"/>
            <w:rFonts w:cs="Arial"/>
            <w:shd w:val="clear" w:color="auto" w:fill="FFFFFF"/>
          </w:rPr>
          <w:t>www.oceanside2fsc.org/</w:t>
        </w:r>
      </w:hyperlink>
    </w:p>
    <w:p w14:paraId="6D1A0DC6" w14:textId="75F43D40" w:rsidR="00F32144" w:rsidRDefault="002E5078" w:rsidP="004D64D8">
      <w:pPr>
        <w:pStyle w:val="NormalWeb"/>
        <w:spacing w:before="0" w:beforeAutospacing="0" w:after="240" w:afterAutospacing="0"/>
        <w:rPr>
          <w:rStyle w:val="Strong"/>
          <w:rFonts w:ascii="Arial" w:hAnsi="Arial" w:cs="Arial"/>
          <w:shd w:val="clear" w:color="auto" w:fill="FFFFFF"/>
        </w:rPr>
      </w:pPr>
      <w:r w:rsidRPr="00E829C3">
        <w:rPr>
          <w:rStyle w:val="Strong"/>
          <w:rFonts w:ascii="Arial" w:hAnsi="Arial" w:cs="Arial"/>
          <w:shd w:val="clear" w:color="auto" w:fill="FFFFFF"/>
        </w:rPr>
        <w:t>Hammonton Family Success Center</w:t>
      </w:r>
      <w:r w:rsidRPr="00E829C3">
        <w:rPr>
          <w:rFonts w:ascii="Arial" w:hAnsi="Arial" w:cs="Arial"/>
          <w:shd w:val="clear" w:color="auto" w:fill="FFFFFF"/>
        </w:rPr>
        <w:br/>
        <w:t>310 Bellevue Avenue</w:t>
      </w:r>
      <w:r w:rsidRPr="00E829C3">
        <w:rPr>
          <w:rFonts w:ascii="Arial" w:hAnsi="Arial" w:cs="Arial"/>
          <w:shd w:val="clear" w:color="auto" w:fill="FFFFFF"/>
        </w:rPr>
        <w:br/>
        <w:t>Hammonton, NJ 08037</w:t>
      </w:r>
      <w:r w:rsidRPr="00E829C3">
        <w:rPr>
          <w:rFonts w:ascii="Arial" w:hAnsi="Arial" w:cs="Arial"/>
          <w:shd w:val="clear" w:color="auto" w:fill="FFFFFF"/>
        </w:rPr>
        <w:br/>
      </w:r>
      <w:r w:rsidRPr="00E829C3">
        <w:rPr>
          <w:rFonts w:ascii="Arial" w:hAnsi="Arial" w:cs="Arial"/>
          <w:b/>
          <w:shd w:val="clear" w:color="auto" w:fill="FFFFFF"/>
        </w:rPr>
        <w:t>609-567-2900  </w:t>
      </w:r>
      <w:r w:rsidRPr="00E829C3">
        <w:rPr>
          <w:rFonts w:ascii="Arial" w:hAnsi="Arial" w:cs="Arial"/>
          <w:b/>
          <w:shd w:val="clear" w:color="auto" w:fill="FFFFFF"/>
        </w:rPr>
        <w:br/>
      </w:r>
      <w:hyperlink r:id="rId710" w:tgtFrame="_blank" w:history="1">
        <w:r w:rsidRPr="00E829C3">
          <w:rPr>
            <w:rStyle w:val="Hyperlink"/>
            <w:rFonts w:cs="Arial"/>
            <w:shd w:val="clear" w:color="auto" w:fill="FFFFFF"/>
          </w:rPr>
          <w:t>www.atlanticare.org/for-our-community/hammonton-family-success-center/</w:t>
        </w:r>
      </w:hyperlink>
    </w:p>
    <w:p w14:paraId="5BEDFB83" w14:textId="5CD50E8B" w:rsidR="00F32144" w:rsidRDefault="002E5078" w:rsidP="004D64D8">
      <w:pPr>
        <w:pStyle w:val="NormalWeb"/>
        <w:spacing w:before="0" w:beforeAutospacing="0" w:after="240" w:afterAutospacing="0"/>
        <w:rPr>
          <w:rStyle w:val="Strong"/>
          <w:rFonts w:ascii="Arial" w:hAnsi="Arial" w:cs="Arial"/>
          <w:shd w:val="clear" w:color="auto" w:fill="FFFFFF"/>
        </w:rPr>
      </w:pPr>
      <w:r w:rsidRPr="00E829C3">
        <w:rPr>
          <w:rStyle w:val="Strong"/>
          <w:rFonts w:ascii="Arial" w:hAnsi="Arial" w:cs="Arial"/>
          <w:shd w:val="clear" w:color="auto" w:fill="FFFFFF"/>
        </w:rPr>
        <w:t>The New Day Family Success Center</w:t>
      </w:r>
      <w:r w:rsidRPr="00E829C3">
        <w:rPr>
          <w:rFonts w:ascii="Arial" w:hAnsi="Arial" w:cs="Arial"/>
          <w:shd w:val="clear" w:color="auto" w:fill="FFFFFF"/>
        </w:rPr>
        <w:br/>
        <w:t>622-624 S. New York Road</w:t>
      </w:r>
      <w:r w:rsidRPr="00E829C3">
        <w:rPr>
          <w:rFonts w:ascii="Arial" w:hAnsi="Arial" w:cs="Arial"/>
          <w:shd w:val="clear" w:color="auto" w:fill="FFFFFF"/>
        </w:rPr>
        <w:br/>
        <w:t>Galloway, NJ 08205</w:t>
      </w:r>
      <w:r w:rsidRPr="00E829C3">
        <w:rPr>
          <w:rFonts w:ascii="Arial" w:hAnsi="Arial" w:cs="Arial"/>
          <w:shd w:val="clear" w:color="auto" w:fill="FFFFFF"/>
        </w:rPr>
        <w:br/>
      </w:r>
      <w:r w:rsidRPr="00E829C3">
        <w:rPr>
          <w:rFonts w:ascii="Arial" w:hAnsi="Arial" w:cs="Arial"/>
          <w:b/>
          <w:shd w:val="clear" w:color="auto" w:fill="FFFFFF"/>
        </w:rPr>
        <w:t>609-652-0230</w:t>
      </w:r>
      <w:r w:rsidRPr="00E829C3">
        <w:rPr>
          <w:rFonts w:ascii="Arial" w:hAnsi="Arial" w:cs="Arial"/>
          <w:shd w:val="clear" w:color="auto" w:fill="FFFFFF"/>
        </w:rPr>
        <w:t>  </w:t>
      </w:r>
      <w:r w:rsidRPr="00E829C3">
        <w:rPr>
          <w:rFonts w:ascii="Arial" w:hAnsi="Arial" w:cs="Arial"/>
          <w:shd w:val="clear" w:color="auto" w:fill="FFFFFF"/>
        </w:rPr>
        <w:br/>
      </w:r>
      <w:hyperlink r:id="rId711" w:history="1">
        <w:r w:rsidRPr="00E829C3">
          <w:rPr>
            <w:rStyle w:val="Hyperlink"/>
            <w:rFonts w:cs="Arial"/>
            <w:shd w:val="clear" w:color="auto" w:fill="FFFFFF"/>
          </w:rPr>
          <w:t>www.newday-fsc.org/</w:t>
        </w:r>
      </w:hyperlink>
    </w:p>
    <w:p w14:paraId="4DF61AC5" w14:textId="10DCED7C" w:rsidR="002E5078" w:rsidRPr="00E829C3" w:rsidRDefault="002E5078">
      <w:pPr>
        <w:pStyle w:val="NormalWeb"/>
        <w:spacing w:before="0" w:beforeAutospacing="0" w:after="0" w:afterAutospacing="0"/>
        <w:rPr>
          <w:rFonts w:ascii="Arial" w:hAnsi="Arial" w:cs="Arial"/>
          <w:b/>
          <w:shd w:val="clear" w:color="auto" w:fill="FFFFFF"/>
        </w:rPr>
      </w:pPr>
      <w:r w:rsidRPr="00E829C3">
        <w:rPr>
          <w:rStyle w:val="Strong"/>
          <w:rFonts w:ascii="Arial" w:hAnsi="Arial" w:cs="Arial"/>
          <w:shd w:val="clear" w:color="auto" w:fill="FFFFFF"/>
        </w:rPr>
        <w:t>Inland Family Success Center</w:t>
      </w:r>
      <w:r w:rsidRPr="00E829C3">
        <w:rPr>
          <w:rFonts w:ascii="Arial" w:hAnsi="Arial" w:cs="Arial"/>
          <w:shd w:val="clear" w:color="auto" w:fill="FFFFFF"/>
        </w:rPr>
        <w:br/>
        <w:t>3050 Spruce Avenue</w:t>
      </w:r>
      <w:r w:rsidRPr="00E829C3">
        <w:rPr>
          <w:rFonts w:ascii="Arial" w:hAnsi="Arial" w:cs="Arial"/>
          <w:shd w:val="clear" w:color="auto" w:fill="FFFFFF"/>
        </w:rPr>
        <w:br/>
        <w:t>Egg Harbor Township, NJ 08234</w:t>
      </w:r>
      <w:r w:rsidRPr="00E829C3">
        <w:rPr>
          <w:rFonts w:ascii="Arial" w:hAnsi="Arial" w:cs="Arial"/>
          <w:shd w:val="clear" w:color="auto" w:fill="FFFFFF"/>
        </w:rPr>
        <w:br/>
      </w:r>
      <w:r w:rsidRPr="00E829C3">
        <w:rPr>
          <w:rFonts w:ascii="Arial" w:hAnsi="Arial" w:cs="Arial"/>
          <w:b/>
          <w:shd w:val="clear" w:color="auto" w:fill="FFFFFF"/>
        </w:rPr>
        <w:t>609-569-0376</w:t>
      </w:r>
    </w:p>
    <w:p w14:paraId="756DE170" w14:textId="77777777" w:rsidR="002E5078" w:rsidRPr="00E829C3" w:rsidRDefault="000513F9" w:rsidP="004D64D8">
      <w:pPr>
        <w:pStyle w:val="NormalWeb"/>
        <w:spacing w:before="0" w:beforeAutospacing="0" w:after="240" w:afterAutospacing="0"/>
        <w:rPr>
          <w:rFonts w:ascii="Arial" w:hAnsi="Arial" w:cs="Arial"/>
          <w:shd w:val="clear" w:color="auto" w:fill="FFFFFF"/>
        </w:rPr>
      </w:pPr>
      <w:hyperlink r:id="rId712" w:history="1">
        <w:r w:rsidR="002E5078" w:rsidRPr="00E829C3">
          <w:rPr>
            <w:rStyle w:val="Hyperlink"/>
            <w:rFonts w:cs="Arial"/>
            <w:shd w:val="clear" w:color="auto" w:fill="FFFFFF"/>
          </w:rPr>
          <w:t>www.inland-fsc.org/</w:t>
        </w:r>
      </w:hyperlink>
      <w:bookmarkStart w:id="117" w:name="2"/>
      <w:bookmarkEnd w:id="117"/>
    </w:p>
    <w:p w14:paraId="513FE145" w14:textId="77777777" w:rsidR="0031386D" w:rsidRDefault="0031386D" w:rsidP="0035552C">
      <w:pPr>
        <w:pStyle w:val="Countydarkpink"/>
      </w:pPr>
    </w:p>
    <w:p w14:paraId="4C6AEB8C" w14:textId="77777777" w:rsidR="0031386D" w:rsidRDefault="0031386D" w:rsidP="0035552C">
      <w:pPr>
        <w:pStyle w:val="Countydarkpink"/>
      </w:pPr>
    </w:p>
    <w:p w14:paraId="67CFE530" w14:textId="77777777" w:rsidR="0031386D" w:rsidRDefault="0031386D" w:rsidP="0035552C">
      <w:pPr>
        <w:pStyle w:val="Countydarkpink"/>
      </w:pPr>
    </w:p>
    <w:p w14:paraId="12E45AA4" w14:textId="77777777" w:rsidR="0031386D" w:rsidRDefault="0031386D" w:rsidP="0035552C">
      <w:pPr>
        <w:pStyle w:val="Countydarkpink"/>
      </w:pPr>
    </w:p>
    <w:p w14:paraId="339E2F83" w14:textId="73B8C82D" w:rsidR="002E5078" w:rsidRPr="00E829C3" w:rsidRDefault="002E5078" w:rsidP="0035552C">
      <w:pPr>
        <w:pStyle w:val="Countydarkpink"/>
      </w:pPr>
      <w:r w:rsidRPr="00E829C3">
        <w:t>Bergen County</w:t>
      </w:r>
    </w:p>
    <w:p w14:paraId="28B5E7C6" w14:textId="7D218C60" w:rsidR="002E5078" w:rsidRPr="00E829C3" w:rsidRDefault="002E5078" w:rsidP="004D64D8">
      <w:pPr>
        <w:pStyle w:val="NormalWeb"/>
        <w:spacing w:before="0" w:beforeAutospacing="0" w:after="240" w:afterAutospacing="0"/>
        <w:rPr>
          <w:rStyle w:val="Strong"/>
          <w:rFonts w:ascii="Arial" w:eastAsiaTheme="minorHAnsi" w:hAnsi="Arial" w:cs="Arial"/>
          <w:sz w:val="22"/>
          <w:szCs w:val="22"/>
          <w:shd w:val="clear" w:color="auto" w:fill="FFFFFF"/>
        </w:rPr>
      </w:pPr>
      <w:r w:rsidRPr="00E829C3">
        <w:rPr>
          <w:rStyle w:val="Strong"/>
          <w:rFonts w:ascii="Arial" w:hAnsi="Arial" w:cs="Arial"/>
          <w:shd w:val="clear" w:color="auto" w:fill="FFFFFF"/>
        </w:rPr>
        <w:t>Bridges Family Success Center</w:t>
      </w:r>
      <w:r w:rsidRPr="00E829C3">
        <w:rPr>
          <w:rFonts w:ascii="Arial" w:hAnsi="Arial" w:cs="Arial"/>
          <w:shd w:val="clear" w:color="auto" w:fill="FFFFFF"/>
        </w:rPr>
        <w:br/>
        <w:t>44 Armory Street</w:t>
      </w:r>
      <w:r w:rsidRPr="00E829C3">
        <w:rPr>
          <w:rFonts w:ascii="Arial" w:hAnsi="Arial" w:cs="Arial"/>
          <w:shd w:val="clear" w:color="auto" w:fill="FFFFFF"/>
        </w:rPr>
        <w:br/>
        <w:t>Englewood, NJ 07631</w:t>
      </w:r>
      <w:r w:rsidRPr="00E829C3">
        <w:rPr>
          <w:rFonts w:ascii="Arial" w:hAnsi="Arial" w:cs="Arial"/>
          <w:shd w:val="clear" w:color="auto" w:fill="FFFFFF"/>
        </w:rPr>
        <w:br/>
      </w:r>
      <w:r w:rsidRPr="00E829C3">
        <w:rPr>
          <w:rFonts w:ascii="Arial" w:hAnsi="Arial" w:cs="Arial"/>
          <w:b/>
          <w:shd w:val="clear" w:color="auto" w:fill="FFFFFF"/>
        </w:rPr>
        <w:t>201-568-0817 </w:t>
      </w:r>
      <w:r w:rsidRPr="00E829C3">
        <w:rPr>
          <w:rFonts w:ascii="Arial" w:hAnsi="Arial" w:cs="Arial"/>
          <w:b/>
          <w:shd w:val="clear" w:color="auto" w:fill="FFFFFF"/>
        </w:rPr>
        <w:br/>
      </w:r>
      <w:hyperlink r:id="rId713" w:tgtFrame="_blank" w:history="1">
        <w:r w:rsidRPr="00E829C3">
          <w:rPr>
            <w:rStyle w:val="Hyperlink"/>
            <w:rFonts w:cs="Arial"/>
            <w:shd w:val="clear" w:color="auto" w:fill="FFFFFF"/>
          </w:rPr>
          <w:t>www.bergenfamilycenter.org/SandP_Community-2.html</w:t>
        </w:r>
      </w:hyperlink>
      <w:r w:rsidRPr="00E829C3">
        <w:rPr>
          <w:rFonts w:ascii="Arial" w:hAnsi="Arial" w:cs="Arial"/>
          <w:shd w:val="clear" w:color="auto" w:fill="FFFFFF"/>
        </w:rPr>
        <w:t> </w:t>
      </w:r>
    </w:p>
    <w:p w14:paraId="65895ABD" w14:textId="7A122CBC" w:rsidR="002E5078" w:rsidRPr="00E829C3" w:rsidRDefault="002E5078" w:rsidP="00C11171">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Meadowlands Family Success Center</w:t>
      </w:r>
      <w:r w:rsidRPr="00E829C3">
        <w:rPr>
          <w:rFonts w:ascii="Arial" w:hAnsi="Arial" w:cs="Arial"/>
          <w:shd w:val="clear" w:color="auto" w:fill="FFFFFF"/>
        </w:rPr>
        <w:br/>
        <w:t>100 Washington Avenue</w:t>
      </w:r>
      <w:r w:rsidRPr="00E829C3">
        <w:rPr>
          <w:rFonts w:ascii="Arial" w:hAnsi="Arial" w:cs="Arial"/>
          <w:shd w:val="clear" w:color="auto" w:fill="FFFFFF"/>
        </w:rPr>
        <w:br/>
        <w:t>Little Ferry, NJ 07643</w:t>
      </w:r>
      <w:r w:rsidRPr="00E829C3">
        <w:rPr>
          <w:rFonts w:ascii="Arial" w:hAnsi="Arial" w:cs="Arial"/>
          <w:shd w:val="clear" w:color="auto" w:fill="FFFFFF"/>
        </w:rPr>
        <w:br/>
        <w:t>201-464-4714</w:t>
      </w:r>
      <w:r w:rsidRPr="00E829C3">
        <w:rPr>
          <w:rFonts w:ascii="Arial" w:hAnsi="Arial" w:cs="Arial"/>
          <w:shd w:val="clear" w:color="auto" w:fill="FFFFFF"/>
        </w:rPr>
        <w:br/>
      </w:r>
      <w:hyperlink r:id="rId714" w:tgtFrame="_blank" w:history="1">
        <w:r w:rsidR="008B334F">
          <w:rPr>
            <w:rStyle w:val="Hyperlink"/>
            <w:rFonts w:cs="Arial"/>
            <w:shd w:val="clear" w:color="auto" w:fill="FFFFFF"/>
          </w:rPr>
          <w:t>www.meadowlandsymca.org/family-success-center/</w:t>
        </w:r>
      </w:hyperlink>
      <w:r w:rsidRPr="00E829C3">
        <w:rPr>
          <w:rFonts w:ascii="Arial" w:hAnsi="Arial" w:cs="Arial"/>
          <w:shd w:val="clear" w:color="auto" w:fill="FFFFFF"/>
        </w:rPr>
        <w:t> </w:t>
      </w:r>
      <w:bookmarkStart w:id="118" w:name="3"/>
      <w:bookmarkEnd w:id="118"/>
    </w:p>
    <w:p w14:paraId="616AED42" w14:textId="77777777" w:rsidR="002E5078" w:rsidRPr="00E829C3" w:rsidRDefault="002E5078" w:rsidP="0035552C">
      <w:pPr>
        <w:pStyle w:val="Countydarkpink"/>
      </w:pPr>
      <w:r w:rsidRPr="00E829C3">
        <w:t>Burlington County</w:t>
      </w:r>
    </w:p>
    <w:p w14:paraId="2893863C" w14:textId="77777777" w:rsidR="00F32144"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Generations Family Success Center</w:t>
      </w:r>
      <w:r w:rsidRPr="00E829C3">
        <w:rPr>
          <w:rFonts w:ascii="Arial" w:hAnsi="Arial" w:cs="Arial"/>
          <w:shd w:val="clear" w:color="auto" w:fill="FFFFFF"/>
        </w:rPr>
        <w:br/>
        <w:t>45 High Street</w:t>
      </w:r>
      <w:r w:rsidRPr="00E829C3">
        <w:rPr>
          <w:rFonts w:ascii="Arial" w:hAnsi="Arial" w:cs="Arial"/>
          <w:shd w:val="clear" w:color="auto" w:fill="FFFFFF"/>
        </w:rPr>
        <w:br/>
        <w:t>Mount Holly, NJ 08060</w:t>
      </w:r>
      <w:r w:rsidRPr="00E829C3">
        <w:rPr>
          <w:rFonts w:ascii="Arial" w:hAnsi="Arial" w:cs="Arial"/>
          <w:shd w:val="clear" w:color="auto" w:fill="FFFFFF"/>
        </w:rPr>
        <w:br/>
      </w:r>
      <w:r w:rsidRPr="00E829C3">
        <w:rPr>
          <w:rFonts w:ascii="Arial" w:hAnsi="Arial" w:cs="Arial"/>
          <w:b/>
          <w:shd w:val="clear" w:color="auto" w:fill="FFFFFF"/>
        </w:rPr>
        <w:t>609-267-4001</w:t>
      </w:r>
      <w:r w:rsidRPr="00E829C3">
        <w:rPr>
          <w:rFonts w:ascii="Arial" w:hAnsi="Arial" w:cs="Arial"/>
          <w:b/>
          <w:shd w:val="clear" w:color="auto" w:fill="FFFFFF"/>
        </w:rPr>
        <w:br/>
      </w:r>
      <w:hyperlink r:id="rId715" w:history="1">
        <w:r w:rsidRPr="00E829C3">
          <w:rPr>
            <w:rStyle w:val="Hyperlink"/>
            <w:rFonts w:cs="Arial"/>
            <w:shd w:val="clear" w:color="auto" w:fill="FFFFFF"/>
          </w:rPr>
          <w:t>www.legacytreatment.org/locations/generations-family-success-center/</w:t>
        </w:r>
      </w:hyperlink>
      <w:r w:rsidRPr="00E829C3">
        <w:rPr>
          <w:rFonts w:ascii="Arial" w:hAnsi="Arial" w:cs="Arial"/>
          <w:shd w:val="clear" w:color="auto" w:fill="FFFFFF"/>
        </w:rPr>
        <w:t>  </w:t>
      </w:r>
    </w:p>
    <w:p w14:paraId="16B13BD6" w14:textId="49FBFB8B" w:rsidR="002E5078" w:rsidRPr="00E829C3"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Pinelands Family Success Center</w:t>
      </w:r>
      <w:r w:rsidRPr="00E829C3">
        <w:rPr>
          <w:rFonts w:ascii="Arial" w:hAnsi="Arial" w:cs="Arial"/>
          <w:shd w:val="clear" w:color="auto" w:fill="FFFFFF"/>
        </w:rPr>
        <w:br/>
        <w:t>55 Pemberton Browns Mills Road</w:t>
      </w:r>
      <w:r w:rsidRPr="00E829C3">
        <w:rPr>
          <w:rFonts w:ascii="Arial" w:hAnsi="Arial" w:cs="Arial"/>
          <w:shd w:val="clear" w:color="auto" w:fill="FFFFFF"/>
        </w:rPr>
        <w:br/>
        <w:t>Pemberton Township, NJ 08015</w:t>
      </w:r>
      <w:r w:rsidRPr="00E829C3">
        <w:rPr>
          <w:rFonts w:ascii="Arial" w:hAnsi="Arial" w:cs="Arial"/>
          <w:shd w:val="clear" w:color="auto" w:fill="FFFFFF"/>
        </w:rPr>
        <w:br/>
      </w:r>
      <w:r w:rsidRPr="00E829C3">
        <w:rPr>
          <w:rFonts w:ascii="Arial" w:hAnsi="Arial" w:cs="Arial"/>
          <w:b/>
          <w:shd w:val="clear" w:color="auto" w:fill="FFFFFF"/>
        </w:rPr>
        <w:t>609-261-5847</w:t>
      </w:r>
      <w:r w:rsidRPr="00E829C3">
        <w:rPr>
          <w:rFonts w:ascii="Arial" w:hAnsi="Arial" w:cs="Arial"/>
          <w:shd w:val="clear" w:color="auto" w:fill="FFFFFF"/>
        </w:rPr>
        <w:t>  </w:t>
      </w:r>
      <w:r w:rsidRPr="00E829C3">
        <w:rPr>
          <w:rFonts w:ascii="Arial" w:hAnsi="Arial" w:cs="Arial"/>
          <w:shd w:val="clear" w:color="auto" w:fill="FFFFFF"/>
        </w:rPr>
        <w:br/>
      </w:r>
      <w:hyperlink r:id="rId716" w:history="1">
        <w:r w:rsidRPr="00E829C3">
          <w:rPr>
            <w:rStyle w:val="Hyperlink"/>
            <w:rFonts w:cs="Arial"/>
            <w:shd w:val="clear" w:color="auto" w:fill="FFFFFF"/>
          </w:rPr>
          <w:t>www.pembertonfsc.org/</w:t>
        </w:r>
      </w:hyperlink>
    </w:p>
    <w:p w14:paraId="28514C0C" w14:textId="77777777" w:rsidR="002E5078" w:rsidRPr="00E829C3" w:rsidRDefault="002E5078" w:rsidP="0035552C">
      <w:pPr>
        <w:pStyle w:val="Countydarkpink"/>
      </w:pPr>
      <w:bookmarkStart w:id="119" w:name="4"/>
      <w:bookmarkEnd w:id="119"/>
      <w:r w:rsidRPr="00E829C3">
        <w:t>Camden County</w:t>
      </w:r>
    </w:p>
    <w:p w14:paraId="6C92198F" w14:textId="77777777" w:rsidR="00F32144" w:rsidRDefault="002E5078" w:rsidP="004D64D8">
      <w:pPr>
        <w:pStyle w:val="NormalWeb"/>
        <w:spacing w:before="0" w:beforeAutospacing="0" w:after="240" w:afterAutospacing="0"/>
        <w:rPr>
          <w:rStyle w:val="Hyperlink"/>
          <w:rFonts w:eastAsiaTheme="minorHAnsi" w:cs="Arial"/>
          <w:b w:val="0"/>
          <w:szCs w:val="26"/>
          <w:shd w:val="clear" w:color="auto" w:fill="FFFFFF"/>
        </w:rPr>
      </w:pPr>
      <w:r w:rsidRPr="00E829C3">
        <w:rPr>
          <w:rStyle w:val="Strong"/>
          <w:rFonts w:ascii="Arial" w:hAnsi="Arial" w:cs="Arial"/>
          <w:shd w:val="clear" w:color="auto" w:fill="FFFFFF"/>
        </w:rPr>
        <w:t>Evolution Family Success Center</w:t>
      </w:r>
      <w:r w:rsidRPr="00E829C3">
        <w:rPr>
          <w:rFonts w:ascii="Arial" w:hAnsi="Arial" w:cs="Arial"/>
          <w:shd w:val="clear" w:color="auto" w:fill="FFFFFF"/>
        </w:rPr>
        <w:br/>
        <w:t>2850 Federal Street</w:t>
      </w:r>
      <w:r w:rsidRPr="00E829C3">
        <w:rPr>
          <w:rFonts w:ascii="Arial" w:hAnsi="Arial" w:cs="Arial"/>
          <w:shd w:val="clear" w:color="auto" w:fill="FFFFFF"/>
        </w:rPr>
        <w:br/>
        <w:t>Camden City, NJ 08105</w:t>
      </w:r>
      <w:r w:rsidRPr="00E829C3">
        <w:rPr>
          <w:rFonts w:ascii="Arial" w:hAnsi="Arial" w:cs="Arial"/>
          <w:shd w:val="clear" w:color="auto" w:fill="FFFFFF"/>
        </w:rPr>
        <w:br/>
      </w:r>
      <w:r w:rsidRPr="00E829C3">
        <w:rPr>
          <w:rFonts w:ascii="Arial" w:hAnsi="Arial" w:cs="Arial"/>
          <w:b/>
          <w:shd w:val="clear" w:color="auto" w:fill="FFFFFF"/>
        </w:rPr>
        <w:t>856-963-0270</w:t>
      </w:r>
      <w:r w:rsidRPr="00E829C3">
        <w:rPr>
          <w:rFonts w:ascii="Arial" w:hAnsi="Arial" w:cs="Arial"/>
          <w:shd w:val="clear" w:color="auto" w:fill="FFFFFF"/>
        </w:rPr>
        <w:br/>
      </w:r>
      <w:hyperlink r:id="rId717" w:tgtFrame="_blank" w:history="1">
        <w:r w:rsidR="008B334F">
          <w:rPr>
            <w:rStyle w:val="Hyperlink"/>
            <w:rFonts w:cs="Arial"/>
            <w:shd w:val="clear" w:color="auto" w:fill="FFFFFF"/>
          </w:rPr>
          <w:t>www.hispanicfamilycenter.com/health-education-2/</w:t>
        </w:r>
      </w:hyperlink>
    </w:p>
    <w:p w14:paraId="605DD6B3" w14:textId="77777777" w:rsidR="0031386D" w:rsidRDefault="0031386D" w:rsidP="004D64D8">
      <w:pPr>
        <w:pStyle w:val="NormalWeb"/>
        <w:spacing w:before="0" w:beforeAutospacing="0" w:after="240" w:afterAutospacing="0"/>
        <w:rPr>
          <w:rStyle w:val="Strong"/>
          <w:rFonts w:ascii="Arial" w:hAnsi="Arial" w:cs="Arial"/>
          <w:shd w:val="clear" w:color="auto" w:fill="FFFFFF"/>
        </w:rPr>
      </w:pPr>
    </w:p>
    <w:p w14:paraId="5B15CA3A" w14:textId="4D89168C" w:rsidR="00F32144"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Promise Neighborhood</w:t>
      </w:r>
      <w:r w:rsidRPr="00E829C3">
        <w:rPr>
          <w:rFonts w:ascii="Arial" w:hAnsi="Arial" w:cs="Arial"/>
          <w:shd w:val="clear" w:color="auto" w:fill="FFFFFF"/>
        </w:rPr>
        <w:br/>
        <w:t>Family Success Center</w:t>
      </w:r>
      <w:r w:rsidRPr="00E829C3">
        <w:rPr>
          <w:rFonts w:ascii="Arial" w:hAnsi="Arial" w:cs="Arial"/>
          <w:shd w:val="clear" w:color="auto" w:fill="FFFFFF"/>
        </w:rPr>
        <w:br/>
        <w:t>580 Benson Street</w:t>
      </w:r>
      <w:r w:rsidRPr="00E829C3">
        <w:rPr>
          <w:rFonts w:ascii="Arial" w:hAnsi="Arial" w:cs="Arial"/>
          <w:shd w:val="clear" w:color="auto" w:fill="FFFFFF"/>
        </w:rPr>
        <w:br/>
        <w:t>Camden City, NJ 08103</w:t>
      </w:r>
      <w:r w:rsidRPr="00E829C3">
        <w:rPr>
          <w:rFonts w:ascii="Arial" w:hAnsi="Arial" w:cs="Arial"/>
          <w:shd w:val="clear" w:color="auto" w:fill="FFFFFF"/>
        </w:rPr>
        <w:br/>
      </w:r>
      <w:r w:rsidRPr="00E829C3">
        <w:rPr>
          <w:rFonts w:ascii="Arial" w:hAnsi="Arial" w:cs="Arial"/>
          <w:b/>
          <w:shd w:val="clear" w:color="auto" w:fill="FFFFFF"/>
        </w:rPr>
        <w:t>856-964-8096</w:t>
      </w:r>
      <w:r w:rsidRPr="00E829C3">
        <w:rPr>
          <w:rFonts w:ascii="Arial" w:hAnsi="Arial" w:cs="Arial"/>
          <w:shd w:val="clear" w:color="auto" w:fill="FFFFFF"/>
        </w:rPr>
        <w:t>  </w:t>
      </w:r>
      <w:r w:rsidRPr="00E829C3">
        <w:rPr>
          <w:rFonts w:ascii="Arial" w:hAnsi="Arial" w:cs="Arial"/>
          <w:shd w:val="clear" w:color="auto" w:fill="FFFFFF"/>
        </w:rPr>
        <w:br/>
      </w:r>
      <w:hyperlink r:id="rId718" w:history="1">
        <w:r w:rsidR="00554311">
          <w:rPr>
            <w:rStyle w:val="Hyperlink"/>
          </w:rPr>
          <w:t>www.centerffs.org/our-services/community-connections/promiseneighborhood-fsc</w:t>
        </w:r>
      </w:hyperlink>
    </w:p>
    <w:p w14:paraId="12553760" w14:textId="1F32CF07"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Building Bridges Family Success Center</w:t>
      </w:r>
      <w:r w:rsidRPr="00E829C3">
        <w:rPr>
          <w:rFonts w:ascii="Arial" w:hAnsi="Arial" w:cs="Arial"/>
          <w:shd w:val="clear" w:color="auto" w:fill="FFFFFF"/>
        </w:rPr>
        <w:br/>
        <w:t>180 White Horse Pike</w:t>
      </w:r>
      <w:r w:rsidRPr="00E829C3">
        <w:rPr>
          <w:rFonts w:ascii="Arial" w:hAnsi="Arial" w:cs="Arial"/>
          <w:shd w:val="clear" w:color="auto" w:fill="FFFFFF"/>
        </w:rPr>
        <w:br/>
        <w:t>Clementon, NJ 08021</w:t>
      </w:r>
      <w:r w:rsidRPr="00E829C3">
        <w:rPr>
          <w:rFonts w:ascii="Arial" w:hAnsi="Arial" w:cs="Arial"/>
          <w:shd w:val="clear" w:color="auto" w:fill="FFFFFF"/>
        </w:rPr>
        <w:br/>
      </w:r>
      <w:r w:rsidRPr="00E829C3">
        <w:rPr>
          <w:rFonts w:ascii="Arial" w:hAnsi="Arial" w:cs="Arial"/>
          <w:b/>
          <w:shd w:val="clear" w:color="auto" w:fill="FFFFFF"/>
        </w:rPr>
        <w:t>856-309-1019</w:t>
      </w:r>
      <w:r w:rsidRPr="00E829C3">
        <w:rPr>
          <w:rFonts w:ascii="Arial" w:hAnsi="Arial" w:cs="Arial"/>
          <w:shd w:val="clear" w:color="auto" w:fill="FFFFFF"/>
        </w:rPr>
        <w:br/>
      </w:r>
      <w:hyperlink r:id="rId719" w:history="1">
        <w:r w:rsidR="000E0C51">
          <w:rPr>
            <w:rStyle w:val="Hyperlink"/>
          </w:rPr>
          <w:t>www.centerffs.org/our-services/community-connections/buildingbridges-fsc</w:t>
        </w:r>
      </w:hyperlink>
      <w:r w:rsidRPr="00E829C3">
        <w:rPr>
          <w:rFonts w:ascii="Arial" w:hAnsi="Arial" w:cs="Arial"/>
          <w:shd w:val="clear" w:color="auto" w:fill="FFFFFF"/>
        </w:rPr>
        <w:t>  </w:t>
      </w:r>
    </w:p>
    <w:p w14:paraId="7760D12F" w14:textId="568465DE" w:rsidR="00E40122" w:rsidRPr="00A8451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Orchards Family Success Center</w:t>
      </w:r>
      <w:r w:rsidRPr="00E829C3">
        <w:rPr>
          <w:rFonts w:ascii="Arial" w:hAnsi="Arial" w:cs="Arial"/>
          <w:shd w:val="clear" w:color="auto" w:fill="FFFFFF"/>
        </w:rPr>
        <w:br/>
        <w:t>416 Sicklerville Road, Unit A-2</w:t>
      </w:r>
      <w:r w:rsidRPr="00E829C3">
        <w:rPr>
          <w:rFonts w:ascii="Arial" w:hAnsi="Arial" w:cs="Arial"/>
          <w:shd w:val="clear" w:color="auto" w:fill="FFFFFF"/>
        </w:rPr>
        <w:br/>
        <w:t>Sicklerville, NJ  08081</w:t>
      </w:r>
      <w:r w:rsidRPr="00E829C3">
        <w:rPr>
          <w:rFonts w:ascii="Arial" w:hAnsi="Arial" w:cs="Arial"/>
          <w:shd w:val="clear" w:color="auto" w:fill="FFFFFF"/>
        </w:rPr>
        <w:br/>
      </w:r>
      <w:r w:rsidRPr="00E829C3">
        <w:rPr>
          <w:rFonts w:ascii="Arial" w:hAnsi="Arial" w:cs="Arial"/>
          <w:b/>
          <w:shd w:val="clear" w:color="auto" w:fill="FFFFFF"/>
        </w:rPr>
        <w:t>856-513-8829</w:t>
      </w:r>
      <w:r w:rsidRPr="00E829C3">
        <w:rPr>
          <w:rFonts w:ascii="Arial" w:hAnsi="Arial" w:cs="Arial"/>
          <w:shd w:val="clear" w:color="auto" w:fill="FFFFFF"/>
        </w:rPr>
        <w:t>  </w:t>
      </w:r>
      <w:r w:rsidRPr="00E829C3">
        <w:rPr>
          <w:rFonts w:ascii="Arial" w:hAnsi="Arial" w:cs="Arial"/>
          <w:shd w:val="clear" w:color="auto" w:fill="FFFFFF"/>
        </w:rPr>
        <w:br/>
      </w:r>
      <w:hyperlink r:id="rId720" w:tgtFrame="_blank" w:history="1">
        <w:r w:rsidRPr="00E829C3">
          <w:rPr>
            <w:rStyle w:val="Hyperlink"/>
            <w:rFonts w:cs="Arial"/>
            <w:shd w:val="clear" w:color="auto" w:fill="FFFFFF"/>
          </w:rPr>
          <w:t>www.orchardsfsc.org/</w:t>
        </w:r>
      </w:hyperlink>
      <w:r w:rsidRPr="00E829C3">
        <w:rPr>
          <w:rFonts w:ascii="Arial" w:hAnsi="Arial" w:cs="Arial"/>
          <w:shd w:val="clear" w:color="auto" w:fill="FFFFFF"/>
        </w:rPr>
        <w:t>  </w:t>
      </w:r>
      <w:bookmarkStart w:id="120" w:name="5"/>
      <w:bookmarkEnd w:id="120"/>
    </w:p>
    <w:p w14:paraId="0FC82C08" w14:textId="77777777" w:rsidR="002E5078" w:rsidRPr="000104F2" w:rsidRDefault="002E5078" w:rsidP="0035552C">
      <w:pPr>
        <w:pStyle w:val="Countydarkpink"/>
        <w:rPr>
          <w:shd w:val="clear" w:color="auto" w:fill="FFFFFF"/>
        </w:rPr>
      </w:pPr>
      <w:r w:rsidRPr="000104F2">
        <w:t>Cape May County</w:t>
      </w:r>
    </w:p>
    <w:p w14:paraId="7F4902E6" w14:textId="17226F41" w:rsidR="002E5078" w:rsidRPr="00E829C3"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Shore Family Success Center</w:t>
      </w:r>
      <w:r w:rsidRPr="00E829C3">
        <w:rPr>
          <w:rFonts w:ascii="Arial" w:hAnsi="Arial" w:cs="Arial"/>
          <w:shd w:val="clear" w:color="auto" w:fill="FFFFFF"/>
        </w:rPr>
        <w:br/>
        <w:t>1046B Route 47</w:t>
      </w:r>
      <w:r w:rsidRPr="00E829C3">
        <w:rPr>
          <w:rFonts w:ascii="Arial" w:hAnsi="Arial" w:cs="Arial"/>
          <w:shd w:val="clear" w:color="auto" w:fill="FFFFFF"/>
        </w:rPr>
        <w:br/>
        <w:t>Rio Grande, NJ  08242</w:t>
      </w:r>
      <w:r w:rsidRPr="00E829C3">
        <w:rPr>
          <w:rFonts w:ascii="Arial" w:hAnsi="Arial" w:cs="Arial"/>
          <w:shd w:val="clear" w:color="auto" w:fill="FFFFFF"/>
        </w:rPr>
        <w:br/>
      </w:r>
      <w:r w:rsidRPr="00E829C3">
        <w:rPr>
          <w:rFonts w:ascii="Arial" w:hAnsi="Arial" w:cs="Arial"/>
          <w:b/>
          <w:shd w:val="clear" w:color="auto" w:fill="FFFFFF"/>
        </w:rPr>
        <w:t>609-778-6226</w:t>
      </w:r>
      <w:r w:rsidRPr="00E829C3">
        <w:rPr>
          <w:rFonts w:ascii="Arial" w:hAnsi="Arial" w:cs="Arial"/>
          <w:shd w:val="clear" w:color="auto" w:fill="FFFFFF"/>
        </w:rPr>
        <w:t>  </w:t>
      </w:r>
      <w:r w:rsidRPr="00E829C3">
        <w:rPr>
          <w:rFonts w:ascii="Arial" w:hAnsi="Arial" w:cs="Arial"/>
          <w:shd w:val="clear" w:color="auto" w:fill="FFFFFF"/>
        </w:rPr>
        <w:br/>
      </w:r>
      <w:hyperlink r:id="rId721" w:history="1">
        <w:r w:rsidRPr="00E829C3">
          <w:rPr>
            <w:rStyle w:val="Hyperlink"/>
            <w:rFonts w:cs="Arial"/>
            <w:shd w:val="clear" w:color="auto" w:fill="FFFFFF"/>
          </w:rPr>
          <w:t>www.shorefsc.org/</w:t>
        </w:r>
      </w:hyperlink>
      <w:bookmarkStart w:id="121" w:name="6"/>
      <w:bookmarkEnd w:id="121"/>
    </w:p>
    <w:p w14:paraId="2F013E45" w14:textId="77777777" w:rsidR="002E5078" w:rsidRPr="008B6427" w:rsidRDefault="002E5078" w:rsidP="0035552C">
      <w:pPr>
        <w:pStyle w:val="Countydarkpink"/>
      </w:pPr>
      <w:r w:rsidRPr="008B6427">
        <w:t>Cumberland County</w:t>
      </w:r>
    </w:p>
    <w:p w14:paraId="7AD413DF" w14:textId="77777777"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Greater Bridgeton Family Success Center</w:t>
      </w:r>
      <w:r w:rsidRPr="00E829C3">
        <w:rPr>
          <w:rFonts w:ascii="Arial" w:hAnsi="Arial" w:cs="Arial"/>
          <w:shd w:val="clear" w:color="auto" w:fill="FFFFFF"/>
        </w:rPr>
        <w:br/>
        <w:t>155 Spruce Street</w:t>
      </w:r>
      <w:r w:rsidRPr="00E829C3">
        <w:rPr>
          <w:rFonts w:ascii="Arial" w:hAnsi="Arial" w:cs="Arial"/>
          <w:shd w:val="clear" w:color="auto" w:fill="FFFFFF"/>
        </w:rPr>
        <w:br/>
        <w:t>Bridgeton, NJ 08302</w:t>
      </w:r>
      <w:r w:rsidRPr="00E829C3">
        <w:rPr>
          <w:rFonts w:ascii="Arial" w:hAnsi="Arial" w:cs="Arial"/>
          <w:shd w:val="clear" w:color="auto" w:fill="FFFFFF"/>
        </w:rPr>
        <w:br/>
      </w:r>
      <w:r w:rsidRPr="00E829C3">
        <w:rPr>
          <w:rFonts w:ascii="Arial" w:hAnsi="Arial" w:cs="Arial"/>
          <w:b/>
          <w:shd w:val="clear" w:color="auto" w:fill="FFFFFF"/>
        </w:rPr>
        <w:t>856-451-1133 </w:t>
      </w:r>
      <w:r w:rsidRPr="00E829C3">
        <w:rPr>
          <w:rFonts w:ascii="Arial" w:hAnsi="Arial" w:cs="Arial"/>
          <w:b/>
          <w:shd w:val="clear" w:color="auto" w:fill="FFFFFF"/>
        </w:rPr>
        <w:br/>
      </w:r>
      <w:hyperlink r:id="rId722" w:history="1">
        <w:r w:rsidRPr="00E829C3">
          <w:rPr>
            <w:rStyle w:val="Hyperlink"/>
            <w:rFonts w:cs="Arial"/>
            <w:shd w:val="clear" w:color="auto" w:fill="FFFFFF"/>
          </w:rPr>
          <w:t>www.gatewaycap.org/familysuccess</w:t>
        </w:r>
      </w:hyperlink>
      <w:r w:rsidRPr="00E829C3">
        <w:rPr>
          <w:rFonts w:ascii="Arial" w:hAnsi="Arial" w:cs="Arial"/>
          <w:shd w:val="clear" w:color="auto" w:fill="FFFFFF"/>
        </w:rPr>
        <w:t> </w:t>
      </w:r>
    </w:p>
    <w:p w14:paraId="32C69368" w14:textId="1E8C591A"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Holly City Family Success Center</w:t>
      </w:r>
      <w:r w:rsidRPr="00E829C3">
        <w:rPr>
          <w:rFonts w:ascii="Arial" w:hAnsi="Arial" w:cs="Arial"/>
          <w:shd w:val="clear" w:color="auto" w:fill="FFFFFF"/>
        </w:rPr>
        <w:br/>
        <w:t>21 East Main Street, Rear Suite</w:t>
      </w:r>
      <w:r w:rsidRPr="00E829C3">
        <w:rPr>
          <w:rFonts w:ascii="Arial" w:hAnsi="Arial" w:cs="Arial"/>
          <w:shd w:val="clear" w:color="auto" w:fill="FFFFFF"/>
        </w:rPr>
        <w:br/>
        <w:t>Millville, NJ  08332</w:t>
      </w:r>
      <w:r w:rsidRPr="00E829C3">
        <w:rPr>
          <w:rFonts w:ascii="Arial" w:hAnsi="Arial" w:cs="Arial"/>
          <w:shd w:val="clear" w:color="auto" w:fill="FFFFFF"/>
        </w:rPr>
        <w:br/>
      </w:r>
      <w:r w:rsidRPr="00E829C3">
        <w:rPr>
          <w:rFonts w:ascii="Arial" w:hAnsi="Arial" w:cs="Arial"/>
          <w:b/>
          <w:shd w:val="clear" w:color="auto" w:fill="FFFFFF"/>
        </w:rPr>
        <w:t>856-327-1510 </w:t>
      </w:r>
      <w:r w:rsidRPr="00E829C3">
        <w:rPr>
          <w:rFonts w:ascii="Arial" w:hAnsi="Arial" w:cs="Arial"/>
          <w:b/>
          <w:shd w:val="clear" w:color="auto" w:fill="FFFFFF"/>
        </w:rPr>
        <w:br/>
      </w:r>
      <w:hyperlink r:id="rId723" w:history="1">
        <w:r w:rsidRPr="00E829C3">
          <w:rPr>
            <w:rStyle w:val="Hyperlink"/>
            <w:rFonts w:cs="Arial"/>
            <w:shd w:val="clear" w:color="auto" w:fill="FFFFFF"/>
          </w:rPr>
          <w:t>www.gatewaycap.org/familysuccess</w:t>
        </w:r>
      </w:hyperlink>
      <w:r w:rsidRPr="00E829C3">
        <w:rPr>
          <w:rFonts w:ascii="Arial" w:hAnsi="Arial" w:cs="Arial"/>
          <w:shd w:val="clear" w:color="auto" w:fill="FFFFFF"/>
        </w:rPr>
        <w:t> </w:t>
      </w:r>
    </w:p>
    <w:p w14:paraId="1E6FC378" w14:textId="77777777"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Monarch Family Success Center of Vineland</w:t>
      </w:r>
      <w:r w:rsidRPr="00E829C3">
        <w:rPr>
          <w:rFonts w:ascii="Arial" w:hAnsi="Arial" w:cs="Arial"/>
          <w:shd w:val="clear" w:color="auto" w:fill="FFFFFF"/>
        </w:rPr>
        <w:br/>
        <w:t>1038 E. Chestnut Avenue, Suite 235</w:t>
      </w:r>
      <w:r w:rsidRPr="00E829C3">
        <w:rPr>
          <w:rFonts w:ascii="Arial" w:hAnsi="Arial" w:cs="Arial"/>
          <w:shd w:val="clear" w:color="auto" w:fill="FFFFFF"/>
        </w:rPr>
        <w:br/>
        <w:t>Vineland, NJ 08360</w:t>
      </w:r>
      <w:r w:rsidRPr="00E829C3">
        <w:rPr>
          <w:rFonts w:ascii="Arial" w:hAnsi="Arial" w:cs="Arial"/>
          <w:shd w:val="clear" w:color="auto" w:fill="FFFFFF"/>
        </w:rPr>
        <w:br/>
      </w:r>
      <w:r w:rsidRPr="00E829C3">
        <w:rPr>
          <w:rFonts w:ascii="Arial" w:hAnsi="Arial" w:cs="Arial"/>
          <w:b/>
          <w:shd w:val="clear" w:color="auto" w:fill="FFFFFF"/>
        </w:rPr>
        <w:t>856-507-7840</w:t>
      </w:r>
      <w:r w:rsidRPr="00E829C3">
        <w:rPr>
          <w:rFonts w:ascii="Arial" w:hAnsi="Arial" w:cs="Arial"/>
          <w:shd w:val="clear" w:color="auto" w:fill="FFFFFF"/>
        </w:rPr>
        <w:br/>
      </w:r>
      <w:hyperlink r:id="rId724" w:history="1">
        <w:r w:rsidRPr="00E829C3">
          <w:rPr>
            <w:rStyle w:val="Hyperlink"/>
            <w:rFonts w:cs="Arial"/>
            <w:shd w:val="clear" w:color="auto" w:fill="FFFFFF"/>
          </w:rPr>
          <w:t>www.inspirahealthnetwork.org/locations/inspira-monarch-family-success-center</w:t>
        </w:r>
      </w:hyperlink>
      <w:r w:rsidRPr="00E829C3">
        <w:rPr>
          <w:rFonts w:ascii="Arial" w:hAnsi="Arial" w:cs="Arial"/>
          <w:shd w:val="clear" w:color="auto" w:fill="FFFFFF"/>
        </w:rPr>
        <w:t> </w:t>
      </w:r>
    </w:p>
    <w:p w14:paraId="1DD7B198" w14:textId="1C8304CE" w:rsidR="002E5078" w:rsidRDefault="002E5078" w:rsidP="004D64D8">
      <w:pPr>
        <w:pStyle w:val="NormalWeb"/>
        <w:spacing w:before="0" w:beforeAutospacing="0" w:after="240" w:afterAutospacing="0"/>
        <w:rPr>
          <w:rStyle w:val="Strong"/>
          <w:rFonts w:ascii="Arial" w:hAnsi="Arial" w:cs="Arial"/>
          <w:shd w:val="clear" w:color="auto" w:fill="FFFFFF"/>
        </w:rPr>
      </w:pPr>
      <w:r w:rsidRPr="00E829C3">
        <w:rPr>
          <w:rStyle w:val="Strong"/>
          <w:rFonts w:ascii="Arial" w:hAnsi="Arial" w:cs="Arial"/>
          <w:shd w:val="clear" w:color="auto" w:fill="FFFFFF"/>
        </w:rPr>
        <w:t>Forest Lakes 1 Family Success Center</w:t>
      </w:r>
      <w:r w:rsidRPr="00E829C3">
        <w:rPr>
          <w:rFonts w:ascii="Arial" w:hAnsi="Arial" w:cs="Arial"/>
          <w:shd w:val="clear" w:color="auto" w:fill="FFFFFF"/>
        </w:rPr>
        <w:br/>
        <w:t>2009 Spring Garden Road</w:t>
      </w:r>
      <w:r w:rsidRPr="00E829C3">
        <w:rPr>
          <w:rFonts w:ascii="Arial" w:hAnsi="Arial" w:cs="Arial"/>
          <w:shd w:val="clear" w:color="auto" w:fill="FFFFFF"/>
        </w:rPr>
        <w:br/>
        <w:t>Millville, NJ 08332</w:t>
      </w:r>
      <w:r w:rsidRPr="00E829C3">
        <w:rPr>
          <w:rFonts w:ascii="Arial" w:hAnsi="Arial" w:cs="Arial"/>
          <w:shd w:val="clear" w:color="auto" w:fill="FFFFFF"/>
        </w:rPr>
        <w:br/>
      </w:r>
      <w:r w:rsidRPr="00E829C3">
        <w:rPr>
          <w:rFonts w:ascii="Arial" w:hAnsi="Arial" w:cs="Arial"/>
          <w:b/>
          <w:shd w:val="clear" w:color="auto" w:fill="FFFFFF"/>
        </w:rPr>
        <w:t>856-413-5494</w:t>
      </w:r>
      <w:r w:rsidRPr="00E829C3">
        <w:rPr>
          <w:rFonts w:ascii="Arial" w:hAnsi="Arial" w:cs="Arial"/>
          <w:shd w:val="clear" w:color="auto" w:fill="FFFFFF"/>
        </w:rPr>
        <w:br/>
      </w:r>
      <w:hyperlink r:id="rId725" w:history="1">
        <w:r w:rsidRPr="00E829C3">
          <w:rPr>
            <w:rStyle w:val="Hyperlink"/>
            <w:rFonts w:cs="Arial"/>
            <w:shd w:val="clear" w:color="auto" w:fill="FFFFFF"/>
          </w:rPr>
          <w:t>www.inspirahealthnetwork.org/locations/inspira-forest-lakes-family-success-center-port-norris</w:t>
        </w:r>
      </w:hyperlink>
      <w:r>
        <w:rPr>
          <w:rFonts w:ascii="Arial" w:hAnsi="Arial" w:cs="Arial"/>
          <w:shd w:val="clear" w:color="auto" w:fill="FFFFFF"/>
        </w:rPr>
        <w:t> </w:t>
      </w:r>
    </w:p>
    <w:p w14:paraId="76C4CDB0" w14:textId="77777777" w:rsidR="002E5078" w:rsidRPr="00E829C3" w:rsidRDefault="002E5078" w:rsidP="002E5078">
      <w:pPr>
        <w:pStyle w:val="NormalWeb"/>
        <w:spacing w:before="0" w:beforeAutospacing="0" w:after="0" w:afterAutospacing="0"/>
        <w:rPr>
          <w:rFonts w:ascii="Arial" w:hAnsi="Arial" w:cs="Arial"/>
          <w:shd w:val="clear" w:color="auto" w:fill="FFFFFF"/>
        </w:rPr>
      </w:pPr>
      <w:r w:rsidRPr="00E829C3">
        <w:rPr>
          <w:rStyle w:val="Strong"/>
          <w:rFonts w:ascii="Arial" w:hAnsi="Arial" w:cs="Arial"/>
          <w:shd w:val="clear" w:color="auto" w:fill="FFFFFF"/>
        </w:rPr>
        <w:t>Forest Lakes 2 Family Success Center </w:t>
      </w:r>
      <w:r w:rsidRPr="00E829C3">
        <w:rPr>
          <w:rFonts w:ascii="Arial" w:hAnsi="Arial" w:cs="Arial"/>
          <w:shd w:val="clear" w:color="auto" w:fill="FFFFFF"/>
        </w:rPr>
        <w:br/>
        <w:t>8879 Highland Street</w:t>
      </w:r>
      <w:r w:rsidRPr="00E829C3">
        <w:rPr>
          <w:rFonts w:ascii="Arial" w:hAnsi="Arial" w:cs="Arial"/>
          <w:shd w:val="clear" w:color="auto" w:fill="FFFFFF"/>
        </w:rPr>
        <w:br/>
        <w:t>Port Norris, NJ 08349</w:t>
      </w:r>
      <w:r w:rsidRPr="00E829C3">
        <w:rPr>
          <w:rFonts w:ascii="Arial" w:hAnsi="Arial" w:cs="Arial"/>
          <w:shd w:val="clear" w:color="auto" w:fill="FFFFFF"/>
        </w:rPr>
        <w:br/>
      </w:r>
      <w:r w:rsidRPr="00E829C3">
        <w:rPr>
          <w:rFonts w:ascii="Arial" w:hAnsi="Arial" w:cs="Arial"/>
          <w:b/>
          <w:shd w:val="clear" w:color="auto" w:fill="FFFFFF"/>
        </w:rPr>
        <w:t>856-413-5494</w:t>
      </w:r>
      <w:r w:rsidRPr="00E829C3">
        <w:rPr>
          <w:rFonts w:ascii="Arial" w:hAnsi="Arial" w:cs="Arial"/>
          <w:shd w:val="clear" w:color="auto" w:fill="FFFFFF"/>
        </w:rPr>
        <w:t> </w:t>
      </w:r>
    </w:p>
    <w:p w14:paraId="05C80B84" w14:textId="77777777" w:rsidR="00E40122" w:rsidRDefault="000513F9" w:rsidP="004D64D8">
      <w:pPr>
        <w:pStyle w:val="NormalWeb"/>
        <w:spacing w:before="0" w:beforeAutospacing="0" w:after="240" w:afterAutospacing="0"/>
        <w:rPr>
          <w:rFonts w:ascii="Arial" w:hAnsi="Arial" w:cs="Arial"/>
          <w:shd w:val="clear" w:color="auto" w:fill="FFFFFF"/>
        </w:rPr>
      </w:pPr>
      <w:hyperlink r:id="rId726" w:history="1">
        <w:r w:rsidR="002E5078" w:rsidRPr="00E829C3">
          <w:rPr>
            <w:rStyle w:val="Hyperlink"/>
            <w:rFonts w:cs="Arial"/>
            <w:shd w:val="clear" w:color="auto" w:fill="FFFFFF"/>
          </w:rPr>
          <w:t>www.inspirahealthnetwork.org/locations/inspira-forest-lakes-family-success-center-port-norris</w:t>
        </w:r>
      </w:hyperlink>
    </w:p>
    <w:p w14:paraId="5B9D021D" w14:textId="77777777" w:rsidR="002E5078" w:rsidRPr="008B6427" w:rsidRDefault="002E5078" w:rsidP="0035552C">
      <w:pPr>
        <w:pStyle w:val="Countydarkpink"/>
      </w:pPr>
      <w:bookmarkStart w:id="122" w:name="7"/>
      <w:bookmarkEnd w:id="122"/>
      <w:r w:rsidRPr="008B6427">
        <w:t>Essex County</w:t>
      </w:r>
    </w:p>
    <w:p w14:paraId="624DEC9D" w14:textId="77777777" w:rsidR="00E40122" w:rsidRDefault="002E5078" w:rsidP="002E5078">
      <w:pPr>
        <w:pStyle w:val="NormalWeb"/>
        <w:spacing w:before="0" w:beforeAutospacing="0" w:after="0" w:afterAutospacing="0"/>
        <w:rPr>
          <w:rFonts w:ascii="Arial" w:hAnsi="Arial" w:cs="Arial"/>
          <w:shd w:val="clear" w:color="auto" w:fill="FFFFFF"/>
        </w:rPr>
      </w:pPr>
      <w:r w:rsidRPr="00E829C3">
        <w:rPr>
          <w:rStyle w:val="Strong"/>
          <w:rFonts w:ascii="Arial" w:hAnsi="Arial" w:cs="Arial"/>
          <w:shd w:val="clear" w:color="auto" w:fill="FFFFFF"/>
        </w:rPr>
        <w:t>East Orange Family Success Center</w:t>
      </w:r>
      <w:r w:rsidRPr="00E829C3">
        <w:rPr>
          <w:rFonts w:ascii="Arial" w:hAnsi="Arial" w:cs="Arial"/>
          <w:shd w:val="clear" w:color="auto" w:fill="FFFFFF"/>
        </w:rPr>
        <w:br/>
        <w:t>132 South Harrison Street</w:t>
      </w:r>
      <w:r w:rsidRPr="00E829C3">
        <w:rPr>
          <w:rFonts w:ascii="Arial" w:hAnsi="Arial" w:cs="Arial"/>
          <w:shd w:val="clear" w:color="auto" w:fill="FFFFFF"/>
        </w:rPr>
        <w:br/>
        <w:t>East Orange, NJ 07018</w:t>
      </w:r>
      <w:r w:rsidRPr="00E829C3">
        <w:rPr>
          <w:rFonts w:ascii="Arial" w:hAnsi="Arial" w:cs="Arial"/>
          <w:shd w:val="clear" w:color="auto" w:fill="FFFFFF"/>
        </w:rPr>
        <w:br/>
      </w:r>
      <w:r w:rsidRPr="00E829C3">
        <w:rPr>
          <w:rFonts w:ascii="Arial" w:hAnsi="Arial" w:cs="Arial"/>
          <w:b/>
          <w:shd w:val="clear" w:color="auto" w:fill="FFFFFF"/>
        </w:rPr>
        <w:t>973-395-1442</w:t>
      </w:r>
      <w:r w:rsidRPr="00E829C3">
        <w:rPr>
          <w:rFonts w:ascii="Arial" w:hAnsi="Arial" w:cs="Arial"/>
          <w:b/>
          <w:shd w:val="clear" w:color="auto" w:fill="FFFFFF"/>
        </w:rPr>
        <w:br/>
      </w:r>
      <w:hyperlink r:id="rId727" w:history="1">
        <w:r w:rsidR="00E40122" w:rsidRPr="00B121F7">
          <w:rPr>
            <w:rStyle w:val="Hyperlink"/>
            <w:rFonts w:cs="Arial"/>
            <w:shd w:val="clear" w:color="auto" w:fill="FFFFFF"/>
          </w:rPr>
          <w:t>www.eastorange-fsc.org/</w:t>
        </w:r>
      </w:hyperlink>
      <w:r w:rsidR="00E40122">
        <w:rPr>
          <w:rFonts w:ascii="Arial" w:hAnsi="Arial" w:cs="Arial"/>
          <w:shd w:val="clear" w:color="auto" w:fill="FFFFFF"/>
        </w:rPr>
        <w:t xml:space="preserve"> </w:t>
      </w:r>
    </w:p>
    <w:p w14:paraId="2E95783B" w14:textId="2D76E572" w:rsidR="00E40122" w:rsidRDefault="002E5078" w:rsidP="004D64D8">
      <w:pPr>
        <w:pStyle w:val="NormalWeb"/>
        <w:spacing w:before="0" w:beforeAutospacing="0" w:after="240" w:afterAutospacing="0"/>
        <w:rPr>
          <w:rStyle w:val="Hyperlink"/>
          <w:rFonts w:cs="Arial"/>
          <w:shd w:val="clear" w:color="auto" w:fill="FFFFFF"/>
        </w:rPr>
      </w:pPr>
      <w:r w:rsidRPr="00E829C3">
        <w:rPr>
          <w:rFonts w:ascii="Arial" w:hAnsi="Arial" w:cs="Arial"/>
          <w:shd w:val="clear" w:color="auto" w:fill="FFFFFF"/>
        </w:rPr>
        <w:br/>
      </w:r>
      <w:r w:rsidRPr="00E829C3">
        <w:rPr>
          <w:rStyle w:val="Strong"/>
          <w:rFonts w:ascii="Arial" w:hAnsi="Arial" w:cs="Arial"/>
          <w:shd w:val="clear" w:color="auto" w:fill="FFFFFF"/>
        </w:rPr>
        <w:t>FOCUS Family Success Center</w:t>
      </w:r>
      <w:r w:rsidRPr="00E829C3">
        <w:rPr>
          <w:rFonts w:ascii="Arial" w:hAnsi="Arial" w:cs="Arial"/>
          <w:shd w:val="clear" w:color="auto" w:fill="FFFFFF"/>
        </w:rPr>
        <w:br/>
        <w:t>441-443 Broad Street</w:t>
      </w:r>
      <w:r w:rsidRPr="00E829C3">
        <w:rPr>
          <w:rFonts w:ascii="Arial" w:hAnsi="Arial" w:cs="Arial"/>
          <w:shd w:val="clear" w:color="auto" w:fill="FFFFFF"/>
        </w:rPr>
        <w:br/>
        <w:t>Newark, NJ 07102</w:t>
      </w:r>
      <w:r w:rsidRPr="00E829C3">
        <w:rPr>
          <w:rFonts w:ascii="Arial" w:hAnsi="Arial" w:cs="Arial"/>
          <w:shd w:val="clear" w:color="auto" w:fill="FFFFFF"/>
        </w:rPr>
        <w:br/>
      </w:r>
      <w:r w:rsidRPr="00E829C3">
        <w:rPr>
          <w:rFonts w:ascii="Arial" w:hAnsi="Arial" w:cs="Arial"/>
          <w:b/>
          <w:shd w:val="clear" w:color="auto" w:fill="FFFFFF"/>
        </w:rPr>
        <w:t>973-624-2528 ext. 114</w:t>
      </w:r>
      <w:r w:rsidRPr="00E829C3">
        <w:rPr>
          <w:rFonts w:ascii="Arial" w:hAnsi="Arial" w:cs="Arial"/>
          <w:shd w:val="clear" w:color="auto" w:fill="FFFFFF"/>
        </w:rPr>
        <w:t> </w:t>
      </w:r>
      <w:r w:rsidRPr="00E829C3">
        <w:rPr>
          <w:rFonts w:ascii="Arial" w:hAnsi="Arial" w:cs="Arial"/>
          <w:shd w:val="clear" w:color="auto" w:fill="FFFFFF"/>
        </w:rPr>
        <w:br/>
      </w:r>
      <w:hyperlink r:id="rId728" w:tgtFrame="_blank" w:history="1">
        <w:r w:rsidR="00CA2F29">
          <w:rPr>
            <w:rStyle w:val="Hyperlink"/>
            <w:rFonts w:cs="Arial"/>
            <w:shd w:val="clear" w:color="auto" w:fill="FFFFFF"/>
          </w:rPr>
          <w:t>www.focus411.org</w:t>
        </w:r>
      </w:hyperlink>
    </w:p>
    <w:p w14:paraId="34BDC4CB" w14:textId="283EBBD5"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 xml:space="preserve">Ironbound Community Corporation Family </w:t>
      </w:r>
      <w:r>
        <w:rPr>
          <w:rStyle w:val="Strong"/>
          <w:rFonts w:ascii="Arial" w:hAnsi="Arial" w:cs="Arial"/>
          <w:shd w:val="clear" w:color="auto" w:fill="FFFFFF"/>
        </w:rPr>
        <w:t>Success Center - Cortland St</w:t>
      </w:r>
      <w:r w:rsidRPr="00E829C3">
        <w:rPr>
          <w:rFonts w:ascii="Arial" w:hAnsi="Arial" w:cs="Arial"/>
          <w:shd w:val="clear" w:color="auto" w:fill="FFFFFF"/>
        </w:rPr>
        <w:br/>
        <w:t>29-31 Cortland Street</w:t>
      </w:r>
      <w:r w:rsidRPr="00E829C3">
        <w:rPr>
          <w:rFonts w:ascii="Arial" w:hAnsi="Arial" w:cs="Arial"/>
          <w:shd w:val="clear" w:color="auto" w:fill="FFFFFF"/>
        </w:rPr>
        <w:br/>
        <w:t>Newark, NJ 07105</w:t>
      </w:r>
      <w:r w:rsidRPr="00E829C3">
        <w:rPr>
          <w:rFonts w:ascii="Arial" w:hAnsi="Arial" w:cs="Arial"/>
          <w:shd w:val="clear" w:color="auto" w:fill="FFFFFF"/>
        </w:rPr>
        <w:br/>
      </w:r>
      <w:r w:rsidRPr="00E829C3">
        <w:rPr>
          <w:rFonts w:ascii="Arial" w:hAnsi="Arial" w:cs="Arial"/>
          <w:b/>
          <w:shd w:val="clear" w:color="auto" w:fill="FFFFFF"/>
        </w:rPr>
        <w:t xml:space="preserve">973-344-5949 ext. </w:t>
      </w:r>
      <w:r w:rsidR="00A1794F" w:rsidRPr="00E829C3">
        <w:rPr>
          <w:rFonts w:ascii="Arial" w:hAnsi="Arial" w:cs="Arial"/>
          <w:b/>
          <w:shd w:val="clear" w:color="auto" w:fill="FFFFFF"/>
        </w:rPr>
        <w:t>20</w:t>
      </w:r>
      <w:r w:rsidR="00A1794F">
        <w:rPr>
          <w:rFonts w:ascii="Arial" w:hAnsi="Arial" w:cs="Arial"/>
          <w:b/>
          <w:shd w:val="clear" w:color="auto" w:fill="FFFFFF"/>
        </w:rPr>
        <w:t>5</w:t>
      </w:r>
      <w:r w:rsidRPr="00E829C3">
        <w:rPr>
          <w:rFonts w:ascii="Arial" w:hAnsi="Arial" w:cs="Arial"/>
          <w:shd w:val="clear" w:color="auto" w:fill="FFFFFF"/>
        </w:rPr>
        <w:br/>
      </w:r>
      <w:hyperlink r:id="rId729" w:tgtFrame="_blank" w:history="1">
        <w:r w:rsidRPr="00E829C3">
          <w:rPr>
            <w:rStyle w:val="Hyperlink"/>
            <w:rFonts w:cs="Arial"/>
            <w:shd w:val="clear" w:color="auto" w:fill="FFFFFF"/>
          </w:rPr>
          <w:t>www.ironboundcc.org</w:t>
        </w:r>
      </w:hyperlink>
      <w:r w:rsidRPr="00E829C3">
        <w:rPr>
          <w:rFonts w:ascii="Arial" w:hAnsi="Arial" w:cs="Arial"/>
          <w:shd w:val="clear" w:color="auto" w:fill="FFFFFF"/>
        </w:rPr>
        <w:t> </w:t>
      </w:r>
    </w:p>
    <w:p w14:paraId="62D5865C" w14:textId="7B3D1508" w:rsidR="00B121F7"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Ironbound Community Corporation Family Success Center - Elm Street</w:t>
      </w:r>
      <w:r w:rsidRPr="00E829C3">
        <w:rPr>
          <w:rFonts w:ascii="Arial" w:hAnsi="Arial" w:cs="Arial"/>
          <w:shd w:val="clear" w:color="auto" w:fill="FFFFFF"/>
        </w:rPr>
        <w:br/>
        <w:t>317 Elm Street</w:t>
      </w:r>
      <w:r w:rsidRPr="00E829C3">
        <w:rPr>
          <w:rFonts w:ascii="Arial" w:hAnsi="Arial" w:cs="Arial"/>
          <w:shd w:val="clear" w:color="auto" w:fill="FFFFFF"/>
        </w:rPr>
        <w:br/>
        <w:t>Newark, NJ  07105</w:t>
      </w:r>
      <w:r w:rsidRPr="00E829C3">
        <w:rPr>
          <w:rFonts w:ascii="Arial" w:hAnsi="Arial" w:cs="Arial"/>
          <w:shd w:val="clear" w:color="auto" w:fill="FFFFFF"/>
        </w:rPr>
        <w:br/>
      </w:r>
      <w:r w:rsidRPr="00E829C3">
        <w:rPr>
          <w:rFonts w:ascii="Arial" w:hAnsi="Arial" w:cs="Arial"/>
          <w:b/>
          <w:shd w:val="clear" w:color="auto" w:fill="FFFFFF"/>
        </w:rPr>
        <w:t>973-465-0555 ext. 202</w:t>
      </w:r>
      <w:r w:rsidRPr="00E829C3">
        <w:rPr>
          <w:rFonts w:ascii="Arial" w:hAnsi="Arial" w:cs="Arial"/>
          <w:shd w:val="clear" w:color="auto" w:fill="FFFFFF"/>
        </w:rPr>
        <w:br/>
      </w:r>
      <w:hyperlink r:id="rId730" w:tgtFrame="_blank" w:history="1">
        <w:r w:rsidRPr="00E829C3">
          <w:rPr>
            <w:rStyle w:val="Hyperlink"/>
            <w:rFonts w:cs="Arial"/>
            <w:shd w:val="clear" w:color="auto" w:fill="FFFFFF"/>
          </w:rPr>
          <w:t>www.ironboundcc.org</w:t>
        </w:r>
      </w:hyperlink>
    </w:p>
    <w:p w14:paraId="3166F631" w14:textId="3EAF1ED4" w:rsidR="002E5078" w:rsidRDefault="002E5078" w:rsidP="004D64D8">
      <w:pPr>
        <w:pStyle w:val="NormalWeb"/>
        <w:spacing w:before="0" w:beforeAutospacing="0" w:after="240" w:afterAutospacing="0"/>
        <w:rPr>
          <w:rStyle w:val="Strong"/>
          <w:rFonts w:ascii="Arial" w:hAnsi="Arial" w:cs="Arial"/>
          <w:shd w:val="clear" w:color="auto" w:fill="FFFFFF"/>
        </w:rPr>
      </w:pPr>
      <w:r w:rsidRPr="00E829C3">
        <w:rPr>
          <w:rStyle w:val="Strong"/>
          <w:rFonts w:ascii="Arial" w:hAnsi="Arial" w:cs="Arial"/>
          <w:shd w:val="clear" w:color="auto" w:fill="FFFFFF"/>
        </w:rPr>
        <w:t>Unity Family Success Center</w:t>
      </w:r>
      <w:r w:rsidRPr="00E829C3">
        <w:rPr>
          <w:rFonts w:ascii="Arial" w:hAnsi="Arial" w:cs="Arial"/>
          <w:shd w:val="clear" w:color="auto" w:fill="FFFFFF"/>
        </w:rPr>
        <w:br/>
        <w:t>50 Union Avenue, Suite 403</w:t>
      </w:r>
      <w:r w:rsidRPr="00E829C3">
        <w:rPr>
          <w:rFonts w:ascii="Arial" w:hAnsi="Arial" w:cs="Arial"/>
          <w:shd w:val="clear" w:color="auto" w:fill="FFFFFF"/>
        </w:rPr>
        <w:br/>
        <w:t>Irvington, NJ 07111</w:t>
      </w:r>
      <w:r w:rsidRPr="00E829C3">
        <w:rPr>
          <w:rFonts w:ascii="Arial" w:hAnsi="Arial" w:cs="Arial"/>
          <w:shd w:val="clear" w:color="auto" w:fill="FFFFFF"/>
        </w:rPr>
        <w:br/>
      </w:r>
      <w:r w:rsidRPr="00E829C3">
        <w:rPr>
          <w:rFonts w:ascii="Arial" w:hAnsi="Arial" w:cs="Arial"/>
          <w:b/>
          <w:shd w:val="clear" w:color="auto" w:fill="FFFFFF"/>
        </w:rPr>
        <w:t>973-372-4353</w:t>
      </w:r>
      <w:r w:rsidRPr="00E829C3">
        <w:rPr>
          <w:rFonts w:ascii="Arial" w:hAnsi="Arial" w:cs="Arial"/>
          <w:shd w:val="clear" w:color="auto" w:fill="FFFFFF"/>
        </w:rPr>
        <w:br/>
      </w:r>
      <w:hyperlink r:id="rId731" w:tgtFrame="_blank" w:history="1">
        <w:r w:rsidR="005D7147">
          <w:rPr>
            <w:rStyle w:val="Hyperlink"/>
            <w:rFonts w:cs="Arial"/>
            <w:shd w:val="clear" w:color="auto" w:fill="FFFFFF"/>
          </w:rPr>
          <w:t>www.pmch.org</w:t>
        </w:r>
      </w:hyperlink>
      <w:r>
        <w:rPr>
          <w:rFonts w:ascii="Arial" w:hAnsi="Arial" w:cs="Arial"/>
          <w:shd w:val="clear" w:color="auto" w:fill="FFFFFF"/>
        </w:rPr>
        <w:t> </w:t>
      </w:r>
    </w:p>
    <w:p w14:paraId="55FF7F9B" w14:textId="0CB5E7BA" w:rsidR="002E5078" w:rsidRPr="00E829C3" w:rsidRDefault="002E5078" w:rsidP="002E5078">
      <w:pPr>
        <w:pStyle w:val="NormalWeb"/>
        <w:spacing w:before="0" w:beforeAutospacing="0" w:after="0" w:afterAutospacing="0"/>
        <w:rPr>
          <w:rFonts w:ascii="Arial" w:hAnsi="Arial" w:cs="Arial"/>
          <w:shd w:val="clear" w:color="auto" w:fill="FFFFFF"/>
        </w:rPr>
      </w:pPr>
      <w:r w:rsidRPr="00E829C3">
        <w:rPr>
          <w:rStyle w:val="Strong"/>
          <w:rFonts w:ascii="Arial" w:hAnsi="Arial" w:cs="Arial"/>
          <w:shd w:val="clear" w:color="auto" w:fill="FFFFFF"/>
        </w:rPr>
        <w:t>LaCasa’s 1 Family Success Center </w:t>
      </w:r>
      <w:r w:rsidRPr="00E829C3">
        <w:rPr>
          <w:rFonts w:ascii="Arial" w:hAnsi="Arial" w:cs="Arial"/>
          <w:shd w:val="clear" w:color="auto" w:fill="FFFFFF"/>
        </w:rPr>
        <w:br/>
        <w:t>28 Broadway</w:t>
      </w:r>
      <w:r w:rsidRPr="00E829C3">
        <w:rPr>
          <w:rFonts w:ascii="Arial" w:hAnsi="Arial" w:cs="Arial"/>
          <w:shd w:val="clear" w:color="auto" w:fill="FFFFFF"/>
        </w:rPr>
        <w:br/>
        <w:t>Newark, NJ  07104</w:t>
      </w:r>
      <w:r w:rsidRPr="00E829C3">
        <w:rPr>
          <w:rFonts w:ascii="Arial" w:hAnsi="Arial" w:cs="Arial"/>
          <w:shd w:val="clear" w:color="auto" w:fill="FFFFFF"/>
        </w:rPr>
        <w:br/>
      </w:r>
      <w:r w:rsidRPr="00E829C3">
        <w:rPr>
          <w:rFonts w:ascii="Arial" w:hAnsi="Arial" w:cs="Arial"/>
          <w:b/>
          <w:shd w:val="clear" w:color="auto" w:fill="FFFFFF"/>
        </w:rPr>
        <w:t xml:space="preserve">973-483-2703  ext. </w:t>
      </w:r>
      <w:r w:rsidR="00A1794F" w:rsidRPr="00E829C3">
        <w:rPr>
          <w:rFonts w:ascii="Arial" w:hAnsi="Arial" w:cs="Arial"/>
          <w:b/>
          <w:shd w:val="clear" w:color="auto" w:fill="FFFFFF"/>
        </w:rPr>
        <w:t>22</w:t>
      </w:r>
      <w:r w:rsidR="00A1794F">
        <w:rPr>
          <w:rFonts w:ascii="Arial" w:hAnsi="Arial" w:cs="Arial"/>
          <w:b/>
          <w:shd w:val="clear" w:color="auto" w:fill="FFFFFF"/>
        </w:rPr>
        <w:t>0</w:t>
      </w:r>
      <w:r w:rsidR="00A1794F" w:rsidRPr="00E829C3">
        <w:rPr>
          <w:rFonts w:ascii="Arial" w:hAnsi="Arial" w:cs="Arial"/>
          <w:b/>
          <w:shd w:val="clear" w:color="auto" w:fill="FFFFFF"/>
        </w:rPr>
        <w:t>8</w:t>
      </w:r>
      <w:r w:rsidR="00A1794F" w:rsidRPr="00E829C3">
        <w:rPr>
          <w:rFonts w:ascii="Arial" w:hAnsi="Arial" w:cs="Arial"/>
          <w:shd w:val="clear" w:color="auto" w:fill="FFFFFF"/>
        </w:rPr>
        <w:t> </w:t>
      </w:r>
    </w:p>
    <w:p w14:paraId="114722DF" w14:textId="77777777" w:rsidR="00E40122" w:rsidRDefault="000513F9" w:rsidP="004D64D8">
      <w:pPr>
        <w:pStyle w:val="NormalWeb"/>
        <w:spacing w:before="0" w:beforeAutospacing="0" w:after="240" w:afterAutospacing="0"/>
        <w:rPr>
          <w:rFonts w:ascii="Arial" w:hAnsi="Arial" w:cs="Arial"/>
          <w:shd w:val="clear" w:color="auto" w:fill="FFFFFF"/>
        </w:rPr>
      </w:pPr>
      <w:hyperlink r:id="rId732" w:tgtFrame="_blank" w:history="1">
        <w:r w:rsidR="002E5078" w:rsidRPr="00E829C3">
          <w:rPr>
            <w:rStyle w:val="Hyperlink"/>
            <w:rFonts w:cs="Arial"/>
            <w:shd w:val="clear" w:color="auto" w:fill="FFFFFF"/>
          </w:rPr>
          <w:t>www.lacasanwk.org</w:t>
        </w:r>
      </w:hyperlink>
      <w:r w:rsidR="002E5078">
        <w:rPr>
          <w:rFonts w:ascii="Arial" w:hAnsi="Arial" w:cs="Arial"/>
          <w:shd w:val="clear" w:color="auto" w:fill="FFFFFF"/>
        </w:rPr>
        <w:t>  </w:t>
      </w:r>
    </w:p>
    <w:p w14:paraId="23E9F094" w14:textId="77777777"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LaCasa’s 2 Family Success Center</w:t>
      </w:r>
      <w:r w:rsidRPr="00E829C3">
        <w:rPr>
          <w:rFonts w:ascii="Arial" w:hAnsi="Arial" w:cs="Arial"/>
          <w:shd w:val="clear" w:color="auto" w:fill="FFFFFF"/>
        </w:rPr>
        <w:br/>
        <w:t>282 First Avenue</w:t>
      </w:r>
      <w:r w:rsidRPr="00E829C3">
        <w:rPr>
          <w:rFonts w:ascii="Arial" w:hAnsi="Arial" w:cs="Arial"/>
          <w:shd w:val="clear" w:color="auto" w:fill="FFFFFF"/>
        </w:rPr>
        <w:br/>
        <w:t>Newark, NJ  07107</w:t>
      </w:r>
      <w:r w:rsidRPr="00E829C3">
        <w:rPr>
          <w:rFonts w:ascii="Arial" w:hAnsi="Arial" w:cs="Arial"/>
          <w:shd w:val="clear" w:color="auto" w:fill="FFFFFF"/>
        </w:rPr>
        <w:br/>
      </w:r>
      <w:r w:rsidRPr="00E829C3">
        <w:rPr>
          <w:rFonts w:ascii="Arial" w:hAnsi="Arial" w:cs="Arial"/>
          <w:b/>
          <w:shd w:val="clear" w:color="auto" w:fill="FFFFFF"/>
        </w:rPr>
        <w:t>973-482-9002</w:t>
      </w:r>
      <w:r w:rsidRPr="00E829C3">
        <w:rPr>
          <w:rFonts w:ascii="Arial" w:hAnsi="Arial" w:cs="Arial"/>
          <w:shd w:val="clear" w:color="auto" w:fill="FFFFFF"/>
        </w:rPr>
        <w:t> </w:t>
      </w:r>
      <w:r w:rsidRPr="00E829C3">
        <w:rPr>
          <w:rFonts w:ascii="Arial" w:hAnsi="Arial" w:cs="Arial"/>
          <w:shd w:val="clear" w:color="auto" w:fill="FFFFFF"/>
        </w:rPr>
        <w:br/>
      </w:r>
      <w:hyperlink r:id="rId733" w:tgtFrame="_blank" w:history="1">
        <w:r w:rsidRPr="00E829C3">
          <w:rPr>
            <w:rStyle w:val="Hyperlink"/>
            <w:rFonts w:cs="Arial"/>
            <w:shd w:val="clear" w:color="auto" w:fill="FFFFFF"/>
          </w:rPr>
          <w:t>www.lacasanwk.org</w:t>
        </w:r>
      </w:hyperlink>
      <w:r w:rsidRPr="00E829C3">
        <w:rPr>
          <w:rFonts w:ascii="Arial" w:hAnsi="Arial" w:cs="Arial"/>
          <w:shd w:val="clear" w:color="auto" w:fill="FFFFFF"/>
        </w:rPr>
        <w:t> </w:t>
      </w:r>
    </w:p>
    <w:p w14:paraId="21C137E0" w14:textId="1ADC8F07" w:rsidR="00E40122" w:rsidRPr="00E829C3" w:rsidRDefault="002E5078">
      <w:pPr>
        <w:pStyle w:val="NormalWeb"/>
        <w:spacing w:before="0" w:beforeAutospacing="0" w:after="0" w:afterAutospacing="0"/>
        <w:rPr>
          <w:rFonts w:ascii="Arial" w:hAnsi="Arial" w:cs="Arial"/>
          <w:b/>
          <w:shd w:val="clear" w:color="auto" w:fill="FFFFFF"/>
        </w:rPr>
      </w:pPr>
      <w:r w:rsidRPr="00E829C3">
        <w:rPr>
          <w:rStyle w:val="Strong"/>
          <w:rFonts w:ascii="Arial" w:hAnsi="Arial" w:cs="Arial"/>
          <w:shd w:val="clear" w:color="auto" w:fill="FFFFFF"/>
        </w:rPr>
        <w:t>The North Ward Center Family Success Center</w:t>
      </w:r>
      <w:r w:rsidRPr="00E829C3">
        <w:rPr>
          <w:rFonts w:ascii="Arial" w:hAnsi="Arial" w:cs="Arial"/>
          <w:shd w:val="clear" w:color="auto" w:fill="FFFFFF"/>
        </w:rPr>
        <w:br/>
        <w:t>346 Mt. Prospect Avenue</w:t>
      </w:r>
      <w:r w:rsidRPr="00E829C3">
        <w:rPr>
          <w:rFonts w:ascii="Arial" w:hAnsi="Arial" w:cs="Arial"/>
          <w:shd w:val="clear" w:color="auto" w:fill="FFFFFF"/>
        </w:rPr>
        <w:br/>
        <w:t>Newark, NJ 07104</w:t>
      </w:r>
      <w:r w:rsidRPr="00E829C3">
        <w:rPr>
          <w:rFonts w:ascii="Arial" w:hAnsi="Arial" w:cs="Arial"/>
          <w:shd w:val="clear" w:color="auto" w:fill="FFFFFF"/>
        </w:rPr>
        <w:br/>
      </w:r>
      <w:r w:rsidRPr="00E829C3">
        <w:rPr>
          <w:rFonts w:ascii="Arial" w:hAnsi="Arial" w:cs="Arial"/>
          <w:b/>
          <w:shd w:val="clear" w:color="auto" w:fill="FFFFFF"/>
        </w:rPr>
        <w:t>973-481-0415</w:t>
      </w:r>
    </w:p>
    <w:p w14:paraId="3D764C6B" w14:textId="77777777" w:rsidR="00E40122" w:rsidRDefault="000513F9" w:rsidP="004D64D8">
      <w:pPr>
        <w:pStyle w:val="NormalWeb"/>
        <w:spacing w:before="0" w:beforeAutospacing="0" w:after="240" w:afterAutospacing="0"/>
        <w:rPr>
          <w:rFonts w:ascii="Arial" w:hAnsi="Arial" w:cs="Arial"/>
          <w:shd w:val="clear" w:color="auto" w:fill="FFFFFF"/>
        </w:rPr>
      </w:pPr>
      <w:hyperlink r:id="rId734" w:tgtFrame="_blank" w:history="1">
        <w:r w:rsidR="002E5078" w:rsidRPr="00E829C3">
          <w:rPr>
            <w:rStyle w:val="Hyperlink"/>
            <w:rFonts w:cs="Arial"/>
            <w:shd w:val="clear" w:color="auto" w:fill="FFFFFF"/>
          </w:rPr>
          <w:t>www.northwardcenter.org/programs/north-ward-family-success-center/</w:t>
        </w:r>
      </w:hyperlink>
      <w:r w:rsidR="002E5078" w:rsidRPr="00E829C3">
        <w:rPr>
          <w:rFonts w:ascii="Arial" w:hAnsi="Arial" w:cs="Arial"/>
          <w:shd w:val="clear" w:color="auto" w:fill="FFFFFF"/>
        </w:rPr>
        <w:t> </w:t>
      </w:r>
    </w:p>
    <w:p w14:paraId="7EC41E68" w14:textId="3224E82C" w:rsidR="002E5078" w:rsidRPr="00E829C3"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Weequahic Family Success Center</w:t>
      </w:r>
      <w:r w:rsidRPr="00E829C3">
        <w:rPr>
          <w:rFonts w:ascii="Arial" w:hAnsi="Arial" w:cs="Arial"/>
          <w:shd w:val="clear" w:color="auto" w:fill="FFFFFF"/>
        </w:rPr>
        <w:br/>
        <w:t>434 Chancellor Avenue</w:t>
      </w:r>
      <w:r w:rsidRPr="00E829C3">
        <w:rPr>
          <w:rFonts w:ascii="Arial" w:hAnsi="Arial" w:cs="Arial"/>
          <w:shd w:val="clear" w:color="auto" w:fill="FFFFFF"/>
        </w:rPr>
        <w:br/>
        <w:t>Newark, NJ 07112</w:t>
      </w:r>
      <w:r w:rsidRPr="00E829C3">
        <w:rPr>
          <w:rFonts w:ascii="Arial" w:hAnsi="Arial" w:cs="Arial"/>
          <w:shd w:val="clear" w:color="auto" w:fill="FFFFFF"/>
        </w:rPr>
        <w:br/>
      </w:r>
      <w:r w:rsidRPr="00E829C3">
        <w:rPr>
          <w:rFonts w:ascii="Arial" w:hAnsi="Arial" w:cs="Arial"/>
          <w:b/>
          <w:shd w:val="clear" w:color="auto" w:fill="FFFFFF"/>
        </w:rPr>
        <w:t>862-237-7401</w:t>
      </w:r>
      <w:r w:rsidRPr="00E829C3">
        <w:rPr>
          <w:rFonts w:ascii="Arial" w:hAnsi="Arial" w:cs="Arial"/>
          <w:shd w:val="clear" w:color="auto" w:fill="FFFFFF"/>
        </w:rPr>
        <w:t> </w:t>
      </w:r>
      <w:r w:rsidRPr="00E829C3">
        <w:rPr>
          <w:rFonts w:ascii="Arial" w:hAnsi="Arial" w:cs="Arial"/>
          <w:shd w:val="clear" w:color="auto" w:fill="FFFFFF"/>
        </w:rPr>
        <w:br/>
      </w:r>
      <w:hyperlink r:id="rId735" w:history="1">
        <w:r w:rsidRPr="00E829C3">
          <w:rPr>
            <w:rStyle w:val="Hyperlink"/>
            <w:rFonts w:cs="Arial"/>
            <w:shd w:val="clear" w:color="auto" w:fill="FFFFFF"/>
          </w:rPr>
          <w:t>www.nesfnj.org/</w:t>
        </w:r>
      </w:hyperlink>
      <w:r w:rsidRPr="00E829C3">
        <w:rPr>
          <w:rFonts w:ascii="Arial" w:hAnsi="Arial" w:cs="Arial"/>
          <w:shd w:val="clear" w:color="auto" w:fill="FFFFFF"/>
        </w:rPr>
        <w:t xml:space="preserve"> </w:t>
      </w:r>
    </w:p>
    <w:p w14:paraId="686C71ED" w14:textId="0EFFDC1D" w:rsidR="002E5078" w:rsidRPr="007F1D25" w:rsidRDefault="002E5078" w:rsidP="0035552C">
      <w:pPr>
        <w:pStyle w:val="Countydarkpink"/>
      </w:pPr>
      <w:bookmarkStart w:id="123" w:name="8"/>
      <w:bookmarkEnd w:id="123"/>
      <w:r w:rsidRPr="007F1D25">
        <w:t>Gloucester County</w:t>
      </w:r>
    </w:p>
    <w:p w14:paraId="235B8E15" w14:textId="77777777" w:rsidR="002E5078" w:rsidRPr="00E829C3" w:rsidRDefault="002E5078" w:rsidP="002E5078">
      <w:pPr>
        <w:pStyle w:val="NormalWeb"/>
        <w:spacing w:before="0" w:beforeAutospacing="0" w:after="0" w:afterAutospacing="0"/>
        <w:rPr>
          <w:rFonts w:ascii="Arial" w:hAnsi="Arial" w:cs="Arial"/>
          <w:b/>
          <w:shd w:val="clear" w:color="auto" w:fill="FFFFFF"/>
        </w:rPr>
      </w:pPr>
      <w:r w:rsidRPr="00E829C3">
        <w:rPr>
          <w:rStyle w:val="Strong"/>
          <w:rFonts w:ascii="Arial" w:hAnsi="Arial" w:cs="Arial"/>
          <w:shd w:val="clear" w:color="auto" w:fill="FFFFFF"/>
        </w:rPr>
        <w:t>Evergreen Family Success Center</w:t>
      </w:r>
      <w:r w:rsidRPr="00E829C3">
        <w:rPr>
          <w:rFonts w:ascii="Arial" w:hAnsi="Arial" w:cs="Arial"/>
          <w:shd w:val="clear" w:color="auto" w:fill="FFFFFF"/>
        </w:rPr>
        <w:br/>
        <w:t>21 Delaware Street</w:t>
      </w:r>
      <w:r w:rsidRPr="00E829C3">
        <w:rPr>
          <w:rFonts w:ascii="Arial" w:hAnsi="Arial" w:cs="Arial"/>
          <w:shd w:val="clear" w:color="auto" w:fill="FFFFFF"/>
        </w:rPr>
        <w:br/>
        <w:t>Woodbury, NJ 08096</w:t>
      </w:r>
      <w:r w:rsidRPr="00E829C3">
        <w:rPr>
          <w:rFonts w:ascii="Arial" w:hAnsi="Arial" w:cs="Arial"/>
          <w:shd w:val="clear" w:color="auto" w:fill="FFFFFF"/>
        </w:rPr>
        <w:br/>
      </w:r>
      <w:r w:rsidRPr="00E829C3">
        <w:rPr>
          <w:rFonts w:ascii="Arial" w:hAnsi="Arial" w:cs="Arial"/>
          <w:b/>
          <w:shd w:val="clear" w:color="auto" w:fill="FFFFFF"/>
        </w:rPr>
        <w:t>856-848-7150 </w:t>
      </w:r>
    </w:p>
    <w:p w14:paraId="7105A7AF" w14:textId="77777777" w:rsidR="00E40122" w:rsidRDefault="000513F9" w:rsidP="004D64D8">
      <w:pPr>
        <w:pStyle w:val="NormalWeb"/>
        <w:spacing w:before="0" w:beforeAutospacing="0" w:after="240" w:afterAutospacing="0"/>
        <w:rPr>
          <w:rFonts w:ascii="Arial" w:hAnsi="Arial" w:cs="Arial"/>
          <w:shd w:val="clear" w:color="auto" w:fill="FFFFFF"/>
        </w:rPr>
      </w:pPr>
      <w:hyperlink r:id="rId736" w:history="1">
        <w:r w:rsidR="002E5078" w:rsidRPr="00E829C3">
          <w:rPr>
            <w:rStyle w:val="Hyperlink"/>
            <w:rFonts w:cs="Arial"/>
            <w:shd w:val="clear" w:color="auto" w:fill="FFFFFF"/>
          </w:rPr>
          <w:t>www.hispanicfamilycenter.com/</w:t>
        </w:r>
      </w:hyperlink>
      <w:r w:rsidR="002E5078" w:rsidRPr="00E829C3">
        <w:rPr>
          <w:rFonts w:ascii="Arial" w:hAnsi="Arial" w:cs="Arial"/>
          <w:shd w:val="clear" w:color="auto" w:fill="FFFFFF"/>
        </w:rPr>
        <w:t> </w:t>
      </w:r>
    </w:p>
    <w:p w14:paraId="3E98D2D0" w14:textId="7D47AE0B" w:rsidR="00B121F7" w:rsidRDefault="002E5078" w:rsidP="00132FBF">
      <w:pPr>
        <w:pStyle w:val="NormalWeb"/>
        <w:spacing w:before="0" w:beforeAutospacing="0" w:after="240" w:afterAutospacing="0"/>
      </w:pPr>
      <w:r w:rsidRPr="00E829C3">
        <w:rPr>
          <w:rStyle w:val="Strong"/>
          <w:rFonts w:ascii="Arial" w:hAnsi="Arial" w:cs="Arial"/>
          <w:shd w:val="clear" w:color="auto" w:fill="FFFFFF"/>
        </w:rPr>
        <w:t>Mosaic Family Success Center</w:t>
      </w:r>
      <w:r w:rsidRPr="00E829C3">
        <w:rPr>
          <w:rFonts w:ascii="Arial" w:hAnsi="Arial" w:cs="Arial"/>
          <w:shd w:val="clear" w:color="auto" w:fill="FFFFFF"/>
        </w:rPr>
        <w:br/>
        <w:t>110 East High Street </w:t>
      </w:r>
      <w:r w:rsidRPr="00E829C3">
        <w:rPr>
          <w:rFonts w:ascii="Arial" w:hAnsi="Arial" w:cs="Arial"/>
          <w:shd w:val="clear" w:color="auto" w:fill="FFFFFF"/>
        </w:rPr>
        <w:br/>
        <w:t>Glassboro, NJ 08028</w:t>
      </w:r>
      <w:r w:rsidRPr="00E829C3">
        <w:rPr>
          <w:rFonts w:ascii="Arial" w:hAnsi="Arial" w:cs="Arial"/>
          <w:shd w:val="clear" w:color="auto" w:fill="FFFFFF"/>
        </w:rPr>
        <w:br/>
      </w:r>
      <w:r w:rsidRPr="00E829C3">
        <w:rPr>
          <w:rFonts w:ascii="Arial" w:hAnsi="Arial" w:cs="Arial"/>
          <w:b/>
          <w:shd w:val="clear" w:color="auto" w:fill="FFFFFF"/>
        </w:rPr>
        <w:t>856-347-4338</w:t>
      </w:r>
      <w:r w:rsidRPr="00E829C3">
        <w:rPr>
          <w:rFonts w:ascii="Arial" w:hAnsi="Arial" w:cs="Arial"/>
          <w:shd w:val="clear" w:color="auto" w:fill="FFFFFF"/>
        </w:rPr>
        <w:br/>
      </w:r>
      <w:hyperlink r:id="rId737" w:history="1">
        <w:r w:rsidRPr="00E829C3">
          <w:rPr>
            <w:rStyle w:val="Hyperlink"/>
            <w:rFonts w:cs="Arial"/>
            <w:shd w:val="clear" w:color="auto" w:fill="FFFFFF"/>
          </w:rPr>
          <w:t>www.mosaicfsc.org/</w:t>
        </w:r>
      </w:hyperlink>
      <w:bookmarkStart w:id="124" w:name="9"/>
      <w:bookmarkEnd w:id="124"/>
    </w:p>
    <w:p w14:paraId="6120C162" w14:textId="18BDA613" w:rsidR="002E5078" w:rsidRPr="008B6427" w:rsidRDefault="002E5078" w:rsidP="004D64D8">
      <w:pPr>
        <w:pStyle w:val="Countydarkpink"/>
      </w:pPr>
      <w:r w:rsidRPr="008B6427">
        <w:t>Hudson County</w:t>
      </w:r>
    </w:p>
    <w:p w14:paraId="40A7BCB2" w14:textId="10B84415" w:rsidR="002E5078" w:rsidRDefault="002E5078" w:rsidP="004D64D8">
      <w:pPr>
        <w:pStyle w:val="NormalWeb"/>
        <w:spacing w:before="0" w:beforeAutospacing="0" w:after="240" w:afterAutospacing="0"/>
        <w:rPr>
          <w:rStyle w:val="Strong"/>
          <w:rFonts w:ascii="Arial" w:eastAsiaTheme="minorHAnsi" w:hAnsi="Arial" w:cs="Arial"/>
          <w:b w:val="0"/>
          <w:color w:val="AD102D"/>
          <w:sz w:val="26"/>
          <w:szCs w:val="26"/>
          <w:shd w:val="clear" w:color="auto" w:fill="FFFFFF"/>
        </w:rPr>
      </w:pPr>
      <w:r w:rsidRPr="00E829C3">
        <w:rPr>
          <w:rStyle w:val="Strong"/>
          <w:rFonts w:ascii="Arial" w:hAnsi="Arial" w:cs="Arial"/>
          <w:shd w:val="clear" w:color="auto" w:fill="FFFFFF"/>
        </w:rPr>
        <w:t>Liberty Family Success Center</w:t>
      </w:r>
      <w:r w:rsidRPr="00E829C3">
        <w:rPr>
          <w:rFonts w:ascii="Arial" w:hAnsi="Arial" w:cs="Arial"/>
          <w:shd w:val="clear" w:color="auto" w:fill="FFFFFF"/>
        </w:rPr>
        <w:br/>
        <w:t>341 Kearny Avenue</w:t>
      </w:r>
      <w:r w:rsidRPr="00E829C3">
        <w:rPr>
          <w:rFonts w:ascii="Arial" w:hAnsi="Arial" w:cs="Arial"/>
          <w:shd w:val="clear" w:color="auto" w:fill="FFFFFF"/>
        </w:rPr>
        <w:br/>
        <w:t>Kearny, NJ 07032</w:t>
      </w:r>
      <w:r w:rsidRPr="00E829C3">
        <w:rPr>
          <w:rFonts w:ascii="Arial" w:hAnsi="Arial" w:cs="Arial"/>
          <w:shd w:val="clear" w:color="auto" w:fill="FFFFFF"/>
        </w:rPr>
        <w:br/>
      </w:r>
      <w:r w:rsidRPr="00E829C3">
        <w:rPr>
          <w:rFonts w:ascii="Arial" w:hAnsi="Arial" w:cs="Arial"/>
          <w:b/>
          <w:shd w:val="clear" w:color="auto" w:fill="FFFFFF"/>
        </w:rPr>
        <w:t>201-622-2210</w:t>
      </w:r>
      <w:r w:rsidRPr="00E829C3">
        <w:rPr>
          <w:rFonts w:ascii="Arial" w:hAnsi="Arial" w:cs="Arial"/>
          <w:shd w:val="clear" w:color="auto" w:fill="FFFFFF"/>
        </w:rPr>
        <w:br/>
      </w:r>
      <w:hyperlink r:id="rId738" w:tgtFrame="_blank" w:history="1">
        <w:r w:rsidRPr="00E829C3">
          <w:rPr>
            <w:rStyle w:val="Hyperlink"/>
            <w:rFonts w:cs="Arial"/>
            <w:shd w:val="clear" w:color="auto" w:fill="FFFFFF"/>
          </w:rPr>
          <w:t>www.preventionlinks.org/family-success/liberty-fsc/</w:t>
        </w:r>
      </w:hyperlink>
      <w:r w:rsidRPr="00E829C3">
        <w:rPr>
          <w:rFonts w:ascii="Arial" w:hAnsi="Arial" w:cs="Arial"/>
          <w:shd w:val="clear" w:color="auto" w:fill="FFFFFF"/>
        </w:rPr>
        <w:t> </w:t>
      </w:r>
    </w:p>
    <w:p w14:paraId="7DFEC84F" w14:textId="77777777" w:rsidR="002E5078" w:rsidRPr="00E829C3" w:rsidRDefault="002E5078" w:rsidP="002E5078">
      <w:pPr>
        <w:pStyle w:val="NormalWeb"/>
        <w:spacing w:before="0" w:beforeAutospacing="0" w:after="0" w:afterAutospacing="0"/>
        <w:rPr>
          <w:rFonts w:ascii="Arial" w:hAnsi="Arial" w:cs="Arial"/>
          <w:b/>
          <w:shd w:val="clear" w:color="auto" w:fill="FFFFFF"/>
        </w:rPr>
      </w:pPr>
      <w:r w:rsidRPr="00E829C3">
        <w:rPr>
          <w:rStyle w:val="Strong"/>
          <w:rFonts w:ascii="Arial" w:hAnsi="Arial" w:cs="Arial"/>
          <w:shd w:val="clear" w:color="auto" w:fill="FFFFFF"/>
        </w:rPr>
        <w:t>Palisades Family Success Center</w:t>
      </w:r>
      <w:r w:rsidRPr="00E829C3">
        <w:rPr>
          <w:rFonts w:ascii="Arial" w:hAnsi="Arial" w:cs="Arial"/>
          <w:b/>
          <w:bCs/>
          <w:i/>
          <w:iCs/>
          <w:shd w:val="clear" w:color="auto" w:fill="FFFFFF"/>
        </w:rPr>
        <w:br/>
      </w:r>
      <w:r w:rsidRPr="00E829C3">
        <w:rPr>
          <w:rFonts w:ascii="Arial" w:hAnsi="Arial" w:cs="Arial"/>
          <w:shd w:val="clear" w:color="auto" w:fill="FFFFFF"/>
        </w:rPr>
        <w:t>1408 New York Avenue</w:t>
      </w:r>
      <w:r w:rsidRPr="00E829C3">
        <w:rPr>
          <w:rFonts w:ascii="Arial" w:hAnsi="Arial" w:cs="Arial"/>
          <w:shd w:val="clear" w:color="auto" w:fill="FFFFFF"/>
        </w:rPr>
        <w:br/>
        <w:t>Union City, NJ 07087</w:t>
      </w:r>
      <w:r w:rsidRPr="00E829C3">
        <w:rPr>
          <w:rFonts w:ascii="Arial" w:hAnsi="Arial" w:cs="Arial"/>
          <w:shd w:val="clear" w:color="auto" w:fill="FFFFFF"/>
        </w:rPr>
        <w:br/>
      </w:r>
      <w:r w:rsidRPr="00E829C3">
        <w:rPr>
          <w:rFonts w:ascii="Arial" w:hAnsi="Arial" w:cs="Arial"/>
          <w:b/>
          <w:shd w:val="clear" w:color="auto" w:fill="FFFFFF"/>
        </w:rPr>
        <w:t>201-758-8792 or 201-758-8793 </w:t>
      </w:r>
    </w:p>
    <w:p w14:paraId="4C65076C" w14:textId="77777777" w:rsidR="00E40122" w:rsidRDefault="000513F9" w:rsidP="004D64D8">
      <w:pPr>
        <w:pStyle w:val="NormalWeb"/>
        <w:spacing w:before="0" w:beforeAutospacing="0" w:after="240" w:afterAutospacing="0"/>
        <w:rPr>
          <w:rFonts w:ascii="Arial" w:hAnsi="Arial" w:cs="Arial"/>
          <w:shd w:val="clear" w:color="auto" w:fill="FFFFFF"/>
        </w:rPr>
      </w:pPr>
      <w:hyperlink r:id="rId739" w:tgtFrame="_blank" w:history="1">
        <w:r w:rsidR="002E5078" w:rsidRPr="00E829C3">
          <w:rPr>
            <w:rStyle w:val="Hyperlink"/>
            <w:rFonts w:cs="Arial"/>
            <w:shd w:val="clear" w:color="auto" w:fill="FFFFFF"/>
          </w:rPr>
          <w:t>www.preventionlinks.org/family-success/palisades-family-success-center/</w:t>
        </w:r>
      </w:hyperlink>
      <w:r w:rsidR="002E5078" w:rsidRPr="00E829C3">
        <w:rPr>
          <w:rFonts w:ascii="Arial" w:hAnsi="Arial" w:cs="Arial"/>
          <w:shd w:val="clear" w:color="auto" w:fill="FFFFFF"/>
        </w:rPr>
        <w:t>   </w:t>
      </w:r>
    </w:p>
    <w:p w14:paraId="6227D02D" w14:textId="53E9D17A" w:rsidR="002E5078" w:rsidRPr="00E829C3" w:rsidRDefault="002E5078" w:rsidP="004D64D8">
      <w:pPr>
        <w:pStyle w:val="NormalWeb"/>
        <w:spacing w:before="0" w:beforeAutospacing="0" w:after="240" w:afterAutospacing="0"/>
        <w:rPr>
          <w:rFonts w:ascii="Arial" w:hAnsi="Arial" w:cs="Arial"/>
        </w:rPr>
      </w:pPr>
      <w:r w:rsidRPr="00E829C3">
        <w:rPr>
          <w:rStyle w:val="Strong"/>
          <w:rFonts w:ascii="Arial" w:hAnsi="Arial" w:cs="Arial"/>
          <w:shd w:val="clear" w:color="auto" w:fill="FFFFFF"/>
        </w:rPr>
        <w:t>Skyway Family Success Center</w:t>
      </w:r>
      <w:r w:rsidRPr="00E829C3">
        <w:rPr>
          <w:rFonts w:ascii="Arial" w:hAnsi="Arial" w:cs="Arial"/>
          <w:shd w:val="clear" w:color="auto" w:fill="FFFFFF"/>
        </w:rPr>
        <w:br/>
        <w:t>35 Journal Square Plaza</w:t>
      </w:r>
      <w:r w:rsidRPr="00E829C3">
        <w:rPr>
          <w:rFonts w:ascii="Arial" w:hAnsi="Arial" w:cs="Arial"/>
          <w:shd w:val="clear" w:color="auto" w:fill="FFFFFF"/>
        </w:rPr>
        <w:br/>
        <w:t>Jersey City, NJ 07306</w:t>
      </w:r>
      <w:r w:rsidRPr="00E829C3">
        <w:rPr>
          <w:rFonts w:ascii="Arial" w:hAnsi="Arial" w:cs="Arial"/>
          <w:shd w:val="clear" w:color="auto" w:fill="FFFFFF"/>
        </w:rPr>
        <w:br/>
      </w:r>
      <w:r w:rsidRPr="00E829C3">
        <w:rPr>
          <w:rFonts w:ascii="Arial" w:hAnsi="Arial" w:cs="Arial"/>
          <w:b/>
          <w:shd w:val="clear" w:color="auto" w:fill="FFFFFF"/>
        </w:rPr>
        <w:t>201-884-2224</w:t>
      </w:r>
      <w:r w:rsidRPr="00E829C3">
        <w:rPr>
          <w:rFonts w:ascii="Arial" w:hAnsi="Arial" w:cs="Arial"/>
          <w:b/>
          <w:shd w:val="clear" w:color="auto" w:fill="FFFFFF"/>
        </w:rPr>
        <w:br/>
      </w:r>
      <w:hyperlink r:id="rId740" w:history="1">
        <w:r w:rsidRPr="00E829C3">
          <w:rPr>
            <w:rStyle w:val="Hyperlink"/>
            <w:rFonts w:cs="Arial"/>
            <w:shd w:val="clear" w:color="auto" w:fill="FFFFFF"/>
          </w:rPr>
          <w:t>www.preventionlinks.org/family-success/skyway-fsc/</w:t>
        </w:r>
      </w:hyperlink>
      <w:r w:rsidRPr="00E829C3">
        <w:rPr>
          <w:rFonts w:ascii="Arial" w:hAnsi="Arial" w:cs="Arial"/>
          <w:shd w:val="clear" w:color="auto" w:fill="FFFFFF"/>
        </w:rPr>
        <w:t> </w:t>
      </w:r>
    </w:p>
    <w:p w14:paraId="2C6A4449" w14:textId="77777777" w:rsidR="002E5078" w:rsidRPr="008B6427" w:rsidRDefault="002E5078" w:rsidP="0035552C">
      <w:pPr>
        <w:pStyle w:val="Countydarkpink"/>
      </w:pPr>
      <w:bookmarkStart w:id="125" w:name="10"/>
      <w:bookmarkEnd w:id="125"/>
      <w:r w:rsidRPr="008B6427">
        <w:t>Hunterdon County</w:t>
      </w:r>
    </w:p>
    <w:p w14:paraId="09CEA790" w14:textId="4E0C7809" w:rsidR="002E5078" w:rsidRPr="00E829C3"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Harvest Family Success Center</w:t>
      </w:r>
      <w:r w:rsidRPr="00E829C3">
        <w:rPr>
          <w:rFonts w:ascii="Arial" w:hAnsi="Arial" w:cs="Arial"/>
          <w:shd w:val="clear" w:color="auto" w:fill="FFFFFF"/>
        </w:rPr>
        <w:br/>
        <w:t>5 East Main Street</w:t>
      </w:r>
      <w:r w:rsidRPr="00E829C3">
        <w:rPr>
          <w:rFonts w:ascii="Arial" w:hAnsi="Arial" w:cs="Arial"/>
          <w:shd w:val="clear" w:color="auto" w:fill="FFFFFF"/>
        </w:rPr>
        <w:br/>
        <w:t>Flemington, NJ 08822</w:t>
      </w:r>
      <w:r w:rsidRPr="00E829C3">
        <w:rPr>
          <w:rFonts w:ascii="Arial" w:hAnsi="Arial" w:cs="Arial"/>
          <w:shd w:val="clear" w:color="auto" w:fill="FFFFFF"/>
        </w:rPr>
        <w:br/>
      </w:r>
      <w:r w:rsidRPr="00E829C3">
        <w:rPr>
          <w:rFonts w:ascii="Arial" w:hAnsi="Arial" w:cs="Arial"/>
          <w:b/>
          <w:shd w:val="clear" w:color="auto" w:fill="FFFFFF"/>
        </w:rPr>
        <w:t>908-237-0465</w:t>
      </w:r>
      <w:r w:rsidRPr="00E829C3">
        <w:rPr>
          <w:rFonts w:ascii="Arial" w:hAnsi="Arial" w:cs="Arial"/>
          <w:shd w:val="clear" w:color="auto" w:fill="FFFFFF"/>
        </w:rPr>
        <w:br/>
      </w:r>
      <w:hyperlink r:id="rId741" w:history="1">
        <w:r w:rsidRPr="00E829C3">
          <w:rPr>
            <w:rStyle w:val="Hyperlink"/>
            <w:rFonts w:cs="Arial"/>
            <w:shd w:val="clear" w:color="auto" w:fill="FFFFFF"/>
          </w:rPr>
          <w:t>www.njprevent.com/harvest/</w:t>
        </w:r>
      </w:hyperlink>
      <w:r w:rsidRPr="00E829C3">
        <w:rPr>
          <w:rFonts w:ascii="Arial" w:hAnsi="Arial" w:cs="Arial"/>
          <w:shd w:val="clear" w:color="auto" w:fill="FFFFFF"/>
        </w:rPr>
        <w:t>  </w:t>
      </w:r>
    </w:p>
    <w:p w14:paraId="13391058" w14:textId="77777777" w:rsidR="0031386D" w:rsidRDefault="0031386D" w:rsidP="0035552C">
      <w:pPr>
        <w:pStyle w:val="Countydarkpink"/>
      </w:pPr>
      <w:bookmarkStart w:id="126" w:name="11"/>
      <w:bookmarkEnd w:id="126"/>
    </w:p>
    <w:p w14:paraId="1AB54F24" w14:textId="77777777" w:rsidR="0031386D" w:rsidRDefault="0031386D" w:rsidP="0035552C">
      <w:pPr>
        <w:pStyle w:val="Countydarkpink"/>
      </w:pPr>
    </w:p>
    <w:p w14:paraId="2AAA573F" w14:textId="77777777" w:rsidR="0031386D" w:rsidRDefault="0031386D" w:rsidP="0035552C">
      <w:pPr>
        <w:pStyle w:val="Countydarkpink"/>
      </w:pPr>
    </w:p>
    <w:p w14:paraId="5B52E90C" w14:textId="77777777" w:rsidR="0031386D" w:rsidRDefault="0031386D" w:rsidP="0035552C">
      <w:pPr>
        <w:pStyle w:val="Countydarkpink"/>
      </w:pPr>
    </w:p>
    <w:p w14:paraId="4A987F4D" w14:textId="77777777" w:rsidR="0031386D" w:rsidRDefault="0031386D" w:rsidP="0035552C">
      <w:pPr>
        <w:pStyle w:val="Countydarkpink"/>
      </w:pPr>
    </w:p>
    <w:p w14:paraId="581B4C9E" w14:textId="77777777" w:rsidR="0031386D" w:rsidRDefault="0031386D" w:rsidP="0035552C">
      <w:pPr>
        <w:pStyle w:val="Countydarkpink"/>
      </w:pPr>
    </w:p>
    <w:p w14:paraId="57FF0093" w14:textId="1C5DDE06" w:rsidR="002E5078" w:rsidRPr="008B6427" w:rsidRDefault="002E5078" w:rsidP="0035552C">
      <w:pPr>
        <w:pStyle w:val="Countydarkpink"/>
      </w:pPr>
      <w:r w:rsidRPr="008B6427">
        <w:t>Mercer County</w:t>
      </w:r>
    </w:p>
    <w:p w14:paraId="6CC5E942" w14:textId="77777777" w:rsidR="002E5078" w:rsidRPr="00E829C3" w:rsidRDefault="002E5078" w:rsidP="002E5078">
      <w:pPr>
        <w:pStyle w:val="NormalWeb"/>
        <w:spacing w:before="0" w:beforeAutospacing="0" w:after="0" w:afterAutospacing="0"/>
        <w:rPr>
          <w:rFonts w:ascii="Arial" w:hAnsi="Arial" w:cs="Arial"/>
          <w:shd w:val="clear" w:color="auto" w:fill="FFFFFF"/>
        </w:rPr>
      </w:pPr>
      <w:r w:rsidRPr="00E829C3">
        <w:rPr>
          <w:rStyle w:val="Strong"/>
          <w:rFonts w:ascii="Arial" w:hAnsi="Arial" w:cs="Arial"/>
          <w:shd w:val="clear" w:color="auto" w:fill="FFFFFF"/>
        </w:rPr>
        <w:t>Heritage North Family Success Center </w:t>
      </w:r>
      <w:r w:rsidRPr="00E829C3">
        <w:rPr>
          <w:rFonts w:ascii="Arial" w:hAnsi="Arial" w:cs="Arial"/>
          <w:shd w:val="clear" w:color="auto" w:fill="FFFFFF"/>
        </w:rPr>
        <w:br/>
        <w:t>1554 Princeton Avenue</w:t>
      </w:r>
      <w:r w:rsidRPr="00E829C3">
        <w:rPr>
          <w:rFonts w:ascii="Arial" w:hAnsi="Arial" w:cs="Arial"/>
          <w:shd w:val="clear" w:color="auto" w:fill="FFFFFF"/>
        </w:rPr>
        <w:br/>
        <w:t>Trenton, NJ 08638</w:t>
      </w:r>
      <w:r w:rsidRPr="00E829C3">
        <w:rPr>
          <w:rFonts w:ascii="Arial" w:hAnsi="Arial" w:cs="Arial"/>
          <w:shd w:val="clear" w:color="auto" w:fill="FFFFFF"/>
        </w:rPr>
        <w:br/>
      </w:r>
      <w:r w:rsidRPr="00E829C3">
        <w:rPr>
          <w:rFonts w:ascii="Arial" w:hAnsi="Arial" w:cs="Arial"/>
          <w:b/>
          <w:shd w:val="clear" w:color="auto" w:fill="FFFFFF"/>
        </w:rPr>
        <w:t>609-393-2980</w:t>
      </w:r>
      <w:r w:rsidRPr="00E829C3">
        <w:rPr>
          <w:rFonts w:ascii="Arial" w:hAnsi="Arial" w:cs="Arial"/>
          <w:shd w:val="clear" w:color="auto" w:fill="FFFFFF"/>
        </w:rPr>
        <w:t> </w:t>
      </w:r>
    </w:p>
    <w:p w14:paraId="36E6FA61" w14:textId="46EC7DDB" w:rsidR="00B121F7" w:rsidRDefault="000513F9" w:rsidP="004D64D8">
      <w:pPr>
        <w:pStyle w:val="NormalWeb"/>
        <w:spacing w:before="0" w:beforeAutospacing="0" w:after="240" w:afterAutospacing="0"/>
        <w:rPr>
          <w:rFonts w:ascii="Arial" w:hAnsi="Arial" w:cs="Arial"/>
          <w:shd w:val="clear" w:color="auto" w:fill="FFFFFF"/>
        </w:rPr>
      </w:pPr>
      <w:hyperlink r:id="rId742" w:history="1">
        <w:r w:rsidR="0031386D">
          <w:rPr>
            <w:rStyle w:val="Hyperlink"/>
          </w:rPr>
          <w:t>chsofnjstg.wpengine.com/services/maternal-child-health-family-success-centers</w:t>
        </w:r>
      </w:hyperlink>
    </w:p>
    <w:p w14:paraId="2F2D6EEE" w14:textId="351F5002" w:rsidR="002E5078" w:rsidRPr="00E829C3" w:rsidRDefault="002E5078" w:rsidP="004D64D8">
      <w:pPr>
        <w:pStyle w:val="NormalWeb"/>
        <w:spacing w:before="0" w:beforeAutospacing="0" w:after="240" w:afterAutospacing="0"/>
        <w:rPr>
          <w:rFonts w:ascii="Arial" w:hAnsi="Arial" w:cs="Arial"/>
        </w:rPr>
      </w:pPr>
      <w:r w:rsidRPr="00E829C3">
        <w:rPr>
          <w:rStyle w:val="Strong"/>
          <w:rFonts w:ascii="Arial" w:hAnsi="Arial" w:cs="Arial"/>
          <w:shd w:val="clear" w:color="auto" w:fill="FFFFFF"/>
        </w:rPr>
        <w:t>Heritage South Family Success Center</w:t>
      </w:r>
      <w:r w:rsidRPr="00E829C3">
        <w:rPr>
          <w:rFonts w:ascii="Arial" w:hAnsi="Arial" w:cs="Arial"/>
          <w:shd w:val="clear" w:color="auto" w:fill="FFFFFF"/>
        </w:rPr>
        <w:br/>
        <w:t>635 S. Clinton Avenue</w:t>
      </w:r>
      <w:r w:rsidRPr="00E829C3">
        <w:rPr>
          <w:rFonts w:ascii="Arial" w:hAnsi="Arial" w:cs="Arial"/>
          <w:shd w:val="clear" w:color="auto" w:fill="FFFFFF"/>
        </w:rPr>
        <w:br/>
        <w:t>Trenton, NJ 08611</w:t>
      </w:r>
      <w:r w:rsidRPr="00E829C3">
        <w:rPr>
          <w:rFonts w:ascii="Arial" w:hAnsi="Arial" w:cs="Arial"/>
          <w:shd w:val="clear" w:color="auto" w:fill="FFFFFF"/>
        </w:rPr>
        <w:br/>
      </w:r>
      <w:r w:rsidRPr="00E829C3">
        <w:rPr>
          <w:rFonts w:ascii="Arial" w:hAnsi="Arial" w:cs="Arial"/>
          <w:b/>
          <w:shd w:val="clear" w:color="auto" w:fill="FFFFFF"/>
        </w:rPr>
        <w:t>609-695-6274</w:t>
      </w:r>
      <w:r w:rsidRPr="00E829C3">
        <w:rPr>
          <w:rFonts w:ascii="Arial" w:hAnsi="Arial" w:cs="Arial"/>
          <w:shd w:val="clear" w:color="auto" w:fill="FFFFFF"/>
        </w:rPr>
        <w:br/>
      </w:r>
      <w:hyperlink r:id="rId743" w:history="1">
        <w:r w:rsidR="0031386D">
          <w:rPr>
            <w:rStyle w:val="Hyperlink"/>
          </w:rPr>
          <w:t>chsofnjstg.wpengine.com/services/maternal-child-health-family-success-centers</w:t>
        </w:r>
      </w:hyperlink>
      <w:r w:rsidRPr="00E829C3">
        <w:rPr>
          <w:rFonts w:ascii="Arial" w:hAnsi="Arial" w:cs="Arial"/>
          <w:shd w:val="clear" w:color="auto" w:fill="FFFFFF"/>
        </w:rPr>
        <w:t> </w:t>
      </w:r>
    </w:p>
    <w:p w14:paraId="7D057773" w14:textId="77777777" w:rsidR="002E5078" w:rsidRPr="008B6427" w:rsidRDefault="002E5078" w:rsidP="0035552C">
      <w:pPr>
        <w:pStyle w:val="Countydarkpink"/>
      </w:pPr>
      <w:bookmarkStart w:id="127" w:name="12"/>
      <w:bookmarkEnd w:id="127"/>
      <w:r w:rsidRPr="008B6427">
        <w:t>Middlesex County</w:t>
      </w:r>
    </w:p>
    <w:p w14:paraId="5177661E" w14:textId="77777777"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Bayside Family Success Center</w:t>
      </w:r>
      <w:r w:rsidRPr="00E829C3">
        <w:rPr>
          <w:rFonts w:ascii="Arial" w:hAnsi="Arial" w:cs="Arial"/>
          <w:shd w:val="clear" w:color="auto" w:fill="FFFFFF"/>
        </w:rPr>
        <w:br/>
        <w:t>500 Dobranski Drive</w:t>
      </w:r>
      <w:r w:rsidRPr="00E829C3">
        <w:rPr>
          <w:rFonts w:ascii="Arial" w:hAnsi="Arial" w:cs="Arial"/>
          <w:shd w:val="clear" w:color="auto" w:fill="FFFFFF"/>
        </w:rPr>
        <w:br/>
        <w:t>Perth Amboy, NJ 08861</w:t>
      </w:r>
      <w:r w:rsidRPr="00E829C3">
        <w:rPr>
          <w:rFonts w:ascii="Arial" w:hAnsi="Arial" w:cs="Arial"/>
          <w:shd w:val="clear" w:color="auto" w:fill="FFFFFF"/>
        </w:rPr>
        <w:br/>
      </w:r>
      <w:r w:rsidRPr="00E829C3">
        <w:rPr>
          <w:rFonts w:ascii="Arial" w:hAnsi="Arial" w:cs="Arial"/>
          <w:b/>
          <w:shd w:val="clear" w:color="auto" w:fill="FFFFFF"/>
        </w:rPr>
        <w:t>732-638-5063</w:t>
      </w:r>
      <w:r w:rsidRPr="00E829C3">
        <w:rPr>
          <w:rFonts w:ascii="Arial" w:hAnsi="Arial" w:cs="Arial"/>
          <w:shd w:val="clear" w:color="auto" w:fill="FFFFFF"/>
        </w:rPr>
        <w:t> </w:t>
      </w:r>
      <w:r w:rsidRPr="00E829C3">
        <w:rPr>
          <w:rFonts w:ascii="Arial" w:hAnsi="Arial" w:cs="Arial"/>
          <w:shd w:val="clear" w:color="auto" w:fill="FFFFFF"/>
        </w:rPr>
        <w:br/>
      </w:r>
      <w:hyperlink r:id="rId744" w:tgtFrame="_blank" w:history="1">
        <w:r>
          <w:rPr>
            <w:rStyle w:val="Hyperlink"/>
            <w:rFonts w:cs="Arial"/>
            <w:shd w:val="clear" w:color="auto" w:fill="FFFFFF"/>
          </w:rPr>
          <w:t>www.jrfnj.org/community_action/community-and-family-services/family-success-center.html</w:t>
        </w:r>
      </w:hyperlink>
      <w:r w:rsidRPr="00E829C3">
        <w:rPr>
          <w:rFonts w:ascii="Arial" w:hAnsi="Arial" w:cs="Arial"/>
          <w:shd w:val="clear" w:color="auto" w:fill="FFFFFF"/>
        </w:rPr>
        <w:t> </w:t>
      </w:r>
    </w:p>
    <w:p w14:paraId="7DD64780" w14:textId="39878C6F" w:rsidR="00A1794F" w:rsidRDefault="002E5078" w:rsidP="002376EB">
      <w:pPr>
        <w:pStyle w:val="NormalWeb"/>
        <w:spacing w:before="0" w:beforeAutospacing="0" w:after="0" w:afterAutospacing="0"/>
        <w:rPr>
          <w:rFonts w:ascii="Arial" w:hAnsi="Arial" w:cs="Arial"/>
          <w:shd w:val="clear" w:color="auto" w:fill="FFFFFF"/>
        </w:rPr>
      </w:pPr>
      <w:r w:rsidRPr="00E829C3">
        <w:rPr>
          <w:rStyle w:val="Strong"/>
          <w:rFonts w:ascii="Arial" w:hAnsi="Arial" w:cs="Arial"/>
          <w:shd w:val="clear" w:color="auto" w:fill="FFFFFF"/>
        </w:rPr>
        <w:t>Greenway Family Success Center</w:t>
      </w:r>
      <w:r w:rsidRPr="00E829C3">
        <w:rPr>
          <w:rFonts w:ascii="Arial" w:hAnsi="Arial" w:cs="Arial"/>
          <w:shd w:val="clear" w:color="auto" w:fill="FFFFFF"/>
        </w:rPr>
        <w:br/>
      </w:r>
      <w:r w:rsidR="00A1794F">
        <w:rPr>
          <w:rFonts w:ascii="Arial" w:hAnsi="Arial" w:cs="Arial"/>
          <w:shd w:val="clear" w:color="auto" w:fill="FFFFFF"/>
        </w:rPr>
        <w:t>1005 Rahway Avenue</w:t>
      </w:r>
    </w:p>
    <w:p w14:paraId="5A422DBF" w14:textId="77777777" w:rsidR="00A1794F" w:rsidRDefault="00A1794F" w:rsidP="002376EB">
      <w:pPr>
        <w:pStyle w:val="NormalWeb"/>
        <w:spacing w:before="0" w:beforeAutospacing="0" w:after="0" w:afterAutospacing="0"/>
        <w:rPr>
          <w:rFonts w:ascii="Arial" w:hAnsi="Arial" w:cs="Arial"/>
          <w:shd w:val="clear" w:color="auto" w:fill="FFFFFF"/>
        </w:rPr>
      </w:pPr>
      <w:r>
        <w:rPr>
          <w:rFonts w:ascii="Arial" w:hAnsi="Arial" w:cs="Arial"/>
          <w:shd w:val="clear" w:color="auto" w:fill="FFFFFF"/>
        </w:rPr>
        <w:t>Avenel, NJ 07001</w:t>
      </w:r>
    </w:p>
    <w:p w14:paraId="42684AE1" w14:textId="4FE9DFF9" w:rsidR="00E40122" w:rsidRDefault="002E5078" w:rsidP="002376EB">
      <w:pPr>
        <w:pStyle w:val="NormalWeb"/>
        <w:spacing w:before="0" w:beforeAutospacing="0" w:after="0" w:afterAutospacing="0"/>
        <w:rPr>
          <w:rFonts w:ascii="Arial" w:hAnsi="Arial" w:cs="Arial"/>
          <w:shd w:val="clear" w:color="auto" w:fill="FFFFFF"/>
        </w:rPr>
      </w:pPr>
      <w:r w:rsidRPr="008B6427">
        <w:rPr>
          <w:rFonts w:ascii="Arial" w:hAnsi="Arial" w:cs="Arial"/>
          <w:b/>
          <w:shd w:val="clear" w:color="auto" w:fill="FFFFFF"/>
        </w:rPr>
        <w:t>732-527-3400</w:t>
      </w:r>
      <w:r w:rsidRPr="00E829C3">
        <w:rPr>
          <w:rFonts w:ascii="Arial" w:hAnsi="Arial" w:cs="Arial"/>
          <w:shd w:val="clear" w:color="auto" w:fill="FFFFFF"/>
        </w:rPr>
        <w:t> </w:t>
      </w:r>
      <w:r w:rsidRPr="00E829C3">
        <w:rPr>
          <w:rFonts w:ascii="Arial" w:hAnsi="Arial" w:cs="Arial"/>
          <w:shd w:val="clear" w:color="auto" w:fill="FFFFFF"/>
        </w:rPr>
        <w:br/>
      </w:r>
      <w:hyperlink r:id="rId745" w:tgtFrame="_blank" w:history="1">
        <w:r>
          <w:rPr>
            <w:rStyle w:val="Hyperlink"/>
            <w:rFonts w:cs="Arial"/>
            <w:shd w:val="clear" w:color="auto" w:fill="FFFFFF"/>
          </w:rPr>
          <w:t>www.preventionlinks.org/family-success/greenway-fsc/</w:t>
        </w:r>
      </w:hyperlink>
      <w:r w:rsidRPr="00E829C3">
        <w:rPr>
          <w:rFonts w:ascii="Arial" w:hAnsi="Arial" w:cs="Arial"/>
          <w:shd w:val="clear" w:color="auto" w:fill="FFFFFF"/>
        </w:rPr>
        <w:t> </w:t>
      </w:r>
    </w:p>
    <w:p w14:paraId="07D6D991" w14:textId="5B77967E"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Harmony Family Success Center</w:t>
      </w:r>
      <w:r w:rsidRPr="00E829C3">
        <w:rPr>
          <w:rFonts w:ascii="Arial" w:hAnsi="Arial" w:cs="Arial"/>
          <w:shd w:val="clear" w:color="auto" w:fill="FFFFFF"/>
        </w:rPr>
        <w:br/>
        <w:t>255 Livingston Avenue</w:t>
      </w:r>
      <w:r w:rsidRPr="00E829C3">
        <w:rPr>
          <w:rFonts w:ascii="Arial" w:hAnsi="Arial" w:cs="Arial"/>
          <w:shd w:val="clear" w:color="auto" w:fill="FFFFFF"/>
        </w:rPr>
        <w:br/>
        <w:t>New Brunswick, NJ 08901</w:t>
      </w:r>
      <w:r w:rsidRPr="00E829C3">
        <w:rPr>
          <w:rFonts w:ascii="Arial" w:hAnsi="Arial" w:cs="Arial"/>
          <w:shd w:val="clear" w:color="auto" w:fill="FFFFFF"/>
        </w:rPr>
        <w:br/>
      </w:r>
      <w:r>
        <w:rPr>
          <w:rFonts w:ascii="Arial" w:hAnsi="Arial" w:cs="Arial"/>
          <w:b/>
          <w:shd w:val="clear" w:color="auto" w:fill="FFFFFF"/>
        </w:rPr>
        <w:t>732-640-0801,</w:t>
      </w:r>
      <w:r w:rsidRPr="008B6427">
        <w:rPr>
          <w:rFonts w:ascii="Arial" w:hAnsi="Arial" w:cs="Arial"/>
          <w:b/>
          <w:shd w:val="clear" w:color="auto" w:fill="FFFFFF"/>
        </w:rPr>
        <w:t xml:space="preserve"> 732-640-8517</w:t>
      </w:r>
      <w:r w:rsidRPr="00E829C3">
        <w:rPr>
          <w:rFonts w:ascii="Arial" w:hAnsi="Arial" w:cs="Arial"/>
          <w:shd w:val="clear" w:color="auto" w:fill="FFFFFF"/>
        </w:rPr>
        <w:br/>
      </w:r>
      <w:hyperlink r:id="rId746" w:tgtFrame="_blank" w:history="1">
        <w:r w:rsidRPr="00E829C3">
          <w:rPr>
            <w:rStyle w:val="Hyperlink"/>
            <w:rFonts w:cs="Arial"/>
            <w:shd w:val="clear" w:color="auto" w:fill="FFFFFF"/>
          </w:rPr>
          <w:t>www.prab.org/programs-services/family-services/</w:t>
        </w:r>
      </w:hyperlink>
      <w:r w:rsidRPr="00E829C3">
        <w:rPr>
          <w:rFonts w:ascii="Arial" w:hAnsi="Arial" w:cs="Arial"/>
          <w:shd w:val="clear" w:color="auto" w:fill="FFFFFF"/>
        </w:rPr>
        <w:t> </w:t>
      </w:r>
    </w:p>
    <w:p w14:paraId="7AF7DF65" w14:textId="56713270" w:rsidR="002E5078" w:rsidRDefault="002E5078" w:rsidP="004D64D8">
      <w:pPr>
        <w:pStyle w:val="NormalWeb"/>
        <w:spacing w:before="0" w:beforeAutospacing="0" w:after="240" w:afterAutospacing="0"/>
      </w:pPr>
      <w:r w:rsidRPr="00E829C3">
        <w:rPr>
          <w:rStyle w:val="Strong"/>
          <w:rFonts w:ascii="Arial" w:hAnsi="Arial" w:cs="Arial"/>
          <w:shd w:val="clear" w:color="auto" w:fill="FFFFFF"/>
        </w:rPr>
        <w:t>Mobile Family Success Center</w:t>
      </w:r>
      <w:r w:rsidRPr="00E829C3">
        <w:rPr>
          <w:rFonts w:ascii="Arial" w:hAnsi="Arial" w:cs="Arial"/>
          <w:shd w:val="clear" w:color="auto" w:fill="FFFFFF"/>
        </w:rPr>
        <w:br/>
        <w:t>26 Safran Ave</w:t>
      </w:r>
      <w:r w:rsidRPr="00E829C3">
        <w:rPr>
          <w:rFonts w:ascii="Arial" w:hAnsi="Arial" w:cs="Arial"/>
          <w:shd w:val="clear" w:color="auto" w:fill="FFFFFF"/>
        </w:rPr>
        <w:br/>
        <w:t>Edison, NJ 08837</w:t>
      </w:r>
      <w:r w:rsidRPr="00E829C3">
        <w:rPr>
          <w:rFonts w:ascii="Arial" w:hAnsi="Arial" w:cs="Arial"/>
          <w:shd w:val="clear" w:color="auto" w:fill="FFFFFF"/>
        </w:rPr>
        <w:br/>
      </w:r>
      <w:r w:rsidRPr="008B6427">
        <w:rPr>
          <w:rFonts w:ascii="Arial" w:hAnsi="Arial" w:cs="Arial"/>
          <w:b/>
          <w:shd w:val="clear" w:color="auto" w:fill="FFFFFF"/>
        </w:rPr>
        <w:t>732-646-4057, 732-646-4055</w:t>
      </w:r>
      <w:r>
        <w:rPr>
          <w:rFonts w:ascii="Arial" w:hAnsi="Arial" w:cs="Arial"/>
          <w:shd w:val="clear" w:color="auto" w:fill="FFFFFF"/>
        </w:rPr>
        <w:br/>
      </w:r>
      <w:hyperlink r:id="rId747" w:tgtFrame="_blank" w:history="1">
        <w:r w:rsidRPr="00E829C3">
          <w:rPr>
            <w:rStyle w:val="Hyperlink"/>
            <w:rFonts w:cs="Arial"/>
            <w:shd w:val="clear" w:color="auto" w:fill="FFFFFF"/>
          </w:rPr>
          <w:t>www.ccdom.org/mfscmiddlesex</w:t>
        </w:r>
      </w:hyperlink>
      <w:r w:rsidRPr="00E829C3">
        <w:rPr>
          <w:rFonts w:ascii="Arial" w:hAnsi="Arial" w:cs="Arial"/>
          <w:shd w:val="clear" w:color="auto" w:fill="FFFFFF"/>
        </w:rPr>
        <w:t> </w:t>
      </w:r>
      <w:bookmarkStart w:id="128" w:name="13"/>
      <w:bookmarkEnd w:id="128"/>
    </w:p>
    <w:p w14:paraId="12422AB1" w14:textId="77777777" w:rsidR="002E5078" w:rsidRPr="008B6427" w:rsidRDefault="002E5078" w:rsidP="0035552C">
      <w:pPr>
        <w:pStyle w:val="Countydarkpink"/>
      </w:pPr>
      <w:r w:rsidRPr="008B6427">
        <w:t>Monmouth County</w:t>
      </w:r>
    </w:p>
    <w:p w14:paraId="4DB1C9E6" w14:textId="77777777"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Bayshore Family Success Center</w:t>
      </w:r>
      <w:r w:rsidRPr="00E829C3">
        <w:rPr>
          <w:rFonts w:ascii="Arial" w:hAnsi="Arial" w:cs="Arial"/>
          <w:shd w:val="clear" w:color="auto" w:fill="FFFFFF"/>
        </w:rPr>
        <w:br/>
        <w:t>Henry Hudson Trail Activity Center</w:t>
      </w:r>
      <w:r w:rsidRPr="00E829C3">
        <w:rPr>
          <w:rFonts w:ascii="Arial" w:hAnsi="Arial" w:cs="Arial"/>
          <w:shd w:val="clear" w:color="auto" w:fill="FFFFFF"/>
        </w:rPr>
        <w:br/>
        <w:t>945 Route 36</w:t>
      </w:r>
      <w:r w:rsidRPr="00E829C3">
        <w:rPr>
          <w:rFonts w:ascii="Arial" w:hAnsi="Arial" w:cs="Arial"/>
          <w:shd w:val="clear" w:color="auto" w:fill="FFFFFF"/>
        </w:rPr>
        <w:br/>
        <w:t>Leonardo, NJ 07737</w:t>
      </w:r>
      <w:r w:rsidRPr="00E829C3">
        <w:rPr>
          <w:rFonts w:ascii="Arial" w:hAnsi="Arial" w:cs="Arial"/>
          <w:shd w:val="clear" w:color="auto" w:fill="FFFFFF"/>
        </w:rPr>
        <w:br/>
      </w:r>
      <w:r w:rsidRPr="007F1D25">
        <w:rPr>
          <w:rFonts w:ascii="Arial" w:hAnsi="Arial" w:cs="Arial"/>
          <w:b/>
          <w:shd w:val="clear" w:color="auto" w:fill="FFFFFF"/>
        </w:rPr>
        <w:t>732-497-3811</w:t>
      </w:r>
      <w:r w:rsidRPr="00E829C3">
        <w:rPr>
          <w:rFonts w:ascii="Arial" w:hAnsi="Arial" w:cs="Arial"/>
          <w:shd w:val="clear" w:color="auto" w:fill="FFFFFF"/>
        </w:rPr>
        <w:br/>
      </w:r>
      <w:hyperlink r:id="rId748" w:tgtFrame="_blank" w:history="1">
        <w:r>
          <w:rPr>
            <w:rStyle w:val="Hyperlink"/>
            <w:rFonts w:cs="Arial"/>
            <w:shd w:val="clear" w:color="auto" w:fill="FFFFFF"/>
          </w:rPr>
          <w:t>www.YMCANJ.org/bfsc</w:t>
        </w:r>
      </w:hyperlink>
      <w:r w:rsidRPr="00E829C3">
        <w:rPr>
          <w:rFonts w:ascii="Arial" w:hAnsi="Arial" w:cs="Arial"/>
          <w:shd w:val="clear" w:color="auto" w:fill="FFFFFF"/>
        </w:rPr>
        <w:t> </w:t>
      </w:r>
    </w:p>
    <w:p w14:paraId="0F6C8BAA" w14:textId="4E930C9C" w:rsidR="002E5078" w:rsidRDefault="002E5078" w:rsidP="004D64D8">
      <w:pPr>
        <w:pStyle w:val="NormalWeb"/>
        <w:spacing w:before="0" w:beforeAutospacing="0" w:after="240" w:afterAutospacing="0"/>
        <w:rPr>
          <w:rStyle w:val="Strong"/>
          <w:rFonts w:ascii="Arial" w:hAnsi="Arial" w:cs="Arial"/>
          <w:shd w:val="clear" w:color="auto" w:fill="FFFFFF"/>
        </w:rPr>
      </w:pPr>
      <w:r w:rsidRPr="00E829C3">
        <w:rPr>
          <w:rStyle w:val="Strong"/>
          <w:rFonts w:ascii="Arial" w:hAnsi="Arial" w:cs="Arial"/>
          <w:shd w:val="clear" w:color="auto" w:fill="FFFFFF"/>
        </w:rPr>
        <w:t>Coastal Communities Family Success Center</w:t>
      </w:r>
      <w:r w:rsidRPr="00E829C3">
        <w:rPr>
          <w:rFonts w:ascii="Arial" w:hAnsi="Arial" w:cs="Arial"/>
          <w:shd w:val="clear" w:color="auto" w:fill="FFFFFF"/>
        </w:rPr>
        <w:br/>
        <w:t>300 Broadway, Rear Entrance</w:t>
      </w:r>
      <w:r w:rsidRPr="00E829C3">
        <w:rPr>
          <w:rFonts w:ascii="Arial" w:hAnsi="Arial" w:cs="Arial"/>
          <w:shd w:val="clear" w:color="auto" w:fill="FFFFFF"/>
        </w:rPr>
        <w:br/>
        <w:t>Long Branch, NJ 07740</w:t>
      </w:r>
      <w:r w:rsidRPr="00E829C3">
        <w:rPr>
          <w:rFonts w:ascii="Arial" w:hAnsi="Arial" w:cs="Arial"/>
          <w:shd w:val="clear" w:color="auto" w:fill="FFFFFF"/>
        </w:rPr>
        <w:br/>
      </w:r>
      <w:r w:rsidRPr="007F1D25">
        <w:rPr>
          <w:rFonts w:ascii="Arial" w:hAnsi="Arial" w:cs="Arial"/>
          <w:b/>
          <w:shd w:val="clear" w:color="auto" w:fill="FFFFFF"/>
        </w:rPr>
        <w:t>732-571-1670</w:t>
      </w:r>
      <w:r w:rsidRPr="00E829C3">
        <w:rPr>
          <w:rFonts w:ascii="Arial" w:hAnsi="Arial" w:cs="Arial"/>
          <w:shd w:val="clear" w:color="auto" w:fill="FFFFFF"/>
        </w:rPr>
        <w:br/>
      </w:r>
      <w:hyperlink r:id="rId749" w:tgtFrame="_blank" w:history="1">
        <w:r>
          <w:rPr>
            <w:rStyle w:val="Hyperlink"/>
            <w:rFonts w:cs="Arial"/>
            <w:shd w:val="clear" w:color="auto" w:fill="FFFFFF"/>
          </w:rPr>
          <w:t>www.coastalfsc.org/</w:t>
        </w:r>
      </w:hyperlink>
      <w:r w:rsidRPr="00E829C3">
        <w:rPr>
          <w:rFonts w:ascii="Arial" w:hAnsi="Arial" w:cs="Arial"/>
          <w:shd w:val="clear" w:color="auto" w:fill="FFFFFF"/>
        </w:rPr>
        <w:t> </w:t>
      </w:r>
    </w:p>
    <w:p w14:paraId="46BB0868" w14:textId="53A6A325" w:rsidR="00E40122" w:rsidRPr="00E829C3"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Oceans Family Success Center</w:t>
      </w:r>
      <w:r w:rsidRPr="00E829C3">
        <w:rPr>
          <w:rFonts w:ascii="Arial" w:hAnsi="Arial" w:cs="Arial"/>
          <w:shd w:val="clear" w:color="auto" w:fill="FFFFFF"/>
        </w:rPr>
        <w:br/>
        <w:t>1004 Comstock Street, First Floor </w:t>
      </w:r>
      <w:r w:rsidRPr="00E829C3">
        <w:rPr>
          <w:rFonts w:ascii="Arial" w:hAnsi="Arial" w:cs="Arial"/>
          <w:shd w:val="clear" w:color="auto" w:fill="FFFFFF"/>
        </w:rPr>
        <w:br/>
        <w:t>Asbury Park, NJ 07712 </w:t>
      </w:r>
      <w:r w:rsidRPr="00E829C3">
        <w:rPr>
          <w:rFonts w:ascii="Arial" w:hAnsi="Arial" w:cs="Arial"/>
          <w:shd w:val="clear" w:color="auto" w:fill="FFFFFF"/>
        </w:rPr>
        <w:br/>
      </w:r>
      <w:r w:rsidRPr="007F1D25">
        <w:rPr>
          <w:rFonts w:ascii="Arial" w:hAnsi="Arial" w:cs="Arial"/>
          <w:b/>
          <w:shd w:val="clear" w:color="auto" w:fill="FFFFFF"/>
        </w:rPr>
        <w:t>732-455-5272</w:t>
      </w:r>
      <w:r>
        <w:rPr>
          <w:rFonts w:ascii="Arial" w:hAnsi="Arial" w:cs="Arial"/>
          <w:shd w:val="clear" w:color="auto" w:fill="FFFFFF"/>
        </w:rPr>
        <w:t> </w:t>
      </w:r>
      <w:r>
        <w:rPr>
          <w:rFonts w:ascii="Arial" w:hAnsi="Arial" w:cs="Arial"/>
          <w:shd w:val="clear" w:color="auto" w:fill="FFFFFF"/>
        </w:rPr>
        <w:br/>
      </w:r>
      <w:hyperlink r:id="rId750" w:tgtFrame="_blank" w:history="1">
        <w:r w:rsidRPr="00E829C3">
          <w:rPr>
            <w:rStyle w:val="Hyperlink"/>
            <w:rFonts w:cs="Arial"/>
            <w:shd w:val="clear" w:color="auto" w:fill="FFFFFF"/>
          </w:rPr>
          <w:t>www.OceansFSC.com</w:t>
        </w:r>
      </w:hyperlink>
      <w:r w:rsidRPr="00E829C3">
        <w:rPr>
          <w:rFonts w:ascii="Arial" w:hAnsi="Arial" w:cs="Arial"/>
          <w:shd w:val="clear" w:color="auto" w:fill="FFFFFF"/>
        </w:rPr>
        <w:t> </w:t>
      </w:r>
      <w:bookmarkStart w:id="129" w:name="14"/>
      <w:bookmarkEnd w:id="129"/>
    </w:p>
    <w:p w14:paraId="78368978" w14:textId="77777777" w:rsidR="002E5078" w:rsidRPr="007F1D25" w:rsidRDefault="002E5078" w:rsidP="0035552C">
      <w:pPr>
        <w:pStyle w:val="Countydarkpink"/>
      </w:pPr>
      <w:r w:rsidRPr="007F1D25">
        <w:t>Morris County</w:t>
      </w:r>
    </w:p>
    <w:p w14:paraId="7E9A8548" w14:textId="6569F366" w:rsidR="00E40122" w:rsidRPr="00E829C3"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Excellence Family Success Center</w:t>
      </w:r>
      <w:r w:rsidRPr="00E829C3">
        <w:rPr>
          <w:rFonts w:ascii="Arial" w:hAnsi="Arial" w:cs="Arial"/>
          <w:shd w:val="clear" w:color="auto" w:fill="FFFFFF"/>
        </w:rPr>
        <w:br/>
        <w:t>73 Basset Highway</w:t>
      </w:r>
      <w:r w:rsidRPr="00E829C3">
        <w:rPr>
          <w:rFonts w:ascii="Arial" w:hAnsi="Arial" w:cs="Arial"/>
          <w:shd w:val="clear" w:color="auto" w:fill="FFFFFF"/>
        </w:rPr>
        <w:br/>
        <w:t>Dover, NJ 07801</w:t>
      </w:r>
      <w:r w:rsidRPr="00E829C3">
        <w:rPr>
          <w:rFonts w:ascii="Arial" w:hAnsi="Arial" w:cs="Arial"/>
          <w:shd w:val="clear" w:color="auto" w:fill="FFFFFF"/>
        </w:rPr>
        <w:br/>
      </w:r>
      <w:r w:rsidRPr="007F1D25">
        <w:rPr>
          <w:rFonts w:ascii="Arial" w:hAnsi="Arial" w:cs="Arial"/>
          <w:b/>
          <w:shd w:val="clear" w:color="auto" w:fill="FFFFFF"/>
        </w:rPr>
        <w:t>973-620-9711</w:t>
      </w:r>
      <w:r w:rsidRPr="00E829C3">
        <w:rPr>
          <w:rFonts w:ascii="Arial" w:hAnsi="Arial" w:cs="Arial"/>
          <w:shd w:val="clear" w:color="auto" w:fill="FFFFFF"/>
        </w:rPr>
        <w:t> </w:t>
      </w:r>
      <w:r w:rsidRPr="00E829C3">
        <w:rPr>
          <w:rFonts w:ascii="Arial" w:hAnsi="Arial" w:cs="Arial"/>
          <w:shd w:val="clear" w:color="auto" w:fill="FFFFFF"/>
        </w:rPr>
        <w:br/>
      </w:r>
      <w:hyperlink r:id="rId751" w:tgtFrame="_blank" w:history="1">
        <w:r w:rsidR="00C52334">
          <w:rPr>
            <w:rStyle w:val="Hyperlink"/>
            <w:rFonts w:cs="Arial"/>
            <w:shd w:val="clear" w:color="auto" w:fill="FFFFFF"/>
          </w:rPr>
          <w:t>www.pcmh.org</w:t>
        </w:r>
      </w:hyperlink>
      <w:r w:rsidRPr="00E829C3">
        <w:rPr>
          <w:rFonts w:ascii="Arial" w:hAnsi="Arial" w:cs="Arial"/>
          <w:shd w:val="clear" w:color="auto" w:fill="FFFFFF"/>
        </w:rPr>
        <w:t> </w:t>
      </w:r>
    </w:p>
    <w:p w14:paraId="2191CF4C" w14:textId="77777777" w:rsidR="002E5078" w:rsidRPr="007F1D25" w:rsidRDefault="002E5078" w:rsidP="0035552C">
      <w:pPr>
        <w:pStyle w:val="Countydarkpink"/>
      </w:pPr>
      <w:bookmarkStart w:id="130" w:name="15"/>
      <w:bookmarkEnd w:id="130"/>
      <w:r w:rsidRPr="007F1D25">
        <w:t>Ocean County</w:t>
      </w:r>
    </w:p>
    <w:p w14:paraId="71CA5B77" w14:textId="6FF74E3F" w:rsidR="002E5078" w:rsidRPr="00E829C3"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Anchor Family Success Center</w:t>
      </w:r>
      <w:r w:rsidRPr="00E829C3">
        <w:rPr>
          <w:rFonts w:ascii="Arial" w:hAnsi="Arial" w:cs="Arial"/>
          <w:shd w:val="clear" w:color="auto" w:fill="FFFFFF"/>
        </w:rPr>
        <w:br/>
        <w:t>101 Prosper Way</w:t>
      </w:r>
      <w:r w:rsidRPr="00E829C3">
        <w:rPr>
          <w:rFonts w:ascii="Arial" w:hAnsi="Arial" w:cs="Arial"/>
          <w:shd w:val="clear" w:color="auto" w:fill="FFFFFF"/>
        </w:rPr>
        <w:br/>
        <w:t>Brick, NJ 08723</w:t>
      </w:r>
      <w:r w:rsidRPr="00E829C3">
        <w:rPr>
          <w:rFonts w:ascii="Arial" w:hAnsi="Arial" w:cs="Arial"/>
          <w:shd w:val="clear" w:color="auto" w:fill="FFFFFF"/>
        </w:rPr>
        <w:br/>
      </w:r>
      <w:r w:rsidRPr="007F1D25">
        <w:rPr>
          <w:rFonts w:ascii="Arial" w:hAnsi="Arial" w:cs="Arial"/>
          <w:b/>
          <w:shd w:val="clear" w:color="auto" w:fill="FFFFFF"/>
        </w:rPr>
        <w:t>848-241-9346 </w:t>
      </w:r>
      <w:r w:rsidRPr="007F1D25">
        <w:rPr>
          <w:rFonts w:ascii="Arial" w:hAnsi="Arial" w:cs="Arial"/>
          <w:b/>
          <w:shd w:val="clear" w:color="auto" w:fill="FFFFFF"/>
        </w:rPr>
        <w:br/>
      </w:r>
      <w:hyperlink r:id="rId752" w:history="1">
        <w:r w:rsidR="0031386D">
          <w:rPr>
            <w:rStyle w:val="Hyperlink"/>
            <w:rFonts w:cs="Arial"/>
            <w:spacing w:val="-8"/>
            <w:shd w:val="clear" w:color="auto" w:fill="FFFFFF"/>
          </w:rPr>
          <w:t>www.chsofnj.org/services/maternal-child-health-family-success-centers</w:t>
        </w:r>
      </w:hyperlink>
      <w:r w:rsidRPr="007F1D25">
        <w:rPr>
          <w:rFonts w:ascii="Arial" w:hAnsi="Arial" w:cs="Arial"/>
          <w:b/>
          <w:shd w:val="clear" w:color="auto" w:fill="FFFFFF"/>
        </w:rPr>
        <w:t xml:space="preserve"> </w:t>
      </w:r>
    </w:p>
    <w:p w14:paraId="4393B659" w14:textId="119F6E73" w:rsidR="00E40122" w:rsidRDefault="002E5078" w:rsidP="004D64D8">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Lakewood Community Services Corporation Family Success Center</w:t>
      </w:r>
      <w:r w:rsidRPr="00E829C3">
        <w:rPr>
          <w:rFonts w:ascii="Arial" w:hAnsi="Arial" w:cs="Arial"/>
          <w:shd w:val="clear" w:color="auto" w:fill="FFFFFF"/>
        </w:rPr>
        <w:br/>
        <w:t>415 Carey Street</w:t>
      </w:r>
      <w:r w:rsidRPr="00E829C3">
        <w:rPr>
          <w:rFonts w:ascii="Arial" w:hAnsi="Arial" w:cs="Arial"/>
          <w:shd w:val="clear" w:color="auto" w:fill="FFFFFF"/>
        </w:rPr>
        <w:br/>
        <w:t>Lakewood, NJ 08701</w:t>
      </w:r>
      <w:r w:rsidRPr="00E829C3">
        <w:rPr>
          <w:rFonts w:ascii="Arial" w:hAnsi="Arial" w:cs="Arial"/>
          <w:shd w:val="clear" w:color="auto" w:fill="FFFFFF"/>
        </w:rPr>
        <w:br/>
      </w:r>
      <w:r w:rsidRPr="007F1D25">
        <w:rPr>
          <w:rFonts w:ascii="Arial" w:hAnsi="Arial" w:cs="Arial"/>
          <w:b/>
          <w:shd w:val="clear" w:color="auto" w:fill="FFFFFF"/>
        </w:rPr>
        <w:t>732-901-6001  </w:t>
      </w:r>
      <w:r w:rsidRPr="00E829C3">
        <w:rPr>
          <w:rFonts w:ascii="Arial" w:hAnsi="Arial" w:cs="Arial"/>
          <w:shd w:val="clear" w:color="auto" w:fill="FFFFFF"/>
        </w:rPr>
        <w:br/>
      </w:r>
      <w:hyperlink r:id="rId753" w:history="1">
        <w:r w:rsidRPr="007F1D25">
          <w:rPr>
            <w:rStyle w:val="Hyperlink"/>
            <w:rFonts w:cs="Arial"/>
            <w:shd w:val="clear" w:color="auto" w:fill="FFFFFF"/>
          </w:rPr>
          <w:t>www.thelcsc.org/family/</w:t>
        </w:r>
      </w:hyperlink>
      <w:r w:rsidRPr="007F1D25">
        <w:rPr>
          <w:rFonts w:ascii="Arial" w:hAnsi="Arial" w:cs="Arial"/>
          <w:shd w:val="clear" w:color="auto" w:fill="FFFFFF"/>
        </w:rPr>
        <w:t> </w:t>
      </w:r>
    </w:p>
    <w:p w14:paraId="709CC199" w14:textId="77777777" w:rsidR="00420F76" w:rsidRDefault="00420F76">
      <w:pPr>
        <w:pStyle w:val="NormalWeb"/>
        <w:spacing w:before="0" w:beforeAutospacing="0" w:after="0" w:afterAutospacing="0"/>
        <w:rPr>
          <w:rStyle w:val="Strong"/>
          <w:rFonts w:ascii="Arial" w:hAnsi="Arial" w:cs="Arial"/>
          <w:shd w:val="clear" w:color="auto" w:fill="FFFFFF"/>
        </w:rPr>
      </w:pPr>
    </w:p>
    <w:p w14:paraId="0C5BE309" w14:textId="04EF6FB2" w:rsidR="00E40122" w:rsidRPr="007F1D25" w:rsidRDefault="002E5078">
      <w:pPr>
        <w:pStyle w:val="NormalWeb"/>
        <w:spacing w:before="0" w:beforeAutospacing="0" w:after="0" w:afterAutospacing="0"/>
        <w:rPr>
          <w:rFonts w:ascii="Arial" w:hAnsi="Arial" w:cs="Arial"/>
          <w:b/>
          <w:shd w:val="clear" w:color="auto" w:fill="FFFFFF"/>
        </w:rPr>
      </w:pPr>
      <w:r w:rsidRPr="007F1D25">
        <w:rPr>
          <w:rStyle w:val="Strong"/>
          <w:rFonts w:ascii="Arial" w:hAnsi="Arial" w:cs="Arial"/>
          <w:shd w:val="clear" w:color="auto" w:fill="FFFFFF"/>
        </w:rPr>
        <w:t>Oasis Family Success Center</w:t>
      </w:r>
      <w:r w:rsidRPr="007F1D25">
        <w:rPr>
          <w:rFonts w:ascii="Arial" w:hAnsi="Arial" w:cs="Arial"/>
          <w:shd w:val="clear" w:color="auto" w:fill="FFFFFF"/>
        </w:rPr>
        <w:br/>
        <w:t>399 N. Main St.</w:t>
      </w:r>
      <w:r w:rsidRPr="007F1D25">
        <w:rPr>
          <w:rFonts w:ascii="Arial" w:hAnsi="Arial" w:cs="Arial"/>
          <w:shd w:val="clear" w:color="auto" w:fill="FFFFFF"/>
        </w:rPr>
        <w:br/>
        <w:t>Manahawkin, NJ 08050</w:t>
      </w:r>
      <w:r w:rsidRPr="007F1D25">
        <w:rPr>
          <w:rFonts w:ascii="Arial" w:hAnsi="Arial" w:cs="Arial"/>
          <w:shd w:val="clear" w:color="auto" w:fill="FFFFFF"/>
        </w:rPr>
        <w:br/>
      </w:r>
      <w:r w:rsidRPr="007F1D25">
        <w:rPr>
          <w:rFonts w:ascii="Arial" w:hAnsi="Arial" w:cs="Arial"/>
          <w:b/>
          <w:shd w:val="clear" w:color="auto" w:fill="FFFFFF"/>
        </w:rPr>
        <w:t>609-994-0200 </w:t>
      </w:r>
    </w:p>
    <w:p w14:paraId="2E524CE4" w14:textId="42960037" w:rsidR="002E5078" w:rsidRDefault="000513F9" w:rsidP="004D64D8">
      <w:pPr>
        <w:pStyle w:val="NormalWeb"/>
        <w:spacing w:before="0" w:beforeAutospacing="0" w:after="240" w:afterAutospacing="0"/>
      </w:pPr>
      <w:hyperlink r:id="rId754" w:history="1">
        <w:r w:rsidR="002E5078" w:rsidRPr="007F1D25">
          <w:rPr>
            <w:rStyle w:val="Hyperlink"/>
            <w:rFonts w:cs="Arial"/>
            <w:shd w:val="clear" w:color="auto" w:fill="FFFFFF"/>
          </w:rPr>
          <w:t>www.oasisfsc.org/</w:t>
        </w:r>
      </w:hyperlink>
      <w:r w:rsidR="002E5078" w:rsidRPr="007F1D25">
        <w:rPr>
          <w:rFonts w:ascii="Arial" w:hAnsi="Arial" w:cs="Arial"/>
          <w:shd w:val="clear" w:color="auto" w:fill="FFFFFF"/>
        </w:rPr>
        <w:t> </w:t>
      </w:r>
      <w:bookmarkStart w:id="131" w:name="16"/>
      <w:bookmarkEnd w:id="131"/>
    </w:p>
    <w:p w14:paraId="4590472B" w14:textId="7AB44E70" w:rsidR="002E5078" w:rsidRPr="007F1D25" w:rsidRDefault="002E5078" w:rsidP="001C4E71">
      <w:pPr>
        <w:pStyle w:val="Countydarkpink"/>
      </w:pPr>
      <w:r w:rsidRPr="007F1D25">
        <w:t>Passaic County</w:t>
      </w:r>
    </w:p>
    <w:p w14:paraId="4B071E8D" w14:textId="711803C8" w:rsidR="002E5078" w:rsidRDefault="002E5078" w:rsidP="004D64D8">
      <w:pPr>
        <w:pStyle w:val="NormalWeb"/>
        <w:spacing w:before="0" w:beforeAutospacing="0" w:after="240" w:afterAutospacing="0"/>
        <w:rPr>
          <w:rStyle w:val="Strong"/>
          <w:rFonts w:ascii="Arial" w:eastAsiaTheme="minorHAnsi" w:hAnsi="Arial" w:cs="Arial"/>
          <w:b w:val="0"/>
          <w:color w:val="AD102D"/>
          <w:sz w:val="26"/>
          <w:szCs w:val="26"/>
          <w:shd w:val="clear" w:color="auto" w:fill="FFFFFF"/>
        </w:rPr>
      </w:pPr>
      <w:r w:rsidRPr="00E829C3">
        <w:rPr>
          <w:rStyle w:val="Strong"/>
          <w:rFonts w:ascii="Arial" w:hAnsi="Arial" w:cs="Arial"/>
          <w:shd w:val="clear" w:color="auto" w:fill="FFFFFF"/>
        </w:rPr>
        <w:t>New Destiny Family Success Center of Paterson</w:t>
      </w:r>
      <w:r w:rsidRPr="00E829C3">
        <w:rPr>
          <w:rFonts w:ascii="Arial" w:hAnsi="Arial" w:cs="Arial"/>
          <w:shd w:val="clear" w:color="auto" w:fill="FFFFFF"/>
        </w:rPr>
        <w:br/>
        <w:t>79 Ellison Street</w:t>
      </w:r>
      <w:r w:rsidRPr="00E829C3">
        <w:rPr>
          <w:rFonts w:ascii="Arial" w:hAnsi="Arial" w:cs="Arial"/>
          <w:shd w:val="clear" w:color="auto" w:fill="FFFFFF"/>
        </w:rPr>
        <w:br/>
        <w:t>Paterson, NJ 07505</w:t>
      </w:r>
      <w:r w:rsidRPr="00E829C3">
        <w:rPr>
          <w:rFonts w:ascii="Arial" w:hAnsi="Arial" w:cs="Arial"/>
          <w:shd w:val="clear" w:color="auto" w:fill="FFFFFF"/>
        </w:rPr>
        <w:br/>
      </w:r>
      <w:r w:rsidRPr="007F1D25">
        <w:rPr>
          <w:rFonts w:ascii="Arial" w:hAnsi="Arial" w:cs="Arial"/>
          <w:b/>
          <w:shd w:val="clear" w:color="auto" w:fill="FFFFFF"/>
        </w:rPr>
        <w:t>973-278-0220</w:t>
      </w:r>
      <w:r w:rsidRPr="00E829C3">
        <w:rPr>
          <w:rFonts w:ascii="Arial" w:hAnsi="Arial" w:cs="Arial"/>
          <w:shd w:val="clear" w:color="auto" w:fill="FFFFFF"/>
        </w:rPr>
        <w:t> </w:t>
      </w:r>
      <w:r w:rsidRPr="00E829C3">
        <w:rPr>
          <w:rFonts w:ascii="Arial" w:hAnsi="Arial" w:cs="Arial"/>
          <w:shd w:val="clear" w:color="auto" w:fill="FFFFFF"/>
        </w:rPr>
        <w:br/>
      </w:r>
      <w:hyperlink r:id="rId755" w:tgtFrame="_blank" w:history="1">
        <w:r w:rsidR="00CA2F29">
          <w:rPr>
            <w:rStyle w:val="Hyperlink"/>
            <w:rFonts w:cs="Arial"/>
            <w:shd w:val="clear" w:color="auto" w:fill="FFFFFF"/>
          </w:rPr>
          <w:t>www.newdestinyfsc.org/</w:t>
        </w:r>
      </w:hyperlink>
      <w:r>
        <w:rPr>
          <w:rFonts w:ascii="Arial" w:hAnsi="Arial" w:cs="Arial"/>
          <w:shd w:val="clear" w:color="auto" w:fill="FFFFFF"/>
        </w:rPr>
        <w:t> </w:t>
      </w:r>
    </w:p>
    <w:p w14:paraId="6B2BF092" w14:textId="77777777" w:rsidR="002E5078" w:rsidRDefault="002E5078" w:rsidP="002E5078">
      <w:pPr>
        <w:pStyle w:val="NormalWeb"/>
        <w:spacing w:before="0" w:beforeAutospacing="0" w:after="0" w:afterAutospacing="0"/>
        <w:rPr>
          <w:rFonts w:ascii="Arial" w:hAnsi="Arial" w:cs="Arial"/>
          <w:b/>
          <w:shd w:val="clear" w:color="auto" w:fill="FFFFFF"/>
        </w:rPr>
      </w:pPr>
      <w:r w:rsidRPr="00E829C3">
        <w:rPr>
          <w:rStyle w:val="Strong"/>
          <w:rFonts w:ascii="Arial" w:hAnsi="Arial" w:cs="Arial"/>
          <w:shd w:val="clear" w:color="auto" w:fill="FFFFFF"/>
        </w:rPr>
        <w:t>Straight &amp; Narrow Family Success Center</w:t>
      </w:r>
      <w:r w:rsidRPr="00E829C3">
        <w:rPr>
          <w:rFonts w:ascii="Arial" w:hAnsi="Arial" w:cs="Arial"/>
          <w:shd w:val="clear" w:color="auto" w:fill="FFFFFF"/>
        </w:rPr>
        <w:br/>
        <w:t>101 Cedar Street      </w:t>
      </w:r>
      <w:r w:rsidRPr="00E829C3">
        <w:rPr>
          <w:rFonts w:ascii="Arial" w:hAnsi="Arial" w:cs="Arial"/>
          <w:shd w:val="clear" w:color="auto" w:fill="FFFFFF"/>
        </w:rPr>
        <w:br/>
        <w:t>Paterson, NJ 07501</w:t>
      </w:r>
      <w:r w:rsidRPr="00E829C3">
        <w:rPr>
          <w:rFonts w:ascii="Arial" w:hAnsi="Arial" w:cs="Arial"/>
          <w:shd w:val="clear" w:color="auto" w:fill="FFFFFF"/>
        </w:rPr>
        <w:br/>
      </w:r>
      <w:r w:rsidRPr="007F1D25">
        <w:rPr>
          <w:rFonts w:ascii="Arial" w:hAnsi="Arial" w:cs="Arial"/>
          <w:b/>
          <w:shd w:val="clear" w:color="auto" w:fill="FFFFFF"/>
        </w:rPr>
        <w:t>973-333-6240 </w:t>
      </w:r>
    </w:p>
    <w:p w14:paraId="13C36A22" w14:textId="5CCAC261" w:rsidR="00E40122" w:rsidRDefault="000513F9" w:rsidP="004D64D8">
      <w:pPr>
        <w:pStyle w:val="NormalWeb"/>
        <w:spacing w:before="0" w:beforeAutospacing="0" w:after="240" w:afterAutospacing="0"/>
        <w:rPr>
          <w:rStyle w:val="Strong"/>
          <w:rFonts w:ascii="Arial" w:hAnsi="Arial" w:cs="Arial"/>
          <w:shd w:val="clear" w:color="auto" w:fill="FFFFFF"/>
        </w:rPr>
      </w:pPr>
      <w:hyperlink r:id="rId756" w:history="1">
        <w:r w:rsidR="002E5078" w:rsidRPr="007F1D25">
          <w:rPr>
            <w:rStyle w:val="Hyperlink"/>
            <w:rFonts w:cs="Arial"/>
            <w:shd w:val="clear" w:color="auto" w:fill="FFFFFF"/>
          </w:rPr>
          <w:t>www.ccpaterson.org/fsc</w:t>
        </w:r>
      </w:hyperlink>
      <w:r w:rsidR="002E5078" w:rsidRPr="007F1D25">
        <w:rPr>
          <w:rFonts w:ascii="Arial" w:hAnsi="Arial" w:cs="Arial"/>
          <w:shd w:val="clear" w:color="auto" w:fill="FFFFFF"/>
        </w:rPr>
        <w:t> </w:t>
      </w:r>
    </w:p>
    <w:p w14:paraId="0FB8F9B8" w14:textId="79CEF615" w:rsidR="002E5078" w:rsidRDefault="002E5078">
      <w:pPr>
        <w:pStyle w:val="NormalWeb"/>
        <w:spacing w:before="0" w:beforeAutospacing="0" w:after="0" w:afterAutospacing="0"/>
        <w:rPr>
          <w:rFonts w:ascii="Arial" w:hAnsi="Arial" w:cs="Arial"/>
          <w:shd w:val="clear" w:color="auto" w:fill="FFFFFF"/>
        </w:rPr>
      </w:pPr>
      <w:r w:rsidRPr="00E829C3">
        <w:rPr>
          <w:rStyle w:val="Strong"/>
          <w:rFonts w:ascii="Arial" w:hAnsi="Arial" w:cs="Arial"/>
          <w:shd w:val="clear" w:color="auto" w:fill="FFFFFF"/>
        </w:rPr>
        <w:t>Highlands Family Success Center</w:t>
      </w:r>
      <w:r w:rsidRPr="00E829C3">
        <w:rPr>
          <w:rFonts w:ascii="Arial" w:hAnsi="Arial" w:cs="Arial"/>
          <w:shd w:val="clear" w:color="auto" w:fill="FFFFFF"/>
        </w:rPr>
        <w:br/>
        <w:t>1801 Greenwood Lake Tpke.</w:t>
      </w:r>
      <w:r w:rsidRPr="00E829C3">
        <w:rPr>
          <w:rFonts w:ascii="Arial" w:hAnsi="Arial" w:cs="Arial"/>
          <w:shd w:val="clear" w:color="auto" w:fill="FFFFFF"/>
        </w:rPr>
        <w:br/>
        <w:t>Hewitt, NJ 07421</w:t>
      </w:r>
      <w:r w:rsidRPr="00E829C3">
        <w:rPr>
          <w:rFonts w:ascii="Arial" w:hAnsi="Arial" w:cs="Arial"/>
          <w:shd w:val="clear" w:color="auto" w:fill="FFFFFF"/>
        </w:rPr>
        <w:br/>
      </w:r>
      <w:r w:rsidRPr="007F1D25">
        <w:rPr>
          <w:rFonts w:ascii="Arial" w:hAnsi="Arial" w:cs="Arial"/>
          <w:b/>
          <w:shd w:val="clear" w:color="auto" w:fill="FFFFFF"/>
        </w:rPr>
        <w:t>973-506-6575 </w:t>
      </w:r>
    </w:p>
    <w:p w14:paraId="20C4DAC2" w14:textId="3C9AEBC0" w:rsidR="002E5078" w:rsidRDefault="000513F9" w:rsidP="004D64D8">
      <w:pPr>
        <w:pStyle w:val="NormalWeb"/>
        <w:spacing w:before="0" w:beforeAutospacing="0" w:after="240" w:afterAutospacing="0"/>
      </w:pPr>
      <w:hyperlink r:id="rId757" w:tgtFrame="_blank" w:history="1">
        <w:r w:rsidR="000E3777">
          <w:rPr>
            <w:rStyle w:val="Hyperlink"/>
            <w:rFonts w:cs="Arial"/>
            <w:shd w:val="clear" w:color="auto" w:fill="FFFFFF"/>
          </w:rPr>
          <w:t>www.highlandsfsc.org/</w:t>
        </w:r>
      </w:hyperlink>
      <w:r w:rsidR="002E5078" w:rsidRPr="00E829C3">
        <w:rPr>
          <w:rFonts w:ascii="Arial" w:hAnsi="Arial" w:cs="Arial"/>
          <w:shd w:val="clear" w:color="auto" w:fill="FFFFFF"/>
        </w:rPr>
        <w:t>  </w:t>
      </w:r>
      <w:bookmarkStart w:id="132" w:name="17"/>
      <w:bookmarkEnd w:id="132"/>
    </w:p>
    <w:p w14:paraId="3B090C09" w14:textId="77777777" w:rsidR="002E5078" w:rsidRPr="007F1D25" w:rsidRDefault="002E5078" w:rsidP="001C4E71">
      <w:pPr>
        <w:pStyle w:val="Countydarkpink"/>
      </w:pPr>
      <w:r w:rsidRPr="007F1D25">
        <w:t>Salem County</w:t>
      </w:r>
    </w:p>
    <w:p w14:paraId="6B8884F5" w14:textId="77777777" w:rsidR="00E40122" w:rsidRDefault="002E5078" w:rsidP="004D64D8">
      <w:pPr>
        <w:pStyle w:val="NormalWeb"/>
        <w:spacing w:before="0" w:beforeAutospacing="0" w:after="240" w:afterAutospacing="0"/>
        <w:rPr>
          <w:rStyle w:val="Hyperlink"/>
          <w:rFonts w:eastAsiaTheme="minorHAnsi" w:cs="Arial"/>
          <w:b w:val="0"/>
          <w:szCs w:val="26"/>
          <w:shd w:val="clear" w:color="auto" w:fill="FFFFFF"/>
        </w:rPr>
      </w:pPr>
      <w:r w:rsidRPr="00E829C3">
        <w:rPr>
          <w:rStyle w:val="Strong"/>
          <w:rFonts w:ascii="Arial" w:hAnsi="Arial" w:cs="Arial"/>
          <w:shd w:val="clear" w:color="auto" w:fill="FFFFFF"/>
        </w:rPr>
        <w:t>Birdseye Family Success Center</w:t>
      </w:r>
      <w:r w:rsidRPr="00E829C3">
        <w:rPr>
          <w:rFonts w:ascii="Arial" w:hAnsi="Arial" w:cs="Arial"/>
          <w:shd w:val="clear" w:color="auto" w:fill="FFFFFF"/>
        </w:rPr>
        <w:br/>
        <w:t>364 South Broadway Street</w:t>
      </w:r>
      <w:r w:rsidRPr="00E829C3">
        <w:rPr>
          <w:rFonts w:ascii="Arial" w:hAnsi="Arial" w:cs="Arial"/>
          <w:shd w:val="clear" w:color="auto" w:fill="FFFFFF"/>
        </w:rPr>
        <w:br/>
        <w:t>Pennsville, NJ 08070</w:t>
      </w:r>
      <w:r w:rsidRPr="00E829C3">
        <w:rPr>
          <w:rFonts w:ascii="Arial" w:hAnsi="Arial" w:cs="Arial"/>
          <w:shd w:val="clear" w:color="auto" w:fill="FFFFFF"/>
        </w:rPr>
        <w:br/>
      </w:r>
      <w:r w:rsidRPr="007F1D25">
        <w:rPr>
          <w:rFonts w:ascii="Arial" w:hAnsi="Arial" w:cs="Arial"/>
          <w:b/>
          <w:shd w:val="clear" w:color="auto" w:fill="FFFFFF"/>
        </w:rPr>
        <w:t>856-517-9100</w:t>
      </w:r>
      <w:r w:rsidRPr="007F1D25">
        <w:rPr>
          <w:rFonts w:ascii="Arial" w:hAnsi="Arial" w:cs="Arial"/>
          <w:shd w:val="clear" w:color="auto" w:fill="FFFFFF"/>
        </w:rPr>
        <w:t> </w:t>
      </w:r>
      <w:r w:rsidRPr="007F1D25">
        <w:rPr>
          <w:rFonts w:ascii="Arial" w:hAnsi="Arial" w:cs="Arial"/>
          <w:shd w:val="clear" w:color="auto" w:fill="FFFFFF"/>
        </w:rPr>
        <w:br/>
      </w:r>
      <w:hyperlink r:id="rId758" w:history="1">
        <w:r w:rsidRPr="007F1D25">
          <w:rPr>
            <w:rStyle w:val="Hyperlink"/>
            <w:rFonts w:cs="Arial"/>
            <w:shd w:val="clear" w:color="auto" w:fill="FFFFFF"/>
          </w:rPr>
          <w:t>www.birdseyefsc.org/</w:t>
        </w:r>
      </w:hyperlink>
    </w:p>
    <w:p w14:paraId="6F09EF36" w14:textId="77777777" w:rsidR="00E40122" w:rsidRDefault="002E5078" w:rsidP="004D64D8">
      <w:pPr>
        <w:pStyle w:val="NormalWeb"/>
        <w:spacing w:before="0" w:beforeAutospacing="0" w:after="240" w:afterAutospacing="0"/>
        <w:rPr>
          <w:rFonts w:ascii="Arial" w:hAnsi="Arial" w:cs="Arial"/>
          <w:shd w:val="clear" w:color="auto" w:fill="FFFFFF"/>
        </w:rPr>
      </w:pPr>
      <w:r w:rsidRPr="007F1D25">
        <w:rPr>
          <w:rStyle w:val="Strong"/>
          <w:rFonts w:ascii="Arial" w:hAnsi="Arial" w:cs="Arial"/>
          <w:shd w:val="clear" w:color="auto" w:fill="FFFFFF"/>
        </w:rPr>
        <w:t>Riverview Family Success Center</w:t>
      </w:r>
      <w:r w:rsidRPr="007F1D25">
        <w:rPr>
          <w:rFonts w:ascii="Arial" w:hAnsi="Arial" w:cs="Arial"/>
          <w:shd w:val="clear" w:color="auto" w:fill="FFFFFF"/>
        </w:rPr>
        <w:br/>
        <w:t>157 West Main Street</w:t>
      </w:r>
      <w:r w:rsidRPr="007F1D25">
        <w:rPr>
          <w:rFonts w:ascii="Arial" w:hAnsi="Arial" w:cs="Arial"/>
          <w:shd w:val="clear" w:color="auto" w:fill="FFFFFF"/>
        </w:rPr>
        <w:br/>
        <w:t>Penns Grove, NJ 08069</w:t>
      </w:r>
      <w:r w:rsidRPr="007F1D25">
        <w:rPr>
          <w:rFonts w:ascii="Arial" w:hAnsi="Arial" w:cs="Arial"/>
          <w:shd w:val="clear" w:color="auto" w:fill="FFFFFF"/>
        </w:rPr>
        <w:br/>
      </w:r>
      <w:r w:rsidRPr="007F1D25">
        <w:rPr>
          <w:rFonts w:ascii="Arial" w:hAnsi="Arial" w:cs="Arial"/>
          <w:b/>
          <w:shd w:val="clear" w:color="auto" w:fill="FFFFFF"/>
        </w:rPr>
        <w:t>856-517-0029</w:t>
      </w:r>
      <w:r w:rsidRPr="007F1D25">
        <w:rPr>
          <w:rFonts w:ascii="Arial" w:hAnsi="Arial" w:cs="Arial"/>
          <w:shd w:val="clear" w:color="auto" w:fill="FFFFFF"/>
        </w:rPr>
        <w:br/>
      </w:r>
      <w:hyperlink r:id="rId759" w:history="1">
        <w:r w:rsidRPr="007F1D25">
          <w:rPr>
            <w:rStyle w:val="Hyperlink"/>
            <w:rFonts w:cs="Arial"/>
            <w:shd w:val="clear" w:color="auto" w:fill="FFFFFF"/>
          </w:rPr>
          <w:t>www.riverviewfsc.org/</w:t>
        </w:r>
      </w:hyperlink>
      <w:r w:rsidRPr="007F1D25">
        <w:rPr>
          <w:rFonts w:ascii="Arial" w:hAnsi="Arial" w:cs="Arial"/>
          <w:shd w:val="clear" w:color="auto" w:fill="FFFFFF"/>
        </w:rPr>
        <w:t> </w:t>
      </w:r>
    </w:p>
    <w:p w14:paraId="03B13A27" w14:textId="5CD44ED6" w:rsidR="002E5078" w:rsidRDefault="002E5078" w:rsidP="004D64D8">
      <w:pPr>
        <w:pStyle w:val="NormalWeb"/>
        <w:spacing w:before="0" w:beforeAutospacing="0" w:after="240" w:afterAutospacing="0"/>
      </w:pPr>
      <w:r w:rsidRPr="00E829C3">
        <w:rPr>
          <w:rStyle w:val="Strong"/>
          <w:rFonts w:ascii="Arial" w:hAnsi="Arial" w:cs="Arial"/>
          <w:shd w:val="clear" w:color="auto" w:fill="FFFFFF"/>
        </w:rPr>
        <w:t>Salem Family Success Center</w:t>
      </w:r>
      <w:r w:rsidRPr="00E829C3">
        <w:rPr>
          <w:rFonts w:ascii="Arial" w:hAnsi="Arial" w:cs="Arial"/>
          <w:shd w:val="clear" w:color="auto" w:fill="FFFFFF"/>
        </w:rPr>
        <w:br/>
        <w:t>14 New Market Street</w:t>
      </w:r>
      <w:r w:rsidRPr="00E829C3">
        <w:rPr>
          <w:rFonts w:ascii="Arial" w:hAnsi="Arial" w:cs="Arial"/>
          <w:shd w:val="clear" w:color="auto" w:fill="FFFFFF"/>
        </w:rPr>
        <w:br/>
        <w:t>Salem, NJ 08079</w:t>
      </w:r>
      <w:r w:rsidRPr="00E829C3">
        <w:rPr>
          <w:rFonts w:ascii="Arial" w:hAnsi="Arial" w:cs="Arial"/>
          <w:shd w:val="clear" w:color="auto" w:fill="FFFFFF"/>
        </w:rPr>
        <w:br/>
      </w:r>
      <w:r w:rsidRPr="007F1D25">
        <w:rPr>
          <w:rFonts w:ascii="Arial" w:hAnsi="Arial" w:cs="Arial"/>
          <w:b/>
          <w:shd w:val="clear" w:color="auto" w:fill="FFFFFF"/>
        </w:rPr>
        <w:t>856-935-8768</w:t>
      </w:r>
      <w:r w:rsidRPr="00E829C3">
        <w:rPr>
          <w:rFonts w:ascii="Arial" w:hAnsi="Arial" w:cs="Arial"/>
          <w:shd w:val="clear" w:color="auto" w:fill="FFFFFF"/>
        </w:rPr>
        <w:t> </w:t>
      </w:r>
      <w:r w:rsidRPr="00E829C3">
        <w:rPr>
          <w:rFonts w:ascii="Arial" w:hAnsi="Arial" w:cs="Arial"/>
          <w:shd w:val="clear" w:color="auto" w:fill="FFFFFF"/>
        </w:rPr>
        <w:br/>
      </w:r>
      <w:hyperlink r:id="rId760" w:tgtFrame="_blank" w:history="1">
        <w:r w:rsidRPr="00E829C3">
          <w:rPr>
            <w:rStyle w:val="Hyperlink"/>
            <w:rFonts w:cs="Arial"/>
            <w:shd w:val="clear" w:color="auto" w:fill="FFFFFF"/>
          </w:rPr>
          <w:t>www.gatewaycap.org/familysuccess</w:t>
        </w:r>
      </w:hyperlink>
      <w:r w:rsidRPr="00E829C3">
        <w:rPr>
          <w:rFonts w:ascii="Arial" w:hAnsi="Arial" w:cs="Arial"/>
          <w:shd w:val="clear" w:color="auto" w:fill="FFFFFF"/>
        </w:rPr>
        <w:t> </w:t>
      </w:r>
      <w:bookmarkStart w:id="133" w:name="18"/>
      <w:bookmarkEnd w:id="133"/>
    </w:p>
    <w:p w14:paraId="54A6A878" w14:textId="21B1A1F5" w:rsidR="002E5078" w:rsidRPr="007F1D25" w:rsidRDefault="002E5078" w:rsidP="001C4E71">
      <w:pPr>
        <w:pStyle w:val="Countydarkpink"/>
      </w:pPr>
      <w:r w:rsidRPr="007F1D25">
        <w:t>Somerset County</w:t>
      </w:r>
    </w:p>
    <w:p w14:paraId="1899D7D1" w14:textId="77777777" w:rsidR="002E5078" w:rsidRPr="00E829C3" w:rsidRDefault="002E5078" w:rsidP="00C11171">
      <w:pPr>
        <w:pStyle w:val="NormalWeb"/>
        <w:spacing w:before="0" w:beforeAutospacing="0" w:after="240" w:afterAutospacing="0"/>
        <w:rPr>
          <w:rFonts w:ascii="Arial" w:hAnsi="Arial" w:cs="Arial"/>
          <w:shd w:val="clear" w:color="auto" w:fill="FFFFFF"/>
        </w:rPr>
      </w:pPr>
      <w:r w:rsidRPr="00E829C3">
        <w:rPr>
          <w:rStyle w:val="Strong"/>
          <w:rFonts w:ascii="Arial" w:hAnsi="Arial" w:cs="Arial"/>
          <w:shd w:val="clear" w:color="auto" w:fill="FFFFFF"/>
        </w:rPr>
        <w:t>Pioneer Family Success Center</w:t>
      </w:r>
      <w:r w:rsidRPr="00E829C3">
        <w:rPr>
          <w:rFonts w:ascii="Arial" w:hAnsi="Arial" w:cs="Arial"/>
          <w:shd w:val="clear" w:color="auto" w:fill="FFFFFF"/>
        </w:rPr>
        <w:br/>
        <w:t>50 Division Street, Suite 303</w:t>
      </w:r>
      <w:r w:rsidRPr="00E829C3">
        <w:rPr>
          <w:rFonts w:ascii="Arial" w:hAnsi="Arial" w:cs="Arial"/>
          <w:shd w:val="clear" w:color="auto" w:fill="FFFFFF"/>
        </w:rPr>
        <w:br/>
        <w:t>Somerville, NJ 08876</w:t>
      </w:r>
      <w:r w:rsidRPr="00E829C3">
        <w:rPr>
          <w:rFonts w:ascii="Arial" w:hAnsi="Arial" w:cs="Arial"/>
          <w:shd w:val="clear" w:color="auto" w:fill="FFFFFF"/>
        </w:rPr>
        <w:br/>
      </w:r>
      <w:r w:rsidRPr="007F1D25">
        <w:rPr>
          <w:rFonts w:ascii="Arial" w:hAnsi="Arial" w:cs="Arial"/>
          <w:b/>
          <w:shd w:val="clear" w:color="auto" w:fill="FFFFFF"/>
        </w:rPr>
        <w:t>908-722-4400</w:t>
      </w:r>
      <w:r w:rsidRPr="00E829C3">
        <w:rPr>
          <w:rFonts w:ascii="Arial" w:hAnsi="Arial" w:cs="Arial"/>
          <w:shd w:val="clear" w:color="auto" w:fill="FFFFFF"/>
        </w:rPr>
        <w:br/>
      </w:r>
      <w:hyperlink r:id="rId761" w:tgtFrame="_blank" w:history="1">
        <w:r w:rsidRPr="00E829C3">
          <w:rPr>
            <w:rStyle w:val="Hyperlink"/>
            <w:rFonts w:cs="Arial"/>
            <w:shd w:val="clear" w:color="auto" w:fill="FFFFFF"/>
          </w:rPr>
          <w:t>www.pioneerfsc.com</w:t>
        </w:r>
      </w:hyperlink>
      <w:r w:rsidRPr="00E829C3">
        <w:rPr>
          <w:rFonts w:ascii="Arial" w:hAnsi="Arial" w:cs="Arial"/>
          <w:shd w:val="clear" w:color="auto" w:fill="FFFFFF"/>
        </w:rPr>
        <w:t> </w:t>
      </w:r>
    </w:p>
    <w:p w14:paraId="60F926B2" w14:textId="77777777" w:rsidR="002E5078" w:rsidRPr="007F1D25" w:rsidRDefault="002E5078" w:rsidP="001C4E71">
      <w:pPr>
        <w:pStyle w:val="Countydarkpink"/>
      </w:pPr>
      <w:bookmarkStart w:id="134" w:name="19"/>
      <w:bookmarkEnd w:id="134"/>
      <w:r w:rsidRPr="007F1D25">
        <w:t>Sussex County</w:t>
      </w:r>
    </w:p>
    <w:p w14:paraId="454EC790" w14:textId="622D9EA0" w:rsidR="002E5078" w:rsidRDefault="002E5078" w:rsidP="004D64D8">
      <w:pPr>
        <w:pStyle w:val="NormalWeb"/>
        <w:spacing w:before="0" w:beforeAutospacing="0" w:after="240" w:afterAutospacing="0"/>
      </w:pPr>
      <w:r w:rsidRPr="00E829C3">
        <w:rPr>
          <w:rStyle w:val="Strong"/>
          <w:rFonts w:ascii="Arial" w:hAnsi="Arial" w:cs="Arial"/>
          <w:shd w:val="clear" w:color="auto" w:fill="FFFFFF"/>
        </w:rPr>
        <w:t>Journey Family Success Center at Project Self Sufficiency</w:t>
      </w:r>
      <w:r w:rsidRPr="00E829C3">
        <w:rPr>
          <w:rFonts w:ascii="Arial" w:hAnsi="Arial" w:cs="Arial"/>
          <w:shd w:val="clear" w:color="auto" w:fill="FFFFFF"/>
        </w:rPr>
        <w:t> </w:t>
      </w:r>
      <w:r w:rsidRPr="00E829C3">
        <w:rPr>
          <w:rFonts w:ascii="Arial" w:hAnsi="Arial" w:cs="Arial"/>
          <w:shd w:val="clear" w:color="auto" w:fill="FFFFFF"/>
        </w:rPr>
        <w:br/>
        <w:t>127 Mill Street</w:t>
      </w:r>
      <w:r w:rsidRPr="00E829C3">
        <w:rPr>
          <w:rFonts w:ascii="Arial" w:hAnsi="Arial" w:cs="Arial"/>
          <w:shd w:val="clear" w:color="auto" w:fill="FFFFFF"/>
        </w:rPr>
        <w:br/>
        <w:t>Newton, NJ 07860</w:t>
      </w:r>
      <w:r w:rsidRPr="00E829C3">
        <w:rPr>
          <w:rFonts w:ascii="Arial" w:hAnsi="Arial" w:cs="Arial"/>
          <w:shd w:val="clear" w:color="auto" w:fill="FFFFFF"/>
        </w:rPr>
        <w:br/>
        <w:t>973-940-3500 </w:t>
      </w:r>
      <w:r w:rsidRPr="00E829C3">
        <w:rPr>
          <w:rFonts w:ascii="Arial" w:hAnsi="Arial" w:cs="Arial"/>
          <w:shd w:val="clear" w:color="auto" w:fill="FFFFFF"/>
        </w:rPr>
        <w:br/>
      </w:r>
      <w:hyperlink r:id="rId762" w:tgtFrame="_blank" w:history="1">
        <w:r w:rsidRPr="00E829C3">
          <w:rPr>
            <w:rStyle w:val="Hyperlink"/>
            <w:rFonts w:cs="Arial"/>
            <w:shd w:val="clear" w:color="auto" w:fill="FFFFFF"/>
          </w:rPr>
          <w:t>www.journeyfsc.org</w:t>
        </w:r>
      </w:hyperlink>
      <w:r w:rsidRPr="00E829C3">
        <w:rPr>
          <w:rFonts w:ascii="Arial" w:hAnsi="Arial" w:cs="Arial"/>
          <w:shd w:val="clear" w:color="auto" w:fill="FFFFFF"/>
        </w:rPr>
        <w:t> </w:t>
      </w:r>
      <w:bookmarkStart w:id="135" w:name="20"/>
      <w:bookmarkEnd w:id="135"/>
    </w:p>
    <w:p w14:paraId="7A4AA6A4" w14:textId="77777777" w:rsidR="002E5078" w:rsidRPr="007F1D25" w:rsidRDefault="002E5078" w:rsidP="001C4E71">
      <w:pPr>
        <w:pStyle w:val="Countydarkpink"/>
      </w:pPr>
      <w:r w:rsidRPr="007F1D25">
        <w:t xml:space="preserve">Union </w:t>
      </w:r>
      <w:r w:rsidRPr="001C4E71">
        <w:t>County</w:t>
      </w:r>
    </w:p>
    <w:p w14:paraId="1EA659BC" w14:textId="20234B34" w:rsidR="00A1794F" w:rsidRDefault="002E5078" w:rsidP="002376EB">
      <w:pPr>
        <w:pStyle w:val="NormalWeb"/>
        <w:spacing w:before="0" w:beforeAutospacing="0" w:after="0" w:afterAutospacing="0"/>
        <w:rPr>
          <w:rFonts w:ascii="Arial" w:hAnsi="Arial" w:cs="Arial"/>
          <w:shd w:val="clear" w:color="auto" w:fill="FFFFFF"/>
        </w:rPr>
      </w:pPr>
      <w:r w:rsidRPr="00E829C3">
        <w:rPr>
          <w:rStyle w:val="Strong"/>
          <w:rFonts w:ascii="Arial" w:hAnsi="Arial" w:cs="Arial"/>
          <w:shd w:val="clear" w:color="auto" w:fill="FFFFFF"/>
        </w:rPr>
        <w:t>Bayway Family Success Center </w:t>
      </w:r>
      <w:r w:rsidRPr="00E829C3">
        <w:rPr>
          <w:rFonts w:ascii="Arial" w:hAnsi="Arial" w:cs="Arial"/>
          <w:b/>
          <w:bCs/>
          <w:shd w:val="clear" w:color="auto" w:fill="FFFFFF"/>
        </w:rPr>
        <w:br/>
      </w:r>
      <w:r w:rsidR="00A1794F">
        <w:rPr>
          <w:rFonts w:ascii="Arial" w:hAnsi="Arial" w:cs="Arial"/>
          <w:shd w:val="clear" w:color="auto" w:fill="FFFFFF"/>
        </w:rPr>
        <w:t>10 1</w:t>
      </w:r>
      <w:r w:rsidR="00A1794F" w:rsidRPr="002376EB">
        <w:rPr>
          <w:rFonts w:ascii="Arial" w:hAnsi="Arial" w:cs="Arial"/>
          <w:shd w:val="clear" w:color="auto" w:fill="FFFFFF"/>
          <w:vertAlign w:val="superscript"/>
        </w:rPr>
        <w:t>st</w:t>
      </w:r>
      <w:r w:rsidR="00A1794F">
        <w:rPr>
          <w:rFonts w:ascii="Arial" w:hAnsi="Arial" w:cs="Arial"/>
          <w:shd w:val="clear" w:color="auto" w:fill="FFFFFF"/>
        </w:rPr>
        <w:t xml:space="preserve"> Street </w:t>
      </w:r>
    </w:p>
    <w:p w14:paraId="323FCF5D" w14:textId="0508CB4F" w:rsidR="00E40122" w:rsidRDefault="002E5078" w:rsidP="004D64D8">
      <w:pPr>
        <w:pStyle w:val="NormalWeb"/>
        <w:spacing w:before="0" w:beforeAutospacing="0" w:after="240" w:afterAutospacing="0"/>
        <w:rPr>
          <w:rStyle w:val="Hyperlink"/>
          <w:rFonts w:eastAsiaTheme="minorHAnsi" w:cs="Arial"/>
          <w:b w:val="0"/>
          <w:szCs w:val="26"/>
          <w:shd w:val="clear" w:color="auto" w:fill="FFFFFF"/>
        </w:rPr>
      </w:pPr>
      <w:r w:rsidRPr="00E829C3">
        <w:rPr>
          <w:rFonts w:ascii="Arial" w:hAnsi="Arial" w:cs="Arial"/>
          <w:shd w:val="clear" w:color="auto" w:fill="FFFFFF"/>
        </w:rPr>
        <w:t xml:space="preserve">Elizabeth, NJ </w:t>
      </w:r>
      <w:r w:rsidR="00A1794F" w:rsidRPr="00E829C3">
        <w:rPr>
          <w:rFonts w:ascii="Arial" w:hAnsi="Arial" w:cs="Arial"/>
          <w:shd w:val="clear" w:color="auto" w:fill="FFFFFF"/>
        </w:rPr>
        <w:t>0720</w:t>
      </w:r>
      <w:r w:rsidR="00A1794F">
        <w:rPr>
          <w:rFonts w:ascii="Arial" w:hAnsi="Arial" w:cs="Arial"/>
          <w:shd w:val="clear" w:color="auto" w:fill="FFFFFF"/>
        </w:rPr>
        <w:t>6</w:t>
      </w:r>
      <w:r w:rsidR="00A1794F" w:rsidRPr="00E829C3">
        <w:rPr>
          <w:rFonts w:ascii="Arial" w:hAnsi="Arial" w:cs="Arial"/>
          <w:shd w:val="clear" w:color="auto" w:fill="FFFFFF"/>
        </w:rPr>
        <w:t> </w:t>
      </w:r>
      <w:r w:rsidRPr="00E829C3">
        <w:rPr>
          <w:rFonts w:ascii="Arial" w:hAnsi="Arial" w:cs="Arial"/>
          <w:shd w:val="clear" w:color="auto" w:fill="FFFFFF"/>
        </w:rPr>
        <w:br/>
      </w:r>
      <w:r w:rsidRPr="007F1D25">
        <w:rPr>
          <w:rFonts w:ascii="Arial" w:hAnsi="Arial" w:cs="Arial"/>
          <w:b/>
          <w:shd w:val="clear" w:color="auto" w:fill="FFFFFF"/>
        </w:rPr>
        <w:t>908-289-0136 </w:t>
      </w:r>
      <w:r w:rsidRPr="007F1D25">
        <w:rPr>
          <w:rFonts w:ascii="Arial" w:hAnsi="Arial" w:cs="Arial"/>
          <w:b/>
          <w:shd w:val="clear" w:color="auto" w:fill="FFFFFF"/>
        </w:rPr>
        <w:br/>
      </w:r>
      <w:hyperlink r:id="rId763" w:history="1">
        <w:r w:rsidRPr="007F1D25">
          <w:rPr>
            <w:rStyle w:val="Hyperlink"/>
            <w:rFonts w:cs="Arial"/>
            <w:shd w:val="clear" w:color="auto" w:fill="FFFFFF"/>
          </w:rPr>
          <w:t>www.preventionlinks.org/family-success/bayway-fsc/</w:t>
        </w:r>
      </w:hyperlink>
    </w:p>
    <w:p w14:paraId="7B51002E" w14:textId="3D6C38C4" w:rsidR="00A1794F" w:rsidRDefault="002E5078" w:rsidP="002E5078">
      <w:pPr>
        <w:pStyle w:val="NormalWeb"/>
        <w:spacing w:before="0" w:beforeAutospacing="0" w:after="0" w:afterAutospacing="0"/>
        <w:rPr>
          <w:rFonts w:ascii="Arial" w:hAnsi="Arial" w:cs="Arial"/>
          <w:shd w:val="clear" w:color="auto" w:fill="FFFFFF"/>
        </w:rPr>
      </w:pPr>
      <w:r w:rsidRPr="007F1D25">
        <w:rPr>
          <w:rStyle w:val="Strong"/>
          <w:rFonts w:ascii="Arial" w:hAnsi="Arial" w:cs="Arial"/>
          <w:shd w:val="clear" w:color="auto" w:fill="FFFFFF"/>
        </w:rPr>
        <w:t>Cardinal Family Success Center</w:t>
      </w:r>
      <w:r w:rsidRPr="007F1D25">
        <w:rPr>
          <w:rFonts w:ascii="Arial" w:hAnsi="Arial" w:cs="Arial"/>
          <w:shd w:val="clear" w:color="auto" w:fill="FFFFFF"/>
        </w:rPr>
        <w:br/>
      </w:r>
      <w:r w:rsidR="00A1794F">
        <w:rPr>
          <w:rFonts w:ascii="Arial" w:hAnsi="Arial" w:cs="Arial"/>
          <w:shd w:val="clear" w:color="auto" w:fill="FFFFFF"/>
        </w:rPr>
        <w:t>1200 Myrtle Avenue</w:t>
      </w:r>
    </w:p>
    <w:p w14:paraId="1CE7DEC9" w14:textId="4F228B90" w:rsidR="002E5078" w:rsidRPr="007F1D25" w:rsidRDefault="002E5078" w:rsidP="002E5078">
      <w:pPr>
        <w:pStyle w:val="NormalWeb"/>
        <w:spacing w:before="0" w:beforeAutospacing="0" w:after="0" w:afterAutospacing="0"/>
        <w:rPr>
          <w:rFonts w:ascii="Arial" w:hAnsi="Arial" w:cs="Arial"/>
          <w:shd w:val="clear" w:color="auto" w:fill="FFFFFF"/>
        </w:rPr>
      </w:pPr>
      <w:r w:rsidRPr="007F1D25">
        <w:rPr>
          <w:rFonts w:ascii="Arial" w:hAnsi="Arial" w:cs="Arial"/>
          <w:shd w:val="clear" w:color="auto" w:fill="FFFFFF"/>
        </w:rPr>
        <w:t>Plainfield, NJ 07060</w:t>
      </w:r>
      <w:r w:rsidRPr="007F1D25">
        <w:rPr>
          <w:rFonts w:ascii="Arial" w:hAnsi="Arial" w:cs="Arial"/>
          <w:shd w:val="clear" w:color="auto" w:fill="FFFFFF"/>
        </w:rPr>
        <w:br/>
      </w:r>
      <w:r w:rsidRPr="007F1D25">
        <w:rPr>
          <w:rFonts w:ascii="Arial" w:hAnsi="Arial" w:cs="Arial"/>
          <w:b/>
          <w:shd w:val="clear" w:color="auto" w:fill="FFFFFF"/>
        </w:rPr>
        <w:t>908-731-4200</w:t>
      </w:r>
      <w:r w:rsidRPr="007F1D25">
        <w:rPr>
          <w:rFonts w:ascii="Arial" w:hAnsi="Arial" w:cs="Arial"/>
          <w:shd w:val="clear" w:color="auto" w:fill="FFFFFF"/>
        </w:rPr>
        <w:t> </w:t>
      </w:r>
    </w:p>
    <w:p w14:paraId="631ABC09" w14:textId="0429EAF4" w:rsidR="00E40122" w:rsidRDefault="000513F9" w:rsidP="004D64D8">
      <w:pPr>
        <w:pStyle w:val="NormalWeb"/>
        <w:spacing w:before="0" w:beforeAutospacing="0" w:after="240" w:afterAutospacing="0"/>
        <w:rPr>
          <w:rFonts w:ascii="Arial" w:hAnsi="Arial" w:cs="Arial"/>
          <w:shd w:val="clear" w:color="auto" w:fill="FFFFFF"/>
        </w:rPr>
      </w:pPr>
      <w:hyperlink r:id="rId764" w:history="1">
        <w:r w:rsidR="000E3777">
          <w:rPr>
            <w:rStyle w:val="Hyperlink"/>
            <w:rFonts w:cs="Arial"/>
            <w:shd w:val="clear" w:color="auto" w:fill="FFFFFF"/>
          </w:rPr>
          <w:t>plainfieldfamilysuccesscenter.godaddysites.com/</w:t>
        </w:r>
      </w:hyperlink>
      <w:r w:rsidR="002E5078" w:rsidRPr="007F1D25">
        <w:rPr>
          <w:rFonts w:ascii="Arial" w:hAnsi="Arial" w:cs="Arial"/>
          <w:shd w:val="clear" w:color="auto" w:fill="FFFFFF"/>
        </w:rPr>
        <w:t> </w:t>
      </w:r>
    </w:p>
    <w:p w14:paraId="4D0701C4" w14:textId="2A126898" w:rsidR="00F32144" w:rsidRDefault="002E5078" w:rsidP="001C4E71">
      <w:pPr>
        <w:pStyle w:val="Countydarkpink"/>
      </w:pPr>
      <w:r w:rsidRPr="004D64D8">
        <w:rPr>
          <w:rStyle w:val="Strong"/>
          <w:b/>
          <w:color w:val="auto"/>
          <w:shd w:val="clear" w:color="auto" w:fill="FFFFFF"/>
        </w:rPr>
        <w:t>The Village Family Success Center</w:t>
      </w:r>
      <w:r w:rsidRPr="004D64D8">
        <w:rPr>
          <w:b w:val="0"/>
          <w:color w:val="auto"/>
          <w:shd w:val="clear" w:color="auto" w:fill="FFFFFF"/>
        </w:rPr>
        <w:br/>
        <w:t>70 W. Grand Street</w:t>
      </w:r>
      <w:r w:rsidRPr="004D64D8">
        <w:rPr>
          <w:b w:val="0"/>
          <w:color w:val="auto"/>
          <w:shd w:val="clear" w:color="auto" w:fill="FFFFFF"/>
        </w:rPr>
        <w:br/>
        <w:t>Elizabeth, NJ 07201</w:t>
      </w:r>
      <w:r w:rsidRPr="004D64D8">
        <w:rPr>
          <w:color w:val="auto"/>
          <w:shd w:val="clear" w:color="auto" w:fill="FFFFFF"/>
        </w:rPr>
        <w:br/>
      </w:r>
      <w:r w:rsidRPr="004D64D8">
        <w:rPr>
          <w:b w:val="0"/>
          <w:color w:val="auto"/>
          <w:shd w:val="clear" w:color="auto" w:fill="FFFFFF"/>
        </w:rPr>
        <w:t>908-469-9508</w:t>
      </w:r>
      <w:r w:rsidRPr="004D64D8">
        <w:rPr>
          <w:color w:val="auto"/>
          <w:shd w:val="clear" w:color="auto" w:fill="FFFFFF"/>
        </w:rPr>
        <w:t> </w:t>
      </w:r>
      <w:r w:rsidRPr="00E829C3">
        <w:rPr>
          <w:shd w:val="clear" w:color="auto" w:fill="FFFFFF"/>
        </w:rPr>
        <w:br/>
      </w:r>
      <w:hyperlink r:id="rId765" w:tgtFrame="_blank" w:history="1">
        <w:r w:rsidRPr="005B47CB">
          <w:rPr>
            <w:rStyle w:val="Hyperlink"/>
            <w:b/>
            <w:shd w:val="clear" w:color="auto" w:fill="FFFFFF"/>
          </w:rPr>
          <w:t>www.villagefsc.org</w:t>
        </w:r>
      </w:hyperlink>
      <w:r w:rsidRPr="00E829C3">
        <w:rPr>
          <w:shd w:val="clear" w:color="auto" w:fill="FFFFFF"/>
        </w:rPr>
        <w:t> </w:t>
      </w:r>
      <w:bookmarkStart w:id="136" w:name="21"/>
      <w:bookmarkEnd w:id="136"/>
    </w:p>
    <w:p w14:paraId="5CA5C46C" w14:textId="1752FA7B" w:rsidR="002E5078" w:rsidRPr="007F1D25" w:rsidRDefault="002E5078" w:rsidP="001C4E71">
      <w:pPr>
        <w:pStyle w:val="Countydarkpink"/>
      </w:pPr>
      <w:r w:rsidRPr="007F1D25">
        <w:t>Warren County</w:t>
      </w:r>
    </w:p>
    <w:p w14:paraId="5E6D3E45" w14:textId="77777777" w:rsidR="002E5078" w:rsidRPr="007F1D25" w:rsidRDefault="002E5078" w:rsidP="002E5078">
      <w:pPr>
        <w:pStyle w:val="NormalWeb"/>
        <w:spacing w:before="0" w:beforeAutospacing="0" w:after="0" w:afterAutospacing="0"/>
        <w:rPr>
          <w:rFonts w:ascii="Arial" w:hAnsi="Arial" w:cs="Arial"/>
          <w:b/>
          <w:bCs/>
        </w:rPr>
      </w:pPr>
      <w:r w:rsidRPr="00E829C3">
        <w:rPr>
          <w:rStyle w:val="Strong"/>
          <w:rFonts w:ascii="Arial" w:hAnsi="Arial" w:cs="Arial"/>
          <w:shd w:val="clear" w:color="auto" w:fill="FFFFFF"/>
        </w:rPr>
        <w:t>Traditions Family Success Center</w:t>
      </w:r>
      <w:r w:rsidRPr="00E829C3">
        <w:rPr>
          <w:rFonts w:ascii="Arial" w:hAnsi="Arial" w:cs="Arial"/>
          <w:shd w:val="clear" w:color="auto" w:fill="FFFFFF"/>
        </w:rPr>
        <w:br/>
        <w:t>712 South Main Street </w:t>
      </w:r>
      <w:r w:rsidRPr="00E829C3">
        <w:rPr>
          <w:rFonts w:ascii="Arial" w:hAnsi="Arial" w:cs="Arial"/>
          <w:shd w:val="clear" w:color="auto" w:fill="FFFFFF"/>
        </w:rPr>
        <w:br/>
        <w:t>Phillipsburg, NJ 08865</w:t>
      </w:r>
      <w:r w:rsidRPr="00E829C3">
        <w:rPr>
          <w:rFonts w:ascii="Arial" w:hAnsi="Arial" w:cs="Arial"/>
          <w:shd w:val="clear" w:color="auto" w:fill="FFFFFF"/>
        </w:rPr>
        <w:br/>
      </w:r>
      <w:r w:rsidRPr="004D64D8">
        <w:rPr>
          <w:rFonts w:ascii="Arial" w:hAnsi="Arial" w:cs="Arial"/>
          <w:b/>
          <w:shd w:val="clear" w:color="auto" w:fill="FFFFFF"/>
        </w:rPr>
        <w:t>908-454-3400</w:t>
      </w:r>
      <w:r w:rsidRPr="00E829C3">
        <w:rPr>
          <w:rFonts w:ascii="Arial" w:hAnsi="Arial" w:cs="Arial"/>
          <w:shd w:val="clear" w:color="auto" w:fill="FFFFFF"/>
        </w:rPr>
        <w:t> </w:t>
      </w:r>
      <w:r w:rsidRPr="00E829C3">
        <w:rPr>
          <w:rFonts w:ascii="Arial" w:hAnsi="Arial" w:cs="Arial"/>
          <w:shd w:val="clear" w:color="auto" w:fill="FFFFFF"/>
        </w:rPr>
        <w:br/>
      </w:r>
      <w:hyperlink r:id="rId766" w:history="1">
        <w:r w:rsidRPr="007F1D25">
          <w:rPr>
            <w:rStyle w:val="Hyperlink"/>
            <w:rFonts w:cs="Arial"/>
            <w:shd w:val="clear" w:color="auto" w:fill="FFFFFF"/>
          </w:rPr>
          <w:t>www.norwescap.org/education/traditions-family-success-center/</w:t>
        </w:r>
      </w:hyperlink>
      <w:r w:rsidRPr="007F1D25">
        <w:rPr>
          <w:rFonts w:ascii="Arial" w:hAnsi="Arial" w:cs="Arial"/>
          <w:shd w:val="clear" w:color="auto" w:fill="FFFFFF"/>
        </w:rPr>
        <w:t> </w:t>
      </w:r>
    </w:p>
    <w:p w14:paraId="31787DEF" w14:textId="746C15F7" w:rsidR="00F32144" w:rsidRDefault="00F32144">
      <w:pPr>
        <w:rPr>
          <w:rFonts w:ascii="Arial" w:hAnsi="Arial" w:cs="Arial"/>
          <w:bCs/>
          <w:caps/>
          <w:color w:val="4D4D4D"/>
          <w:sz w:val="36"/>
          <w:szCs w:val="48"/>
        </w:rPr>
      </w:pPr>
      <w:bookmarkStart w:id="137" w:name="_Appendix_12:_Federally"/>
      <w:bookmarkStart w:id="138" w:name="_Ref144205824"/>
      <w:bookmarkStart w:id="139" w:name="_Toc139028525"/>
      <w:bookmarkEnd w:id="137"/>
      <w:r>
        <w:rPr>
          <w:b/>
          <w:bCs/>
        </w:rPr>
        <w:br w:type="page"/>
      </w:r>
    </w:p>
    <w:p w14:paraId="75ACC8CF" w14:textId="77777777" w:rsidR="00F32144" w:rsidRDefault="00F32144" w:rsidP="00F60C4A">
      <w:pPr>
        <w:pStyle w:val="Heading1"/>
        <w:rPr>
          <w:b w:val="0"/>
          <w:bCs/>
        </w:rPr>
        <w:sectPr w:rsidR="00F32144" w:rsidSect="004D64D8">
          <w:headerReference w:type="even" r:id="rId767"/>
          <w:headerReference w:type="default" r:id="rId768"/>
          <w:type w:val="continuous"/>
          <w:pgSz w:w="12240" w:h="15840"/>
          <w:pgMar w:top="1440" w:right="1440" w:bottom="1440" w:left="1440" w:header="720" w:footer="720" w:gutter="0"/>
          <w:cols w:num="2" w:space="720"/>
          <w:docGrid w:linePitch="360"/>
        </w:sectPr>
      </w:pPr>
    </w:p>
    <w:p w14:paraId="41A27B95" w14:textId="3EAC5E5C" w:rsidR="00F60C4A" w:rsidRPr="004E7961" w:rsidRDefault="00F60C4A" w:rsidP="00F60C4A">
      <w:pPr>
        <w:pStyle w:val="Heading1"/>
      </w:pPr>
      <w:bookmarkStart w:id="140" w:name="_Toc202267552"/>
      <w:r w:rsidRPr="004E7961">
        <w:rPr>
          <w:b w:val="0"/>
          <w:bCs/>
        </w:rPr>
        <w:t xml:space="preserve">Appendix </w:t>
      </w:r>
      <w:r>
        <w:rPr>
          <w:b w:val="0"/>
          <w:bCs/>
        </w:rPr>
        <w:t>12</w:t>
      </w:r>
      <w:r w:rsidRPr="004E7961">
        <w:rPr>
          <w:b w:val="0"/>
          <w:bCs/>
        </w:rPr>
        <w:t>:</w:t>
      </w:r>
      <w:r w:rsidRPr="004E7961">
        <w:br/>
      </w:r>
      <w:r>
        <w:t>Federally Qualified Health Centers</w:t>
      </w:r>
      <w:r w:rsidRPr="004E7961">
        <w:t xml:space="preserve"> (</w:t>
      </w:r>
      <w:r>
        <w:t>FQH</w:t>
      </w:r>
      <w:r w:rsidR="005E67D3">
        <w:t>c</w:t>
      </w:r>
      <w:r w:rsidRPr="004E7961">
        <w:t>)</w:t>
      </w:r>
      <w:bookmarkEnd w:id="138"/>
      <w:bookmarkEnd w:id="140"/>
      <w:r w:rsidRPr="004E7961">
        <w:fldChar w:fldCharType="begin"/>
      </w:r>
      <w:r w:rsidRPr="004E7961">
        <w:instrText xml:space="preserve"> XE "Area Agencies on Aging (AAA)/Aging and Disability Resource Connection (ADRCs)" </w:instrText>
      </w:r>
      <w:r w:rsidRPr="004E7961">
        <w:fldChar w:fldCharType="end"/>
      </w:r>
    </w:p>
    <w:p w14:paraId="116BE630" w14:textId="77777777" w:rsidR="00F60C4A" w:rsidRPr="00C11171" w:rsidRDefault="00F60C4A" w:rsidP="00F60C4A">
      <w:pPr>
        <w:pStyle w:val="BodyText1"/>
        <w:rPr>
          <w:b/>
          <w:bCs/>
          <w:szCs w:val="24"/>
        </w:rPr>
      </w:pPr>
      <w:r w:rsidRPr="00C11171">
        <w:rPr>
          <w:b/>
          <w:bCs/>
          <w:szCs w:val="24"/>
        </w:rPr>
        <w:t>New Jersey’s Federally Qualified Health Centers (FQHCs) deliver high quality health care to all people regardless of their ability to pay. You don’t need health insurance to receive care at a health center. They serve the uninsured as well as patients with Medicaid, NJ FamilyCare, Medicare and private insurance. If you are uninsured, fees are charged based on your income level using a sliding fee scale. No one is ever turned away for lack of funds.</w:t>
      </w:r>
    </w:p>
    <w:p w14:paraId="736A77DB" w14:textId="77777777" w:rsidR="00F60C4A" w:rsidRPr="00C11171" w:rsidRDefault="00F60C4A" w:rsidP="00F60C4A">
      <w:pPr>
        <w:rPr>
          <w:rFonts w:ascii="Arial" w:hAnsi="Arial" w:cs="Arial"/>
          <w:b/>
          <w:bCs/>
          <w:sz w:val="24"/>
          <w:szCs w:val="24"/>
        </w:rPr>
      </w:pPr>
      <w:r w:rsidRPr="00C11171">
        <w:rPr>
          <w:rFonts w:ascii="Arial" w:hAnsi="Arial" w:cs="Arial"/>
          <w:b/>
          <w:bCs/>
          <w:sz w:val="24"/>
          <w:szCs w:val="24"/>
        </w:rPr>
        <w:t>Health centers provide a wide range of services which include:</w:t>
      </w:r>
    </w:p>
    <w:p w14:paraId="56850425" w14:textId="77777777" w:rsidR="00F60C4A" w:rsidRPr="00C11171" w:rsidRDefault="00F60C4A" w:rsidP="00F60C4A">
      <w:pPr>
        <w:pStyle w:val="ListParagraph"/>
        <w:numPr>
          <w:ilvl w:val="0"/>
          <w:numId w:val="36"/>
        </w:numPr>
        <w:rPr>
          <w:rFonts w:ascii="Arial" w:hAnsi="Arial" w:cs="Arial"/>
          <w:b/>
          <w:bCs/>
          <w:sz w:val="24"/>
          <w:szCs w:val="24"/>
        </w:rPr>
        <w:sectPr w:rsidR="00F60C4A" w:rsidRPr="00C11171" w:rsidSect="00F60C4A">
          <w:type w:val="continuous"/>
          <w:pgSz w:w="12240" w:h="15840"/>
          <w:pgMar w:top="1440" w:right="1440" w:bottom="1440" w:left="1440" w:header="720" w:footer="720" w:gutter="0"/>
          <w:cols w:space="720"/>
          <w:docGrid w:linePitch="360"/>
        </w:sectPr>
      </w:pPr>
    </w:p>
    <w:p w14:paraId="47FCD562" w14:textId="77777777" w:rsidR="00F60C4A" w:rsidRPr="00C60468" w:rsidRDefault="00F60C4A" w:rsidP="00C60468">
      <w:pPr>
        <w:pStyle w:val="Bulletslevel1"/>
        <w:rPr>
          <w:b/>
          <w:bCs/>
        </w:rPr>
      </w:pPr>
      <w:r w:rsidRPr="00C60468">
        <w:rPr>
          <w:b/>
          <w:bCs/>
        </w:rPr>
        <w:t xml:space="preserve">Comprehensive Primary &amp; Preventive Health Care </w:t>
      </w:r>
    </w:p>
    <w:p w14:paraId="4992F78E" w14:textId="77777777" w:rsidR="00F60C4A" w:rsidRPr="00C60468" w:rsidRDefault="00F60C4A" w:rsidP="00C60468">
      <w:pPr>
        <w:pStyle w:val="Bulletslevel1"/>
        <w:rPr>
          <w:b/>
          <w:bCs/>
        </w:rPr>
      </w:pPr>
      <w:r w:rsidRPr="00C60468">
        <w:rPr>
          <w:b/>
          <w:bCs/>
        </w:rPr>
        <w:t xml:space="preserve">Pediatric Services </w:t>
      </w:r>
    </w:p>
    <w:p w14:paraId="262FCC18" w14:textId="77777777" w:rsidR="00F60C4A" w:rsidRPr="00C60468" w:rsidRDefault="00F60C4A" w:rsidP="00C60468">
      <w:pPr>
        <w:pStyle w:val="Bulletslevel1"/>
        <w:rPr>
          <w:b/>
          <w:bCs/>
        </w:rPr>
      </w:pPr>
      <w:r w:rsidRPr="00C60468">
        <w:rPr>
          <w:b/>
          <w:bCs/>
        </w:rPr>
        <w:t xml:space="preserve">Dental Care </w:t>
      </w:r>
    </w:p>
    <w:p w14:paraId="12B56F77" w14:textId="77777777" w:rsidR="00F60C4A" w:rsidRPr="00C60468" w:rsidRDefault="00F60C4A" w:rsidP="00C60468">
      <w:pPr>
        <w:pStyle w:val="Bulletslevel1"/>
        <w:rPr>
          <w:b/>
          <w:bCs/>
        </w:rPr>
      </w:pPr>
      <w:r w:rsidRPr="00C60468">
        <w:rPr>
          <w:b/>
          <w:bCs/>
        </w:rPr>
        <w:t xml:space="preserve">Women’s Health </w:t>
      </w:r>
    </w:p>
    <w:p w14:paraId="5581EB4A" w14:textId="77777777" w:rsidR="00F60C4A" w:rsidRPr="00C60468" w:rsidRDefault="00F60C4A" w:rsidP="00C60468">
      <w:pPr>
        <w:pStyle w:val="Bulletslevel1"/>
        <w:rPr>
          <w:b/>
          <w:bCs/>
        </w:rPr>
      </w:pPr>
      <w:r w:rsidRPr="00C60468">
        <w:rPr>
          <w:b/>
          <w:bCs/>
        </w:rPr>
        <w:t>Behavioral/Mental Health</w:t>
      </w:r>
    </w:p>
    <w:p w14:paraId="742C6586" w14:textId="77777777" w:rsidR="00F60C4A" w:rsidRPr="00C60468" w:rsidRDefault="00F60C4A" w:rsidP="00C60468">
      <w:pPr>
        <w:pStyle w:val="Bulletslevel1"/>
        <w:rPr>
          <w:b/>
          <w:bCs/>
        </w:rPr>
      </w:pPr>
      <w:r w:rsidRPr="00C60468">
        <w:rPr>
          <w:b/>
          <w:bCs/>
        </w:rPr>
        <w:t xml:space="preserve">Lab Services </w:t>
      </w:r>
    </w:p>
    <w:p w14:paraId="663FB83E" w14:textId="77777777" w:rsidR="00F60C4A" w:rsidRPr="00C60468" w:rsidRDefault="00F60C4A" w:rsidP="00C60468">
      <w:pPr>
        <w:pStyle w:val="Bulletslevel1"/>
        <w:rPr>
          <w:b/>
          <w:bCs/>
        </w:rPr>
      </w:pPr>
      <w:r w:rsidRPr="00C60468">
        <w:rPr>
          <w:b/>
          <w:bCs/>
        </w:rPr>
        <w:t xml:space="preserve">HIV/AIDS Counseling &amp; Testing </w:t>
      </w:r>
    </w:p>
    <w:p w14:paraId="5A905D16" w14:textId="25617470" w:rsidR="00F60C4A" w:rsidRPr="00C60468" w:rsidRDefault="00F60C4A" w:rsidP="00F60C4A">
      <w:pPr>
        <w:pStyle w:val="Bulletslevel1"/>
        <w:rPr>
          <w:b/>
          <w:bCs/>
        </w:rPr>
        <w:sectPr w:rsidR="00F60C4A" w:rsidRPr="00C60468" w:rsidSect="00C60468">
          <w:type w:val="continuous"/>
          <w:pgSz w:w="12240" w:h="15840"/>
          <w:pgMar w:top="1440" w:right="1440" w:bottom="1440" w:left="1440" w:header="720" w:footer="720" w:gutter="0"/>
          <w:cols w:num="2" w:space="144"/>
          <w:docGrid w:linePitch="360"/>
        </w:sectPr>
      </w:pPr>
      <w:r w:rsidRPr="00C60468">
        <w:rPr>
          <w:b/>
          <w:bCs/>
        </w:rPr>
        <w:t>And much more</w:t>
      </w:r>
    </w:p>
    <w:p w14:paraId="6D35FD40" w14:textId="0464C45E" w:rsidR="00F60C4A" w:rsidRDefault="00F60C4A" w:rsidP="00F60C4A">
      <w:pPr>
        <w:rPr>
          <w:rFonts w:ascii="Arial" w:hAnsi="Arial" w:cs="Arial"/>
          <w:bCs/>
          <w:sz w:val="24"/>
          <w:szCs w:val="24"/>
        </w:rPr>
      </w:pPr>
      <w:r w:rsidRPr="00C11171">
        <w:rPr>
          <w:rFonts w:ascii="Arial" w:hAnsi="Arial" w:cs="Arial"/>
          <w:b/>
          <w:bCs/>
          <w:sz w:val="24"/>
          <w:szCs w:val="24"/>
        </w:rPr>
        <w:t>Health Centers are conveniently located statewide.</w:t>
      </w:r>
      <w:r>
        <w:rPr>
          <w:rFonts w:ascii="Arial" w:hAnsi="Arial" w:cs="Arial"/>
          <w:bCs/>
          <w:sz w:val="24"/>
          <w:szCs w:val="24"/>
        </w:rPr>
        <w:t xml:space="preserve"> </w:t>
      </w:r>
      <w:r w:rsidRPr="009B1C52">
        <w:rPr>
          <w:rFonts w:ascii="Arial" w:hAnsi="Arial" w:cs="Arial"/>
          <w:b/>
          <w:bCs/>
          <w:sz w:val="24"/>
          <w:szCs w:val="24"/>
        </w:rPr>
        <w:t xml:space="preserve">To locate the health center nearest you, please visit </w:t>
      </w:r>
      <w:hyperlink r:id="rId769" w:history="1">
        <w:r w:rsidRPr="009B1C52">
          <w:rPr>
            <w:rStyle w:val="Hyperlink"/>
            <w:rFonts w:cs="Arial"/>
            <w:bCs/>
            <w:szCs w:val="24"/>
          </w:rPr>
          <w:t>https://healthapps.state.nj.us/fhs/cphc/cphcSearch.aspx</w:t>
        </w:r>
      </w:hyperlink>
    </w:p>
    <w:p w14:paraId="4B4165C7" w14:textId="77777777" w:rsidR="00F60C4A" w:rsidRDefault="00F60C4A" w:rsidP="00F60C4A">
      <w:pPr>
        <w:spacing w:after="0"/>
        <w:rPr>
          <w:rFonts w:ascii="Arial" w:hAnsi="Arial" w:cs="Arial"/>
          <w:b/>
          <w:bCs/>
          <w:color w:val="BB5507"/>
          <w:sz w:val="28"/>
          <w:szCs w:val="24"/>
        </w:rPr>
        <w:sectPr w:rsidR="00F60C4A" w:rsidSect="00D03238">
          <w:type w:val="continuous"/>
          <w:pgSz w:w="12240" w:h="15840"/>
          <w:pgMar w:top="1440" w:right="1440" w:bottom="1440" w:left="1440" w:header="720" w:footer="720" w:gutter="0"/>
          <w:cols w:space="720"/>
          <w:docGrid w:linePitch="360"/>
        </w:sectPr>
      </w:pPr>
    </w:p>
    <w:p w14:paraId="26EA61EE" w14:textId="77777777" w:rsidR="00F60C4A" w:rsidRPr="00257EE6" w:rsidRDefault="00F60C4A" w:rsidP="006153EC">
      <w:pPr>
        <w:pStyle w:val="Countydarkpink"/>
      </w:pPr>
      <w:r w:rsidRPr="00257EE6">
        <w:t>Atlantic County</w:t>
      </w:r>
    </w:p>
    <w:p w14:paraId="08BBAAC0" w14:textId="77777777" w:rsidR="00F60C4A" w:rsidRPr="00257EE6" w:rsidRDefault="00F60C4A" w:rsidP="00F60C4A">
      <w:pPr>
        <w:spacing w:after="0"/>
        <w:rPr>
          <w:rFonts w:ascii="Arial" w:hAnsi="Arial" w:cs="Arial"/>
          <w:b/>
          <w:sz w:val="24"/>
          <w:szCs w:val="24"/>
        </w:rPr>
      </w:pPr>
      <w:r w:rsidRPr="00257EE6">
        <w:rPr>
          <w:rFonts w:ascii="Arial" w:hAnsi="Arial" w:cs="Arial"/>
          <w:b/>
          <w:sz w:val="24"/>
          <w:szCs w:val="24"/>
        </w:rPr>
        <w:t>AtlantiCare Health Services</w:t>
      </w:r>
    </w:p>
    <w:p w14:paraId="22923F9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54 West Jimmie Leeds Road</w:t>
      </w:r>
    </w:p>
    <w:p w14:paraId="5F9DAA3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Galloway, NJ 08205 </w:t>
      </w:r>
    </w:p>
    <w:p w14:paraId="3E98DD12" w14:textId="77777777" w:rsidR="00F60C4A" w:rsidRPr="00257EE6" w:rsidRDefault="00F60C4A" w:rsidP="00F60C4A">
      <w:pPr>
        <w:spacing w:after="0"/>
        <w:rPr>
          <w:rFonts w:ascii="Arial" w:hAnsi="Arial" w:cs="Arial"/>
          <w:b/>
          <w:sz w:val="24"/>
          <w:szCs w:val="24"/>
        </w:rPr>
      </w:pPr>
      <w:r>
        <w:rPr>
          <w:rFonts w:ascii="Arial" w:hAnsi="Arial" w:cs="Arial"/>
          <w:b/>
          <w:sz w:val="24"/>
          <w:szCs w:val="24"/>
        </w:rPr>
        <w:t>1-</w:t>
      </w:r>
      <w:r w:rsidRPr="00257EE6">
        <w:rPr>
          <w:rFonts w:ascii="Arial" w:hAnsi="Arial" w:cs="Arial"/>
          <w:b/>
          <w:sz w:val="24"/>
          <w:szCs w:val="24"/>
        </w:rPr>
        <w:t>888</w:t>
      </w:r>
      <w:r>
        <w:rPr>
          <w:rFonts w:ascii="Arial" w:hAnsi="Arial" w:cs="Arial"/>
          <w:b/>
          <w:sz w:val="24"/>
          <w:szCs w:val="24"/>
        </w:rPr>
        <w:t>-</w:t>
      </w:r>
      <w:r w:rsidRPr="00257EE6">
        <w:rPr>
          <w:rFonts w:ascii="Arial" w:hAnsi="Arial" w:cs="Arial"/>
          <w:b/>
          <w:sz w:val="24"/>
          <w:szCs w:val="24"/>
        </w:rPr>
        <w:t>569-1000</w:t>
      </w:r>
    </w:p>
    <w:p w14:paraId="0965DF7F" w14:textId="77777777" w:rsidR="00F60C4A" w:rsidRPr="00F043C6" w:rsidRDefault="000513F9" w:rsidP="004D64D8">
      <w:pPr>
        <w:rPr>
          <w:rFonts w:ascii="Arial" w:hAnsi="Arial" w:cs="Arial"/>
          <w:sz w:val="24"/>
          <w:szCs w:val="24"/>
          <w:u w:val="single"/>
        </w:rPr>
      </w:pPr>
      <w:hyperlink r:id="rId770" w:history="1">
        <w:r w:rsidR="00F60C4A">
          <w:rPr>
            <w:rStyle w:val="Hyperlink"/>
            <w:rFonts w:cs="Arial"/>
            <w:szCs w:val="24"/>
          </w:rPr>
          <w:t>www.atlanticare.org/</w:t>
        </w:r>
      </w:hyperlink>
    </w:p>
    <w:p w14:paraId="24D28A4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AtlantiCare Health Services</w:t>
      </w:r>
    </w:p>
    <w:p w14:paraId="3C0F79D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1401 Atlantic Avenue</w:t>
      </w:r>
    </w:p>
    <w:p w14:paraId="38C31CB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Suite 2600</w:t>
      </w:r>
    </w:p>
    <w:p w14:paraId="3031042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Atlantic City, NJ 08401 </w:t>
      </w:r>
    </w:p>
    <w:p w14:paraId="637A0391"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572-6055</w:t>
      </w:r>
    </w:p>
    <w:p w14:paraId="5AE7CDFB" w14:textId="77777777" w:rsidR="00F60C4A" w:rsidRPr="00F043C6" w:rsidRDefault="000513F9" w:rsidP="004D64D8">
      <w:pPr>
        <w:rPr>
          <w:rFonts w:ascii="Arial" w:hAnsi="Arial" w:cs="Arial"/>
          <w:sz w:val="24"/>
          <w:szCs w:val="24"/>
          <w:u w:val="single"/>
        </w:rPr>
      </w:pPr>
      <w:hyperlink r:id="rId771" w:history="1">
        <w:r w:rsidR="00F60C4A" w:rsidRPr="00403BC0">
          <w:rPr>
            <w:rStyle w:val="Hyperlink"/>
            <w:rFonts w:cs="Arial"/>
            <w:szCs w:val="24"/>
          </w:rPr>
          <w:t>www.atlanticare.org/</w:t>
        </w:r>
      </w:hyperlink>
    </w:p>
    <w:p w14:paraId="715CF13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Southern Jersey Family Medical Center</w:t>
      </w:r>
    </w:p>
    <w:p w14:paraId="159ED27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3003 English Creek Ave.</w:t>
      </w:r>
    </w:p>
    <w:p w14:paraId="08FC6F3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Egg Harbor Township, NJ 08234 </w:t>
      </w:r>
    </w:p>
    <w:p w14:paraId="5742E72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-481-</w:t>
      </w:r>
      <w:r w:rsidRPr="007F1BE0">
        <w:rPr>
          <w:rFonts w:ascii="Arial" w:hAnsi="Arial" w:cs="Arial"/>
          <w:b/>
          <w:sz w:val="24"/>
          <w:szCs w:val="24"/>
        </w:rPr>
        <w:t>3185</w:t>
      </w:r>
    </w:p>
    <w:p w14:paraId="1309B3DD" w14:textId="7CF4A079" w:rsidR="00F60C4A" w:rsidRPr="00F043C6" w:rsidRDefault="000513F9" w:rsidP="004D64D8">
      <w:pPr>
        <w:rPr>
          <w:rFonts w:ascii="Arial" w:hAnsi="Arial" w:cs="Arial"/>
          <w:sz w:val="24"/>
          <w:szCs w:val="24"/>
        </w:rPr>
      </w:pPr>
      <w:hyperlink r:id="rId772" w:history="1">
        <w:r w:rsidR="00F60C4A">
          <w:rPr>
            <w:rStyle w:val="Hyperlink"/>
            <w:rFonts w:cs="Arial"/>
            <w:szCs w:val="24"/>
          </w:rPr>
          <w:t>www.sjfmc.org/</w:t>
        </w:r>
      </w:hyperlink>
    </w:p>
    <w:p w14:paraId="7645ED70" w14:textId="5FE3F0F7" w:rsidR="00F60C4A" w:rsidRPr="007F1BE0" w:rsidRDefault="00EE43A9" w:rsidP="00F60C4A">
      <w:pPr>
        <w:spacing w:after="0"/>
        <w:rPr>
          <w:rFonts w:ascii="Arial" w:hAnsi="Arial" w:cs="Arial"/>
          <w:b/>
          <w:sz w:val="24"/>
          <w:szCs w:val="24"/>
        </w:rPr>
      </w:pPr>
      <w:r>
        <w:rPr>
          <w:rFonts w:ascii="Arial" w:hAnsi="Arial" w:cs="Arial"/>
          <w:b/>
          <w:sz w:val="24"/>
          <w:szCs w:val="24"/>
        </w:rPr>
        <w:br w:type="column"/>
      </w:r>
      <w:r w:rsidR="00F60C4A" w:rsidRPr="007F1BE0">
        <w:rPr>
          <w:rFonts w:ascii="Arial" w:hAnsi="Arial" w:cs="Arial"/>
          <w:b/>
          <w:sz w:val="24"/>
          <w:szCs w:val="24"/>
        </w:rPr>
        <w:t>Southern Jersey Family Medical Center - Women's &amp; Children's Pavillion</w:t>
      </w:r>
    </w:p>
    <w:p w14:paraId="73B2DED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1125 Atlantic Avenue</w:t>
      </w:r>
    </w:p>
    <w:p w14:paraId="301ADEF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Atlantic City, NJ 08041 </w:t>
      </w:r>
    </w:p>
    <w:p w14:paraId="11E80731"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348</w:t>
      </w:r>
      <w:r>
        <w:rPr>
          <w:rFonts w:ascii="Arial" w:hAnsi="Arial" w:cs="Arial"/>
          <w:b/>
          <w:sz w:val="24"/>
          <w:szCs w:val="24"/>
        </w:rPr>
        <w:t>-</w:t>
      </w:r>
      <w:r w:rsidRPr="007F1BE0">
        <w:rPr>
          <w:rFonts w:ascii="Arial" w:hAnsi="Arial" w:cs="Arial"/>
          <w:b/>
          <w:sz w:val="24"/>
          <w:szCs w:val="24"/>
        </w:rPr>
        <w:t>0066</w:t>
      </w:r>
    </w:p>
    <w:p w14:paraId="01DE0203" w14:textId="6BF98AB1" w:rsidR="00F60C4A" w:rsidRPr="00F043C6" w:rsidRDefault="000513F9" w:rsidP="004D64D8">
      <w:pPr>
        <w:rPr>
          <w:rFonts w:ascii="Arial" w:hAnsi="Arial" w:cs="Arial"/>
          <w:sz w:val="24"/>
          <w:szCs w:val="24"/>
        </w:rPr>
      </w:pPr>
      <w:hyperlink r:id="rId773" w:history="1">
        <w:r w:rsidR="00F60C4A">
          <w:rPr>
            <w:rStyle w:val="Hyperlink"/>
            <w:rFonts w:cs="Arial"/>
            <w:szCs w:val="24"/>
          </w:rPr>
          <w:t>www.sjfmc.org/</w:t>
        </w:r>
      </w:hyperlink>
    </w:p>
    <w:p w14:paraId="3CFFCCDC"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Southern Jersey Family Medical Centers</w:t>
      </w:r>
    </w:p>
    <w:p w14:paraId="3C62EE5D"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860 S. White Horse Pike, </w:t>
      </w:r>
      <w:r w:rsidRPr="00F043C6">
        <w:rPr>
          <w:rFonts w:ascii="Arial" w:hAnsi="Arial" w:cs="Arial"/>
          <w:sz w:val="24"/>
          <w:szCs w:val="24"/>
        </w:rPr>
        <w:t>Bldg. A</w:t>
      </w:r>
    </w:p>
    <w:p w14:paraId="3A5F397B"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Hammonton, NJ 08037 </w:t>
      </w:r>
    </w:p>
    <w:p w14:paraId="722CF96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567-0200</w:t>
      </w:r>
    </w:p>
    <w:p w14:paraId="462CC92C" w14:textId="7437B831" w:rsidR="00F60C4A" w:rsidRPr="00F043C6" w:rsidRDefault="000513F9" w:rsidP="004D64D8">
      <w:pPr>
        <w:rPr>
          <w:rFonts w:ascii="Arial" w:hAnsi="Arial" w:cs="Arial"/>
          <w:sz w:val="24"/>
          <w:szCs w:val="24"/>
        </w:rPr>
      </w:pPr>
      <w:hyperlink r:id="rId774" w:history="1">
        <w:r w:rsidR="00F60C4A">
          <w:rPr>
            <w:rStyle w:val="Hyperlink"/>
            <w:rFonts w:cs="Arial"/>
            <w:szCs w:val="24"/>
          </w:rPr>
          <w:t>www.sjfmc.org/</w:t>
        </w:r>
      </w:hyperlink>
    </w:p>
    <w:p w14:paraId="3F2E83F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Southern Jersey Family Medical Centers - Atlantic City Center</w:t>
      </w:r>
    </w:p>
    <w:p w14:paraId="768857B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1301 Atlantic Avenue</w:t>
      </w:r>
    </w:p>
    <w:p w14:paraId="6799026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Atlantic City, NJ 08401 </w:t>
      </w:r>
    </w:p>
    <w:p w14:paraId="73FE393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572-0000</w:t>
      </w:r>
    </w:p>
    <w:p w14:paraId="6222ADE5" w14:textId="68391B0F" w:rsidR="00155A3E" w:rsidRPr="00F043C6" w:rsidRDefault="000513F9" w:rsidP="004D64D8">
      <w:pPr>
        <w:rPr>
          <w:rFonts w:ascii="Arial" w:hAnsi="Arial" w:cs="Arial"/>
          <w:sz w:val="24"/>
          <w:szCs w:val="24"/>
          <w:u w:val="single"/>
        </w:rPr>
      </w:pPr>
      <w:hyperlink r:id="rId775" w:history="1">
        <w:r w:rsidR="00AB2704">
          <w:rPr>
            <w:rStyle w:val="Hyperlink"/>
            <w:rFonts w:cs="Arial"/>
            <w:szCs w:val="24"/>
          </w:rPr>
          <w:t>www.sjfmc.org/</w:t>
        </w:r>
      </w:hyperlink>
    </w:p>
    <w:p w14:paraId="070CD681" w14:textId="77777777" w:rsidR="00EE43A9" w:rsidRDefault="00EE43A9" w:rsidP="00F60C4A">
      <w:pPr>
        <w:spacing w:after="0"/>
        <w:rPr>
          <w:rFonts w:ascii="Arial" w:hAnsi="Arial" w:cs="Arial"/>
          <w:b/>
          <w:sz w:val="24"/>
          <w:szCs w:val="24"/>
        </w:rPr>
      </w:pPr>
    </w:p>
    <w:p w14:paraId="6620F0B4" w14:textId="77777777" w:rsidR="00EE43A9" w:rsidRDefault="00EE43A9" w:rsidP="00F60C4A">
      <w:pPr>
        <w:spacing w:after="0"/>
        <w:rPr>
          <w:rFonts w:ascii="Arial" w:hAnsi="Arial" w:cs="Arial"/>
          <w:b/>
          <w:sz w:val="24"/>
          <w:szCs w:val="24"/>
        </w:rPr>
      </w:pPr>
    </w:p>
    <w:p w14:paraId="1ABC2DB3" w14:textId="128DD494" w:rsidR="00F60C4A" w:rsidRPr="007F1BE0" w:rsidRDefault="00F60C4A" w:rsidP="00F60C4A">
      <w:pPr>
        <w:spacing w:after="0"/>
        <w:rPr>
          <w:rFonts w:ascii="Arial" w:hAnsi="Arial" w:cs="Arial"/>
          <w:b/>
          <w:sz w:val="24"/>
          <w:szCs w:val="24"/>
        </w:rPr>
      </w:pPr>
      <w:r w:rsidRPr="007F1BE0">
        <w:rPr>
          <w:rFonts w:ascii="Arial" w:hAnsi="Arial" w:cs="Arial"/>
          <w:b/>
          <w:sz w:val="24"/>
          <w:szCs w:val="24"/>
        </w:rPr>
        <w:t>Southern Jersey Family Medical Centers - Pleasantville Center</w:t>
      </w:r>
    </w:p>
    <w:p w14:paraId="4031F2E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932 South Main Street</w:t>
      </w:r>
    </w:p>
    <w:p w14:paraId="5740A80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Pleasantville, NJ 08232 </w:t>
      </w:r>
    </w:p>
    <w:p w14:paraId="667B67D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383-0880</w:t>
      </w:r>
    </w:p>
    <w:p w14:paraId="17529296" w14:textId="06EE2A23" w:rsidR="00F60C4A" w:rsidRPr="00F043C6" w:rsidRDefault="000513F9" w:rsidP="004D64D8">
      <w:pPr>
        <w:rPr>
          <w:rFonts w:ascii="Arial" w:hAnsi="Arial" w:cs="Arial"/>
          <w:sz w:val="24"/>
          <w:szCs w:val="24"/>
        </w:rPr>
      </w:pPr>
      <w:hyperlink r:id="rId776" w:history="1">
        <w:r w:rsidR="00F60C4A">
          <w:rPr>
            <w:rStyle w:val="Hyperlink"/>
            <w:rFonts w:cs="Arial"/>
            <w:szCs w:val="24"/>
          </w:rPr>
          <w:t>www.sjfmc.org/</w:t>
        </w:r>
      </w:hyperlink>
    </w:p>
    <w:p w14:paraId="55CE4C3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Southern Jersey Family Medical Centers - The Mobile Medic</w:t>
      </w:r>
    </w:p>
    <w:p w14:paraId="664E13D8"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860 S. White Horse Pike, </w:t>
      </w:r>
      <w:r w:rsidRPr="00F043C6">
        <w:rPr>
          <w:rFonts w:ascii="Arial" w:hAnsi="Arial" w:cs="Arial"/>
          <w:sz w:val="24"/>
          <w:szCs w:val="24"/>
        </w:rPr>
        <w:t>Bldg. A</w:t>
      </w:r>
    </w:p>
    <w:p w14:paraId="5C5C451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Hammonton, NJ 08037 </w:t>
      </w:r>
    </w:p>
    <w:p w14:paraId="5AD2AA31" w14:textId="77777777" w:rsidR="00F60C4A" w:rsidRPr="007F1BE0" w:rsidRDefault="00F60C4A" w:rsidP="00F60C4A">
      <w:pPr>
        <w:spacing w:after="0"/>
        <w:rPr>
          <w:rFonts w:ascii="Arial" w:hAnsi="Arial" w:cs="Arial"/>
          <w:b/>
          <w:sz w:val="24"/>
          <w:szCs w:val="24"/>
        </w:rPr>
      </w:pPr>
      <w:r>
        <w:rPr>
          <w:rFonts w:ascii="Arial" w:hAnsi="Arial" w:cs="Arial"/>
          <w:b/>
          <w:sz w:val="24"/>
          <w:szCs w:val="24"/>
        </w:rPr>
        <w:t>1-</w:t>
      </w:r>
      <w:r w:rsidRPr="007F1BE0">
        <w:rPr>
          <w:rFonts w:ascii="Arial" w:hAnsi="Arial" w:cs="Arial"/>
          <w:b/>
          <w:sz w:val="24"/>
          <w:szCs w:val="24"/>
        </w:rPr>
        <w:t>800</w:t>
      </w:r>
      <w:r>
        <w:rPr>
          <w:rFonts w:ascii="Arial" w:hAnsi="Arial" w:cs="Arial"/>
          <w:b/>
          <w:sz w:val="24"/>
          <w:szCs w:val="24"/>
        </w:rPr>
        <w:t>-</w:t>
      </w:r>
      <w:r w:rsidRPr="007F1BE0">
        <w:rPr>
          <w:rFonts w:ascii="Arial" w:hAnsi="Arial" w:cs="Arial"/>
          <w:b/>
          <w:sz w:val="24"/>
          <w:szCs w:val="24"/>
        </w:rPr>
        <w:t>486-0</w:t>
      </w:r>
      <w:r>
        <w:rPr>
          <w:rFonts w:ascii="Arial" w:hAnsi="Arial" w:cs="Arial"/>
          <w:b/>
          <w:sz w:val="24"/>
          <w:szCs w:val="24"/>
        </w:rPr>
        <w:t xml:space="preserve">131 ext. </w:t>
      </w:r>
      <w:r w:rsidRPr="007F1BE0">
        <w:rPr>
          <w:rFonts w:ascii="Arial" w:hAnsi="Arial" w:cs="Arial"/>
          <w:b/>
          <w:sz w:val="24"/>
          <w:szCs w:val="24"/>
        </w:rPr>
        <w:t>4276</w:t>
      </w:r>
    </w:p>
    <w:p w14:paraId="1CCA7657" w14:textId="512D5D69" w:rsidR="00F60C4A" w:rsidRPr="00F043C6" w:rsidRDefault="000513F9" w:rsidP="004D64D8">
      <w:pPr>
        <w:rPr>
          <w:rFonts w:ascii="Arial" w:hAnsi="Arial" w:cs="Arial"/>
          <w:sz w:val="24"/>
          <w:szCs w:val="24"/>
        </w:rPr>
      </w:pPr>
      <w:hyperlink r:id="rId777" w:history="1">
        <w:r w:rsidR="00F60C4A">
          <w:rPr>
            <w:rStyle w:val="Hyperlink"/>
            <w:rFonts w:cs="Arial"/>
            <w:szCs w:val="24"/>
          </w:rPr>
          <w:t>www.sjfmc.org/</w:t>
        </w:r>
      </w:hyperlink>
    </w:p>
    <w:p w14:paraId="1E2AA92C" w14:textId="77777777" w:rsidR="00F60C4A" w:rsidRPr="00257EE6" w:rsidRDefault="00F60C4A" w:rsidP="006153EC">
      <w:pPr>
        <w:pStyle w:val="Countydarkpink"/>
      </w:pPr>
      <w:r>
        <w:t>Bergen County</w:t>
      </w:r>
    </w:p>
    <w:p w14:paraId="65A8ADFC"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w:t>
      </w:r>
    </w:p>
    <w:p w14:paraId="132794C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197 South Van Brunt Street</w:t>
      </w:r>
    </w:p>
    <w:p w14:paraId="7084912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Englewood, NJ 07631 </w:t>
      </w:r>
    </w:p>
    <w:p w14:paraId="28C0873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537-4442</w:t>
      </w:r>
    </w:p>
    <w:p w14:paraId="6D263A34" w14:textId="442AF033" w:rsidR="00F60C4A" w:rsidRPr="00F043C6" w:rsidRDefault="000513F9" w:rsidP="004D64D8">
      <w:pPr>
        <w:rPr>
          <w:rFonts w:ascii="Arial" w:hAnsi="Arial" w:cs="Arial"/>
          <w:sz w:val="24"/>
          <w:szCs w:val="24"/>
        </w:rPr>
      </w:pPr>
      <w:hyperlink r:id="rId778" w:history="1">
        <w:r w:rsidR="00F60C4A">
          <w:rPr>
            <w:rStyle w:val="Hyperlink"/>
            <w:rFonts w:cs="Arial"/>
            <w:szCs w:val="24"/>
          </w:rPr>
          <w:t>http://www.nhcac.org/</w:t>
        </w:r>
      </w:hyperlink>
    </w:p>
    <w:p w14:paraId="6E93C8B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 - Garfield</w:t>
      </w:r>
    </w:p>
    <w:p w14:paraId="3687D6A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535 Midland Avenue</w:t>
      </w:r>
    </w:p>
    <w:p w14:paraId="14423A6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Garfield, NJ 07026 </w:t>
      </w:r>
    </w:p>
    <w:p w14:paraId="4BC75FA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340-1182</w:t>
      </w:r>
    </w:p>
    <w:p w14:paraId="6BE9B367" w14:textId="7EA78A7F" w:rsidR="00155A3E" w:rsidRPr="00F043C6" w:rsidRDefault="000513F9" w:rsidP="004D64D8">
      <w:pPr>
        <w:rPr>
          <w:rFonts w:ascii="Arial" w:hAnsi="Arial" w:cs="Arial"/>
          <w:sz w:val="24"/>
          <w:szCs w:val="24"/>
          <w:u w:val="single"/>
        </w:rPr>
      </w:pPr>
      <w:hyperlink r:id="rId779" w:history="1">
        <w:r w:rsidR="00F60C4A">
          <w:rPr>
            <w:rStyle w:val="Hyperlink"/>
            <w:rFonts w:cs="Arial"/>
            <w:szCs w:val="24"/>
          </w:rPr>
          <w:t>www.nhcac.org/</w:t>
        </w:r>
      </w:hyperlink>
    </w:p>
    <w:p w14:paraId="225A0FDB" w14:textId="3E01F8CB"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 - Hackensack</w:t>
      </w:r>
    </w:p>
    <w:p w14:paraId="741F005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25 E. Salem St</w:t>
      </w:r>
    </w:p>
    <w:p w14:paraId="645D5496"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Hackensack, NJ 07601 </w:t>
      </w:r>
    </w:p>
    <w:p w14:paraId="6B82DAE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-996-</w:t>
      </w:r>
      <w:r w:rsidRPr="007F1BE0">
        <w:rPr>
          <w:rFonts w:ascii="Arial" w:hAnsi="Arial" w:cs="Arial"/>
          <w:b/>
          <w:sz w:val="24"/>
          <w:szCs w:val="24"/>
        </w:rPr>
        <w:t>2121</w:t>
      </w:r>
    </w:p>
    <w:p w14:paraId="1EEFEFB2" w14:textId="785D3DD7" w:rsidR="00155A3E" w:rsidRDefault="000513F9" w:rsidP="004D64D8">
      <w:pPr>
        <w:rPr>
          <w:rFonts w:ascii="Arial" w:hAnsi="Arial" w:cs="Arial"/>
          <w:b/>
          <w:bCs/>
          <w:color w:val="BB5507"/>
          <w:sz w:val="28"/>
          <w:szCs w:val="24"/>
        </w:rPr>
      </w:pPr>
      <w:hyperlink r:id="rId780" w:history="1">
        <w:r w:rsidR="00F60C4A">
          <w:rPr>
            <w:rStyle w:val="Hyperlink"/>
            <w:rFonts w:cs="Arial"/>
            <w:szCs w:val="24"/>
          </w:rPr>
          <w:t>www.nhcac.org/</w:t>
        </w:r>
      </w:hyperlink>
    </w:p>
    <w:p w14:paraId="2EC00F29" w14:textId="26BCAE7A" w:rsidR="00F60C4A" w:rsidRPr="00257EE6" w:rsidRDefault="00F60C4A" w:rsidP="006153EC">
      <w:pPr>
        <w:pStyle w:val="Countydarkpink"/>
      </w:pPr>
      <w:r>
        <w:t>Burlington County</w:t>
      </w:r>
    </w:p>
    <w:p w14:paraId="1912561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Southern Jersey Family Medical Center - New Lisbon Center</w:t>
      </w:r>
    </w:p>
    <w:p w14:paraId="6F7D5AB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600 Pemberton/Browns Mills Road</w:t>
      </w:r>
    </w:p>
    <w:p w14:paraId="370D03D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Pemberton, NJ 08068 </w:t>
      </w:r>
    </w:p>
    <w:p w14:paraId="0958B97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894-1100</w:t>
      </w:r>
    </w:p>
    <w:p w14:paraId="2BCF5E06" w14:textId="77777777" w:rsidR="00F60C4A" w:rsidRPr="00F043C6" w:rsidRDefault="000513F9" w:rsidP="00F60C4A">
      <w:pPr>
        <w:spacing w:after="0"/>
        <w:rPr>
          <w:rFonts w:ascii="Arial" w:hAnsi="Arial" w:cs="Arial"/>
          <w:sz w:val="24"/>
          <w:szCs w:val="24"/>
          <w:u w:val="single"/>
        </w:rPr>
      </w:pPr>
      <w:hyperlink r:id="rId781" w:history="1">
        <w:r w:rsidR="00F60C4A">
          <w:rPr>
            <w:rStyle w:val="Hyperlink"/>
            <w:rFonts w:cs="Arial"/>
            <w:szCs w:val="24"/>
          </w:rPr>
          <w:t>www.sjfmc.org/</w:t>
        </w:r>
      </w:hyperlink>
    </w:p>
    <w:p w14:paraId="18CBEA9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Southern Jersey Family Medical Centers</w:t>
      </w:r>
    </w:p>
    <w:p w14:paraId="61F4453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651 High Street</w:t>
      </w:r>
    </w:p>
    <w:p w14:paraId="730FB04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Burlington City, NJ 08016 </w:t>
      </w:r>
    </w:p>
    <w:p w14:paraId="3BE9C20C"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386-0775</w:t>
      </w:r>
    </w:p>
    <w:p w14:paraId="77D6E151" w14:textId="459AEF6B" w:rsidR="00F60C4A" w:rsidRPr="00F043C6" w:rsidRDefault="000513F9" w:rsidP="004D64D8">
      <w:pPr>
        <w:rPr>
          <w:rFonts w:ascii="Arial" w:hAnsi="Arial" w:cs="Arial"/>
          <w:sz w:val="24"/>
          <w:szCs w:val="24"/>
        </w:rPr>
      </w:pPr>
      <w:hyperlink r:id="rId782" w:history="1">
        <w:r w:rsidR="00F60C4A">
          <w:rPr>
            <w:rStyle w:val="Hyperlink"/>
            <w:rFonts w:cs="Arial"/>
            <w:szCs w:val="24"/>
          </w:rPr>
          <w:t>www.sjfmc.org/</w:t>
        </w:r>
      </w:hyperlink>
    </w:p>
    <w:p w14:paraId="098EE95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Southern Jersey Family Medical Centers - The Mobile Medic for Mt. Holly</w:t>
      </w:r>
    </w:p>
    <w:p w14:paraId="4A99C33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600 Pemberton/Browns Mills Rd.</w:t>
      </w:r>
    </w:p>
    <w:p w14:paraId="07E3A37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Pemberton, NJ 08068 </w:t>
      </w:r>
    </w:p>
    <w:p w14:paraId="43032828" w14:textId="77777777" w:rsidR="00F60C4A" w:rsidRPr="007F1BE0" w:rsidRDefault="00F60C4A" w:rsidP="00F60C4A">
      <w:pPr>
        <w:spacing w:after="0"/>
        <w:rPr>
          <w:rFonts w:ascii="Arial" w:hAnsi="Arial" w:cs="Arial"/>
          <w:b/>
          <w:sz w:val="24"/>
          <w:szCs w:val="24"/>
        </w:rPr>
      </w:pPr>
      <w:r>
        <w:rPr>
          <w:rFonts w:ascii="Arial" w:hAnsi="Arial" w:cs="Arial"/>
          <w:b/>
          <w:sz w:val="24"/>
          <w:szCs w:val="24"/>
        </w:rPr>
        <w:t>1-</w:t>
      </w:r>
      <w:r w:rsidRPr="007F1BE0">
        <w:rPr>
          <w:rFonts w:ascii="Arial" w:hAnsi="Arial" w:cs="Arial"/>
          <w:b/>
          <w:sz w:val="24"/>
          <w:szCs w:val="24"/>
        </w:rPr>
        <w:t>800</w:t>
      </w:r>
      <w:r>
        <w:rPr>
          <w:rFonts w:ascii="Arial" w:hAnsi="Arial" w:cs="Arial"/>
          <w:b/>
          <w:sz w:val="24"/>
          <w:szCs w:val="24"/>
        </w:rPr>
        <w:t>-</w:t>
      </w:r>
      <w:r w:rsidRPr="007F1BE0">
        <w:rPr>
          <w:rFonts w:ascii="Arial" w:hAnsi="Arial" w:cs="Arial"/>
          <w:b/>
          <w:sz w:val="24"/>
          <w:szCs w:val="24"/>
        </w:rPr>
        <w:t>486-0131, ext</w:t>
      </w:r>
      <w:r>
        <w:rPr>
          <w:rFonts w:ascii="Arial" w:hAnsi="Arial" w:cs="Arial"/>
          <w:b/>
          <w:sz w:val="24"/>
          <w:szCs w:val="24"/>
        </w:rPr>
        <w:t xml:space="preserve">. </w:t>
      </w:r>
      <w:r w:rsidRPr="007F1BE0">
        <w:rPr>
          <w:rFonts w:ascii="Arial" w:hAnsi="Arial" w:cs="Arial"/>
          <w:b/>
          <w:sz w:val="24"/>
          <w:szCs w:val="24"/>
        </w:rPr>
        <w:t>4276</w:t>
      </w:r>
    </w:p>
    <w:p w14:paraId="06FD4E93" w14:textId="3D259A28" w:rsidR="00F60C4A" w:rsidRPr="00F043C6" w:rsidRDefault="000513F9" w:rsidP="004D64D8">
      <w:pPr>
        <w:rPr>
          <w:rFonts w:ascii="Arial" w:hAnsi="Arial" w:cs="Arial"/>
          <w:sz w:val="24"/>
          <w:szCs w:val="24"/>
        </w:rPr>
      </w:pPr>
      <w:hyperlink r:id="rId783" w:history="1">
        <w:r w:rsidR="00AB2704">
          <w:rPr>
            <w:rStyle w:val="Hyperlink"/>
            <w:rFonts w:cs="Arial"/>
            <w:szCs w:val="24"/>
          </w:rPr>
          <w:t>www.sjfmc.org/</w:t>
        </w:r>
      </w:hyperlink>
    </w:p>
    <w:p w14:paraId="3EBC1CDE" w14:textId="77777777" w:rsidR="00F60C4A" w:rsidRPr="00257EE6" w:rsidRDefault="00F60C4A" w:rsidP="006153EC">
      <w:pPr>
        <w:pStyle w:val="Countydarkpink"/>
      </w:pPr>
      <w:r>
        <w:t>Camden</w:t>
      </w:r>
      <w:r w:rsidRPr="00257EE6">
        <w:t xml:space="preserve"> County</w:t>
      </w:r>
    </w:p>
    <w:p w14:paraId="51AC44B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CAMcare Health Corporation - Clementon Office</w:t>
      </w:r>
    </w:p>
    <w:p w14:paraId="58D5190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121 Whitehorse Pike</w:t>
      </w:r>
    </w:p>
    <w:p w14:paraId="022E787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Clementon, NJ 08021 </w:t>
      </w:r>
    </w:p>
    <w:p w14:paraId="4BCF386E"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627-7701</w:t>
      </w:r>
    </w:p>
    <w:p w14:paraId="17C4ADF0" w14:textId="7DC606DE" w:rsidR="00F60C4A" w:rsidRPr="00F043C6" w:rsidRDefault="000513F9" w:rsidP="004D64D8">
      <w:pPr>
        <w:rPr>
          <w:rFonts w:ascii="Arial" w:hAnsi="Arial" w:cs="Arial"/>
          <w:sz w:val="24"/>
          <w:szCs w:val="24"/>
        </w:rPr>
      </w:pPr>
      <w:hyperlink r:id="rId784" w:history="1">
        <w:r w:rsidR="00AB2704">
          <w:rPr>
            <w:rStyle w:val="Hyperlink"/>
            <w:rFonts w:cs="Arial"/>
            <w:szCs w:val="24"/>
          </w:rPr>
          <w:t>www.camcare.net/</w:t>
        </w:r>
      </w:hyperlink>
    </w:p>
    <w:p w14:paraId="6F518ADB" w14:textId="20939137" w:rsidR="00F60C4A" w:rsidRPr="007F1BE0" w:rsidRDefault="00F60C4A" w:rsidP="00F60C4A">
      <w:pPr>
        <w:spacing w:after="0"/>
        <w:rPr>
          <w:rFonts w:ascii="Arial" w:hAnsi="Arial" w:cs="Arial"/>
          <w:b/>
          <w:sz w:val="24"/>
          <w:szCs w:val="24"/>
        </w:rPr>
      </w:pPr>
      <w:r w:rsidRPr="007F1BE0">
        <w:rPr>
          <w:rFonts w:ascii="Arial" w:hAnsi="Arial" w:cs="Arial"/>
          <w:b/>
          <w:sz w:val="24"/>
          <w:szCs w:val="24"/>
        </w:rPr>
        <w:t xml:space="preserve">CAMcare Health Corporation - East </w:t>
      </w:r>
    </w:p>
    <w:p w14:paraId="2648D60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2610 Federal Street</w:t>
      </w:r>
    </w:p>
    <w:p w14:paraId="5347250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Camden, NJ 08105 </w:t>
      </w:r>
    </w:p>
    <w:p w14:paraId="6B637120" w14:textId="77777777" w:rsidR="00F60C4A" w:rsidRPr="00257EE6" w:rsidRDefault="00F60C4A" w:rsidP="00F60C4A">
      <w:pPr>
        <w:spacing w:after="0"/>
        <w:rPr>
          <w:rFonts w:ascii="Arial" w:hAnsi="Arial" w:cs="Arial"/>
          <w:b/>
          <w:sz w:val="24"/>
          <w:szCs w:val="24"/>
        </w:rPr>
      </w:pPr>
      <w:r w:rsidRPr="00257EE6">
        <w:rPr>
          <w:rFonts w:ascii="Arial" w:hAnsi="Arial" w:cs="Arial"/>
          <w:b/>
          <w:sz w:val="24"/>
          <w:szCs w:val="24"/>
        </w:rPr>
        <w:t>856</w:t>
      </w:r>
      <w:r>
        <w:rPr>
          <w:rFonts w:ascii="Arial" w:hAnsi="Arial" w:cs="Arial"/>
          <w:b/>
          <w:sz w:val="24"/>
          <w:szCs w:val="24"/>
        </w:rPr>
        <w:t>-</w:t>
      </w:r>
      <w:r w:rsidRPr="00257EE6">
        <w:rPr>
          <w:rFonts w:ascii="Arial" w:hAnsi="Arial" w:cs="Arial"/>
          <w:b/>
          <w:sz w:val="24"/>
          <w:szCs w:val="24"/>
        </w:rPr>
        <w:t>635-0203(Adult)</w:t>
      </w:r>
    </w:p>
    <w:p w14:paraId="60F7C9B1" w14:textId="77777777" w:rsidR="00F60C4A" w:rsidRPr="00257EE6" w:rsidRDefault="00F60C4A" w:rsidP="00F60C4A">
      <w:pPr>
        <w:spacing w:after="0"/>
        <w:rPr>
          <w:rFonts w:ascii="Arial" w:hAnsi="Arial" w:cs="Arial"/>
          <w:b/>
          <w:sz w:val="24"/>
          <w:szCs w:val="24"/>
        </w:rPr>
      </w:pPr>
      <w:r w:rsidRPr="00257EE6">
        <w:rPr>
          <w:rFonts w:ascii="Arial" w:hAnsi="Arial" w:cs="Arial"/>
          <w:b/>
          <w:sz w:val="24"/>
          <w:szCs w:val="24"/>
        </w:rPr>
        <w:t>856</w:t>
      </w:r>
      <w:r>
        <w:rPr>
          <w:rFonts w:ascii="Arial" w:hAnsi="Arial" w:cs="Arial"/>
          <w:b/>
          <w:sz w:val="24"/>
          <w:szCs w:val="24"/>
        </w:rPr>
        <w:t>-</w:t>
      </w:r>
      <w:r w:rsidRPr="00257EE6">
        <w:rPr>
          <w:rFonts w:ascii="Arial" w:hAnsi="Arial" w:cs="Arial"/>
          <w:b/>
          <w:sz w:val="24"/>
          <w:szCs w:val="24"/>
        </w:rPr>
        <w:t xml:space="preserve">635-0212(OB/GYN) </w:t>
      </w:r>
    </w:p>
    <w:p w14:paraId="1D0168E4" w14:textId="77777777" w:rsidR="00F60C4A" w:rsidRPr="008A602C" w:rsidRDefault="00F60C4A" w:rsidP="00F60C4A">
      <w:pPr>
        <w:spacing w:after="0"/>
        <w:rPr>
          <w:rFonts w:ascii="Arial" w:hAnsi="Arial" w:cs="Arial"/>
          <w:b/>
          <w:sz w:val="24"/>
          <w:szCs w:val="24"/>
        </w:rPr>
      </w:pPr>
      <w:r w:rsidRPr="008A602C">
        <w:rPr>
          <w:rFonts w:ascii="Arial" w:hAnsi="Arial" w:cs="Arial"/>
          <w:b/>
          <w:sz w:val="24"/>
          <w:szCs w:val="24"/>
        </w:rPr>
        <w:t xml:space="preserve">856-635-0307(Dental) </w:t>
      </w:r>
    </w:p>
    <w:p w14:paraId="5A21A148" w14:textId="77777777" w:rsidR="00F60C4A" w:rsidRPr="008A602C" w:rsidRDefault="00F60C4A" w:rsidP="00F60C4A">
      <w:pPr>
        <w:spacing w:after="0"/>
        <w:rPr>
          <w:rFonts w:ascii="Arial" w:hAnsi="Arial" w:cs="Arial"/>
          <w:b/>
          <w:sz w:val="24"/>
          <w:szCs w:val="24"/>
        </w:rPr>
      </w:pPr>
      <w:r w:rsidRPr="008A602C">
        <w:rPr>
          <w:rFonts w:ascii="Arial" w:hAnsi="Arial" w:cs="Arial"/>
          <w:b/>
          <w:sz w:val="24"/>
          <w:szCs w:val="24"/>
        </w:rPr>
        <w:t>856-635-0311(Pediatrics)</w:t>
      </w:r>
    </w:p>
    <w:p w14:paraId="2FCBFF71" w14:textId="592F5AF5" w:rsidR="00F60C4A" w:rsidRPr="008A602C" w:rsidRDefault="000513F9" w:rsidP="004D64D8">
      <w:pPr>
        <w:rPr>
          <w:rFonts w:ascii="Arial" w:hAnsi="Arial" w:cs="Arial"/>
          <w:sz w:val="24"/>
          <w:szCs w:val="24"/>
        </w:rPr>
      </w:pPr>
      <w:hyperlink r:id="rId785" w:history="1">
        <w:r w:rsidR="00F60C4A" w:rsidRPr="008A602C">
          <w:rPr>
            <w:rStyle w:val="Hyperlink"/>
            <w:rFonts w:cs="Arial"/>
            <w:szCs w:val="24"/>
          </w:rPr>
          <w:t>www.camcare.net/</w:t>
        </w:r>
      </w:hyperlink>
    </w:p>
    <w:p w14:paraId="445E18A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CAMcare Health Corporation - Gateway Health Center</w:t>
      </w:r>
    </w:p>
    <w:p w14:paraId="68E4B07B"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817 Federal Street, Suite 300</w:t>
      </w:r>
    </w:p>
    <w:p w14:paraId="28535B84"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Camden, NJ 08103-1539 </w:t>
      </w:r>
    </w:p>
    <w:p w14:paraId="20EAA1F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541-3270</w:t>
      </w:r>
    </w:p>
    <w:p w14:paraId="069E54EA" w14:textId="005DA2AE" w:rsidR="00F60C4A" w:rsidRPr="00F043C6" w:rsidRDefault="000513F9" w:rsidP="004D64D8">
      <w:pPr>
        <w:rPr>
          <w:rFonts w:ascii="Arial" w:hAnsi="Arial" w:cs="Arial"/>
          <w:sz w:val="24"/>
          <w:szCs w:val="24"/>
        </w:rPr>
      </w:pPr>
      <w:hyperlink r:id="rId786" w:history="1">
        <w:r w:rsidR="00F60C4A" w:rsidRPr="005F63BB">
          <w:rPr>
            <w:rStyle w:val="Hyperlink"/>
            <w:rFonts w:cs="Arial"/>
            <w:szCs w:val="24"/>
          </w:rPr>
          <w:t>www.camcare.net/</w:t>
        </w:r>
      </w:hyperlink>
    </w:p>
    <w:p w14:paraId="032C3F6C" w14:textId="2B5F6699" w:rsidR="00F60C4A" w:rsidRPr="007F1BE0" w:rsidRDefault="00F60C4A" w:rsidP="00F60C4A">
      <w:pPr>
        <w:spacing w:after="0"/>
        <w:rPr>
          <w:rFonts w:ascii="Arial" w:hAnsi="Arial" w:cs="Arial"/>
          <w:b/>
          <w:sz w:val="24"/>
          <w:szCs w:val="24"/>
        </w:rPr>
      </w:pPr>
      <w:r w:rsidRPr="007F1BE0">
        <w:rPr>
          <w:rFonts w:ascii="Arial" w:hAnsi="Arial" w:cs="Arial"/>
          <w:b/>
          <w:sz w:val="24"/>
          <w:szCs w:val="24"/>
        </w:rPr>
        <w:t xml:space="preserve">CAMcare Health Corporation - North </w:t>
      </w:r>
    </w:p>
    <w:p w14:paraId="5389BE5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6th and Erie Streets</w:t>
      </w:r>
    </w:p>
    <w:p w14:paraId="6658F57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Camden, NJ 08102-1820 </w:t>
      </w:r>
    </w:p>
    <w:p w14:paraId="7DCDB47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757-9180</w:t>
      </w:r>
    </w:p>
    <w:p w14:paraId="18F97CA2" w14:textId="639DBB63" w:rsidR="00F60C4A" w:rsidRPr="00F043C6" w:rsidRDefault="000513F9" w:rsidP="004D64D8">
      <w:pPr>
        <w:rPr>
          <w:rFonts w:ascii="Arial" w:hAnsi="Arial" w:cs="Arial"/>
          <w:sz w:val="24"/>
          <w:szCs w:val="24"/>
        </w:rPr>
      </w:pPr>
      <w:hyperlink r:id="rId787" w:history="1">
        <w:r w:rsidR="00F60C4A">
          <w:rPr>
            <w:rStyle w:val="Hyperlink"/>
            <w:rFonts w:cs="Arial"/>
            <w:szCs w:val="24"/>
          </w:rPr>
          <w:t>www.camcare.net/</w:t>
        </w:r>
      </w:hyperlink>
    </w:p>
    <w:p w14:paraId="362F17C9"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CAMcare Health Corporation - Odessa Polk Jones Health Center</w:t>
      </w:r>
    </w:p>
    <w:p w14:paraId="47B0580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813 Ferry Ave</w:t>
      </w:r>
    </w:p>
    <w:p w14:paraId="532EE95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Camden, NJ 08105 </w:t>
      </w:r>
    </w:p>
    <w:p w14:paraId="49BAFA7C"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602-4012</w:t>
      </w:r>
    </w:p>
    <w:p w14:paraId="15B565F9" w14:textId="2D2F05B5" w:rsidR="00F60C4A" w:rsidRPr="00F043C6" w:rsidRDefault="000513F9" w:rsidP="004D64D8">
      <w:pPr>
        <w:rPr>
          <w:rFonts w:ascii="Arial" w:hAnsi="Arial" w:cs="Arial"/>
          <w:sz w:val="24"/>
          <w:szCs w:val="24"/>
        </w:rPr>
      </w:pPr>
      <w:hyperlink r:id="rId788" w:history="1">
        <w:r w:rsidR="00F60C4A">
          <w:rPr>
            <w:rStyle w:val="Hyperlink"/>
            <w:rFonts w:cs="Arial"/>
            <w:szCs w:val="24"/>
          </w:rPr>
          <w:t>www.camcare.net</w:t>
        </w:r>
      </w:hyperlink>
    </w:p>
    <w:p w14:paraId="6B15CA6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CAMcare Health Corporation - South Office</w:t>
      </w:r>
    </w:p>
    <w:p w14:paraId="3E04016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8th and Carl Miller Blvd</w:t>
      </w:r>
    </w:p>
    <w:p w14:paraId="3AB5C63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Camden, NJ 08103-1025 </w:t>
      </w:r>
    </w:p>
    <w:p w14:paraId="6A82465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541-4926</w:t>
      </w:r>
    </w:p>
    <w:p w14:paraId="48B74C9E" w14:textId="69997A66" w:rsidR="00F60C4A" w:rsidRPr="00F043C6" w:rsidRDefault="000513F9" w:rsidP="004D64D8">
      <w:pPr>
        <w:rPr>
          <w:rFonts w:ascii="Arial" w:hAnsi="Arial" w:cs="Arial"/>
          <w:sz w:val="24"/>
          <w:szCs w:val="24"/>
        </w:rPr>
      </w:pPr>
      <w:hyperlink r:id="rId789" w:history="1">
        <w:r w:rsidR="00F60C4A">
          <w:rPr>
            <w:rStyle w:val="Hyperlink"/>
            <w:rFonts w:cs="Arial"/>
            <w:szCs w:val="24"/>
          </w:rPr>
          <w:t>www.camcare.net</w:t>
        </w:r>
      </w:hyperlink>
    </w:p>
    <w:p w14:paraId="3B032749"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Osborn Family Medical Health Center</w:t>
      </w:r>
    </w:p>
    <w:p w14:paraId="0306E5D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1601 Haddon Ave</w:t>
      </w:r>
    </w:p>
    <w:p w14:paraId="3AAC96D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Camden, NJ 08103 </w:t>
      </w:r>
    </w:p>
    <w:p w14:paraId="0A247EB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757-3700</w:t>
      </w:r>
    </w:p>
    <w:p w14:paraId="069EF5BA" w14:textId="3D6ECB58" w:rsidR="00F60C4A" w:rsidRPr="00F043C6" w:rsidRDefault="000513F9" w:rsidP="004D64D8">
      <w:pPr>
        <w:rPr>
          <w:rFonts w:ascii="Arial" w:hAnsi="Arial" w:cs="Arial"/>
          <w:sz w:val="24"/>
          <w:szCs w:val="24"/>
        </w:rPr>
      </w:pPr>
      <w:hyperlink r:id="rId790" w:history="1">
        <w:r w:rsidR="00F60C4A">
          <w:rPr>
            <w:rStyle w:val="Hyperlink"/>
            <w:rFonts w:cs="Arial"/>
            <w:szCs w:val="24"/>
          </w:rPr>
          <w:t>www.osbornfamilyhealthcenter.com/</w:t>
        </w:r>
      </w:hyperlink>
    </w:p>
    <w:p w14:paraId="1B458DF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Project H.O.P.E. - West Street Health Center</w:t>
      </w:r>
    </w:p>
    <w:p w14:paraId="56648C8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519-525 West Street</w:t>
      </w:r>
    </w:p>
    <w:p w14:paraId="6A6F2526"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Camden, NJ 08103 </w:t>
      </w:r>
    </w:p>
    <w:p w14:paraId="44F11F69" w14:textId="77777777" w:rsidR="00F60C4A" w:rsidRPr="00257EE6" w:rsidRDefault="00F60C4A" w:rsidP="00F60C4A">
      <w:pPr>
        <w:spacing w:after="0"/>
        <w:rPr>
          <w:rFonts w:ascii="Arial" w:hAnsi="Arial" w:cs="Arial"/>
          <w:b/>
          <w:sz w:val="24"/>
          <w:szCs w:val="24"/>
        </w:rPr>
      </w:pPr>
      <w:r w:rsidRPr="00257EE6">
        <w:rPr>
          <w:rFonts w:ascii="Arial" w:hAnsi="Arial" w:cs="Arial"/>
          <w:b/>
          <w:sz w:val="24"/>
          <w:szCs w:val="24"/>
        </w:rPr>
        <w:t>856</w:t>
      </w:r>
      <w:r>
        <w:rPr>
          <w:rFonts w:ascii="Arial" w:hAnsi="Arial" w:cs="Arial"/>
          <w:b/>
          <w:sz w:val="24"/>
          <w:szCs w:val="24"/>
        </w:rPr>
        <w:t>-</w:t>
      </w:r>
      <w:r w:rsidRPr="00257EE6">
        <w:rPr>
          <w:rFonts w:ascii="Arial" w:hAnsi="Arial" w:cs="Arial"/>
          <w:b/>
          <w:sz w:val="24"/>
          <w:szCs w:val="24"/>
        </w:rPr>
        <w:t>968-2320</w:t>
      </w:r>
    </w:p>
    <w:p w14:paraId="0A514A76" w14:textId="66B49D55" w:rsidR="00155A3E" w:rsidRPr="004D64D8" w:rsidRDefault="000513F9" w:rsidP="006153EC">
      <w:pPr>
        <w:pStyle w:val="Countydarkpink"/>
        <w:rPr>
          <w:b w:val="0"/>
        </w:rPr>
      </w:pPr>
      <w:hyperlink r:id="rId791" w:history="1">
        <w:r w:rsidR="00F60C4A" w:rsidRPr="005B47CB">
          <w:rPr>
            <w:rStyle w:val="Hyperlink"/>
            <w:b/>
            <w:szCs w:val="24"/>
          </w:rPr>
          <w:t>www.projecthopecamden.org/</w:t>
        </w:r>
      </w:hyperlink>
    </w:p>
    <w:p w14:paraId="6EC7941B" w14:textId="7EE74BBB" w:rsidR="00F60C4A" w:rsidRPr="00257EE6" w:rsidRDefault="00F60C4A" w:rsidP="006153EC">
      <w:pPr>
        <w:pStyle w:val="Countydarkpink"/>
      </w:pPr>
      <w:r>
        <w:t xml:space="preserve">Cape May </w:t>
      </w:r>
      <w:r w:rsidRPr="00257EE6">
        <w:t>County</w:t>
      </w:r>
    </w:p>
    <w:p w14:paraId="7989C61E"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CompleteCare Medical &amp; Dental Professionals</w:t>
      </w:r>
    </w:p>
    <w:p w14:paraId="358265E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 Broadway</w:t>
      </w:r>
    </w:p>
    <w:p w14:paraId="668C5C9B"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Cape May Court House, NJ 08210 </w:t>
      </w:r>
    </w:p>
    <w:p w14:paraId="31C992A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465-0258, 856</w:t>
      </w:r>
      <w:r>
        <w:rPr>
          <w:rFonts w:ascii="Arial" w:hAnsi="Arial" w:cs="Arial"/>
          <w:b/>
          <w:sz w:val="24"/>
          <w:szCs w:val="24"/>
        </w:rPr>
        <w:t>-</w:t>
      </w:r>
      <w:r w:rsidRPr="007F1BE0">
        <w:rPr>
          <w:rFonts w:ascii="Arial" w:hAnsi="Arial" w:cs="Arial"/>
          <w:b/>
          <w:sz w:val="24"/>
          <w:szCs w:val="24"/>
        </w:rPr>
        <w:t>451-4700</w:t>
      </w:r>
    </w:p>
    <w:p w14:paraId="70F063B3" w14:textId="3CAEEA0C" w:rsidR="00F60C4A" w:rsidRPr="00F043C6" w:rsidRDefault="000513F9" w:rsidP="004D64D8">
      <w:pPr>
        <w:rPr>
          <w:rFonts w:ascii="Arial" w:hAnsi="Arial" w:cs="Arial"/>
          <w:sz w:val="24"/>
          <w:szCs w:val="24"/>
        </w:rPr>
      </w:pPr>
      <w:hyperlink r:id="rId792" w:history="1">
        <w:r w:rsidR="00F60C4A">
          <w:rPr>
            <w:rStyle w:val="Hyperlink"/>
            <w:rFonts w:cs="Arial"/>
            <w:szCs w:val="24"/>
          </w:rPr>
          <w:t>www.completecarenj.org/</w:t>
        </w:r>
      </w:hyperlink>
    </w:p>
    <w:p w14:paraId="512DCE6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Wildwood Crest Community Health Center</w:t>
      </w:r>
    </w:p>
    <w:p w14:paraId="655503F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3700 New Jersey Avenue</w:t>
      </w:r>
    </w:p>
    <w:p w14:paraId="0984EDF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Wildwood Crest, NJ 08260 </w:t>
      </w:r>
    </w:p>
    <w:p w14:paraId="4BA93BF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451-4700</w:t>
      </w:r>
    </w:p>
    <w:p w14:paraId="715CFBC1" w14:textId="1B065051" w:rsidR="00F60C4A" w:rsidRDefault="000513F9" w:rsidP="004D64D8">
      <w:pPr>
        <w:rPr>
          <w:rFonts w:ascii="Arial" w:hAnsi="Arial" w:cs="Arial"/>
          <w:sz w:val="24"/>
          <w:szCs w:val="24"/>
        </w:rPr>
      </w:pPr>
      <w:hyperlink r:id="rId793" w:history="1">
        <w:r w:rsidR="00F60C4A">
          <w:rPr>
            <w:rStyle w:val="Hyperlink"/>
            <w:rFonts w:cs="Arial"/>
            <w:szCs w:val="24"/>
          </w:rPr>
          <w:t>www.completecarenj.org/</w:t>
        </w:r>
      </w:hyperlink>
    </w:p>
    <w:p w14:paraId="4EA579DF" w14:textId="77777777" w:rsidR="00155A3E" w:rsidRPr="00F043C6" w:rsidRDefault="00155A3E" w:rsidP="004D64D8">
      <w:pPr>
        <w:rPr>
          <w:rFonts w:ascii="Arial" w:hAnsi="Arial" w:cs="Arial"/>
          <w:sz w:val="24"/>
          <w:szCs w:val="24"/>
        </w:rPr>
      </w:pPr>
    </w:p>
    <w:p w14:paraId="17330391" w14:textId="77777777" w:rsidR="00F60C4A" w:rsidRPr="00257EE6" w:rsidRDefault="00F60C4A" w:rsidP="006153EC">
      <w:pPr>
        <w:pStyle w:val="Countydarkpink"/>
      </w:pPr>
      <w:r>
        <w:t>Cumberland</w:t>
      </w:r>
      <w:r w:rsidRPr="00257EE6">
        <w:t xml:space="preserve"> County</w:t>
      </w:r>
    </w:p>
    <w:p w14:paraId="1B1C8D3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w:t>
      </w:r>
    </w:p>
    <w:p w14:paraId="31636CE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105 Manheim Avenue</w:t>
      </w:r>
    </w:p>
    <w:p w14:paraId="4E548FB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Bridgeton, NJ 08302 </w:t>
      </w:r>
    </w:p>
    <w:p w14:paraId="1D19234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451-4700</w:t>
      </w:r>
    </w:p>
    <w:p w14:paraId="5B321801" w14:textId="65EC67F6" w:rsidR="00F60C4A" w:rsidRPr="00F043C6" w:rsidRDefault="000513F9" w:rsidP="004D64D8">
      <w:pPr>
        <w:rPr>
          <w:rFonts w:ascii="Arial" w:hAnsi="Arial" w:cs="Arial"/>
          <w:sz w:val="24"/>
          <w:szCs w:val="24"/>
        </w:rPr>
      </w:pPr>
      <w:hyperlink r:id="rId794" w:history="1">
        <w:r w:rsidR="00F60C4A">
          <w:rPr>
            <w:rStyle w:val="Hyperlink"/>
            <w:rFonts w:cs="Arial"/>
            <w:szCs w:val="24"/>
          </w:rPr>
          <w:t>www.completecarenj.org/</w:t>
        </w:r>
      </w:hyperlink>
    </w:p>
    <w:p w14:paraId="2BCFC9B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w:t>
      </w:r>
    </w:p>
    <w:p w14:paraId="5D7B164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785 W Sherman Ave.,</w:t>
      </w:r>
    </w:p>
    <w:p w14:paraId="56135C1E" w14:textId="77777777" w:rsidR="00F60C4A" w:rsidRPr="009C6730" w:rsidRDefault="00F60C4A" w:rsidP="00F60C4A">
      <w:pPr>
        <w:spacing w:after="0"/>
        <w:rPr>
          <w:rFonts w:ascii="Arial" w:hAnsi="Arial" w:cs="Arial"/>
          <w:sz w:val="24"/>
          <w:szCs w:val="24"/>
          <w:lang w:val="es-US"/>
        </w:rPr>
      </w:pPr>
      <w:r w:rsidRPr="009C6730">
        <w:rPr>
          <w:rFonts w:ascii="Arial" w:hAnsi="Arial" w:cs="Arial"/>
          <w:sz w:val="24"/>
          <w:szCs w:val="24"/>
          <w:lang w:val="es-US"/>
        </w:rPr>
        <w:t xml:space="preserve">Vineland, NJ 08360 </w:t>
      </w:r>
    </w:p>
    <w:p w14:paraId="3FC1C410" w14:textId="77777777" w:rsidR="00F60C4A" w:rsidRPr="009C6730" w:rsidRDefault="00F60C4A" w:rsidP="00F60C4A">
      <w:pPr>
        <w:spacing w:after="0"/>
        <w:rPr>
          <w:rFonts w:ascii="Arial" w:hAnsi="Arial" w:cs="Arial"/>
          <w:b/>
          <w:sz w:val="24"/>
          <w:szCs w:val="24"/>
          <w:lang w:val="es-US"/>
        </w:rPr>
      </w:pPr>
      <w:r w:rsidRPr="009C6730">
        <w:rPr>
          <w:rFonts w:ascii="Arial" w:hAnsi="Arial" w:cs="Arial"/>
          <w:b/>
          <w:sz w:val="24"/>
          <w:szCs w:val="24"/>
          <w:lang w:val="es-US"/>
        </w:rPr>
        <w:t>856-451-4700</w:t>
      </w:r>
    </w:p>
    <w:p w14:paraId="0CC0D541" w14:textId="3CA0F2B2" w:rsidR="00F60C4A" w:rsidRPr="009C6730" w:rsidRDefault="000513F9" w:rsidP="004D64D8">
      <w:pPr>
        <w:rPr>
          <w:rFonts w:ascii="Arial" w:hAnsi="Arial" w:cs="Arial"/>
          <w:sz w:val="24"/>
          <w:szCs w:val="24"/>
          <w:lang w:val="es-US"/>
        </w:rPr>
      </w:pPr>
      <w:hyperlink r:id="rId795" w:history="1">
        <w:r w:rsidR="00F60C4A" w:rsidRPr="009C6730">
          <w:rPr>
            <w:rStyle w:val="Hyperlink"/>
            <w:rFonts w:cs="Arial"/>
            <w:szCs w:val="24"/>
            <w:lang w:val="es-US"/>
          </w:rPr>
          <w:t>www.completecarenj.org/</w:t>
        </w:r>
      </w:hyperlink>
    </w:p>
    <w:p w14:paraId="5CC1E97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Bridgeton Family and Youth Health and Fitness Center</w:t>
      </w:r>
    </w:p>
    <w:p w14:paraId="162665A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265 Irving Avenue</w:t>
      </w:r>
    </w:p>
    <w:p w14:paraId="5A1789D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Bridgeton, NJ 08302 </w:t>
      </w:r>
    </w:p>
    <w:p w14:paraId="540F0D5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451</w:t>
      </w:r>
      <w:r>
        <w:rPr>
          <w:rFonts w:ascii="Arial" w:hAnsi="Arial" w:cs="Arial"/>
          <w:b/>
          <w:sz w:val="24"/>
          <w:szCs w:val="24"/>
        </w:rPr>
        <w:t>-</w:t>
      </w:r>
      <w:r w:rsidRPr="007F1BE0">
        <w:rPr>
          <w:rFonts w:ascii="Arial" w:hAnsi="Arial" w:cs="Arial"/>
          <w:b/>
          <w:sz w:val="24"/>
          <w:szCs w:val="24"/>
        </w:rPr>
        <w:t>4700</w:t>
      </w:r>
    </w:p>
    <w:p w14:paraId="4DF06E6C" w14:textId="188658DB" w:rsidR="00155A3E" w:rsidRPr="00F043C6" w:rsidRDefault="000513F9" w:rsidP="004D64D8">
      <w:pPr>
        <w:rPr>
          <w:rFonts w:ascii="Arial" w:hAnsi="Arial" w:cs="Arial"/>
          <w:sz w:val="24"/>
          <w:szCs w:val="24"/>
          <w:u w:val="single"/>
        </w:rPr>
      </w:pPr>
      <w:hyperlink r:id="rId796" w:history="1">
        <w:r w:rsidR="00F60C4A">
          <w:rPr>
            <w:rStyle w:val="Hyperlink"/>
            <w:rFonts w:cs="Arial"/>
            <w:szCs w:val="24"/>
          </w:rPr>
          <w:t>www.completecarenj.org/</w:t>
        </w:r>
      </w:hyperlink>
    </w:p>
    <w:p w14:paraId="5B171563" w14:textId="4D89CFA2"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Bridgeton High School</w:t>
      </w:r>
    </w:p>
    <w:p w14:paraId="1F9C680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111 N. West Ave.</w:t>
      </w:r>
    </w:p>
    <w:p w14:paraId="4E4FD86B"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Bridgeton, NJ 08302 </w:t>
      </w:r>
    </w:p>
    <w:p w14:paraId="682E4EB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451-4440</w:t>
      </w:r>
    </w:p>
    <w:p w14:paraId="2AF9F545" w14:textId="523AA9E1" w:rsidR="00F60C4A" w:rsidRPr="00F043C6" w:rsidRDefault="000513F9" w:rsidP="004D64D8">
      <w:pPr>
        <w:rPr>
          <w:rFonts w:ascii="Arial" w:hAnsi="Arial" w:cs="Arial"/>
          <w:sz w:val="24"/>
          <w:szCs w:val="24"/>
        </w:rPr>
      </w:pPr>
      <w:hyperlink r:id="rId797" w:history="1">
        <w:r w:rsidR="00F60C4A">
          <w:rPr>
            <w:rStyle w:val="Hyperlink"/>
            <w:rFonts w:cs="Arial"/>
            <w:szCs w:val="24"/>
          </w:rPr>
          <w:t>www.completecarenj.org/</w:t>
        </w:r>
      </w:hyperlink>
    </w:p>
    <w:p w14:paraId="524310B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Broad Street School</w:t>
      </w:r>
    </w:p>
    <w:p w14:paraId="71E4FC3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251W. Broad Street</w:t>
      </w:r>
    </w:p>
    <w:p w14:paraId="78ADC67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Bridgeton, NJ 08302 </w:t>
      </w:r>
    </w:p>
    <w:p w14:paraId="665D8100" w14:textId="22838DA4" w:rsidR="00155A3E" w:rsidRPr="007F1BE0" w:rsidRDefault="00F60C4A" w:rsidP="00F60C4A">
      <w:pPr>
        <w:spacing w:after="0"/>
        <w:rPr>
          <w:rFonts w:ascii="Arial" w:hAnsi="Arial" w:cs="Arial"/>
          <w:b/>
          <w:sz w:val="24"/>
          <w:szCs w:val="24"/>
        </w:rPr>
      </w:pPr>
      <w:r w:rsidRPr="007F1BE0" w:rsidDel="00FF1B2C">
        <w:rPr>
          <w:rFonts w:ascii="Arial" w:hAnsi="Arial" w:cs="Arial"/>
          <w:b/>
          <w:sz w:val="24"/>
          <w:szCs w:val="24"/>
        </w:rPr>
        <w:t xml:space="preserve"> </w:t>
      </w: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453-1233</w:t>
      </w:r>
    </w:p>
    <w:p w14:paraId="458174E2" w14:textId="372ACE86" w:rsidR="00F60C4A" w:rsidRPr="00F043C6" w:rsidRDefault="000513F9" w:rsidP="004D64D8">
      <w:pPr>
        <w:rPr>
          <w:rFonts w:ascii="Arial" w:hAnsi="Arial" w:cs="Arial"/>
          <w:sz w:val="24"/>
          <w:szCs w:val="24"/>
        </w:rPr>
      </w:pPr>
      <w:hyperlink r:id="rId798" w:history="1">
        <w:r w:rsidR="00F60C4A">
          <w:rPr>
            <w:rStyle w:val="Hyperlink"/>
            <w:rFonts w:cs="Arial"/>
            <w:szCs w:val="24"/>
          </w:rPr>
          <w:t>www.completecarenj.org/</w:t>
        </w:r>
      </w:hyperlink>
    </w:p>
    <w:p w14:paraId="126DEDC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Cohansey Medical Center</w:t>
      </w:r>
    </w:p>
    <w:p w14:paraId="1E479F7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70 Cohansey Street</w:t>
      </w:r>
    </w:p>
    <w:p w14:paraId="3CBC9C1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Bridgeton, NJ 08302 </w:t>
      </w:r>
    </w:p>
    <w:p w14:paraId="2ABC5F91"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451-4700</w:t>
      </w:r>
    </w:p>
    <w:p w14:paraId="1875C2DB" w14:textId="6926B68C" w:rsidR="00F60C4A" w:rsidRPr="00F043C6" w:rsidRDefault="000513F9" w:rsidP="004D64D8">
      <w:pPr>
        <w:rPr>
          <w:rFonts w:ascii="Arial" w:hAnsi="Arial" w:cs="Arial"/>
          <w:sz w:val="24"/>
          <w:szCs w:val="24"/>
        </w:rPr>
      </w:pPr>
      <w:hyperlink r:id="rId799" w:history="1">
        <w:r w:rsidR="00F60C4A">
          <w:rPr>
            <w:rStyle w:val="Hyperlink"/>
            <w:rFonts w:cs="Arial"/>
            <w:szCs w:val="24"/>
          </w:rPr>
          <w:t>www.completecarenj.org/</w:t>
        </w:r>
      </w:hyperlink>
    </w:p>
    <w:p w14:paraId="65459E3E" w14:textId="77777777" w:rsidR="00155A3E" w:rsidRDefault="00155A3E" w:rsidP="00F60C4A">
      <w:pPr>
        <w:spacing w:after="0"/>
        <w:rPr>
          <w:rFonts w:ascii="Arial" w:hAnsi="Arial" w:cs="Arial"/>
          <w:b/>
          <w:sz w:val="24"/>
          <w:szCs w:val="24"/>
        </w:rPr>
      </w:pPr>
    </w:p>
    <w:p w14:paraId="2DEAE604" w14:textId="77777777" w:rsidR="00155A3E" w:rsidRDefault="00155A3E" w:rsidP="00F60C4A">
      <w:pPr>
        <w:spacing w:after="0"/>
        <w:rPr>
          <w:rFonts w:ascii="Arial" w:hAnsi="Arial" w:cs="Arial"/>
          <w:b/>
          <w:sz w:val="24"/>
          <w:szCs w:val="24"/>
        </w:rPr>
      </w:pPr>
    </w:p>
    <w:p w14:paraId="60E4697A" w14:textId="77777777" w:rsidR="00D6498A" w:rsidRDefault="00D6498A" w:rsidP="00F60C4A">
      <w:pPr>
        <w:spacing w:after="0"/>
        <w:rPr>
          <w:rFonts w:ascii="Arial" w:hAnsi="Arial" w:cs="Arial"/>
          <w:b/>
          <w:sz w:val="24"/>
          <w:szCs w:val="24"/>
        </w:rPr>
      </w:pPr>
      <w:r>
        <w:rPr>
          <w:rFonts w:ascii="Arial" w:hAnsi="Arial" w:cs="Arial"/>
          <w:b/>
          <w:sz w:val="24"/>
          <w:szCs w:val="24"/>
        </w:rPr>
        <w:br w:type="page"/>
      </w:r>
    </w:p>
    <w:p w14:paraId="78C0F78A" w14:textId="3AE43C2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Community Health Care-Rite Care</w:t>
      </w:r>
    </w:p>
    <w:p w14:paraId="1DE55AE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1255 West Landis Ave.</w:t>
      </w:r>
    </w:p>
    <w:p w14:paraId="02DC130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Vineland, NJ 08360 </w:t>
      </w:r>
    </w:p>
    <w:p w14:paraId="4FD2AA3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451-4700</w:t>
      </w:r>
    </w:p>
    <w:p w14:paraId="4317411A" w14:textId="75869937" w:rsidR="00F60C4A" w:rsidRPr="00F043C6" w:rsidRDefault="000513F9" w:rsidP="004D64D8">
      <w:pPr>
        <w:rPr>
          <w:rFonts w:ascii="Arial" w:hAnsi="Arial" w:cs="Arial"/>
          <w:sz w:val="24"/>
          <w:szCs w:val="24"/>
        </w:rPr>
      </w:pPr>
      <w:hyperlink r:id="rId800" w:history="1">
        <w:r w:rsidR="00F60C4A">
          <w:rPr>
            <w:rStyle w:val="Hyperlink"/>
            <w:rFonts w:cs="Arial"/>
            <w:szCs w:val="24"/>
          </w:rPr>
          <w:t>www.completecarenj.org/</w:t>
        </w:r>
      </w:hyperlink>
    </w:p>
    <w:p w14:paraId="6E2957B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Millville Community Health Center</w:t>
      </w:r>
    </w:p>
    <w:p w14:paraId="4316D61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1200 N. High Street</w:t>
      </w:r>
    </w:p>
    <w:p w14:paraId="5E1FABE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Millville, NJ 08332 </w:t>
      </w:r>
    </w:p>
    <w:p w14:paraId="0013D48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865</w:t>
      </w:r>
      <w:r>
        <w:rPr>
          <w:rFonts w:ascii="Arial" w:hAnsi="Arial" w:cs="Arial"/>
          <w:b/>
          <w:sz w:val="24"/>
          <w:szCs w:val="24"/>
        </w:rPr>
        <w:t>-</w:t>
      </w:r>
      <w:r w:rsidRPr="007F1BE0">
        <w:rPr>
          <w:rFonts w:ascii="Arial" w:hAnsi="Arial" w:cs="Arial"/>
          <w:b/>
          <w:sz w:val="24"/>
          <w:szCs w:val="24"/>
        </w:rPr>
        <w:t>451-4700</w:t>
      </w:r>
    </w:p>
    <w:p w14:paraId="3EF85F80" w14:textId="3A0CC9F2" w:rsidR="00F60C4A" w:rsidRPr="00F043C6" w:rsidRDefault="000513F9" w:rsidP="004D64D8">
      <w:pPr>
        <w:rPr>
          <w:rFonts w:ascii="Arial" w:hAnsi="Arial" w:cs="Arial"/>
          <w:sz w:val="24"/>
          <w:szCs w:val="24"/>
        </w:rPr>
      </w:pPr>
      <w:hyperlink r:id="rId801" w:history="1">
        <w:r w:rsidR="00F60C4A">
          <w:rPr>
            <w:rStyle w:val="Hyperlink"/>
            <w:rFonts w:cs="Arial"/>
            <w:szCs w:val="24"/>
          </w:rPr>
          <w:t>www.completecarenj.org/</w:t>
        </w:r>
      </w:hyperlink>
    </w:p>
    <w:p w14:paraId="597476FA" w14:textId="77777777" w:rsidR="00F60C4A" w:rsidRPr="00F043C6" w:rsidRDefault="00F60C4A" w:rsidP="00F60C4A">
      <w:pPr>
        <w:spacing w:after="0"/>
        <w:rPr>
          <w:rFonts w:ascii="Arial" w:hAnsi="Arial" w:cs="Arial"/>
          <w:sz w:val="24"/>
          <w:szCs w:val="24"/>
        </w:rPr>
      </w:pPr>
      <w:r w:rsidRPr="007F1BE0">
        <w:rPr>
          <w:rFonts w:ascii="Arial" w:hAnsi="Arial" w:cs="Arial"/>
          <w:b/>
          <w:sz w:val="24"/>
          <w:szCs w:val="24"/>
        </w:rPr>
        <w:t>CompleteCare Health Network - Upper</w:t>
      </w:r>
      <w:r w:rsidRPr="00F043C6">
        <w:rPr>
          <w:rFonts w:ascii="Arial" w:hAnsi="Arial" w:cs="Arial"/>
          <w:sz w:val="24"/>
          <w:szCs w:val="24"/>
        </w:rPr>
        <w:t xml:space="preserve"> Deerfield School</w:t>
      </w:r>
    </w:p>
    <w:p w14:paraId="6405356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1369 Highway 77</w:t>
      </w:r>
    </w:p>
    <w:p w14:paraId="36DE8F6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Seabrook, NJ 08302 </w:t>
      </w:r>
    </w:p>
    <w:p w14:paraId="13312EBA"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451-4700</w:t>
      </w:r>
    </w:p>
    <w:p w14:paraId="60DA5F26" w14:textId="320CC48B" w:rsidR="00F60C4A" w:rsidRDefault="000513F9" w:rsidP="004D64D8">
      <w:pPr>
        <w:rPr>
          <w:rStyle w:val="Hyperlink"/>
          <w:rFonts w:cs="Arial"/>
          <w:szCs w:val="24"/>
        </w:rPr>
      </w:pPr>
      <w:hyperlink r:id="rId802" w:history="1">
        <w:r w:rsidR="00F60C4A">
          <w:rPr>
            <w:rStyle w:val="Hyperlink"/>
            <w:rFonts w:cs="Arial"/>
            <w:szCs w:val="24"/>
          </w:rPr>
          <w:t>www.completecarenj.org/</w:t>
        </w:r>
      </w:hyperlink>
    </w:p>
    <w:p w14:paraId="34811CE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Vineland OB/GYN Professional Assoc.</w:t>
      </w:r>
    </w:p>
    <w:p w14:paraId="583DC90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484 South Brewster Rd</w:t>
      </w:r>
    </w:p>
    <w:p w14:paraId="555674A6"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Vineland, NJ 08360 </w:t>
      </w:r>
    </w:p>
    <w:p w14:paraId="70C5F359"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451-4700</w:t>
      </w:r>
    </w:p>
    <w:p w14:paraId="54A3580E" w14:textId="609F2BB4" w:rsidR="00F60C4A" w:rsidRPr="00F043C6" w:rsidRDefault="000513F9" w:rsidP="004D64D8">
      <w:pPr>
        <w:rPr>
          <w:rFonts w:ascii="Arial" w:hAnsi="Arial" w:cs="Arial"/>
          <w:sz w:val="24"/>
          <w:szCs w:val="24"/>
        </w:rPr>
      </w:pPr>
      <w:hyperlink r:id="rId803" w:history="1">
        <w:r w:rsidR="00F60C4A">
          <w:rPr>
            <w:rStyle w:val="Hyperlink"/>
            <w:rFonts w:cs="Arial"/>
            <w:szCs w:val="24"/>
          </w:rPr>
          <w:t>www.completecarenj.org/</w:t>
        </w:r>
      </w:hyperlink>
    </w:p>
    <w:p w14:paraId="197603A7" w14:textId="77777777" w:rsidR="00F60C4A" w:rsidRPr="00257EE6" w:rsidRDefault="00F60C4A" w:rsidP="006153EC">
      <w:pPr>
        <w:pStyle w:val="Countydarkpink"/>
      </w:pPr>
      <w:r>
        <w:t>Essex</w:t>
      </w:r>
      <w:r w:rsidRPr="00257EE6">
        <w:t xml:space="preserve"> County</w:t>
      </w:r>
    </w:p>
    <w:p w14:paraId="5F76ED1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 - 13th Avenue/Dr. MLK Elementary School</w:t>
      </w:r>
    </w:p>
    <w:p w14:paraId="707279D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359 13th Avenue</w:t>
      </w:r>
    </w:p>
    <w:p w14:paraId="72BA5D2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07103 </w:t>
      </w:r>
    </w:p>
    <w:p w14:paraId="7294151A"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679-7709</w:t>
      </w:r>
    </w:p>
    <w:p w14:paraId="65A7F016" w14:textId="0C77D24D" w:rsidR="00F60C4A" w:rsidRPr="00F043C6" w:rsidRDefault="000513F9" w:rsidP="004D64D8">
      <w:pPr>
        <w:rPr>
          <w:rFonts w:ascii="Arial" w:hAnsi="Arial" w:cs="Arial"/>
          <w:sz w:val="24"/>
          <w:szCs w:val="24"/>
        </w:rPr>
      </w:pPr>
      <w:hyperlink r:id="rId804" w:anchor="newarklocal" w:history="1">
        <w:r w:rsidR="00586075">
          <w:rPr>
            <w:rStyle w:val="Hyperlink"/>
          </w:rPr>
          <w:t>www.cjmc.us/locations/#newarklocal</w:t>
        </w:r>
      </w:hyperlink>
    </w:p>
    <w:p w14:paraId="76B268A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 - Barringer High School</w:t>
      </w:r>
    </w:p>
    <w:p w14:paraId="35651D9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90 Parker Street</w:t>
      </w:r>
    </w:p>
    <w:p w14:paraId="032D04B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07104 </w:t>
      </w:r>
    </w:p>
    <w:p w14:paraId="711BD38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497-5773</w:t>
      </w:r>
    </w:p>
    <w:p w14:paraId="22D3D7EC" w14:textId="3CD13A34" w:rsidR="00F60C4A" w:rsidRPr="00F043C6" w:rsidRDefault="000513F9" w:rsidP="004D64D8">
      <w:pPr>
        <w:rPr>
          <w:rFonts w:ascii="Arial" w:hAnsi="Arial" w:cs="Arial"/>
          <w:sz w:val="24"/>
          <w:szCs w:val="24"/>
        </w:rPr>
      </w:pPr>
      <w:hyperlink r:id="rId805" w:anchor="newarklocal" w:history="1">
        <w:r w:rsidR="00586075">
          <w:rPr>
            <w:rStyle w:val="Hyperlink"/>
          </w:rPr>
          <w:t>www.cjmc.us/locations/#newarklocal</w:t>
        </w:r>
      </w:hyperlink>
    </w:p>
    <w:p w14:paraId="340F307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 - Central High School</w:t>
      </w:r>
    </w:p>
    <w:p w14:paraId="45C3BDEB"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246 18th Avenue</w:t>
      </w:r>
    </w:p>
    <w:p w14:paraId="0159B50B"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07107 </w:t>
      </w:r>
    </w:p>
    <w:p w14:paraId="6983243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679-7709, ext</w:t>
      </w:r>
      <w:r>
        <w:rPr>
          <w:rFonts w:ascii="Arial" w:hAnsi="Arial" w:cs="Arial"/>
          <w:b/>
          <w:sz w:val="24"/>
          <w:szCs w:val="24"/>
        </w:rPr>
        <w:t xml:space="preserve">. </w:t>
      </w:r>
      <w:r w:rsidRPr="007F1BE0">
        <w:rPr>
          <w:rFonts w:ascii="Arial" w:hAnsi="Arial" w:cs="Arial"/>
          <w:b/>
          <w:sz w:val="24"/>
          <w:szCs w:val="24"/>
        </w:rPr>
        <w:t>1091</w:t>
      </w:r>
    </w:p>
    <w:p w14:paraId="15587C22" w14:textId="7428904B" w:rsidR="00F60C4A" w:rsidRPr="00F043C6" w:rsidRDefault="000513F9" w:rsidP="004D64D8">
      <w:pPr>
        <w:rPr>
          <w:rFonts w:ascii="Arial" w:hAnsi="Arial" w:cs="Arial"/>
          <w:sz w:val="24"/>
          <w:szCs w:val="24"/>
        </w:rPr>
      </w:pPr>
      <w:hyperlink r:id="rId806" w:anchor="newarklocal" w:history="1">
        <w:r w:rsidR="00586075">
          <w:rPr>
            <w:rStyle w:val="Hyperlink"/>
          </w:rPr>
          <w:t>www.cjmc.us/locations/#newarklocal</w:t>
        </w:r>
      </w:hyperlink>
    </w:p>
    <w:p w14:paraId="7E9ECE88" w14:textId="7F53D11E"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 - George Washington Carver</w:t>
      </w:r>
      <w:r w:rsidR="006D666E">
        <w:rPr>
          <w:rFonts w:ascii="Arial" w:hAnsi="Arial" w:cs="Arial"/>
          <w:b/>
          <w:sz w:val="24"/>
          <w:szCs w:val="24"/>
        </w:rPr>
        <w:t xml:space="preserve"> School</w:t>
      </w:r>
    </w:p>
    <w:p w14:paraId="2D6641B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333 Clinton Place</w:t>
      </w:r>
    </w:p>
    <w:p w14:paraId="46F43C0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07112 </w:t>
      </w:r>
    </w:p>
    <w:p w14:paraId="22AFF95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705-3880</w:t>
      </w:r>
    </w:p>
    <w:p w14:paraId="73E99221" w14:textId="6D0A3D18" w:rsidR="00F60C4A" w:rsidRDefault="000513F9" w:rsidP="004D64D8">
      <w:pPr>
        <w:rPr>
          <w:rFonts w:ascii="Arial" w:hAnsi="Arial" w:cs="Arial"/>
          <w:b/>
          <w:sz w:val="24"/>
          <w:szCs w:val="24"/>
        </w:rPr>
      </w:pPr>
      <w:hyperlink r:id="rId807" w:anchor="newarklocal" w:history="1">
        <w:r w:rsidR="00586075">
          <w:rPr>
            <w:rStyle w:val="Hyperlink"/>
          </w:rPr>
          <w:t>www.cjmc.us/locations/#newarklocal</w:t>
        </w:r>
      </w:hyperlink>
    </w:p>
    <w:p w14:paraId="7862BB9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 - Quiltman Street School</w:t>
      </w:r>
    </w:p>
    <w:p w14:paraId="7EC4B69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21 Quitman Street</w:t>
      </w:r>
    </w:p>
    <w:p w14:paraId="5B9E04E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07103 </w:t>
      </w:r>
    </w:p>
    <w:p w14:paraId="582E7BAA"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679-7709, ext</w:t>
      </w:r>
      <w:r>
        <w:rPr>
          <w:rFonts w:ascii="Arial" w:hAnsi="Arial" w:cs="Arial"/>
          <w:b/>
          <w:sz w:val="24"/>
          <w:szCs w:val="24"/>
        </w:rPr>
        <w:t xml:space="preserve">. </w:t>
      </w:r>
      <w:r w:rsidRPr="007F1BE0">
        <w:rPr>
          <w:rFonts w:ascii="Arial" w:hAnsi="Arial" w:cs="Arial"/>
          <w:b/>
          <w:sz w:val="24"/>
          <w:szCs w:val="24"/>
        </w:rPr>
        <w:t>1031</w:t>
      </w:r>
    </w:p>
    <w:p w14:paraId="0C5F1C4F" w14:textId="77777777" w:rsidR="00586075" w:rsidRDefault="000513F9" w:rsidP="004D64D8">
      <w:hyperlink r:id="rId808" w:anchor="newarklocal" w:history="1">
        <w:r w:rsidR="00586075">
          <w:rPr>
            <w:rStyle w:val="Hyperlink"/>
          </w:rPr>
          <w:t>www.cjmc.us/locations/#newarklocal</w:t>
        </w:r>
      </w:hyperlink>
    </w:p>
    <w:p w14:paraId="5A38B70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 - Teen Health Center</w:t>
      </w:r>
    </w:p>
    <w:p w14:paraId="4CD3461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80 Johnson Avenue</w:t>
      </w:r>
    </w:p>
    <w:p w14:paraId="6033B39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07108 </w:t>
      </w:r>
    </w:p>
    <w:p w14:paraId="3A7CC72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623-8592</w:t>
      </w:r>
    </w:p>
    <w:p w14:paraId="100BD7E2" w14:textId="3863A368" w:rsidR="00F60C4A" w:rsidRPr="00F043C6" w:rsidRDefault="000513F9" w:rsidP="004D64D8">
      <w:pPr>
        <w:rPr>
          <w:rFonts w:ascii="Arial" w:hAnsi="Arial" w:cs="Arial"/>
          <w:sz w:val="24"/>
          <w:szCs w:val="24"/>
        </w:rPr>
      </w:pPr>
      <w:hyperlink r:id="rId809" w:anchor="newarklocal" w:history="1">
        <w:r w:rsidR="00586075">
          <w:rPr>
            <w:rStyle w:val="Hyperlink"/>
          </w:rPr>
          <w:t>www.cjmc.us/locations/#newarklocal</w:t>
        </w:r>
      </w:hyperlink>
    </w:p>
    <w:p w14:paraId="3165BB31"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 - The Mobil Unit</w:t>
      </w:r>
    </w:p>
    <w:p w14:paraId="26CB023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246 18th Street</w:t>
      </w:r>
    </w:p>
    <w:p w14:paraId="5520F9C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07107 </w:t>
      </w:r>
    </w:p>
    <w:p w14:paraId="25C9CC7B" w14:textId="601E2DE9" w:rsidR="00F60C4A" w:rsidRPr="00F043C6" w:rsidRDefault="000513F9" w:rsidP="004D64D8">
      <w:pPr>
        <w:rPr>
          <w:rFonts w:ascii="Arial" w:hAnsi="Arial" w:cs="Arial"/>
          <w:sz w:val="24"/>
          <w:szCs w:val="24"/>
        </w:rPr>
      </w:pPr>
      <w:hyperlink r:id="rId810" w:anchor="newarklocal" w:history="1">
        <w:r w:rsidR="00586075">
          <w:rPr>
            <w:rStyle w:val="Hyperlink"/>
          </w:rPr>
          <w:t>www.cjmc.us/locations/#newarklocal</w:t>
        </w:r>
      </w:hyperlink>
    </w:p>
    <w:p w14:paraId="49B660E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Center-North Ward Park Elementary School</w:t>
      </w:r>
    </w:p>
    <w:p w14:paraId="74B1408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120 Manchester Place</w:t>
      </w:r>
    </w:p>
    <w:p w14:paraId="4F068D5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07104 </w:t>
      </w:r>
    </w:p>
    <w:p w14:paraId="5648C841" w14:textId="2B239B34" w:rsidR="00F60C4A" w:rsidRPr="00F043C6" w:rsidRDefault="000513F9" w:rsidP="004D64D8">
      <w:pPr>
        <w:rPr>
          <w:rFonts w:ascii="Arial" w:hAnsi="Arial" w:cs="Arial"/>
          <w:sz w:val="24"/>
          <w:szCs w:val="24"/>
        </w:rPr>
      </w:pPr>
      <w:hyperlink r:id="rId811" w:anchor="newarklocal" w:history="1">
        <w:r w:rsidR="00586075">
          <w:rPr>
            <w:rStyle w:val="Hyperlink"/>
          </w:rPr>
          <w:t>www.cjmc.us/locations/#newarklocal</w:t>
        </w:r>
      </w:hyperlink>
    </w:p>
    <w:p w14:paraId="41374B71" w14:textId="77777777" w:rsidR="00F60C4A" w:rsidRPr="005F63BB" w:rsidRDefault="00F60C4A" w:rsidP="00F60C4A">
      <w:pPr>
        <w:spacing w:after="0"/>
        <w:rPr>
          <w:rFonts w:ascii="Arial" w:hAnsi="Arial" w:cs="Arial"/>
          <w:b/>
          <w:sz w:val="24"/>
          <w:szCs w:val="24"/>
        </w:rPr>
      </w:pPr>
      <w:r w:rsidRPr="005F63BB">
        <w:rPr>
          <w:rFonts w:ascii="Arial" w:hAnsi="Arial" w:cs="Arial"/>
          <w:b/>
          <w:sz w:val="24"/>
          <w:szCs w:val="24"/>
        </w:rPr>
        <w:t>Newark Community Health Centers</w:t>
      </w:r>
    </w:p>
    <w:p w14:paraId="0156022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92-96 Ferry Street</w:t>
      </w:r>
    </w:p>
    <w:p w14:paraId="5B9C317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07105 </w:t>
      </w:r>
    </w:p>
    <w:p w14:paraId="12223950" w14:textId="77777777" w:rsidR="00F60C4A" w:rsidRPr="005F63BB" w:rsidRDefault="00F60C4A" w:rsidP="00F60C4A">
      <w:pPr>
        <w:spacing w:after="0"/>
        <w:rPr>
          <w:rFonts w:ascii="Arial" w:hAnsi="Arial" w:cs="Arial"/>
          <w:b/>
          <w:sz w:val="24"/>
          <w:szCs w:val="24"/>
        </w:rPr>
      </w:pPr>
      <w:r w:rsidRPr="005F63BB">
        <w:rPr>
          <w:rFonts w:ascii="Arial" w:hAnsi="Arial" w:cs="Arial"/>
          <w:b/>
          <w:sz w:val="24"/>
          <w:szCs w:val="24"/>
        </w:rPr>
        <w:t>973-483-1300</w:t>
      </w:r>
    </w:p>
    <w:p w14:paraId="269480A4" w14:textId="76962C69" w:rsidR="00F60C4A" w:rsidRPr="00F043C6" w:rsidRDefault="000513F9" w:rsidP="004D64D8">
      <w:pPr>
        <w:rPr>
          <w:rFonts w:ascii="Arial" w:hAnsi="Arial" w:cs="Arial"/>
          <w:sz w:val="24"/>
          <w:szCs w:val="24"/>
        </w:rPr>
      </w:pPr>
      <w:hyperlink r:id="rId812" w:history="1">
        <w:r w:rsidR="00F60C4A">
          <w:rPr>
            <w:rStyle w:val="Hyperlink"/>
            <w:rFonts w:cs="Arial"/>
            <w:szCs w:val="24"/>
          </w:rPr>
          <w:t>www.nchcfqhc.org/</w:t>
        </w:r>
      </w:hyperlink>
    </w:p>
    <w:p w14:paraId="2A17DC8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Newark Community Health Centers</w:t>
      </w:r>
    </w:p>
    <w:p w14:paraId="707530A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741 Broadway</w:t>
      </w:r>
    </w:p>
    <w:p w14:paraId="5AD7E37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07104 </w:t>
      </w:r>
    </w:p>
    <w:p w14:paraId="273EF91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483-1300</w:t>
      </w:r>
    </w:p>
    <w:p w14:paraId="2C242B86" w14:textId="2ACAA7BF" w:rsidR="00155A3E" w:rsidRPr="00F043C6" w:rsidRDefault="000513F9" w:rsidP="004D64D8">
      <w:pPr>
        <w:rPr>
          <w:rFonts w:ascii="Arial" w:hAnsi="Arial" w:cs="Arial"/>
          <w:sz w:val="24"/>
          <w:szCs w:val="24"/>
          <w:u w:val="single"/>
        </w:rPr>
      </w:pPr>
      <w:hyperlink r:id="rId813" w:history="1">
        <w:r w:rsidR="00F60C4A">
          <w:rPr>
            <w:rStyle w:val="Hyperlink"/>
            <w:rFonts w:cs="Arial"/>
            <w:szCs w:val="24"/>
          </w:rPr>
          <w:t>www.nchcfqhc.org/</w:t>
        </w:r>
      </w:hyperlink>
    </w:p>
    <w:p w14:paraId="286A44F2" w14:textId="0450CE3C" w:rsidR="00F60C4A" w:rsidRPr="007F1BE0" w:rsidRDefault="00F60C4A" w:rsidP="00F60C4A">
      <w:pPr>
        <w:spacing w:after="0"/>
        <w:rPr>
          <w:rFonts w:ascii="Arial" w:hAnsi="Arial" w:cs="Arial"/>
          <w:b/>
          <w:sz w:val="24"/>
          <w:szCs w:val="24"/>
        </w:rPr>
      </w:pPr>
      <w:r w:rsidRPr="007F1BE0">
        <w:rPr>
          <w:rFonts w:ascii="Arial" w:hAnsi="Arial" w:cs="Arial"/>
          <w:b/>
          <w:sz w:val="24"/>
          <w:szCs w:val="24"/>
        </w:rPr>
        <w:t>Newark Community Health Centers</w:t>
      </w:r>
    </w:p>
    <w:p w14:paraId="0FE3B07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751 Broadway</w:t>
      </w:r>
    </w:p>
    <w:p w14:paraId="2CF6643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07104 </w:t>
      </w:r>
    </w:p>
    <w:p w14:paraId="036F12F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483-1300</w:t>
      </w:r>
    </w:p>
    <w:p w14:paraId="41893FA6" w14:textId="3EE1ED16" w:rsidR="00F60C4A" w:rsidRDefault="000513F9" w:rsidP="004D64D8">
      <w:pPr>
        <w:rPr>
          <w:rFonts w:ascii="Arial" w:hAnsi="Arial" w:cs="Arial"/>
          <w:b/>
          <w:sz w:val="24"/>
          <w:szCs w:val="24"/>
        </w:rPr>
      </w:pPr>
      <w:hyperlink r:id="rId814" w:history="1">
        <w:r w:rsidR="00F60C4A">
          <w:rPr>
            <w:rStyle w:val="Hyperlink"/>
            <w:rFonts w:cs="Arial"/>
            <w:szCs w:val="24"/>
          </w:rPr>
          <w:t>www.nchcfqhc.org/</w:t>
        </w:r>
      </w:hyperlink>
    </w:p>
    <w:p w14:paraId="7461AC6D" w14:textId="15D9045E" w:rsidR="00F60C4A" w:rsidRPr="007F1BE0" w:rsidRDefault="00F60C4A" w:rsidP="00F60C4A">
      <w:pPr>
        <w:spacing w:after="0"/>
        <w:rPr>
          <w:rFonts w:ascii="Arial" w:hAnsi="Arial" w:cs="Arial"/>
          <w:b/>
          <w:sz w:val="24"/>
          <w:szCs w:val="24"/>
        </w:rPr>
      </w:pPr>
      <w:r w:rsidRPr="007F1BE0">
        <w:rPr>
          <w:rFonts w:ascii="Arial" w:hAnsi="Arial" w:cs="Arial"/>
          <w:b/>
          <w:sz w:val="24"/>
          <w:szCs w:val="24"/>
        </w:rPr>
        <w:t>Newark Community Health Centers</w:t>
      </w:r>
    </w:p>
    <w:p w14:paraId="6220D63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101 Ludlow Street</w:t>
      </w:r>
    </w:p>
    <w:p w14:paraId="20C70FAB"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07114 </w:t>
      </w:r>
    </w:p>
    <w:p w14:paraId="0FB0C72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565-0355</w:t>
      </w:r>
    </w:p>
    <w:p w14:paraId="5753553C" w14:textId="61189737" w:rsidR="00F60C4A" w:rsidRPr="00F043C6" w:rsidRDefault="000513F9" w:rsidP="004D64D8">
      <w:pPr>
        <w:rPr>
          <w:rFonts w:ascii="Arial" w:hAnsi="Arial" w:cs="Arial"/>
          <w:sz w:val="24"/>
          <w:szCs w:val="24"/>
        </w:rPr>
      </w:pPr>
      <w:hyperlink r:id="rId815" w:history="1">
        <w:r w:rsidR="00F60C4A">
          <w:rPr>
            <w:rStyle w:val="Hyperlink"/>
            <w:rFonts w:cs="Arial"/>
            <w:szCs w:val="24"/>
          </w:rPr>
          <w:t>www.nchcfqhc.org/</w:t>
        </w:r>
      </w:hyperlink>
    </w:p>
    <w:p w14:paraId="32F9D60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Newark Community Health Centers - East Orange</w:t>
      </w:r>
    </w:p>
    <w:p w14:paraId="3593E43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444 William Street</w:t>
      </w:r>
    </w:p>
    <w:p w14:paraId="05A6010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East Orange, NJ 07017 </w:t>
      </w:r>
    </w:p>
    <w:p w14:paraId="4C80FE4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675-1900</w:t>
      </w:r>
    </w:p>
    <w:p w14:paraId="30840B3C" w14:textId="69F411CB" w:rsidR="00F60C4A" w:rsidRPr="00F043C6" w:rsidRDefault="000513F9" w:rsidP="004D64D8">
      <w:pPr>
        <w:rPr>
          <w:rFonts w:ascii="Arial" w:hAnsi="Arial" w:cs="Arial"/>
          <w:sz w:val="24"/>
          <w:szCs w:val="24"/>
        </w:rPr>
      </w:pPr>
      <w:hyperlink r:id="rId816" w:history="1">
        <w:r w:rsidR="00F60C4A">
          <w:rPr>
            <w:rStyle w:val="Hyperlink"/>
            <w:rFonts w:cs="Arial"/>
            <w:szCs w:val="24"/>
          </w:rPr>
          <w:t>www.nchcfqhc.org/</w:t>
        </w:r>
      </w:hyperlink>
    </w:p>
    <w:p w14:paraId="54AFBCB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Newark Community Health Centers - Irvington</w:t>
      </w:r>
    </w:p>
    <w:p w14:paraId="74E769A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1148-1150 Springfield Avenue</w:t>
      </w:r>
    </w:p>
    <w:p w14:paraId="6CCC4BAF"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Irvington, NJ 07111 </w:t>
      </w:r>
    </w:p>
    <w:p w14:paraId="74805EB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399-6292</w:t>
      </w:r>
    </w:p>
    <w:p w14:paraId="3FA23A1D" w14:textId="0DBA42AC" w:rsidR="00F60C4A" w:rsidRPr="00F043C6" w:rsidRDefault="000513F9" w:rsidP="004D64D8">
      <w:pPr>
        <w:rPr>
          <w:rFonts w:ascii="Arial" w:hAnsi="Arial" w:cs="Arial"/>
          <w:sz w:val="24"/>
          <w:szCs w:val="24"/>
        </w:rPr>
      </w:pPr>
      <w:hyperlink r:id="rId817" w:history="1">
        <w:r w:rsidR="00F60C4A">
          <w:rPr>
            <w:rStyle w:val="Hyperlink"/>
            <w:rFonts w:cs="Arial"/>
            <w:szCs w:val="24"/>
          </w:rPr>
          <w:t>www.nchcfqhc.org/</w:t>
        </w:r>
      </w:hyperlink>
    </w:p>
    <w:p w14:paraId="4D9C52C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Newark Community Health Centers - Orange</w:t>
      </w:r>
    </w:p>
    <w:p w14:paraId="011FCFB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37 North Day Street</w:t>
      </w:r>
    </w:p>
    <w:p w14:paraId="3C70874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Orange, NJ 07050 </w:t>
      </w:r>
    </w:p>
    <w:p w14:paraId="4401B86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395-2611</w:t>
      </w:r>
    </w:p>
    <w:p w14:paraId="20E7BC22" w14:textId="0CD2BD6B" w:rsidR="00F60C4A" w:rsidRPr="00F043C6" w:rsidRDefault="000513F9" w:rsidP="004D64D8">
      <w:pPr>
        <w:rPr>
          <w:rFonts w:ascii="Arial" w:hAnsi="Arial" w:cs="Arial"/>
          <w:sz w:val="24"/>
          <w:szCs w:val="24"/>
        </w:rPr>
      </w:pPr>
      <w:hyperlink r:id="rId818" w:history="1">
        <w:r w:rsidR="00F60C4A">
          <w:rPr>
            <w:rStyle w:val="Hyperlink"/>
            <w:rFonts w:cs="Arial"/>
            <w:szCs w:val="24"/>
          </w:rPr>
          <w:t>www.nchcfqhc.org/</w:t>
        </w:r>
      </w:hyperlink>
    </w:p>
    <w:p w14:paraId="75291C8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Newark Department of Health and Community Wellness</w:t>
      </w:r>
    </w:p>
    <w:p w14:paraId="4539098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140 Bergen Street</w:t>
      </w:r>
    </w:p>
    <w:p w14:paraId="382FD58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07103 </w:t>
      </w:r>
    </w:p>
    <w:p w14:paraId="1E1EEF6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733</w:t>
      </w:r>
      <w:r>
        <w:rPr>
          <w:rFonts w:ascii="Arial" w:hAnsi="Arial" w:cs="Arial"/>
          <w:b/>
          <w:sz w:val="24"/>
          <w:szCs w:val="24"/>
        </w:rPr>
        <w:t>-</w:t>
      </w:r>
      <w:r w:rsidRPr="007F1BE0">
        <w:rPr>
          <w:rFonts w:ascii="Arial" w:hAnsi="Arial" w:cs="Arial"/>
          <w:b/>
          <w:sz w:val="24"/>
          <w:szCs w:val="24"/>
        </w:rPr>
        <w:t>5310</w:t>
      </w:r>
    </w:p>
    <w:p w14:paraId="5C757B94" w14:textId="08690B7C" w:rsidR="00F60C4A" w:rsidRDefault="000513F9" w:rsidP="004D64D8">
      <w:pPr>
        <w:rPr>
          <w:rFonts w:ascii="Arial" w:hAnsi="Arial" w:cs="Arial"/>
          <w:b/>
          <w:sz w:val="24"/>
          <w:szCs w:val="24"/>
        </w:rPr>
      </w:pPr>
      <w:hyperlink r:id="rId819" w:history="1">
        <w:r w:rsidR="00F60C4A">
          <w:rPr>
            <w:rStyle w:val="Hyperlink"/>
          </w:rPr>
          <w:t>www.newarknj.gov/departments/healthcommunitywellness</w:t>
        </w:r>
      </w:hyperlink>
    </w:p>
    <w:p w14:paraId="2212BD0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Newark Department of Health and Community Wellness</w:t>
      </w:r>
    </w:p>
    <w:p w14:paraId="43EB5ED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394 University Ave</w:t>
      </w:r>
    </w:p>
    <w:p w14:paraId="37A2EE2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07102 </w:t>
      </w:r>
    </w:p>
    <w:p w14:paraId="0097D612" w14:textId="77777777" w:rsidR="00F60C4A" w:rsidRPr="007F1BE0" w:rsidRDefault="00F60C4A" w:rsidP="004D64D8">
      <w:pPr>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733-7592</w:t>
      </w:r>
    </w:p>
    <w:p w14:paraId="7E0FDFD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07102 </w:t>
      </w:r>
    </w:p>
    <w:p w14:paraId="420C062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733-5300</w:t>
      </w:r>
    </w:p>
    <w:p w14:paraId="58F7E6AB" w14:textId="301D3284" w:rsidR="00F60C4A" w:rsidRPr="007F1BE0" w:rsidRDefault="000513F9" w:rsidP="004D64D8">
      <w:pPr>
        <w:rPr>
          <w:rFonts w:ascii="Arial" w:hAnsi="Arial" w:cs="Arial"/>
          <w:b/>
          <w:sz w:val="24"/>
          <w:szCs w:val="24"/>
        </w:rPr>
      </w:pPr>
      <w:hyperlink r:id="rId820" w:history="1">
        <w:r w:rsidR="00F60C4A">
          <w:rPr>
            <w:rStyle w:val="Hyperlink"/>
          </w:rPr>
          <w:t>www.newarknj.gov/departments/healthcommunitywellness</w:t>
        </w:r>
      </w:hyperlink>
    </w:p>
    <w:p w14:paraId="395904D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Rutgers - Nursing Faculty Practice</w:t>
      </w:r>
    </w:p>
    <w:p w14:paraId="271A7F7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449 Broad St.</w:t>
      </w:r>
    </w:p>
    <w:p w14:paraId="3E990B9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Ne</w:t>
      </w:r>
      <w:r>
        <w:rPr>
          <w:rFonts w:ascii="Arial" w:hAnsi="Arial" w:cs="Arial"/>
          <w:sz w:val="24"/>
          <w:szCs w:val="24"/>
        </w:rPr>
        <w:t xml:space="preserve">wark, NJ 07102 </w:t>
      </w:r>
    </w:p>
    <w:p w14:paraId="550E01AD" w14:textId="4B41677C" w:rsidR="00F60C4A" w:rsidRPr="007F1BE0" w:rsidRDefault="00F60C4A" w:rsidP="004D64D8">
      <w:pPr>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732-6040</w:t>
      </w:r>
    </w:p>
    <w:p w14:paraId="156328C9"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Saint James Health, Inc</w:t>
      </w:r>
    </w:p>
    <w:p w14:paraId="18205FD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228 Lafayette Street, 2nd Floor</w:t>
      </w:r>
    </w:p>
    <w:p w14:paraId="2D08A2A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07105 </w:t>
      </w:r>
    </w:p>
    <w:p w14:paraId="3F53BBD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789-8111</w:t>
      </w:r>
    </w:p>
    <w:p w14:paraId="25230495" w14:textId="59258681" w:rsidR="00F60C4A" w:rsidRPr="00F043C6" w:rsidRDefault="000513F9" w:rsidP="004D64D8">
      <w:pPr>
        <w:rPr>
          <w:rFonts w:ascii="Arial" w:hAnsi="Arial" w:cs="Arial"/>
          <w:sz w:val="24"/>
          <w:szCs w:val="24"/>
        </w:rPr>
      </w:pPr>
      <w:hyperlink r:id="rId821" w:history="1">
        <w:r w:rsidR="00F60C4A" w:rsidRPr="005F63BB">
          <w:rPr>
            <w:rStyle w:val="Hyperlink"/>
            <w:rFonts w:cs="Arial"/>
          </w:rPr>
          <w:t>saintjameshealth.com</w:t>
        </w:r>
      </w:hyperlink>
      <w:r w:rsidR="00F60C4A" w:rsidRPr="005F63BB">
        <w:rPr>
          <w:rFonts w:ascii="Arial" w:hAnsi="Arial" w:cs="Arial"/>
        </w:rPr>
        <w:t xml:space="preserve"> </w:t>
      </w:r>
      <w:r w:rsidR="00F60C4A">
        <w:t xml:space="preserve"> </w:t>
      </w:r>
    </w:p>
    <w:p w14:paraId="4B738EF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Zufall Health Center</w:t>
      </w:r>
    </w:p>
    <w:p w14:paraId="2B3F599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95 Northfield Ave</w:t>
      </w:r>
    </w:p>
    <w:p w14:paraId="385DC05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West Orange, NJ 07052 </w:t>
      </w:r>
    </w:p>
    <w:p w14:paraId="7FA991F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325-2266</w:t>
      </w:r>
    </w:p>
    <w:p w14:paraId="5B74A570" w14:textId="0189E6E7" w:rsidR="00F60C4A" w:rsidRPr="00F043C6" w:rsidRDefault="000513F9" w:rsidP="004D64D8">
      <w:pPr>
        <w:rPr>
          <w:rFonts w:ascii="Arial" w:hAnsi="Arial" w:cs="Arial"/>
          <w:sz w:val="24"/>
          <w:szCs w:val="24"/>
        </w:rPr>
      </w:pPr>
      <w:hyperlink r:id="rId822" w:history="1">
        <w:r w:rsidR="00F60C4A">
          <w:rPr>
            <w:rStyle w:val="Hyperlink"/>
            <w:rFonts w:cs="Arial"/>
            <w:szCs w:val="24"/>
          </w:rPr>
          <w:t>www.zufallhealth.org/</w:t>
        </w:r>
      </w:hyperlink>
    </w:p>
    <w:p w14:paraId="24FB921B" w14:textId="77777777" w:rsidR="00F60C4A" w:rsidRPr="00257EE6" w:rsidRDefault="00F60C4A" w:rsidP="006153EC">
      <w:pPr>
        <w:pStyle w:val="Countydarkpink"/>
      </w:pPr>
      <w:r>
        <w:t>Gloucester</w:t>
      </w:r>
      <w:r w:rsidRPr="00257EE6">
        <w:t xml:space="preserve"> County</w:t>
      </w:r>
    </w:p>
    <w:p w14:paraId="6220D62C"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CAMcare Health Corporation - Paulsboro Office</w:t>
      </w:r>
    </w:p>
    <w:p w14:paraId="20C530F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1315 North Delaware Street</w:t>
      </w:r>
    </w:p>
    <w:p w14:paraId="47F3A16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Paulsboro, NJ 08066 </w:t>
      </w:r>
    </w:p>
    <w:p w14:paraId="688314E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687-2200</w:t>
      </w:r>
    </w:p>
    <w:p w14:paraId="16073560" w14:textId="70D082E0" w:rsidR="009944A4" w:rsidRDefault="000513F9" w:rsidP="004D64D8">
      <w:pPr>
        <w:rPr>
          <w:rFonts w:ascii="Arial" w:hAnsi="Arial" w:cs="Arial"/>
          <w:b/>
          <w:sz w:val="24"/>
          <w:szCs w:val="24"/>
        </w:rPr>
      </w:pPr>
      <w:hyperlink r:id="rId823" w:history="1">
        <w:r w:rsidR="00336E08">
          <w:rPr>
            <w:rStyle w:val="Hyperlink"/>
            <w:rFonts w:cs="Arial"/>
            <w:szCs w:val="24"/>
          </w:rPr>
          <w:t>www.camcare.net/</w:t>
        </w:r>
      </w:hyperlink>
    </w:p>
    <w:p w14:paraId="46DADD7F" w14:textId="138FFDC5"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w:t>
      </w:r>
    </w:p>
    <w:p w14:paraId="55701AF1" w14:textId="77777777" w:rsidR="00F60C4A" w:rsidRPr="00422F38" w:rsidRDefault="00F60C4A" w:rsidP="00F60C4A">
      <w:pPr>
        <w:spacing w:after="0"/>
        <w:rPr>
          <w:rFonts w:ascii="Arial" w:hAnsi="Arial" w:cs="Arial"/>
          <w:sz w:val="24"/>
          <w:szCs w:val="24"/>
          <w:lang w:val="es-US"/>
        </w:rPr>
      </w:pPr>
      <w:r w:rsidRPr="00422F38">
        <w:rPr>
          <w:rFonts w:ascii="Arial" w:hAnsi="Arial" w:cs="Arial"/>
          <w:sz w:val="24"/>
          <w:szCs w:val="24"/>
          <w:lang w:val="es-US"/>
        </w:rPr>
        <w:t>715 Delsea Dr. N</w:t>
      </w:r>
    </w:p>
    <w:p w14:paraId="48C6662B" w14:textId="77777777" w:rsidR="00F60C4A" w:rsidRPr="00422F38" w:rsidRDefault="00F60C4A" w:rsidP="00F60C4A">
      <w:pPr>
        <w:spacing w:after="0"/>
        <w:rPr>
          <w:rFonts w:ascii="Arial" w:hAnsi="Arial" w:cs="Arial"/>
          <w:sz w:val="24"/>
          <w:szCs w:val="24"/>
          <w:lang w:val="es-US"/>
        </w:rPr>
      </w:pPr>
      <w:r w:rsidRPr="00422F38">
        <w:rPr>
          <w:rFonts w:ascii="Arial" w:hAnsi="Arial" w:cs="Arial"/>
          <w:sz w:val="24"/>
          <w:szCs w:val="24"/>
          <w:lang w:val="es-US"/>
        </w:rPr>
        <w:t xml:space="preserve">Glassboro, NJ 08028 </w:t>
      </w:r>
    </w:p>
    <w:p w14:paraId="7E4A588F" w14:textId="77777777" w:rsidR="00F60C4A" w:rsidRPr="009C6730" w:rsidRDefault="00F60C4A" w:rsidP="00F60C4A">
      <w:pPr>
        <w:spacing w:after="0"/>
        <w:rPr>
          <w:rFonts w:ascii="Arial" w:hAnsi="Arial" w:cs="Arial"/>
          <w:b/>
          <w:sz w:val="24"/>
          <w:szCs w:val="24"/>
        </w:rPr>
      </w:pPr>
      <w:r w:rsidRPr="009C6730">
        <w:rPr>
          <w:rFonts w:ascii="Arial" w:hAnsi="Arial" w:cs="Arial"/>
          <w:b/>
          <w:sz w:val="24"/>
          <w:szCs w:val="24"/>
        </w:rPr>
        <w:t>856-451-4700</w:t>
      </w:r>
    </w:p>
    <w:p w14:paraId="43FDF1FC" w14:textId="3B0C8E08" w:rsidR="00F60C4A" w:rsidRPr="009C6730" w:rsidRDefault="000513F9" w:rsidP="004D64D8">
      <w:pPr>
        <w:rPr>
          <w:rFonts w:ascii="Arial" w:hAnsi="Arial" w:cs="Arial"/>
          <w:sz w:val="24"/>
          <w:szCs w:val="24"/>
        </w:rPr>
      </w:pPr>
      <w:hyperlink r:id="rId824" w:history="1">
        <w:r w:rsidR="00336E08" w:rsidRPr="009C6730">
          <w:rPr>
            <w:rStyle w:val="Hyperlink"/>
            <w:rFonts w:cs="Arial"/>
            <w:szCs w:val="24"/>
          </w:rPr>
          <w:t>www.completecarenj.org/</w:t>
        </w:r>
      </w:hyperlink>
    </w:p>
    <w:p w14:paraId="0B88DA00" w14:textId="77777777" w:rsidR="00126533" w:rsidRDefault="00126533" w:rsidP="00F60C4A">
      <w:pPr>
        <w:spacing w:after="0"/>
        <w:rPr>
          <w:rFonts w:ascii="Arial" w:hAnsi="Arial" w:cs="Arial"/>
          <w:b/>
          <w:sz w:val="24"/>
          <w:szCs w:val="24"/>
        </w:rPr>
      </w:pPr>
    </w:p>
    <w:p w14:paraId="6BC6EA4D" w14:textId="77777777" w:rsidR="00126533" w:rsidRDefault="00126533" w:rsidP="00F60C4A">
      <w:pPr>
        <w:spacing w:after="0"/>
        <w:rPr>
          <w:rFonts w:ascii="Arial" w:hAnsi="Arial" w:cs="Arial"/>
          <w:b/>
          <w:sz w:val="24"/>
          <w:szCs w:val="24"/>
        </w:rPr>
      </w:pPr>
    </w:p>
    <w:p w14:paraId="065B464F" w14:textId="77777777" w:rsidR="00126533" w:rsidRDefault="00126533" w:rsidP="00F60C4A">
      <w:pPr>
        <w:spacing w:after="0"/>
        <w:rPr>
          <w:rFonts w:ascii="Arial" w:hAnsi="Arial" w:cs="Arial"/>
          <w:b/>
          <w:sz w:val="24"/>
          <w:szCs w:val="24"/>
        </w:rPr>
      </w:pPr>
    </w:p>
    <w:p w14:paraId="47E4ECC7" w14:textId="65B25B09"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Family Medicine Center in Woodbury</w:t>
      </w:r>
    </w:p>
    <w:p w14:paraId="345C600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75 West Red Bank Ave.</w:t>
      </w:r>
    </w:p>
    <w:p w14:paraId="56DD3FFD"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Woodbury, NJ 08096 </w:t>
      </w:r>
    </w:p>
    <w:p w14:paraId="00ECBD6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853-2055</w:t>
      </w:r>
    </w:p>
    <w:p w14:paraId="0710249C" w14:textId="404B67CC" w:rsidR="00F60C4A" w:rsidRPr="00F043C6" w:rsidRDefault="000513F9" w:rsidP="004D64D8">
      <w:pPr>
        <w:rPr>
          <w:rFonts w:ascii="Arial" w:hAnsi="Arial" w:cs="Arial"/>
          <w:sz w:val="24"/>
          <w:szCs w:val="24"/>
        </w:rPr>
      </w:pPr>
      <w:hyperlink r:id="rId825" w:history="1">
        <w:r w:rsidR="00F60C4A">
          <w:rPr>
            <w:rStyle w:val="Hyperlink"/>
            <w:rFonts w:cs="Arial"/>
            <w:szCs w:val="24"/>
          </w:rPr>
          <w:t>www.completecarenj.org/</w:t>
        </w:r>
      </w:hyperlink>
    </w:p>
    <w:p w14:paraId="1159261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CompleteCare Health Network - Glassboro Community Health Center</w:t>
      </w:r>
    </w:p>
    <w:p w14:paraId="2416FF0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335 N. Delsea Drive</w:t>
      </w:r>
    </w:p>
    <w:p w14:paraId="2142C0B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Glassboro, NJ 08028 </w:t>
      </w:r>
    </w:p>
    <w:p w14:paraId="18E816C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863-5720</w:t>
      </w:r>
    </w:p>
    <w:p w14:paraId="0F39D843" w14:textId="2006E0DB" w:rsidR="00F60C4A" w:rsidRPr="00F043C6" w:rsidRDefault="000513F9" w:rsidP="004D64D8">
      <w:pPr>
        <w:rPr>
          <w:rFonts w:ascii="Arial" w:hAnsi="Arial" w:cs="Arial"/>
          <w:sz w:val="24"/>
          <w:szCs w:val="24"/>
        </w:rPr>
      </w:pPr>
      <w:hyperlink r:id="rId826" w:history="1">
        <w:r w:rsidR="00F60C4A">
          <w:rPr>
            <w:rStyle w:val="Hyperlink"/>
            <w:rFonts w:cs="Arial"/>
            <w:szCs w:val="24"/>
          </w:rPr>
          <w:t>www.completecarenj.org/</w:t>
        </w:r>
      </w:hyperlink>
    </w:p>
    <w:p w14:paraId="392A2FB6" w14:textId="77777777" w:rsidR="00F60C4A" w:rsidRPr="00257EE6" w:rsidRDefault="00F60C4A" w:rsidP="006153EC">
      <w:pPr>
        <w:pStyle w:val="Countydarkpink"/>
      </w:pPr>
      <w:r>
        <w:t>Hudson</w:t>
      </w:r>
      <w:r w:rsidRPr="00257EE6">
        <w:t xml:space="preserve"> County</w:t>
      </w:r>
    </w:p>
    <w:p w14:paraId="22751F24" w14:textId="7D81A9CA" w:rsidR="00F60C4A" w:rsidRPr="007F1BE0" w:rsidRDefault="00554311" w:rsidP="00F60C4A">
      <w:pPr>
        <w:spacing w:after="0"/>
        <w:rPr>
          <w:rFonts w:ascii="Arial" w:hAnsi="Arial" w:cs="Arial"/>
          <w:b/>
          <w:sz w:val="24"/>
          <w:szCs w:val="24"/>
        </w:rPr>
      </w:pPr>
      <w:r>
        <w:rPr>
          <w:rFonts w:ascii="Arial" w:hAnsi="Arial" w:cs="Arial"/>
          <w:b/>
          <w:sz w:val="24"/>
          <w:szCs w:val="24"/>
        </w:rPr>
        <w:t>Alliance Community Healthcare, Inc</w:t>
      </w:r>
    </w:p>
    <w:p w14:paraId="023864E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115 Christopher Columbus Drive</w:t>
      </w:r>
    </w:p>
    <w:p w14:paraId="4884781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Jersey City, NJ 07302 </w:t>
      </w:r>
    </w:p>
    <w:p w14:paraId="1CFFF9B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710-2200</w:t>
      </w:r>
    </w:p>
    <w:p w14:paraId="6675FC71" w14:textId="574E9EA1" w:rsidR="00554311" w:rsidRDefault="000513F9" w:rsidP="00F60C4A">
      <w:pPr>
        <w:spacing w:after="0"/>
      </w:pPr>
      <w:hyperlink r:id="rId827" w:history="1">
        <w:r w:rsidR="00554311">
          <w:rPr>
            <w:rStyle w:val="Hyperlink"/>
          </w:rPr>
          <w:t>www.alliancech.org/</w:t>
        </w:r>
      </w:hyperlink>
    </w:p>
    <w:p w14:paraId="055C3608" w14:textId="77777777" w:rsidR="00554311" w:rsidRDefault="00554311" w:rsidP="00F60C4A">
      <w:pPr>
        <w:spacing w:after="0"/>
      </w:pPr>
    </w:p>
    <w:p w14:paraId="2FA8A73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Metropolitan Family Health Network - Garfield</w:t>
      </w:r>
    </w:p>
    <w:p w14:paraId="74235AAB"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935 Garfield Avenue</w:t>
      </w:r>
    </w:p>
    <w:p w14:paraId="0B5A37B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Jersey City, NJ 07304 </w:t>
      </w:r>
    </w:p>
    <w:p w14:paraId="1F1899B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478-5800</w:t>
      </w:r>
    </w:p>
    <w:p w14:paraId="4AD7773D" w14:textId="5BA9114C" w:rsidR="00F60C4A" w:rsidRPr="00F043C6" w:rsidRDefault="000513F9" w:rsidP="004D64D8">
      <w:pPr>
        <w:rPr>
          <w:rFonts w:ascii="Arial" w:hAnsi="Arial" w:cs="Arial"/>
          <w:sz w:val="24"/>
          <w:szCs w:val="24"/>
        </w:rPr>
      </w:pPr>
      <w:hyperlink r:id="rId828" w:history="1">
        <w:r w:rsidR="003255DF" w:rsidRPr="00866D83">
          <w:rPr>
            <w:rStyle w:val="Hyperlink"/>
            <w:rFonts w:cs="Arial"/>
            <w:szCs w:val="24"/>
          </w:rPr>
          <w:t>www.metropolitanfhn.com/</w:t>
        </w:r>
      </w:hyperlink>
    </w:p>
    <w:p w14:paraId="4706417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Metropolitan Family Health Network - Homeless Project</w:t>
      </w:r>
    </w:p>
    <w:p w14:paraId="560A580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857 Bergen Ave.,</w:t>
      </w:r>
    </w:p>
    <w:p w14:paraId="65E10B84"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Jersey City, NJ 07305 </w:t>
      </w:r>
    </w:p>
    <w:p w14:paraId="0583BF8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478-5859</w:t>
      </w:r>
    </w:p>
    <w:p w14:paraId="6ADB234A" w14:textId="2C6582EF" w:rsidR="009944A4" w:rsidRPr="00F043C6" w:rsidRDefault="000513F9" w:rsidP="00312326">
      <w:pPr>
        <w:pStyle w:val="Index1"/>
        <w:rPr>
          <w:u w:val="single"/>
        </w:rPr>
      </w:pPr>
      <w:hyperlink r:id="rId829" w:history="1">
        <w:r w:rsidR="003255DF" w:rsidRPr="00866D83">
          <w:rPr>
            <w:rStyle w:val="Hyperlink"/>
          </w:rPr>
          <w:t>www.metropolitanfhn.com/</w:t>
        </w:r>
      </w:hyperlink>
    </w:p>
    <w:p w14:paraId="631E426E"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Metropolitan Family Health Network - West New York</w:t>
      </w:r>
    </w:p>
    <w:p w14:paraId="1AE76AB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5300 Bergenline Avenue</w:t>
      </w:r>
    </w:p>
    <w:p w14:paraId="3AF52EB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West New York, NJ 07093 </w:t>
      </w:r>
    </w:p>
    <w:p w14:paraId="6B0E0C9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478-5852</w:t>
      </w:r>
    </w:p>
    <w:p w14:paraId="75DC1512" w14:textId="142EFFF5" w:rsidR="00F60C4A" w:rsidRDefault="000513F9" w:rsidP="004D64D8">
      <w:pPr>
        <w:rPr>
          <w:rFonts w:ascii="Arial" w:hAnsi="Arial" w:cs="Arial"/>
          <w:b/>
          <w:sz w:val="24"/>
          <w:szCs w:val="24"/>
        </w:rPr>
      </w:pPr>
      <w:hyperlink r:id="rId830" w:history="1">
        <w:r w:rsidR="003372A6" w:rsidRPr="00866D83">
          <w:rPr>
            <w:rStyle w:val="Hyperlink"/>
            <w:rFonts w:cs="Arial"/>
            <w:szCs w:val="24"/>
          </w:rPr>
          <w:t>www.metropolitanfhn.com/</w:t>
        </w:r>
      </w:hyperlink>
    </w:p>
    <w:p w14:paraId="0BD48293" w14:textId="77777777" w:rsidR="00126533" w:rsidRDefault="00126533" w:rsidP="00F60C4A">
      <w:pPr>
        <w:spacing w:after="0"/>
        <w:rPr>
          <w:rFonts w:ascii="Arial" w:hAnsi="Arial" w:cs="Arial"/>
          <w:b/>
          <w:sz w:val="24"/>
          <w:szCs w:val="24"/>
        </w:rPr>
      </w:pPr>
    </w:p>
    <w:p w14:paraId="286746B9" w14:textId="77777777" w:rsidR="00126533" w:rsidRDefault="00126533" w:rsidP="00F60C4A">
      <w:pPr>
        <w:spacing w:after="0"/>
        <w:rPr>
          <w:rFonts w:ascii="Arial" w:hAnsi="Arial" w:cs="Arial"/>
          <w:b/>
          <w:sz w:val="24"/>
          <w:szCs w:val="24"/>
        </w:rPr>
      </w:pPr>
    </w:p>
    <w:p w14:paraId="24C63AA4" w14:textId="77777777" w:rsidR="00126533" w:rsidRDefault="00126533" w:rsidP="00F60C4A">
      <w:pPr>
        <w:spacing w:after="0"/>
        <w:rPr>
          <w:rFonts w:ascii="Arial" w:hAnsi="Arial" w:cs="Arial"/>
          <w:b/>
          <w:sz w:val="24"/>
          <w:szCs w:val="24"/>
        </w:rPr>
      </w:pPr>
    </w:p>
    <w:p w14:paraId="1721449C" w14:textId="4EA1805C"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 - Harrison</w:t>
      </w:r>
    </w:p>
    <w:p w14:paraId="7251CBE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326 Harrison Ave</w:t>
      </w:r>
    </w:p>
    <w:p w14:paraId="4707E503"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Harrison, NJ 07029 </w:t>
      </w:r>
    </w:p>
    <w:p w14:paraId="14E96F3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862</w:t>
      </w:r>
      <w:r>
        <w:rPr>
          <w:rFonts w:ascii="Arial" w:hAnsi="Arial" w:cs="Arial"/>
          <w:b/>
          <w:sz w:val="24"/>
          <w:szCs w:val="24"/>
        </w:rPr>
        <w:t>-</w:t>
      </w:r>
      <w:r w:rsidRPr="007F1BE0">
        <w:rPr>
          <w:rFonts w:ascii="Arial" w:hAnsi="Arial" w:cs="Arial"/>
          <w:b/>
          <w:sz w:val="24"/>
          <w:szCs w:val="24"/>
        </w:rPr>
        <w:t>229-1160</w:t>
      </w:r>
    </w:p>
    <w:p w14:paraId="4FCA102C" w14:textId="7A03E634" w:rsidR="00F60C4A" w:rsidRPr="00F043C6" w:rsidRDefault="000513F9" w:rsidP="004D64D8">
      <w:pPr>
        <w:rPr>
          <w:rFonts w:ascii="Arial" w:hAnsi="Arial" w:cs="Arial"/>
          <w:sz w:val="24"/>
          <w:szCs w:val="24"/>
        </w:rPr>
      </w:pPr>
      <w:hyperlink r:id="rId831" w:history="1">
        <w:r w:rsidR="00F60C4A">
          <w:rPr>
            <w:rStyle w:val="Hyperlink"/>
            <w:rFonts w:cs="Arial"/>
            <w:szCs w:val="24"/>
          </w:rPr>
          <w:t>www.nhcac.org/</w:t>
        </w:r>
      </w:hyperlink>
    </w:p>
    <w:p w14:paraId="15DB398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 - Jersey City</w:t>
      </w:r>
    </w:p>
    <w:p w14:paraId="1639FBA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324 Palisade Avenue</w:t>
      </w:r>
    </w:p>
    <w:p w14:paraId="497918A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Jersey City, NJ 07307 </w:t>
      </w:r>
    </w:p>
    <w:p w14:paraId="45B4963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459-8888</w:t>
      </w:r>
    </w:p>
    <w:p w14:paraId="09C1D6BC" w14:textId="63D88175" w:rsidR="00F60C4A" w:rsidRPr="007F1BE0" w:rsidRDefault="000513F9" w:rsidP="004D64D8">
      <w:pPr>
        <w:rPr>
          <w:rFonts w:ascii="Arial" w:hAnsi="Arial" w:cs="Arial"/>
          <w:b/>
          <w:sz w:val="24"/>
          <w:szCs w:val="24"/>
        </w:rPr>
      </w:pPr>
      <w:hyperlink r:id="rId832" w:history="1">
        <w:r w:rsidR="00F60C4A">
          <w:rPr>
            <w:rStyle w:val="Hyperlink"/>
            <w:rFonts w:cs="Arial"/>
            <w:szCs w:val="24"/>
          </w:rPr>
          <w:t>www.nhcac.org/</w:t>
        </w:r>
      </w:hyperlink>
    </w:p>
    <w:p w14:paraId="6C5794B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 - Mobile Unit</w:t>
      </w:r>
    </w:p>
    <w:p w14:paraId="76F0B63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5301 Broadway</w:t>
      </w:r>
    </w:p>
    <w:p w14:paraId="0B8C8EA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West New York, NJ 07093 </w:t>
      </w:r>
    </w:p>
    <w:p w14:paraId="2A48F7E1"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866-9320</w:t>
      </w:r>
    </w:p>
    <w:p w14:paraId="3E2787B9" w14:textId="7EE9E635" w:rsidR="00F60C4A" w:rsidRPr="00F043C6" w:rsidRDefault="000513F9" w:rsidP="004D64D8">
      <w:pPr>
        <w:rPr>
          <w:rFonts w:ascii="Arial" w:hAnsi="Arial" w:cs="Arial"/>
          <w:sz w:val="24"/>
          <w:szCs w:val="24"/>
        </w:rPr>
      </w:pPr>
      <w:hyperlink r:id="rId833" w:history="1">
        <w:r w:rsidR="00F60C4A">
          <w:rPr>
            <w:rStyle w:val="Hyperlink"/>
            <w:rFonts w:cs="Arial"/>
            <w:szCs w:val="24"/>
          </w:rPr>
          <w:t>www.nhcac.org/</w:t>
        </w:r>
      </w:hyperlink>
    </w:p>
    <w:p w14:paraId="0D8EA57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 - North Bergen</w:t>
      </w:r>
    </w:p>
    <w:p w14:paraId="346E973B"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1116-43rd Street</w:t>
      </w:r>
    </w:p>
    <w:p w14:paraId="11AC737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North Bergen, NJ 07047 </w:t>
      </w:r>
    </w:p>
    <w:p w14:paraId="1FD6B5E9"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330-2632</w:t>
      </w:r>
    </w:p>
    <w:p w14:paraId="0B0D7407" w14:textId="77777777" w:rsidR="00F60C4A" w:rsidRPr="00F043C6" w:rsidRDefault="000513F9" w:rsidP="004D64D8">
      <w:pPr>
        <w:rPr>
          <w:rFonts w:ascii="Arial" w:hAnsi="Arial" w:cs="Arial"/>
          <w:sz w:val="24"/>
          <w:szCs w:val="24"/>
          <w:u w:val="single"/>
        </w:rPr>
      </w:pPr>
      <w:hyperlink r:id="rId834" w:history="1">
        <w:r w:rsidR="00F60C4A">
          <w:rPr>
            <w:rStyle w:val="Hyperlink"/>
            <w:rFonts w:cs="Arial"/>
            <w:szCs w:val="24"/>
          </w:rPr>
          <w:t>www.nhcac.org/</w:t>
        </w:r>
      </w:hyperlink>
    </w:p>
    <w:p w14:paraId="246C86B6" w14:textId="566FE691" w:rsidR="00F60C4A" w:rsidRPr="005F63BB" w:rsidRDefault="00F60C4A" w:rsidP="00F60C4A">
      <w:pPr>
        <w:spacing w:after="0"/>
        <w:rPr>
          <w:rFonts w:ascii="Arial" w:hAnsi="Arial" w:cs="Arial"/>
          <w:b/>
          <w:sz w:val="24"/>
          <w:szCs w:val="24"/>
        </w:rPr>
      </w:pPr>
      <w:r w:rsidRPr="005F63BB">
        <w:rPr>
          <w:rFonts w:ascii="Arial" w:hAnsi="Arial" w:cs="Arial"/>
          <w:b/>
          <w:sz w:val="24"/>
          <w:szCs w:val="24"/>
        </w:rPr>
        <w:t>North Hudson Community Action Corporation Health Center Union City</w:t>
      </w:r>
    </w:p>
    <w:p w14:paraId="7278B7C6"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714-31st Street</w:t>
      </w:r>
    </w:p>
    <w:p w14:paraId="1C2F27F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Union City, NJ 07087 </w:t>
      </w:r>
    </w:p>
    <w:p w14:paraId="581CB3C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863-7077</w:t>
      </w:r>
    </w:p>
    <w:p w14:paraId="1385D547" w14:textId="0165FE7B" w:rsidR="00F60C4A" w:rsidRPr="00F043C6" w:rsidRDefault="000513F9" w:rsidP="004D64D8">
      <w:pPr>
        <w:rPr>
          <w:rFonts w:ascii="Arial" w:hAnsi="Arial" w:cs="Arial"/>
          <w:sz w:val="24"/>
          <w:szCs w:val="24"/>
        </w:rPr>
      </w:pPr>
      <w:hyperlink r:id="rId835" w:history="1">
        <w:r w:rsidR="00F60C4A">
          <w:rPr>
            <w:rStyle w:val="Hyperlink"/>
            <w:rFonts w:cs="Arial"/>
            <w:szCs w:val="24"/>
          </w:rPr>
          <w:t>www.nhcac.org/</w:t>
        </w:r>
      </w:hyperlink>
    </w:p>
    <w:p w14:paraId="4BAC0A2C"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 - Union City High School</w:t>
      </w:r>
    </w:p>
    <w:p w14:paraId="220F08E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2500 Kennedy Boulevard</w:t>
      </w:r>
    </w:p>
    <w:p w14:paraId="35D4AA3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Union City, NJ 07087 </w:t>
      </w:r>
    </w:p>
    <w:p w14:paraId="2158B91F" w14:textId="0C2ED8B7" w:rsidR="00F60C4A" w:rsidRPr="00F043C6" w:rsidRDefault="000513F9" w:rsidP="004D64D8">
      <w:pPr>
        <w:rPr>
          <w:rFonts w:ascii="Arial" w:hAnsi="Arial" w:cs="Arial"/>
          <w:sz w:val="24"/>
          <w:szCs w:val="24"/>
        </w:rPr>
      </w:pPr>
      <w:hyperlink r:id="rId836" w:history="1">
        <w:r w:rsidR="00F60C4A">
          <w:rPr>
            <w:rStyle w:val="Hyperlink"/>
            <w:rFonts w:cs="Arial"/>
            <w:szCs w:val="24"/>
          </w:rPr>
          <w:t>www.nhcac.org/</w:t>
        </w:r>
      </w:hyperlink>
    </w:p>
    <w:p w14:paraId="63C28F1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 - West New York</w:t>
      </w:r>
    </w:p>
    <w:p w14:paraId="39F81B0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5301 Broadway</w:t>
      </w:r>
    </w:p>
    <w:p w14:paraId="7E30D14C"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West New York, NJ 07093 </w:t>
      </w:r>
    </w:p>
    <w:p w14:paraId="011F44C8" w14:textId="3A11554F" w:rsidR="00126533"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866-9320</w:t>
      </w:r>
    </w:p>
    <w:p w14:paraId="033C6D0A" w14:textId="1757480C" w:rsidR="00F60C4A" w:rsidRPr="00F043C6" w:rsidRDefault="000513F9" w:rsidP="004D64D8">
      <w:pPr>
        <w:rPr>
          <w:rFonts w:ascii="Arial" w:hAnsi="Arial" w:cs="Arial"/>
          <w:sz w:val="24"/>
          <w:szCs w:val="24"/>
        </w:rPr>
      </w:pPr>
      <w:hyperlink r:id="rId837" w:history="1">
        <w:r w:rsidR="00F60C4A">
          <w:rPr>
            <w:rStyle w:val="Hyperlink"/>
            <w:rFonts w:cs="Arial"/>
            <w:szCs w:val="24"/>
          </w:rPr>
          <w:t>www.nhcac.org/</w:t>
        </w:r>
      </w:hyperlink>
    </w:p>
    <w:p w14:paraId="402FC644" w14:textId="77777777" w:rsidR="00F60C4A" w:rsidRPr="00257EE6" w:rsidRDefault="00F60C4A" w:rsidP="006153EC">
      <w:pPr>
        <w:pStyle w:val="Countydarkpink"/>
      </w:pPr>
      <w:r>
        <w:t>Hunterdon</w:t>
      </w:r>
      <w:r w:rsidRPr="00257EE6">
        <w:t xml:space="preserve"> County</w:t>
      </w:r>
    </w:p>
    <w:p w14:paraId="03D5E9F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Zufall Health Center - Zufall Dental Center (Flemington)</w:t>
      </w:r>
    </w:p>
    <w:p w14:paraId="407C4E6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361 Route 31, Bldg C, Suite 701</w:t>
      </w:r>
    </w:p>
    <w:p w14:paraId="7BD820A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Flemington, NJ 08822 </w:t>
      </w:r>
    </w:p>
    <w:p w14:paraId="2D68933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908</w:t>
      </w:r>
      <w:r>
        <w:rPr>
          <w:rFonts w:ascii="Arial" w:hAnsi="Arial" w:cs="Arial"/>
          <w:b/>
          <w:sz w:val="24"/>
          <w:szCs w:val="24"/>
        </w:rPr>
        <w:t>-</w:t>
      </w:r>
      <w:r w:rsidRPr="007F1BE0">
        <w:rPr>
          <w:rFonts w:ascii="Arial" w:hAnsi="Arial" w:cs="Arial"/>
          <w:b/>
          <w:sz w:val="24"/>
          <w:szCs w:val="24"/>
        </w:rPr>
        <w:t>968-4440</w:t>
      </w:r>
    </w:p>
    <w:p w14:paraId="13707138" w14:textId="57549FAD" w:rsidR="00F60C4A" w:rsidRPr="00F043C6" w:rsidRDefault="000513F9" w:rsidP="004D64D8">
      <w:pPr>
        <w:rPr>
          <w:rFonts w:ascii="Arial" w:hAnsi="Arial" w:cs="Arial"/>
          <w:sz w:val="24"/>
          <w:szCs w:val="24"/>
        </w:rPr>
      </w:pPr>
      <w:hyperlink r:id="rId838" w:history="1">
        <w:r w:rsidR="00F60C4A">
          <w:rPr>
            <w:rStyle w:val="Hyperlink"/>
            <w:rFonts w:cs="Arial"/>
            <w:szCs w:val="24"/>
          </w:rPr>
          <w:t>www.zufallhealth.org/</w:t>
        </w:r>
      </w:hyperlink>
    </w:p>
    <w:p w14:paraId="5BB41BFA" w14:textId="77777777" w:rsidR="00F60C4A" w:rsidRPr="00257EE6" w:rsidRDefault="00F60C4A" w:rsidP="006153EC">
      <w:pPr>
        <w:pStyle w:val="Countydarkpink"/>
      </w:pPr>
      <w:r>
        <w:t>Mercer</w:t>
      </w:r>
      <w:r w:rsidRPr="00257EE6">
        <w:t xml:space="preserve"> County</w:t>
      </w:r>
    </w:p>
    <w:p w14:paraId="27A22D39"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Henry J. Austin Health Center - Bellevue Ave.</w:t>
      </w:r>
    </w:p>
    <w:p w14:paraId="13ADB0A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433 Bellevue Ave.</w:t>
      </w:r>
    </w:p>
    <w:p w14:paraId="095F0BC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Trenton, NJ 08618 </w:t>
      </w:r>
    </w:p>
    <w:p w14:paraId="1E53969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278-5900</w:t>
      </w:r>
    </w:p>
    <w:p w14:paraId="3A53FF60" w14:textId="5D5252E0" w:rsidR="00F60C4A" w:rsidRDefault="000513F9" w:rsidP="004D64D8">
      <w:pPr>
        <w:rPr>
          <w:rFonts w:ascii="Arial" w:hAnsi="Arial" w:cs="Arial"/>
          <w:b/>
          <w:sz w:val="24"/>
          <w:szCs w:val="24"/>
        </w:rPr>
      </w:pPr>
      <w:hyperlink r:id="rId839" w:history="1">
        <w:r w:rsidR="00F60C4A">
          <w:rPr>
            <w:rStyle w:val="Hyperlink"/>
            <w:rFonts w:cs="Arial"/>
            <w:szCs w:val="24"/>
          </w:rPr>
          <w:t>www.henryjaustin.org/</w:t>
        </w:r>
      </w:hyperlink>
    </w:p>
    <w:p w14:paraId="68DA4BB4" w14:textId="4CD8F5A1" w:rsidR="00F60C4A" w:rsidRPr="007F1BE0" w:rsidRDefault="00F60C4A" w:rsidP="00F60C4A">
      <w:pPr>
        <w:spacing w:after="0"/>
        <w:rPr>
          <w:rFonts w:ascii="Arial" w:hAnsi="Arial" w:cs="Arial"/>
          <w:b/>
          <w:sz w:val="24"/>
          <w:szCs w:val="24"/>
        </w:rPr>
      </w:pPr>
      <w:r w:rsidRPr="007F1BE0">
        <w:rPr>
          <w:rFonts w:ascii="Arial" w:hAnsi="Arial" w:cs="Arial"/>
          <w:b/>
          <w:sz w:val="24"/>
          <w:szCs w:val="24"/>
        </w:rPr>
        <w:t>Henry J. Austin Health Center - Chambers Street</w:t>
      </w:r>
    </w:p>
    <w:p w14:paraId="1997305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317 Chambers Street</w:t>
      </w:r>
    </w:p>
    <w:p w14:paraId="5826BF1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Trenton, NJ 08609 </w:t>
      </w:r>
    </w:p>
    <w:p w14:paraId="617EB43E"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278-5900</w:t>
      </w:r>
    </w:p>
    <w:p w14:paraId="3AD2DE42" w14:textId="18F5FCD3" w:rsidR="00F60C4A" w:rsidRDefault="000513F9" w:rsidP="004D64D8">
      <w:pPr>
        <w:rPr>
          <w:rFonts w:ascii="Arial" w:hAnsi="Arial" w:cs="Arial"/>
          <w:b/>
          <w:sz w:val="24"/>
          <w:szCs w:val="24"/>
        </w:rPr>
      </w:pPr>
      <w:hyperlink r:id="rId840" w:history="1">
        <w:r w:rsidR="00F60C4A">
          <w:rPr>
            <w:rStyle w:val="Hyperlink"/>
            <w:rFonts w:cs="Arial"/>
            <w:szCs w:val="24"/>
          </w:rPr>
          <w:t>www.henryjaustin.org/</w:t>
        </w:r>
      </w:hyperlink>
    </w:p>
    <w:p w14:paraId="46A55A9A"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Henry J. Austin Health Center - Ewing Street</w:t>
      </w:r>
    </w:p>
    <w:p w14:paraId="509195F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112 Ewing Street</w:t>
      </w:r>
    </w:p>
    <w:p w14:paraId="7C3324A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Trenton, NJ 08609 </w:t>
      </w:r>
    </w:p>
    <w:p w14:paraId="5111370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278-5900</w:t>
      </w:r>
    </w:p>
    <w:p w14:paraId="4FD92B33" w14:textId="599FEC50" w:rsidR="00F60C4A" w:rsidRPr="00F043C6" w:rsidRDefault="000513F9" w:rsidP="004D64D8">
      <w:pPr>
        <w:rPr>
          <w:rFonts w:ascii="Arial" w:hAnsi="Arial" w:cs="Arial"/>
          <w:sz w:val="24"/>
          <w:szCs w:val="24"/>
        </w:rPr>
      </w:pPr>
      <w:hyperlink r:id="rId841" w:history="1">
        <w:r w:rsidR="00F60C4A">
          <w:rPr>
            <w:rStyle w:val="Hyperlink"/>
            <w:rFonts w:cs="Arial"/>
            <w:szCs w:val="24"/>
          </w:rPr>
          <w:t>www.henryjaustin.org/</w:t>
        </w:r>
      </w:hyperlink>
    </w:p>
    <w:p w14:paraId="595B151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Henry J. Austin Health Center - Warren Street</w:t>
      </w:r>
    </w:p>
    <w:p w14:paraId="16463F0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321 North Warren Street</w:t>
      </w:r>
    </w:p>
    <w:p w14:paraId="1FED81B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Trenton, NJ 08618 </w:t>
      </w:r>
    </w:p>
    <w:p w14:paraId="7595C821"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278-5900</w:t>
      </w:r>
    </w:p>
    <w:p w14:paraId="0E2B8FDB" w14:textId="77777777" w:rsidR="00F60C4A" w:rsidRPr="00F043C6" w:rsidRDefault="000513F9" w:rsidP="00F60C4A">
      <w:pPr>
        <w:spacing w:after="0"/>
        <w:rPr>
          <w:rFonts w:ascii="Arial" w:hAnsi="Arial" w:cs="Arial"/>
          <w:sz w:val="24"/>
          <w:szCs w:val="24"/>
          <w:u w:val="single"/>
        </w:rPr>
      </w:pPr>
      <w:hyperlink r:id="rId842" w:history="1">
        <w:r w:rsidR="00F60C4A">
          <w:rPr>
            <w:rStyle w:val="Hyperlink"/>
            <w:rFonts w:cs="Arial"/>
            <w:szCs w:val="24"/>
          </w:rPr>
          <w:t>www.henryjaustin.org/</w:t>
        </w:r>
      </w:hyperlink>
    </w:p>
    <w:p w14:paraId="3483954F" w14:textId="77777777" w:rsidR="00F60C4A" w:rsidRPr="00257EE6" w:rsidRDefault="00F60C4A" w:rsidP="006153EC">
      <w:pPr>
        <w:pStyle w:val="Countydarkpink"/>
      </w:pPr>
      <w:r>
        <w:t>Middlesex</w:t>
      </w:r>
      <w:r w:rsidRPr="00257EE6">
        <w:t xml:space="preserve"> County</w:t>
      </w:r>
    </w:p>
    <w:p w14:paraId="3703B47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Eric B. Chandler Health Center</w:t>
      </w:r>
    </w:p>
    <w:p w14:paraId="242F1EF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123 Church Street</w:t>
      </w:r>
    </w:p>
    <w:p w14:paraId="3EC476A6" w14:textId="77777777" w:rsidR="00F60C4A" w:rsidRPr="007F1BE0" w:rsidRDefault="00F60C4A" w:rsidP="00F60C4A">
      <w:pPr>
        <w:spacing w:after="0"/>
        <w:rPr>
          <w:rFonts w:ascii="Arial" w:hAnsi="Arial" w:cs="Arial"/>
          <w:b/>
          <w:sz w:val="24"/>
          <w:szCs w:val="24"/>
        </w:rPr>
      </w:pPr>
      <w:r w:rsidRPr="00F043C6">
        <w:rPr>
          <w:rFonts w:ascii="Arial" w:hAnsi="Arial" w:cs="Arial"/>
          <w:sz w:val="24"/>
          <w:szCs w:val="24"/>
        </w:rPr>
        <w:t xml:space="preserve">New Brunswick, NJ 08901 </w:t>
      </w:r>
    </w:p>
    <w:p w14:paraId="120894A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235-2052</w:t>
      </w:r>
    </w:p>
    <w:p w14:paraId="5494E210" w14:textId="0EC568FA" w:rsidR="00F60C4A" w:rsidRPr="00F043C6" w:rsidRDefault="000513F9" w:rsidP="004D64D8">
      <w:pPr>
        <w:rPr>
          <w:rFonts w:ascii="Arial" w:hAnsi="Arial" w:cs="Arial"/>
          <w:sz w:val="24"/>
          <w:szCs w:val="24"/>
        </w:rPr>
      </w:pPr>
      <w:hyperlink r:id="rId843" w:history="1">
        <w:r w:rsidR="00336E08">
          <w:rPr>
            <w:rStyle w:val="Hyperlink"/>
          </w:rPr>
          <w:t>rwjms.rutgers.edu/eric-b-chandler-health-center/english/overview</w:t>
        </w:r>
      </w:hyperlink>
    </w:p>
    <w:p w14:paraId="6EB162F1"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Eric B. Chandler Health Center - New Brunswick High School</w:t>
      </w:r>
    </w:p>
    <w:p w14:paraId="262D9D4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1000 Somerset St.,</w:t>
      </w:r>
    </w:p>
    <w:p w14:paraId="3EF88696"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 Brunswick, NJ 08901 </w:t>
      </w:r>
    </w:p>
    <w:p w14:paraId="5F500CB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235-7435</w:t>
      </w:r>
    </w:p>
    <w:p w14:paraId="3587AE2A" w14:textId="28756867" w:rsidR="00076E80" w:rsidRDefault="000513F9" w:rsidP="004D64D8">
      <w:pPr>
        <w:rPr>
          <w:rFonts w:ascii="Arial" w:hAnsi="Arial" w:cs="Arial"/>
          <w:b/>
          <w:sz w:val="24"/>
          <w:szCs w:val="24"/>
        </w:rPr>
      </w:pPr>
      <w:hyperlink r:id="rId844" w:history="1">
        <w:r w:rsidR="00336E08">
          <w:rPr>
            <w:rStyle w:val="Hyperlink"/>
          </w:rPr>
          <w:t>rwjms.rutgers.edu/eric-b-chandler-health-center/english/overview</w:t>
        </w:r>
      </w:hyperlink>
    </w:p>
    <w:p w14:paraId="670E3B71" w14:textId="492542FD" w:rsidR="00F60C4A" w:rsidRPr="007F1BE0" w:rsidRDefault="00F60C4A" w:rsidP="00F60C4A">
      <w:pPr>
        <w:spacing w:after="0"/>
        <w:rPr>
          <w:rFonts w:ascii="Arial" w:hAnsi="Arial" w:cs="Arial"/>
          <w:b/>
          <w:sz w:val="24"/>
          <w:szCs w:val="24"/>
        </w:rPr>
      </w:pPr>
      <w:r w:rsidRPr="007F1BE0">
        <w:rPr>
          <w:rFonts w:ascii="Arial" w:hAnsi="Arial" w:cs="Arial"/>
          <w:b/>
          <w:sz w:val="24"/>
          <w:szCs w:val="24"/>
        </w:rPr>
        <w:t>Eric B. Chandler Health Center -Main Facility</w:t>
      </w:r>
    </w:p>
    <w:p w14:paraId="280B596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277 George Street</w:t>
      </w:r>
    </w:p>
    <w:p w14:paraId="5670DDB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 Brunswick, NJ 08901 </w:t>
      </w:r>
    </w:p>
    <w:p w14:paraId="42F5A80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235-6700</w:t>
      </w:r>
    </w:p>
    <w:p w14:paraId="3651B9C8" w14:textId="3DFD9DE5" w:rsidR="00F60C4A" w:rsidRDefault="000513F9" w:rsidP="004D64D8">
      <w:hyperlink r:id="rId845" w:history="1">
        <w:r w:rsidR="00336E08">
          <w:rPr>
            <w:rStyle w:val="Hyperlink"/>
          </w:rPr>
          <w:t>rwjms.rutgers.edu/eric-b-chandler-health-center/english/overview</w:t>
        </w:r>
      </w:hyperlink>
    </w:p>
    <w:p w14:paraId="175E078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Foundation Community Health Center</w:t>
      </w:r>
    </w:p>
    <w:p w14:paraId="0D530D1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1931 Oak Tree Rd.</w:t>
      </w:r>
    </w:p>
    <w:p w14:paraId="462A501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Edison, NJ 08820 </w:t>
      </w:r>
    </w:p>
    <w:p w14:paraId="60509F8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482-9600</w:t>
      </w:r>
    </w:p>
    <w:p w14:paraId="0B5DB059" w14:textId="4B69F64C" w:rsidR="00F60C4A" w:rsidRPr="00F043C6" w:rsidRDefault="000513F9" w:rsidP="004D64D8">
      <w:pPr>
        <w:rPr>
          <w:rFonts w:ascii="Arial" w:hAnsi="Arial" w:cs="Arial"/>
          <w:sz w:val="24"/>
          <w:szCs w:val="24"/>
        </w:rPr>
      </w:pPr>
      <w:hyperlink r:id="rId846" w:history="1">
        <w:r w:rsidR="00F60C4A">
          <w:rPr>
            <w:rStyle w:val="Hyperlink"/>
            <w:rFonts w:cs="Arial"/>
            <w:szCs w:val="24"/>
          </w:rPr>
          <w:t>www.jrfnj.org/</w:t>
        </w:r>
      </w:hyperlink>
    </w:p>
    <w:p w14:paraId="2442F38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 - Dental/School Mobile VANs</w:t>
      </w:r>
    </w:p>
    <w:p w14:paraId="3784D6B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275 Hobart Street</w:t>
      </w:r>
    </w:p>
    <w:p w14:paraId="7E2EC49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Perth Amboy, NJ 08861 </w:t>
      </w:r>
    </w:p>
    <w:p w14:paraId="0A1DDEB4" w14:textId="1AF3FC96" w:rsidR="00F60C4A" w:rsidRPr="00F043C6" w:rsidRDefault="000513F9" w:rsidP="004D64D8">
      <w:pPr>
        <w:rPr>
          <w:rFonts w:ascii="Arial" w:hAnsi="Arial" w:cs="Arial"/>
          <w:sz w:val="24"/>
          <w:szCs w:val="24"/>
        </w:rPr>
      </w:pPr>
      <w:hyperlink r:id="rId847" w:history="1">
        <w:r w:rsidR="00F60C4A">
          <w:rPr>
            <w:rStyle w:val="Hyperlink"/>
            <w:rFonts w:cs="Arial"/>
            <w:szCs w:val="24"/>
          </w:rPr>
          <w:t>www.jrfnj.org/</w:t>
        </w:r>
      </w:hyperlink>
    </w:p>
    <w:p w14:paraId="36F5498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Jewish Renaissance Medical Center - Main Facility</w:t>
      </w:r>
    </w:p>
    <w:p w14:paraId="7B11907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275 Hobart Street</w:t>
      </w:r>
    </w:p>
    <w:p w14:paraId="6BE0CED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Perth Amboy, NJ 08861 </w:t>
      </w:r>
    </w:p>
    <w:p w14:paraId="2A6C209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376-9333</w:t>
      </w:r>
    </w:p>
    <w:p w14:paraId="3E4CE918" w14:textId="41FACA33" w:rsidR="00F60C4A" w:rsidRPr="00F043C6" w:rsidRDefault="000513F9" w:rsidP="004D64D8">
      <w:pPr>
        <w:rPr>
          <w:rFonts w:ascii="Arial" w:hAnsi="Arial" w:cs="Arial"/>
          <w:sz w:val="24"/>
          <w:szCs w:val="24"/>
        </w:rPr>
      </w:pPr>
      <w:hyperlink r:id="rId848" w:history="1">
        <w:r w:rsidR="00F60C4A">
          <w:rPr>
            <w:rStyle w:val="Hyperlink"/>
            <w:rFonts w:cs="Arial"/>
            <w:szCs w:val="24"/>
          </w:rPr>
          <w:t>www.jrfnj.org/</w:t>
        </w:r>
      </w:hyperlink>
    </w:p>
    <w:p w14:paraId="13D061AA" w14:textId="77777777" w:rsidR="00126533" w:rsidRDefault="00126533" w:rsidP="00F60C4A">
      <w:pPr>
        <w:spacing w:after="0"/>
        <w:rPr>
          <w:rFonts w:ascii="Arial" w:hAnsi="Arial" w:cs="Arial"/>
          <w:b/>
          <w:sz w:val="24"/>
          <w:szCs w:val="24"/>
        </w:rPr>
      </w:pPr>
    </w:p>
    <w:p w14:paraId="290D6A15" w14:textId="77777777" w:rsidR="00D6498A" w:rsidRDefault="00D6498A" w:rsidP="00F60C4A">
      <w:pPr>
        <w:spacing w:after="0"/>
        <w:rPr>
          <w:rFonts w:ascii="Arial" w:hAnsi="Arial" w:cs="Arial"/>
          <w:b/>
          <w:sz w:val="24"/>
          <w:szCs w:val="24"/>
        </w:rPr>
      </w:pPr>
      <w:r>
        <w:rPr>
          <w:rFonts w:ascii="Arial" w:hAnsi="Arial" w:cs="Arial"/>
          <w:b/>
          <w:sz w:val="24"/>
          <w:szCs w:val="24"/>
        </w:rPr>
        <w:br w:type="page"/>
      </w:r>
    </w:p>
    <w:p w14:paraId="27971683" w14:textId="2063A068" w:rsidR="00F60C4A" w:rsidRPr="007F1BE0" w:rsidRDefault="00F60C4A" w:rsidP="00F60C4A">
      <w:pPr>
        <w:spacing w:after="0"/>
        <w:rPr>
          <w:rFonts w:ascii="Arial" w:hAnsi="Arial" w:cs="Arial"/>
          <w:b/>
          <w:sz w:val="24"/>
          <w:szCs w:val="24"/>
        </w:rPr>
      </w:pPr>
      <w:r w:rsidRPr="007F1BE0">
        <w:rPr>
          <w:rFonts w:ascii="Arial" w:hAnsi="Arial" w:cs="Arial"/>
          <w:b/>
          <w:sz w:val="24"/>
          <w:szCs w:val="24"/>
        </w:rPr>
        <w:t>Rutgers - Nursing Faculty Practice</w:t>
      </w:r>
    </w:p>
    <w:p w14:paraId="6A475C6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449 Broad St.</w:t>
      </w:r>
    </w:p>
    <w:p w14:paraId="4EB1D4A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Newark, NJ 07102 </w:t>
      </w:r>
    </w:p>
    <w:p w14:paraId="56241FB3" w14:textId="2175C947" w:rsidR="00F60C4A" w:rsidRPr="00F043C6" w:rsidRDefault="00F60C4A" w:rsidP="004D64D8">
      <w:pPr>
        <w:rPr>
          <w:rFonts w:ascii="Arial" w:hAnsi="Arial" w:cs="Arial"/>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732-6040</w:t>
      </w:r>
    </w:p>
    <w:p w14:paraId="42E1030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Rutgers - Nursing Faculty Practice (VAN)</w:t>
      </w:r>
    </w:p>
    <w:p w14:paraId="4D3EDF3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65 Bergen St.</w:t>
      </w:r>
    </w:p>
    <w:p w14:paraId="6F97A4BD" w14:textId="27E3972F" w:rsidR="003372A6" w:rsidRDefault="00F60C4A" w:rsidP="004D64D8">
      <w:pPr>
        <w:rPr>
          <w:rFonts w:ascii="Arial" w:hAnsi="Arial" w:cs="Arial"/>
          <w:b/>
          <w:bCs/>
          <w:color w:val="BB5507"/>
          <w:sz w:val="28"/>
          <w:szCs w:val="24"/>
        </w:rPr>
      </w:pPr>
      <w:r w:rsidRPr="00F043C6">
        <w:rPr>
          <w:rFonts w:ascii="Arial" w:hAnsi="Arial" w:cs="Arial"/>
          <w:sz w:val="24"/>
          <w:szCs w:val="24"/>
        </w:rPr>
        <w:t xml:space="preserve">Newark, NJ 07107 </w:t>
      </w:r>
    </w:p>
    <w:p w14:paraId="37CA4984" w14:textId="22A3DF18" w:rsidR="00F60C4A" w:rsidRPr="00257EE6" w:rsidRDefault="00F60C4A" w:rsidP="006153EC">
      <w:pPr>
        <w:pStyle w:val="Countydarkpink"/>
      </w:pPr>
      <w:r>
        <w:t>Monmouth</w:t>
      </w:r>
      <w:r w:rsidRPr="00257EE6">
        <w:t xml:space="preserve"> County</w:t>
      </w:r>
    </w:p>
    <w:p w14:paraId="6673192C"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Monmouth Family Health Center</w:t>
      </w:r>
    </w:p>
    <w:p w14:paraId="68999AE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80 Pavilion Avenue</w:t>
      </w:r>
    </w:p>
    <w:p w14:paraId="67D87BA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Long Branch, NJ 07740 </w:t>
      </w:r>
    </w:p>
    <w:p w14:paraId="770D0A3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963-0114</w:t>
      </w:r>
    </w:p>
    <w:p w14:paraId="472BBCDA" w14:textId="4B6AFDC8" w:rsidR="00F60C4A" w:rsidRPr="00F043C6" w:rsidRDefault="000513F9" w:rsidP="004D64D8">
      <w:pPr>
        <w:rPr>
          <w:rFonts w:ascii="Arial" w:hAnsi="Arial" w:cs="Arial"/>
          <w:sz w:val="24"/>
          <w:szCs w:val="24"/>
        </w:rPr>
      </w:pPr>
      <w:hyperlink r:id="rId849" w:history="1">
        <w:r w:rsidR="00F60C4A">
          <w:rPr>
            <w:rStyle w:val="Hyperlink"/>
            <w:rFonts w:cs="Arial"/>
            <w:szCs w:val="24"/>
          </w:rPr>
          <w:t>www.mfhcnj.org/</w:t>
        </w:r>
      </w:hyperlink>
    </w:p>
    <w:p w14:paraId="45D3EB01"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Monmouth Family Health Center</w:t>
      </w:r>
    </w:p>
    <w:p w14:paraId="6DEB5E3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335 Broadway</w:t>
      </w:r>
    </w:p>
    <w:p w14:paraId="798AC13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Long Branch, NJ 07740 </w:t>
      </w:r>
    </w:p>
    <w:p w14:paraId="5B24503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923-6585</w:t>
      </w:r>
    </w:p>
    <w:p w14:paraId="09694E1E" w14:textId="58CAA916" w:rsidR="00F60C4A" w:rsidRPr="00F043C6" w:rsidRDefault="000513F9" w:rsidP="004D64D8">
      <w:pPr>
        <w:rPr>
          <w:rFonts w:ascii="Arial" w:hAnsi="Arial" w:cs="Arial"/>
          <w:sz w:val="24"/>
          <w:szCs w:val="24"/>
        </w:rPr>
      </w:pPr>
      <w:hyperlink r:id="rId850" w:history="1">
        <w:r w:rsidR="00F60C4A">
          <w:rPr>
            <w:rStyle w:val="Hyperlink"/>
            <w:rFonts w:cs="Arial"/>
            <w:szCs w:val="24"/>
          </w:rPr>
          <w:t>www.mfhcnj.org/</w:t>
        </w:r>
      </w:hyperlink>
      <w:r w:rsidR="00F60C4A" w:rsidDel="001D1341">
        <w:t xml:space="preserve"> </w:t>
      </w:r>
    </w:p>
    <w:p w14:paraId="27E69C7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Monmouth Family Health Center - Main Facility</w:t>
      </w:r>
    </w:p>
    <w:p w14:paraId="550CF9E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270 Broadway</w:t>
      </w:r>
    </w:p>
    <w:p w14:paraId="6DDB5AF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Long Branch, NJ 07740 </w:t>
      </w:r>
    </w:p>
    <w:p w14:paraId="133CDBD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923-7100</w:t>
      </w:r>
    </w:p>
    <w:p w14:paraId="763CC0CE" w14:textId="26810500" w:rsidR="00F60C4A" w:rsidRPr="00F043C6" w:rsidRDefault="000513F9" w:rsidP="004D64D8">
      <w:pPr>
        <w:rPr>
          <w:rFonts w:ascii="Arial" w:hAnsi="Arial" w:cs="Arial"/>
          <w:sz w:val="24"/>
          <w:szCs w:val="24"/>
        </w:rPr>
      </w:pPr>
      <w:hyperlink r:id="rId851" w:history="1">
        <w:r w:rsidR="00F60C4A">
          <w:rPr>
            <w:rStyle w:val="Hyperlink"/>
            <w:rFonts w:cs="Arial"/>
            <w:szCs w:val="24"/>
          </w:rPr>
          <w:t>www.mfhcnj.org/</w:t>
        </w:r>
      </w:hyperlink>
      <w:r w:rsidR="00F60C4A" w:rsidDel="001D1341">
        <w:t xml:space="preserve"> </w:t>
      </w:r>
    </w:p>
    <w:p w14:paraId="13BD830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Ocean Health Initiatives - Freehold</w:t>
      </w:r>
    </w:p>
    <w:p w14:paraId="685804B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20 Jackson St.</w:t>
      </w:r>
    </w:p>
    <w:p w14:paraId="13BAFA7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Freehold, NJ 07728 </w:t>
      </w:r>
    </w:p>
    <w:p w14:paraId="072864D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363-6655</w:t>
      </w:r>
    </w:p>
    <w:p w14:paraId="48BAA19F" w14:textId="0FF15EF4" w:rsidR="00F60C4A" w:rsidRPr="00F043C6" w:rsidRDefault="000513F9" w:rsidP="004D64D8">
      <w:pPr>
        <w:rPr>
          <w:rFonts w:ascii="Arial" w:hAnsi="Arial" w:cs="Arial"/>
          <w:sz w:val="24"/>
          <w:szCs w:val="24"/>
        </w:rPr>
      </w:pPr>
      <w:hyperlink r:id="rId852" w:history="1">
        <w:r w:rsidR="00F60C4A">
          <w:rPr>
            <w:rStyle w:val="Hyperlink"/>
            <w:rFonts w:cs="Arial"/>
            <w:szCs w:val="24"/>
          </w:rPr>
          <w:t>www.ohinj.org/</w:t>
        </w:r>
      </w:hyperlink>
    </w:p>
    <w:p w14:paraId="3AD7395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Visiting Nurse Association of Central Jersey - Freehold Family Health Center</w:t>
      </w:r>
    </w:p>
    <w:p w14:paraId="6DC06E2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587 Park Ave.</w:t>
      </w:r>
    </w:p>
    <w:p w14:paraId="0A4E2E41" w14:textId="03F3D84F"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Freehold, NJ 07728 </w:t>
      </w:r>
    </w:p>
    <w:p w14:paraId="745118B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294-2540</w:t>
      </w:r>
    </w:p>
    <w:p w14:paraId="7BC1CE12" w14:textId="281D1FEE" w:rsidR="00F60C4A" w:rsidRPr="00F043C6" w:rsidRDefault="000513F9" w:rsidP="004D64D8">
      <w:pPr>
        <w:rPr>
          <w:rFonts w:ascii="Arial" w:hAnsi="Arial" w:cs="Arial"/>
          <w:sz w:val="24"/>
          <w:szCs w:val="24"/>
        </w:rPr>
      </w:pPr>
      <w:hyperlink r:id="rId853" w:history="1">
        <w:r w:rsidR="00F60C4A">
          <w:rPr>
            <w:rStyle w:val="Hyperlink"/>
            <w:rFonts w:cs="Arial"/>
            <w:szCs w:val="24"/>
          </w:rPr>
          <w:t>www.vnachc.org/</w:t>
        </w:r>
      </w:hyperlink>
    </w:p>
    <w:p w14:paraId="1D66BE00" w14:textId="77777777" w:rsidR="00126533" w:rsidRDefault="00126533" w:rsidP="00F60C4A">
      <w:pPr>
        <w:spacing w:after="0"/>
        <w:rPr>
          <w:rFonts w:ascii="Arial" w:hAnsi="Arial" w:cs="Arial"/>
          <w:b/>
          <w:sz w:val="24"/>
          <w:szCs w:val="24"/>
        </w:rPr>
      </w:pPr>
    </w:p>
    <w:p w14:paraId="550B8FDC" w14:textId="1DC15857" w:rsidR="00F60C4A" w:rsidRPr="007F1BE0" w:rsidRDefault="00F60C4A" w:rsidP="00F60C4A">
      <w:pPr>
        <w:spacing w:after="0"/>
        <w:rPr>
          <w:rFonts w:ascii="Arial" w:hAnsi="Arial" w:cs="Arial"/>
          <w:b/>
          <w:sz w:val="24"/>
          <w:szCs w:val="24"/>
        </w:rPr>
      </w:pPr>
      <w:r w:rsidRPr="007F1BE0">
        <w:rPr>
          <w:rFonts w:ascii="Arial" w:hAnsi="Arial" w:cs="Arial"/>
          <w:b/>
          <w:sz w:val="24"/>
          <w:szCs w:val="24"/>
        </w:rPr>
        <w:t>Visiting Nurse Association of Central Jersey - Keyport Primary Care Center</w:t>
      </w:r>
    </w:p>
    <w:p w14:paraId="379AC68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35 Broad Street</w:t>
      </w:r>
    </w:p>
    <w:p w14:paraId="47C03B6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Keyport, NJ 07735 </w:t>
      </w:r>
    </w:p>
    <w:p w14:paraId="34B3EE5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888-4149</w:t>
      </w:r>
    </w:p>
    <w:p w14:paraId="2BCD97C1" w14:textId="4ABCD0E6" w:rsidR="00F60C4A" w:rsidRPr="00F043C6" w:rsidRDefault="000513F9" w:rsidP="004D64D8">
      <w:pPr>
        <w:rPr>
          <w:rFonts w:ascii="Arial" w:hAnsi="Arial" w:cs="Arial"/>
          <w:sz w:val="24"/>
          <w:szCs w:val="24"/>
        </w:rPr>
      </w:pPr>
      <w:hyperlink r:id="rId854" w:history="1">
        <w:r w:rsidR="00F60C4A">
          <w:rPr>
            <w:rStyle w:val="Hyperlink"/>
            <w:rFonts w:cs="Arial"/>
            <w:szCs w:val="24"/>
          </w:rPr>
          <w:t>www.vnachc.org/</w:t>
        </w:r>
      </w:hyperlink>
      <w:r w:rsidR="00F60C4A" w:rsidDel="001D1341">
        <w:t xml:space="preserve"> </w:t>
      </w:r>
    </w:p>
    <w:p w14:paraId="0943975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Visiting Nurse Association of Central Jersey - Red Bank Community Health Center</w:t>
      </w:r>
    </w:p>
    <w:p w14:paraId="011292D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188 East Bergen Place</w:t>
      </w:r>
    </w:p>
    <w:p w14:paraId="40991E7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Red Bank, NJ 07701 </w:t>
      </w:r>
    </w:p>
    <w:p w14:paraId="4D31E66A"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219-6620</w:t>
      </w:r>
    </w:p>
    <w:p w14:paraId="43997F16" w14:textId="00F52970" w:rsidR="00F60C4A" w:rsidRPr="00F043C6" w:rsidRDefault="000513F9" w:rsidP="004D64D8">
      <w:pPr>
        <w:rPr>
          <w:rFonts w:ascii="Arial" w:hAnsi="Arial" w:cs="Arial"/>
          <w:sz w:val="24"/>
          <w:szCs w:val="24"/>
        </w:rPr>
      </w:pPr>
      <w:hyperlink r:id="rId855" w:history="1">
        <w:r w:rsidR="00F60C4A">
          <w:rPr>
            <w:rStyle w:val="Hyperlink"/>
            <w:rFonts w:cs="Arial"/>
            <w:szCs w:val="24"/>
          </w:rPr>
          <w:t>www.vnachc.org/</w:t>
        </w:r>
      </w:hyperlink>
      <w:r w:rsidR="00F60C4A" w:rsidDel="001D1341">
        <w:t xml:space="preserve"> </w:t>
      </w:r>
    </w:p>
    <w:p w14:paraId="72AD359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Visiting Nurse Association of Central Jersey Community Health Center - Main Facility</w:t>
      </w:r>
    </w:p>
    <w:p w14:paraId="79ED264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1301 Main Street</w:t>
      </w:r>
    </w:p>
    <w:p w14:paraId="19E2AF4A"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Asbury Park, NJ 07712 </w:t>
      </w:r>
    </w:p>
    <w:p w14:paraId="286B6B99"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774-6333</w:t>
      </w:r>
    </w:p>
    <w:p w14:paraId="21F45D56" w14:textId="37A76F1F" w:rsidR="00F60C4A" w:rsidRPr="00F043C6" w:rsidRDefault="000513F9" w:rsidP="004D64D8">
      <w:pPr>
        <w:rPr>
          <w:rFonts w:ascii="Arial" w:hAnsi="Arial" w:cs="Arial"/>
          <w:sz w:val="24"/>
          <w:szCs w:val="24"/>
        </w:rPr>
      </w:pPr>
      <w:hyperlink r:id="rId856" w:history="1">
        <w:r w:rsidR="00F60C4A">
          <w:rPr>
            <w:rStyle w:val="Hyperlink"/>
            <w:rFonts w:cs="Arial"/>
            <w:szCs w:val="24"/>
          </w:rPr>
          <w:t>www.vnachc.org/</w:t>
        </w:r>
      </w:hyperlink>
      <w:r w:rsidR="00F60C4A" w:rsidDel="001D1341">
        <w:t xml:space="preserve"> </w:t>
      </w:r>
    </w:p>
    <w:p w14:paraId="36AD74EC" w14:textId="77777777" w:rsidR="00F60C4A" w:rsidRPr="00257EE6" w:rsidRDefault="00F60C4A" w:rsidP="006153EC">
      <w:pPr>
        <w:pStyle w:val="Countydarkpink"/>
      </w:pPr>
      <w:r>
        <w:t>Morris</w:t>
      </w:r>
      <w:r w:rsidRPr="00257EE6">
        <w:t xml:space="preserve"> County</w:t>
      </w:r>
    </w:p>
    <w:p w14:paraId="376B62E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Zufall Health Center</w:t>
      </w:r>
    </w:p>
    <w:p w14:paraId="2DBE9B6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17 S. Warren Street</w:t>
      </w:r>
    </w:p>
    <w:p w14:paraId="045C8395"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Dover, NJ 07801 </w:t>
      </w:r>
    </w:p>
    <w:p w14:paraId="6C30915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328-3344</w:t>
      </w:r>
    </w:p>
    <w:p w14:paraId="4B0F4D00" w14:textId="6D5469F9" w:rsidR="00F60C4A" w:rsidRPr="00F043C6" w:rsidRDefault="000513F9" w:rsidP="004D64D8">
      <w:pPr>
        <w:rPr>
          <w:rFonts w:ascii="Arial" w:hAnsi="Arial" w:cs="Arial"/>
          <w:sz w:val="24"/>
          <w:szCs w:val="24"/>
        </w:rPr>
      </w:pPr>
      <w:hyperlink r:id="rId857" w:history="1">
        <w:r w:rsidR="00F60C4A">
          <w:rPr>
            <w:rStyle w:val="Hyperlink"/>
            <w:rFonts w:cs="Arial"/>
            <w:szCs w:val="24"/>
          </w:rPr>
          <w:t>www.zufallhealth.org/</w:t>
        </w:r>
      </w:hyperlink>
    </w:p>
    <w:p w14:paraId="2509D89C"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Zufall Health Center</w:t>
      </w:r>
    </w:p>
    <w:p w14:paraId="05C7A9D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2-4 Atno Avenue</w:t>
      </w:r>
    </w:p>
    <w:p w14:paraId="57CAAC4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Morristown, NJ 07960 </w:t>
      </w:r>
    </w:p>
    <w:p w14:paraId="153F716A"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267-0002</w:t>
      </w:r>
    </w:p>
    <w:p w14:paraId="0A2E29D9" w14:textId="2AA7910E" w:rsidR="00F60C4A" w:rsidRPr="00F043C6" w:rsidRDefault="000513F9" w:rsidP="004D64D8">
      <w:pPr>
        <w:rPr>
          <w:rFonts w:ascii="Arial" w:hAnsi="Arial" w:cs="Arial"/>
          <w:sz w:val="24"/>
          <w:szCs w:val="24"/>
        </w:rPr>
      </w:pPr>
      <w:hyperlink r:id="rId858" w:history="1">
        <w:r w:rsidR="00F60C4A">
          <w:rPr>
            <w:rStyle w:val="Hyperlink"/>
            <w:rFonts w:cs="Arial"/>
            <w:szCs w:val="24"/>
          </w:rPr>
          <w:t>www.zufallhealth.org/</w:t>
        </w:r>
      </w:hyperlink>
    </w:p>
    <w:p w14:paraId="28081B2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Zufall Health Center</w:t>
      </w:r>
    </w:p>
    <w:p w14:paraId="5A05D51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18 West Blackwell Street</w:t>
      </w:r>
    </w:p>
    <w:p w14:paraId="2CCDE41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Dover, NJ </w:t>
      </w:r>
    </w:p>
    <w:p w14:paraId="71B37043" w14:textId="77777777" w:rsidR="00F60C4A" w:rsidRPr="007F1BE0" w:rsidRDefault="00F60C4A" w:rsidP="00F60C4A">
      <w:pPr>
        <w:spacing w:after="0"/>
        <w:rPr>
          <w:rFonts w:ascii="Arial" w:hAnsi="Arial" w:cs="Arial"/>
          <w:b/>
          <w:sz w:val="24"/>
          <w:szCs w:val="24"/>
        </w:rPr>
      </w:pPr>
      <w:r>
        <w:rPr>
          <w:rFonts w:ascii="Arial" w:hAnsi="Arial" w:cs="Arial"/>
          <w:b/>
          <w:sz w:val="24"/>
          <w:szCs w:val="24"/>
        </w:rPr>
        <w:t>973-328-</w:t>
      </w:r>
      <w:r w:rsidRPr="007F1BE0">
        <w:rPr>
          <w:rFonts w:ascii="Arial" w:hAnsi="Arial" w:cs="Arial"/>
          <w:b/>
          <w:sz w:val="24"/>
          <w:szCs w:val="24"/>
        </w:rPr>
        <w:t>3344</w:t>
      </w:r>
    </w:p>
    <w:p w14:paraId="29818702" w14:textId="3C026188" w:rsidR="00F60C4A" w:rsidRPr="00F043C6" w:rsidRDefault="000513F9" w:rsidP="004D64D8">
      <w:pPr>
        <w:rPr>
          <w:rFonts w:ascii="Arial" w:hAnsi="Arial" w:cs="Arial"/>
          <w:sz w:val="24"/>
          <w:szCs w:val="24"/>
        </w:rPr>
      </w:pPr>
      <w:hyperlink r:id="rId859" w:history="1">
        <w:r w:rsidR="00F60C4A">
          <w:rPr>
            <w:rStyle w:val="Hyperlink"/>
            <w:rFonts w:cs="Arial"/>
            <w:szCs w:val="24"/>
          </w:rPr>
          <w:t>www.zufallhealth.org/</w:t>
        </w:r>
      </w:hyperlink>
    </w:p>
    <w:p w14:paraId="4B7FB388" w14:textId="77777777" w:rsidR="00126533" w:rsidRDefault="00126533" w:rsidP="00F60C4A">
      <w:pPr>
        <w:spacing w:after="0"/>
        <w:rPr>
          <w:rFonts w:ascii="Arial" w:hAnsi="Arial" w:cs="Arial"/>
          <w:b/>
          <w:sz w:val="24"/>
          <w:szCs w:val="24"/>
        </w:rPr>
      </w:pPr>
    </w:p>
    <w:p w14:paraId="2EDCD23F" w14:textId="77777777" w:rsidR="00126533" w:rsidRDefault="00126533" w:rsidP="00F60C4A">
      <w:pPr>
        <w:spacing w:after="0"/>
        <w:rPr>
          <w:rFonts w:ascii="Arial" w:hAnsi="Arial" w:cs="Arial"/>
          <w:b/>
          <w:sz w:val="24"/>
          <w:szCs w:val="24"/>
        </w:rPr>
      </w:pPr>
    </w:p>
    <w:p w14:paraId="1B594C20" w14:textId="77777777" w:rsidR="00D6498A" w:rsidRDefault="00D6498A" w:rsidP="00F60C4A">
      <w:pPr>
        <w:spacing w:after="0"/>
        <w:rPr>
          <w:rFonts w:ascii="Arial" w:hAnsi="Arial" w:cs="Arial"/>
          <w:b/>
          <w:sz w:val="24"/>
          <w:szCs w:val="24"/>
        </w:rPr>
      </w:pPr>
      <w:r>
        <w:rPr>
          <w:rFonts w:ascii="Arial" w:hAnsi="Arial" w:cs="Arial"/>
          <w:b/>
          <w:sz w:val="24"/>
          <w:szCs w:val="24"/>
        </w:rPr>
        <w:br w:type="page"/>
      </w:r>
    </w:p>
    <w:p w14:paraId="69251038" w14:textId="0756787F" w:rsidR="00F60C4A" w:rsidRPr="007F1BE0" w:rsidRDefault="00F60C4A" w:rsidP="00F60C4A">
      <w:pPr>
        <w:spacing w:after="0"/>
        <w:rPr>
          <w:rFonts w:ascii="Arial" w:hAnsi="Arial" w:cs="Arial"/>
          <w:b/>
          <w:sz w:val="24"/>
          <w:szCs w:val="24"/>
        </w:rPr>
      </w:pPr>
      <w:r w:rsidRPr="007F1BE0">
        <w:rPr>
          <w:rFonts w:ascii="Arial" w:hAnsi="Arial" w:cs="Arial"/>
          <w:b/>
          <w:sz w:val="24"/>
          <w:szCs w:val="24"/>
        </w:rPr>
        <w:t>Zufall Health Center - Highland Health Van</w:t>
      </w:r>
    </w:p>
    <w:p w14:paraId="4DEC32E6"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18 West Blackwell Street</w:t>
      </w:r>
    </w:p>
    <w:p w14:paraId="7969736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Dover, NJ 07801 </w:t>
      </w:r>
    </w:p>
    <w:p w14:paraId="5D7C113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908</w:t>
      </w:r>
      <w:r>
        <w:rPr>
          <w:rFonts w:ascii="Arial" w:hAnsi="Arial" w:cs="Arial"/>
          <w:b/>
          <w:sz w:val="24"/>
          <w:szCs w:val="24"/>
        </w:rPr>
        <w:t>-</w:t>
      </w:r>
      <w:r w:rsidRPr="007F1BE0">
        <w:rPr>
          <w:rFonts w:ascii="Arial" w:hAnsi="Arial" w:cs="Arial"/>
          <w:b/>
          <w:sz w:val="24"/>
          <w:szCs w:val="24"/>
        </w:rPr>
        <w:t>968-0898</w:t>
      </w:r>
    </w:p>
    <w:p w14:paraId="26E45505" w14:textId="20D4764D" w:rsidR="00E549CD" w:rsidRPr="00F455BA" w:rsidRDefault="000513F9" w:rsidP="00312326">
      <w:pPr>
        <w:pStyle w:val="Index1"/>
        <w:rPr>
          <w:b/>
          <w:color w:val="F1BF63" w:themeColor="accent4"/>
          <w:u w:val="single"/>
        </w:rPr>
      </w:pPr>
      <w:hyperlink r:id="rId860" w:history="1">
        <w:r w:rsidR="00F60C4A">
          <w:rPr>
            <w:rStyle w:val="Hyperlink"/>
          </w:rPr>
          <w:t>www.zufallhealth.org/</w:t>
        </w:r>
      </w:hyperlink>
    </w:p>
    <w:p w14:paraId="2CFFE6C0" w14:textId="77777777" w:rsidR="00F60C4A" w:rsidRPr="00257EE6" w:rsidRDefault="00F60C4A" w:rsidP="006153EC">
      <w:pPr>
        <w:pStyle w:val="Countydarkpink"/>
      </w:pPr>
      <w:r>
        <w:t>Ocean</w:t>
      </w:r>
      <w:r w:rsidRPr="00257EE6">
        <w:t xml:space="preserve"> County</w:t>
      </w:r>
    </w:p>
    <w:p w14:paraId="704414B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Lakewood Resource and Referral Center - CHEMED</w:t>
      </w:r>
    </w:p>
    <w:p w14:paraId="7EDB7676"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108 Hillside Boulevard</w:t>
      </w:r>
    </w:p>
    <w:p w14:paraId="445C7FE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Lakewood, NJ 08701 </w:t>
      </w:r>
    </w:p>
    <w:p w14:paraId="2BA2D40C" w14:textId="77777777" w:rsidR="00F60C4A" w:rsidRPr="00F043C6" w:rsidRDefault="000513F9" w:rsidP="004D64D8">
      <w:pPr>
        <w:rPr>
          <w:rFonts w:ascii="Arial" w:hAnsi="Arial" w:cs="Arial"/>
          <w:sz w:val="24"/>
          <w:szCs w:val="24"/>
          <w:u w:val="single"/>
        </w:rPr>
      </w:pPr>
      <w:hyperlink r:id="rId861" w:history="1">
        <w:r w:rsidR="00F60C4A">
          <w:rPr>
            <w:rStyle w:val="Hyperlink"/>
            <w:rFonts w:cs="Arial"/>
            <w:szCs w:val="24"/>
          </w:rPr>
          <w:t>www.chemedhealth.org/</w:t>
        </w:r>
      </w:hyperlink>
      <w:r w:rsidR="00F60C4A" w:rsidRPr="00F043C6">
        <w:rPr>
          <w:rFonts w:ascii="Arial" w:hAnsi="Arial" w:cs="Arial"/>
          <w:sz w:val="24"/>
          <w:szCs w:val="24"/>
          <w:u w:val="single"/>
        </w:rPr>
        <w:t xml:space="preserve"> </w:t>
      </w:r>
    </w:p>
    <w:p w14:paraId="53329E81"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Lakewood Resource and Referral Center - CHEMED</w:t>
      </w:r>
    </w:p>
    <w:p w14:paraId="57F796C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1771 Madison Ave. (Route 9)</w:t>
      </w:r>
    </w:p>
    <w:p w14:paraId="50610B7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Lakewood, NJ 08701 </w:t>
      </w:r>
    </w:p>
    <w:p w14:paraId="3600C72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732-364-2144</w:t>
      </w:r>
    </w:p>
    <w:p w14:paraId="1860AFFC" w14:textId="501D7945" w:rsidR="00F60C4A" w:rsidRPr="00F043C6" w:rsidRDefault="000513F9" w:rsidP="004D64D8">
      <w:pPr>
        <w:rPr>
          <w:rFonts w:ascii="Arial" w:hAnsi="Arial" w:cs="Arial"/>
          <w:sz w:val="24"/>
          <w:szCs w:val="24"/>
        </w:rPr>
      </w:pPr>
      <w:hyperlink r:id="rId862" w:history="1">
        <w:r w:rsidR="00F60C4A" w:rsidRPr="00403BC0">
          <w:rPr>
            <w:rStyle w:val="Hyperlink"/>
            <w:rFonts w:cs="Arial"/>
            <w:szCs w:val="24"/>
          </w:rPr>
          <w:t>www.chemedhealth.org/</w:t>
        </w:r>
      </w:hyperlink>
    </w:p>
    <w:p w14:paraId="504C210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Ocean Health Initiatives</w:t>
      </w:r>
    </w:p>
    <w:p w14:paraId="139BD22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101 Second Street</w:t>
      </w:r>
    </w:p>
    <w:p w14:paraId="5BD9D60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Lakewood, NJ 08701 </w:t>
      </w:r>
    </w:p>
    <w:p w14:paraId="4EF44BF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363-6655</w:t>
      </w:r>
    </w:p>
    <w:p w14:paraId="33D3E0D6" w14:textId="1FFCAA9A" w:rsidR="00F60C4A" w:rsidRPr="00F043C6" w:rsidRDefault="000513F9" w:rsidP="004D64D8">
      <w:pPr>
        <w:rPr>
          <w:rFonts w:ascii="Arial" w:hAnsi="Arial" w:cs="Arial"/>
          <w:sz w:val="24"/>
          <w:szCs w:val="24"/>
        </w:rPr>
      </w:pPr>
      <w:hyperlink r:id="rId863" w:history="1">
        <w:r w:rsidR="00F60C4A">
          <w:rPr>
            <w:rStyle w:val="Hyperlink"/>
            <w:rFonts w:cs="Arial"/>
            <w:szCs w:val="24"/>
          </w:rPr>
          <w:t>www.ohinj.org/</w:t>
        </w:r>
      </w:hyperlink>
      <w:r w:rsidR="00F60C4A" w:rsidDel="001D1341">
        <w:t xml:space="preserve"> </w:t>
      </w:r>
    </w:p>
    <w:p w14:paraId="6265524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Ocean Health Initiatives</w:t>
      </w:r>
    </w:p>
    <w:p w14:paraId="6411394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301 Lakehurst Road</w:t>
      </w:r>
    </w:p>
    <w:p w14:paraId="03CFB62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Toms River, NJ 08755 </w:t>
      </w:r>
    </w:p>
    <w:p w14:paraId="528AFF8E"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552-0377</w:t>
      </w:r>
    </w:p>
    <w:p w14:paraId="38779C9F" w14:textId="7CA0EB36" w:rsidR="00F60C4A" w:rsidRPr="00F043C6" w:rsidRDefault="000513F9" w:rsidP="004D64D8">
      <w:pPr>
        <w:rPr>
          <w:rFonts w:ascii="Arial" w:hAnsi="Arial" w:cs="Arial"/>
          <w:sz w:val="24"/>
          <w:szCs w:val="24"/>
        </w:rPr>
      </w:pPr>
      <w:hyperlink r:id="rId864" w:history="1">
        <w:r w:rsidR="00F60C4A">
          <w:rPr>
            <w:rStyle w:val="Hyperlink"/>
            <w:rFonts w:cs="Arial"/>
            <w:szCs w:val="24"/>
          </w:rPr>
          <w:t>www.ohinj.org/</w:t>
        </w:r>
      </w:hyperlink>
      <w:r w:rsidR="00F60C4A" w:rsidDel="001D1341">
        <w:t xml:space="preserve"> </w:t>
      </w:r>
    </w:p>
    <w:p w14:paraId="5FC0478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Ocean Health Initiatives</w:t>
      </w:r>
    </w:p>
    <w:p w14:paraId="6E8579C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333 Haywood Rd</w:t>
      </w:r>
    </w:p>
    <w:p w14:paraId="119DE92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Stafford, NJ 08050 </w:t>
      </w:r>
    </w:p>
    <w:p w14:paraId="7205CABD"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609</w:t>
      </w:r>
      <w:r>
        <w:rPr>
          <w:rFonts w:ascii="Arial" w:hAnsi="Arial" w:cs="Arial"/>
          <w:b/>
          <w:sz w:val="24"/>
          <w:szCs w:val="24"/>
        </w:rPr>
        <w:t>-</w:t>
      </w:r>
      <w:r w:rsidRPr="007F1BE0">
        <w:rPr>
          <w:rFonts w:ascii="Arial" w:hAnsi="Arial" w:cs="Arial"/>
          <w:b/>
          <w:sz w:val="24"/>
          <w:szCs w:val="24"/>
        </w:rPr>
        <w:t>489-0110</w:t>
      </w:r>
    </w:p>
    <w:p w14:paraId="1CA30446" w14:textId="634FBF8D" w:rsidR="00F60C4A" w:rsidRPr="00F043C6" w:rsidRDefault="000513F9" w:rsidP="004D64D8">
      <w:pPr>
        <w:rPr>
          <w:rFonts w:ascii="Arial" w:hAnsi="Arial" w:cs="Arial"/>
          <w:sz w:val="24"/>
          <w:szCs w:val="24"/>
        </w:rPr>
      </w:pPr>
      <w:hyperlink r:id="rId865" w:history="1">
        <w:r w:rsidR="00F60C4A">
          <w:rPr>
            <w:rStyle w:val="Hyperlink"/>
            <w:rFonts w:cs="Arial"/>
            <w:szCs w:val="24"/>
          </w:rPr>
          <w:t>www.ohinj.org/</w:t>
        </w:r>
      </w:hyperlink>
      <w:r w:rsidR="00F60C4A" w:rsidDel="001D1341">
        <w:t xml:space="preserve"> </w:t>
      </w:r>
    </w:p>
    <w:p w14:paraId="34E7C2CE"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Ocean Health Initiatives</w:t>
      </w:r>
    </w:p>
    <w:p w14:paraId="3A29165A"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Lakehurst Circle Center II,686 Rt. 70</w:t>
      </w:r>
    </w:p>
    <w:p w14:paraId="554B596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Lakehurst, NJ 08733 </w:t>
      </w:r>
    </w:p>
    <w:p w14:paraId="46B1B509"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363-6655</w:t>
      </w:r>
    </w:p>
    <w:p w14:paraId="68E9B81C" w14:textId="4754AD8C" w:rsidR="00F60C4A" w:rsidRDefault="000513F9" w:rsidP="004D64D8">
      <w:pPr>
        <w:rPr>
          <w:rFonts w:ascii="Arial" w:hAnsi="Arial" w:cs="Arial"/>
          <w:b/>
          <w:sz w:val="24"/>
          <w:szCs w:val="24"/>
        </w:rPr>
      </w:pPr>
      <w:hyperlink r:id="rId866" w:history="1">
        <w:r w:rsidR="00F60C4A">
          <w:rPr>
            <w:rStyle w:val="Hyperlink"/>
            <w:rFonts w:cs="Arial"/>
            <w:szCs w:val="24"/>
          </w:rPr>
          <w:t>www.ohinj.org/</w:t>
        </w:r>
      </w:hyperlink>
    </w:p>
    <w:p w14:paraId="6E4E2087" w14:textId="02C20941" w:rsidR="00F60C4A" w:rsidRPr="007F1BE0" w:rsidRDefault="00F60C4A" w:rsidP="00F60C4A">
      <w:pPr>
        <w:spacing w:after="0"/>
        <w:rPr>
          <w:rFonts w:ascii="Arial" w:hAnsi="Arial" w:cs="Arial"/>
          <w:b/>
          <w:sz w:val="24"/>
          <w:szCs w:val="24"/>
        </w:rPr>
      </w:pPr>
      <w:r w:rsidRPr="007F1BE0">
        <w:rPr>
          <w:rFonts w:ascii="Arial" w:hAnsi="Arial" w:cs="Arial"/>
          <w:b/>
          <w:sz w:val="24"/>
          <w:szCs w:val="24"/>
        </w:rPr>
        <w:t>Ocean Health Initiatives - Brick Health Center</w:t>
      </w:r>
    </w:p>
    <w:p w14:paraId="4642D0C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1610 Route 88, Suite 203</w:t>
      </w:r>
    </w:p>
    <w:p w14:paraId="0C4F63BE" w14:textId="77777777" w:rsidR="00F60C4A" w:rsidRPr="00F043C6" w:rsidRDefault="00F60C4A" w:rsidP="00F60C4A">
      <w:pPr>
        <w:spacing w:after="0"/>
        <w:rPr>
          <w:rFonts w:ascii="Arial" w:hAnsi="Arial" w:cs="Arial"/>
          <w:sz w:val="24"/>
          <w:szCs w:val="24"/>
        </w:rPr>
      </w:pPr>
      <w:r>
        <w:rPr>
          <w:rFonts w:ascii="Arial" w:hAnsi="Arial" w:cs="Arial"/>
          <w:sz w:val="24"/>
          <w:szCs w:val="24"/>
        </w:rPr>
        <w:t xml:space="preserve">Brick, NJ 08724 </w:t>
      </w:r>
    </w:p>
    <w:p w14:paraId="5CB22B8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363-6655</w:t>
      </w:r>
    </w:p>
    <w:p w14:paraId="35D62EAD" w14:textId="710D7B9C" w:rsidR="00F60C4A" w:rsidRPr="00F043C6" w:rsidRDefault="000513F9" w:rsidP="004D64D8">
      <w:pPr>
        <w:rPr>
          <w:rFonts w:ascii="Arial" w:hAnsi="Arial" w:cs="Arial"/>
          <w:sz w:val="24"/>
          <w:szCs w:val="24"/>
        </w:rPr>
      </w:pPr>
      <w:hyperlink r:id="rId867" w:history="1">
        <w:r w:rsidR="00F60C4A">
          <w:rPr>
            <w:rStyle w:val="Hyperlink"/>
            <w:rFonts w:cs="Arial"/>
            <w:szCs w:val="24"/>
          </w:rPr>
          <w:t>www.ohinj.org/</w:t>
        </w:r>
      </w:hyperlink>
      <w:r w:rsidR="00F60C4A" w:rsidDel="001D1341">
        <w:t xml:space="preserve"> </w:t>
      </w:r>
    </w:p>
    <w:p w14:paraId="74C972C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Ocean Health Initiatives - Elementary School</w:t>
      </w:r>
    </w:p>
    <w:p w14:paraId="6F45CEA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625 Clifton Avenue</w:t>
      </w:r>
    </w:p>
    <w:p w14:paraId="6416C9A4"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Lakewood, NJ 08701 </w:t>
      </w:r>
    </w:p>
    <w:p w14:paraId="2A7D168D" w14:textId="5B7568AF" w:rsidR="00126533" w:rsidRDefault="000513F9" w:rsidP="004D64D8">
      <w:pPr>
        <w:rPr>
          <w:rFonts w:ascii="Arial" w:hAnsi="Arial" w:cs="Arial"/>
          <w:b/>
          <w:sz w:val="24"/>
          <w:szCs w:val="24"/>
        </w:rPr>
      </w:pPr>
      <w:hyperlink r:id="rId868" w:history="1">
        <w:r w:rsidR="00F60C4A">
          <w:rPr>
            <w:rStyle w:val="Hyperlink"/>
            <w:rFonts w:cs="Arial"/>
            <w:szCs w:val="24"/>
          </w:rPr>
          <w:t>www.ohinj.org/</w:t>
        </w:r>
      </w:hyperlink>
    </w:p>
    <w:p w14:paraId="699E9154" w14:textId="7514653F" w:rsidR="00F60C4A" w:rsidRPr="007F1BE0" w:rsidRDefault="00F60C4A">
      <w:pPr>
        <w:spacing w:after="0"/>
        <w:rPr>
          <w:rFonts w:ascii="Arial" w:hAnsi="Arial" w:cs="Arial"/>
          <w:b/>
          <w:sz w:val="24"/>
          <w:szCs w:val="24"/>
        </w:rPr>
      </w:pPr>
      <w:r w:rsidRPr="007F1BE0">
        <w:rPr>
          <w:rFonts w:ascii="Arial" w:hAnsi="Arial" w:cs="Arial"/>
          <w:b/>
          <w:sz w:val="24"/>
          <w:szCs w:val="24"/>
        </w:rPr>
        <w:t>Ocean Health Initiatives - Little Egg Harbor Health Center</w:t>
      </w:r>
    </w:p>
    <w:p w14:paraId="033A2E9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798 County Rd 539</w:t>
      </w:r>
    </w:p>
    <w:p w14:paraId="6A1A1FF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Little Egg Harbor Township, NJ 08087 </w:t>
      </w:r>
    </w:p>
    <w:p w14:paraId="0749EB2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732</w:t>
      </w:r>
      <w:r>
        <w:rPr>
          <w:rFonts w:ascii="Arial" w:hAnsi="Arial" w:cs="Arial"/>
          <w:b/>
          <w:sz w:val="24"/>
          <w:szCs w:val="24"/>
        </w:rPr>
        <w:t>-</w:t>
      </w:r>
      <w:r w:rsidRPr="007F1BE0">
        <w:rPr>
          <w:rFonts w:ascii="Arial" w:hAnsi="Arial" w:cs="Arial"/>
          <w:b/>
          <w:sz w:val="24"/>
          <w:szCs w:val="24"/>
        </w:rPr>
        <w:t>363-6655</w:t>
      </w:r>
    </w:p>
    <w:p w14:paraId="7D69DA27" w14:textId="4D564D8E" w:rsidR="00F60C4A" w:rsidRPr="00F043C6" w:rsidRDefault="000513F9" w:rsidP="004D64D8">
      <w:pPr>
        <w:rPr>
          <w:rFonts w:ascii="Arial" w:hAnsi="Arial" w:cs="Arial"/>
          <w:sz w:val="24"/>
          <w:szCs w:val="24"/>
        </w:rPr>
      </w:pPr>
      <w:hyperlink r:id="rId869" w:history="1">
        <w:r w:rsidR="00F60C4A">
          <w:rPr>
            <w:rStyle w:val="Hyperlink"/>
            <w:rFonts w:cs="Arial"/>
            <w:szCs w:val="24"/>
          </w:rPr>
          <w:t>www.ohinj.org/</w:t>
        </w:r>
      </w:hyperlink>
      <w:r w:rsidR="00F60C4A" w:rsidDel="001D1341">
        <w:t xml:space="preserve"> </w:t>
      </w:r>
    </w:p>
    <w:p w14:paraId="60E30F2A" w14:textId="5890CE9F" w:rsidR="00F60C4A" w:rsidRPr="007F1BE0" w:rsidRDefault="00F60C4A" w:rsidP="00F60C4A">
      <w:pPr>
        <w:spacing w:after="0"/>
        <w:rPr>
          <w:rFonts w:ascii="Arial" w:hAnsi="Arial" w:cs="Arial"/>
          <w:b/>
          <w:sz w:val="24"/>
          <w:szCs w:val="24"/>
        </w:rPr>
      </w:pPr>
      <w:r w:rsidRPr="007F1BE0">
        <w:rPr>
          <w:rFonts w:ascii="Arial" w:hAnsi="Arial" w:cs="Arial"/>
          <w:b/>
          <w:sz w:val="24"/>
          <w:szCs w:val="24"/>
        </w:rPr>
        <w:t>Ocean Health Initiatives - Mobile Unit</w:t>
      </w:r>
    </w:p>
    <w:p w14:paraId="01C9A7F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101 Second Street</w:t>
      </w:r>
    </w:p>
    <w:p w14:paraId="303E2D5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Lakewood, NJ 08701 </w:t>
      </w:r>
    </w:p>
    <w:p w14:paraId="21BE3E14" w14:textId="24F51549" w:rsidR="00F60C4A" w:rsidRPr="00F043C6" w:rsidRDefault="000513F9" w:rsidP="004D64D8">
      <w:pPr>
        <w:rPr>
          <w:rFonts w:ascii="Arial" w:hAnsi="Arial" w:cs="Arial"/>
          <w:sz w:val="24"/>
          <w:szCs w:val="24"/>
        </w:rPr>
      </w:pPr>
      <w:hyperlink r:id="rId870" w:history="1">
        <w:r w:rsidR="00F60C4A">
          <w:rPr>
            <w:rStyle w:val="Hyperlink"/>
            <w:rFonts w:cs="Arial"/>
            <w:szCs w:val="24"/>
          </w:rPr>
          <w:t>www.ohinj.org/</w:t>
        </w:r>
      </w:hyperlink>
      <w:r w:rsidR="00F60C4A" w:rsidDel="001D1341">
        <w:t xml:space="preserve"> </w:t>
      </w:r>
    </w:p>
    <w:p w14:paraId="1A605CA2" w14:textId="77777777" w:rsidR="00F60C4A" w:rsidRPr="00257EE6" w:rsidRDefault="00F60C4A" w:rsidP="006153EC">
      <w:pPr>
        <w:pStyle w:val="Countydarkpink"/>
      </w:pPr>
      <w:r>
        <w:t>Passaic</w:t>
      </w:r>
      <w:r w:rsidRPr="00257EE6">
        <w:t xml:space="preserve"> County</w:t>
      </w:r>
    </w:p>
    <w:p w14:paraId="7DCE84B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North Hudson Community Action Corporation Health Center - Passaic</w:t>
      </w:r>
    </w:p>
    <w:p w14:paraId="76C781A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220 Passaic St.</w:t>
      </w:r>
    </w:p>
    <w:p w14:paraId="5EC6D86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Passaic, NJ 07055 </w:t>
      </w:r>
    </w:p>
    <w:p w14:paraId="0D6A0DA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201</w:t>
      </w:r>
      <w:r>
        <w:rPr>
          <w:rFonts w:ascii="Arial" w:hAnsi="Arial" w:cs="Arial"/>
          <w:b/>
          <w:sz w:val="24"/>
          <w:szCs w:val="24"/>
        </w:rPr>
        <w:t>-</w:t>
      </w:r>
      <w:r w:rsidRPr="007F1BE0">
        <w:rPr>
          <w:rFonts w:ascii="Arial" w:hAnsi="Arial" w:cs="Arial"/>
          <w:b/>
          <w:sz w:val="24"/>
          <w:szCs w:val="24"/>
        </w:rPr>
        <w:t>210-0200</w:t>
      </w:r>
    </w:p>
    <w:p w14:paraId="547E38B0" w14:textId="450F03EA" w:rsidR="00126533" w:rsidRDefault="000513F9" w:rsidP="004D64D8">
      <w:pPr>
        <w:rPr>
          <w:rFonts w:ascii="Arial" w:hAnsi="Arial" w:cs="Arial"/>
          <w:b/>
          <w:sz w:val="24"/>
          <w:szCs w:val="24"/>
        </w:rPr>
      </w:pPr>
      <w:hyperlink r:id="rId871" w:history="1">
        <w:r w:rsidR="00F60C4A" w:rsidRPr="001D1341">
          <w:rPr>
            <w:rStyle w:val="Hyperlink"/>
            <w:rFonts w:cs="Arial"/>
            <w:szCs w:val="24"/>
          </w:rPr>
          <w:t>www.nhcac.org</w:t>
        </w:r>
      </w:hyperlink>
    </w:p>
    <w:p w14:paraId="77F8555C"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Paterson Community Health Center</w:t>
      </w:r>
    </w:p>
    <w:p w14:paraId="0CEF947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227 Broadway</w:t>
      </w:r>
    </w:p>
    <w:p w14:paraId="5E1EB42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Paterson, NJ 07501 </w:t>
      </w:r>
    </w:p>
    <w:p w14:paraId="5AF214BB" w14:textId="77777777" w:rsidR="00F60C4A"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278-2600</w:t>
      </w:r>
    </w:p>
    <w:p w14:paraId="14123E9A" w14:textId="77777777" w:rsidR="00F60C4A" w:rsidRPr="007F1BE0" w:rsidRDefault="000513F9" w:rsidP="004D64D8">
      <w:pPr>
        <w:rPr>
          <w:rFonts w:ascii="Arial" w:hAnsi="Arial" w:cs="Arial"/>
          <w:b/>
          <w:sz w:val="24"/>
          <w:szCs w:val="24"/>
        </w:rPr>
      </w:pPr>
      <w:hyperlink r:id="rId872" w:history="1">
        <w:r w:rsidR="00F60C4A">
          <w:rPr>
            <w:rStyle w:val="Hyperlink"/>
            <w:rFonts w:cs="Arial"/>
            <w:szCs w:val="24"/>
          </w:rPr>
          <w:t>www.patersonchc.com</w:t>
        </w:r>
      </w:hyperlink>
      <w:r w:rsidR="00F60C4A">
        <w:rPr>
          <w:rFonts w:ascii="Arial" w:hAnsi="Arial" w:cs="Arial"/>
          <w:b/>
          <w:sz w:val="24"/>
          <w:szCs w:val="24"/>
        </w:rPr>
        <w:t xml:space="preserve"> </w:t>
      </w:r>
    </w:p>
    <w:p w14:paraId="41ADE631" w14:textId="44648F31" w:rsidR="00F60C4A" w:rsidRPr="007F1BE0" w:rsidRDefault="00F60C4A" w:rsidP="00F60C4A">
      <w:pPr>
        <w:spacing w:after="0"/>
        <w:rPr>
          <w:rFonts w:ascii="Arial" w:hAnsi="Arial" w:cs="Arial"/>
          <w:b/>
          <w:sz w:val="24"/>
          <w:szCs w:val="24"/>
        </w:rPr>
      </w:pPr>
      <w:r w:rsidRPr="007F1BE0">
        <w:rPr>
          <w:rFonts w:ascii="Arial" w:hAnsi="Arial" w:cs="Arial"/>
          <w:b/>
          <w:sz w:val="24"/>
          <w:szCs w:val="24"/>
        </w:rPr>
        <w:t>Paterson Community Health Center - Main Facility</w:t>
      </w:r>
    </w:p>
    <w:p w14:paraId="4764C70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32 Clinton Street</w:t>
      </w:r>
    </w:p>
    <w:p w14:paraId="00355B73"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Paterson, NJ 07522 </w:t>
      </w:r>
    </w:p>
    <w:p w14:paraId="1A020BD1" w14:textId="77777777" w:rsidR="00F60C4A"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790-6594</w:t>
      </w:r>
    </w:p>
    <w:p w14:paraId="2963177D" w14:textId="0F4EB42B" w:rsidR="00F60C4A" w:rsidRPr="00F043C6" w:rsidRDefault="000513F9" w:rsidP="004D64D8">
      <w:pPr>
        <w:rPr>
          <w:rFonts w:ascii="Arial" w:hAnsi="Arial" w:cs="Arial"/>
          <w:sz w:val="24"/>
          <w:szCs w:val="24"/>
        </w:rPr>
      </w:pPr>
      <w:hyperlink r:id="rId873" w:history="1">
        <w:r w:rsidR="00F60C4A" w:rsidRPr="001B2001">
          <w:rPr>
            <w:rStyle w:val="Hyperlink"/>
            <w:rFonts w:cs="Arial"/>
            <w:szCs w:val="24"/>
          </w:rPr>
          <w:t>www.patersonchc.com</w:t>
        </w:r>
      </w:hyperlink>
      <w:r w:rsidR="00F60C4A">
        <w:rPr>
          <w:rFonts w:ascii="Arial" w:hAnsi="Arial" w:cs="Arial"/>
          <w:b/>
          <w:sz w:val="24"/>
          <w:szCs w:val="24"/>
        </w:rPr>
        <w:t xml:space="preserve"> </w:t>
      </w:r>
    </w:p>
    <w:p w14:paraId="5988DECA"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Paterson Community Health Center - The Mobile Unit</w:t>
      </w:r>
    </w:p>
    <w:p w14:paraId="72D7D70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32 Clinton Street</w:t>
      </w:r>
    </w:p>
    <w:p w14:paraId="15D6ED9C" w14:textId="45E45EA5" w:rsidR="00F60C4A" w:rsidRPr="00F043C6" w:rsidRDefault="00F60C4A" w:rsidP="004D64D8">
      <w:pPr>
        <w:rPr>
          <w:rFonts w:ascii="Arial" w:hAnsi="Arial" w:cs="Arial"/>
          <w:sz w:val="24"/>
          <w:szCs w:val="24"/>
        </w:rPr>
      </w:pPr>
      <w:r w:rsidRPr="007F1BE0">
        <w:rPr>
          <w:rFonts w:ascii="Arial" w:hAnsi="Arial" w:cs="Arial"/>
          <w:b/>
          <w:sz w:val="24"/>
          <w:szCs w:val="24"/>
        </w:rPr>
        <w:t>Paterson, NJ 07522</w:t>
      </w:r>
      <w:r w:rsidRPr="001D1341">
        <w:t xml:space="preserve"> </w:t>
      </w:r>
      <w:hyperlink r:id="rId874" w:history="1">
        <w:r w:rsidRPr="001B2001">
          <w:rPr>
            <w:rStyle w:val="Hyperlink"/>
            <w:rFonts w:cs="Arial"/>
            <w:szCs w:val="24"/>
          </w:rPr>
          <w:t>www.patersonchc.com</w:t>
        </w:r>
      </w:hyperlink>
      <w:r>
        <w:rPr>
          <w:rFonts w:ascii="Arial" w:hAnsi="Arial" w:cs="Arial"/>
          <w:b/>
          <w:sz w:val="24"/>
          <w:szCs w:val="24"/>
        </w:rPr>
        <w:t xml:space="preserve"> </w:t>
      </w:r>
      <w:r w:rsidRPr="007F1BE0">
        <w:rPr>
          <w:rFonts w:ascii="Arial" w:hAnsi="Arial" w:cs="Arial"/>
          <w:b/>
          <w:sz w:val="24"/>
          <w:szCs w:val="24"/>
        </w:rPr>
        <w:t xml:space="preserve"> </w:t>
      </w:r>
    </w:p>
    <w:p w14:paraId="78C39A94" w14:textId="77777777" w:rsidR="00F60C4A" w:rsidRPr="00257EE6" w:rsidRDefault="00F60C4A" w:rsidP="006153EC">
      <w:pPr>
        <w:pStyle w:val="Countydarkpink"/>
      </w:pPr>
      <w:r>
        <w:t>Salem</w:t>
      </w:r>
      <w:r w:rsidRPr="00257EE6">
        <w:t xml:space="preserve"> County</w:t>
      </w:r>
    </w:p>
    <w:p w14:paraId="030E1F8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Southern Jersey Family Medical Centers - Salem Center</w:t>
      </w:r>
    </w:p>
    <w:p w14:paraId="4FDBFF9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238 East Broadway</w:t>
      </w:r>
    </w:p>
    <w:p w14:paraId="45EA231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Salem, NJ 08079 </w:t>
      </w:r>
    </w:p>
    <w:p w14:paraId="42523B1F"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856</w:t>
      </w:r>
      <w:r>
        <w:rPr>
          <w:rFonts w:ascii="Arial" w:hAnsi="Arial" w:cs="Arial"/>
          <w:b/>
          <w:sz w:val="24"/>
          <w:szCs w:val="24"/>
        </w:rPr>
        <w:t>-</w:t>
      </w:r>
      <w:r w:rsidRPr="007F1BE0">
        <w:rPr>
          <w:rFonts w:ascii="Arial" w:hAnsi="Arial" w:cs="Arial"/>
          <w:b/>
          <w:sz w:val="24"/>
          <w:szCs w:val="24"/>
        </w:rPr>
        <w:t>935-7711</w:t>
      </w:r>
    </w:p>
    <w:p w14:paraId="5625EFF6" w14:textId="4FA977B6" w:rsidR="00F60C4A" w:rsidRPr="00F043C6" w:rsidRDefault="000513F9" w:rsidP="004D64D8">
      <w:pPr>
        <w:rPr>
          <w:rFonts w:ascii="Arial" w:hAnsi="Arial" w:cs="Arial"/>
          <w:sz w:val="24"/>
          <w:szCs w:val="24"/>
        </w:rPr>
      </w:pPr>
      <w:hyperlink r:id="rId875" w:history="1">
        <w:r w:rsidR="00554311">
          <w:rPr>
            <w:rStyle w:val="Hyperlink"/>
            <w:rFonts w:cs="Arial"/>
            <w:szCs w:val="24"/>
          </w:rPr>
          <w:t>www.sjfmc.org/</w:t>
        </w:r>
      </w:hyperlink>
    </w:p>
    <w:p w14:paraId="087397B2" w14:textId="77777777" w:rsidR="00F60C4A" w:rsidRPr="00257EE6" w:rsidRDefault="00F60C4A" w:rsidP="006153EC">
      <w:pPr>
        <w:pStyle w:val="Countydarkpink"/>
      </w:pPr>
      <w:r>
        <w:t>Somerset</w:t>
      </w:r>
      <w:r w:rsidRPr="00257EE6">
        <w:t xml:space="preserve"> County</w:t>
      </w:r>
    </w:p>
    <w:p w14:paraId="558F4DA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Zufall Health Center</w:t>
      </w:r>
    </w:p>
    <w:p w14:paraId="75A2A5CE"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71 Fourth St.</w:t>
      </w:r>
    </w:p>
    <w:p w14:paraId="7BBFBB21"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Somerville, NJ 08876 </w:t>
      </w:r>
    </w:p>
    <w:p w14:paraId="057AE56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908</w:t>
      </w:r>
      <w:r>
        <w:rPr>
          <w:rFonts w:ascii="Arial" w:hAnsi="Arial" w:cs="Arial"/>
          <w:b/>
          <w:sz w:val="24"/>
          <w:szCs w:val="24"/>
        </w:rPr>
        <w:t>-</w:t>
      </w:r>
      <w:r w:rsidRPr="007F1BE0">
        <w:rPr>
          <w:rFonts w:ascii="Arial" w:hAnsi="Arial" w:cs="Arial"/>
          <w:b/>
          <w:sz w:val="24"/>
          <w:szCs w:val="24"/>
        </w:rPr>
        <w:t>526-2335</w:t>
      </w:r>
    </w:p>
    <w:p w14:paraId="73899317" w14:textId="0D30B32D" w:rsidR="00F60C4A" w:rsidRPr="00F043C6" w:rsidRDefault="000513F9" w:rsidP="004D64D8">
      <w:pPr>
        <w:rPr>
          <w:rFonts w:ascii="Arial" w:hAnsi="Arial" w:cs="Arial"/>
          <w:sz w:val="24"/>
          <w:szCs w:val="24"/>
        </w:rPr>
      </w:pPr>
      <w:hyperlink r:id="rId876" w:history="1">
        <w:r w:rsidR="00F60C4A">
          <w:rPr>
            <w:rStyle w:val="Hyperlink"/>
            <w:rFonts w:cs="Arial"/>
            <w:szCs w:val="24"/>
          </w:rPr>
          <w:t>www.zufallhealth.org/</w:t>
        </w:r>
      </w:hyperlink>
    </w:p>
    <w:p w14:paraId="7FDCDECD" w14:textId="77777777" w:rsidR="00F60C4A" w:rsidRPr="00257EE6" w:rsidRDefault="00F60C4A" w:rsidP="006153EC">
      <w:pPr>
        <w:pStyle w:val="Countydarkpink"/>
      </w:pPr>
      <w:r>
        <w:t>Sussex</w:t>
      </w:r>
      <w:r w:rsidRPr="00257EE6">
        <w:t xml:space="preserve"> County</w:t>
      </w:r>
    </w:p>
    <w:p w14:paraId="575C4BA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Zufall Health Center</w:t>
      </w:r>
    </w:p>
    <w:p w14:paraId="0ACEC57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238 Spring St.</w:t>
      </w:r>
    </w:p>
    <w:p w14:paraId="39796B59"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Suite A</w:t>
      </w:r>
    </w:p>
    <w:p w14:paraId="0218135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Newton, NJ 07860 </w:t>
      </w:r>
    </w:p>
    <w:p w14:paraId="70ABD569"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973</w:t>
      </w:r>
      <w:r>
        <w:rPr>
          <w:rFonts w:ascii="Arial" w:hAnsi="Arial" w:cs="Arial"/>
          <w:b/>
          <w:sz w:val="24"/>
          <w:szCs w:val="24"/>
        </w:rPr>
        <w:t>-</w:t>
      </w:r>
      <w:r w:rsidRPr="007F1BE0">
        <w:rPr>
          <w:rFonts w:ascii="Arial" w:hAnsi="Arial" w:cs="Arial"/>
          <w:b/>
          <w:sz w:val="24"/>
          <w:szCs w:val="24"/>
        </w:rPr>
        <w:t>862-6650</w:t>
      </w:r>
    </w:p>
    <w:p w14:paraId="767589D0" w14:textId="4FC777F9" w:rsidR="00F60C4A" w:rsidRPr="00F043C6" w:rsidRDefault="000513F9" w:rsidP="004D64D8">
      <w:pPr>
        <w:rPr>
          <w:rFonts w:ascii="Arial" w:hAnsi="Arial" w:cs="Arial"/>
          <w:sz w:val="24"/>
          <w:szCs w:val="24"/>
        </w:rPr>
      </w:pPr>
      <w:hyperlink r:id="rId877" w:history="1">
        <w:r w:rsidR="00F60C4A">
          <w:rPr>
            <w:rStyle w:val="Hyperlink"/>
            <w:rFonts w:cs="Arial"/>
            <w:szCs w:val="24"/>
          </w:rPr>
          <w:t>www.zufallhealth.org/</w:t>
        </w:r>
      </w:hyperlink>
    </w:p>
    <w:p w14:paraId="1634FA95" w14:textId="4862863F" w:rsidR="00F60C4A" w:rsidRPr="00257EE6" w:rsidRDefault="00F60C4A" w:rsidP="006153EC">
      <w:pPr>
        <w:pStyle w:val="Countydarkpink"/>
      </w:pPr>
      <w:r>
        <w:t>Union</w:t>
      </w:r>
      <w:r w:rsidRPr="00257EE6">
        <w:t xml:space="preserve"> County</w:t>
      </w:r>
    </w:p>
    <w:p w14:paraId="097DF016"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 xml:space="preserve">Neighborhood Health Services Corp. </w:t>
      </w:r>
    </w:p>
    <w:p w14:paraId="3F703A2F"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184 First Street</w:t>
      </w:r>
    </w:p>
    <w:p w14:paraId="4F74EDC5"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Elizabeth, NJ 07206 </w:t>
      </w:r>
    </w:p>
    <w:p w14:paraId="53D29075"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908</w:t>
      </w:r>
      <w:r>
        <w:rPr>
          <w:rFonts w:ascii="Arial" w:hAnsi="Arial" w:cs="Arial"/>
          <w:b/>
          <w:sz w:val="24"/>
          <w:szCs w:val="24"/>
        </w:rPr>
        <w:t>-</w:t>
      </w:r>
      <w:r w:rsidRPr="007F1BE0">
        <w:rPr>
          <w:rFonts w:ascii="Arial" w:hAnsi="Arial" w:cs="Arial"/>
          <w:b/>
          <w:sz w:val="24"/>
          <w:szCs w:val="24"/>
        </w:rPr>
        <w:t>355-4459</w:t>
      </w:r>
    </w:p>
    <w:p w14:paraId="4FFCB5F0" w14:textId="3994627A" w:rsidR="00F60C4A" w:rsidRPr="005F63BB" w:rsidRDefault="000513F9" w:rsidP="00F60C4A">
      <w:pPr>
        <w:rPr>
          <w:rFonts w:ascii="Arial" w:hAnsi="Arial" w:cs="Arial"/>
          <w:sz w:val="24"/>
        </w:rPr>
      </w:pPr>
      <w:hyperlink r:id="rId878" w:history="1">
        <w:r w:rsidR="00BE6973" w:rsidRPr="00866D83">
          <w:rPr>
            <w:rStyle w:val="Hyperlink"/>
            <w:rFonts w:cs="Arial"/>
          </w:rPr>
          <w:t>www.nhscnj.org</w:t>
        </w:r>
      </w:hyperlink>
    </w:p>
    <w:p w14:paraId="0573480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 xml:space="preserve">Neighborhood Health Services Corp. </w:t>
      </w:r>
    </w:p>
    <w:p w14:paraId="329E44E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1700-58 Myrtle Avenue</w:t>
      </w:r>
    </w:p>
    <w:p w14:paraId="7CC61307"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Plainfield, NJ 07063 </w:t>
      </w:r>
    </w:p>
    <w:p w14:paraId="55D4EDD3"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908</w:t>
      </w:r>
      <w:r>
        <w:rPr>
          <w:rFonts w:ascii="Arial" w:hAnsi="Arial" w:cs="Arial"/>
          <w:b/>
          <w:sz w:val="24"/>
          <w:szCs w:val="24"/>
        </w:rPr>
        <w:t>-</w:t>
      </w:r>
      <w:r w:rsidRPr="007F1BE0">
        <w:rPr>
          <w:rFonts w:ascii="Arial" w:hAnsi="Arial" w:cs="Arial"/>
          <w:b/>
          <w:sz w:val="24"/>
          <w:szCs w:val="24"/>
        </w:rPr>
        <w:t>753-6401</w:t>
      </w:r>
    </w:p>
    <w:p w14:paraId="00C2437B" w14:textId="18523E5C" w:rsidR="00F60C4A" w:rsidRPr="00F043C6" w:rsidRDefault="000513F9" w:rsidP="004D64D8">
      <w:pPr>
        <w:rPr>
          <w:rFonts w:ascii="Arial" w:hAnsi="Arial" w:cs="Arial"/>
          <w:sz w:val="24"/>
          <w:szCs w:val="24"/>
        </w:rPr>
      </w:pPr>
      <w:hyperlink r:id="rId879" w:history="1">
        <w:r w:rsidR="00BE6973" w:rsidRPr="00866D83">
          <w:rPr>
            <w:rStyle w:val="Hyperlink"/>
            <w:rFonts w:cs="Arial"/>
          </w:rPr>
          <w:t>www.nhscnj.org</w:t>
        </w:r>
      </w:hyperlink>
      <w:r w:rsidR="00F60C4A" w:rsidDel="001D1341">
        <w:t xml:space="preserve"> </w:t>
      </w:r>
    </w:p>
    <w:p w14:paraId="37A37650"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 xml:space="preserve">Neighborhood Health Services Corp. </w:t>
      </w:r>
    </w:p>
    <w:p w14:paraId="14FEB07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950 Park Ave.</w:t>
      </w:r>
    </w:p>
    <w:p w14:paraId="09C546B0"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Plainfield, NJ 07060 </w:t>
      </w:r>
    </w:p>
    <w:p w14:paraId="703585E8"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908</w:t>
      </w:r>
      <w:r>
        <w:rPr>
          <w:rFonts w:ascii="Arial" w:hAnsi="Arial" w:cs="Arial"/>
          <w:b/>
          <w:sz w:val="24"/>
          <w:szCs w:val="24"/>
        </w:rPr>
        <w:t>-</w:t>
      </w:r>
      <w:r w:rsidRPr="007F1BE0">
        <w:rPr>
          <w:rFonts w:ascii="Arial" w:hAnsi="Arial" w:cs="Arial"/>
          <w:b/>
          <w:sz w:val="24"/>
          <w:szCs w:val="24"/>
        </w:rPr>
        <w:t>754-5840</w:t>
      </w:r>
    </w:p>
    <w:p w14:paraId="68F93CB0" w14:textId="61CFE6AF" w:rsidR="00F60C4A" w:rsidRPr="00F043C6" w:rsidRDefault="000513F9" w:rsidP="004D64D8">
      <w:pPr>
        <w:rPr>
          <w:rFonts w:ascii="Arial" w:hAnsi="Arial" w:cs="Arial"/>
          <w:sz w:val="24"/>
          <w:szCs w:val="24"/>
        </w:rPr>
      </w:pPr>
      <w:hyperlink r:id="rId880" w:history="1">
        <w:r w:rsidR="00BE6973" w:rsidRPr="00866D83">
          <w:rPr>
            <w:rStyle w:val="Hyperlink"/>
            <w:rFonts w:cs="Arial"/>
          </w:rPr>
          <w:t>www.nhscnj.org</w:t>
        </w:r>
      </w:hyperlink>
      <w:r w:rsidR="00F60C4A" w:rsidDel="001D1341">
        <w:t xml:space="preserve"> </w:t>
      </w:r>
    </w:p>
    <w:p w14:paraId="3C9A1E94"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 xml:space="preserve">Neighborhood Health Services Corp. </w:t>
      </w:r>
    </w:p>
    <w:p w14:paraId="7F93EA28"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427 Darrow Ave.</w:t>
      </w:r>
    </w:p>
    <w:p w14:paraId="688AEAED"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Plainfield, NJ 07060 </w:t>
      </w:r>
    </w:p>
    <w:p w14:paraId="3463839B"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908</w:t>
      </w:r>
      <w:r>
        <w:rPr>
          <w:rFonts w:ascii="Arial" w:hAnsi="Arial" w:cs="Arial"/>
          <w:b/>
          <w:sz w:val="24"/>
          <w:szCs w:val="24"/>
        </w:rPr>
        <w:t>-</w:t>
      </w:r>
      <w:r w:rsidRPr="007F1BE0">
        <w:rPr>
          <w:rFonts w:ascii="Arial" w:hAnsi="Arial" w:cs="Arial"/>
          <w:b/>
          <w:sz w:val="24"/>
          <w:szCs w:val="24"/>
        </w:rPr>
        <w:t>731-4288</w:t>
      </w:r>
    </w:p>
    <w:p w14:paraId="24ABF445" w14:textId="48FA0334" w:rsidR="00F60C4A" w:rsidRPr="00F043C6" w:rsidRDefault="000513F9" w:rsidP="004D64D8">
      <w:pPr>
        <w:rPr>
          <w:rFonts w:ascii="Arial" w:hAnsi="Arial" w:cs="Arial"/>
          <w:sz w:val="24"/>
          <w:szCs w:val="24"/>
        </w:rPr>
      </w:pPr>
      <w:hyperlink r:id="rId881" w:history="1">
        <w:r w:rsidR="00BE6973" w:rsidRPr="00866D83">
          <w:rPr>
            <w:rStyle w:val="Hyperlink"/>
            <w:rFonts w:cs="Arial"/>
          </w:rPr>
          <w:t>www.nhscnj.org</w:t>
        </w:r>
      </w:hyperlink>
    </w:p>
    <w:p w14:paraId="73C6BBCD" w14:textId="77777777" w:rsidR="00F60C4A" w:rsidRPr="00257EE6" w:rsidRDefault="00F60C4A" w:rsidP="006153EC">
      <w:pPr>
        <w:pStyle w:val="Countydarkpink"/>
      </w:pPr>
      <w:r>
        <w:t>Warren</w:t>
      </w:r>
      <w:r w:rsidRPr="00257EE6">
        <w:t xml:space="preserve"> County</w:t>
      </w:r>
    </w:p>
    <w:p w14:paraId="2A1FA547"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Zufall Health Center</w:t>
      </w:r>
    </w:p>
    <w:p w14:paraId="1B146DBC"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117 Seber Road, Building 5</w:t>
      </w:r>
    </w:p>
    <w:p w14:paraId="79C29012" w14:textId="77777777" w:rsidR="00F60C4A" w:rsidRPr="00F043C6" w:rsidRDefault="00F60C4A" w:rsidP="00F60C4A">
      <w:pPr>
        <w:spacing w:after="0"/>
        <w:rPr>
          <w:rFonts w:ascii="Arial" w:hAnsi="Arial" w:cs="Arial"/>
          <w:sz w:val="24"/>
          <w:szCs w:val="24"/>
        </w:rPr>
      </w:pPr>
      <w:r w:rsidRPr="00F043C6">
        <w:rPr>
          <w:rFonts w:ascii="Arial" w:hAnsi="Arial" w:cs="Arial"/>
          <w:sz w:val="24"/>
          <w:szCs w:val="24"/>
        </w:rPr>
        <w:t xml:space="preserve">Hackettstown, NJ 07840 </w:t>
      </w:r>
    </w:p>
    <w:p w14:paraId="381E0D62" w14:textId="77777777" w:rsidR="00F60C4A" w:rsidRPr="007F1BE0" w:rsidRDefault="00F60C4A" w:rsidP="00F60C4A">
      <w:pPr>
        <w:spacing w:after="0"/>
        <w:rPr>
          <w:rFonts w:ascii="Arial" w:hAnsi="Arial" w:cs="Arial"/>
          <w:b/>
          <w:sz w:val="24"/>
          <w:szCs w:val="24"/>
        </w:rPr>
      </w:pPr>
      <w:r w:rsidRPr="007F1BE0">
        <w:rPr>
          <w:rFonts w:ascii="Arial" w:hAnsi="Arial" w:cs="Arial"/>
          <w:b/>
          <w:sz w:val="24"/>
          <w:szCs w:val="24"/>
        </w:rPr>
        <w:t>908</w:t>
      </w:r>
      <w:r>
        <w:rPr>
          <w:rFonts w:ascii="Arial" w:hAnsi="Arial" w:cs="Arial"/>
          <w:b/>
          <w:sz w:val="24"/>
          <w:szCs w:val="24"/>
        </w:rPr>
        <w:t>-</w:t>
      </w:r>
      <w:r w:rsidRPr="007F1BE0">
        <w:rPr>
          <w:rFonts w:ascii="Arial" w:hAnsi="Arial" w:cs="Arial"/>
          <w:b/>
          <w:sz w:val="24"/>
          <w:szCs w:val="24"/>
        </w:rPr>
        <w:t>452-5366</w:t>
      </w:r>
    </w:p>
    <w:p w14:paraId="73F43267" w14:textId="29478EE7" w:rsidR="008A46F0" w:rsidRDefault="000513F9" w:rsidP="00E44839">
      <w:pPr>
        <w:pStyle w:val="Header"/>
        <w:rPr>
          <w:rStyle w:val="Hyperlink"/>
          <w:rFonts w:cs="Arial"/>
          <w:szCs w:val="24"/>
        </w:rPr>
      </w:pPr>
      <w:hyperlink r:id="rId882" w:history="1">
        <w:r w:rsidR="00F60C4A">
          <w:rPr>
            <w:rStyle w:val="Hyperlink"/>
            <w:rFonts w:cs="Arial"/>
            <w:szCs w:val="24"/>
          </w:rPr>
          <w:t>www.zufallhealth.org/</w:t>
        </w:r>
      </w:hyperlink>
    </w:p>
    <w:p w14:paraId="3941FAE0" w14:textId="77777777" w:rsidR="00734587" w:rsidRDefault="00734587" w:rsidP="00E44839">
      <w:pPr>
        <w:pStyle w:val="Header"/>
        <w:rPr>
          <w:rStyle w:val="Hyperlink"/>
          <w:rFonts w:cs="Arial"/>
          <w:szCs w:val="24"/>
        </w:rPr>
      </w:pPr>
    </w:p>
    <w:p w14:paraId="3DFA9F46" w14:textId="77777777" w:rsidR="00126533" w:rsidRDefault="00126533" w:rsidP="00E44839">
      <w:pPr>
        <w:pStyle w:val="Header"/>
        <w:rPr>
          <w:rStyle w:val="Hyperlink"/>
          <w:rFonts w:cs="Arial"/>
          <w:szCs w:val="24"/>
        </w:rPr>
      </w:pPr>
    </w:p>
    <w:p w14:paraId="75A748CD" w14:textId="6911F360" w:rsidR="00126533" w:rsidRDefault="00126533" w:rsidP="00E44839">
      <w:pPr>
        <w:pStyle w:val="Header"/>
        <w:rPr>
          <w:rStyle w:val="Hyperlink"/>
          <w:rFonts w:cs="Arial"/>
          <w:szCs w:val="24"/>
        </w:rPr>
      </w:pPr>
    </w:p>
    <w:p w14:paraId="70B28775" w14:textId="4633A11F" w:rsidR="00126533" w:rsidRDefault="00126533" w:rsidP="00E44839">
      <w:pPr>
        <w:pStyle w:val="Header"/>
        <w:rPr>
          <w:rStyle w:val="Hyperlink"/>
          <w:rFonts w:cs="Arial"/>
          <w:szCs w:val="24"/>
        </w:rPr>
      </w:pPr>
    </w:p>
    <w:p w14:paraId="45B8EE3D" w14:textId="37F33399" w:rsidR="00126533" w:rsidRDefault="00126533" w:rsidP="00E44839">
      <w:pPr>
        <w:pStyle w:val="Header"/>
        <w:rPr>
          <w:rStyle w:val="Hyperlink"/>
          <w:rFonts w:cs="Arial"/>
          <w:szCs w:val="24"/>
        </w:rPr>
      </w:pPr>
    </w:p>
    <w:p w14:paraId="080F3CAB" w14:textId="292B1CAB" w:rsidR="00126533" w:rsidRDefault="00126533" w:rsidP="00E44839">
      <w:pPr>
        <w:pStyle w:val="Header"/>
        <w:rPr>
          <w:rStyle w:val="Hyperlink"/>
          <w:rFonts w:cs="Arial"/>
          <w:szCs w:val="24"/>
        </w:rPr>
      </w:pPr>
    </w:p>
    <w:p w14:paraId="75F7A0A3" w14:textId="77777777" w:rsidR="00126533" w:rsidRDefault="00126533" w:rsidP="00E44839">
      <w:pPr>
        <w:pStyle w:val="Header"/>
        <w:rPr>
          <w:rStyle w:val="Hyperlink"/>
          <w:rFonts w:cs="Arial"/>
          <w:szCs w:val="24"/>
        </w:rPr>
      </w:pPr>
    </w:p>
    <w:p w14:paraId="6A92587A" w14:textId="7C5164D4" w:rsidR="00776E94" w:rsidRDefault="00776E94" w:rsidP="00E44839">
      <w:pPr>
        <w:pStyle w:val="Header"/>
        <w:rPr>
          <w:rStyle w:val="Hyperlink"/>
          <w:rFonts w:cs="Arial"/>
          <w:szCs w:val="24"/>
        </w:rPr>
      </w:pPr>
    </w:p>
    <w:p w14:paraId="59961B17" w14:textId="6EF7EACD" w:rsidR="00776E94" w:rsidRDefault="00776E94" w:rsidP="00E44839">
      <w:pPr>
        <w:pStyle w:val="Header"/>
        <w:rPr>
          <w:rStyle w:val="Hyperlink"/>
          <w:rFonts w:cs="Arial"/>
          <w:szCs w:val="24"/>
        </w:rPr>
      </w:pPr>
    </w:p>
    <w:p w14:paraId="37F7B821" w14:textId="77777777" w:rsidR="00776E94" w:rsidRDefault="00776E94" w:rsidP="00E44839">
      <w:pPr>
        <w:pStyle w:val="Header"/>
        <w:rPr>
          <w:rStyle w:val="Hyperlink"/>
          <w:rFonts w:cs="Arial"/>
          <w:szCs w:val="24"/>
        </w:rPr>
      </w:pPr>
    </w:p>
    <w:p w14:paraId="3BDF984E" w14:textId="77777777" w:rsidR="008A46F0" w:rsidRDefault="008A46F0">
      <w:pPr>
        <w:rPr>
          <w:rStyle w:val="Hyperlink"/>
          <w:rFonts w:cs="Arial"/>
          <w:szCs w:val="24"/>
        </w:rPr>
      </w:pPr>
      <w:r>
        <w:rPr>
          <w:rStyle w:val="Hyperlink"/>
          <w:rFonts w:cs="Arial"/>
          <w:szCs w:val="24"/>
        </w:rPr>
        <w:br w:type="page"/>
      </w:r>
    </w:p>
    <w:p w14:paraId="35578B44" w14:textId="77777777" w:rsidR="008A46F0" w:rsidRDefault="008A46F0" w:rsidP="008A46F0">
      <w:pPr>
        <w:pStyle w:val="Heading1"/>
        <w:rPr>
          <w:b w:val="0"/>
          <w:bCs/>
        </w:rPr>
        <w:sectPr w:rsidR="008A46F0" w:rsidSect="003E47A0">
          <w:headerReference w:type="even" r:id="rId883"/>
          <w:headerReference w:type="default" r:id="rId884"/>
          <w:type w:val="continuous"/>
          <w:pgSz w:w="12240" w:h="15840" w:code="1"/>
          <w:pgMar w:top="1440" w:right="1440" w:bottom="720" w:left="1440" w:header="720" w:footer="720" w:gutter="0"/>
          <w:cols w:num="2" w:space="720"/>
          <w:noEndnote/>
          <w:docGrid w:linePitch="299"/>
        </w:sectPr>
      </w:pPr>
      <w:bookmarkStart w:id="141" w:name="_Hlk149299044"/>
    </w:p>
    <w:p w14:paraId="2E0EB398" w14:textId="4CE28BFC" w:rsidR="008A46F0" w:rsidRPr="004E7961" w:rsidRDefault="008A46F0" w:rsidP="008A46F0">
      <w:pPr>
        <w:pStyle w:val="Heading1"/>
      </w:pPr>
      <w:bookmarkStart w:id="142" w:name="_Appendix_13:_Hispanic"/>
      <w:bookmarkStart w:id="143" w:name="_Toc202267553"/>
      <w:bookmarkEnd w:id="142"/>
      <w:r w:rsidRPr="004E7961">
        <w:rPr>
          <w:b w:val="0"/>
          <w:bCs/>
        </w:rPr>
        <w:t xml:space="preserve">Appendix </w:t>
      </w:r>
      <w:r>
        <w:rPr>
          <w:b w:val="0"/>
          <w:bCs/>
        </w:rPr>
        <w:t>13</w:t>
      </w:r>
      <w:r w:rsidRPr="004E7961">
        <w:rPr>
          <w:b w:val="0"/>
          <w:bCs/>
        </w:rPr>
        <w:t>:</w:t>
      </w:r>
      <w:r w:rsidRPr="004E7961">
        <w:br/>
      </w:r>
      <w:r>
        <w:t>Hispanic Women’s Resource Centers (HWRC)</w:t>
      </w:r>
      <w:bookmarkEnd w:id="143"/>
      <w:r w:rsidRPr="004E7961">
        <w:fldChar w:fldCharType="begin"/>
      </w:r>
      <w:r w:rsidRPr="004E7961">
        <w:instrText xml:space="preserve"> XE "Area Agencies on Aging (AAA)/Aging and Disability Resource Connection (ADRCs)" </w:instrText>
      </w:r>
      <w:r w:rsidRPr="004E7961">
        <w:fldChar w:fldCharType="end"/>
      </w:r>
    </w:p>
    <w:p w14:paraId="1CC09A90" w14:textId="6BF8C03E" w:rsidR="005B47CB" w:rsidRPr="004D64D8" w:rsidRDefault="008A46F0" w:rsidP="004D64D8">
      <w:pPr>
        <w:shd w:val="clear" w:color="auto" w:fill="FFFFFF"/>
        <w:spacing w:line="240" w:lineRule="auto"/>
        <w:rPr>
          <w:rFonts w:ascii="Arial" w:hAnsi="Arial" w:cs="Arial"/>
          <w:bCs/>
          <w:sz w:val="24"/>
          <w:szCs w:val="24"/>
        </w:rPr>
        <w:sectPr w:rsidR="005B47CB" w:rsidRPr="004D64D8" w:rsidSect="004D64D8">
          <w:type w:val="continuous"/>
          <w:pgSz w:w="12240" w:h="15840" w:code="1"/>
          <w:pgMar w:top="1440" w:right="1440" w:bottom="720" w:left="1440" w:header="720" w:footer="720" w:gutter="0"/>
          <w:cols w:space="720"/>
          <w:noEndnote/>
          <w:docGrid w:linePitch="299"/>
        </w:sectPr>
      </w:pPr>
      <w:r w:rsidRPr="004D64D8">
        <w:rPr>
          <w:rFonts w:ascii="Arial" w:hAnsi="Arial" w:cs="Arial"/>
          <w:bCs/>
          <w:sz w:val="24"/>
          <w:szCs w:val="24"/>
        </w:rPr>
        <w:t>Hispanic Women’s Resource Centers (HWRCs), administered through the New Jersey Department of Children and Families’ Division on Women, provide programs that facilitate professional development to increase the employability of Hispanic women.</w:t>
      </w:r>
    </w:p>
    <w:p w14:paraId="4340FDAF" w14:textId="6B903301" w:rsidR="008A46F0" w:rsidRPr="004D64D8" w:rsidRDefault="008A46F0">
      <w:pPr>
        <w:shd w:val="clear" w:color="auto" w:fill="FFFFFF"/>
        <w:spacing w:after="0" w:line="240" w:lineRule="auto"/>
        <w:rPr>
          <w:rFonts w:ascii="Arial" w:hAnsi="Arial" w:cs="Arial"/>
          <w:b/>
          <w:bCs/>
          <w:color w:val="AD102D"/>
          <w:sz w:val="26"/>
          <w:szCs w:val="26"/>
        </w:rPr>
      </w:pPr>
      <w:r w:rsidRPr="004D64D8">
        <w:rPr>
          <w:rFonts w:ascii="Arial" w:hAnsi="Arial" w:cs="Arial"/>
          <w:b/>
          <w:bCs/>
          <w:color w:val="AD102D"/>
          <w:sz w:val="26"/>
          <w:szCs w:val="26"/>
        </w:rPr>
        <w:t>Atlantic County</w:t>
      </w:r>
    </w:p>
    <w:p w14:paraId="2F510AA7" w14:textId="77777777" w:rsidR="008A46F0" w:rsidRPr="002376EB" w:rsidRDefault="008A46F0" w:rsidP="008A46F0">
      <w:pPr>
        <w:shd w:val="clear" w:color="auto" w:fill="FFFFFF"/>
        <w:spacing w:after="0" w:line="240" w:lineRule="auto"/>
        <w:rPr>
          <w:rFonts w:ascii="Arial" w:hAnsi="Arial" w:cs="Arial"/>
          <w:b/>
          <w:bCs/>
          <w:sz w:val="23"/>
          <w:szCs w:val="23"/>
        </w:rPr>
      </w:pPr>
      <w:r w:rsidRPr="002376EB">
        <w:rPr>
          <w:rFonts w:ascii="Arial" w:hAnsi="Arial" w:cs="Arial"/>
          <w:b/>
          <w:bCs/>
          <w:sz w:val="23"/>
          <w:szCs w:val="23"/>
        </w:rPr>
        <w:t xml:space="preserve">Puerto Rican Action Committee Center </w:t>
      </w:r>
    </w:p>
    <w:p w14:paraId="5312679B" w14:textId="77777777" w:rsidR="008A46F0" w:rsidRPr="004D64D8" w:rsidRDefault="008A46F0" w:rsidP="008A46F0">
      <w:pPr>
        <w:shd w:val="clear" w:color="auto" w:fill="FFFFFF"/>
        <w:spacing w:after="0" w:line="240" w:lineRule="auto"/>
        <w:rPr>
          <w:rFonts w:ascii="Arial" w:hAnsi="Arial" w:cs="Arial"/>
          <w:color w:val="000000"/>
          <w:sz w:val="24"/>
          <w:szCs w:val="24"/>
        </w:rPr>
      </w:pPr>
      <w:r w:rsidRPr="004D64D8">
        <w:rPr>
          <w:rFonts w:ascii="Arial" w:hAnsi="Arial" w:cs="Arial"/>
          <w:color w:val="000000"/>
          <w:sz w:val="24"/>
          <w:szCs w:val="24"/>
        </w:rPr>
        <w:t>900 Route 54 Suite A10</w:t>
      </w:r>
    </w:p>
    <w:p w14:paraId="041D9555" w14:textId="77777777" w:rsidR="008A46F0" w:rsidRPr="004D64D8" w:rsidRDefault="008A46F0" w:rsidP="008A46F0">
      <w:pPr>
        <w:shd w:val="clear" w:color="auto" w:fill="FFFFFF"/>
        <w:spacing w:after="0" w:line="240" w:lineRule="auto"/>
        <w:rPr>
          <w:rFonts w:ascii="Arial" w:hAnsi="Arial" w:cs="Arial"/>
          <w:color w:val="000000"/>
          <w:sz w:val="24"/>
          <w:szCs w:val="24"/>
        </w:rPr>
      </w:pPr>
      <w:r w:rsidRPr="004D64D8">
        <w:rPr>
          <w:rFonts w:ascii="Arial" w:hAnsi="Arial" w:cs="Arial"/>
          <w:color w:val="000000"/>
          <w:sz w:val="24"/>
          <w:szCs w:val="24"/>
        </w:rPr>
        <w:t>Hammonton NJ 08037</w:t>
      </w:r>
    </w:p>
    <w:p w14:paraId="0326CAD3" w14:textId="7986C8AC" w:rsidR="00776E94" w:rsidRPr="004D64D8" w:rsidRDefault="008A46F0" w:rsidP="004D64D8">
      <w:pPr>
        <w:shd w:val="clear" w:color="auto" w:fill="FFFFFF"/>
        <w:spacing w:line="240" w:lineRule="auto"/>
        <w:rPr>
          <w:rFonts w:ascii="Arial" w:hAnsi="Arial" w:cs="Arial"/>
          <w:color w:val="000000"/>
          <w:sz w:val="24"/>
          <w:szCs w:val="24"/>
        </w:rPr>
      </w:pPr>
      <w:r w:rsidRPr="004D64D8">
        <w:rPr>
          <w:rFonts w:ascii="Arial" w:hAnsi="Arial" w:cs="Arial"/>
          <w:b/>
          <w:bCs/>
          <w:color w:val="000000"/>
          <w:sz w:val="24"/>
          <w:szCs w:val="24"/>
        </w:rPr>
        <w:t>609-878-3536</w:t>
      </w:r>
    </w:p>
    <w:p w14:paraId="5AA5236F" w14:textId="77777777" w:rsidR="008A46F0" w:rsidRPr="004D64D8" w:rsidRDefault="008A46F0">
      <w:pPr>
        <w:spacing w:after="0" w:line="240" w:lineRule="auto"/>
        <w:rPr>
          <w:rFonts w:ascii="Arial" w:hAnsi="Arial" w:cs="Arial"/>
          <w:b/>
          <w:bCs/>
          <w:color w:val="AD102D"/>
          <w:sz w:val="26"/>
          <w:szCs w:val="26"/>
        </w:rPr>
      </w:pPr>
      <w:r w:rsidRPr="004D64D8">
        <w:rPr>
          <w:rFonts w:ascii="Arial" w:hAnsi="Arial" w:cs="Arial"/>
          <w:b/>
          <w:bCs/>
          <w:color w:val="AD102D"/>
          <w:sz w:val="26"/>
          <w:szCs w:val="26"/>
        </w:rPr>
        <w:t>Camden County</w:t>
      </w:r>
    </w:p>
    <w:p w14:paraId="0C4D4BE5" w14:textId="170D58E6" w:rsidR="008A46F0" w:rsidRPr="004D64D8" w:rsidRDefault="008A46F0" w:rsidP="008A46F0">
      <w:pPr>
        <w:spacing w:after="0" w:line="240" w:lineRule="auto"/>
        <w:rPr>
          <w:rFonts w:ascii="Arial" w:hAnsi="Arial" w:cs="Arial"/>
          <w:b/>
          <w:bCs/>
          <w:sz w:val="24"/>
          <w:szCs w:val="24"/>
        </w:rPr>
      </w:pPr>
      <w:r w:rsidRPr="004D64D8">
        <w:rPr>
          <w:rFonts w:ascii="Arial" w:hAnsi="Arial" w:cs="Arial"/>
          <w:b/>
          <w:bCs/>
          <w:sz w:val="24"/>
          <w:szCs w:val="24"/>
        </w:rPr>
        <w:t>Hispanic Family Center of S</w:t>
      </w:r>
      <w:r w:rsidR="00305A74">
        <w:rPr>
          <w:rFonts w:ascii="Arial" w:hAnsi="Arial" w:cs="Arial"/>
          <w:b/>
          <w:bCs/>
          <w:sz w:val="24"/>
          <w:szCs w:val="24"/>
        </w:rPr>
        <w:t>N</w:t>
      </w:r>
      <w:r w:rsidRPr="004D64D8">
        <w:rPr>
          <w:rFonts w:ascii="Arial" w:hAnsi="Arial" w:cs="Arial"/>
          <w:b/>
          <w:bCs/>
          <w:sz w:val="24"/>
          <w:szCs w:val="24"/>
        </w:rPr>
        <w:t>J</w:t>
      </w:r>
    </w:p>
    <w:p w14:paraId="0C653941" w14:textId="77777777"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 xml:space="preserve">35-47 S. 29th St. </w:t>
      </w:r>
    </w:p>
    <w:p w14:paraId="22523AC5" w14:textId="77777777"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Camden, NJ 08105</w:t>
      </w:r>
    </w:p>
    <w:p w14:paraId="75151D77" w14:textId="77777777" w:rsidR="00776E94" w:rsidRPr="00132FBF" w:rsidRDefault="008A46F0" w:rsidP="004D64D8">
      <w:pPr>
        <w:spacing w:line="240" w:lineRule="auto"/>
        <w:rPr>
          <w:rFonts w:ascii="Arial" w:eastAsia="Times New Roman" w:hAnsi="Arial" w:cs="Arial"/>
          <w:b/>
          <w:bCs/>
          <w:sz w:val="24"/>
          <w:szCs w:val="24"/>
        </w:rPr>
      </w:pPr>
      <w:r w:rsidRPr="00132FBF">
        <w:rPr>
          <w:rFonts w:ascii="Arial" w:eastAsia="Times New Roman" w:hAnsi="Arial" w:cs="Arial"/>
          <w:b/>
          <w:bCs/>
          <w:sz w:val="24"/>
          <w:szCs w:val="24"/>
        </w:rPr>
        <w:t xml:space="preserve">856-541-6985 </w:t>
      </w:r>
    </w:p>
    <w:p w14:paraId="36C56A04" w14:textId="77777777" w:rsidR="008A46F0" w:rsidRPr="004D64D8" w:rsidRDefault="008A46F0">
      <w:pPr>
        <w:shd w:val="clear" w:color="auto" w:fill="FFFFFF"/>
        <w:spacing w:after="0" w:line="240" w:lineRule="auto"/>
        <w:rPr>
          <w:rFonts w:ascii="Arial" w:hAnsi="Arial" w:cs="Arial"/>
          <w:b/>
          <w:bCs/>
          <w:color w:val="AD102D"/>
          <w:sz w:val="26"/>
          <w:szCs w:val="26"/>
        </w:rPr>
      </w:pPr>
      <w:r w:rsidRPr="004D64D8">
        <w:rPr>
          <w:rFonts w:ascii="Arial" w:hAnsi="Arial" w:cs="Arial"/>
          <w:b/>
          <w:bCs/>
          <w:color w:val="AD102D"/>
          <w:sz w:val="26"/>
          <w:szCs w:val="26"/>
        </w:rPr>
        <w:t>Cape May County</w:t>
      </w:r>
    </w:p>
    <w:p w14:paraId="4E80DA51" w14:textId="77777777" w:rsidR="008A46F0" w:rsidRPr="002376EB" w:rsidRDefault="008A46F0" w:rsidP="008A46F0">
      <w:pPr>
        <w:shd w:val="clear" w:color="auto" w:fill="FFFFFF"/>
        <w:spacing w:after="0" w:line="240" w:lineRule="auto"/>
        <w:rPr>
          <w:rFonts w:ascii="Arial" w:hAnsi="Arial" w:cs="Arial"/>
          <w:b/>
          <w:bCs/>
          <w:sz w:val="23"/>
          <w:szCs w:val="23"/>
        </w:rPr>
      </w:pPr>
      <w:r w:rsidRPr="002376EB">
        <w:rPr>
          <w:rFonts w:ascii="Arial" w:hAnsi="Arial" w:cs="Arial"/>
          <w:b/>
          <w:bCs/>
          <w:sz w:val="23"/>
          <w:szCs w:val="23"/>
        </w:rPr>
        <w:t xml:space="preserve">Puerto Rican Action Committee Center </w:t>
      </w:r>
    </w:p>
    <w:p w14:paraId="40443E7A" w14:textId="77777777" w:rsidR="008A46F0" w:rsidRPr="004D64D8" w:rsidRDefault="008A46F0" w:rsidP="008A46F0">
      <w:pPr>
        <w:shd w:val="clear" w:color="auto" w:fill="FFFFFF"/>
        <w:spacing w:after="0" w:line="240" w:lineRule="auto"/>
        <w:rPr>
          <w:rFonts w:ascii="Arial" w:hAnsi="Arial" w:cs="Arial"/>
          <w:color w:val="000000"/>
          <w:sz w:val="24"/>
          <w:szCs w:val="24"/>
        </w:rPr>
      </w:pPr>
      <w:r w:rsidRPr="004D64D8">
        <w:rPr>
          <w:rFonts w:ascii="Arial" w:hAnsi="Arial" w:cs="Arial"/>
          <w:color w:val="000000"/>
          <w:sz w:val="24"/>
          <w:szCs w:val="24"/>
        </w:rPr>
        <w:t>3801 Rt.9 South Unit 12B</w:t>
      </w:r>
    </w:p>
    <w:p w14:paraId="151D9B20" w14:textId="77777777" w:rsidR="008A46F0" w:rsidRPr="004D64D8" w:rsidRDefault="008A46F0" w:rsidP="008A46F0">
      <w:pPr>
        <w:shd w:val="clear" w:color="auto" w:fill="FFFFFF"/>
        <w:spacing w:after="0" w:line="240" w:lineRule="auto"/>
        <w:rPr>
          <w:rFonts w:ascii="Arial" w:hAnsi="Arial" w:cs="Arial"/>
          <w:color w:val="000000"/>
          <w:sz w:val="24"/>
          <w:szCs w:val="24"/>
        </w:rPr>
      </w:pPr>
      <w:r w:rsidRPr="004D64D8">
        <w:rPr>
          <w:rFonts w:ascii="Arial" w:hAnsi="Arial" w:cs="Arial"/>
          <w:color w:val="000000"/>
          <w:sz w:val="24"/>
          <w:szCs w:val="24"/>
        </w:rPr>
        <w:t>Rio Grande NJ 08242</w:t>
      </w:r>
    </w:p>
    <w:p w14:paraId="1A2A8251" w14:textId="455C587A" w:rsidR="00776E94" w:rsidRPr="004D64D8" w:rsidRDefault="008A46F0" w:rsidP="004D64D8">
      <w:pPr>
        <w:shd w:val="clear" w:color="auto" w:fill="FFFFFF"/>
        <w:spacing w:line="240" w:lineRule="auto"/>
        <w:rPr>
          <w:rFonts w:ascii="Arial" w:hAnsi="Arial" w:cs="Arial"/>
          <w:b/>
          <w:bCs/>
          <w:color w:val="000000"/>
          <w:sz w:val="24"/>
          <w:szCs w:val="24"/>
        </w:rPr>
      </w:pPr>
      <w:r w:rsidRPr="004D64D8">
        <w:rPr>
          <w:rFonts w:ascii="Arial" w:hAnsi="Arial" w:cs="Arial"/>
          <w:b/>
          <w:bCs/>
          <w:color w:val="000000"/>
          <w:sz w:val="24"/>
          <w:szCs w:val="24"/>
        </w:rPr>
        <w:t>609-861-5800</w:t>
      </w:r>
    </w:p>
    <w:p w14:paraId="330E091F" w14:textId="77777777" w:rsidR="008A46F0" w:rsidRPr="004D64D8" w:rsidRDefault="008A46F0">
      <w:pPr>
        <w:shd w:val="clear" w:color="auto" w:fill="FFFFFF"/>
        <w:spacing w:after="0" w:line="240" w:lineRule="auto"/>
        <w:rPr>
          <w:rFonts w:ascii="Arial" w:hAnsi="Arial" w:cs="Arial"/>
          <w:b/>
          <w:bCs/>
          <w:color w:val="AD102D"/>
          <w:sz w:val="26"/>
          <w:szCs w:val="26"/>
        </w:rPr>
      </w:pPr>
      <w:r w:rsidRPr="004D64D8">
        <w:rPr>
          <w:rFonts w:ascii="Arial" w:hAnsi="Arial" w:cs="Arial"/>
          <w:b/>
          <w:bCs/>
          <w:color w:val="AD102D"/>
          <w:sz w:val="26"/>
          <w:szCs w:val="26"/>
        </w:rPr>
        <w:t>Cumberland County</w:t>
      </w:r>
    </w:p>
    <w:p w14:paraId="3C80B4F7" w14:textId="7BCA9157" w:rsidR="008A46F0" w:rsidRPr="002376EB" w:rsidRDefault="008A46F0" w:rsidP="008A46F0">
      <w:pPr>
        <w:shd w:val="clear" w:color="auto" w:fill="FFFFFF"/>
        <w:spacing w:after="0" w:line="240" w:lineRule="auto"/>
        <w:rPr>
          <w:rFonts w:ascii="Arial" w:hAnsi="Arial" w:cs="Arial"/>
          <w:b/>
          <w:bCs/>
          <w:sz w:val="23"/>
          <w:szCs w:val="23"/>
        </w:rPr>
      </w:pPr>
      <w:r w:rsidRPr="002376EB">
        <w:rPr>
          <w:rFonts w:ascii="Arial" w:hAnsi="Arial" w:cs="Arial"/>
          <w:b/>
          <w:bCs/>
          <w:sz w:val="23"/>
          <w:szCs w:val="23"/>
        </w:rPr>
        <w:t>Puerto Rican Action Committee Center</w:t>
      </w:r>
    </w:p>
    <w:p w14:paraId="30AB453E" w14:textId="77777777" w:rsidR="008A46F0" w:rsidRPr="004D64D8" w:rsidRDefault="008A46F0" w:rsidP="008A46F0">
      <w:pPr>
        <w:shd w:val="clear" w:color="auto" w:fill="FFFFFF"/>
        <w:spacing w:after="0" w:line="240" w:lineRule="auto"/>
        <w:rPr>
          <w:rFonts w:ascii="Arial" w:hAnsi="Arial" w:cs="Arial"/>
          <w:sz w:val="24"/>
          <w:szCs w:val="24"/>
        </w:rPr>
      </w:pPr>
      <w:r w:rsidRPr="004D64D8">
        <w:rPr>
          <w:rFonts w:ascii="Arial" w:hAnsi="Arial" w:cs="Arial"/>
          <w:sz w:val="24"/>
          <w:szCs w:val="24"/>
        </w:rPr>
        <w:t>275 N. Delsea Dr. Suite G</w:t>
      </w:r>
    </w:p>
    <w:p w14:paraId="358C2960" w14:textId="77777777" w:rsidR="008A46F0" w:rsidRPr="004D64D8" w:rsidRDefault="008A46F0" w:rsidP="008A46F0">
      <w:pPr>
        <w:shd w:val="clear" w:color="auto" w:fill="FFFFFF"/>
        <w:spacing w:after="0" w:line="240" w:lineRule="auto"/>
        <w:rPr>
          <w:rFonts w:ascii="Arial" w:hAnsi="Arial" w:cs="Arial"/>
          <w:sz w:val="24"/>
          <w:szCs w:val="24"/>
        </w:rPr>
      </w:pPr>
      <w:r w:rsidRPr="004D64D8">
        <w:rPr>
          <w:rFonts w:ascii="Arial" w:hAnsi="Arial" w:cs="Arial"/>
          <w:sz w:val="24"/>
          <w:szCs w:val="24"/>
        </w:rPr>
        <w:t>Vineland, NJ 08360</w:t>
      </w:r>
    </w:p>
    <w:p w14:paraId="52626178" w14:textId="6AE6E472" w:rsidR="000530A3" w:rsidRPr="004D64D8" w:rsidRDefault="008A46F0" w:rsidP="004D64D8">
      <w:pPr>
        <w:shd w:val="clear" w:color="auto" w:fill="FFFFFF"/>
        <w:spacing w:line="240" w:lineRule="auto"/>
        <w:rPr>
          <w:rFonts w:ascii="Arial" w:hAnsi="Arial" w:cs="Arial"/>
          <w:b/>
          <w:bCs/>
          <w:sz w:val="24"/>
          <w:szCs w:val="24"/>
        </w:rPr>
      </w:pPr>
      <w:r w:rsidRPr="004D64D8">
        <w:rPr>
          <w:rFonts w:ascii="Arial" w:hAnsi="Arial" w:cs="Arial"/>
          <w:b/>
          <w:bCs/>
          <w:sz w:val="24"/>
          <w:szCs w:val="24"/>
        </w:rPr>
        <w:t>856-213-6693</w:t>
      </w:r>
    </w:p>
    <w:p w14:paraId="338FCDFA" w14:textId="29AB745B" w:rsidR="008A46F0" w:rsidRPr="004D64D8" w:rsidRDefault="008A46F0">
      <w:pPr>
        <w:shd w:val="clear" w:color="auto" w:fill="FFFFFF"/>
        <w:spacing w:after="0" w:line="240" w:lineRule="auto"/>
        <w:rPr>
          <w:rFonts w:ascii="Arial" w:hAnsi="Arial" w:cs="Arial"/>
          <w:color w:val="000000"/>
          <w:sz w:val="24"/>
          <w:szCs w:val="24"/>
        </w:rPr>
      </w:pPr>
      <w:r w:rsidRPr="004D64D8">
        <w:rPr>
          <w:rFonts w:ascii="Arial" w:hAnsi="Arial" w:cs="Arial"/>
          <w:color w:val="000000"/>
          <w:sz w:val="24"/>
          <w:szCs w:val="24"/>
        </w:rPr>
        <w:t>818 E. Landis Ave. Suite C</w:t>
      </w:r>
    </w:p>
    <w:p w14:paraId="7C49108F" w14:textId="1F245593" w:rsidR="00126533" w:rsidRPr="00132FBF" w:rsidRDefault="008A46F0">
      <w:pPr>
        <w:spacing w:after="0" w:line="240" w:lineRule="auto"/>
        <w:rPr>
          <w:rFonts w:ascii="Arial" w:hAnsi="Arial" w:cs="Arial"/>
          <w:b/>
          <w:bCs/>
          <w:color w:val="000000"/>
          <w:sz w:val="24"/>
          <w:szCs w:val="24"/>
          <w:lang w:val="es-US"/>
        </w:rPr>
      </w:pPr>
      <w:r w:rsidRPr="00132FBF">
        <w:rPr>
          <w:rFonts w:ascii="Arial" w:hAnsi="Arial" w:cs="Arial"/>
          <w:color w:val="000000"/>
          <w:sz w:val="24"/>
          <w:szCs w:val="24"/>
          <w:lang w:val="es-US"/>
        </w:rPr>
        <w:t>Vineland NJ 08361</w:t>
      </w:r>
    </w:p>
    <w:p w14:paraId="2192A2F1" w14:textId="02F67AD3" w:rsidR="00126533" w:rsidRPr="00132FBF" w:rsidRDefault="008A46F0">
      <w:pPr>
        <w:spacing w:after="0" w:line="240" w:lineRule="auto"/>
        <w:rPr>
          <w:rFonts w:ascii="Arial" w:hAnsi="Arial" w:cs="Arial"/>
          <w:b/>
          <w:bCs/>
          <w:color w:val="000000"/>
          <w:sz w:val="24"/>
          <w:szCs w:val="24"/>
          <w:lang w:val="es-US"/>
        </w:rPr>
      </w:pPr>
      <w:r w:rsidRPr="00132FBF">
        <w:rPr>
          <w:rFonts w:ascii="Arial" w:hAnsi="Arial" w:cs="Arial"/>
          <w:b/>
          <w:bCs/>
          <w:color w:val="000000"/>
          <w:sz w:val="24"/>
          <w:szCs w:val="24"/>
          <w:lang w:val="es-US"/>
        </w:rPr>
        <w:t>856-405-6753</w:t>
      </w:r>
    </w:p>
    <w:p w14:paraId="2C9C2D57" w14:textId="391E75E7" w:rsidR="008A46F0" w:rsidRPr="004D64D8" w:rsidRDefault="00126533" w:rsidP="004D64D8">
      <w:pPr>
        <w:spacing w:before="240" w:after="0" w:line="240" w:lineRule="auto"/>
        <w:rPr>
          <w:rFonts w:ascii="Arial" w:hAnsi="Arial" w:cs="Arial"/>
          <w:b/>
          <w:bCs/>
          <w:color w:val="AD102D"/>
          <w:sz w:val="26"/>
          <w:szCs w:val="26"/>
          <w:lang w:val="es-US"/>
        </w:rPr>
      </w:pPr>
      <w:r>
        <w:rPr>
          <w:rFonts w:ascii="Arial" w:hAnsi="Arial" w:cs="Arial"/>
          <w:b/>
          <w:bCs/>
          <w:color w:val="AD102D"/>
          <w:sz w:val="26"/>
          <w:szCs w:val="26"/>
          <w:lang w:val="es-US"/>
        </w:rPr>
        <w:t>E</w:t>
      </w:r>
      <w:r w:rsidR="008A46F0" w:rsidRPr="004D64D8">
        <w:rPr>
          <w:rFonts w:ascii="Arial" w:hAnsi="Arial" w:cs="Arial"/>
          <w:b/>
          <w:bCs/>
          <w:color w:val="AD102D"/>
          <w:sz w:val="26"/>
          <w:szCs w:val="26"/>
          <w:lang w:val="es-US"/>
        </w:rPr>
        <w:t>ssex County</w:t>
      </w:r>
    </w:p>
    <w:p w14:paraId="7E842C42" w14:textId="77777777" w:rsidR="008A46F0" w:rsidRPr="004D64D8" w:rsidRDefault="008A46F0" w:rsidP="008A46F0">
      <w:pPr>
        <w:spacing w:after="0" w:line="240" w:lineRule="auto"/>
        <w:rPr>
          <w:rFonts w:ascii="Arial" w:hAnsi="Arial" w:cs="Arial"/>
          <w:b/>
          <w:bCs/>
          <w:sz w:val="24"/>
          <w:szCs w:val="24"/>
          <w:lang w:val="es-US"/>
        </w:rPr>
      </w:pPr>
      <w:r w:rsidRPr="004D64D8">
        <w:rPr>
          <w:rFonts w:ascii="Arial" w:hAnsi="Arial" w:cs="Arial"/>
          <w:b/>
          <w:bCs/>
          <w:sz w:val="24"/>
          <w:szCs w:val="24"/>
          <w:lang w:val="es-US"/>
        </w:rPr>
        <w:t>La Casa De Don Pedro</w:t>
      </w:r>
    </w:p>
    <w:p w14:paraId="13ECD427" w14:textId="77777777"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Hispanic Women's Resource Center</w:t>
      </w:r>
    </w:p>
    <w:p w14:paraId="7F938DC4" w14:textId="77777777"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39 Broadway </w:t>
      </w:r>
    </w:p>
    <w:p w14:paraId="5AB2A1D8" w14:textId="77777777"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Newark, NJ 070104</w:t>
      </w:r>
    </w:p>
    <w:p w14:paraId="02DC02F7" w14:textId="3C1DDA77" w:rsidR="00776E94" w:rsidRPr="004D64D8" w:rsidRDefault="008A46F0" w:rsidP="004D64D8">
      <w:pPr>
        <w:spacing w:line="240" w:lineRule="auto"/>
        <w:rPr>
          <w:rFonts w:ascii="Arial" w:eastAsia="Times New Roman" w:hAnsi="Arial" w:cs="Arial"/>
          <w:b/>
          <w:bCs/>
          <w:sz w:val="24"/>
          <w:szCs w:val="24"/>
        </w:rPr>
      </w:pPr>
      <w:r w:rsidRPr="004D64D8">
        <w:rPr>
          <w:rFonts w:ascii="Arial" w:eastAsia="Times New Roman" w:hAnsi="Arial" w:cs="Arial"/>
          <w:b/>
          <w:bCs/>
          <w:sz w:val="24"/>
          <w:szCs w:val="24"/>
        </w:rPr>
        <w:t>973-481-4568</w:t>
      </w:r>
    </w:p>
    <w:p w14:paraId="2E495912" w14:textId="6D650E91" w:rsidR="008A46F0" w:rsidRPr="004D64D8" w:rsidRDefault="008A46F0">
      <w:pPr>
        <w:spacing w:after="0" w:line="240" w:lineRule="auto"/>
        <w:rPr>
          <w:rFonts w:ascii="Arial" w:hAnsi="Arial" w:cs="Arial"/>
          <w:b/>
          <w:bCs/>
          <w:color w:val="AD102D"/>
          <w:sz w:val="26"/>
          <w:szCs w:val="26"/>
        </w:rPr>
      </w:pPr>
      <w:r w:rsidRPr="004D64D8">
        <w:rPr>
          <w:rFonts w:ascii="Arial" w:hAnsi="Arial" w:cs="Arial"/>
          <w:b/>
          <w:bCs/>
          <w:color w:val="AD102D"/>
          <w:sz w:val="26"/>
          <w:szCs w:val="26"/>
        </w:rPr>
        <w:t>Monmouth County</w:t>
      </w:r>
    </w:p>
    <w:p w14:paraId="4EEAE460" w14:textId="77777777" w:rsidR="008A46F0" w:rsidRPr="004D64D8" w:rsidRDefault="008A46F0" w:rsidP="008A46F0">
      <w:pPr>
        <w:spacing w:after="0" w:line="240" w:lineRule="auto"/>
        <w:rPr>
          <w:rFonts w:ascii="Arial" w:hAnsi="Arial" w:cs="Arial"/>
          <w:sz w:val="24"/>
          <w:szCs w:val="24"/>
        </w:rPr>
      </w:pPr>
      <w:r w:rsidRPr="002376EB">
        <w:rPr>
          <w:rFonts w:ascii="Arial" w:hAnsi="Arial" w:cs="Arial"/>
          <w:b/>
          <w:bCs/>
          <w:sz w:val="23"/>
          <w:szCs w:val="23"/>
        </w:rPr>
        <w:t>Community Affairs &amp; Resource Center</w:t>
      </w:r>
      <w:r w:rsidRPr="004D64D8">
        <w:rPr>
          <w:rFonts w:ascii="Arial" w:hAnsi="Arial" w:cs="Arial"/>
          <w:sz w:val="24"/>
          <w:szCs w:val="24"/>
        </w:rPr>
        <w:br/>
        <w:t>913 Sewall Avenue</w:t>
      </w:r>
      <w:r w:rsidRPr="004D64D8">
        <w:rPr>
          <w:rFonts w:ascii="Arial" w:hAnsi="Arial" w:cs="Arial"/>
          <w:sz w:val="24"/>
          <w:szCs w:val="24"/>
        </w:rPr>
        <w:br/>
        <w:t>Asbury Park, NJ   07712</w:t>
      </w:r>
    </w:p>
    <w:p w14:paraId="7C03AAA8" w14:textId="091DC615" w:rsidR="008A46F0" w:rsidRPr="004D64D8" w:rsidRDefault="008A46F0" w:rsidP="004D64D8">
      <w:pPr>
        <w:spacing w:line="240" w:lineRule="auto"/>
        <w:rPr>
          <w:rFonts w:ascii="Arial" w:hAnsi="Arial" w:cs="Arial"/>
          <w:sz w:val="24"/>
          <w:szCs w:val="24"/>
        </w:rPr>
      </w:pPr>
      <w:r w:rsidRPr="004D64D8">
        <w:rPr>
          <w:rFonts w:ascii="Arial" w:hAnsi="Arial" w:cs="Arial"/>
          <w:b/>
          <w:bCs/>
          <w:sz w:val="24"/>
          <w:szCs w:val="24"/>
        </w:rPr>
        <w:t>732-774-3282</w:t>
      </w:r>
    </w:p>
    <w:p w14:paraId="33B6F29B" w14:textId="77777777" w:rsidR="008A46F0" w:rsidRPr="004D64D8" w:rsidRDefault="008A46F0" w:rsidP="008A46F0">
      <w:pPr>
        <w:spacing w:after="0" w:line="240" w:lineRule="auto"/>
        <w:rPr>
          <w:rFonts w:ascii="Arial" w:hAnsi="Arial" w:cs="Arial"/>
          <w:sz w:val="24"/>
          <w:szCs w:val="24"/>
        </w:rPr>
      </w:pPr>
      <w:r w:rsidRPr="004D64D8">
        <w:rPr>
          <w:rFonts w:ascii="Arial" w:hAnsi="Arial" w:cs="Arial"/>
          <w:sz w:val="24"/>
          <w:szCs w:val="24"/>
        </w:rPr>
        <w:t xml:space="preserve">8 E. Front Street </w:t>
      </w:r>
    </w:p>
    <w:p w14:paraId="0C85FCA7" w14:textId="77777777" w:rsidR="008A46F0" w:rsidRPr="004D64D8" w:rsidRDefault="008A46F0" w:rsidP="008A46F0">
      <w:pPr>
        <w:spacing w:after="0" w:line="240" w:lineRule="auto"/>
        <w:rPr>
          <w:rFonts w:ascii="Arial" w:hAnsi="Arial" w:cs="Arial"/>
          <w:sz w:val="24"/>
          <w:szCs w:val="24"/>
        </w:rPr>
      </w:pPr>
      <w:r w:rsidRPr="004D64D8">
        <w:rPr>
          <w:rFonts w:ascii="Arial" w:hAnsi="Arial" w:cs="Arial"/>
          <w:sz w:val="24"/>
          <w:szCs w:val="24"/>
        </w:rPr>
        <w:t>Keyport, NJ 07735</w:t>
      </w:r>
    </w:p>
    <w:p w14:paraId="35CDF9D3" w14:textId="77777777" w:rsidR="00776E94" w:rsidRDefault="008A46F0" w:rsidP="004D64D8">
      <w:pPr>
        <w:spacing w:line="240" w:lineRule="auto"/>
        <w:rPr>
          <w:rFonts w:ascii="Arial" w:hAnsi="Arial" w:cs="Arial"/>
          <w:b/>
          <w:bCs/>
          <w:sz w:val="24"/>
          <w:szCs w:val="24"/>
        </w:rPr>
      </w:pPr>
      <w:r w:rsidRPr="004D64D8">
        <w:rPr>
          <w:rFonts w:ascii="Arial" w:hAnsi="Arial" w:cs="Arial"/>
          <w:b/>
          <w:bCs/>
          <w:sz w:val="24"/>
          <w:szCs w:val="24"/>
        </w:rPr>
        <w:t>732-495-9500</w:t>
      </w:r>
    </w:p>
    <w:p w14:paraId="0B3A4C11" w14:textId="3EBC939C" w:rsidR="008A46F0" w:rsidRPr="004D64D8" w:rsidRDefault="008A46F0">
      <w:pPr>
        <w:spacing w:after="0" w:line="240" w:lineRule="auto"/>
        <w:rPr>
          <w:rFonts w:ascii="Arial" w:hAnsi="Arial" w:cs="Arial"/>
          <w:sz w:val="24"/>
          <w:szCs w:val="24"/>
        </w:rPr>
      </w:pPr>
      <w:r w:rsidRPr="004D64D8">
        <w:rPr>
          <w:rFonts w:ascii="Arial" w:hAnsi="Arial" w:cs="Arial"/>
          <w:sz w:val="24"/>
          <w:szCs w:val="24"/>
        </w:rPr>
        <w:t>12 Throckmorton St</w:t>
      </w:r>
      <w:r w:rsidRPr="004D64D8">
        <w:rPr>
          <w:rFonts w:ascii="Arial" w:hAnsi="Arial" w:cs="Arial"/>
          <w:sz w:val="24"/>
          <w:szCs w:val="24"/>
        </w:rPr>
        <w:br/>
        <w:t>Freehold, NJ  07728</w:t>
      </w:r>
    </w:p>
    <w:p w14:paraId="5E860CE2" w14:textId="6D375BD5" w:rsidR="00776E94" w:rsidRPr="004D64D8" w:rsidRDefault="008A46F0" w:rsidP="004D64D8">
      <w:pPr>
        <w:spacing w:line="240" w:lineRule="auto"/>
        <w:rPr>
          <w:rFonts w:ascii="Arial" w:hAnsi="Arial" w:cs="Arial"/>
          <w:b/>
          <w:bCs/>
          <w:sz w:val="24"/>
          <w:szCs w:val="24"/>
        </w:rPr>
      </w:pPr>
      <w:r w:rsidRPr="004D64D8">
        <w:rPr>
          <w:rFonts w:ascii="Arial" w:hAnsi="Arial" w:cs="Arial"/>
          <w:b/>
          <w:bCs/>
          <w:sz w:val="24"/>
          <w:szCs w:val="24"/>
        </w:rPr>
        <w:t>732-431-6977</w:t>
      </w:r>
    </w:p>
    <w:p w14:paraId="26294258" w14:textId="77777777" w:rsidR="008A46F0" w:rsidRPr="004D64D8" w:rsidRDefault="008A46F0">
      <w:pPr>
        <w:spacing w:after="0" w:line="240" w:lineRule="auto"/>
        <w:rPr>
          <w:rFonts w:ascii="Arial" w:hAnsi="Arial" w:cs="Arial"/>
          <w:b/>
          <w:bCs/>
          <w:color w:val="AD102D"/>
          <w:sz w:val="26"/>
          <w:szCs w:val="26"/>
        </w:rPr>
      </w:pPr>
      <w:r w:rsidRPr="004D64D8">
        <w:rPr>
          <w:rFonts w:ascii="Arial" w:hAnsi="Arial" w:cs="Arial"/>
          <w:b/>
          <w:bCs/>
          <w:color w:val="AD102D"/>
          <w:sz w:val="26"/>
          <w:szCs w:val="26"/>
        </w:rPr>
        <w:t>Morris County</w:t>
      </w:r>
    </w:p>
    <w:p w14:paraId="17E2EC0F" w14:textId="09DBB1D1" w:rsidR="008A46F0" w:rsidRPr="004D64D8" w:rsidRDefault="008A46F0" w:rsidP="008A46F0">
      <w:pPr>
        <w:spacing w:after="0" w:line="240" w:lineRule="auto"/>
        <w:rPr>
          <w:rFonts w:ascii="Arial" w:hAnsi="Arial" w:cs="Arial"/>
          <w:b/>
          <w:bCs/>
          <w:sz w:val="24"/>
          <w:szCs w:val="24"/>
        </w:rPr>
      </w:pPr>
      <w:r w:rsidRPr="00C123AC">
        <w:rPr>
          <w:rFonts w:ascii="Arial" w:hAnsi="Arial" w:cs="Arial"/>
          <w:b/>
          <w:bCs/>
          <w:sz w:val="24"/>
          <w:szCs w:val="23"/>
        </w:rPr>
        <w:t xml:space="preserve">Morris </w:t>
      </w:r>
      <w:r w:rsidR="00A1794F" w:rsidRPr="00C123AC">
        <w:rPr>
          <w:rFonts w:ascii="Arial" w:hAnsi="Arial" w:cs="Arial"/>
          <w:b/>
          <w:bCs/>
          <w:sz w:val="24"/>
          <w:szCs w:val="23"/>
        </w:rPr>
        <w:t xml:space="preserve">Co. </w:t>
      </w:r>
      <w:r w:rsidRPr="00C123AC">
        <w:rPr>
          <w:rFonts w:ascii="Arial" w:hAnsi="Arial" w:cs="Arial"/>
          <w:b/>
          <w:bCs/>
          <w:sz w:val="24"/>
          <w:szCs w:val="23"/>
        </w:rPr>
        <w:t>Organization for Hispanic Affairs</w:t>
      </w:r>
      <w:r w:rsidRPr="002376EB">
        <w:rPr>
          <w:rFonts w:ascii="Arial" w:hAnsi="Arial" w:cs="Arial"/>
          <w:sz w:val="28"/>
          <w:szCs w:val="24"/>
        </w:rPr>
        <w:t xml:space="preserve"> </w:t>
      </w:r>
      <w:r w:rsidRPr="004D64D8">
        <w:rPr>
          <w:rFonts w:ascii="Arial" w:hAnsi="Arial" w:cs="Arial"/>
          <w:sz w:val="24"/>
          <w:szCs w:val="24"/>
        </w:rPr>
        <w:br/>
        <w:t>95-97 Bassett Highway</w:t>
      </w:r>
    </w:p>
    <w:p w14:paraId="7786B6DD" w14:textId="77777777"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Dover, NJ 07801</w:t>
      </w:r>
    </w:p>
    <w:p w14:paraId="6AB3B65D" w14:textId="193FE9D6" w:rsidR="008A46F0" w:rsidRPr="004D64D8" w:rsidRDefault="008A46F0" w:rsidP="004D64D8">
      <w:pPr>
        <w:spacing w:line="240" w:lineRule="auto"/>
        <w:rPr>
          <w:rFonts w:ascii="Arial" w:eastAsia="Times New Roman" w:hAnsi="Arial" w:cs="Arial"/>
          <w:sz w:val="24"/>
          <w:szCs w:val="24"/>
        </w:rPr>
      </w:pPr>
      <w:r w:rsidRPr="004D64D8">
        <w:rPr>
          <w:rFonts w:ascii="Arial" w:eastAsia="Times New Roman" w:hAnsi="Arial" w:cs="Arial"/>
          <w:b/>
          <w:bCs/>
          <w:sz w:val="24"/>
          <w:szCs w:val="24"/>
        </w:rPr>
        <w:t>973-366-4770</w:t>
      </w:r>
    </w:p>
    <w:p w14:paraId="0B6803BA" w14:textId="77777777"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 xml:space="preserve">23 Clyde Potts Drive, Suite 105 </w:t>
      </w:r>
    </w:p>
    <w:p w14:paraId="3063A64D" w14:textId="77777777"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Morristown, NJ 07960</w:t>
      </w:r>
    </w:p>
    <w:p w14:paraId="72C0BDE7" w14:textId="2FB81055" w:rsidR="00776E94" w:rsidRPr="004D64D8" w:rsidRDefault="008A46F0" w:rsidP="004D64D8">
      <w:pPr>
        <w:spacing w:line="240" w:lineRule="auto"/>
        <w:rPr>
          <w:rFonts w:ascii="Arial" w:eastAsia="Times New Roman" w:hAnsi="Arial" w:cs="Arial"/>
          <w:b/>
          <w:bCs/>
          <w:sz w:val="24"/>
          <w:szCs w:val="24"/>
        </w:rPr>
      </w:pPr>
      <w:r w:rsidRPr="004D64D8">
        <w:rPr>
          <w:rFonts w:ascii="Arial" w:eastAsia="Times New Roman" w:hAnsi="Arial" w:cs="Arial"/>
          <w:b/>
          <w:bCs/>
          <w:sz w:val="24"/>
          <w:szCs w:val="24"/>
        </w:rPr>
        <w:t>973-664-4884</w:t>
      </w:r>
    </w:p>
    <w:p w14:paraId="37F543C6" w14:textId="7D819B0A"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 xml:space="preserve">10 High St. </w:t>
      </w:r>
    </w:p>
    <w:p w14:paraId="5735C5FD" w14:textId="77777777" w:rsidR="008A46F0" w:rsidRPr="004D64D8" w:rsidRDefault="008A46F0" w:rsidP="008A46F0">
      <w:pPr>
        <w:spacing w:after="0" w:line="240" w:lineRule="auto"/>
        <w:rPr>
          <w:rFonts w:ascii="Arial" w:eastAsia="Times New Roman" w:hAnsi="Arial" w:cs="Arial"/>
          <w:sz w:val="24"/>
          <w:szCs w:val="24"/>
        </w:rPr>
      </w:pPr>
      <w:r w:rsidRPr="004D64D8">
        <w:rPr>
          <w:rFonts w:ascii="Arial" w:eastAsia="Times New Roman" w:hAnsi="Arial" w:cs="Arial"/>
          <w:sz w:val="24"/>
          <w:szCs w:val="24"/>
        </w:rPr>
        <w:t>Butler, NJ 07405</w:t>
      </w:r>
    </w:p>
    <w:p w14:paraId="44F96A8E" w14:textId="77777777" w:rsidR="008A46F0" w:rsidRPr="004D64D8" w:rsidRDefault="008A46F0" w:rsidP="004D64D8">
      <w:pPr>
        <w:spacing w:line="240" w:lineRule="auto"/>
        <w:rPr>
          <w:rFonts w:ascii="Arial" w:eastAsia="Times New Roman" w:hAnsi="Arial" w:cs="Arial"/>
          <w:b/>
          <w:bCs/>
          <w:sz w:val="24"/>
          <w:szCs w:val="24"/>
        </w:rPr>
      </w:pPr>
      <w:r w:rsidRPr="004D64D8">
        <w:rPr>
          <w:rFonts w:ascii="Arial" w:eastAsia="Times New Roman" w:hAnsi="Arial" w:cs="Arial"/>
          <w:b/>
          <w:bCs/>
          <w:sz w:val="24"/>
          <w:szCs w:val="24"/>
        </w:rPr>
        <w:t>973-838-3885</w:t>
      </w:r>
    </w:p>
    <w:p w14:paraId="667435CE" w14:textId="77777777" w:rsidR="008A46F0" w:rsidRPr="004D64D8" w:rsidRDefault="008A46F0">
      <w:pPr>
        <w:spacing w:after="0" w:line="240" w:lineRule="auto"/>
        <w:rPr>
          <w:rFonts w:ascii="Arial" w:hAnsi="Arial" w:cs="Arial"/>
          <w:b/>
          <w:bCs/>
          <w:color w:val="AD102D"/>
          <w:sz w:val="26"/>
          <w:szCs w:val="26"/>
        </w:rPr>
      </w:pPr>
      <w:r w:rsidRPr="004D64D8">
        <w:rPr>
          <w:rFonts w:ascii="Arial" w:hAnsi="Arial" w:cs="Arial"/>
          <w:b/>
          <w:bCs/>
          <w:color w:val="AD102D"/>
          <w:sz w:val="26"/>
          <w:szCs w:val="26"/>
        </w:rPr>
        <w:t>Ocean County</w:t>
      </w:r>
    </w:p>
    <w:p w14:paraId="13410E5C" w14:textId="7887882E" w:rsidR="008A46F0" w:rsidRPr="004D64D8" w:rsidRDefault="008A46F0" w:rsidP="008A46F0">
      <w:pPr>
        <w:spacing w:after="0" w:line="240" w:lineRule="auto"/>
        <w:rPr>
          <w:rFonts w:ascii="Arial" w:hAnsi="Arial" w:cs="Arial"/>
          <w:b/>
          <w:bCs/>
          <w:sz w:val="24"/>
          <w:szCs w:val="24"/>
        </w:rPr>
      </w:pPr>
      <w:r w:rsidRPr="004D64D8">
        <w:rPr>
          <w:rFonts w:ascii="Arial" w:hAnsi="Arial" w:cs="Arial"/>
          <w:b/>
          <w:bCs/>
          <w:sz w:val="24"/>
          <w:szCs w:val="24"/>
        </w:rPr>
        <w:t>Community Affairs Resource Center</w:t>
      </w:r>
      <w:r w:rsidRPr="004D64D8">
        <w:rPr>
          <w:rFonts w:ascii="Arial" w:hAnsi="Arial" w:cs="Arial"/>
          <w:sz w:val="24"/>
          <w:szCs w:val="24"/>
        </w:rPr>
        <w:br/>
        <w:t>215 Madison Ave.</w:t>
      </w:r>
    </w:p>
    <w:p w14:paraId="0DD9EAC4" w14:textId="61A27AF7" w:rsidR="00126533" w:rsidRDefault="008A46F0" w:rsidP="004D64D8">
      <w:pPr>
        <w:shd w:val="clear" w:color="auto" w:fill="FFFFFF"/>
        <w:spacing w:line="240" w:lineRule="auto"/>
        <w:rPr>
          <w:rFonts w:ascii="Arial" w:eastAsia="Times New Roman" w:hAnsi="Arial" w:cs="Arial"/>
          <w:b/>
          <w:bCs/>
          <w:sz w:val="24"/>
          <w:szCs w:val="24"/>
        </w:rPr>
      </w:pPr>
      <w:r w:rsidRPr="004D64D8">
        <w:rPr>
          <w:rFonts w:ascii="Arial" w:eastAsia="Times New Roman" w:hAnsi="Arial" w:cs="Arial"/>
          <w:sz w:val="24"/>
          <w:szCs w:val="24"/>
        </w:rPr>
        <w:t>Lakewood, NJ  08701</w:t>
      </w:r>
      <w:r w:rsidRPr="004D64D8">
        <w:rPr>
          <w:rFonts w:ascii="Arial" w:eastAsia="Times New Roman" w:hAnsi="Arial" w:cs="Arial"/>
          <w:sz w:val="24"/>
          <w:szCs w:val="24"/>
        </w:rPr>
        <w:br/>
      </w:r>
      <w:r w:rsidRPr="004D64D8">
        <w:rPr>
          <w:rFonts w:ascii="Arial" w:eastAsia="Times New Roman" w:hAnsi="Arial" w:cs="Arial"/>
          <w:b/>
          <w:bCs/>
          <w:sz w:val="24"/>
          <w:szCs w:val="24"/>
        </w:rPr>
        <w:t>732-961-3760</w:t>
      </w:r>
    </w:p>
    <w:p w14:paraId="67074AA4" w14:textId="77777777" w:rsidR="00A1794F" w:rsidRDefault="00A1794F" w:rsidP="00A1794F">
      <w:pPr>
        <w:spacing w:after="0" w:line="240" w:lineRule="auto"/>
        <w:rPr>
          <w:rFonts w:ascii="Arial" w:eastAsia="Calibri" w:hAnsi="Arial" w:cs="Arial"/>
          <w:b/>
          <w:bCs/>
          <w:color w:val="AD102D"/>
          <w:sz w:val="26"/>
          <w:szCs w:val="26"/>
        </w:rPr>
      </w:pPr>
      <w:r>
        <w:rPr>
          <w:rFonts w:ascii="Arial" w:eastAsia="Calibri" w:hAnsi="Arial" w:cs="Arial"/>
          <w:b/>
          <w:bCs/>
          <w:color w:val="AD102D"/>
          <w:sz w:val="26"/>
          <w:szCs w:val="26"/>
        </w:rPr>
        <w:t>Passaic County</w:t>
      </w:r>
    </w:p>
    <w:p w14:paraId="1DC772F0" w14:textId="77777777" w:rsidR="00A1794F" w:rsidRPr="00B329A4" w:rsidRDefault="00A1794F" w:rsidP="00A1794F">
      <w:pPr>
        <w:spacing w:after="0" w:line="240" w:lineRule="auto"/>
        <w:rPr>
          <w:rFonts w:ascii="Arial" w:eastAsia="Calibri" w:hAnsi="Arial" w:cs="Arial"/>
          <w:sz w:val="24"/>
          <w:szCs w:val="24"/>
        </w:rPr>
      </w:pPr>
      <w:r w:rsidRPr="00B329A4">
        <w:rPr>
          <w:rFonts w:ascii="Arial" w:eastAsia="Calibri" w:hAnsi="Arial" w:cs="Arial"/>
          <w:sz w:val="24"/>
          <w:szCs w:val="24"/>
        </w:rPr>
        <w:t>IACO Immigration and American Citizenship Organization</w:t>
      </w:r>
    </w:p>
    <w:p w14:paraId="0791103F" w14:textId="77777777" w:rsidR="00A1794F" w:rsidRPr="00B329A4" w:rsidRDefault="00A1794F" w:rsidP="00A1794F">
      <w:pPr>
        <w:spacing w:after="0" w:line="240" w:lineRule="auto"/>
        <w:rPr>
          <w:rFonts w:ascii="Arial" w:eastAsia="Calibri" w:hAnsi="Arial" w:cs="Arial"/>
          <w:sz w:val="24"/>
          <w:szCs w:val="24"/>
        </w:rPr>
      </w:pPr>
      <w:r w:rsidRPr="00B329A4">
        <w:rPr>
          <w:rFonts w:ascii="Arial" w:eastAsia="Calibri" w:hAnsi="Arial" w:cs="Arial"/>
          <w:sz w:val="24"/>
          <w:szCs w:val="24"/>
        </w:rPr>
        <w:t>301 Main Street, Suite 401</w:t>
      </w:r>
    </w:p>
    <w:p w14:paraId="6328F70F" w14:textId="77777777" w:rsidR="00A1794F" w:rsidRPr="00B329A4" w:rsidRDefault="00A1794F" w:rsidP="00A1794F">
      <w:pPr>
        <w:spacing w:after="0" w:line="240" w:lineRule="auto"/>
        <w:rPr>
          <w:rFonts w:ascii="Arial" w:eastAsia="Calibri" w:hAnsi="Arial" w:cs="Arial"/>
          <w:sz w:val="24"/>
          <w:szCs w:val="24"/>
        </w:rPr>
      </w:pPr>
      <w:r w:rsidRPr="00B329A4">
        <w:rPr>
          <w:rFonts w:ascii="Arial" w:eastAsia="Calibri" w:hAnsi="Arial" w:cs="Arial"/>
          <w:sz w:val="24"/>
          <w:szCs w:val="24"/>
        </w:rPr>
        <w:t>Paterson, NJ 07505</w:t>
      </w:r>
    </w:p>
    <w:p w14:paraId="521D31E9" w14:textId="5E3EBD41" w:rsidR="00E675ED" w:rsidRPr="00B329A4" w:rsidRDefault="00A1794F" w:rsidP="002376EB">
      <w:pPr>
        <w:spacing w:line="240" w:lineRule="auto"/>
        <w:rPr>
          <w:rFonts w:ascii="Arial" w:eastAsia="Calibri" w:hAnsi="Arial" w:cs="Arial"/>
          <w:b/>
          <w:bCs/>
          <w:sz w:val="24"/>
          <w:szCs w:val="24"/>
        </w:rPr>
      </w:pPr>
      <w:r w:rsidRPr="00B329A4">
        <w:rPr>
          <w:rFonts w:ascii="Arial" w:eastAsia="Calibri" w:hAnsi="Arial" w:cs="Arial"/>
          <w:b/>
          <w:bCs/>
          <w:sz w:val="24"/>
          <w:szCs w:val="24"/>
        </w:rPr>
        <w:t>973-472-4648 Ext:1024</w:t>
      </w:r>
    </w:p>
    <w:p w14:paraId="6D5EBBF1" w14:textId="4664388A" w:rsidR="008A46F0" w:rsidRPr="004D64D8" w:rsidRDefault="008A46F0">
      <w:pPr>
        <w:shd w:val="clear" w:color="auto" w:fill="FFFFFF"/>
        <w:spacing w:after="0" w:line="240" w:lineRule="auto"/>
        <w:rPr>
          <w:rFonts w:ascii="Arial" w:hAnsi="Arial" w:cs="Arial"/>
          <w:b/>
          <w:bCs/>
          <w:color w:val="AD102D"/>
          <w:sz w:val="26"/>
          <w:szCs w:val="26"/>
        </w:rPr>
      </w:pPr>
      <w:r w:rsidRPr="004D64D8">
        <w:rPr>
          <w:rFonts w:ascii="Arial" w:hAnsi="Arial" w:cs="Arial"/>
          <w:b/>
          <w:bCs/>
          <w:color w:val="AD102D"/>
          <w:sz w:val="26"/>
          <w:szCs w:val="26"/>
        </w:rPr>
        <w:t>Salem County</w:t>
      </w:r>
    </w:p>
    <w:p w14:paraId="7077E803" w14:textId="77777777" w:rsidR="00E675ED" w:rsidRPr="00B329A4" w:rsidRDefault="00E675ED" w:rsidP="00E675ED">
      <w:pPr>
        <w:shd w:val="clear" w:color="auto" w:fill="FFFFFF"/>
        <w:spacing w:after="0" w:line="240" w:lineRule="auto"/>
        <w:rPr>
          <w:rFonts w:ascii="Arial" w:hAnsi="Arial" w:cs="Arial"/>
          <w:b/>
          <w:bCs/>
          <w:sz w:val="23"/>
          <w:szCs w:val="23"/>
        </w:rPr>
      </w:pPr>
      <w:r w:rsidRPr="00B329A4">
        <w:rPr>
          <w:rFonts w:ascii="Arial" w:hAnsi="Arial" w:cs="Arial"/>
          <w:b/>
          <w:bCs/>
          <w:sz w:val="23"/>
          <w:szCs w:val="23"/>
        </w:rPr>
        <w:t>Puerto Rican Action Committee Center</w:t>
      </w:r>
    </w:p>
    <w:p w14:paraId="16B4486C" w14:textId="77777777" w:rsidR="008A46F0" w:rsidRPr="004D64D8" w:rsidRDefault="008A46F0" w:rsidP="008A46F0">
      <w:pPr>
        <w:shd w:val="clear" w:color="auto" w:fill="FFFFFF"/>
        <w:spacing w:after="0" w:line="240" w:lineRule="auto"/>
        <w:rPr>
          <w:rFonts w:ascii="Arial" w:hAnsi="Arial" w:cs="Arial"/>
          <w:color w:val="000000"/>
          <w:sz w:val="24"/>
          <w:szCs w:val="24"/>
        </w:rPr>
      </w:pPr>
      <w:r w:rsidRPr="004D64D8">
        <w:rPr>
          <w:rFonts w:ascii="Arial" w:hAnsi="Arial" w:cs="Arial"/>
          <w:color w:val="000000"/>
          <w:sz w:val="24"/>
          <w:szCs w:val="24"/>
        </w:rPr>
        <w:t>390 N. Broadway Suite 600</w:t>
      </w:r>
    </w:p>
    <w:p w14:paraId="1D4B04A5" w14:textId="77777777" w:rsidR="008A46F0" w:rsidRPr="004D64D8" w:rsidRDefault="008A46F0" w:rsidP="008A46F0">
      <w:pPr>
        <w:shd w:val="clear" w:color="auto" w:fill="FFFFFF"/>
        <w:spacing w:after="0" w:line="240" w:lineRule="auto"/>
        <w:rPr>
          <w:rFonts w:ascii="Arial" w:hAnsi="Arial" w:cs="Arial"/>
          <w:color w:val="000000"/>
          <w:sz w:val="24"/>
          <w:szCs w:val="24"/>
        </w:rPr>
      </w:pPr>
      <w:r w:rsidRPr="004D64D8">
        <w:rPr>
          <w:rFonts w:ascii="Arial" w:hAnsi="Arial" w:cs="Arial"/>
          <w:color w:val="000000"/>
          <w:sz w:val="24"/>
          <w:szCs w:val="24"/>
        </w:rPr>
        <w:t>Pennsville NJ 08070</w:t>
      </w:r>
    </w:p>
    <w:p w14:paraId="1D8C74AD" w14:textId="77AD9504" w:rsidR="00776E94" w:rsidRDefault="008A46F0" w:rsidP="008A46F0">
      <w:pPr>
        <w:shd w:val="clear" w:color="auto" w:fill="FFFFFF"/>
        <w:spacing w:after="0" w:line="240" w:lineRule="auto"/>
        <w:rPr>
          <w:rFonts w:ascii="Arial" w:hAnsi="Arial" w:cs="Arial"/>
          <w:b/>
          <w:bCs/>
          <w:color w:val="000000"/>
          <w:sz w:val="24"/>
          <w:szCs w:val="24"/>
        </w:rPr>
      </w:pPr>
      <w:r w:rsidRPr="004D64D8">
        <w:rPr>
          <w:rFonts w:ascii="Arial" w:hAnsi="Arial" w:cs="Arial"/>
          <w:b/>
          <w:bCs/>
          <w:color w:val="000000"/>
          <w:sz w:val="24"/>
          <w:szCs w:val="24"/>
        </w:rPr>
        <w:t>856-299-5800</w:t>
      </w:r>
      <w:bookmarkEnd w:id="141"/>
    </w:p>
    <w:p w14:paraId="2DDC67F1" w14:textId="77777777" w:rsidR="000530A3" w:rsidRDefault="000530A3" w:rsidP="00E44839">
      <w:pPr>
        <w:pStyle w:val="Header"/>
        <w:rPr>
          <w:rFonts w:ascii="Arial" w:hAnsi="Arial" w:cs="Arial"/>
          <w:b/>
          <w:bCs/>
          <w:color w:val="000000"/>
          <w:sz w:val="24"/>
          <w:szCs w:val="24"/>
        </w:rPr>
        <w:sectPr w:rsidR="000530A3" w:rsidSect="004D64D8">
          <w:type w:val="continuous"/>
          <w:pgSz w:w="12240" w:h="15840" w:code="1"/>
          <w:pgMar w:top="1440" w:right="1440" w:bottom="720" w:left="1440" w:header="720" w:footer="720" w:gutter="0"/>
          <w:cols w:num="2" w:space="720"/>
          <w:noEndnote/>
          <w:docGrid w:linePitch="299"/>
        </w:sectPr>
      </w:pPr>
    </w:p>
    <w:p w14:paraId="25A8DADC" w14:textId="77777777" w:rsidR="00F60C4A" w:rsidRPr="00E44839" w:rsidRDefault="00F60C4A" w:rsidP="00E44839">
      <w:pPr>
        <w:pStyle w:val="Header"/>
        <w:rPr>
          <w:rStyle w:val="Hyperlink"/>
        </w:rPr>
      </w:pPr>
    </w:p>
    <w:p w14:paraId="626853A1" w14:textId="76B1DB7B" w:rsidR="00612A72" w:rsidRPr="00E04A62" w:rsidRDefault="00B70A23" w:rsidP="00E04A62">
      <w:pPr>
        <w:pStyle w:val="Heading1"/>
        <w:rPr>
          <w:rStyle w:val="Websites"/>
          <w:rFonts w:cs="Arial"/>
          <w:b/>
          <w:bCs w:val="0"/>
          <w:color w:val="4D4D4D"/>
          <w:w w:val="100"/>
          <w:sz w:val="36"/>
          <w:szCs w:val="48"/>
          <w:u w:val="none"/>
        </w:rPr>
      </w:pPr>
      <w:bookmarkStart w:id="144" w:name="_Toc202267554"/>
      <w:bookmarkEnd w:id="139"/>
      <w:r w:rsidRPr="00E04A62">
        <w:rPr>
          <w:rStyle w:val="Websites"/>
          <w:rFonts w:cs="Arial"/>
          <w:b/>
          <w:bCs w:val="0"/>
          <w:color w:val="4D4D4D"/>
          <w:w w:val="100"/>
          <w:sz w:val="36"/>
          <w:szCs w:val="48"/>
          <w:u w:val="none"/>
        </w:rPr>
        <w:t>Index</w:t>
      </w:r>
      <w:bookmarkEnd w:id="144"/>
    </w:p>
    <w:p w14:paraId="231E5BCC" w14:textId="77777777" w:rsidR="00460E93" w:rsidRDefault="0075552B" w:rsidP="00222809">
      <w:pPr>
        <w:pStyle w:val="BodyText1"/>
        <w:rPr>
          <w:noProof/>
        </w:rPr>
        <w:sectPr w:rsidR="00460E93" w:rsidSect="00460E93">
          <w:headerReference w:type="even" r:id="rId885"/>
          <w:type w:val="continuous"/>
          <w:pgSz w:w="12240" w:h="15840" w:code="1"/>
          <w:pgMar w:top="1440" w:right="1440" w:bottom="720" w:left="1440" w:header="720" w:footer="720" w:gutter="0"/>
          <w:cols w:space="720"/>
          <w:noEndnote/>
          <w:docGrid w:linePitch="299"/>
        </w:sectPr>
      </w:pPr>
      <w:r w:rsidRPr="00C11171">
        <w:fldChar w:fldCharType="begin"/>
      </w:r>
      <w:r w:rsidRPr="00034266">
        <w:instrText xml:space="preserve"> INDEX \e "</w:instrText>
      </w:r>
      <w:r w:rsidRPr="00034266">
        <w:tab/>
        <w:instrText xml:space="preserve">" \h "A" \c "2" \z "1033" </w:instrText>
      </w:r>
      <w:r w:rsidRPr="00C11171">
        <w:fldChar w:fldCharType="separate"/>
      </w:r>
    </w:p>
    <w:p w14:paraId="5EB472EE" w14:textId="77777777" w:rsidR="00460E93" w:rsidRDefault="00460E93">
      <w:pPr>
        <w:pStyle w:val="IndexHeading"/>
        <w:keepNext/>
        <w:tabs>
          <w:tab w:val="right" w:leader="dot" w:pos="4310"/>
        </w:tabs>
        <w:rPr>
          <w:rFonts w:eastAsiaTheme="minorEastAsia" w:cstheme="minorBidi"/>
          <w:b w:val="0"/>
          <w:bCs w:val="0"/>
          <w:noProof/>
        </w:rPr>
      </w:pPr>
      <w:r>
        <w:rPr>
          <w:noProof/>
        </w:rPr>
        <w:t>A</w:t>
      </w:r>
    </w:p>
    <w:p w14:paraId="4BA9FBC9" w14:textId="77777777" w:rsidR="00460E93" w:rsidRPr="00460E93" w:rsidRDefault="00460E93">
      <w:pPr>
        <w:pStyle w:val="Index1"/>
      </w:pPr>
      <w:r w:rsidRPr="00460E93">
        <w:t>AbilityJobs</w:t>
      </w:r>
      <w:r w:rsidRPr="00460E93">
        <w:tab/>
        <w:t>46</w:t>
      </w:r>
    </w:p>
    <w:p w14:paraId="532D3A5D" w14:textId="77777777" w:rsidR="00460E93" w:rsidRPr="00460E93" w:rsidRDefault="00460E93">
      <w:pPr>
        <w:pStyle w:val="Index1"/>
      </w:pPr>
      <w:r w:rsidRPr="00460E93">
        <w:t>ACCESS Deaf Services</w:t>
      </w:r>
      <w:r w:rsidRPr="00460E93">
        <w:tab/>
        <w:t>115</w:t>
      </w:r>
    </w:p>
    <w:p w14:paraId="0924F4A7" w14:textId="77777777" w:rsidR="00460E93" w:rsidRPr="00460E93" w:rsidRDefault="00460E93">
      <w:pPr>
        <w:pStyle w:val="Index1"/>
      </w:pPr>
      <w:r w:rsidRPr="00460E93">
        <w:t>Access Link</w:t>
      </w:r>
      <w:r w:rsidRPr="00460E93">
        <w:tab/>
        <w:t>48</w:t>
      </w:r>
    </w:p>
    <w:p w14:paraId="69CA6F9A" w14:textId="77777777" w:rsidR="00460E93" w:rsidRPr="00460E93" w:rsidRDefault="00460E93">
      <w:pPr>
        <w:pStyle w:val="Index1"/>
      </w:pPr>
      <w:r w:rsidRPr="00460E93">
        <w:t>Accessible Communication</w:t>
      </w:r>
      <w:r w:rsidRPr="00460E93">
        <w:tab/>
        <w:t>112</w:t>
      </w:r>
    </w:p>
    <w:p w14:paraId="162844FC" w14:textId="77777777" w:rsidR="00460E93" w:rsidRPr="00460E93" w:rsidRDefault="00460E93">
      <w:pPr>
        <w:pStyle w:val="Index1"/>
      </w:pPr>
      <w:r w:rsidRPr="00460E93">
        <w:t>Accessible Parking</w:t>
      </w:r>
      <w:r w:rsidRPr="00460E93">
        <w:tab/>
        <w:t>126</w:t>
      </w:r>
    </w:p>
    <w:p w14:paraId="21EB2974" w14:textId="77777777" w:rsidR="00460E93" w:rsidRPr="00460E93" w:rsidRDefault="00460E93">
      <w:pPr>
        <w:pStyle w:val="Index1"/>
      </w:pPr>
      <w:r w:rsidRPr="00460E93">
        <w:t>Achieving a Better Life Experience (NJ ABLE)</w:t>
      </w:r>
      <w:r w:rsidRPr="00460E93">
        <w:tab/>
        <w:t>16</w:t>
      </w:r>
    </w:p>
    <w:p w14:paraId="55A1F991" w14:textId="77777777" w:rsidR="00460E93" w:rsidRPr="00460E93" w:rsidRDefault="00460E93">
      <w:pPr>
        <w:pStyle w:val="Index1"/>
      </w:pPr>
      <w:r w:rsidRPr="00460E93">
        <w:t>Addiction Resources</w:t>
      </w:r>
      <w:r w:rsidRPr="00460E93">
        <w:tab/>
        <w:t>79</w:t>
      </w:r>
    </w:p>
    <w:p w14:paraId="41F012E2" w14:textId="77777777" w:rsidR="00460E93" w:rsidRPr="00460E93" w:rsidRDefault="00460E93">
      <w:pPr>
        <w:pStyle w:val="Index1"/>
      </w:pPr>
      <w:r w:rsidRPr="00460E93">
        <w:t>Adler Aphasia Center</w:t>
      </w:r>
      <w:r w:rsidRPr="00460E93">
        <w:tab/>
        <w:t>159</w:t>
      </w:r>
    </w:p>
    <w:p w14:paraId="32112E76" w14:textId="77777777" w:rsidR="00460E93" w:rsidRPr="00460E93" w:rsidRDefault="00460E93">
      <w:pPr>
        <w:pStyle w:val="Index1"/>
      </w:pPr>
      <w:r w:rsidRPr="00460E93">
        <w:t>Adult Protective Services</w:t>
      </w:r>
      <w:r w:rsidRPr="00460E93">
        <w:tab/>
        <w:t>vi, 66, 156</w:t>
      </w:r>
    </w:p>
    <w:p w14:paraId="58302DD9" w14:textId="77777777" w:rsidR="00460E93" w:rsidRPr="00460E93" w:rsidRDefault="00460E93">
      <w:pPr>
        <w:pStyle w:val="Index1"/>
      </w:pPr>
      <w:r w:rsidRPr="00460E93">
        <w:t>Advancing Opportunities</w:t>
      </w:r>
      <w:r w:rsidRPr="00460E93">
        <w:tab/>
        <w:t>63</w:t>
      </w:r>
    </w:p>
    <w:p w14:paraId="4B5BB486" w14:textId="77777777" w:rsidR="00460E93" w:rsidRPr="00460E93" w:rsidRDefault="00460E93">
      <w:pPr>
        <w:pStyle w:val="Index1"/>
      </w:pPr>
      <w:r w:rsidRPr="00460E93">
        <w:rPr>
          <w:w w:val="103"/>
        </w:rPr>
        <w:t>Aging and Disability Resource Connection (ADRC)</w:t>
      </w:r>
      <w:r w:rsidRPr="00460E93">
        <w:tab/>
        <w:t>v, 37, 84, 148</w:t>
      </w:r>
    </w:p>
    <w:p w14:paraId="18295897" w14:textId="77777777" w:rsidR="00460E93" w:rsidRPr="00460E93" w:rsidRDefault="00460E93">
      <w:pPr>
        <w:pStyle w:val="Index1"/>
      </w:pPr>
      <w:r w:rsidRPr="00460E93">
        <w:t>AIDS Drug Distribution Program (ADDP)</w:t>
      </w:r>
      <w:r w:rsidRPr="00460E93">
        <w:tab/>
        <w:t>38</w:t>
      </w:r>
    </w:p>
    <w:p w14:paraId="05385F84" w14:textId="77777777" w:rsidR="00460E93" w:rsidRPr="00460E93" w:rsidRDefault="00460E93">
      <w:pPr>
        <w:pStyle w:val="Index1"/>
      </w:pPr>
      <w:r w:rsidRPr="00460E93">
        <w:t>AIDS/HIV</w:t>
      </w:r>
      <w:r w:rsidRPr="00460E93">
        <w:tab/>
        <w:t>157</w:t>
      </w:r>
    </w:p>
    <w:p w14:paraId="5EB50971" w14:textId="77777777" w:rsidR="00460E93" w:rsidRPr="00460E93" w:rsidRDefault="00460E93">
      <w:pPr>
        <w:pStyle w:val="Index1"/>
      </w:pPr>
      <w:r w:rsidRPr="00460E93">
        <w:t>Air Carrier Access Act</w:t>
      </w:r>
      <w:r w:rsidRPr="00460E93">
        <w:tab/>
        <w:t>73</w:t>
      </w:r>
    </w:p>
    <w:p w14:paraId="6238209F" w14:textId="77777777" w:rsidR="00460E93" w:rsidRPr="00460E93" w:rsidRDefault="00460E93">
      <w:pPr>
        <w:pStyle w:val="Index1"/>
      </w:pPr>
      <w:r w:rsidRPr="00460E93">
        <w:t>AL-ANON</w:t>
      </w:r>
      <w:r w:rsidRPr="00460E93">
        <w:tab/>
        <w:t>79</w:t>
      </w:r>
    </w:p>
    <w:p w14:paraId="1E48552C" w14:textId="77777777" w:rsidR="00460E93" w:rsidRPr="00460E93" w:rsidRDefault="00460E93">
      <w:pPr>
        <w:pStyle w:val="Index1"/>
      </w:pPr>
      <w:r w:rsidRPr="00460E93">
        <w:t>ALA-TEEN</w:t>
      </w:r>
      <w:r w:rsidRPr="00460E93">
        <w:tab/>
        <w:t>79</w:t>
      </w:r>
    </w:p>
    <w:p w14:paraId="57F8318E" w14:textId="77777777" w:rsidR="00460E93" w:rsidRPr="00460E93" w:rsidRDefault="00460E93">
      <w:pPr>
        <w:pStyle w:val="Index1"/>
      </w:pPr>
      <w:r w:rsidRPr="00460E93">
        <w:t>Alcoholics Anonymous</w:t>
      </w:r>
      <w:r w:rsidRPr="00460E93">
        <w:tab/>
        <w:t>79</w:t>
      </w:r>
    </w:p>
    <w:p w14:paraId="6791F3BE" w14:textId="77777777" w:rsidR="00460E93" w:rsidRPr="00460E93" w:rsidRDefault="00460E93">
      <w:pPr>
        <w:pStyle w:val="Index1"/>
      </w:pPr>
      <w:r w:rsidRPr="00460E93">
        <w:t>Alzheimer’s Adult Day Services Program (AADSP)</w:t>
      </w:r>
      <w:r w:rsidRPr="00460E93">
        <w:tab/>
        <w:t>85</w:t>
      </w:r>
    </w:p>
    <w:p w14:paraId="6540B416" w14:textId="77777777" w:rsidR="00460E93" w:rsidRPr="00460E93" w:rsidRDefault="00460E93">
      <w:pPr>
        <w:pStyle w:val="Index1"/>
      </w:pPr>
      <w:r w:rsidRPr="00460E93">
        <w:t>Alzheimer’s Association, Delaware Valley Chapter</w:t>
      </w:r>
      <w:r w:rsidRPr="00460E93">
        <w:tab/>
        <w:t>157</w:t>
      </w:r>
    </w:p>
    <w:p w14:paraId="7E4997B1" w14:textId="77777777" w:rsidR="00460E93" w:rsidRPr="00460E93" w:rsidRDefault="00460E93">
      <w:pPr>
        <w:pStyle w:val="Index1"/>
      </w:pPr>
      <w:r w:rsidRPr="00460E93">
        <w:t>Alzheimer’s Association, Greater NJ Chapter</w:t>
      </w:r>
      <w:r w:rsidRPr="00460E93">
        <w:tab/>
        <w:t>157</w:t>
      </w:r>
    </w:p>
    <w:p w14:paraId="684D4A20" w14:textId="77777777" w:rsidR="00460E93" w:rsidRPr="00460E93" w:rsidRDefault="00460E93">
      <w:pPr>
        <w:pStyle w:val="Index1"/>
      </w:pPr>
      <w:r w:rsidRPr="00460E93">
        <w:t>Alzheimer’s Disease</w:t>
      </w:r>
      <w:r w:rsidRPr="00460E93">
        <w:tab/>
        <w:t>157</w:t>
      </w:r>
    </w:p>
    <w:p w14:paraId="78218BF5" w14:textId="77777777" w:rsidR="00460E93" w:rsidRPr="00460E93" w:rsidRDefault="00460E93">
      <w:pPr>
        <w:pStyle w:val="Index1"/>
      </w:pPr>
      <w:r w:rsidRPr="00460E93">
        <w:t>Alzheimer’s New Jersey</w:t>
      </w:r>
      <w:r w:rsidRPr="00460E93">
        <w:tab/>
        <w:t>157</w:t>
      </w:r>
    </w:p>
    <w:p w14:paraId="3A032A25" w14:textId="77777777" w:rsidR="00460E93" w:rsidRPr="00460E93" w:rsidRDefault="00460E93">
      <w:pPr>
        <w:pStyle w:val="Index1"/>
      </w:pPr>
      <w:r w:rsidRPr="00460E93">
        <w:t>American Cancer Society</w:t>
      </w:r>
      <w:r w:rsidRPr="00460E93">
        <w:tab/>
        <w:t>158</w:t>
      </w:r>
    </w:p>
    <w:p w14:paraId="267495E6" w14:textId="77777777" w:rsidR="00460E93" w:rsidRPr="00460E93" w:rsidRDefault="00460E93">
      <w:pPr>
        <w:pStyle w:val="Index1"/>
      </w:pPr>
      <w:r w:rsidRPr="00460E93">
        <w:t>American Civil Liberties Union (ACLU)</w:t>
      </w:r>
      <w:r w:rsidRPr="00460E93">
        <w:tab/>
        <w:t>67</w:t>
      </w:r>
    </w:p>
    <w:p w14:paraId="61A764D4" w14:textId="77777777" w:rsidR="00460E93" w:rsidRPr="00460E93" w:rsidRDefault="00460E93">
      <w:pPr>
        <w:pStyle w:val="Index1"/>
      </w:pPr>
      <w:r w:rsidRPr="00460E93">
        <w:t>American Diabetes Association-Greater NYC/NJ Office</w:t>
      </w:r>
      <w:r w:rsidRPr="00460E93">
        <w:tab/>
        <w:t>159</w:t>
      </w:r>
    </w:p>
    <w:p w14:paraId="6DD415C5" w14:textId="77777777" w:rsidR="00460E93" w:rsidRPr="00460E93" w:rsidRDefault="00460E93">
      <w:pPr>
        <w:pStyle w:val="Index1"/>
      </w:pPr>
      <w:r w:rsidRPr="00460E93">
        <w:t>American Healthcare Association (AHCA)</w:t>
      </w:r>
      <w:r w:rsidRPr="00460E93">
        <w:tab/>
        <w:t>87</w:t>
      </w:r>
    </w:p>
    <w:p w14:paraId="7C5410F6" w14:textId="77777777" w:rsidR="00460E93" w:rsidRPr="00460E93" w:rsidRDefault="00460E93">
      <w:pPr>
        <w:pStyle w:val="Index1"/>
      </w:pPr>
      <w:r w:rsidRPr="00460E93">
        <w:t>American Heart and Stroke Association</w:t>
      </w:r>
      <w:r w:rsidRPr="00460E93">
        <w:tab/>
        <w:t>158</w:t>
      </w:r>
    </w:p>
    <w:p w14:paraId="401BAADF" w14:textId="77777777" w:rsidR="00460E93" w:rsidRPr="00460E93" w:rsidRDefault="00460E93">
      <w:pPr>
        <w:pStyle w:val="Index1"/>
      </w:pPr>
      <w:r w:rsidRPr="00460E93">
        <w:t>American Parkinson Disease Association—NJ Chapter</w:t>
      </w:r>
      <w:r w:rsidRPr="00460E93">
        <w:tab/>
        <w:t>162</w:t>
      </w:r>
    </w:p>
    <w:p w14:paraId="00771072" w14:textId="77777777" w:rsidR="00460E93" w:rsidRPr="00460E93" w:rsidRDefault="00460E93">
      <w:pPr>
        <w:pStyle w:val="Index1"/>
      </w:pPr>
      <w:r w:rsidRPr="00460E93">
        <w:t>American Red Cross</w:t>
      </w:r>
      <w:r w:rsidRPr="00460E93">
        <w:tab/>
        <w:t>134</w:t>
      </w:r>
    </w:p>
    <w:p w14:paraId="72BE9A50" w14:textId="77777777" w:rsidR="00460E93" w:rsidRPr="00460E93" w:rsidRDefault="00460E93">
      <w:pPr>
        <w:pStyle w:val="Index1"/>
      </w:pPr>
      <w:r w:rsidRPr="00460E93">
        <w:t>American Stroke Association-NJ Chapters</w:t>
      </w:r>
      <w:r w:rsidRPr="00460E93">
        <w:tab/>
        <w:t>164</w:t>
      </w:r>
    </w:p>
    <w:p w14:paraId="1532D20C" w14:textId="77777777" w:rsidR="00460E93" w:rsidRPr="00460E93" w:rsidRDefault="00460E93">
      <w:pPr>
        <w:pStyle w:val="Index1"/>
      </w:pPr>
      <w:r w:rsidRPr="00460E93">
        <w:t>Amtrak</w:t>
      </w:r>
      <w:r w:rsidRPr="00460E93">
        <w:tab/>
        <w:t>49</w:t>
      </w:r>
    </w:p>
    <w:p w14:paraId="59B0D36D" w14:textId="77777777" w:rsidR="00460E93" w:rsidRPr="00460E93" w:rsidRDefault="00460E93">
      <w:pPr>
        <w:pStyle w:val="Index1"/>
      </w:pPr>
      <w:r w:rsidRPr="00460E93">
        <w:t>Amyotrophic Lateral Sclerosis (ALS)</w:t>
      </w:r>
      <w:r w:rsidRPr="00460E93">
        <w:tab/>
        <w:t>157</w:t>
      </w:r>
    </w:p>
    <w:p w14:paraId="6FABD7DC" w14:textId="77777777" w:rsidR="00460E93" w:rsidRPr="00460E93" w:rsidRDefault="00460E93">
      <w:pPr>
        <w:pStyle w:val="Index1"/>
      </w:pPr>
      <w:r w:rsidRPr="00460E93">
        <w:t>Arc of New Jersey</w:t>
      </w:r>
      <w:r w:rsidRPr="00460E93">
        <w:tab/>
        <w:t>161</w:t>
      </w:r>
    </w:p>
    <w:p w14:paraId="2E84F5E7" w14:textId="77777777" w:rsidR="00460E93" w:rsidRPr="00460E93" w:rsidRDefault="00460E93">
      <w:pPr>
        <w:pStyle w:val="Index1"/>
      </w:pPr>
      <w:r w:rsidRPr="00460E93">
        <w:t>Area Agencies on Aging (AAA)/Aging and Disability Resource Connection (ADRCs)</w:t>
      </w:r>
      <w:r w:rsidRPr="00460E93">
        <w:tab/>
        <w:t>151, 183, 193</w:t>
      </w:r>
    </w:p>
    <w:p w14:paraId="3DDA76CF" w14:textId="77777777" w:rsidR="00460E93" w:rsidRPr="00460E93" w:rsidRDefault="00460E93">
      <w:pPr>
        <w:pStyle w:val="Index1"/>
      </w:pPr>
      <w:r w:rsidRPr="00460E93">
        <w:t>Assistance Dogs International (ADI)</w:t>
      </w:r>
      <w:r w:rsidRPr="00460E93">
        <w:tab/>
        <w:t>124</w:t>
      </w:r>
    </w:p>
    <w:p w14:paraId="010CBF84" w14:textId="77777777" w:rsidR="00460E93" w:rsidRPr="00460E93" w:rsidRDefault="00460E93">
      <w:pPr>
        <w:pStyle w:val="Index1"/>
      </w:pPr>
      <w:r w:rsidRPr="00460E93">
        <w:t>Assistive Communication Device Demonstration Center</w:t>
      </w:r>
      <w:r w:rsidRPr="00460E93">
        <w:tab/>
        <w:t>110</w:t>
      </w:r>
    </w:p>
    <w:p w14:paraId="611BD609" w14:textId="77777777" w:rsidR="00460E93" w:rsidRPr="00460E93" w:rsidRDefault="00460E93">
      <w:pPr>
        <w:pStyle w:val="Index1"/>
      </w:pPr>
      <w:r w:rsidRPr="00460E93">
        <w:t>Assistive Support Programs for Independence Renewal and Education (ASPIRE)</w:t>
      </w:r>
      <w:r w:rsidRPr="00460E93">
        <w:tab/>
        <w:t>104</w:t>
      </w:r>
    </w:p>
    <w:p w14:paraId="03EF021F" w14:textId="77777777" w:rsidR="00460E93" w:rsidRPr="00460E93" w:rsidRDefault="00460E93">
      <w:pPr>
        <w:pStyle w:val="Index1"/>
      </w:pPr>
      <w:r w:rsidRPr="00460E93">
        <w:t>Assistive Technology</w:t>
      </w:r>
      <w:r w:rsidRPr="00460E93">
        <w:tab/>
        <w:t>63, 103</w:t>
      </w:r>
    </w:p>
    <w:p w14:paraId="03311EF4" w14:textId="77777777" w:rsidR="00460E93" w:rsidRPr="00460E93" w:rsidRDefault="00460E93">
      <w:pPr>
        <w:pStyle w:val="Index1"/>
      </w:pPr>
      <w:r w:rsidRPr="00460E93">
        <w:t>Assistive Technology Advocacy Center (ATAC)</w:t>
      </w:r>
      <w:r w:rsidRPr="00460E93">
        <w:tab/>
        <w:t>63</w:t>
      </w:r>
    </w:p>
    <w:p w14:paraId="0E7D3941" w14:textId="77777777" w:rsidR="00460E93" w:rsidRPr="00460E93" w:rsidRDefault="00460E93">
      <w:pPr>
        <w:pStyle w:val="Index1"/>
      </w:pPr>
      <w:r w:rsidRPr="00460E93">
        <w:t>Association for Special Children and Families</w:t>
      </w:r>
      <w:r w:rsidRPr="00460E93">
        <w:tab/>
        <w:t>66</w:t>
      </w:r>
    </w:p>
    <w:p w14:paraId="750A3872" w14:textId="77777777" w:rsidR="00460E93" w:rsidRPr="00460E93" w:rsidRDefault="00460E93">
      <w:pPr>
        <w:pStyle w:val="Index1"/>
      </w:pPr>
      <w:r w:rsidRPr="00460E93">
        <w:t>Association for the Multiple Impaired Blind, Inc.</w:t>
      </w:r>
      <w:r w:rsidRPr="00460E93">
        <w:tab/>
        <w:t>107</w:t>
      </w:r>
    </w:p>
    <w:p w14:paraId="24246959" w14:textId="77777777" w:rsidR="00460E93" w:rsidRPr="00460E93" w:rsidRDefault="00460E93">
      <w:pPr>
        <w:pStyle w:val="Index1"/>
      </w:pPr>
      <w:r w:rsidRPr="00460E93">
        <w:t>Auto Insurance Assistance</w:t>
      </w:r>
      <w:r w:rsidRPr="00460E93">
        <w:tab/>
        <w:t>16</w:t>
      </w:r>
    </w:p>
    <w:p w14:paraId="23EA3F98" w14:textId="77777777" w:rsidR="00460E93" w:rsidRDefault="00460E93">
      <w:pPr>
        <w:pStyle w:val="IndexHeading"/>
        <w:keepNext/>
        <w:tabs>
          <w:tab w:val="right" w:leader="dot" w:pos="4310"/>
        </w:tabs>
        <w:rPr>
          <w:rFonts w:eastAsiaTheme="minorEastAsia" w:cstheme="minorBidi"/>
          <w:b w:val="0"/>
          <w:bCs w:val="0"/>
          <w:noProof/>
        </w:rPr>
      </w:pPr>
      <w:r>
        <w:rPr>
          <w:noProof/>
        </w:rPr>
        <w:t>B</w:t>
      </w:r>
    </w:p>
    <w:p w14:paraId="6C966FE6" w14:textId="77777777" w:rsidR="00460E93" w:rsidRPr="00460E93" w:rsidRDefault="00460E93">
      <w:pPr>
        <w:pStyle w:val="Index1"/>
      </w:pPr>
      <w:r w:rsidRPr="00460E93">
        <w:t>Beep Baseball</w:t>
      </w:r>
      <w:r w:rsidRPr="00460E93">
        <w:tab/>
        <w:t>108</w:t>
      </w:r>
    </w:p>
    <w:p w14:paraId="624FC7E8" w14:textId="77777777" w:rsidR="00460E93" w:rsidRPr="00460E93" w:rsidRDefault="00460E93">
      <w:pPr>
        <w:pStyle w:val="Index1"/>
      </w:pPr>
      <w:r w:rsidRPr="00460E93">
        <w:t>Benefits to Work Calculator</w:t>
      </w:r>
      <w:r w:rsidRPr="00460E93">
        <w:tab/>
        <w:t>43</w:t>
      </w:r>
    </w:p>
    <w:p w14:paraId="29B50B24" w14:textId="77777777" w:rsidR="00460E93" w:rsidRPr="00460E93" w:rsidRDefault="00460E93">
      <w:pPr>
        <w:pStyle w:val="Index1"/>
      </w:pPr>
      <w:r w:rsidRPr="00460E93">
        <w:t>Blind</w:t>
      </w:r>
      <w:r w:rsidRPr="00460E93">
        <w:tab/>
      </w:r>
      <w:r w:rsidRPr="00460E93">
        <w:rPr>
          <w:rFonts w:cstheme="minorHAnsi"/>
        </w:rPr>
        <w:t>See Visually Impaired</w:t>
      </w:r>
    </w:p>
    <w:p w14:paraId="21792139" w14:textId="77777777" w:rsidR="00460E93" w:rsidRPr="00460E93" w:rsidRDefault="00460E93">
      <w:pPr>
        <w:pStyle w:val="Index1"/>
      </w:pPr>
      <w:r w:rsidRPr="00460E93">
        <w:t>Blind Athletes Inc.</w:t>
      </w:r>
      <w:r w:rsidRPr="00460E93">
        <w:tab/>
        <w:t>107</w:t>
      </w:r>
    </w:p>
    <w:p w14:paraId="3EFC4393" w14:textId="77777777" w:rsidR="00460E93" w:rsidRPr="00460E93" w:rsidRDefault="00460E93">
      <w:pPr>
        <w:pStyle w:val="Index1"/>
      </w:pPr>
      <w:r w:rsidRPr="00460E93">
        <w:t>Brain Injury Alliance of New Jersey</w:t>
      </w:r>
      <w:r w:rsidRPr="00460E93">
        <w:tab/>
        <w:t>161</w:t>
      </w:r>
    </w:p>
    <w:p w14:paraId="6EB93D42" w14:textId="77777777" w:rsidR="00460E93" w:rsidRPr="00460E93" w:rsidRDefault="00460E93">
      <w:pPr>
        <w:pStyle w:val="Index1"/>
      </w:pPr>
      <w:r w:rsidRPr="00460E93">
        <w:t>Business Enterprises New Jersey (BENJ):</w:t>
      </w:r>
      <w:r w:rsidRPr="00460E93">
        <w:tab/>
        <w:t>103</w:t>
      </w:r>
    </w:p>
    <w:p w14:paraId="53700B88" w14:textId="77777777" w:rsidR="00460E93" w:rsidRPr="00460E93" w:rsidRDefault="00460E93">
      <w:pPr>
        <w:pStyle w:val="Index1"/>
      </w:pPr>
      <w:r w:rsidRPr="00460E93">
        <w:t>Business Relations Unit (BRU)</w:t>
      </w:r>
      <w:r w:rsidRPr="00460E93">
        <w:tab/>
        <w:t>103</w:t>
      </w:r>
    </w:p>
    <w:p w14:paraId="0C77324E" w14:textId="77777777" w:rsidR="00460E93" w:rsidRDefault="00460E93">
      <w:pPr>
        <w:pStyle w:val="IndexHeading"/>
        <w:keepNext/>
        <w:tabs>
          <w:tab w:val="right" w:leader="dot" w:pos="4310"/>
        </w:tabs>
        <w:rPr>
          <w:rFonts w:eastAsiaTheme="minorEastAsia" w:cstheme="minorBidi"/>
          <w:b w:val="0"/>
          <w:bCs w:val="0"/>
          <w:noProof/>
        </w:rPr>
      </w:pPr>
      <w:r>
        <w:rPr>
          <w:noProof/>
        </w:rPr>
        <w:t>C</w:t>
      </w:r>
    </w:p>
    <w:p w14:paraId="53D1A244" w14:textId="77777777" w:rsidR="00460E93" w:rsidRPr="00460E93" w:rsidRDefault="00460E93">
      <w:pPr>
        <w:pStyle w:val="Index1"/>
        <w:rPr>
          <w:bCs/>
        </w:rPr>
      </w:pPr>
      <w:r w:rsidRPr="00460E93">
        <w:rPr>
          <w:bCs/>
        </w:rPr>
        <w:t>Cancer Thriving and Surviving (CTS) Workshops</w:t>
      </w:r>
      <w:r w:rsidRPr="00460E93">
        <w:rPr>
          <w:bCs/>
        </w:rPr>
        <w:tab/>
        <w:t>158</w:t>
      </w:r>
    </w:p>
    <w:p w14:paraId="2C4AF2EE" w14:textId="77777777" w:rsidR="00460E93" w:rsidRPr="00460E93" w:rsidRDefault="00460E93">
      <w:pPr>
        <w:pStyle w:val="Index1"/>
        <w:rPr>
          <w:bCs/>
        </w:rPr>
      </w:pPr>
      <w:r w:rsidRPr="00460E93">
        <w:rPr>
          <w:bCs/>
        </w:rPr>
        <w:t>Canine Companions for Independence</w:t>
      </w:r>
      <w:r w:rsidRPr="00460E93">
        <w:rPr>
          <w:bCs/>
        </w:rPr>
        <w:tab/>
        <w:t>124</w:t>
      </w:r>
    </w:p>
    <w:p w14:paraId="52566156" w14:textId="77777777" w:rsidR="00460E93" w:rsidRPr="00460E93" w:rsidRDefault="00460E93">
      <w:pPr>
        <w:pStyle w:val="Index1"/>
        <w:rPr>
          <w:bCs/>
        </w:rPr>
      </w:pPr>
      <w:r w:rsidRPr="00460E93">
        <w:rPr>
          <w:bCs/>
        </w:rPr>
        <w:t>Canine Partners for Life</w:t>
      </w:r>
      <w:r w:rsidRPr="00460E93">
        <w:rPr>
          <w:bCs/>
        </w:rPr>
        <w:tab/>
        <w:t>124</w:t>
      </w:r>
    </w:p>
    <w:p w14:paraId="56E10804" w14:textId="77777777" w:rsidR="00460E93" w:rsidRPr="00460E93" w:rsidRDefault="00460E93">
      <w:pPr>
        <w:pStyle w:val="Index1"/>
        <w:rPr>
          <w:bCs/>
        </w:rPr>
      </w:pPr>
      <w:r w:rsidRPr="00460E93">
        <w:rPr>
          <w:bCs/>
        </w:rPr>
        <w:t>Cardiac/Heart Disease</w:t>
      </w:r>
      <w:r w:rsidRPr="00460E93">
        <w:rPr>
          <w:bCs/>
        </w:rPr>
        <w:tab/>
        <w:t>158</w:t>
      </w:r>
    </w:p>
    <w:p w14:paraId="11FD7140" w14:textId="77777777" w:rsidR="00460E93" w:rsidRPr="00460E93" w:rsidRDefault="00460E93">
      <w:pPr>
        <w:pStyle w:val="Index1"/>
        <w:rPr>
          <w:bCs/>
        </w:rPr>
      </w:pPr>
      <w:r w:rsidRPr="00460E93">
        <w:rPr>
          <w:bCs/>
        </w:rPr>
        <w:t>Care2Caregivers Program</w:t>
      </w:r>
      <w:r w:rsidRPr="00460E93">
        <w:rPr>
          <w:bCs/>
        </w:rPr>
        <w:tab/>
        <w:t>86</w:t>
      </w:r>
    </w:p>
    <w:p w14:paraId="42EE5807" w14:textId="77777777" w:rsidR="00460E93" w:rsidRPr="00460E93" w:rsidRDefault="00460E93">
      <w:pPr>
        <w:pStyle w:val="Index1"/>
        <w:rPr>
          <w:bCs/>
        </w:rPr>
      </w:pPr>
      <w:r w:rsidRPr="00460E93">
        <w:rPr>
          <w:bCs/>
        </w:rPr>
        <w:t>Caregiver Action Network (CAN)</w:t>
      </w:r>
      <w:r w:rsidRPr="00460E93">
        <w:rPr>
          <w:bCs/>
        </w:rPr>
        <w:tab/>
        <w:t>86</w:t>
      </w:r>
    </w:p>
    <w:p w14:paraId="4CB3CBB9" w14:textId="77777777" w:rsidR="00460E93" w:rsidRPr="00460E93" w:rsidRDefault="00460E93">
      <w:pPr>
        <w:pStyle w:val="Index1"/>
        <w:rPr>
          <w:bCs/>
        </w:rPr>
      </w:pPr>
      <w:r w:rsidRPr="00460E93">
        <w:rPr>
          <w:bCs/>
        </w:rPr>
        <w:t>Catastrophic Illness in Children Relief Fund</w:t>
      </w:r>
      <w:r w:rsidRPr="00460E93">
        <w:rPr>
          <w:bCs/>
        </w:rPr>
        <w:tab/>
        <w:t>11</w:t>
      </w:r>
    </w:p>
    <w:p w14:paraId="289B677A" w14:textId="77777777" w:rsidR="00460E93" w:rsidRPr="00460E93" w:rsidRDefault="00460E93">
      <w:pPr>
        <w:pStyle w:val="Index1"/>
        <w:rPr>
          <w:bCs/>
        </w:rPr>
      </w:pPr>
      <w:r w:rsidRPr="00460E93">
        <w:rPr>
          <w:bCs/>
        </w:rPr>
        <w:t>CBVI Services and Programs</w:t>
      </w:r>
      <w:r w:rsidRPr="00460E93">
        <w:rPr>
          <w:bCs/>
        </w:rPr>
        <w:tab/>
        <w:t>100</w:t>
      </w:r>
    </w:p>
    <w:p w14:paraId="6CDD830B" w14:textId="77777777" w:rsidR="00460E93" w:rsidRPr="00460E93" w:rsidRDefault="00460E93">
      <w:pPr>
        <w:pStyle w:val="Index1"/>
        <w:rPr>
          <w:bCs/>
        </w:rPr>
      </w:pPr>
      <w:r w:rsidRPr="00460E93">
        <w:rPr>
          <w:bCs/>
          <w:w w:val="103"/>
        </w:rPr>
        <w:t>Center for Tourette Syndrome</w:t>
      </w:r>
      <w:r w:rsidRPr="00460E93">
        <w:rPr>
          <w:bCs/>
        </w:rPr>
        <w:tab/>
        <w:t>164</w:t>
      </w:r>
    </w:p>
    <w:p w14:paraId="08F92107" w14:textId="77777777" w:rsidR="00460E93" w:rsidRPr="00460E93" w:rsidRDefault="00460E93">
      <w:pPr>
        <w:pStyle w:val="Index1"/>
        <w:rPr>
          <w:bCs/>
        </w:rPr>
      </w:pPr>
      <w:r w:rsidRPr="00460E93">
        <w:rPr>
          <w:bCs/>
        </w:rPr>
        <w:t>Centers for Independent Living</w:t>
      </w:r>
      <w:r w:rsidRPr="00460E93">
        <w:rPr>
          <w:bCs/>
        </w:rPr>
        <w:tab/>
        <w:t>65, 153</w:t>
      </w:r>
    </w:p>
    <w:p w14:paraId="5874CFE6" w14:textId="77777777" w:rsidR="00460E93" w:rsidRPr="00460E93" w:rsidRDefault="00460E93">
      <w:pPr>
        <w:pStyle w:val="Index1"/>
        <w:rPr>
          <w:bCs/>
        </w:rPr>
      </w:pPr>
      <w:r w:rsidRPr="00460E93">
        <w:rPr>
          <w:bCs/>
        </w:rPr>
        <w:t>Certified Driver Rehabilitation Specialists (CDRS)</w:t>
      </w:r>
      <w:r w:rsidRPr="00460E93">
        <w:rPr>
          <w:bCs/>
        </w:rPr>
        <w:tab/>
        <w:t>142</w:t>
      </w:r>
    </w:p>
    <w:p w14:paraId="145899E7" w14:textId="77777777" w:rsidR="00460E93" w:rsidRPr="00460E93" w:rsidRDefault="00460E93">
      <w:pPr>
        <w:pStyle w:val="Index1"/>
        <w:rPr>
          <w:bCs/>
        </w:rPr>
      </w:pPr>
      <w:r w:rsidRPr="00460E93">
        <w:rPr>
          <w:bCs/>
        </w:rPr>
        <w:t>Charity Care</w:t>
      </w:r>
      <w:r w:rsidRPr="00460E93">
        <w:rPr>
          <w:bCs/>
        </w:rPr>
        <w:tab/>
        <w:t>31</w:t>
      </w:r>
    </w:p>
    <w:p w14:paraId="2614E340" w14:textId="77777777" w:rsidR="00460E93" w:rsidRPr="00460E93" w:rsidRDefault="00460E93">
      <w:pPr>
        <w:pStyle w:val="Index1"/>
        <w:rPr>
          <w:bCs/>
        </w:rPr>
      </w:pPr>
      <w:r w:rsidRPr="00460E93">
        <w:rPr>
          <w:bCs/>
        </w:rPr>
        <w:t>Child Care Assistance</w:t>
      </w:r>
      <w:r w:rsidRPr="00460E93">
        <w:rPr>
          <w:bCs/>
        </w:rPr>
        <w:tab/>
        <w:t>51</w:t>
      </w:r>
    </w:p>
    <w:p w14:paraId="0A5EC7CC" w14:textId="77777777" w:rsidR="00460E93" w:rsidRPr="00460E93" w:rsidRDefault="00460E93">
      <w:pPr>
        <w:pStyle w:val="Index1"/>
        <w:rPr>
          <w:bCs/>
        </w:rPr>
      </w:pPr>
      <w:r w:rsidRPr="00460E93">
        <w:rPr>
          <w:bCs/>
        </w:rPr>
        <w:t>Child Study Teams</w:t>
      </w:r>
      <w:r w:rsidRPr="00460E93">
        <w:rPr>
          <w:bCs/>
        </w:rPr>
        <w:tab/>
        <w:t>60</w:t>
      </w:r>
    </w:p>
    <w:p w14:paraId="7123A3C4" w14:textId="77777777" w:rsidR="00460E93" w:rsidRPr="00460E93" w:rsidRDefault="00460E93">
      <w:pPr>
        <w:pStyle w:val="Index1"/>
        <w:rPr>
          <w:bCs/>
        </w:rPr>
      </w:pPr>
      <w:r w:rsidRPr="00460E93">
        <w:rPr>
          <w:bCs/>
        </w:rPr>
        <w:t>Child Support</w:t>
      </w:r>
      <w:r w:rsidRPr="00460E93">
        <w:rPr>
          <w:bCs/>
        </w:rPr>
        <w:tab/>
        <w:t>51</w:t>
      </w:r>
    </w:p>
    <w:p w14:paraId="7F4E7B0E" w14:textId="77777777" w:rsidR="00460E93" w:rsidRPr="00460E93" w:rsidRDefault="00460E93">
      <w:pPr>
        <w:pStyle w:val="Index1"/>
        <w:rPr>
          <w:bCs/>
        </w:rPr>
      </w:pPr>
      <w:r w:rsidRPr="00460E93">
        <w:rPr>
          <w:bCs/>
        </w:rPr>
        <w:t>Christopher &amp; Dana Reeve Paralysis Resource Center</w:t>
      </w:r>
      <w:r w:rsidRPr="00460E93">
        <w:rPr>
          <w:bCs/>
        </w:rPr>
        <w:tab/>
        <w:t>163</w:t>
      </w:r>
    </w:p>
    <w:p w14:paraId="00D3B4D0" w14:textId="77777777" w:rsidR="00460E93" w:rsidRPr="00460E93" w:rsidRDefault="00460E93">
      <w:pPr>
        <w:pStyle w:val="Index1"/>
        <w:rPr>
          <w:bCs/>
        </w:rPr>
      </w:pPr>
      <w:r w:rsidRPr="00460E93">
        <w:rPr>
          <w:bCs/>
        </w:rPr>
        <w:t>Chronic Disease Management</w:t>
      </w:r>
      <w:r w:rsidRPr="00460E93">
        <w:rPr>
          <w:bCs/>
        </w:rPr>
        <w:tab/>
        <w:t>159</w:t>
      </w:r>
    </w:p>
    <w:p w14:paraId="54CC3241" w14:textId="77777777" w:rsidR="00460E93" w:rsidRPr="00460E93" w:rsidRDefault="00460E93">
      <w:pPr>
        <w:pStyle w:val="Index1"/>
        <w:rPr>
          <w:bCs/>
        </w:rPr>
      </w:pPr>
      <w:r w:rsidRPr="00460E93">
        <w:rPr>
          <w:bCs/>
        </w:rPr>
        <w:t>Chronic Disease Self Management Program (CDSMP)</w:t>
      </w:r>
      <w:r w:rsidRPr="00460E93">
        <w:rPr>
          <w:bCs/>
        </w:rPr>
        <w:tab/>
        <w:t>159</w:t>
      </w:r>
    </w:p>
    <w:p w14:paraId="38B0C547" w14:textId="77777777" w:rsidR="00460E93" w:rsidRPr="00460E93" w:rsidRDefault="00460E93">
      <w:pPr>
        <w:pStyle w:val="Index1"/>
        <w:rPr>
          <w:bCs/>
        </w:rPr>
      </w:pPr>
      <w:r w:rsidRPr="00460E93">
        <w:rPr>
          <w:bCs/>
        </w:rPr>
        <w:t>Chronic Fatigue Syndrome</w:t>
      </w:r>
      <w:r w:rsidRPr="00460E93">
        <w:rPr>
          <w:bCs/>
        </w:rPr>
        <w:tab/>
        <w:t>159</w:t>
      </w:r>
    </w:p>
    <w:p w14:paraId="708CF5AE" w14:textId="77777777" w:rsidR="00460E93" w:rsidRPr="00460E93" w:rsidRDefault="00460E93">
      <w:pPr>
        <w:pStyle w:val="Index1"/>
        <w:rPr>
          <w:bCs/>
        </w:rPr>
      </w:pPr>
      <w:r w:rsidRPr="00460E93">
        <w:rPr>
          <w:bCs/>
        </w:rPr>
        <w:t>Comfort Partners</w:t>
      </w:r>
      <w:r w:rsidRPr="00460E93">
        <w:rPr>
          <w:bCs/>
        </w:rPr>
        <w:tab/>
        <w:t>13</w:t>
      </w:r>
    </w:p>
    <w:p w14:paraId="6AB9F996" w14:textId="77777777" w:rsidR="00460E93" w:rsidRPr="00460E93" w:rsidRDefault="00460E93">
      <w:pPr>
        <w:pStyle w:val="Index1"/>
        <w:rPr>
          <w:bCs/>
        </w:rPr>
      </w:pPr>
      <w:r w:rsidRPr="00460E93">
        <w:rPr>
          <w:bCs/>
        </w:rPr>
        <w:t>Commission for the Blind and Visually Impaired (CBVI)</w:t>
      </w:r>
      <w:r w:rsidRPr="00460E93">
        <w:rPr>
          <w:bCs/>
        </w:rPr>
        <w:tab/>
        <w:t>99</w:t>
      </w:r>
    </w:p>
    <w:p w14:paraId="7BA8E68D" w14:textId="77777777" w:rsidR="00460E93" w:rsidRPr="00460E93" w:rsidRDefault="00460E93">
      <w:pPr>
        <w:pStyle w:val="Index1"/>
        <w:rPr>
          <w:bCs/>
        </w:rPr>
      </w:pPr>
      <w:r w:rsidRPr="00460E93">
        <w:rPr>
          <w:bCs/>
        </w:rPr>
        <w:t>Communication Access Referral Services</w:t>
      </w:r>
      <w:r w:rsidRPr="00460E93">
        <w:rPr>
          <w:bCs/>
        </w:rPr>
        <w:tab/>
        <w:t>109</w:t>
      </w:r>
    </w:p>
    <w:p w14:paraId="19A1A11E" w14:textId="77777777" w:rsidR="00460E93" w:rsidRPr="00460E93" w:rsidRDefault="00460E93">
      <w:pPr>
        <w:pStyle w:val="Index1"/>
        <w:rPr>
          <w:bCs/>
        </w:rPr>
      </w:pPr>
      <w:r w:rsidRPr="00460E93">
        <w:rPr>
          <w:bCs/>
        </w:rPr>
        <w:t>Communication Disorders</w:t>
      </w:r>
      <w:r w:rsidRPr="00460E93">
        <w:rPr>
          <w:bCs/>
        </w:rPr>
        <w:tab/>
        <w:t>159</w:t>
      </w:r>
    </w:p>
    <w:p w14:paraId="68AEB2F8" w14:textId="77777777" w:rsidR="00460E93" w:rsidRPr="00460E93" w:rsidRDefault="00460E93">
      <w:pPr>
        <w:pStyle w:val="Index1"/>
        <w:rPr>
          <w:bCs/>
        </w:rPr>
      </w:pPr>
      <w:r w:rsidRPr="00460E93">
        <w:rPr>
          <w:bCs/>
        </w:rPr>
        <w:t>Community Health Law Project (CHLP)</w:t>
      </w:r>
      <w:r w:rsidRPr="00460E93">
        <w:rPr>
          <w:bCs/>
        </w:rPr>
        <w:tab/>
        <w:t>68</w:t>
      </w:r>
    </w:p>
    <w:p w14:paraId="1114C158" w14:textId="77777777" w:rsidR="00460E93" w:rsidRPr="00460E93" w:rsidRDefault="00460E93">
      <w:pPr>
        <w:pStyle w:val="Index1"/>
        <w:rPr>
          <w:bCs/>
        </w:rPr>
      </w:pPr>
      <w:r w:rsidRPr="00460E93">
        <w:rPr>
          <w:bCs/>
        </w:rPr>
        <w:t>Community Justice Center</w:t>
      </w:r>
      <w:r w:rsidRPr="00460E93">
        <w:rPr>
          <w:bCs/>
        </w:rPr>
        <w:tab/>
        <w:t>68</w:t>
      </w:r>
    </w:p>
    <w:p w14:paraId="6449FA00" w14:textId="77777777" w:rsidR="00460E93" w:rsidRPr="00460E93" w:rsidRDefault="00460E93">
      <w:pPr>
        <w:pStyle w:val="Index1"/>
        <w:rPr>
          <w:bCs/>
        </w:rPr>
      </w:pPr>
      <w:r w:rsidRPr="00460E93">
        <w:rPr>
          <w:bCs/>
        </w:rPr>
        <w:t>Community Solar Energy</w:t>
      </w:r>
      <w:r w:rsidRPr="00460E93">
        <w:rPr>
          <w:bCs/>
        </w:rPr>
        <w:tab/>
        <w:t>14</w:t>
      </w:r>
    </w:p>
    <w:p w14:paraId="0508B236" w14:textId="77777777" w:rsidR="00460E93" w:rsidRPr="00460E93" w:rsidRDefault="00460E93">
      <w:pPr>
        <w:pStyle w:val="Index1"/>
        <w:rPr>
          <w:bCs/>
        </w:rPr>
      </w:pPr>
      <w:r w:rsidRPr="00460E93">
        <w:rPr>
          <w:bCs/>
        </w:rPr>
        <w:t>Congregate or Group Meals</w:t>
      </w:r>
      <w:r w:rsidRPr="00460E93">
        <w:rPr>
          <w:bCs/>
        </w:rPr>
        <w:tab/>
        <w:t>26</w:t>
      </w:r>
    </w:p>
    <w:p w14:paraId="39A97DC9" w14:textId="77777777" w:rsidR="00460E93" w:rsidRPr="00460E93" w:rsidRDefault="00460E93">
      <w:pPr>
        <w:pStyle w:val="Index1"/>
        <w:rPr>
          <w:bCs/>
        </w:rPr>
      </w:pPr>
      <w:r w:rsidRPr="00460E93">
        <w:rPr>
          <w:bCs/>
        </w:rPr>
        <w:t>Connecting NJ</w:t>
      </w:r>
      <w:r w:rsidRPr="00460E93">
        <w:rPr>
          <w:bCs/>
        </w:rPr>
        <w:tab/>
        <w:t>53</w:t>
      </w:r>
    </w:p>
    <w:p w14:paraId="364B5C64" w14:textId="77777777" w:rsidR="00460E93" w:rsidRPr="00460E93" w:rsidRDefault="00460E93">
      <w:pPr>
        <w:pStyle w:val="Index1"/>
        <w:rPr>
          <w:bCs/>
        </w:rPr>
      </w:pPr>
      <w:r w:rsidRPr="00460E93">
        <w:rPr>
          <w:bCs/>
        </w:rPr>
        <w:t>County Boards of Social Services</w:t>
      </w:r>
      <w:r w:rsidRPr="00460E93">
        <w:rPr>
          <w:bCs/>
        </w:rPr>
        <w:tab/>
        <w:t>149</w:t>
      </w:r>
    </w:p>
    <w:p w14:paraId="0424300A" w14:textId="77777777" w:rsidR="00460E93" w:rsidRPr="00460E93" w:rsidRDefault="00460E93">
      <w:pPr>
        <w:pStyle w:val="Index1"/>
        <w:rPr>
          <w:bCs/>
        </w:rPr>
      </w:pPr>
      <w:r w:rsidRPr="00460E93">
        <w:rPr>
          <w:bCs/>
        </w:rPr>
        <w:t>County Domestic Violence (DV) and Sexual Assault (SV) Service Providers</w:t>
      </w:r>
      <w:r w:rsidRPr="00460E93">
        <w:rPr>
          <w:bCs/>
        </w:rPr>
        <w:tab/>
        <w:t>167</w:t>
      </w:r>
    </w:p>
    <w:p w14:paraId="7B539C96" w14:textId="77777777" w:rsidR="00460E93" w:rsidRPr="00460E93" w:rsidRDefault="00460E93">
      <w:pPr>
        <w:pStyle w:val="Index1"/>
        <w:rPr>
          <w:bCs/>
        </w:rPr>
      </w:pPr>
      <w:r w:rsidRPr="00460E93">
        <w:rPr>
          <w:bCs/>
        </w:rPr>
        <w:t>County Offices of Disability Services</w:t>
      </w:r>
      <w:r w:rsidRPr="00460E93">
        <w:rPr>
          <w:bCs/>
        </w:rPr>
        <w:tab/>
        <w:t>147</w:t>
      </w:r>
    </w:p>
    <w:p w14:paraId="51AB2618" w14:textId="77777777" w:rsidR="00460E93" w:rsidRPr="00460E93" w:rsidRDefault="00460E93">
      <w:pPr>
        <w:pStyle w:val="Index1"/>
        <w:rPr>
          <w:bCs/>
        </w:rPr>
      </w:pPr>
      <w:r w:rsidRPr="00460E93">
        <w:rPr>
          <w:bCs/>
          <w:w w:val="103"/>
        </w:rPr>
        <w:t>County Offices of Education</w:t>
      </w:r>
      <w:r w:rsidRPr="00460E93">
        <w:rPr>
          <w:bCs/>
        </w:rPr>
        <w:tab/>
        <w:t>60</w:t>
      </w:r>
    </w:p>
    <w:p w14:paraId="2DE14D72" w14:textId="77777777" w:rsidR="00460E93" w:rsidRPr="00460E93" w:rsidRDefault="00460E93">
      <w:pPr>
        <w:pStyle w:val="Index1"/>
        <w:rPr>
          <w:bCs/>
        </w:rPr>
      </w:pPr>
      <w:r w:rsidRPr="00460E93">
        <w:rPr>
          <w:bCs/>
        </w:rPr>
        <w:t>County Paratransit System</w:t>
      </w:r>
      <w:r w:rsidRPr="00460E93">
        <w:rPr>
          <w:bCs/>
        </w:rPr>
        <w:tab/>
        <w:t>49</w:t>
      </w:r>
    </w:p>
    <w:p w14:paraId="3764E961" w14:textId="77777777" w:rsidR="00460E93" w:rsidRPr="00460E93" w:rsidRDefault="00460E93">
      <w:pPr>
        <w:pStyle w:val="Index1"/>
        <w:rPr>
          <w:bCs/>
        </w:rPr>
      </w:pPr>
      <w:r w:rsidRPr="00460E93">
        <w:rPr>
          <w:bCs/>
        </w:rPr>
        <w:t>Court Appointed Special Advocates (CASA) of</w:t>
      </w:r>
      <w:r w:rsidRPr="00460E93">
        <w:rPr>
          <w:bCs/>
        </w:rPr>
        <w:tab/>
        <w:t>67</w:t>
      </w:r>
    </w:p>
    <w:p w14:paraId="3559F559" w14:textId="77777777" w:rsidR="00460E93" w:rsidRPr="00460E93" w:rsidRDefault="00460E93">
      <w:pPr>
        <w:pStyle w:val="Index1"/>
        <w:rPr>
          <w:bCs/>
        </w:rPr>
      </w:pPr>
      <w:r w:rsidRPr="00460E93">
        <w:rPr>
          <w:bCs/>
        </w:rPr>
        <w:t>Crohn’s and Colitis Foundation</w:t>
      </w:r>
      <w:r w:rsidRPr="00460E93">
        <w:rPr>
          <w:bCs/>
        </w:rPr>
        <w:tab/>
        <w:t>159</w:t>
      </w:r>
    </w:p>
    <w:p w14:paraId="57261945" w14:textId="77777777" w:rsidR="00460E93" w:rsidRPr="00460E93" w:rsidRDefault="00460E93">
      <w:pPr>
        <w:pStyle w:val="Index1"/>
        <w:rPr>
          <w:bCs/>
        </w:rPr>
      </w:pPr>
      <w:r w:rsidRPr="00460E93">
        <w:rPr>
          <w:bCs/>
        </w:rPr>
        <w:t>Crohn’s Disease</w:t>
      </w:r>
      <w:r w:rsidRPr="00460E93">
        <w:rPr>
          <w:bCs/>
        </w:rPr>
        <w:tab/>
        <w:t>159</w:t>
      </w:r>
    </w:p>
    <w:p w14:paraId="6BA43FE9" w14:textId="77777777" w:rsidR="00460E93" w:rsidRPr="00460E93" w:rsidRDefault="00460E93">
      <w:pPr>
        <w:pStyle w:val="Index1"/>
        <w:rPr>
          <w:bCs/>
        </w:rPr>
      </w:pPr>
      <w:r w:rsidRPr="00460E93">
        <w:rPr>
          <w:bCs/>
          <w:lang w:val="es-US"/>
        </w:rPr>
        <w:t>Cystic Fibrosis</w:t>
      </w:r>
      <w:r w:rsidRPr="00460E93">
        <w:rPr>
          <w:bCs/>
        </w:rPr>
        <w:tab/>
        <w:t>159</w:t>
      </w:r>
    </w:p>
    <w:p w14:paraId="1734B14D" w14:textId="77777777" w:rsidR="00460E93" w:rsidRPr="00460E93" w:rsidRDefault="00460E93">
      <w:pPr>
        <w:pStyle w:val="Index1"/>
        <w:rPr>
          <w:bCs/>
        </w:rPr>
      </w:pPr>
      <w:r w:rsidRPr="00460E93">
        <w:rPr>
          <w:bCs/>
        </w:rPr>
        <w:t>Cystic Fibrosis Foundation-Greater New Jersey Chapter</w:t>
      </w:r>
      <w:r w:rsidRPr="00460E93">
        <w:rPr>
          <w:bCs/>
        </w:rPr>
        <w:tab/>
        <w:t>159</w:t>
      </w:r>
    </w:p>
    <w:p w14:paraId="5B82A0ED" w14:textId="77777777" w:rsidR="00460E93" w:rsidRDefault="00460E93">
      <w:pPr>
        <w:pStyle w:val="IndexHeading"/>
        <w:keepNext/>
        <w:tabs>
          <w:tab w:val="right" w:leader="dot" w:pos="4310"/>
        </w:tabs>
        <w:rPr>
          <w:rFonts w:eastAsiaTheme="minorEastAsia" w:cstheme="minorBidi"/>
          <w:b w:val="0"/>
          <w:bCs w:val="0"/>
          <w:noProof/>
        </w:rPr>
      </w:pPr>
      <w:r>
        <w:rPr>
          <w:noProof/>
        </w:rPr>
        <w:t>D</w:t>
      </w:r>
    </w:p>
    <w:p w14:paraId="3D6488A7" w14:textId="77777777" w:rsidR="00460E93" w:rsidRPr="00460E93" w:rsidRDefault="00460E93">
      <w:pPr>
        <w:pStyle w:val="Index1"/>
      </w:pPr>
      <w:r w:rsidRPr="00460E93">
        <w:t>DCAid</w:t>
      </w:r>
      <w:r w:rsidRPr="00460E93">
        <w:tab/>
        <w:t>20</w:t>
      </w:r>
    </w:p>
    <w:p w14:paraId="54DB3F5D" w14:textId="77777777" w:rsidR="00460E93" w:rsidRPr="00460E93" w:rsidRDefault="00460E93">
      <w:pPr>
        <w:pStyle w:val="Index1"/>
      </w:pPr>
      <w:r w:rsidRPr="00460E93">
        <w:t>Deaf Advocacy Project</w:t>
      </w:r>
      <w:r w:rsidRPr="00460E93">
        <w:tab/>
        <w:t>114</w:t>
      </w:r>
    </w:p>
    <w:p w14:paraId="7A1AC4AC" w14:textId="77777777" w:rsidR="00460E93" w:rsidRPr="00460E93" w:rsidRDefault="00460E93">
      <w:pPr>
        <w:pStyle w:val="Index1"/>
      </w:pPr>
      <w:r w:rsidRPr="00460E93">
        <w:t>Deaf and Hard of Hearing</w:t>
      </w:r>
      <w:r w:rsidRPr="00460E93">
        <w:tab/>
        <w:t>109</w:t>
      </w:r>
    </w:p>
    <w:p w14:paraId="6FF7FE48" w14:textId="77777777" w:rsidR="00460E93" w:rsidRPr="00460E93" w:rsidRDefault="00460E93">
      <w:pPr>
        <w:pStyle w:val="Index1"/>
      </w:pPr>
      <w:r w:rsidRPr="00460E93">
        <w:t>Deaf-Blind Services</w:t>
      </w:r>
      <w:r w:rsidRPr="00460E93">
        <w:tab/>
        <w:t>105</w:t>
      </w:r>
    </w:p>
    <w:p w14:paraId="17E2FD7B" w14:textId="77777777" w:rsidR="00460E93" w:rsidRPr="00460E93" w:rsidRDefault="00460E93">
      <w:pPr>
        <w:pStyle w:val="Index1"/>
      </w:pPr>
      <w:r w:rsidRPr="00460E93">
        <w:t>Dental Care Assistance</w:t>
      </w:r>
      <w:r w:rsidRPr="00460E93">
        <w:tab/>
        <w:t>33</w:t>
      </w:r>
    </w:p>
    <w:p w14:paraId="7A230BC1" w14:textId="77777777" w:rsidR="00460E93" w:rsidRPr="00460E93" w:rsidRDefault="00460E93">
      <w:pPr>
        <w:pStyle w:val="Index1"/>
      </w:pPr>
      <w:r w:rsidRPr="00460E93">
        <w:t>Dental Lifeline Network</w:t>
      </w:r>
      <w:r w:rsidRPr="00460E93">
        <w:tab/>
        <w:t>33</w:t>
      </w:r>
    </w:p>
    <w:p w14:paraId="2D86F489" w14:textId="77777777" w:rsidR="00460E93" w:rsidRPr="00460E93" w:rsidRDefault="00460E93">
      <w:pPr>
        <w:pStyle w:val="Index1"/>
      </w:pPr>
      <w:r w:rsidRPr="00460E93">
        <w:t>Department of Justice</w:t>
      </w:r>
      <w:r w:rsidRPr="00460E93">
        <w:tab/>
        <w:t>72</w:t>
      </w:r>
    </w:p>
    <w:p w14:paraId="2D5FE458" w14:textId="77777777" w:rsidR="00460E93" w:rsidRPr="00460E93" w:rsidRDefault="00460E93">
      <w:pPr>
        <w:pStyle w:val="Index1"/>
      </w:pPr>
      <w:r w:rsidRPr="00460E93">
        <w:t>Diabetes</w:t>
      </w:r>
      <w:r w:rsidRPr="00460E93">
        <w:tab/>
        <w:t>159</w:t>
      </w:r>
    </w:p>
    <w:p w14:paraId="52C7BCC3" w14:textId="77777777" w:rsidR="00460E93" w:rsidRPr="00460E93" w:rsidRDefault="00460E93">
      <w:pPr>
        <w:pStyle w:val="Index1"/>
      </w:pPr>
      <w:r w:rsidRPr="00460E93">
        <w:t>Diabetes Self-Management Program</w:t>
      </w:r>
      <w:r w:rsidRPr="00460E93">
        <w:tab/>
        <w:t>160</w:t>
      </w:r>
    </w:p>
    <w:p w14:paraId="53A178E7" w14:textId="77777777" w:rsidR="00460E93" w:rsidRPr="00460E93" w:rsidRDefault="00460E93">
      <w:pPr>
        <w:pStyle w:val="Index1"/>
      </w:pPr>
      <w:r w:rsidRPr="00460E93">
        <w:t>Disability Rights New Jersey (DRNJ)</w:t>
      </w:r>
      <w:r w:rsidRPr="00460E93">
        <w:tab/>
        <w:t>68</w:t>
      </w:r>
    </w:p>
    <w:p w14:paraId="74A81D9E" w14:textId="77777777" w:rsidR="00460E93" w:rsidRPr="00460E93" w:rsidRDefault="00460E93">
      <w:pPr>
        <w:pStyle w:val="Index1"/>
      </w:pPr>
      <w:r w:rsidRPr="00460E93">
        <w:t>Disaster Preparedness Checklist for People with Disabilities</w:t>
      </w:r>
      <w:r w:rsidRPr="00460E93">
        <w:tab/>
        <w:t>129</w:t>
      </w:r>
    </w:p>
    <w:p w14:paraId="70851F38" w14:textId="77777777" w:rsidR="00460E93" w:rsidRPr="00460E93" w:rsidRDefault="00460E93">
      <w:pPr>
        <w:pStyle w:val="Index1"/>
      </w:pPr>
      <w:r w:rsidRPr="00460E93">
        <w:t>Displaced Homemaker Programs</w:t>
      </w:r>
      <w:r w:rsidRPr="00460E93">
        <w:tab/>
        <w:t>45</w:t>
      </w:r>
    </w:p>
    <w:p w14:paraId="3E0BAC0B" w14:textId="77777777" w:rsidR="00460E93" w:rsidRPr="00460E93" w:rsidRDefault="00460E93">
      <w:pPr>
        <w:pStyle w:val="Index1"/>
      </w:pPr>
      <w:r w:rsidRPr="00460E93">
        <w:t>Division of Aging Services</w:t>
      </w:r>
      <w:r w:rsidRPr="00460E93">
        <w:tab/>
        <w:t>37, 38</w:t>
      </w:r>
    </w:p>
    <w:p w14:paraId="60D3EFD8" w14:textId="77777777" w:rsidR="00460E93" w:rsidRPr="00460E93" w:rsidRDefault="00460E93">
      <w:pPr>
        <w:pStyle w:val="Index1"/>
      </w:pPr>
      <w:r w:rsidRPr="00460E93">
        <w:t>Division of Disability Services (DDS)</w:t>
      </w:r>
      <w:r w:rsidRPr="00460E93">
        <w:tab/>
        <w:t>92</w:t>
      </w:r>
    </w:p>
    <w:p w14:paraId="3DA5271B" w14:textId="77777777" w:rsidR="00460E93" w:rsidRPr="00460E93" w:rsidRDefault="00460E93">
      <w:pPr>
        <w:pStyle w:val="Index1"/>
      </w:pPr>
      <w:r w:rsidRPr="00460E93">
        <w:t>Division of Mental Health and Addiction Services (DMHAS)</w:t>
      </w:r>
      <w:r w:rsidRPr="00460E93">
        <w:tab/>
        <w:t>75</w:t>
      </w:r>
    </w:p>
    <w:p w14:paraId="03DA1765" w14:textId="77777777" w:rsidR="00460E93" w:rsidRPr="00460E93" w:rsidRDefault="00460E93">
      <w:pPr>
        <w:pStyle w:val="Index1"/>
      </w:pPr>
      <w:r w:rsidRPr="00460E93">
        <w:t>Division of Vocational Rehabilitation Services (DVRS)</w:t>
      </w:r>
      <w:r w:rsidRPr="00460E93">
        <w:tab/>
        <w:t>165</w:t>
      </w:r>
    </w:p>
    <w:p w14:paraId="60C03656" w14:textId="77777777" w:rsidR="00460E93" w:rsidRPr="00460E93" w:rsidRDefault="00460E93">
      <w:pPr>
        <w:pStyle w:val="Index1"/>
      </w:pPr>
      <w:r w:rsidRPr="00460E93">
        <w:t>Division on Civil Rights</w:t>
      </w:r>
      <w:r w:rsidRPr="00460E93">
        <w:tab/>
        <w:t>70</w:t>
      </w:r>
    </w:p>
    <w:p w14:paraId="48F1675F" w14:textId="77777777" w:rsidR="00460E93" w:rsidRPr="00460E93" w:rsidRDefault="00460E93">
      <w:pPr>
        <w:pStyle w:val="Index1"/>
      </w:pPr>
      <w:r w:rsidRPr="00460E93">
        <w:t>Document Assistance and Support for Housing (DASH) Program</w:t>
      </w:r>
      <w:r w:rsidRPr="00460E93">
        <w:tab/>
        <w:t>23</w:t>
      </w:r>
    </w:p>
    <w:p w14:paraId="70177117" w14:textId="77777777" w:rsidR="00460E93" w:rsidRPr="00460E93" w:rsidRDefault="00460E93">
      <w:pPr>
        <w:pStyle w:val="Index1"/>
      </w:pPr>
      <w:r w:rsidRPr="00460E93">
        <w:t>Dwarfism</w:t>
      </w:r>
      <w:r w:rsidRPr="00460E93">
        <w:tab/>
        <w:t>160</w:t>
      </w:r>
    </w:p>
    <w:p w14:paraId="4E5A676E" w14:textId="77777777" w:rsidR="00460E93" w:rsidRPr="00460E93" w:rsidRDefault="00460E93">
      <w:pPr>
        <w:pStyle w:val="Index1"/>
      </w:pPr>
      <w:r w:rsidRPr="00460E93">
        <w:t>Dysautonomia</w:t>
      </w:r>
      <w:r w:rsidRPr="00460E93">
        <w:tab/>
        <w:t>160</w:t>
      </w:r>
    </w:p>
    <w:p w14:paraId="7D3ECC56" w14:textId="77777777" w:rsidR="00460E93" w:rsidRPr="00460E93" w:rsidRDefault="00460E93">
      <w:pPr>
        <w:pStyle w:val="Index1"/>
      </w:pPr>
      <w:r w:rsidRPr="00460E93">
        <w:t>Dysautonomia International</w:t>
      </w:r>
      <w:r w:rsidRPr="00460E93">
        <w:tab/>
        <w:t>160</w:t>
      </w:r>
    </w:p>
    <w:p w14:paraId="6D31F63A" w14:textId="77777777" w:rsidR="00460E93" w:rsidRDefault="00460E93">
      <w:pPr>
        <w:pStyle w:val="IndexHeading"/>
        <w:keepNext/>
        <w:tabs>
          <w:tab w:val="right" w:leader="dot" w:pos="4310"/>
        </w:tabs>
        <w:rPr>
          <w:rFonts w:eastAsiaTheme="minorEastAsia" w:cstheme="minorBidi"/>
          <w:b w:val="0"/>
          <w:bCs w:val="0"/>
          <w:noProof/>
        </w:rPr>
      </w:pPr>
      <w:r>
        <w:rPr>
          <w:noProof/>
        </w:rPr>
        <w:t>E</w:t>
      </w:r>
    </w:p>
    <w:p w14:paraId="30BFF9FF" w14:textId="77777777" w:rsidR="00460E93" w:rsidRPr="00460E93" w:rsidRDefault="00460E93">
      <w:pPr>
        <w:pStyle w:val="Index1"/>
      </w:pPr>
      <w:r w:rsidRPr="00460E93">
        <w:t>Early Childhood Screening Program</w:t>
      </w:r>
      <w:r w:rsidRPr="00460E93">
        <w:tab/>
        <w:t>105</w:t>
      </w:r>
    </w:p>
    <w:p w14:paraId="4FE666E8" w14:textId="77777777" w:rsidR="00460E93" w:rsidRPr="00460E93" w:rsidRDefault="00460E93">
      <w:pPr>
        <w:pStyle w:val="Index1"/>
      </w:pPr>
      <w:r w:rsidRPr="00460E93">
        <w:t>Early Hearing Detection and Intervention Program (EHDI)</w:t>
      </w:r>
      <w:r w:rsidRPr="00460E93">
        <w:tab/>
        <w:t>113</w:t>
      </w:r>
    </w:p>
    <w:p w14:paraId="55069FC2" w14:textId="77777777" w:rsidR="00460E93" w:rsidRPr="00460E93" w:rsidRDefault="00460E93">
      <w:pPr>
        <w:pStyle w:val="Index1"/>
      </w:pPr>
      <w:r w:rsidRPr="00460E93">
        <w:t>Early Intervention</w:t>
      </w:r>
      <w:r w:rsidRPr="00460E93">
        <w:tab/>
        <w:t>58</w:t>
      </w:r>
    </w:p>
    <w:p w14:paraId="7A2BA845" w14:textId="77777777" w:rsidR="00460E93" w:rsidRPr="00460E93" w:rsidRDefault="00460E93">
      <w:pPr>
        <w:pStyle w:val="Index1"/>
      </w:pPr>
      <w:r w:rsidRPr="00460E93">
        <w:t>Early Intervention Support Services (Crisis Intervention Services)</w:t>
      </w:r>
      <w:r w:rsidRPr="00460E93">
        <w:tab/>
        <w:t>77</w:t>
      </w:r>
    </w:p>
    <w:p w14:paraId="77E35440" w14:textId="77777777" w:rsidR="00460E93" w:rsidRPr="00460E93" w:rsidRDefault="00460E93">
      <w:pPr>
        <w:pStyle w:val="Index1"/>
      </w:pPr>
      <w:r w:rsidRPr="00460E93">
        <w:t>Eating Disorders</w:t>
      </w:r>
      <w:r w:rsidRPr="00460E93">
        <w:tab/>
        <w:t>160</w:t>
      </w:r>
    </w:p>
    <w:p w14:paraId="67241EBF" w14:textId="77777777" w:rsidR="00460E93" w:rsidRPr="00460E93" w:rsidRDefault="00460E93">
      <w:pPr>
        <w:pStyle w:val="Index1"/>
      </w:pPr>
      <w:r w:rsidRPr="00460E93">
        <w:t>Educational Resources</w:t>
      </w:r>
      <w:r w:rsidRPr="00460E93">
        <w:tab/>
        <w:t>58</w:t>
      </w:r>
    </w:p>
    <w:p w14:paraId="6FBC7D32" w14:textId="77777777" w:rsidR="00460E93" w:rsidRPr="00460E93" w:rsidRDefault="00460E93">
      <w:pPr>
        <w:pStyle w:val="Index1"/>
      </w:pPr>
      <w:r w:rsidRPr="00460E93">
        <w:t>Emergency Assistance (EA)</w:t>
      </w:r>
      <w:r w:rsidRPr="00460E93">
        <w:tab/>
        <w:t>19</w:t>
      </w:r>
    </w:p>
    <w:p w14:paraId="2D1BD203" w14:textId="77777777" w:rsidR="00460E93" w:rsidRPr="00460E93" w:rsidRDefault="00460E93">
      <w:pPr>
        <w:pStyle w:val="Index1"/>
      </w:pPr>
      <w:r w:rsidRPr="00460E93">
        <w:t>Emergency Management</w:t>
      </w:r>
      <w:r w:rsidRPr="00460E93">
        <w:tab/>
        <w:t>129</w:t>
      </w:r>
    </w:p>
    <w:p w14:paraId="1F5497D5" w14:textId="77777777" w:rsidR="00460E93" w:rsidRPr="00460E93" w:rsidRDefault="00460E93">
      <w:pPr>
        <w:pStyle w:val="Index1"/>
      </w:pPr>
      <w:r w:rsidRPr="00460E93">
        <w:t>Emergency Preparedness</w:t>
      </w:r>
      <w:r w:rsidRPr="00460E93">
        <w:tab/>
        <w:t>128</w:t>
      </w:r>
    </w:p>
    <w:p w14:paraId="0B517896" w14:textId="77777777" w:rsidR="00460E93" w:rsidRPr="00460E93" w:rsidRDefault="00460E93">
      <w:pPr>
        <w:pStyle w:val="Index1"/>
      </w:pPr>
      <w:r w:rsidRPr="00460E93">
        <w:t>Employer Assistance and Resource Network on Disability Inclusion (EARN)</w:t>
      </w:r>
      <w:r w:rsidRPr="00460E93">
        <w:tab/>
        <w:t>46</w:t>
      </w:r>
    </w:p>
    <w:p w14:paraId="4F8BBA6E" w14:textId="77777777" w:rsidR="00460E93" w:rsidRPr="00460E93" w:rsidRDefault="00460E93">
      <w:pPr>
        <w:pStyle w:val="Index1"/>
      </w:pPr>
      <w:r w:rsidRPr="00460E93">
        <w:t>Employment Assistance</w:t>
      </w:r>
      <w:r w:rsidRPr="00460E93">
        <w:tab/>
        <w:t>39</w:t>
      </w:r>
    </w:p>
    <w:p w14:paraId="3E7BE0AF" w14:textId="77777777" w:rsidR="00460E93" w:rsidRPr="00460E93" w:rsidRDefault="00460E93">
      <w:pPr>
        <w:pStyle w:val="Index1"/>
      </w:pPr>
      <w:r w:rsidRPr="00460E93">
        <w:t>Equipment Distribution Program</w:t>
      </w:r>
      <w:r w:rsidRPr="00460E93">
        <w:tab/>
        <w:t>109</w:t>
      </w:r>
    </w:p>
    <w:p w14:paraId="3167616F" w14:textId="77777777" w:rsidR="00460E93" w:rsidRPr="00460E93" w:rsidRDefault="00460E93">
      <w:pPr>
        <w:pStyle w:val="Index1"/>
      </w:pPr>
      <w:r w:rsidRPr="00460E93">
        <w:t>EyeCare America</w:t>
      </w:r>
      <w:r w:rsidRPr="00460E93">
        <w:tab/>
        <w:t>34</w:t>
      </w:r>
    </w:p>
    <w:p w14:paraId="66119A37" w14:textId="77777777" w:rsidR="00460E93" w:rsidRDefault="00460E93">
      <w:pPr>
        <w:pStyle w:val="IndexHeading"/>
        <w:keepNext/>
        <w:tabs>
          <w:tab w:val="right" w:leader="dot" w:pos="4310"/>
        </w:tabs>
        <w:rPr>
          <w:rFonts w:eastAsiaTheme="minorEastAsia" w:cstheme="minorBidi"/>
          <w:b w:val="0"/>
          <w:bCs w:val="0"/>
          <w:noProof/>
        </w:rPr>
      </w:pPr>
      <w:r>
        <w:rPr>
          <w:noProof/>
        </w:rPr>
        <w:t>F</w:t>
      </w:r>
    </w:p>
    <w:p w14:paraId="4C562757" w14:textId="77777777" w:rsidR="00460E93" w:rsidRPr="00460E93" w:rsidRDefault="00460E93">
      <w:pPr>
        <w:pStyle w:val="Index1"/>
      </w:pPr>
      <w:r w:rsidRPr="00460E93">
        <w:t>Fair Housing Act (FHA)</w:t>
      </w:r>
      <w:r w:rsidRPr="00460E93">
        <w:tab/>
        <w:t>72</w:t>
      </w:r>
    </w:p>
    <w:p w14:paraId="20301C02" w14:textId="77777777" w:rsidR="00460E93" w:rsidRPr="00460E93" w:rsidRDefault="00460E93">
      <w:pPr>
        <w:pStyle w:val="Index1"/>
      </w:pPr>
      <w:r w:rsidRPr="00460E93">
        <w:t>Family Caregiver Alliance (FCA)</w:t>
      </w:r>
      <w:r w:rsidRPr="00460E93">
        <w:tab/>
        <w:t>86</w:t>
      </w:r>
    </w:p>
    <w:p w14:paraId="70AF45AD" w14:textId="77777777" w:rsidR="00460E93" w:rsidRPr="00460E93" w:rsidRDefault="00460E93">
      <w:pPr>
        <w:pStyle w:val="Index1"/>
      </w:pPr>
      <w:r w:rsidRPr="00460E93">
        <w:t>Family Success Centers</w:t>
      </w:r>
      <w:r w:rsidRPr="00460E93">
        <w:tab/>
        <w:t>53</w:t>
      </w:r>
    </w:p>
    <w:p w14:paraId="0F10EC98" w14:textId="77777777" w:rsidR="00460E93" w:rsidRPr="00460E93" w:rsidRDefault="00460E93">
      <w:pPr>
        <w:pStyle w:val="Index1"/>
      </w:pPr>
      <w:r w:rsidRPr="00460E93">
        <w:t>FamilyCare</w:t>
      </w:r>
      <w:r w:rsidRPr="00460E93">
        <w:tab/>
        <w:t>27</w:t>
      </w:r>
    </w:p>
    <w:p w14:paraId="175148AE" w14:textId="77777777" w:rsidR="00460E93" w:rsidRPr="00460E93" w:rsidRDefault="00460E93">
      <w:pPr>
        <w:pStyle w:val="Index1"/>
      </w:pPr>
      <w:r w:rsidRPr="00460E93">
        <w:t>Federal Aviation Administration</w:t>
      </w:r>
      <w:r w:rsidRPr="00460E93">
        <w:tab/>
        <w:t>138</w:t>
      </w:r>
    </w:p>
    <w:p w14:paraId="245DFD4D" w14:textId="77777777" w:rsidR="00460E93" w:rsidRPr="00460E93" w:rsidRDefault="00460E93">
      <w:pPr>
        <w:pStyle w:val="Index1"/>
      </w:pPr>
      <w:r w:rsidRPr="00460E93">
        <w:t>Federal Emergency Management Agency (FEMA)</w:t>
      </w:r>
      <w:r w:rsidRPr="00460E93">
        <w:tab/>
        <w:t>134</w:t>
      </w:r>
    </w:p>
    <w:p w14:paraId="44CB2E64" w14:textId="77777777" w:rsidR="00460E93" w:rsidRPr="00460E93" w:rsidRDefault="00460E93">
      <w:pPr>
        <w:pStyle w:val="Index1"/>
      </w:pPr>
      <w:r w:rsidRPr="00460E93">
        <w:t>Federally Qualified Health Centers (FQHCs)</w:t>
      </w:r>
      <w:r w:rsidRPr="00460E93">
        <w:tab/>
        <w:t>31</w:t>
      </w:r>
    </w:p>
    <w:p w14:paraId="41BF8DBE" w14:textId="77777777" w:rsidR="00460E93" w:rsidRPr="00460E93" w:rsidRDefault="00460E93">
      <w:pPr>
        <w:pStyle w:val="Index1"/>
      </w:pPr>
      <w:r w:rsidRPr="00460E93">
        <w:t>Financial Assistance Programs</w:t>
      </w:r>
      <w:r w:rsidRPr="00460E93">
        <w:tab/>
        <w:t>11</w:t>
      </w:r>
    </w:p>
    <w:p w14:paraId="6CAD7C93" w14:textId="77777777" w:rsidR="00460E93" w:rsidRPr="00460E93" w:rsidRDefault="00460E93">
      <w:pPr>
        <w:pStyle w:val="Index1"/>
      </w:pPr>
      <w:r w:rsidRPr="00460E93">
        <w:t>Food Addicts Anonymous</w:t>
      </w:r>
      <w:r w:rsidRPr="00460E93">
        <w:tab/>
        <w:t>160</w:t>
      </w:r>
    </w:p>
    <w:p w14:paraId="56910957" w14:textId="77777777" w:rsidR="00460E93" w:rsidRPr="00460E93" w:rsidRDefault="00460E93">
      <w:pPr>
        <w:pStyle w:val="Index1"/>
      </w:pPr>
      <w:r w:rsidRPr="00460E93">
        <w:t>Food Assistance</w:t>
      </w:r>
      <w:r w:rsidRPr="00460E93">
        <w:tab/>
        <w:t>24</w:t>
      </w:r>
    </w:p>
    <w:p w14:paraId="152024DA" w14:textId="77777777" w:rsidR="00460E93" w:rsidRPr="00460E93" w:rsidRDefault="00460E93">
      <w:pPr>
        <w:pStyle w:val="Index1"/>
      </w:pPr>
      <w:r w:rsidRPr="00460E93">
        <w:t>Food Pantries</w:t>
      </w:r>
      <w:r w:rsidRPr="00460E93">
        <w:tab/>
        <w:t>24</w:t>
      </w:r>
    </w:p>
    <w:p w14:paraId="0D32754C" w14:textId="77777777" w:rsidR="00460E93" w:rsidRPr="00460E93" w:rsidRDefault="00460E93">
      <w:pPr>
        <w:pStyle w:val="Index1"/>
      </w:pPr>
      <w:r w:rsidRPr="00460E93">
        <w:t>Fresh Start</w:t>
      </w:r>
      <w:r w:rsidRPr="00460E93">
        <w:tab/>
        <w:t>12</w:t>
      </w:r>
    </w:p>
    <w:p w14:paraId="63CA9DA1" w14:textId="77777777" w:rsidR="00460E93" w:rsidRDefault="00460E93">
      <w:pPr>
        <w:pStyle w:val="IndexHeading"/>
        <w:keepNext/>
        <w:tabs>
          <w:tab w:val="right" w:leader="dot" w:pos="4310"/>
        </w:tabs>
        <w:rPr>
          <w:rFonts w:eastAsiaTheme="minorEastAsia" w:cstheme="minorBidi"/>
          <w:b w:val="0"/>
          <w:bCs w:val="0"/>
          <w:noProof/>
        </w:rPr>
      </w:pPr>
      <w:r>
        <w:rPr>
          <w:noProof/>
        </w:rPr>
        <w:t>G</w:t>
      </w:r>
    </w:p>
    <w:p w14:paraId="6F0E0C17" w14:textId="77777777" w:rsidR="00460E93" w:rsidRPr="00460E93" w:rsidRDefault="00460E93">
      <w:pPr>
        <w:pStyle w:val="Index1"/>
      </w:pPr>
      <w:r w:rsidRPr="00460E93">
        <w:t>Gamblers Anonymous</w:t>
      </w:r>
      <w:r w:rsidRPr="00460E93">
        <w:tab/>
        <w:t>79</w:t>
      </w:r>
    </w:p>
    <w:p w14:paraId="08F2D00F" w14:textId="77777777" w:rsidR="00460E93" w:rsidRPr="00460E93" w:rsidRDefault="00460E93">
      <w:pPr>
        <w:pStyle w:val="Index1"/>
      </w:pPr>
      <w:r w:rsidRPr="00460E93">
        <w:t>General Assistance (GA)</w:t>
      </w:r>
      <w:r w:rsidRPr="00460E93">
        <w:tab/>
        <w:t>8</w:t>
      </w:r>
    </w:p>
    <w:p w14:paraId="6624931C" w14:textId="77777777" w:rsidR="00460E93" w:rsidRPr="00460E93" w:rsidRDefault="00460E93">
      <w:pPr>
        <w:pStyle w:val="Index1"/>
      </w:pPr>
      <w:r w:rsidRPr="00460E93">
        <w:t>Get Covered New Jersey</w:t>
      </w:r>
      <w:r w:rsidRPr="00460E93">
        <w:tab/>
        <w:t>27</w:t>
      </w:r>
    </w:p>
    <w:p w14:paraId="242C73D6" w14:textId="77777777" w:rsidR="00460E93" w:rsidRPr="00460E93" w:rsidRDefault="00460E93">
      <w:pPr>
        <w:pStyle w:val="Index1"/>
      </w:pPr>
      <w:r w:rsidRPr="00460E93">
        <w:t>Goodwill Home Medical Equipment</w:t>
      </w:r>
      <w:r w:rsidRPr="00460E93">
        <w:tab/>
        <w:t>64</w:t>
      </w:r>
    </w:p>
    <w:p w14:paraId="5864AA57" w14:textId="77777777" w:rsidR="00460E93" w:rsidRPr="00460E93" w:rsidRDefault="00460E93">
      <w:pPr>
        <w:pStyle w:val="Index1"/>
      </w:pPr>
      <w:r w:rsidRPr="00460E93">
        <w:t>Guardianship</w:t>
      </w:r>
      <w:r w:rsidRPr="00460E93">
        <w:tab/>
        <w:t>118</w:t>
      </w:r>
    </w:p>
    <w:p w14:paraId="28E79E07" w14:textId="77777777" w:rsidR="00460E93" w:rsidRPr="00460E93" w:rsidRDefault="00460E93">
      <w:pPr>
        <w:pStyle w:val="Index1"/>
      </w:pPr>
      <w:r w:rsidRPr="00460E93">
        <w:t>Guardianship Assistance Program (GAP)</w:t>
      </w:r>
      <w:r w:rsidRPr="00460E93">
        <w:tab/>
        <w:t>122</w:t>
      </w:r>
    </w:p>
    <w:p w14:paraId="58A644E3" w14:textId="77777777" w:rsidR="00460E93" w:rsidRPr="00460E93" w:rsidRDefault="00460E93">
      <w:pPr>
        <w:pStyle w:val="Index1"/>
      </w:pPr>
      <w:r w:rsidRPr="00460E93">
        <w:t>Guardianship Monitoring Program</w:t>
      </w:r>
      <w:r w:rsidRPr="00460E93">
        <w:tab/>
        <w:t>121</w:t>
      </w:r>
    </w:p>
    <w:p w14:paraId="7DADAA34" w14:textId="77777777" w:rsidR="00460E93" w:rsidRDefault="00460E93">
      <w:pPr>
        <w:pStyle w:val="Index1"/>
      </w:pPr>
      <w:r w:rsidRPr="00460E93">
        <w:t>Guiding Eyes for the Blind</w:t>
      </w:r>
      <w:r w:rsidRPr="00460E93">
        <w:tab/>
        <w:t>124</w:t>
      </w:r>
    </w:p>
    <w:p w14:paraId="0A6782C2" w14:textId="77777777" w:rsidR="00460E93" w:rsidRDefault="00460E93">
      <w:pPr>
        <w:pStyle w:val="IndexHeading"/>
        <w:keepNext/>
        <w:tabs>
          <w:tab w:val="right" w:leader="dot" w:pos="4310"/>
        </w:tabs>
        <w:rPr>
          <w:rFonts w:eastAsiaTheme="minorEastAsia" w:cstheme="minorBidi"/>
          <w:b w:val="0"/>
          <w:bCs w:val="0"/>
          <w:noProof/>
        </w:rPr>
      </w:pPr>
      <w:r>
        <w:rPr>
          <w:noProof/>
        </w:rPr>
        <w:t>H</w:t>
      </w:r>
    </w:p>
    <w:p w14:paraId="400FF550" w14:textId="77777777" w:rsidR="00460E93" w:rsidRPr="00460E93" w:rsidRDefault="00460E93">
      <w:pPr>
        <w:pStyle w:val="Index1"/>
      </w:pPr>
      <w:r w:rsidRPr="00460E93">
        <w:t>Head Injury/Traumatic Brain Injury (TBI)</w:t>
      </w:r>
      <w:r w:rsidRPr="00460E93">
        <w:tab/>
        <w:t>161</w:t>
      </w:r>
    </w:p>
    <w:p w14:paraId="3F42D7AD" w14:textId="77777777" w:rsidR="00460E93" w:rsidRPr="00460E93" w:rsidRDefault="00460E93">
      <w:pPr>
        <w:pStyle w:val="Index1"/>
      </w:pPr>
      <w:r w:rsidRPr="00460E93">
        <w:t>Head Start</w:t>
      </w:r>
      <w:r w:rsidRPr="00460E93">
        <w:tab/>
        <w:t>60</w:t>
      </w:r>
    </w:p>
    <w:p w14:paraId="0258EAFB" w14:textId="77777777" w:rsidR="00460E93" w:rsidRPr="00460E93" w:rsidRDefault="00460E93">
      <w:pPr>
        <w:pStyle w:val="Index1"/>
      </w:pPr>
      <w:r w:rsidRPr="00460E93">
        <w:t>Health and Wellness for People</w:t>
      </w:r>
      <w:r w:rsidRPr="00460E93">
        <w:tab/>
        <w:t>139</w:t>
      </w:r>
    </w:p>
    <w:p w14:paraId="283B5E93" w14:textId="77777777" w:rsidR="00460E93" w:rsidRPr="00460E93" w:rsidRDefault="00460E93">
      <w:pPr>
        <w:pStyle w:val="Index1"/>
      </w:pPr>
      <w:r w:rsidRPr="00460E93">
        <w:t>Health Insurance</w:t>
      </w:r>
      <w:r w:rsidRPr="00460E93">
        <w:tab/>
        <w:t>27</w:t>
      </w:r>
    </w:p>
    <w:p w14:paraId="08A7FA82" w14:textId="77777777" w:rsidR="00460E93" w:rsidRPr="00460E93" w:rsidRDefault="00460E93">
      <w:pPr>
        <w:pStyle w:val="Index1"/>
      </w:pPr>
      <w:r w:rsidRPr="00460E93">
        <w:t>Healthcare Assistance</w:t>
      </w:r>
      <w:r w:rsidRPr="00460E93">
        <w:tab/>
        <w:t>27</w:t>
      </w:r>
    </w:p>
    <w:p w14:paraId="2F42142F" w14:textId="77777777" w:rsidR="00460E93" w:rsidRPr="00460E93" w:rsidRDefault="00460E93">
      <w:pPr>
        <w:pStyle w:val="Index1"/>
      </w:pPr>
      <w:r w:rsidRPr="00460E93">
        <w:t>Hearing Aid Assistance</w:t>
      </w:r>
      <w:r w:rsidRPr="00460E93">
        <w:tab/>
        <w:t>35</w:t>
      </w:r>
    </w:p>
    <w:p w14:paraId="150D2971" w14:textId="77777777" w:rsidR="00460E93" w:rsidRPr="00460E93" w:rsidRDefault="00460E93">
      <w:pPr>
        <w:pStyle w:val="Index1"/>
      </w:pPr>
      <w:r w:rsidRPr="00460E93">
        <w:t>Hearing Aid Assistance to the Aged and Disabled (HAAAD)</w:t>
      </w:r>
      <w:r w:rsidRPr="00460E93">
        <w:tab/>
        <w:t>35</w:t>
      </w:r>
    </w:p>
    <w:p w14:paraId="34FB89C6" w14:textId="77777777" w:rsidR="00460E93" w:rsidRPr="00460E93" w:rsidRDefault="00460E93">
      <w:pPr>
        <w:pStyle w:val="Index1"/>
      </w:pPr>
      <w:r w:rsidRPr="00460E93">
        <w:t>Hearing Aid Project</w:t>
      </w:r>
      <w:r w:rsidRPr="00460E93">
        <w:tab/>
        <w:t>110</w:t>
      </w:r>
    </w:p>
    <w:p w14:paraId="30E153D6" w14:textId="77777777" w:rsidR="00460E93" w:rsidRPr="00460E93" w:rsidRDefault="00460E93">
      <w:pPr>
        <w:pStyle w:val="Index1"/>
      </w:pPr>
      <w:r w:rsidRPr="00460E93">
        <w:t>Heart Disease</w:t>
      </w:r>
      <w:r w:rsidRPr="00460E93">
        <w:tab/>
        <w:t>158</w:t>
      </w:r>
    </w:p>
    <w:p w14:paraId="4F5A0997" w14:textId="77777777" w:rsidR="00460E93" w:rsidRPr="00460E93" w:rsidRDefault="00460E93">
      <w:pPr>
        <w:pStyle w:val="Index1"/>
      </w:pPr>
      <w:r w:rsidRPr="00460E93">
        <w:t>Higher Education Student Assistance Authority (HESAA)</w:t>
      </w:r>
      <w:r w:rsidRPr="00460E93">
        <w:tab/>
        <w:t>62</w:t>
      </w:r>
    </w:p>
    <w:p w14:paraId="4C2EBF52" w14:textId="77777777" w:rsidR="00460E93" w:rsidRPr="00460E93" w:rsidRDefault="00460E93">
      <w:pPr>
        <w:pStyle w:val="Index1"/>
      </w:pPr>
      <w:r w:rsidRPr="00460E93">
        <w:t>Hispanic Women’s Resource Centers</w:t>
      </w:r>
      <w:r w:rsidRPr="00460E93">
        <w:tab/>
        <w:t>45</w:t>
      </w:r>
    </w:p>
    <w:p w14:paraId="386E81FC" w14:textId="77777777" w:rsidR="00460E93" w:rsidRPr="00460E93" w:rsidRDefault="00460E93">
      <w:pPr>
        <w:pStyle w:val="Index1"/>
      </w:pPr>
      <w:r w:rsidRPr="00460E93">
        <w:t>Home-Delivered Meals</w:t>
      </w:r>
      <w:r w:rsidRPr="00460E93">
        <w:tab/>
        <w:t>26</w:t>
      </w:r>
    </w:p>
    <w:p w14:paraId="027D682F" w14:textId="77777777" w:rsidR="00460E93" w:rsidRPr="00460E93" w:rsidRDefault="00460E93">
      <w:pPr>
        <w:pStyle w:val="Index1"/>
      </w:pPr>
      <w:r w:rsidRPr="00460E93">
        <w:t>Homeland Security and Preparedness</w:t>
      </w:r>
      <w:r w:rsidRPr="00460E93">
        <w:tab/>
        <w:t>134</w:t>
      </w:r>
    </w:p>
    <w:p w14:paraId="20127911" w14:textId="77777777" w:rsidR="00460E93" w:rsidRPr="00460E93" w:rsidRDefault="00460E93">
      <w:pPr>
        <w:pStyle w:val="Index1"/>
      </w:pPr>
      <w:r w:rsidRPr="00460E93">
        <w:t>Homeless Hotline</w:t>
      </w:r>
      <w:r w:rsidRPr="00460E93">
        <w:tab/>
        <w:t>19</w:t>
      </w:r>
    </w:p>
    <w:p w14:paraId="7FBB382C" w14:textId="77777777" w:rsidR="00460E93" w:rsidRPr="00460E93" w:rsidRDefault="00460E93">
      <w:pPr>
        <w:pStyle w:val="Index1"/>
      </w:pPr>
      <w:r w:rsidRPr="00460E93">
        <w:t>Homelessness Diversion Pilot (Diversion)</w:t>
      </w:r>
      <w:r w:rsidRPr="00460E93">
        <w:tab/>
        <w:t>22</w:t>
      </w:r>
    </w:p>
    <w:p w14:paraId="4C66ED44" w14:textId="77777777" w:rsidR="00460E93" w:rsidRPr="00460E93" w:rsidRDefault="00460E93">
      <w:pPr>
        <w:pStyle w:val="Index1"/>
      </w:pPr>
      <w:r w:rsidRPr="00460E93">
        <w:t>Homelessness Prevention and Rapid Re-Housing Program (HPRP2)</w:t>
      </w:r>
      <w:r w:rsidRPr="00460E93">
        <w:tab/>
        <w:t>22</w:t>
      </w:r>
    </w:p>
    <w:p w14:paraId="23A91828" w14:textId="77777777" w:rsidR="00460E93" w:rsidRPr="00460E93" w:rsidRDefault="00460E93">
      <w:pPr>
        <w:pStyle w:val="Index1"/>
      </w:pPr>
      <w:r w:rsidRPr="00460E93">
        <w:t>Homelessness Prevention Program (HPP)</w:t>
      </w:r>
      <w:r w:rsidRPr="00460E93">
        <w:tab/>
        <w:t>21</w:t>
      </w:r>
    </w:p>
    <w:p w14:paraId="291070D4" w14:textId="77777777" w:rsidR="00460E93" w:rsidRPr="00460E93" w:rsidRDefault="00460E93">
      <w:pPr>
        <w:pStyle w:val="Index1"/>
      </w:pPr>
      <w:r w:rsidRPr="00460E93">
        <w:t>Homelessness Prevention Programs</w:t>
      </w:r>
      <w:r w:rsidRPr="00460E93">
        <w:tab/>
        <w:t>21</w:t>
      </w:r>
    </w:p>
    <w:p w14:paraId="76C534A0" w14:textId="77777777" w:rsidR="00460E93" w:rsidRPr="00460E93" w:rsidRDefault="00460E93">
      <w:pPr>
        <w:pStyle w:val="Index1"/>
      </w:pPr>
      <w:r w:rsidRPr="00460E93">
        <w:t>Homeownership Preservation Foundation</w:t>
      </w:r>
      <w:r w:rsidRPr="00460E93">
        <w:tab/>
        <w:t>11</w:t>
      </w:r>
    </w:p>
    <w:p w14:paraId="0680E680" w14:textId="77777777" w:rsidR="00460E93" w:rsidRPr="00460E93" w:rsidRDefault="00460E93">
      <w:pPr>
        <w:pStyle w:val="Index1"/>
      </w:pPr>
      <w:r w:rsidRPr="00460E93">
        <w:t>Hospital Care Payment Assistance</w:t>
      </w:r>
      <w:r w:rsidRPr="00460E93">
        <w:tab/>
        <w:t>31</w:t>
      </w:r>
    </w:p>
    <w:p w14:paraId="1A176018" w14:textId="77777777" w:rsidR="00460E93" w:rsidRPr="00460E93" w:rsidRDefault="00460E93">
      <w:pPr>
        <w:pStyle w:val="Index1"/>
      </w:pPr>
      <w:r w:rsidRPr="00460E93">
        <w:t>Housing and Homelessness Assistance</w:t>
      </w:r>
      <w:r w:rsidRPr="00460E93">
        <w:tab/>
        <w:t>19</w:t>
      </w:r>
    </w:p>
    <w:p w14:paraId="0DCE36EA" w14:textId="77777777" w:rsidR="00460E93" w:rsidRPr="00460E93" w:rsidRDefault="00460E93">
      <w:pPr>
        <w:pStyle w:val="Index1"/>
      </w:pPr>
      <w:r w:rsidRPr="00460E93">
        <w:t>Housing And Mortgage Finance</w:t>
      </w:r>
      <w:r w:rsidRPr="00460E93">
        <w:tab/>
        <w:t>23</w:t>
      </w:r>
    </w:p>
    <w:p w14:paraId="3B1D5958" w14:textId="77777777" w:rsidR="00460E93" w:rsidRPr="00460E93" w:rsidRDefault="00460E93">
      <w:pPr>
        <w:pStyle w:val="Index1"/>
      </w:pPr>
      <w:r w:rsidRPr="00460E93">
        <w:t>Housing Resource Center</w:t>
      </w:r>
      <w:r w:rsidRPr="00460E93">
        <w:tab/>
        <w:t>20</w:t>
      </w:r>
    </w:p>
    <w:p w14:paraId="6FF9507E" w14:textId="77777777" w:rsidR="00460E93" w:rsidRPr="00460E93" w:rsidRDefault="00460E93">
      <w:pPr>
        <w:pStyle w:val="Index1"/>
      </w:pPr>
      <w:r w:rsidRPr="00460E93">
        <w:t>Huntington’s Disease</w:t>
      </w:r>
      <w:r w:rsidRPr="00460E93">
        <w:tab/>
        <w:t>161</w:t>
      </w:r>
    </w:p>
    <w:p w14:paraId="4A91F592" w14:textId="77777777" w:rsidR="00460E93" w:rsidRPr="00460E93" w:rsidRDefault="00460E93">
      <w:pPr>
        <w:pStyle w:val="Index1"/>
      </w:pPr>
      <w:r w:rsidRPr="00460E93">
        <w:t>Huntington’s Disease Society  of America</w:t>
      </w:r>
      <w:r w:rsidRPr="00460E93">
        <w:tab/>
        <w:t>161</w:t>
      </w:r>
    </w:p>
    <w:p w14:paraId="5C86CF5C" w14:textId="77777777" w:rsidR="00460E93" w:rsidRPr="00460E93" w:rsidRDefault="00460E93">
      <w:pPr>
        <w:pStyle w:val="Index1"/>
      </w:pPr>
      <w:r w:rsidRPr="00460E93">
        <w:t>Hyacinth AIDS Foundation</w:t>
      </w:r>
      <w:r w:rsidRPr="00460E93">
        <w:tab/>
        <w:t>157</w:t>
      </w:r>
    </w:p>
    <w:p w14:paraId="3ACDD6C9" w14:textId="77777777" w:rsidR="00460E93" w:rsidRDefault="00460E93">
      <w:pPr>
        <w:pStyle w:val="IndexHeading"/>
        <w:keepNext/>
        <w:tabs>
          <w:tab w:val="right" w:leader="dot" w:pos="4310"/>
        </w:tabs>
        <w:rPr>
          <w:rFonts w:eastAsiaTheme="minorEastAsia" w:cstheme="minorBidi"/>
          <w:b w:val="0"/>
          <w:bCs w:val="0"/>
          <w:noProof/>
        </w:rPr>
      </w:pPr>
      <w:r>
        <w:rPr>
          <w:noProof/>
        </w:rPr>
        <w:t>I</w:t>
      </w:r>
    </w:p>
    <w:p w14:paraId="05B5B91C" w14:textId="77777777" w:rsidR="00460E93" w:rsidRPr="00460E93" w:rsidRDefault="00460E93">
      <w:pPr>
        <w:pStyle w:val="Index1"/>
      </w:pPr>
      <w:r w:rsidRPr="00460E93">
        <w:t>iCanConnect NJ</w:t>
      </w:r>
      <w:r w:rsidRPr="00460E93">
        <w:tab/>
        <w:t>105</w:t>
      </w:r>
    </w:p>
    <w:p w14:paraId="278B23B7" w14:textId="77777777" w:rsidR="00460E93" w:rsidRPr="00460E93" w:rsidRDefault="00460E93">
      <w:pPr>
        <w:pStyle w:val="Index1"/>
      </w:pPr>
      <w:r w:rsidRPr="00460E93">
        <w:t>Income Assistance</w:t>
      </w:r>
      <w:r w:rsidRPr="00460E93">
        <w:tab/>
        <w:t>8</w:t>
      </w:r>
    </w:p>
    <w:p w14:paraId="1FE5F455" w14:textId="77777777" w:rsidR="00460E93" w:rsidRPr="00460E93" w:rsidRDefault="00460E93">
      <w:pPr>
        <w:pStyle w:val="Index1"/>
      </w:pPr>
      <w:r w:rsidRPr="00460E93">
        <w:t>Information, Referral and Case Management</w:t>
      </w:r>
      <w:r w:rsidRPr="00460E93">
        <w:tab/>
        <w:t>110</w:t>
      </w:r>
    </w:p>
    <w:p w14:paraId="53DB13FB" w14:textId="77777777" w:rsidR="00460E93" w:rsidRPr="00460E93" w:rsidRDefault="00460E93">
      <w:pPr>
        <w:pStyle w:val="Index1"/>
      </w:pPr>
      <w:r w:rsidRPr="00460E93">
        <w:t>Integrated Homelessness Prevention and Services Program (IHPS)</w:t>
      </w:r>
      <w:r w:rsidRPr="00460E93">
        <w:tab/>
        <w:t>23</w:t>
      </w:r>
    </w:p>
    <w:p w14:paraId="169A5961" w14:textId="77777777" w:rsidR="00460E93" w:rsidRPr="00460E93" w:rsidRDefault="00460E93">
      <w:pPr>
        <w:pStyle w:val="Index1"/>
      </w:pPr>
      <w:r w:rsidRPr="00460E93">
        <w:t>Intellectual/Developmental Disabilities</w:t>
      </w:r>
      <w:r w:rsidRPr="00460E93">
        <w:tab/>
        <w:t>161</w:t>
      </w:r>
    </w:p>
    <w:p w14:paraId="3A63A5DF" w14:textId="77777777" w:rsidR="00460E93" w:rsidRPr="00460E93" w:rsidRDefault="00460E93">
      <w:pPr>
        <w:pStyle w:val="Index1"/>
      </w:pPr>
      <w:r w:rsidRPr="00460E93">
        <w:t>International Dyslexia Association-NJ Branch</w:t>
      </w:r>
      <w:r w:rsidRPr="00460E93">
        <w:tab/>
        <w:t>161</w:t>
      </w:r>
    </w:p>
    <w:p w14:paraId="1BDF285E" w14:textId="77777777" w:rsidR="00460E93" w:rsidRDefault="00460E93">
      <w:pPr>
        <w:pStyle w:val="Index1"/>
      </w:pPr>
      <w:r w:rsidRPr="00460E93">
        <w:t>Intoxicated Driving Program</w:t>
      </w:r>
      <w:r w:rsidRPr="00460E93">
        <w:tab/>
        <w:t>79</w:t>
      </w:r>
    </w:p>
    <w:p w14:paraId="5B1C5525" w14:textId="77777777" w:rsidR="00460E93" w:rsidRDefault="00460E93">
      <w:pPr>
        <w:pStyle w:val="IndexHeading"/>
        <w:keepNext/>
        <w:tabs>
          <w:tab w:val="right" w:leader="dot" w:pos="4310"/>
        </w:tabs>
        <w:rPr>
          <w:rFonts w:eastAsiaTheme="minorEastAsia" w:cstheme="minorBidi"/>
          <w:b w:val="0"/>
          <w:bCs w:val="0"/>
          <w:noProof/>
        </w:rPr>
      </w:pPr>
      <w:r>
        <w:rPr>
          <w:noProof/>
        </w:rPr>
        <w:t>J</w:t>
      </w:r>
    </w:p>
    <w:p w14:paraId="68FB52B7" w14:textId="77777777" w:rsidR="00460E93" w:rsidRPr="00460E93" w:rsidRDefault="00460E93">
      <w:pPr>
        <w:pStyle w:val="Index1"/>
      </w:pPr>
      <w:r w:rsidRPr="00460E93">
        <w:t>Jersey Assistance for Community Caregiving (JACC)</w:t>
      </w:r>
      <w:r w:rsidRPr="00460E93">
        <w:tab/>
        <w:t>84</w:t>
      </w:r>
    </w:p>
    <w:p w14:paraId="0CA1345D" w14:textId="77777777" w:rsidR="00460E93" w:rsidRPr="00460E93" w:rsidRDefault="00460E93">
      <w:pPr>
        <w:pStyle w:val="Index1"/>
      </w:pPr>
      <w:r w:rsidRPr="00460E93">
        <w:t>John D. Young Memorial Lions Blind Center</w:t>
      </w:r>
      <w:r w:rsidRPr="00460E93">
        <w:tab/>
        <w:t>107</w:t>
      </w:r>
    </w:p>
    <w:p w14:paraId="1F628D42" w14:textId="77777777" w:rsidR="00460E93" w:rsidRPr="00460E93" w:rsidRDefault="00460E93">
      <w:pPr>
        <w:pStyle w:val="Index1"/>
      </w:pPr>
      <w:r w:rsidRPr="00460E93">
        <w:t>Joseph Kohn Training Center (JKTC)</w:t>
      </w:r>
      <w:r w:rsidRPr="00460E93">
        <w:tab/>
        <w:t>103</w:t>
      </w:r>
    </w:p>
    <w:p w14:paraId="22D1DCAB" w14:textId="77777777" w:rsidR="00460E93" w:rsidRPr="00460E93" w:rsidRDefault="00460E93">
      <w:pPr>
        <w:pStyle w:val="Index1"/>
      </w:pPr>
      <w:r w:rsidRPr="00460E93">
        <w:t>Judiciary Guardianship Support</w:t>
      </w:r>
      <w:r w:rsidRPr="00460E93">
        <w:tab/>
        <w:t>121</w:t>
      </w:r>
    </w:p>
    <w:p w14:paraId="680B4EBB" w14:textId="77777777" w:rsidR="00460E93" w:rsidRPr="00460E93" w:rsidRDefault="00460E93">
      <w:pPr>
        <w:pStyle w:val="Index1"/>
      </w:pPr>
      <w:r w:rsidRPr="00460E93">
        <w:t>Judiciary Self-Help Resources</w:t>
      </w:r>
      <w:r w:rsidRPr="00460E93">
        <w:tab/>
        <w:t>121</w:t>
      </w:r>
    </w:p>
    <w:p w14:paraId="14D84822" w14:textId="77777777" w:rsidR="00460E93" w:rsidRDefault="00460E93">
      <w:pPr>
        <w:pStyle w:val="IndexHeading"/>
        <w:keepNext/>
        <w:tabs>
          <w:tab w:val="right" w:leader="dot" w:pos="4310"/>
        </w:tabs>
        <w:rPr>
          <w:rFonts w:eastAsiaTheme="minorEastAsia" w:cstheme="minorBidi"/>
          <w:b w:val="0"/>
          <w:bCs w:val="0"/>
          <w:noProof/>
        </w:rPr>
      </w:pPr>
      <w:r>
        <w:rPr>
          <w:noProof/>
        </w:rPr>
        <w:t>K</w:t>
      </w:r>
    </w:p>
    <w:p w14:paraId="4853FEEB" w14:textId="77777777" w:rsidR="00460E93" w:rsidRDefault="00460E93">
      <w:pPr>
        <w:pStyle w:val="Index1"/>
      </w:pPr>
      <w:r>
        <w:t>Kinship Care-Legal Guardianship Program</w:t>
      </w:r>
      <w:r>
        <w:tab/>
        <w:t>122</w:t>
      </w:r>
    </w:p>
    <w:p w14:paraId="59674A8C" w14:textId="77777777" w:rsidR="00460E93" w:rsidRDefault="00460E93">
      <w:pPr>
        <w:pStyle w:val="Index1"/>
      </w:pPr>
      <w:r>
        <w:t>Kinship Navigator Program</w:t>
      </w:r>
      <w:r>
        <w:tab/>
        <w:t>51</w:t>
      </w:r>
    </w:p>
    <w:p w14:paraId="6AA3BA25" w14:textId="77777777" w:rsidR="00460E93" w:rsidRDefault="00460E93">
      <w:pPr>
        <w:pStyle w:val="IndexHeading"/>
        <w:keepNext/>
        <w:tabs>
          <w:tab w:val="right" w:leader="dot" w:pos="4310"/>
        </w:tabs>
        <w:rPr>
          <w:rFonts w:eastAsiaTheme="minorEastAsia" w:cstheme="minorBidi"/>
          <w:b w:val="0"/>
          <w:bCs w:val="0"/>
          <w:noProof/>
        </w:rPr>
      </w:pPr>
      <w:r>
        <w:rPr>
          <w:noProof/>
        </w:rPr>
        <w:t>L</w:t>
      </w:r>
    </w:p>
    <w:p w14:paraId="2628FCC1" w14:textId="77777777" w:rsidR="00460E93" w:rsidRPr="00460E93" w:rsidRDefault="00460E93">
      <w:pPr>
        <w:pStyle w:val="Index1"/>
      </w:pPr>
      <w:r w:rsidRPr="00460E93">
        <w:t>Law Against Discrimination</w:t>
      </w:r>
      <w:r w:rsidRPr="00460E93">
        <w:tab/>
        <w:t>See NJ LAD</w:t>
      </w:r>
    </w:p>
    <w:p w14:paraId="0D752D64" w14:textId="77777777" w:rsidR="00460E93" w:rsidRPr="00460E93" w:rsidRDefault="00460E93">
      <w:pPr>
        <w:pStyle w:val="Index1"/>
      </w:pPr>
      <w:r w:rsidRPr="00460E93">
        <w:t>Learning Disabilities</w:t>
      </w:r>
      <w:r w:rsidRPr="00460E93">
        <w:tab/>
        <w:t>161</w:t>
      </w:r>
    </w:p>
    <w:p w14:paraId="635B0E6C" w14:textId="77777777" w:rsidR="00460E93" w:rsidRPr="00460E93" w:rsidRDefault="00460E93">
      <w:pPr>
        <w:pStyle w:val="Index1"/>
      </w:pPr>
      <w:r w:rsidRPr="00460E93">
        <w:t>Learning Disabilities Association of New Jersey</w:t>
      </w:r>
      <w:r w:rsidRPr="00460E93">
        <w:tab/>
        <w:t>161</w:t>
      </w:r>
    </w:p>
    <w:p w14:paraId="37452ECF" w14:textId="77777777" w:rsidR="00460E93" w:rsidRPr="00460E93" w:rsidRDefault="00460E93">
      <w:pPr>
        <w:pStyle w:val="Index1"/>
      </w:pPr>
      <w:r w:rsidRPr="00460E93">
        <w:rPr>
          <w:w w:val="103"/>
        </w:rPr>
        <w:t>Learning Resource Centers</w:t>
      </w:r>
      <w:r w:rsidRPr="00460E93">
        <w:tab/>
        <w:t>61, 161</w:t>
      </w:r>
    </w:p>
    <w:p w14:paraId="7421926A" w14:textId="77777777" w:rsidR="00460E93" w:rsidRPr="00460E93" w:rsidRDefault="00460E93">
      <w:pPr>
        <w:pStyle w:val="Index1"/>
      </w:pPr>
      <w:r w:rsidRPr="00460E93">
        <w:t>Legal and Advocacy Resources</w:t>
      </w:r>
      <w:r w:rsidRPr="00460E93">
        <w:tab/>
        <w:t>65</w:t>
      </w:r>
    </w:p>
    <w:p w14:paraId="46FAD6D5" w14:textId="77777777" w:rsidR="00460E93" w:rsidRPr="00460E93" w:rsidRDefault="00460E93">
      <w:pPr>
        <w:pStyle w:val="Index1"/>
      </w:pPr>
      <w:r w:rsidRPr="00460E93">
        <w:t>Legal Services of New Jersey (LSNJ)</w:t>
      </w:r>
      <w:r w:rsidRPr="00460E93">
        <w:tab/>
        <w:t>67</w:t>
      </w:r>
    </w:p>
    <w:p w14:paraId="201079A1" w14:textId="77777777" w:rsidR="00460E93" w:rsidRPr="00460E93" w:rsidRDefault="00460E93">
      <w:pPr>
        <w:pStyle w:val="Index1"/>
      </w:pPr>
      <w:r w:rsidRPr="00460E93">
        <w:t>Library Equal Access Program (LEAP)</w:t>
      </w:r>
      <w:r w:rsidRPr="00460E93">
        <w:tab/>
        <w:t>104</w:t>
      </w:r>
    </w:p>
    <w:p w14:paraId="3316DD92" w14:textId="77777777" w:rsidR="00460E93" w:rsidRPr="00460E93" w:rsidRDefault="00460E93">
      <w:pPr>
        <w:pStyle w:val="Index1"/>
      </w:pPr>
      <w:r w:rsidRPr="00460E93">
        <w:t>Lifeline (Free Smartphone Program)</w:t>
      </w:r>
      <w:r w:rsidRPr="00460E93">
        <w:tab/>
        <w:t>15</w:t>
      </w:r>
    </w:p>
    <w:p w14:paraId="0F3EF9D7" w14:textId="77777777" w:rsidR="00460E93" w:rsidRPr="00460E93" w:rsidRDefault="00460E93">
      <w:pPr>
        <w:pStyle w:val="Index1"/>
      </w:pPr>
      <w:r w:rsidRPr="00460E93">
        <w:t>Lifeline Utility Assistance</w:t>
      </w:r>
      <w:r w:rsidRPr="00460E93">
        <w:tab/>
        <w:t>12</w:t>
      </w:r>
    </w:p>
    <w:p w14:paraId="7E0371BC" w14:textId="77777777" w:rsidR="00460E93" w:rsidRPr="00460E93" w:rsidRDefault="00460E93">
      <w:pPr>
        <w:pStyle w:val="Index1"/>
      </w:pPr>
      <w:r w:rsidRPr="00460E93">
        <w:t>Life-Sustaining Equipment Program</w:t>
      </w:r>
      <w:r w:rsidRPr="00460E93">
        <w:tab/>
        <w:t>14</w:t>
      </w:r>
    </w:p>
    <w:p w14:paraId="652F482F" w14:textId="77777777" w:rsidR="00460E93" w:rsidRPr="00460E93" w:rsidRDefault="00460E93">
      <w:pPr>
        <w:pStyle w:val="Index1"/>
      </w:pPr>
      <w:r w:rsidRPr="00460E93">
        <w:t>Little People of America</w:t>
      </w:r>
      <w:r w:rsidRPr="00460E93">
        <w:tab/>
        <w:t>160</w:t>
      </w:r>
    </w:p>
    <w:p w14:paraId="61F11BE6" w14:textId="77777777" w:rsidR="00460E93" w:rsidRPr="00460E93" w:rsidRDefault="00460E93">
      <w:pPr>
        <w:pStyle w:val="Index1"/>
      </w:pPr>
      <w:r w:rsidRPr="00460E93">
        <w:t>Low Income Home Energy Assistance Program (LIHEAP)</w:t>
      </w:r>
      <w:r w:rsidRPr="00460E93">
        <w:tab/>
        <w:t>12</w:t>
      </w:r>
    </w:p>
    <w:p w14:paraId="79C824D0" w14:textId="77777777" w:rsidR="00460E93" w:rsidRPr="00460E93" w:rsidRDefault="00460E93">
      <w:pPr>
        <w:pStyle w:val="Index1"/>
      </w:pPr>
      <w:r w:rsidRPr="00460E93">
        <w:t>Lupus</w:t>
      </w:r>
      <w:r w:rsidRPr="00460E93">
        <w:tab/>
        <w:t>161</w:t>
      </w:r>
    </w:p>
    <w:p w14:paraId="0E392CBD" w14:textId="77777777" w:rsidR="00460E93" w:rsidRPr="00460E93" w:rsidRDefault="00460E93">
      <w:pPr>
        <w:pStyle w:val="Index1"/>
      </w:pPr>
      <w:r w:rsidRPr="00460E93">
        <w:t>Lupus Foundation of America</w:t>
      </w:r>
      <w:r w:rsidRPr="00460E93">
        <w:tab/>
        <w:t>161</w:t>
      </w:r>
    </w:p>
    <w:p w14:paraId="4275F4CD" w14:textId="77777777" w:rsidR="00460E93" w:rsidRDefault="00460E93">
      <w:pPr>
        <w:pStyle w:val="IndexHeading"/>
        <w:keepNext/>
        <w:tabs>
          <w:tab w:val="right" w:leader="dot" w:pos="4310"/>
        </w:tabs>
        <w:rPr>
          <w:rFonts w:eastAsiaTheme="minorEastAsia" w:cstheme="minorBidi"/>
          <w:b w:val="0"/>
          <w:bCs w:val="0"/>
          <w:noProof/>
        </w:rPr>
      </w:pPr>
      <w:r>
        <w:rPr>
          <w:noProof/>
        </w:rPr>
        <w:t>M</w:t>
      </w:r>
    </w:p>
    <w:p w14:paraId="423D2168" w14:textId="77777777" w:rsidR="00460E93" w:rsidRPr="00460E93" w:rsidRDefault="00460E93">
      <w:pPr>
        <w:pStyle w:val="Index1"/>
      </w:pPr>
      <w:r w:rsidRPr="00460E93">
        <w:t>Managed Long Term Services and Supports (MLTSS)</w:t>
      </w:r>
      <w:r w:rsidRPr="00460E93">
        <w:tab/>
        <w:t>80</w:t>
      </w:r>
    </w:p>
    <w:p w14:paraId="3E3770D1" w14:textId="77777777" w:rsidR="00460E93" w:rsidRPr="00460E93" w:rsidRDefault="00460E93">
      <w:pPr>
        <w:pStyle w:val="Index1"/>
      </w:pPr>
      <w:r w:rsidRPr="00460E93">
        <w:t>Margaret Winchester Enrichment Center for the Blind and Visually Impaired</w:t>
      </w:r>
      <w:r w:rsidRPr="00460E93">
        <w:tab/>
        <w:t>107</w:t>
      </w:r>
    </w:p>
    <w:p w14:paraId="6FEFDA30" w14:textId="77777777" w:rsidR="00460E93" w:rsidRPr="00460E93" w:rsidRDefault="00460E93">
      <w:pPr>
        <w:pStyle w:val="Index1"/>
      </w:pPr>
      <w:r w:rsidRPr="00460E93">
        <w:t>Matheny Center of Medicine &amp; Dentistry</w:t>
      </w:r>
      <w:r w:rsidRPr="00460E93">
        <w:tab/>
        <w:t>33</w:t>
      </w:r>
    </w:p>
    <w:p w14:paraId="5F926297" w14:textId="77777777" w:rsidR="00460E93" w:rsidRPr="00460E93" w:rsidRDefault="00460E93">
      <w:pPr>
        <w:pStyle w:val="Index1"/>
      </w:pPr>
      <w:r w:rsidRPr="00460E93">
        <w:t>Medicaid services</w:t>
      </w:r>
      <w:r w:rsidRPr="00460E93">
        <w:tab/>
        <w:t>28</w:t>
      </w:r>
    </w:p>
    <w:p w14:paraId="0DDD1E24" w14:textId="77777777" w:rsidR="00460E93" w:rsidRPr="00460E93" w:rsidRDefault="00460E93">
      <w:pPr>
        <w:pStyle w:val="Index1"/>
      </w:pPr>
      <w:r w:rsidRPr="00460E93">
        <w:t>Medical Assistance</w:t>
      </w:r>
      <w:r w:rsidRPr="00460E93">
        <w:tab/>
        <w:t>29</w:t>
      </w:r>
    </w:p>
    <w:p w14:paraId="76D9F20A" w14:textId="77777777" w:rsidR="00460E93" w:rsidRPr="00460E93" w:rsidRDefault="00460E93">
      <w:pPr>
        <w:pStyle w:val="Index1"/>
      </w:pPr>
      <w:r w:rsidRPr="00460E93">
        <w:rPr>
          <w:lang w:val="es-US"/>
        </w:rPr>
        <w:t>Medicare</w:t>
      </w:r>
      <w:r w:rsidRPr="00460E93">
        <w:tab/>
        <w:t>29</w:t>
      </w:r>
    </w:p>
    <w:p w14:paraId="222754DB" w14:textId="77777777" w:rsidR="00460E93" w:rsidRPr="00460E93" w:rsidRDefault="00460E93">
      <w:pPr>
        <w:pStyle w:val="Index1"/>
      </w:pPr>
      <w:r w:rsidRPr="00460E93">
        <w:t>Medicinal Marijuana Program</w:t>
      </w:r>
      <w:r w:rsidRPr="00460E93">
        <w:tab/>
        <w:t>38</w:t>
      </w:r>
    </w:p>
    <w:p w14:paraId="59EF2CB3" w14:textId="77777777" w:rsidR="00460E93" w:rsidRPr="00460E93" w:rsidRDefault="00460E93">
      <w:pPr>
        <w:pStyle w:val="Index1"/>
      </w:pPr>
      <w:r w:rsidRPr="00460E93">
        <w:t>Medicine Assistance Tool (MAT)</w:t>
      </w:r>
      <w:r w:rsidRPr="00460E93">
        <w:tab/>
        <w:t>38</w:t>
      </w:r>
    </w:p>
    <w:p w14:paraId="4792B262" w14:textId="77777777" w:rsidR="00460E93" w:rsidRPr="00460E93" w:rsidRDefault="00460E93">
      <w:pPr>
        <w:pStyle w:val="Index1"/>
      </w:pPr>
      <w:r w:rsidRPr="00460E93">
        <w:t>Medigap</w:t>
      </w:r>
      <w:r w:rsidRPr="00460E93">
        <w:tab/>
        <w:t>30</w:t>
      </w:r>
    </w:p>
    <w:p w14:paraId="61D22DE5" w14:textId="77777777" w:rsidR="00460E93" w:rsidRPr="00460E93" w:rsidRDefault="00460E93">
      <w:pPr>
        <w:pStyle w:val="Index1"/>
      </w:pPr>
      <w:r w:rsidRPr="00460E93">
        <w:t>Mental Health</w:t>
      </w:r>
      <w:r w:rsidRPr="00460E93">
        <w:tab/>
        <w:t>75</w:t>
      </w:r>
    </w:p>
    <w:p w14:paraId="5737914B" w14:textId="77777777" w:rsidR="00460E93" w:rsidRPr="00460E93" w:rsidRDefault="00460E93">
      <w:pPr>
        <w:pStyle w:val="Index1"/>
      </w:pPr>
      <w:r w:rsidRPr="00460E93">
        <w:t>Modivcare</w:t>
      </w:r>
      <w:r w:rsidRPr="00460E93">
        <w:tab/>
        <w:t>47</w:t>
      </w:r>
    </w:p>
    <w:p w14:paraId="09CDC1B1" w14:textId="77777777" w:rsidR="00460E93" w:rsidRPr="00460E93" w:rsidRDefault="00460E93">
      <w:pPr>
        <w:pStyle w:val="Index1"/>
      </w:pPr>
      <w:r w:rsidRPr="00460E93">
        <w:t>Motor Vehicle Commission</w:t>
      </w:r>
      <w:r w:rsidRPr="00460E93">
        <w:tab/>
        <w:t>126</w:t>
      </w:r>
    </w:p>
    <w:p w14:paraId="358C55CE" w14:textId="77777777" w:rsidR="00460E93" w:rsidRPr="00460E93" w:rsidRDefault="00460E93">
      <w:pPr>
        <w:pStyle w:val="Index1"/>
      </w:pPr>
      <w:r w:rsidRPr="00460E93">
        <w:t>MTA’s Access-A-Ride</w:t>
      </w:r>
      <w:r w:rsidRPr="00460E93">
        <w:tab/>
        <w:t>50</w:t>
      </w:r>
    </w:p>
    <w:p w14:paraId="63C483A5" w14:textId="77777777" w:rsidR="00460E93" w:rsidRPr="00460E93" w:rsidRDefault="00460E93">
      <w:pPr>
        <w:pStyle w:val="Index1"/>
      </w:pPr>
      <w:r w:rsidRPr="00460E93">
        <w:t>Multiple Sclerosis</w:t>
      </w:r>
      <w:r w:rsidRPr="00460E93">
        <w:tab/>
        <w:t>162</w:t>
      </w:r>
    </w:p>
    <w:p w14:paraId="04FB398C" w14:textId="77777777" w:rsidR="00460E93" w:rsidRPr="00460E93" w:rsidRDefault="00460E93">
      <w:pPr>
        <w:pStyle w:val="Index1"/>
      </w:pPr>
      <w:r w:rsidRPr="00460E93">
        <w:t>Multiple Sclerosis Association of America-National Headquarters</w:t>
      </w:r>
      <w:r w:rsidRPr="00460E93">
        <w:tab/>
        <w:t>162</w:t>
      </w:r>
    </w:p>
    <w:p w14:paraId="34DB52DA" w14:textId="77777777" w:rsidR="00460E93" w:rsidRDefault="00460E93">
      <w:pPr>
        <w:pStyle w:val="IndexHeading"/>
        <w:keepNext/>
        <w:tabs>
          <w:tab w:val="right" w:leader="dot" w:pos="4310"/>
        </w:tabs>
        <w:rPr>
          <w:rFonts w:eastAsiaTheme="minorEastAsia" w:cstheme="minorBidi"/>
          <w:b w:val="0"/>
          <w:bCs w:val="0"/>
          <w:noProof/>
        </w:rPr>
      </w:pPr>
      <w:r>
        <w:rPr>
          <w:noProof/>
        </w:rPr>
        <w:t>N</w:t>
      </w:r>
    </w:p>
    <w:p w14:paraId="5D06485D" w14:textId="77777777" w:rsidR="00460E93" w:rsidRPr="00460E93" w:rsidRDefault="00460E93">
      <w:pPr>
        <w:pStyle w:val="Index1"/>
        <w:rPr>
          <w:bCs/>
        </w:rPr>
      </w:pPr>
      <w:r w:rsidRPr="00460E93">
        <w:rPr>
          <w:bCs/>
        </w:rPr>
        <w:t>NAMI NJ (National Alliance on Mental Illness of New Jersey)</w:t>
      </w:r>
      <w:r w:rsidRPr="00460E93">
        <w:rPr>
          <w:bCs/>
        </w:rPr>
        <w:tab/>
        <w:t>79</w:t>
      </w:r>
    </w:p>
    <w:p w14:paraId="55130973" w14:textId="77777777" w:rsidR="00460E93" w:rsidRPr="00460E93" w:rsidRDefault="00460E93">
      <w:pPr>
        <w:pStyle w:val="Index1"/>
        <w:rPr>
          <w:bCs/>
        </w:rPr>
      </w:pPr>
      <w:r w:rsidRPr="00460E93">
        <w:rPr>
          <w:bCs/>
        </w:rPr>
        <w:t>NAR-ANON</w:t>
      </w:r>
      <w:r w:rsidRPr="00460E93">
        <w:rPr>
          <w:bCs/>
        </w:rPr>
        <w:tab/>
        <w:t>79</w:t>
      </w:r>
    </w:p>
    <w:p w14:paraId="565E6FAC" w14:textId="77777777" w:rsidR="00460E93" w:rsidRPr="00460E93" w:rsidRDefault="00460E93">
      <w:pPr>
        <w:pStyle w:val="Index1"/>
        <w:rPr>
          <w:bCs/>
        </w:rPr>
      </w:pPr>
      <w:r w:rsidRPr="00460E93">
        <w:rPr>
          <w:bCs/>
        </w:rPr>
        <w:t>Narcotics Anonymous</w:t>
      </w:r>
      <w:r w:rsidRPr="00460E93">
        <w:rPr>
          <w:bCs/>
        </w:rPr>
        <w:tab/>
        <w:t>79</w:t>
      </w:r>
    </w:p>
    <w:p w14:paraId="7FEEECBA" w14:textId="77777777" w:rsidR="00460E93" w:rsidRPr="00460E93" w:rsidRDefault="00460E93">
      <w:pPr>
        <w:pStyle w:val="Index1"/>
        <w:rPr>
          <w:bCs/>
        </w:rPr>
      </w:pPr>
      <w:r w:rsidRPr="00460E93">
        <w:rPr>
          <w:bCs/>
        </w:rPr>
        <w:t>National Alcohol and Substance Abuse Information Center</w:t>
      </w:r>
      <w:r w:rsidRPr="00460E93">
        <w:rPr>
          <w:bCs/>
        </w:rPr>
        <w:tab/>
        <w:t>79</w:t>
      </w:r>
    </w:p>
    <w:p w14:paraId="0BFC9435" w14:textId="77777777" w:rsidR="00460E93" w:rsidRPr="00460E93" w:rsidRDefault="00460E93">
      <w:pPr>
        <w:pStyle w:val="Index1"/>
        <w:rPr>
          <w:bCs/>
        </w:rPr>
      </w:pPr>
      <w:r w:rsidRPr="00460E93">
        <w:rPr>
          <w:bCs/>
        </w:rPr>
        <w:t>National Alliance For Caregiving</w:t>
      </w:r>
      <w:r w:rsidRPr="00460E93">
        <w:rPr>
          <w:bCs/>
        </w:rPr>
        <w:tab/>
        <w:t>87</w:t>
      </w:r>
    </w:p>
    <w:p w14:paraId="73CE79CF" w14:textId="77777777" w:rsidR="00460E93" w:rsidRPr="00460E93" w:rsidRDefault="00460E93">
      <w:pPr>
        <w:pStyle w:val="Index1"/>
        <w:rPr>
          <w:bCs/>
        </w:rPr>
      </w:pPr>
      <w:r w:rsidRPr="00460E93">
        <w:rPr>
          <w:bCs/>
        </w:rPr>
        <w:t>National Center for Environmental Health Strategies, Inc.</w:t>
      </w:r>
      <w:r w:rsidRPr="00460E93">
        <w:rPr>
          <w:bCs/>
        </w:rPr>
        <w:tab/>
        <w:t>161</w:t>
      </w:r>
    </w:p>
    <w:p w14:paraId="5324021E" w14:textId="77777777" w:rsidR="00460E93" w:rsidRPr="00460E93" w:rsidRDefault="00460E93">
      <w:pPr>
        <w:pStyle w:val="Index1"/>
        <w:rPr>
          <w:bCs/>
        </w:rPr>
      </w:pPr>
      <w:r w:rsidRPr="00460E93">
        <w:rPr>
          <w:bCs/>
        </w:rPr>
        <w:t>National Coalition for Mental Health Recovery</w:t>
      </w:r>
      <w:r w:rsidRPr="00460E93">
        <w:rPr>
          <w:bCs/>
        </w:rPr>
        <w:tab/>
        <w:t>79</w:t>
      </w:r>
    </w:p>
    <w:p w14:paraId="277225EC" w14:textId="77777777" w:rsidR="00460E93" w:rsidRPr="00460E93" w:rsidRDefault="00460E93">
      <w:pPr>
        <w:pStyle w:val="Index1"/>
        <w:rPr>
          <w:bCs/>
        </w:rPr>
      </w:pPr>
      <w:r w:rsidRPr="00460E93">
        <w:rPr>
          <w:bCs/>
        </w:rPr>
        <w:t>National Disability Institute</w:t>
      </w:r>
    </w:p>
    <w:p w14:paraId="61258D39" w14:textId="77777777" w:rsidR="00460E93" w:rsidRPr="00460E93" w:rsidRDefault="00460E93">
      <w:pPr>
        <w:pStyle w:val="Index2"/>
        <w:tabs>
          <w:tab w:val="right" w:leader="dot" w:pos="4310"/>
        </w:tabs>
        <w:rPr>
          <w:bCs/>
          <w:noProof/>
        </w:rPr>
      </w:pPr>
      <w:r w:rsidRPr="00460E93">
        <w:rPr>
          <w:bCs/>
          <w:noProof/>
        </w:rPr>
        <w:t>Assistive Technology Loan Program</w:t>
      </w:r>
      <w:r w:rsidRPr="00460E93">
        <w:rPr>
          <w:bCs/>
          <w:noProof/>
        </w:rPr>
        <w:tab/>
        <w:t>63</w:t>
      </w:r>
    </w:p>
    <w:p w14:paraId="78A7B046" w14:textId="77777777" w:rsidR="00460E93" w:rsidRPr="00460E93" w:rsidRDefault="00460E93">
      <w:pPr>
        <w:pStyle w:val="Index1"/>
        <w:rPr>
          <w:bCs/>
        </w:rPr>
      </w:pPr>
      <w:r w:rsidRPr="00460E93">
        <w:rPr>
          <w:bCs/>
        </w:rPr>
        <w:t>National Eating Disorders Association</w:t>
      </w:r>
      <w:r w:rsidRPr="00460E93">
        <w:rPr>
          <w:bCs/>
        </w:rPr>
        <w:tab/>
        <w:t>160</w:t>
      </w:r>
    </w:p>
    <w:p w14:paraId="54227533" w14:textId="77777777" w:rsidR="00460E93" w:rsidRPr="00460E93" w:rsidRDefault="00460E93">
      <w:pPr>
        <w:pStyle w:val="Index1"/>
        <w:rPr>
          <w:bCs/>
        </w:rPr>
      </w:pPr>
      <w:r w:rsidRPr="00460E93">
        <w:rPr>
          <w:bCs/>
        </w:rPr>
        <w:t>National Federation of the Blind-NJ</w:t>
      </w:r>
      <w:r w:rsidRPr="00460E93">
        <w:rPr>
          <w:bCs/>
        </w:rPr>
        <w:tab/>
        <w:t>107</w:t>
      </w:r>
    </w:p>
    <w:p w14:paraId="48F70476" w14:textId="77777777" w:rsidR="00460E93" w:rsidRPr="00460E93" w:rsidRDefault="00460E93">
      <w:pPr>
        <w:pStyle w:val="Index1"/>
        <w:rPr>
          <w:bCs/>
        </w:rPr>
      </w:pPr>
      <w:r w:rsidRPr="00460E93">
        <w:rPr>
          <w:bCs/>
        </w:rPr>
        <w:t>National Mobility Equipment Dealers Association (NMEDA)</w:t>
      </w:r>
      <w:r w:rsidRPr="00460E93">
        <w:rPr>
          <w:bCs/>
        </w:rPr>
        <w:tab/>
        <w:t>142</w:t>
      </w:r>
    </w:p>
    <w:p w14:paraId="47730207" w14:textId="77777777" w:rsidR="00460E93" w:rsidRPr="00460E93" w:rsidRDefault="00460E93">
      <w:pPr>
        <w:pStyle w:val="Index1"/>
        <w:rPr>
          <w:bCs/>
        </w:rPr>
      </w:pPr>
      <w:r w:rsidRPr="00460E93">
        <w:rPr>
          <w:bCs/>
        </w:rPr>
        <w:t>National Multiple Sclerosis Society-Greater Delaware Valley Chapter</w:t>
      </w:r>
      <w:r w:rsidRPr="00460E93">
        <w:rPr>
          <w:bCs/>
        </w:rPr>
        <w:tab/>
        <w:t>162</w:t>
      </w:r>
    </w:p>
    <w:p w14:paraId="2221943F" w14:textId="77777777" w:rsidR="00460E93" w:rsidRPr="00460E93" w:rsidRDefault="00460E93">
      <w:pPr>
        <w:pStyle w:val="Index1"/>
        <w:rPr>
          <w:bCs/>
        </w:rPr>
      </w:pPr>
      <w:r w:rsidRPr="00460E93">
        <w:rPr>
          <w:bCs/>
        </w:rPr>
        <w:t>National Multiple Sclerosis Society-NJ Metro Chapter</w:t>
      </w:r>
      <w:r w:rsidRPr="00460E93">
        <w:rPr>
          <w:bCs/>
        </w:rPr>
        <w:tab/>
        <w:t>162</w:t>
      </w:r>
    </w:p>
    <w:p w14:paraId="7D40F639" w14:textId="77777777" w:rsidR="00460E93" w:rsidRPr="00460E93" w:rsidRDefault="00460E93">
      <w:pPr>
        <w:pStyle w:val="Index1"/>
        <w:rPr>
          <w:bCs/>
        </w:rPr>
      </w:pPr>
      <w:r w:rsidRPr="00460E93">
        <w:rPr>
          <w:bCs/>
        </w:rPr>
        <w:t>Neuromuscular and ALS Center</w:t>
      </w:r>
      <w:r w:rsidRPr="00460E93">
        <w:rPr>
          <w:bCs/>
        </w:rPr>
        <w:tab/>
        <w:t>157</w:t>
      </w:r>
    </w:p>
    <w:p w14:paraId="4032D188" w14:textId="77777777" w:rsidR="00460E93" w:rsidRPr="00460E93" w:rsidRDefault="00460E93">
      <w:pPr>
        <w:pStyle w:val="Index1"/>
        <w:rPr>
          <w:bCs/>
        </w:rPr>
      </w:pPr>
      <w:r w:rsidRPr="00460E93">
        <w:rPr>
          <w:bCs/>
        </w:rPr>
        <w:t>New Eyes</w:t>
      </w:r>
      <w:r w:rsidRPr="00460E93">
        <w:rPr>
          <w:bCs/>
        </w:rPr>
        <w:tab/>
        <w:t>34</w:t>
      </w:r>
    </w:p>
    <w:p w14:paraId="789D2CBD" w14:textId="77777777" w:rsidR="00460E93" w:rsidRPr="00460E93" w:rsidRDefault="00460E93">
      <w:pPr>
        <w:pStyle w:val="Index1"/>
        <w:rPr>
          <w:bCs/>
        </w:rPr>
      </w:pPr>
      <w:r w:rsidRPr="00460E93">
        <w:rPr>
          <w:bCs/>
        </w:rPr>
        <w:t>New Jersey 2-1-1</w:t>
      </w:r>
      <w:r w:rsidRPr="00460E93">
        <w:rPr>
          <w:bCs/>
        </w:rPr>
        <w:tab/>
        <w:t>11</w:t>
      </w:r>
    </w:p>
    <w:p w14:paraId="40CA42CD" w14:textId="77777777" w:rsidR="00460E93" w:rsidRPr="00460E93" w:rsidRDefault="00460E93">
      <w:pPr>
        <w:pStyle w:val="Index1"/>
        <w:rPr>
          <w:bCs/>
        </w:rPr>
      </w:pPr>
      <w:r w:rsidRPr="00460E93">
        <w:rPr>
          <w:bCs/>
        </w:rPr>
        <w:t>New Jersey Self-Help Group Clearinghouse</w:t>
      </w:r>
      <w:r w:rsidRPr="00460E93">
        <w:rPr>
          <w:bCs/>
        </w:rPr>
        <w:tab/>
        <w:t>79</w:t>
      </w:r>
    </w:p>
    <w:p w14:paraId="2A717AEE" w14:textId="77777777" w:rsidR="00460E93" w:rsidRPr="00460E93" w:rsidRDefault="00460E93">
      <w:pPr>
        <w:pStyle w:val="Index1"/>
        <w:rPr>
          <w:bCs/>
        </w:rPr>
      </w:pPr>
      <w:r w:rsidRPr="00460E93">
        <w:rPr>
          <w:bCs/>
        </w:rPr>
        <w:t>New Jersey Transit</w:t>
      </w:r>
      <w:r w:rsidRPr="00460E93">
        <w:rPr>
          <w:bCs/>
        </w:rPr>
        <w:tab/>
        <w:t>48</w:t>
      </w:r>
    </w:p>
    <w:p w14:paraId="5E85C8BD" w14:textId="77777777" w:rsidR="00460E93" w:rsidRPr="00460E93" w:rsidRDefault="00460E93">
      <w:pPr>
        <w:pStyle w:val="Index1"/>
        <w:rPr>
          <w:bCs/>
        </w:rPr>
      </w:pPr>
      <w:r w:rsidRPr="00460E93">
        <w:rPr>
          <w:bCs/>
        </w:rPr>
        <w:t>New Jersey Transit Reduced Fare Program</w:t>
      </w:r>
      <w:r w:rsidRPr="00460E93">
        <w:rPr>
          <w:bCs/>
        </w:rPr>
        <w:tab/>
        <w:t>48</w:t>
      </w:r>
    </w:p>
    <w:p w14:paraId="4D72D10D" w14:textId="77777777" w:rsidR="00460E93" w:rsidRPr="00460E93" w:rsidRDefault="00460E93">
      <w:pPr>
        <w:pStyle w:val="Index1"/>
        <w:rPr>
          <w:bCs/>
        </w:rPr>
      </w:pPr>
      <w:r w:rsidRPr="00460E93">
        <w:rPr>
          <w:bCs/>
        </w:rPr>
        <w:t>New Jersey Weatherization Assistance Program (NJWAP)</w:t>
      </w:r>
      <w:r w:rsidRPr="00460E93">
        <w:rPr>
          <w:bCs/>
        </w:rPr>
        <w:tab/>
        <w:t>13</w:t>
      </w:r>
    </w:p>
    <w:p w14:paraId="48CACA1F" w14:textId="77777777" w:rsidR="00460E93" w:rsidRPr="00460E93" w:rsidRDefault="00460E93">
      <w:pPr>
        <w:pStyle w:val="Index1"/>
        <w:rPr>
          <w:bCs/>
        </w:rPr>
      </w:pPr>
      <w:r w:rsidRPr="00460E93">
        <w:rPr>
          <w:bCs/>
        </w:rPr>
        <w:t>Nicotine Anonymous</w:t>
      </w:r>
      <w:r w:rsidRPr="00460E93">
        <w:rPr>
          <w:bCs/>
        </w:rPr>
        <w:tab/>
        <w:t>79</w:t>
      </w:r>
    </w:p>
    <w:p w14:paraId="26B8DE68" w14:textId="77777777" w:rsidR="00460E93" w:rsidRPr="00460E93" w:rsidRDefault="00460E93">
      <w:pPr>
        <w:pStyle w:val="Index1"/>
        <w:rPr>
          <w:bCs/>
        </w:rPr>
      </w:pPr>
      <w:r w:rsidRPr="00460E93">
        <w:rPr>
          <w:bCs/>
        </w:rPr>
        <w:t>NJ Connect for Recovery</w:t>
      </w:r>
      <w:r w:rsidRPr="00460E93">
        <w:rPr>
          <w:bCs/>
        </w:rPr>
        <w:tab/>
        <w:t>79</w:t>
      </w:r>
    </w:p>
    <w:p w14:paraId="1D38F8C6" w14:textId="77777777" w:rsidR="00460E93" w:rsidRPr="00460E93" w:rsidRDefault="00460E93">
      <w:pPr>
        <w:pStyle w:val="Index1"/>
        <w:rPr>
          <w:bCs/>
        </w:rPr>
      </w:pPr>
      <w:r w:rsidRPr="00460E93">
        <w:rPr>
          <w:bCs/>
        </w:rPr>
        <w:t>NJ Council of the Blind, Inc.</w:t>
      </w:r>
      <w:r w:rsidRPr="00460E93">
        <w:rPr>
          <w:bCs/>
        </w:rPr>
        <w:tab/>
        <w:t>107</w:t>
      </w:r>
    </w:p>
    <w:p w14:paraId="2DAC983A" w14:textId="77777777" w:rsidR="00460E93" w:rsidRPr="00460E93" w:rsidRDefault="00460E93">
      <w:pPr>
        <w:pStyle w:val="Index1"/>
        <w:rPr>
          <w:bCs/>
        </w:rPr>
      </w:pPr>
      <w:r w:rsidRPr="00460E93">
        <w:rPr>
          <w:bCs/>
        </w:rPr>
        <w:t>NJ Council on Developmental Disabilities (NJCDD)</w:t>
      </w:r>
      <w:r w:rsidRPr="00460E93">
        <w:rPr>
          <w:bCs/>
        </w:rPr>
        <w:tab/>
        <w:t>65</w:t>
      </w:r>
    </w:p>
    <w:p w14:paraId="5158A9CF" w14:textId="77777777" w:rsidR="00460E93" w:rsidRPr="00460E93" w:rsidRDefault="00460E93">
      <w:pPr>
        <w:pStyle w:val="Index1"/>
        <w:rPr>
          <w:bCs/>
        </w:rPr>
      </w:pPr>
      <w:r w:rsidRPr="00460E93">
        <w:rPr>
          <w:bCs/>
        </w:rPr>
        <w:t>NJ Division of Developmental Disabilities (DDD)</w:t>
      </w:r>
      <w:r w:rsidRPr="00460E93">
        <w:rPr>
          <w:bCs/>
        </w:rPr>
        <w:tab/>
        <w:t>96</w:t>
      </w:r>
    </w:p>
    <w:p w14:paraId="517741A4" w14:textId="77777777" w:rsidR="00460E93" w:rsidRPr="00460E93" w:rsidRDefault="00460E93">
      <w:pPr>
        <w:pStyle w:val="Index1"/>
        <w:rPr>
          <w:bCs/>
        </w:rPr>
      </w:pPr>
      <w:r w:rsidRPr="00460E93">
        <w:rPr>
          <w:bCs/>
        </w:rPr>
        <w:t>NJ Law Against Discrimination (NJ LAD)</w:t>
      </w:r>
      <w:r w:rsidRPr="00460E93">
        <w:rPr>
          <w:bCs/>
        </w:rPr>
        <w:tab/>
        <w:t>69</w:t>
      </w:r>
    </w:p>
    <w:p w14:paraId="671E0971" w14:textId="77777777" w:rsidR="00460E93" w:rsidRPr="00460E93" w:rsidRDefault="00460E93">
      <w:pPr>
        <w:pStyle w:val="Index1"/>
        <w:rPr>
          <w:bCs/>
        </w:rPr>
      </w:pPr>
      <w:r w:rsidRPr="00460E93">
        <w:rPr>
          <w:bCs/>
        </w:rPr>
        <w:t>NJ Long-Term Care Ombudsman (NJLTCO)</w:t>
      </w:r>
      <w:r w:rsidRPr="00460E93">
        <w:rPr>
          <w:bCs/>
        </w:rPr>
        <w:tab/>
        <w:t>88</w:t>
      </w:r>
    </w:p>
    <w:p w14:paraId="065D1E3A" w14:textId="77777777" w:rsidR="00460E93" w:rsidRPr="00460E93" w:rsidRDefault="00460E93">
      <w:pPr>
        <w:pStyle w:val="Index1"/>
        <w:rPr>
          <w:bCs/>
        </w:rPr>
      </w:pPr>
      <w:r w:rsidRPr="00460E93">
        <w:rPr>
          <w:bCs/>
        </w:rPr>
        <w:t>NJ Parent Link</w:t>
      </w:r>
      <w:r w:rsidRPr="00460E93">
        <w:rPr>
          <w:bCs/>
        </w:rPr>
        <w:tab/>
        <w:t>55</w:t>
      </w:r>
    </w:p>
    <w:p w14:paraId="3D5D594F" w14:textId="77777777" w:rsidR="00460E93" w:rsidRPr="00460E93" w:rsidRDefault="00460E93">
      <w:pPr>
        <w:pStyle w:val="Index1"/>
        <w:rPr>
          <w:bCs/>
        </w:rPr>
      </w:pPr>
      <w:r w:rsidRPr="00460E93">
        <w:rPr>
          <w:bCs/>
        </w:rPr>
        <w:t>NJ Quality Assurance Program (QAP) Accredited Dealers</w:t>
      </w:r>
      <w:r w:rsidRPr="00460E93">
        <w:rPr>
          <w:bCs/>
        </w:rPr>
        <w:tab/>
        <w:t>142</w:t>
      </w:r>
    </w:p>
    <w:p w14:paraId="4137F50E" w14:textId="77777777" w:rsidR="00460E93" w:rsidRPr="00460E93" w:rsidRDefault="00460E93">
      <w:pPr>
        <w:pStyle w:val="Index1"/>
        <w:rPr>
          <w:bCs/>
        </w:rPr>
      </w:pPr>
      <w:r w:rsidRPr="00460E93">
        <w:rPr>
          <w:bCs/>
        </w:rPr>
        <w:t>NJ SHARES</w:t>
      </w:r>
      <w:r w:rsidRPr="00460E93">
        <w:rPr>
          <w:bCs/>
        </w:rPr>
        <w:tab/>
        <w:t>11</w:t>
      </w:r>
    </w:p>
    <w:p w14:paraId="1AC0ED42" w14:textId="77777777" w:rsidR="00460E93" w:rsidRPr="00460E93" w:rsidRDefault="00460E93">
      <w:pPr>
        <w:pStyle w:val="Index1"/>
        <w:rPr>
          <w:bCs/>
        </w:rPr>
      </w:pPr>
      <w:r w:rsidRPr="00460E93">
        <w:rPr>
          <w:bCs/>
          <w:w w:val="103"/>
        </w:rPr>
        <w:t>NJ State Library Talking Book and Braille Center (TBBC)</w:t>
      </w:r>
      <w:r w:rsidRPr="00460E93">
        <w:rPr>
          <w:bCs/>
        </w:rPr>
        <w:tab/>
        <w:t>107</w:t>
      </w:r>
    </w:p>
    <w:p w14:paraId="765AC847" w14:textId="77777777" w:rsidR="00460E93" w:rsidRPr="00460E93" w:rsidRDefault="00460E93">
      <w:pPr>
        <w:pStyle w:val="Index1"/>
        <w:rPr>
          <w:bCs/>
        </w:rPr>
      </w:pPr>
      <w:r w:rsidRPr="00460E93">
        <w:rPr>
          <w:bCs/>
        </w:rPr>
        <w:t>NJ Vet2Vet</w:t>
      </w:r>
      <w:r w:rsidRPr="00460E93">
        <w:rPr>
          <w:bCs/>
        </w:rPr>
        <w:tab/>
        <w:t>117</w:t>
      </w:r>
    </w:p>
    <w:p w14:paraId="13C23AB1" w14:textId="77777777" w:rsidR="00460E93" w:rsidRPr="00460E93" w:rsidRDefault="00460E93">
      <w:pPr>
        <w:pStyle w:val="Index1"/>
        <w:rPr>
          <w:bCs/>
        </w:rPr>
      </w:pPr>
      <w:r w:rsidRPr="00460E93">
        <w:rPr>
          <w:bCs/>
        </w:rPr>
        <w:t>NJ WINS (New Jersey Work Incentive Network Support)</w:t>
      </w:r>
      <w:r w:rsidRPr="00460E93">
        <w:rPr>
          <w:bCs/>
        </w:rPr>
        <w:tab/>
        <w:t>42</w:t>
      </w:r>
    </w:p>
    <w:p w14:paraId="1D52452F" w14:textId="77777777" w:rsidR="00460E93" w:rsidRPr="00460E93" w:rsidRDefault="00460E93">
      <w:pPr>
        <w:pStyle w:val="Index1"/>
        <w:rPr>
          <w:bCs/>
        </w:rPr>
      </w:pPr>
      <w:r w:rsidRPr="00460E93">
        <w:rPr>
          <w:bCs/>
        </w:rPr>
        <w:t>NJ WorkAbility</w:t>
      </w:r>
      <w:r w:rsidRPr="00460E93">
        <w:rPr>
          <w:bCs/>
        </w:rPr>
        <w:tab/>
        <w:t>43</w:t>
      </w:r>
    </w:p>
    <w:p w14:paraId="7834EE58" w14:textId="77777777" w:rsidR="00460E93" w:rsidRPr="00460E93" w:rsidRDefault="00460E93">
      <w:pPr>
        <w:pStyle w:val="Index1"/>
        <w:rPr>
          <w:bCs/>
        </w:rPr>
      </w:pPr>
      <w:r w:rsidRPr="00460E93">
        <w:rPr>
          <w:bCs/>
          <w:w w:val="103"/>
        </w:rPr>
        <w:t>NJDOE Office of Special Education</w:t>
      </w:r>
      <w:r w:rsidRPr="00460E93">
        <w:rPr>
          <w:bCs/>
        </w:rPr>
        <w:tab/>
        <w:t>62</w:t>
      </w:r>
    </w:p>
    <w:p w14:paraId="21A890BE" w14:textId="77777777" w:rsidR="00460E93" w:rsidRPr="00460E93" w:rsidRDefault="00460E93">
      <w:pPr>
        <w:pStyle w:val="Index1"/>
        <w:rPr>
          <w:bCs/>
        </w:rPr>
      </w:pPr>
      <w:r w:rsidRPr="00460E93">
        <w:rPr>
          <w:bCs/>
        </w:rPr>
        <w:t>NJSave</w:t>
      </w:r>
      <w:r w:rsidRPr="00460E93">
        <w:rPr>
          <w:bCs/>
        </w:rPr>
        <w:tab/>
        <w:t>12, 37, 38</w:t>
      </w:r>
    </w:p>
    <w:p w14:paraId="5AC59CB8" w14:textId="77777777" w:rsidR="00460E93" w:rsidRDefault="00460E93">
      <w:pPr>
        <w:pStyle w:val="Index1"/>
      </w:pPr>
      <w:r w:rsidRPr="00460E93">
        <w:rPr>
          <w:bCs/>
        </w:rPr>
        <w:t>Northeast ADA</w:t>
      </w:r>
      <w:r w:rsidRPr="00460E93">
        <w:rPr>
          <w:bCs/>
        </w:rPr>
        <w:tab/>
        <w:t>72</w:t>
      </w:r>
    </w:p>
    <w:p w14:paraId="6A1A148F" w14:textId="77777777" w:rsidR="00460E93" w:rsidRDefault="00460E93">
      <w:pPr>
        <w:pStyle w:val="IndexHeading"/>
        <w:keepNext/>
        <w:tabs>
          <w:tab w:val="right" w:leader="dot" w:pos="4310"/>
        </w:tabs>
        <w:rPr>
          <w:rFonts w:eastAsiaTheme="minorEastAsia" w:cstheme="minorBidi"/>
          <w:b w:val="0"/>
          <w:bCs w:val="0"/>
          <w:noProof/>
        </w:rPr>
      </w:pPr>
      <w:r>
        <w:rPr>
          <w:noProof/>
        </w:rPr>
        <w:t>O</w:t>
      </w:r>
    </w:p>
    <w:p w14:paraId="0593AA5D" w14:textId="77777777" w:rsidR="00460E93" w:rsidRPr="00460E93" w:rsidRDefault="00460E93">
      <w:pPr>
        <w:pStyle w:val="Index1"/>
      </w:pPr>
      <w:r w:rsidRPr="00460E93">
        <w:t>Office of Homelessness Prevention</w:t>
      </w:r>
      <w:r w:rsidRPr="00460E93">
        <w:tab/>
        <w:t>21</w:t>
      </w:r>
    </w:p>
    <w:p w14:paraId="0CFB614B" w14:textId="77777777" w:rsidR="00460E93" w:rsidRPr="00460E93" w:rsidRDefault="00460E93">
      <w:pPr>
        <w:pStyle w:val="Index1"/>
      </w:pPr>
      <w:r w:rsidRPr="00460E93">
        <w:t>Office of the Public Guardian for Elderly Adults (OPG)</w:t>
      </w:r>
      <w:r w:rsidRPr="00460E93">
        <w:tab/>
        <w:t>121</w:t>
      </w:r>
    </w:p>
    <w:p w14:paraId="22D033DE" w14:textId="77777777" w:rsidR="00460E93" w:rsidRPr="00460E93" w:rsidRDefault="00460E93">
      <w:pPr>
        <w:pStyle w:val="Index1"/>
      </w:pPr>
      <w:r w:rsidRPr="00460E93">
        <w:t>Older Americans Act</w:t>
      </w:r>
      <w:r w:rsidRPr="00460E93">
        <w:tab/>
        <w:t>86</w:t>
      </w:r>
    </w:p>
    <w:p w14:paraId="28629947" w14:textId="77777777" w:rsidR="00460E93" w:rsidRPr="00460E93" w:rsidRDefault="00460E93">
      <w:pPr>
        <w:pStyle w:val="Index1"/>
      </w:pPr>
      <w:r w:rsidRPr="00460E93">
        <w:t>Ombudsman for Individuals With Intellectual or Developmental Disabilities</w:t>
      </w:r>
      <w:r w:rsidRPr="00460E93">
        <w:tab/>
        <w:t>98</w:t>
      </w:r>
    </w:p>
    <w:p w14:paraId="699EF329" w14:textId="77777777" w:rsidR="00460E93" w:rsidRPr="00460E93" w:rsidRDefault="00460E93">
      <w:pPr>
        <w:pStyle w:val="Index1"/>
      </w:pPr>
      <w:r w:rsidRPr="00460E93">
        <w:t>One-Stop Career Centers</w:t>
      </w:r>
      <w:r w:rsidRPr="00460E93">
        <w:tab/>
        <w:t>39</w:t>
      </w:r>
    </w:p>
    <w:p w14:paraId="11E358D8" w14:textId="77777777" w:rsidR="00460E93" w:rsidRDefault="00460E93">
      <w:pPr>
        <w:pStyle w:val="IndexHeading"/>
        <w:keepNext/>
        <w:tabs>
          <w:tab w:val="right" w:leader="dot" w:pos="4310"/>
        </w:tabs>
        <w:rPr>
          <w:rFonts w:eastAsiaTheme="minorEastAsia" w:cstheme="minorBidi"/>
          <w:b w:val="0"/>
          <w:bCs w:val="0"/>
          <w:noProof/>
        </w:rPr>
      </w:pPr>
      <w:r>
        <w:rPr>
          <w:noProof/>
        </w:rPr>
        <w:t>P</w:t>
      </w:r>
    </w:p>
    <w:p w14:paraId="59D40DFD" w14:textId="77777777" w:rsidR="00460E93" w:rsidRPr="00460E93" w:rsidRDefault="00460E93">
      <w:pPr>
        <w:pStyle w:val="Index1"/>
        <w:rPr>
          <w:bCs/>
        </w:rPr>
      </w:pPr>
      <w:r w:rsidRPr="00460E93">
        <w:rPr>
          <w:bCs/>
        </w:rPr>
        <w:t>Paid Family and Medical Leave</w:t>
      </w:r>
      <w:r w:rsidRPr="00460E93">
        <w:rPr>
          <w:bCs/>
        </w:rPr>
        <w:tab/>
        <w:t>9</w:t>
      </w:r>
    </w:p>
    <w:p w14:paraId="3729939A" w14:textId="77777777" w:rsidR="00460E93" w:rsidRPr="00460E93" w:rsidRDefault="00460E93">
      <w:pPr>
        <w:pStyle w:val="Index1"/>
        <w:rPr>
          <w:bCs/>
        </w:rPr>
      </w:pPr>
      <w:r w:rsidRPr="00460E93">
        <w:rPr>
          <w:bCs/>
        </w:rPr>
        <w:t>Parental Rights In Special Education Guide (PRISE)</w:t>
      </w:r>
      <w:r w:rsidRPr="00460E93">
        <w:rPr>
          <w:bCs/>
        </w:rPr>
        <w:tab/>
        <w:t>60</w:t>
      </w:r>
    </w:p>
    <w:p w14:paraId="51105BFA" w14:textId="77777777" w:rsidR="00460E93" w:rsidRPr="00460E93" w:rsidRDefault="00460E93">
      <w:pPr>
        <w:pStyle w:val="Index1"/>
        <w:rPr>
          <w:bCs/>
        </w:rPr>
      </w:pPr>
      <w:r w:rsidRPr="00460E93">
        <w:rPr>
          <w:bCs/>
        </w:rPr>
        <w:t>Parking Placards</w:t>
      </w:r>
      <w:r w:rsidRPr="00460E93">
        <w:rPr>
          <w:bCs/>
        </w:rPr>
        <w:tab/>
        <w:t>126</w:t>
      </w:r>
    </w:p>
    <w:p w14:paraId="7BA56846" w14:textId="77777777" w:rsidR="00460E93" w:rsidRPr="00460E93" w:rsidRDefault="00460E93">
      <w:pPr>
        <w:pStyle w:val="Index1"/>
        <w:rPr>
          <w:bCs/>
        </w:rPr>
      </w:pPr>
      <w:r w:rsidRPr="00460E93">
        <w:rPr>
          <w:bCs/>
        </w:rPr>
        <w:t>Parkinson’s Disease</w:t>
      </w:r>
      <w:r w:rsidRPr="00460E93">
        <w:rPr>
          <w:bCs/>
        </w:rPr>
        <w:tab/>
        <w:t>162</w:t>
      </w:r>
    </w:p>
    <w:p w14:paraId="139E3932" w14:textId="77777777" w:rsidR="00460E93" w:rsidRPr="00460E93" w:rsidRDefault="00460E93">
      <w:pPr>
        <w:pStyle w:val="Index1"/>
        <w:rPr>
          <w:bCs/>
        </w:rPr>
      </w:pPr>
      <w:r w:rsidRPr="00460E93">
        <w:rPr>
          <w:bCs/>
        </w:rPr>
        <w:t>Payment Assistance for Gas &amp; Electric</w:t>
      </w:r>
      <w:r w:rsidRPr="00460E93">
        <w:rPr>
          <w:bCs/>
        </w:rPr>
        <w:tab/>
        <w:t>12</w:t>
      </w:r>
    </w:p>
    <w:p w14:paraId="3804FF11" w14:textId="77777777" w:rsidR="00460E93" w:rsidRPr="00460E93" w:rsidRDefault="00460E93">
      <w:pPr>
        <w:pStyle w:val="Index1"/>
        <w:rPr>
          <w:bCs/>
        </w:rPr>
      </w:pPr>
      <w:r w:rsidRPr="00460E93">
        <w:rPr>
          <w:bCs/>
        </w:rPr>
        <w:t>PerformCare</w:t>
      </w:r>
      <w:r w:rsidRPr="00460E93">
        <w:rPr>
          <w:bCs/>
        </w:rPr>
        <w:tab/>
        <w:t>94</w:t>
      </w:r>
    </w:p>
    <w:p w14:paraId="32BA0917" w14:textId="77777777" w:rsidR="00460E93" w:rsidRPr="00460E93" w:rsidRDefault="00460E93">
      <w:pPr>
        <w:pStyle w:val="Index1"/>
        <w:rPr>
          <w:bCs/>
        </w:rPr>
      </w:pPr>
      <w:r w:rsidRPr="00460E93">
        <w:rPr>
          <w:bCs/>
        </w:rPr>
        <w:t>Personal Assistance Services Program (PASP)</w:t>
      </w:r>
      <w:r w:rsidRPr="00460E93">
        <w:rPr>
          <w:bCs/>
        </w:rPr>
        <w:tab/>
        <w:t>83</w:t>
      </w:r>
    </w:p>
    <w:p w14:paraId="25FB8FFF" w14:textId="77777777" w:rsidR="00460E93" w:rsidRPr="00460E93" w:rsidRDefault="00460E93">
      <w:pPr>
        <w:pStyle w:val="Index1"/>
        <w:rPr>
          <w:bCs/>
        </w:rPr>
      </w:pPr>
      <w:r w:rsidRPr="00460E93">
        <w:rPr>
          <w:bCs/>
        </w:rPr>
        <w:t>Personal Care Assistant Service (PCA)</w:t>
      </w:r>
      <w:r w:rsidRPr="00460E93">
        <w:rPr>
          <w:bCs/>
        </w:rPr>
        <w:tab/>
        <w:t>80</w:t>
      </w:r>
    </w:p>
    <w:p w14:paraId="3ECFFEE8" w14:textId="77777777" w:rsidR="00460E93" w:rsidRPr="00460E93" w:rsidRDefault="00460E93">
      <w:pPr>
        <w:pStyle w:val="Index1"/>
        <w:rPr>
          <w:bCs/>
        </w:rPr>
      </w:pPr>
      <w:r w:rsidRPr="00460E93">
        <w:rPr>
          <w:bCs/>
        </w:rPr>
        <w:t>Personal Care Assistant Services</w:t>
      </w:r>
      <w:r w:rsidRPr="00460E93">
        <w:rPr>
          <w:bCs/>
        </w:rPr>
        <w:tab/>
        <w:t>80</w:t>
      </w:r>
    </w:p>
    <w:p w14:paraId="4C72D8E1" w14:textId="77777777" w:rsidR="00460E93" w:rsidRPr="00460E93" w:rsidRDefault="00460E93">
      <w:pPr>
        <w:pStyle w:val="Index1"/>
        <w:rPr>
          <w:bCs/>
        </w:rPr>
      </w:pPr>
      <w:r w:rsidRPr="00460E93">
        <w:rPr>
          <w:bCs/>
        </w:rPr>
        <w:t>Personal Preference Program (PPP)</w:t>
      </w:r>
      <w:r w:rsidRPr="00460E93">
        <w:rPr>
          <w:bCs/>
        </w:rPr>
        <w:tab/>
        <w:t>80</w:t>
      </w:r>
    </w:p>
    <w:p w14:paraId="6CF71E54" w14:textId="77777777" w:rsidR="00460E93" w:rsidRPr="00460E93" w:rsidRDefault="00460E93">
      <w:pPr>
        <w:pStyle w:val="Index1"/>
        <w:rPr>
          <w:bCs/>
        </w:rPr>
      </w:pPr>
      <w:r w:rsidRPr="00460E93">
        <w:rPr>
          <w:bCs/>
        </w:rPr>
        <w:t>Persons with Disabilities or Oxygen Use Emblem Program</w:t>
      </w:r>
      <w:r w:rsidRPr="00460E93">
        <w:rPr>
          <w:bCs/>
        </w:rPr>
        <w:tab/>
        <w:t>133</w:t>
      </w:r>
    </w:p>
    <w:p w14:paraId="5F53809D" w14:textId="77777777" w:rsidR="00460E93" w:rsidRPr="00460E93" w:rsidRDefault="00460E93">
      <w:pPr>
        <w:pStyle w:val="Index1"/>
        <w:rPr>
          <w:bCs/>
        </w:rPr>
      </w:pPr>
      <w:r w:rsidRPr="00460E93">
        <w:rPr>
          <w:bCs/>
        </w:rPr>
        <w:t>Pharmaceutical Assistance to the Aged and Disabled (PAAD)</w:t>
      </w:r>
      <w:r w:rsidRPr="00460E93">
        <w:rPr>
          <w:bCs/>
        </w:rPr>
        <w:tab/>
        <w:t>36</w:t>
      </w:r>
    </w:p>
    <w:p w14:paraId="2179E9DE" w14:textId="77777777" w:rsidR="00460E93" w:rsidRPr="00460E93" w:rsidRDefault="00460E93">
      <w:pPr>
        <w:pStyle w:val="Index1"/>
        <w:rPr>
          <w:bCs/>
        </w:rPr>
      </w:pPr>
      <w:r w:rsidRPr="00460E93">
        <w:rPr>
          <w:bCs/>
        </w:rPr>
        <w:t>Plan to Achieve Self-Support (PASS)</w:t>
      </w:r>
      <w:r w:rsidRPr="00460E93">
        <w:rPr>
          <w:bCs/>
        </w:rPr>
        <w:tab/>
        <w:t>42</w:t>
      </w:r>
    </w:p>
    <w:p w14:paraId="5D0DB387" w14:textId="77777777" w:rsidR="00460E93" w:rsidRPr="00460E93" w:rsidRDefault="00460E93">
      <w:pPr>
        <w:pStyle w:val="Index1"/>
        <w:rPr>
          <w:bCs/>
        </w:rPr>
      </w:pPr>
      <w:r w:rsidRPr="00460E93">
        <w:rPr>
          <w:bCs/>
        </w:rPr>
        <w:t>Prevent Blindness</w:t>
      </w:r>
      <w:r w:rsidRPr="00460E93">
        <w:rPr>
          <w:bCs/>
        </w:rPr>
        <w:tab/>
        <w:t>34</w:t>
      </w:r>
    </w:p>
    <w:p w14:paraId="71AD1FA0" w14:textId="77777777" w:rsidR="00460E93" w:rsidRPr="00460E93" w:rsidRDefault="00460E93">
      <w:pPr>
        <w:pStyle w:val="Index1"/>
        <w:rPr>
          <w:bCs/>
        </w:rPr>
      </w:pPr>
      <w:r w:rsidRPr="00460E93">
        <w:rPr>
          <w:bCs/>
        </w:rPr>
        <w:t>Program of All Inclusive Care for the Elderly (PACE)</w:t>
      </w:r>
      <w:r w:rsidRPr="00460E93">
        <w:rPr>
          <w:bCs/>
        </w:rPr>
        <w:tab/>
        <w:t>81</w:t>
      </w:r>
    </w:p>
    <w:p w14:paraId="19A3384F" w14:textId="77777777" w:rsidR="00460E93" w:rsidRPr="00460E93" w:rsidRDefault="00460E93">
      <w:pPr>
        <w:pStyle w:val="Index1"/>
        <w:rPr>
          <w:bCs/>
        </w:rPr>
      </w:pPr>
      <w:r w:rsidRPr="00460E93">
        <w:rPr>
          <w:bCs/>
        </w:rPr>
        <w:t>Project Best</w:t>
      </w:r>
    </w:p>
    <w:p w14:paraId="25B3F9DB" w14:textId="77777777" w:rsidR="00460E93" w:rsidRPr="00460E93" w:rsidRDefault="00460E93">
      <w:pPr>
        <w:pStyle w:val="Index2"/>
        <w:tabs>
          <w:tab w:val="right" w:leader="dot" w:pos="4310"/>
        </w:tabs>
        <w:rPr>
          <w:bCs/>
          <w:noProof/>
        </w:rPr>
      </w:pPr>
      <w:r w:rsidRPr="00460E93">
        <w:rPr>
          <w:bCs/>
          <w:noProof/>
        </w:rPr>
        <w:t>Better Eye Health Services and Treatment</w:t>
      </w:r>
      <w:r w:rsidRPr="00460E93">
        <w:rPr>
          <w:bCs/>
          <w:noProof/>
        </w:rPr>
        <w:tab/>
        <w:t>34</w:t>
      </w:r>
    </w:p>
    <w:p w14:paraId="04850128" w14:textId="77777777" w:rsidR="00460E93" w:rsidRPr="00460E93" w:rsidRDefault="00460E93">
      <w:pPr>
        <w:pStyle w:val="Index1"/>
        <w:rPr>
          <w:bCs/>
        </w:rPr>
      </w:pPr>
      <w:r w:rsidRPr="00460E93">
        <w:rPr>
          <w:bCs/>
        </w:rPr>
        <w:t>Project BEST (Better Eye Health Services and Treatment)</w:t>
      </w:r>
      <w:r w:rsidRPr="00460E93">
        <w:rPr>
          <w:bCs/>
        </w:rPr>
        <w:tab/>
        <w:t>104</w:t>
      </w:r>
    </w:p>
    <w:p w14:paraId="7D8A10A7" w14:textId="77777777" w:rsidR="00460E93" w:rsidRPr="00460E93" w:rsidRDefault="00460E93">
      <w:pPr>
        <w:pStyle w:val="Index1"/>
        <w:rPr>
          <w:bCs/>
        </w:rPr>
      </w:pPr>
      <w:r w:rsidRPr="00460E93">
        <w:rPr>
          <w:bCs/>
        </w:rPr>
        <w:t>Project Child Find</w:t>
      </w:r>
      <w:r w:rsidRPr="00460E93">
        <w:rPr>
          <w:bCs/>
        </w:rPr>
        <w:tab/>
        <w:t>58</w:t>
      </w:r>
    </w:p>
    <w:p w14:paraId="34ADCE8E" w14:textId="77777777" w:rsidR="00460E93" w:rsidRPr="00460E93" w:rsidRDefault="00460E93">
      <w:pPr>
        <w:pStyle w:val="Index1"/>
        <w:rPr>
          <w:bCs/>
        </w:rPr>
      </w:pPr>
      <w:r w:rsidRPr="00460E93">
        <w:rPr>
          <w:bCs/>
        </w:rPr>
        <w:t>Property Tax Reimbursement (“Senior Freeze”)</w:t>
      </w:r>
      <w:r w:rsidRPr="00460E93">
        <w:rPr>
          <w:bCs/>
        </w:rPr>
        <w:tab/>
        <w:t>15</w:t>
      </w:r>
    </w:p>
    <w:p w14:paraId="0AD9E90B" w14:textId="77777777" w:rsidR="00460E93" w:rsidRDefault="00460E93">
      <w:pPr>
        <w:pStyle w:val="IndexHeading"/>
        <w:keepNext/>
        <w:tabs>
          <w:tab w:val="right" w:leader="dot" w:pos="4310"/>
        </w:tabs>
        <w:rPr>
          <w:rFonts w:eastAsiaTheme="minorEastAsia" w:cstheme="minorBidi"/>
          <w:b w:val="0"/>
          <w:bCs w:val="0"/>
          <w:noProof/>
        </w:rPr>
      </w:pPr>
      <w:r>
        <w:rPr>
          <w:noProof/>
        </w:rPr>
        <w:t>Q</w:t>
      </w:r>
    </w:p>
    <w:p w14:paraId="64CDFB19" w14:textId="77777777" w:rsidR="00460E93" w:rsidRDefault="00460E93">
      <w:pPr>
        <w:pStyle w:val="Index1"/>
      </w:pPr>
      <w:r>
        <w:t>Qualified Income Trust</w:t>
      </w:r>
      <w:r>
        <w:tab/>
        <w:t>18</w:t>
      </w:r>
    </w:p>
    <w:p w14:paraId="4D26DF73" w14:textId="77777777" w:rsidR="00460E93" w:rsidRDefault="00460E93">
      <w:pPr>
        <w:pStyle w:val="IndexHeading"/>
        <w:keepNext/>
        <w:tabs>
          <w:tab w:val="right" w:leader="dot" w:pos="4310"/>
        </w:tabs>
        <w:rPr>
          <w:rFonts w:eastAsiaTheme="minorEastAsia" w:cstheme="minorBidi"/>
          <w:b w:val="0"/>
          <w:bCs w:val="0"/>
          <w:noProof/>
        </w:rPr>
      </w:pPr>
      <w:r>
        <w:rPr>
          <w:noProof/>
        </w:rPr>
        <w:t>R</w:t>
      </w:r>
    </w:p>
    <w:p w14:paraId="675711CC" w14:textId="77777777" w:rsidR="00460E93" w:rsidRPr="00460E93" w:rsidRDefault="00460E93">
      <w:pPr>
        <w:pStyle w:val="Index1"/>
      </w:pPr>
      <w:r w:rsidRPr="00460E93">
        <w:t>Reach NJ</w:t>
      </w:r>
      <w:r w:rsidRPr="00460E93">
        <w:tab/>
        <w:t>79</w:t>
      </w:r>
    </w:p>
    <w:p w14:paraId="1252A2D8" w14:textId="77777777" w:rsidR="00460E93" w:rsidRPr="00460E93" w:rsidRDefault="00460E93">
      <w:pPr>
        <w:pStyle w:val="Index1"/>
      </w:pPr>
      <w:r w:rsidRPr="00460E93">
        <w:t>Redbook</w:t>
      </w:r>
      <w:r w:rsidRPr="00460E93">
        <w:tab/>
        <w:t>42</w:t>
      </w:r>
    </w:p>
    <w:p w14:paraId="073DE2E2" w14:textId="77777777" w:rsidR="00460E93" w:rsidRPr="00460E93" w:rsidRDefault="00460E93">
      <w:pPr>
        <w:pStyle w:val="Index1"/>
      </w:pPr>
      <w:r w:rsidRPr="00460E93">
        <w:t>Register Ready</w:t>
      </w:r>
      <w:r w:rsidRPr="00460E93">
        <w:tab/>
        <w:t>135</w:t>
      </w:r>
    </w:p>
    <w:p w14:paraId="6C35A43B" w14:textId="77777777" w:rsidR="00460E93" w:rsidRPr="00460E93" w:rsidRDefault="00460E93">
      <w:pPr>
        <w:pStyle w:val="Index1"/>
      </w:pPr>
      <w:r w:rsidRPr="00460E93">
        <w:t>Rehabilitation Act</w:t>
      </w:r>
      <w:r w:rsidRPr="00460E93">
        <w:tab/>
        <w:t>73</w:t>
      </w:r>
    </w:p>
    <w:p w14:paraId="60EA6B1C" w14:textId="77777777" w:rsidR="00460E93" w:rsidRPr="00460E93" w:rsidRDefault="00460E93">
      <w:pPr>
        <w:pStyle w:val="Index1"/>
      </w:pPr>
      <w:r w:rsidRPr="00460E93">
        <w:t>Relay Service</w:t>
      </w:r>
      <w:r w:rsidRPr="00460E93">
        <w:tab/>
        <w:t>71</w:t>
      </w:r>
    </w:p>
    <w:p w14:paraId="1C1BFECB" w14:textId="77777777" w:rsidR="00460E93" w:rsidRPr="00460E93" w:rsidRDefault="00460E93">
      <w:pPr>
        <w:pStyle w:val="Index1"/>
      </w:pPr>
      <w:r w:rsidRPr="00460E93">
        <w:t>Resources for Caregivers</w:t>
      </w:r>
      <w:r w:rsidRPr="00460E93">
        <w:tab/>
        <w:t>80</w:t>
      </w:r>
    </w:p>
    <w:p w14:paraId="790A819E" w14:textId="77777777" w:rsidR="00460E93" w:rsidRPr="00460E93" w:rsidRDefault="00460E93">
      <w:pPr>
        <w:pStyle w:val="Index1"/>
      </w:pPr>
      <w:r w:rsidRPr="00460E93">
        <w:t>Resources for New Americans</w:t>
      </w:r>
      <w:r w:rsidRPr="00460E93">
        <w:tab/>
        <w:t>144</w:t>
      </w:r>
    </w:p>
    <w:p w14:paraId="231B7C5E" w14:textId="77777777" w:rsidR="00460E93" w:rsidRPr="00460E93" w:rsidRDefault="00460E93">
      <w:pPr>
        <w:pStyle w:val="Index1"/>
      </w:pPr>
      <w:r w:rsidRPr="00460E93">
        <w:t>Respectacle</w:t>
      </w:r>
      <w:r w:rsidRPr="00460E93">
        <w:tab/>
        <w:t>34</w:t>
      </w:r>
    </w:p>
    <w:p w14:paraId="707EE043" w14:textId="77777777" w:rsidR="00460E93" w:rsidRPr="00460E93" w:rsidRDefault="00460E93">
      <w:pPr>
        <w:pStyle w:val="Index1"/>
      </w:pPr>
      <w:r w:rsidRPr="00460E93">
        <w:t>Rural and Suburban Street Outreach (R/S Outreach)</w:t>
      </w:r>
      <w:r w:rsidRPr="00460E93">
        <w:tab/>
        <w:t>22</w:t>
      </w:r>
    </w:p>
    <w:p w14:paraId="4E6E5A6F" w14:textId="77777777" w:rsidR="00460E93" w:rsidRPr="00460E93" w:rsidRDefault="00460E93">
      <w:pPr>
        <w:pStyle w:val="Index1"/>
      </w:pPr>
      <w:r w:rsidRPr="00460E93">
        <w:t>Rutgers New Jersey Dental School</w:t>
      </w:r>
      <w:r w:rsidRPr="00460E93">
        <w:tab/>
        <w:t>33</w:t>
      </w:r>
    </w:p>
    <w:p w14:paraId="7A9023F8" w14:textId="77777777" w:rsidR="00460E93" w:rsidRDefault="00460E93">
      <w:pPr>
        <w:pStyle w:val="IndexHeading"/>
        <w:keepNext/>
        <w:tabs>
          <w:tab w:val="right" w:leader="dot" w:pos="4310"/>
        </w:tabs>
        <w:rPr>
          <w:rFonts w:eastAsiaTheme="minorEastAsia" w:cstheme="minorBidi"/>
          <w:b w:val="0"/>
          <w:bCs w:val="0"/>
          <w:noProof/>
        </w:rPr>
      </w:pPr>
      <w:r>
        <w:rPr>
          <w:noProof/>
        </w:rPr>
        <w:t>S</w:t>
      </w:r>
    </w:p>
    <w:p w14:paraId="06C0E486" w14:textId="77777777" w:rsidR="00460E93" w:rsidRPr="00460E93" w:rsidRDefault="00460E93">
      <w:pPr>
        <w:pStyle w:val="Index1"/>
      </w:pPr>
      <w:r w:rsidRPr="00460E93">
        <w:t>Safe Care Cam Program</w:t>
      </w:r>
      <w:r w:rsidRPr="00460E93">
        <w:tab/>
        <w:t>87</w:t>
      </w:r>
    </w:p>
    <w:p w14:paraId="310B8CDF" w14:textId="77777777" w:rsidR="00460E93" w:rsidRPr="00460E93" w:rsidRDefault="00460E93">
      <w:pPr>
        <w:pStyle w:val="Index1"/>
      </w:pPr>
      <w:r w:rsidRPr="00460E93">
        <w:t>Scleroderma</w:t>
      </w:r>
      <w:r w:rsidRPr="00460E93">
        <w:tab/>
        <w:t>163</w:t>
      </w:r>
    </w:p>
    <w:p w14:paraId="23281696" w14:textId="77777777" w:rsidR="00460E93" w:rsidRPr="00460E93" w:rsidRDefault="00460E93">
      <w:pPr>
        <w:pStyle w:val="Index1"/>
      </w:pPr>
      <w:r w:rsidRPr="00460E93">
        <w:t>Scleroderma Foundation</w:t>
      </w:r>
      <w:r w:rsidRPr="00460E93">
        <w:tab/>
        <w:t>163</w:t>
      </w:r>
    </w:p>
    <w:p w14:paraId="53F74E95" w14:textId="77777777" w:rsidR="00460E93" w:rsidRPr="00460E93" w:rsidRDefault="00460E93">
      <w:pPr>
        <w:pStyle w:val="Index1"/>
      </w:pPr>
      <w:r w:rsidRPr="00460E93">
        <w:t>Section 8 Housing Voucher Program and the State Rental Assistance Program (SRAP)</w:t>
      </w:r>
      <w:r w:rsidRPr="00460E93">
        <w:tab/>
        <w:t>20</w:t>
      </w:r>
    </w:p>
    <w:p w14:paraId="518E9F04" w14:textId="77777777" w:rsidR="00460E93" w:rsidRPr="00460E93" w:rsidRDefault="00460E93">
      <w:pPr>
        <w:pStyle w:val="Index1"/>
      </w:pPr>
      <w:r w:rsidRPr="00460E93">
        <w:t>Self-Employment Initiative</w:t>
      </w:r>
      <w:r w:rsidRPr="00460E93">
        <w:tab/>
        <w:t>40</w:t>
      </w:r>
    </w:p>
    <w:p w14:paraId="67774414" w14:textId="77777777" w:rsidR="00460E93" w:rsidRPr="00460E93" w:rsidRDefault="00460E93">
      <w:pPr>
        <w:pStyle w:val="Index1"/>
      </w:pPr>
      <w:r w:rsidRPr="00460E93">
        <w:t>Senior Community Service Employment Program (SCSEP)/WorkForce 55+</w:t>
      </w:r>
      <w:r w:rsidRPr="00460E93">
        <w:tab/>
        <w:t>44</w:t>
      </w:r>
    </w:p>
    <w:p w14:paraId="657B951F" w14:textId="77777777" w:rsidR="00460E93" w:rsidRPr="00460E93" w:rsidRDefault="00460E93">
      <w:pPr>
        <w:pStyle w:val="Index1"/>
      </w:pPr>
      <w:r w:rsidRPr="00460E93">
        <w:t>Senior Gold Prescription Discount Program</w:t>
      </w:r>
      <w:r w:rsidRPr="00460E93">
        <w:tab/>
        <w:t>37</w:t>
      </w:r>
    </w:p>
    <w:p w14:paraId="5114A8A4" w14:textId="77777777" w:rsidR="00460E93" w:rsidRPr="00460E93" w:rsidRDefault="00460E93">
      <w:pPr>
        <w:pStyle w:val="Index1"/>
      </w:pPr>
      <w:r w:rsidRPr="00460E93">
        <w:t>Senior Hands-On Retreat Experience (SHORE)</w:t>
      </w:r>
      <w:r w:rsidRPr="00460E93">
        <w:tab/>
        <w:t>104</w:t>
      </w:r>
    </w:p>
    <w:p w14:paraId="20968860" w14:textId="77777777" w:rsidR="00460E93" w:rsidRPr="00460E93" w:rsidRDefault="00460E93">
      <w:pPr>
        <w:pStyle w:val="Index1"/>
      </w:pPr>
      <w:r w:rsidRPr="00460E93">
        <w:t>Seniors Farmers’ Market Nutrition Program (SFMNP)</w:t>
      </w:r>
      <w:r w:rsidRPr="00460E93">
        <w:tab/>
        <w:t>26</w:t>
      </w:r>
    </w:p>
    <w:p w14:paraId="49FA9AD3" w14:textId="77777777" w:rsidR="00460E93" w:rsidRPr="00460E93" w:rsidRDefault="00460E93">
      <w:pPr>
        <w:pStyle w:val="Index1"/>
      </w:pPr>
      <w:r w:rsidRPr="00460E93">
        <w:t>Service Animals</w:t>
      </w:r>
      <w:r w:rsidRPr="00460E93">
        <w:tab/>
        <w:t>123</w:t>
      </w:r>
    </w:p>
    <w:p w14:paraId="2E12633A" w14:textId="77777777" w:rsidR="00460E93" w:rsidRPr="00460E93" w:rsidRDefault="00460E93">
      <w:pPr>
        <w:pStyle w:val="Index1"/>
      </w:pPr>
      <w:r w:rsidRPr="00460E93">
        <w:t>Sickle Cell Disease Association of America</w:t>
      </w:r>
      <w:r w:rsidRPr="00460E93">
        <w:tab/>
        <w:t>162</w:t>
      </w:r>
    </w:p>
    <w:p w14:paraId="127561FE" w14:textId="77777777" w:rsidR="00460E93" w:rsidRPr="00460E93" w:rsidRDefault="00460E93">
      <w:pPr>
        <w:pStyle w:val="Index1"/>
      </w:pPr>
      <w:r w:rsidRPr="00460E93">
        <w:t>Social Security Disability Insurance (SSDI)</w:t>
      </w:r>
      <w:r w:rsidRPr="00460E93">
        <w:tab/>
        <w:t>9</w:t>
      </w:r>
    </w:p>
    <w:p w14:paraId="3C3D1069" w14:textId="77777777" w:rsidR="00460E93" w:rsidRPr="00460E93" w:rsidRDefault="00460E93">
      <w:pPr>
        <w:pStyle w:val="Index1"/>
      </w:pPr>
      <w:r w:rsidRPr="00460E93">
        <w:t>SPAN Parent Advocacy Network</w:t>
      </w:r>
      <w:r w:rsidRPr="00460E93">
        <w:tab/>
        <w:t>66</w:t>
      </w:r>
    </w:p>
    <w:p w14:paraId="0DAB5C65" w14:textId="77777777" w:rsidR="00460E93" w:rsidRPr="00460E93" w:rsidRDefault="00460E93">
      <w:pPr>
        <w:pStyle w:val="Index1"/>
      </w:pPr>
      <w:r w:rsidRPr="00460E93">
        <w:t>Special Child Health Services</w:t>
      </w:r>
      <w:r w:rsidRPr="00460E93">
        <w:tab/>
        <w:t>56</w:t>
      </w:r>
    </w:p>
    <w:p w14:paraId="020456C7" w14:textId="77777777" w:rsidR="00460E93" w:rsidRPr="00460E93" w:rsidRDefault="00460E93">
      <w:pPr>
        <w:pStyle w:val="Index1"/>
      </w:pPr>
      <w:r w:rsidRPr="00460E93">
        <w:t>Special Education Ombudsman</w:t>
      </w:r>
      <w:r w:rsidRPr="00460E93">
        <w:tab/>
        <w:t>62</w:t>
      </w:r>
    </w:p>
    <w:p w14:paraId="7B81B9BA" w14:textId="77777777" w:rsidR="00460E93" w:rsidRPr="00460E93" w:rsidRDefault="00460E93">
      <w:pPr>
        <w:pStyle w:val="Index1"/>
      </w:pPr>
      <w:r w:rsidRPr="00460E93">
        <w:t>Special Needs and Pooled Trust</w:t>
      </w:r>
      <w:r w:rsidRPr="00460E93">
        <w:tab/>
        <w:t>17</w:t>
      </w:r>
    </w:p>
    <w:p w14:paraId="3ABEFF92" w14:textId="77777777" w:rsidR="00460E93" w:rsidRPr="00460E93" w:rsidRDefault="00460E93">
      <w:pPr>
        <w:pStyle w:val="Index1"/>
      </w:pPr>
      <w:r w:rsidRPr="00460E93">
        <w:t>Special Needs Registry for Disasters</w:t>
      </w:r>
      <w:r w:rsidRPr="00460E93">
        <w:tab/>
        <w:t>135</w:t>
      </w:r>
    </w:p>
    <w:p w14:paraId="4C5F5D47" w14:textId="77777777" w:rsidR="00460E93" w:rsidRPr="00460E93" w:rsidRDefault="00460E93">
      <w:pPr>
        <w:pStyle w:val="Index1"/>
      </w:pPr>
      <w:r w:rsidRPr="00460E93">
        <w:t>Spina Bifida Resource Network</w:t>
      </w:r>
      <w:r w:rsidRPr="00460E93">
        <w:tab/>
        <w:t>163</w:t>
      </w:r>
    </w:p>
    <w:p w14:paraId="018A5373" w14:textId="77777777" w:rsidR="00460E93" w:rsidRPr="00460E93" w:rsidRDefault="00460E93">
      <w:pPr>
        <w:pStyle w:val="Index1"/>
      </w:pPr>
      <w:r w:rsidRPr="00460E93">
        <w:t>Spinal Cord Injury</w:t>
      </w:r>
      <w:r w:rsidRPr="00460E93">
        <w:tab/>
        <w:t>163</w:t>
      </w:r>
    </w:p>
    <w:p w14:paraId="32B01069" w14:textId="77777777" w:rsidR="00460E93" w:rsidRPr="00460E93" w:rsidRDefault="00460E93">
      <w:pPr>
        <w:pStyle w:val="Index1"/>
      </w:pPr>
      <w:r w:rsidRPr="00460E93">
        <w:t>State as a Model Employer (SAME) Program</w:t>
      </w:r>
      <w:r w:rsidRPr="00460E93">
        <w:tab/>
        <w:t>41</w:t>
      </w:r>
    </w:p>
    <w:p w14:paraId="27725760" w14:textId="77777777" w:rsidR="00460E93" w:rsidRPr="00460E93" w:rsidRDefault="00460E93">
      <w:pPr>
        <w:pStyle w:val="Index1"/>
      </w:pPr>
      <w:r w:rsidRPr="00460E93">
        <w:rPr>
          <w:w w:val="103"/>
        </w:rPr>
        <w:t>Statewide Respite Care Program</w:t>
      </w:r>
      <w:r w:rsidRPr="00460E93">
        <w:tab/>
        <w:t>84</w:t>
      </w:r>
    </w:p>
    <w:p w14:paraId="688ECAF0" w14:textId="77777777" w:rsidR="00460E93" w:rsidRPr="00460E93" w:rsidRDefault="00460E93">
      <w:pPr>
        <w:pStyle w:val="Index1"/>
      </w:pPr>
      <w:r w:rsidRPr="00460E93">
        <w:t>Stroke/CVA</w:t>
      </w:r>
      <w:r w:rsidRPr="00460E93">
        <w:tab/>
        <w:t>164</w:t>
      </w:r>
    </w:p>
    <w:p w14:paraId="490C3F34" w14:textId="77777777" w:rsidR="00460E93" w:rsidRPr="00460E93" w:rsidRDefault="00460E93">
      <w:pPr>
        <w:pStyle w:val="Index1"/>
      </w:pPr>
      <w:r w:rsidRPr="00460E93">
        <w:t>Substance Abuse Treatment Services</w:t>
      </w:r>
      <w:r w:rsidRPr="00460E93">
        <w:tab/>
        <w:t>75</w:t>
      </w:r>
    </w:p>
    <w:p w14:paraId="75E18029" w14:textId="77777777" w:rsidR="00460E93" w:rsidRPr="00460E93" w:rsidRDefault="00460E93">
      <w:pPr>
        <w:pStyle w:val="Index1"/>
      </w:pPr>
      <w:r w:rsidRPr="00460E93">
        <w:t>Supplemental Nutrition Assistance Program (NJ SNAP)</w:t>
      </w:r>
      <w:r w:rsidRPr="00460E93">
        <w:tab/>
        <w:t>25</w:t>
      </w:r>
    </w:p>
    <w:p w14:paraId="66FE8FAA" w14:textId="77777777" w:rsidR="00460E93" w:rsidRPr="00460E93" w:rsidRDefault="00460E93">
      <w:pPr>
        <w:pStyle w:val="Index1"/>
      </w:pPr>
      <w:r w:rsidRPr="00460E93">
        <w:t>Supplemental Security Income (SSI)</w:t>
      </w:r>
      <w:r w:rsidRPr="00460E93">
        <w:tab/>
        <w:t>8</w:t>
      </w:r>
    </w:p>
    <w:p w14:paraId="4EDA66D1" w14:textId="77777777" w:rsidR="00460E93" w:rsidRPr="00460E93" w:rsidRDefault="00460E93">
      <w:pPr>
        <w:pStyle w:val="Index1"/>
      </w:pPr>
      <w:r w:rsidRPr="00460E93">
        <w:t>Surrogate’s Courts</w:t>
      </w:r>
      <w:r w:rsidRPr="00460E93">
        <w:tab/>
        <w:t>121</w:t>
      </w:r>
    </w:p>
    <w:p w14:paraId="2BA735A5" w14:textId="77777777" w:rsidR="00460E93" w:rsidRDefault="00460E93">
      <w:pPr>
        <w:pStyle w:val="IndexHeading"/>
        <w:keepNext/>
        <w:tabs>
          <w:tab w:val="right" w:leader="dot" w:pos="4310"/>
        </w:tabs>
        <w:rPr>
          <w:rFonts w:eastAsiaTheme="minorEastAsia" w:cstheme="minorBidi"/>
          <w:b w:val="0"/>
          <w:bCs w:val="0"/>
          <w:noProof/>
        </w:rPr>
      </w:pPr>
      <w:r>
        <w:rPr>
          <w:noProof/>
        </w:rPr>
        <w:t>T</w:t>
      </w:r>
    </w:p>
    <w:p w14:paraId="48C1CCFD" w14:textId="77777777" w:rsidR="00460E93" w:rsidRPr="00460E93" w:rsidRDefault="00460E93">
      <w:pPr>
        <w:pStyle w:val="Index1"/>
      </w:pPr>
      <w:r w:rsidRPr="00460E93">
        <w:t>Temporary Assistance for Needy Families (TANF)</w:t>
      </w:r>
      <w:r w:rsidRPr="00460E93">
        <w:tab/>
        <w:t>8</w:t>
      </w:r>
    </w:p>
    <w:p w14:paraId="4DE1DBC7" w14:textId="77777777" w:rsidR="00460E93" w:rsidRPr="00460E93" w:rsidRDefault="00460E93">
      <w:pPr>
        <w:pStyle w:val="Index1"/>
      </w:pPr>
      <w:r w:rsidRPr="00460E93">
        <w:t>The Americans with Disabilities Act (ADA)</w:t>
      </w:r>
      <w:r w:rsidRPr="00460E93">
        <w:tab/>
        <w:t>70</w:t>
      </w:r>
    </w:p>
    <w:p w14:paraId="6CB94146" w14:textId="77777777" w:rsidR="00460E93" w:rsidRPr="00460E93" w:rsidRDefault="00460E93">
      <w:pPr>
        <w:pStyle w:val="Index1"/>
      </w:pPr>
      <w:r w:rsidRPr="00460E93">
        <w:t>The Center on Sensory and Complex Disabilities</w:t>
      </w:r>
      <w:r w:rsidRPr="00460E93">
        <w:tab/>
        <w:t>107</w:t>
      </w:r>
    </w:p>
    <w:p w14:paraId="1A0A0E6C" w14:textId="77777777" w:rsidR="00460E93" w:rsidRPr="00460E93" w:rsidRDefault="00460E93">
      <w:pPr>
        <w:pStyle w:val="Index1"/>
      </w:pPr>
      <w:r w:rsidRPr="00460E93">
        <w:t>The Fair Chance Housing Act (FCHA)</w:t>
      </w:r>
      <w:r w:rsidRPr="00460E93">
        <w:tab/>
        <w:t>69</w:t>
      </w:r>
    </w:p>
    <w:p w14:paraId="0ED7FF9B" w14:textId="77777777" w:rsidR="00460E93" w:rsidRPr="00460E93" w:rsidRDefault="00460E93">
      <w:pPr>
        <w:pStyle w:val="Index1"/>
      </w:pPr>
      <w:r w:rsidRPr="00460E93">
        <w:t>The New Jersey Family Leave Act (NJFLA)</w:t>
      </w:r>
      <w:r w:rsidRPr="00460E93">
        <w:tab/>
        <w:t>69</w:t>
      </w:r>
    </w:p>
    <w:p w14:paraId="0F75A3E5" w14:textId="77777777" w:rsidR="00460E93" w:rsidRPr="00460E93" w:rsidRDefault="00460E93">
      <w:pPr>
        <w:pStyle w:val="Index1"/>
      </w:pPr>
      <w:r w:rsidRPr="00460E93">
        <w:t>The Seeing Eye, Inc</w:t>
      </w:r>
      <w:r w:rsidRPr="00460E93">
        <w:tab/>
        <w:t>124</w:t>
      </w:r>
    </w:p>
    <w:p w14:paraId="2F1D3FB7" w14:textId="77777777" w:rsidR="00460E93" w:rsidRPr="00460E93" w:rsidRDefault="00460E93">
      <w:pPr>
        <w:pStyle w:val="Index1"/>
      </w:pPr>
      <w:r w:rsidRPr="00460E93">
        <w:t>The Support Services Providers of New Jersey Program (SSP)</w:t>
      </w:r>
      <w:r w:rsidRPr="00460E93">
        <w:tab/>
        <w:t>105</w:t>
      </w:r>
    </w:p>
    <w:p w14:paraId="102219D0" w14:textId="77777777" w:rsidR="00460E93" w:rsidRPr="00460E93" w:rsidRDefault="00460E93">
      <w:pPr>
        <w:pStyle w:val="Index1"/>
      </w:pPr>
      <w:r w:rsidRPr="00460E93">
        <w:t>Ticket to Work and Work Incentives Improvement Act</w:t>
      </w:r>
      <w:r w:rsidRPr="00460E93">
        <w:tab/>
        <w:t>41</w:t>
      </w:r>
    </w:p>
    <w:p w14:paraId="0744FB3C" w14:textId="77777777" w:rsidR="00460E93" w:rsidRPr="00460E93" w:rsidRDefault="00460E93">
      <w:pPr>
        <w:pStyle w:val="Index1"/>
      </w:pPr>
      <w:r w:rsidRPr="00460E93">
        <w:rPr>
          <w:w w:val="103"/>
        </w:rPr>
        <w:t>Tourette Syndrome</w:t>
      </w:r>
      <w:r w:rsidRPr="00460E93">
        <w:tab/>
        <w:t>164</w:t>
      </w:r>
    </w:p>
    <w:p w14:paraId="7C66E8E3" w14:textId="77777777" w:rsidR="00460E93" w:rsidRPr="00460E93" w:rsidRDefault="00460E93">
      <w:pPr>
        <w:pStyle w:val="Index1"/>
      </w:pPr>
      <w:r w:rsidRPr="00460E93">
        <w:rPr>
          <w:w w:val="103"/>
        </w:rPr>
        <w:t>Transplant</w:t>
      </w:r>
      <w:r w:rsidRPr="00460E93">
        <w:tab/>
        <w:t>164</w:t>
      </w:r>
    </w:p>
    <w:p w14:paraId="1301403B" w14:textId="77777777" w:rsidR="00460E93" w:rsidRPr="00460E93" w:rsidRDefault="00460E93">
      <w:pPr>
        <w:pStyle w:val="Index1"/>
      </w:pPr>
      <w:r w:rsidRPr="00460E93">
        <w:rPr>
          <w:w w:val="102"/>
        </w:rPr>
        <w:t>Transportation</w:t>
      </w:r>
      <w:r w:rsidRPr="00460E93">
        <w:tab/>
        <w:t>47</w:t>
      </w:r>
    </w:p>
    <w:p w14:paraId="3209E356" w14:textId="77777777" w:rsidR="00460E93" w:rsidRPr="00460E93" w:rsidRDefault="00460E93">
      <w:pPr>
        <w:pStyle w:val="Index1"/>
      </w:pPr>
      <w:r w:rsidRPr="00460E93">
        <w:t>Transportation Security Administration</w:t>
      </w:r>
      <w:r w:rsidRPr="00460E93">
        <w:tab/>
        <w:t>138</w:t>
      </w:r>
    </w:p>
    <w:p w14:paraId="40633428" w14:textId="61A95997" w:rsidR="00460E93" w:rsidRPr="00460E93" w:rsidRDefault="00460E93">
      <w:pPr>
        <w:pStyle w:val="Index1"/>
      </w:pPr>
      <w:r w:rsidRPr="00460E93">
        <w:t>Traumatic Brain Injury Fund (TBI F</w:t>
      </w:r>
      <w:r w:rsidR="005A55C0">
        <w:t>und</w:t>
      </w:r>
      <w:r w:rsidRPr="00460E93">
        <w:t>)</w:t>
      </w:r>
      <w:r w:rsidRPr="00460E93">
        <w:tab/>
        <w:t>90</w:t>
      </w:r>
    </w:p>
    <w:p w14:paraId="38D4BB2C" w14:textId="77777777" w:rsidR="00460E93" w:rsidRPr="00460E93" w:rsidRDefault="00460E93">
      <w:pPr>
        <w:pStyle w:val="Index1"/>
      </w:pPr>
      <w:r w:rsidRPr="00460E93">
        <w:t>Traveling With A Disability</w:t>
      </w:r>
      <w:r w:rsidRPr="00460E93">
        <w:tab/>
        <w:t>136</w:t>
      </w:r>
    </w:p>
    <w:p w14:paraId="541D5C40" w14:textId="77777777" w:rsidR="00460E93" w:rsidRDefault="00460E93">
      <w:pPr>
        <w:pStyle w:val="IndexHeading"/>
        <w:keepNext/>
        <w:tabs>
          <w:tab w:val="right" w:leader="dot" w:pos="4310"/>
        </w:tabs>
        <w:rPr>
          <w:rFonts w:eastAsiaTheme="minorEastAsia" w:cstheme="minorBidi"/>
          <w:b w:val="0"/>
          <w:bCs w:val="0"/>
          <w:noProof/>
        </w:rPr>
      </w:pPr>
      <w:r>
        <w:rPr>
          <w:noProof/>
        </w:rPr>
        <w:t>U</w:t>
      </w:r>
    </w:p>
    <w:p w14:paraId="0568F838" w14:textId="77777777" w:rsidR="00460E93" w:rsidRPr="00460E93" w:rsidRDefault="00460E93">
      <w:pPr>
        <w:pStyle w:val="Index1"/>
        <w:rPr>
          <w:bCs/>
        </w:rPr>
      </w:pPr>
      <w:r w:rsidRPr="00460E93">
        <w:rPr>
          <w:bCs/>
        </w:rPr>
        <w:t>United Spinal Association</w:t>
      </w:r>
      <w:r w:rsidRPr="00460E93">
        <w:rPr>
          <w:bCs/>
        </w:rPr>
        <w:tab/>
        <w:t>163</w:t>
      </w:r>
    </w:p>
    <w:p w14:paraId="27071E37" w14:textId="77777777" w:rsidR="00460E93" w:rsidRPr="00460E93" w:rsidRDefault="00460E93">
      <w:pPr>
        <w:pStyle w:val="Index1"/>
        <w:rPr>
          <w:bCs/>
        </w:rPr>
      </w:pPr>
      <w:r w:rsidRPr="00460E93">
        <w:rPr>
          <w:bCs/>
        </w:rPr>
        <w:t>Universal Service Fund (USF)</w:t>
      </w:r>
      <w:r w:rsidRPr="00460E93">
        <w:rPr>
          <w:bCs/>
        </w:rPr>
        <w:tab/>
        <w:t>12</w:t>
      </w:r>
    </w:p>
    <w:p w14:paraId="571EDB5A" w14:textId="77777777" w:rsidR="00460E93" w:rsidRPr="00460E93" w:rsidRDefault="00460E93">
      <w:pPr>
        <w:pStyle w:val="Index1"/>
        <w:rPr>
          <w:bCs/>
        </w:rPr>
      </w:pPr>
      <w:r w:rsidRPr="00460E93">
        <w:rPr>
          <w:bCs/>
        </w:rPr>
        <w:t>US Access Board</w:t>
      </w:r>
      <w:r w:rsidRPr="00460E93">
        <w:rPr>
          <w:bCs/>
        </w:rPr>
        <w:tab/>
        <w:t>73</w:t>
      </w:r>
    </w:p>
    <w:p w14:paraId="55D1EE73" w14:textId="77777777" w:rsidR="00460E93" w:rsidRPr="00460E93" w:rsidRDefault="00460E93">
      <w:pPr>
        <w:pStyle w:val="Index1"/>
        <w:rPr>
          <w:bCs/>
        </w:rPr>
      </w:pPr>
      <w:r w:rsidRPr="00460E93">
        <w:rPr>
          <w:bCs/>
        </w:rPr>
        <w:t>US Department of Homeland Security</w:t>
      </w:r>
      <w:r w:rsidRPr="00460E93">
        <w:rPr>
          <w:bCs/>
        </w:rPr>
        <w:tab/>
        <w:t>134</w:t>
      </w:r>
    </w:p>
    <w:p w14:paraId="71B59B0D" w14:textId="77777777" w:rsidR="00460E93" w:rsidRPr="00460E93" w:rsidRDefault="00460E93">
      <w:pPr>
        <w:pStyle w:val="Index1"/>
        <w:rPr>
          <w:bCs/>
        </w:rPr>
      </w:pPr>
      <w:r w:rsidRPr="00460E93">
        <w:rPr>
          <w:bCs/>
        </w:rPr>
        <w:t>US Office of Civil Rights, Federal Transit Administration</w:t>
      </w:r>
      <w:r w:rsidRPr="00460E93">
        <w:rPr>
          <w:bCs/>
        </w:rPr>
        <w:tab/>
        <w:t>71</w:t>
      </w:r>
    </w:p>
    <w:p w14:paraId="5F0A236D" w14:textId="77777777" w:rsidR="00460E93" w:rsidRPr="00460E93" w:rsidRDefault="00460E93">
      <w:pPr>
        <w:pStyle w:val="Index1"/>
        <w:rPr>
          <w:bCs/>
        </w:rPr>
      </w:pPr>
      <w:r w:rsidRPr="00460E93">
        <w:rPr>
          <w:bCs/>
          <w:w w:val="103"/>
        </w:rPr>
        <w:t>US Office of Disability Employment Policy</w:t>
      </w:r>
      <w:r w:rsidRPr="00460E93">
        <w:rPr>
          <w:bCs/>
        </w:rPr>
        <w:tab/>
        <w:t>46</w:t>
      </w:r>
    </w:p>
    <w:p w14:paraId="22FE0768" w14:textId="77777777" w:rsidR="00460E93" w:rsidRPr="00460E93" w:rsidRDefault="00460E93">
      <w:pPr>
        <w:pStyle w:val="Index1"/>
        <w:rPr>
          <w:bCs/>
        </w:rPr>
      </w:pPr>
      <w:r w:rsidRPr="00460E93">
        <w:rPr>
          <w:bCs/>
        </w:rPr>
        <w:t>US Small Business Administration</w:t>
      </w:r>
      <w:r w:rsidRPr="00460E93">
        <w:rPr>
          <w:bCs/>
        </w:rPr>
        <w:tab/>
        <w:t>46</w:t>
      </w:r>
    </w:p>
    <w:p w14:paraId="066EEF76" w14:textId="77777777" w:rsidR="00460E93" w:rsidRDefault="00460E93">
      <w:pPr>
        <w:pStyle w:val="IndexHeading"/>
        <w:keepNext/>
        <w:tabs>
          <w:tab w:val="right" w:leader="dot" w:pos="4310"/>
        </w:tabs>
        <w:rPr>
          <w:rFonts w:eastAsiaTheme="minorEastAsia" w:cstheme="minorBidi"/>
          <w:b w:val="0"/>
          <w:bCs w:val="0"/>
          <w:noProof/>
        </w:rPr>
      </w:pPr>
      <w:r>
        <w:rPr>
          <w:noProof/>
        </w:rPr>
        <w:t>V</w:t>
      </w:r>
    </w:p>
    <w:p w14:paraId="68E52AB3" w14:textId="77777777" w:rsidR="00460E93" w:rsidRPr="00460E93" w:rsidRDefault="00460E93">
      <w:pPr>
        <w:pStyle w:val="Index1"/>
      </w:pPr>
      <w:r w:rsidRPr="00460E93">
        <w:t>Veterans Benefit Hotline</w:t>
      </w:r>
      <w:r w:rsidRPr="00460E93">
        <w:tab/>
        <w:t>117</w:t>
      </w:r>
    </w:p>
    <w:p w14:paraId="3AA41501" w14:textId="77777777" w:rsidR="00460E93" w:rsidRPr="00460E93" w:rsidRDefault="00460E93">
      <w:pPr>
        <w:pStyle w:val="Index1"/>
      </w:pPr>
      <w:r w:rsidRPr="00460E93">
        <w:t>Veterans Services</w:t>
      </w:r>
      <w:r w:rsidRPr="00460E93">
        <w:tab/>
        <w:t>116</w:t>
      </w:r>
    </w:p>
    <w:p w14:paraId="43C6AA7E" w14:textId="77777777" w:rsidR="00460E93" w:rsidRPr="00460E93" w:rsidRDefault="00460E93">
      <w:pPr>
        <w:pStyle w:val="Index1"/>
      </w:pPr>
      <w:r w:rsidRPr="00460E93">
        <w:t>Veterans Suicide Prevention</w:t>
      </w:r>
      <w:r w:rsidRPr="00460E93">
        <w:tab/>
        <w:t>117</w:t>
      </w:r>
    </w:p>
    <w:p w14:paraId="37878987" w14:textId="77777777" w:rsidR="00460E93" w:rsidRPr="00460E93" w:rsidRDefault="00460E93">
      <w:pPr>
        <w:pStyle w:val="Index1"/>
      </w:pPr>
      <w:r w:rsidRPr="00460E93">
        <w:t>Vets4Warriors</w:t>
      </w:r>
      <w:r w:rsidRPr="00460E93">
        <w:tab/>
        <w:t>117</w:t>
      </w:r>
    </w:p>
    <w:p w14:paraId="65B3CD24" w14:textId="77777777" w:rsidR="00460E93" w:rsidRPr="00460E93" w:rsidRDefault="00460E93">
      <w:pPr>
        <w:pStyle w:val="Index1"/>
      </w:pPr>
      <w:r w:rsidRPr="00460E93">
        <w:t>Vision Care Assistance</w:t>
      </w:r>
      <w:r w:rsidRPr="00460E93">
        <w:tab/>
        <w:t>34</w:t>
      </w:r>
    </w:p>
    <w:p w14:paraId="3DD1DAC2" w14:textId="77777777" w:rsidR="00460E93" w:rsidRPr="00460E93" w:rsidRDefault="00460E93">
      <w:pPr>
        <w:pStyle w:val="Index1"/>
      </w:pPr>
      <w:r w:rsidRPr="00460E93">
        <w:t>Vocational Rehabilitation Services</w:t>
      </w:r>
      <w:r w:rsidRPr="00460E93">
        <w:tab/>
        <w:t>39</w:t>
      </w:r>
    </w:p>
    <w:p w14:paraId="36C227E8" w14:textId="77777777" w:rsidR="00460E93" w:rsidRPr="00460E93" w:rsidRDefault="00460E93">
      <w:pPr>
        <w:pStyle w:val="Index1"/>
      </w:pPr>
      <w:r w:rsidRPr="00460E93">
        <w:t>Voting Accessibility for Individuals with disabilities</w:t>
      </w:r>
      <w:r w:rsidRPr="00460E93">
        <w:tab/>
        <w:t>74</w:t>
      </w:r>
    </w:p>
    <w:p w14:paraId="5181CA8B" w14:textId="77777777" w:rsidR="00460E93" w:rsidRDefault="00460E93">
      <w:pPr>
        <w:pStyle w:val="IndexHeading"/>
        <w:keepNext/>
        <w:tabs>
          <w:tab w:val="right" w:leader="dot" w:pos="4310"/>
        </w:tabs>
        <w:rPr>
          <w:rFonts w:eastAsiaTheme="minorEastAsia" w:cstheme="minorBidi"/>
          <w:b w:val="0"/>
          <w:bCs w:val="0"/>
          <w:noProof/>
        </w:rPr>
      </w:pPr>
      <w:r>
        <w:rPr>
          <w:noProof/>
        </w:rPr>
        <w:t>W</w:t>
      </w:r>
    </w:p>
    <w:p w14:paraId="7B441979" w14:textId="77777777" w:rsidR="00460E93" w:rsidRPr="00460E93" w:rsidRDefault="00460E93">
      <w:pPr>
        <w:pStyle w:val="Index1"/>
      </w:pPr>
      <w:r w:rsidRPr="00460E93">
        <w:t>Wellspouse Association</w:t>
      </w:r>
      <w:r w:rsidRPr="00460E93">
        <w:tab/>
        <w:t>87</w:t>
      </w:r>
    </w:p>
    <w:p w14:paraId="7E923522" w14:textId="77777777" w:rsidR="00460E93" w:rsidRPr="00460E93" w:rsidRDefault="00460E93">
      <w:pPr>
        <w:pStyle w:val="Index1"/>
      </w:pPr>
      <w:r w:rsidRPr="00460E93">
        <w:t>Winter Termination Program</w:t>
      </w:r>
      <w:r w:rsidRPr="00460E93">
        <w:tab/>
        <w:t>14</w:t>
      </w:r>
    </w:p>
    <w:p w14:paraId="4A0D550F" w14:textId="77777777" w:rsidR="00460E93" w:rsidRPr="00460E93" w:rsidRDefault="00460E93">
      <w:pPr>
        <w:pStyle w:val="Index1"/>
      </w:pPr>
      <w:r w:rsidRPr="00460E93">
        <w:t>Work First New Jersey (WFNJ)</w:t>
      </w:r>
      <w:r w:rsidRPr="00460E93">
        <w:tab/>
        <w:t>8</w:t>
      </w:r>
    </w:p>
    <w:p w14:paraId="7C84F617" w14:textId="77777777" w:rsidR="00460E93" w:rsidRPr="00460E93" w:rsidRDefault="00460E93">
      <w:pPr>
        <w:pStyle w:val="Index1"/>
      </w:pPr>
      <w:r w:rsidRPr="00460E93">
        <w:t>Work Incentives Planning and Assistance</w:t>
      </w:r>
      <w:r w:rsidRPr="00460E93">
        <w:tab/>
        <w:t>42</w:t>
      </w:r>
    </w:p>
    <w:p w14:paraId="13E1C1CD" w14:textId="77777777" w:rsidR="00460E93" w:rsidRPr="00460E93" w:rsidRDefault="00460E93">
      <w:pPr>
        <w:pStyle w:val="Index1"/>
      </w:pPr>
      <w:r w:rsidRPr="00460E93">
        <w:t>Workers’ Compensation</w:t>
      </w:r>
      <w:r w:rsidRPr="00460E93">
        <w:tab/>
        <w:t>10</w:t>
      </w:r>
    </w:p>
    <w:p w14:paraId="1D46E3B8" w14:textId="439AC257" w:rsidR="00460E93" w:rsidRDefault="00460E93" w:rsidP="00222809">
      <w:pPr>
        <w:pStyle w:val="BodyText1"/>
        <w:rPr>
          <w:noProof/>
        </w:rPr>
        <w:sectPr w:rsidR="00460E93" w:rsidSect="00460E93">
          <w:type w:val="continuous"/>
          <w:pgSz w:w="12240" w:h="15840" w:code="1"/>
          <w:pgMar w:top="1440" w:right="1440" w:bottom="720" w:left="1440" w:header="720" w:footer="720" w:gutter="0"/>
          <w:cols w:num="2" w:space="720"/>
          <w:noEndnote/>
          <w:docGrid w:linePitch="299"/>
        </w:sectPr>
      </w:pPr>
    </w:p>
    <w:p w14:paraId="79A4F1DE" w14:textId="36C777AC" w:rsidR="006A26F7" w:rsidRDefault="0075552B" w:rsidP="00222809">
      <w:pPr>
        <w:pStyle w:val="BodyText1"/>
        <w:rPr>
          <w:szCs w:val="24"/>
        </w:rPr>
      </w:pPr>
      <w:r w:rsidRPr="00C11171">
        <w:rPr>
          <w:szCs w:val="24"/>
        </w:rPr>
        <w:fldChar w:fldCharType="end"/>
      </w:r>
    </w:p>
    <w:p w14:paraId="223AEE30" w14:textId="77777777" w:rsidR="006A26F7" w:rsidRDefault="006A26F7">
      <w:pPr>
        <w:rPr>
          <w:rFonts w:ascii="Arial" w:hAnsi="Arial" w:cs="Arial"/>
          <w:sz w:val="24"/>
          <w:szCs w:val="24"/>
        </w:rPr>
      </w:pPr>
      <w:r>
        <w:rPr>
          <w:szCs w:val="24"/>
        </w:rPr>
        <w:br w:type="page"/>
      </w:r>
    </w:p>
    <w:p w14:paraId="40566EF0" w14:textId="77777777" w:rsidR="000C5AA1" w:rsidRDefault="000C5AA1" w:rsidP="00222809">
      <w:pPr>
        <w:pStyle w:val="BodyText1"/>
        <w:rPr>
          <w:szCs w:val="24"/>
        </w:rPr>
      </w:pPr>
    </w:p>
    <w:p w14:paraId="668E648A" w14:textId="1E03B68A" w:rsidR="00FE62F5" w:rsidRDefault="006A26F7" w:rsidP="00E37AD0">
      <w:pPr>
        <w:rPr>
          <w:rFonts w:ascii="Arial" w:hAnsi="Arial" w:cs="Arial"/>
          <w:sz w:val="24"/>
          <w:szCs w:val="24"/>
        </w:rPr>
      </w:pPr>
      <w:r>
        <w:rPr>
          <w:noProof/>
          <w:szCs w:val="24"/>
        </w:rPr>
        <w:drawing>
          <wp:anchor distT="0" distB="0" distL="114300" distR="114300" simplePos="0" relativeHeight="251917312" behindDoc="1" locked="0" layoutInCell="1" allowOverlap="1" wp14:anchorId="188B17C8" wp14:editId="0D9B4598">
            <wp:simplePos x="0" y="0"/>
            <wp:positionH relativeFrom="page">
              <wp:posOffset>3195320</wp:posOffset>
            </wp:positionH>
            <wp:positionV relativeFrom="paragraph">
              <wp:posOffset>13335</wp:posOffset>
            </wp:positionV>
            <wp:extent cx="1386840" cy="1341120"/>
            <wp:effectExtent l="0" t="0" r="0" b="0"/>
            <wp:wrapNone/>
            <wp:docPr id="139" name="Picture 139" descr="The Great Seal of the State of New Jersey. Liberty and Prosperity. 1776. St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he Great Seal of the State of New Jersey. Liberty and Prosperity. 1776. State Logo."/>
                    <pic:cNvPicPr/>
                  </pic:nvPicPr>
                  <pic:blipFill rotWithShape="1">
                    <a:blip r:embed="rId886" cstate="print">
                      <a:extLst>
                        <a:ext uri="{28A0092B-C50C-407E-A947-70E740481C1C}">
                          <a14:useLocalDpi xmlns:a14="http://schemas.microsoft.com/office/drawing/2010/main" val="0"/>
                        </a:ext>
                      </a:extLst>
                    </a:blip>
                    <a:srcRect l="40503" t="13512" r="41796" b="73227"/>
                    <a:stretch/>
                  </pic:blipFill>
                  <pic:spPr bwMode="auto">
                    <a:xfrm>
                      <a:off x="0" y="0"/>
                      <a:ext cx="1386840" cy="134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B3F839" w14:textId="77999FFF" w:rsidR="00FE62F5" w:rsidRDefault="00FE62F5">
      <w:pPr>
        <w:rPr>
          <w:rFonts w:ascii="Arial" w:hAnsi="Arial" w:cs="Arial"/>
          <w:sz w:val="24"/>
          <w:szCs w:val="24"/>
        </w:rPr>
      </w:pPr>
    </w:p>
    <w:p w14:paraId="36E2931D" w14:textId="4FD362A8" w:rsidR="00E37AD0" w:rsidRPr="000771F9" w:rsidRDefault="00006AA9" w:rsidP="00E37AD0">
      <w:pPr>
        <w:rPr>
          <w:rFonts w:ascii="Arial" w:hAnsi="Arial" w:cs="Arial"/>
          <w:sz w:val="24"/>
          <w:szCs w:val="24"/>
        </w:rPr>
      </w:pPr>
      <w:r>
        <w:rPr>
          <w:noProof/>
          <w:szCs w:val="24"/>
        </w:rPr>
        <w:drawing>
          <wp:anchor distT="0" distB="0" distL="114300" distR="114300" simplePos="0" relativeHeight="251919360" behindDoc="1" locked="0" layoutInCell="1" allowOverlap="1" wp14:anchorId="1F9AD862" wp14:editId="070C7CD3">
            <wp:simplePos x="0" y="0"/>
            <wp:positionH relativeFrom="margin">
              <wp:posOffset>1710690</wp:posOffset>
            </wp:positionH>
            <wp:positionV relativeFrom="paragraph">
              <wp:posOffset>2270760</wp:posOffset>
            </wp:positionV>
            <wp:extent cx="2525849" cy="1074079"/>
            <wp:effectExtent l="0" t="0" r="0" b="0"/>
            <wp:wrapNone/>
            <wp:docPr id="138" name="Picture 138" descr="State of New Jersey graphic. Department of Human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State of New Jersey graphic. Department of Human Services logo."/>
                    <pic:cNvPicPr/>
                  </pic:nvPicPr>
                  <pic:blipFill>
                    <a:blip r:embed="rId887" cstate="print">
                      <a:extLst>
                        <a:ext uri="{28A0092B-C50C-407E-A947-70E740481C1C}">
                          <a14:useLocalDpi xmlns:a14="http://schemas.microsoft.com/office/drawing/2010/main" val="0"/>
                        </a:ext>
                      </a:extLst>
                    </a:blip>
                    <a:stretch>
                      <a:fillRect/>
                    </a:stretch>
                  </pic:blipFill>
                  <pic:spPr bwMode="auto">
                    <a:xfrm>
                      <a:off x="0" y="0"/>
                      <a:ext cx="2525849" cy="10740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24"/>
        </w:rPr>
        <w:drawing>
          <wp:anchor distT="0" distB="0" distL="114300" distR="114300" simplePos="0" relativeHeight="251938816" behindDoc="0" locked="0" layoutInCell="1" allowOverlap="1" wp14:anchorId="2C295E17" wp14:editId="502746E3">
            <wp:simplePos x="0" y="0"/>
            <wp:positionH relativeFrom="margin">
              <wp:posOffset>2077720</wp:posOffset>
            </wp:positionH>
            <wp:positionV relativeFrom="paragraph">
              <wp:posOffset>4531360</wp:posOffset>
            </wp:positionV>
            <wp:extent cx="1790700" cy="1024890"/>
            <wp:effectExtent l="0" t="0" r="0" b="3810"/>
            <wp:wrapNone/>
            <wp:docPr id="133" name="Picture 133" descr="Division of Disability Services.  Four individuals intersecting, equally sized and spaced, representing individuality and equality, but with the overlapping of hands representative of community and support. Color scheme represents adult and child disability awar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vision of Disability Services.  Four individuals intersecting, equally sized and spaced, representing individuality and equality, but with the overlapping of hands representative of community and support. Color scheme represents adult and child disability awareness."/>
                    <pic:cNvPicPr/>
                  </pic:nvPicPr>
                  <pic:blipFill>
                    <a:blip r:embed="rId888" cstate="print">
                      <a:extLst>
                        <a:ext uri="{28A0092B-C50C-407E-A947-70E740481C1C}">
                          <a14:useLocalDpi xmlns:a14="http://schemas.microsoft.com/office/drawing/2010/main" val="0"/>
                        </a:ext>
                      </a:extLst>
                    </a:blip>
                    <a:stretch>
                      <a:fillRect/>
                    </a:stretch>
                  </pic:blipFill>
                  <pic:spPr>
                    <a:xfrm>
                      <a:off x="0" y="0"/>
                      <a:ext cx="1790700" cy="1024890"/>
                    </a:xfrm>
                    <a:prstGeom prst="rect">
                      <a:avLst/>
                    </a:prstGeom>
                  </pic:spPr>
                </pic:pic>
              </a:graphicData>
            </a:graphic>
            <wp14:sizeRelH relativeFrom="margin">
              <wp14:pctWidth>0</wp14:pctWidth>
            </wp14:sizeRelH>
            <wp14:sizeRelV relativeFrom="margin">
              <wp14:pctHeight>0</wp14:pctHeight>
            </wp14:sizeRelV>
          </wp:anchor>
        </w:drawing>
      </w:r>
      <w:r>
        <w:rPr>
          <w:noProof/>
          <w:szCs w:val="24"/>
        </w:rPr>
        <mc:AlternateContent>
          <mc:Choice Requires="wps">
            <w:drawing>
              <wp:anchor distT="0" distB="0" distL="114300" distR="114300" simplePos="0" relativeHeight="251927552" behindDoc="0" locked="0" layoutInCell="1" allowOverlap="1" wp14:anchorId="442950D0" wp14:editId="0DD7567F">
                <wp:simplePos x="0" y="0"/>
                <wp:positionH relativeFrom="margin">
                  <wp:posOffset>628650</wp:posOffset>
                </wp:positionH>
                <wp:positionV relativeFrom="paragraph">
                  <wp:posOffset>5647055</wp:posOffset>
                </wp:positionV>
                <wp:extent cx="4686300" cy="2057400"/>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4686300" cy="2057400"/>
                        </a:xfrm>
                        <a:prstGeom prst="rect">
                          <a:avLst/>
                        </a:prstGeom>
                        <a:noFill/>
                        <a:ln w="6350">
                          <a:noFill/>
                        </a:ln>
                      </wps:spPr>
                      <wps:txbx>
                        <w:txbxContent>
                          <w:p w14:paraId="2EA14EC0" w14:textId="249DDF53" w:rsidR="003F048E" w:rsidRPr="006A0452" w:rsidRDefault="003F048E" w:rsidP="00F97400">
                            <w:pPr>
                              <w:autoSpaceDE w:val="0"/>
                              <w:autoSpaceDN w:val="0"/>
                              <w:adjustRightInd w:val="0"/>
                              <w:spacing w:after="120" w:line="240" w:lineRule="auto"/>
                              <w:jc w:val="center"/>
                              <w:textAlignment w:val="center"/>
                              <w:rPr>
                                <w:rFonts w:ascii="Arial" w:hAnsi="Arial" w:cs="Arial"/>
                                <w:color w:val="000000"/>
                                <w:w w:val="103"/>
                                <w:sz w:val="32"/>
                                <w:szCs w:val="32"/>
                              </w:rPr>
                            </w:pPr>
                            <w:r w:rsidRPr="005D0666">
                              <w:rPr>
                                <w:rFonts w:ascii="Arial Black" w:hAnsi="Arial Black" w:cs="Arial"/>
                                <w:color w:val="25326E" w:themeColor="background2"/>
                                <w:w w:val="103"/>
                                <w:sz w:val="40"/>
                                <w:szCs w:val="40"/>
                              </w:rPr>
                              <w:t>Division of Disability Services</w:t>
                            </w:r>
                          </w:p>
                          <w:p w14:paraId="7D56ECE5" w14:textId="77777777" w:rsidR="003F048E" w:rsidRPr="006A0452" w:rsidRDefault="003F048E" w:rsidP="00F97400">
                            <w:pPr>
                              <w:autoSpaceDE w:val="0"/>
                              <w:autoSpaceDN w:val="0"/>
                              <w:adjustRightInd w:val="0"/>
                              <w:spacing w:after="0" w:line="240" w:lineRule="auto"/>
                              <w:jc w:val="center"/>
                              <w:textAlignment w:val="center"/>
                              <w:rPr>
                                <w:rFonts w:ascii="Arial" w:hAnsi="Arial" w:cs="Arial"/>
                                <w:color w:val="000000"/>
                                <w:w w:val="103"/>
                                <w:sz w:val="28"/>
                                <w:szCs w:val="28"/>
                              </w:rPr>
                            </w:pPr>
                            <w:r w:rsidRPr="006A0452">
                              <w:rPr>
                                <w:rFonts w:ascii="Arial" w:hAnsi="Arial" w:cs="Arial"/>
                                <w:color w:val="000000"/>
                                <w:w w:val="103"/>
                                <w:sz w:val="28"/>
                                <w:szCs w:val="28"/>
                              </w:rPr>
                              <w:t>11A Quakerbridge Plaza</w:t>
                            </w:r>
                          </w:p>
                          <w:p w14:paraId="0ACB0288" w14:textId="77777777" w:rsidR="003F048E" w:rsidRPr="006A0452" w:rsidRDefault="003F048E" w:rsidP="00F97400">
                            <w:pPr>
                              <w:autoSpaceDE w:val="0"/>
                              <w:autoSpaceDN w:val="0"/>
                              <w:adjustRightInd w:val="0"/>
                              <w:spacing w:after="0" w:line="240" w:lineRule="auto"/>
                              <w:jc w:val="center"/>
                              <w:textAlignment w:val="center"/>
                              <w:rPr>
                                <w:rFonts w:ascii="Arial" w:hAnsi="Arial" w:cs="Arial"/>
                                <w:color w:val="000000"/>
                                <w:w w:val="103"/>
                                <w:sz w:val="28"/>
                                <w:szCs w:val="28"/>
                              </w:rPr>
                            </w:pPr>
                            <w:r w:rsidRPr="006A0452">
                              <w:rPr>
                                <w:rFonts w:ascii="Arial" w:hAnsi="Arial" w:cs="Arial"/>
                                <w:color w:val="000000"/>
                                <w:w w:val="103"/>
                                <w:sz w:val="28"/>
                                <w:szCs w:val="28"/>
                              </w:rPr>
                              <w:t>PO Box 705 Trenton, NJ  08625-0705</w:t>
                            </w:r>
                          </w:p>
                          <w:p w14:paraId="292CE044" w14:textId="77777777" w:rsidR="003F048E" w:rsidRPr="006A0452" w:rsidRDefault="003F048E" w:rsidP="00F97400">
                            <w:pPr>
                              <w:autoSpaceDE w:val="0"/>
                              <w:autoSpaceDN w:val="0"/>
                              <w:adjustRightInd w:val="0"/>
                              <w:spacing w:after="0" w:line="240" w:lineRule="auto"/>
                              <w:jc w:val="center"/>
                              <w:textAlignment w:val="center"/>
                              <w:rPr>
                                <w:rFonts w:ascii="Arial" w:hAnsi="Arial" w:cs="Arial"/>
                                <w:color w:val="000000"/>
                                <w:w w:val="103"/>
                                <w:sz w:val="28"/>
                                <w:szCs w:val="28"/>
                              </w:rPr>
                            </w:pPr>
                            <w:r w:rsidRPr="006A0452">
                              <w:rPr>
                                <w:rFonts w:ascii="Arial" w:hAnsi="Arial" w:cs="Arial"/>
                                <w:color w:val="000000"/>
                                <w:w w:val="103"/>
                                <w:sz w:val="28"/>
                                <w:szCs w:val="28"/>
                              </w:rPr>
                              <w:t>1-888-285-3036</w:t>
                            </w:r>
                          </w:p>
                          <w:p w14:paraId="39A467C5" w14:textId="77777777" w:rsidR="003F048E" w:rsidRPr="002B64EB" w:rsidRDefault="000513F9" w:rsidP="00F97400">
                            <w:pPr>
                              <w:autoSpaceDE w:val="0"/>
                              <w:autoSpaceDN w:val="0"/>
                              <w:adjustRightInd w:val="0"/>
                              <w:spacing w:after="0" w:line="240" w:lineRule="auto"/>
                              <w:jc w:val="center"/>
                              <w:textAlignment w:val="center"/>
                              <w:rPr>
                                <w:rFonts w:ascii="Arial" w:hAnsi="Arial" w:cs="Arial"/>
                                <w:sz w:val="24"/>
                                <w:szCs w:val="24"/>
                              </w:rPr>
                            </w:pPr>
                            <w:hyperlink r:id="rId889" w:history="1">
                              <w:r w:rsidR="003F048E" w:rsidRPr="002B64EB">
                                <w:rPr>
                                  <w:rStyle w:val="Hyperlink"/>
                                  <w:rFonts w:cs="Arial"/>
                                  <w:szCs w:val="24"/>
                                </w:rPr>
                                <w:t>https://www.nj.gov/humanservices/dds/</w:t>
                              </w:r>
                            </w:hyperlink>
                            <w:r w:rsidR="003F048E" w:rsidRPr="002B64EB">
                              <w:rPr>
                                <w:rFonts w:ascii="Arial" w:hAnsi="Arial" w:cs="Arial"/>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2950D0" id="Text Box 143" o:spid="_x0000_s1134" type="#_x0000_t202" style="position:absolute;margin-left:49.5pt;margin-top:444.65pt;width:369pt;height:162pt;z-index:251927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" filled="f" stroked="f" strokeweight=".5pt">
                <v:textbox>
                  <w:txbxContent>
                    <w:p w14:paraId="2EA14EC0" w14:textId="249DDF53" w:rsidR="003F048E" w:rsidRPr="006A0452" w:rsidRDefault="003F048E" w:rsidP="00F97400">
                      <w:pPr>
                        <w:autoSpaceDE w:val="0"/>
                        <w:autoSpaceDN w:val="0"/>
                        <w:adjustRightInd w:val="0"/>
                        <w:spacing w:after="120" w:line="240" w:lineRule="auto"/>
                        <w:jc w:val="center"/>
                        <w:textAlignment w:val="center"/>
                        <w:rPr>
                          <w:rFonts w:ascii="Arial" w:hAnsi="Arial" w:cs="Arial"/>
                          <w:color w:val="000000"/>
                          <w:w w:val="103"/>
                          <w:sz w:val="32"/>
                          <w:szCs w:val="32"/>
                        </w:rPr>
                      </w:pPr>
                      <w:r w:rsidRPr="005D0666">
                        <w:rPr>
                          <w:rFonts w:ascii="Arial Black" w:hAnsi="Arial Black" w:cs="Arial"/>
                          <w:color w:val="25326E" w:themeColor="background2"/>
                          <w:w w:val="103"/>
                          <w:sz w:val="40"/>
                          <w:szCs w:val="40"/>
                        </w:rPr>
                        <w:t>Division of Disability Services</w:t>
                      </w:r>
                    </w:p>
                    <w:p w14:paraId="7D56ECE5" w14:textId="77777777" w:rsidR="003F048E" w:rsidRPr="006A0452" w:rsidRDefault="003F048E" w:rsidP="00F97400">
                      <w:pPr>
                        <w:autoSpaceDE w:val="0"/>
                        <w:autoSpaceDN w:val="0"/>
                        <w:adjustRightInd w:val="0"/>
                        <w:spacing w:after="0" w:line="240" w:lineRule="auto"/>
                        <w:jc w:val="center"/>
                        <w:textAlignment w:val="center"/>
                        <w:rPr>
                          <w:rFonts w:ascii="Arial" w:hAnsi="Arial" w:cs="Arial"/>
                          <w:color w:val="000000"/>
                          <w:w w:val="103"/>
                          <w:sz w:val="28"/>
                          <w:szCs w:val="28"/>
                        </w:rPr>
                      </w:pPr>
                      <w:r w:rsidRPr="006A0452">
                        <w:rPr>
                          <w:rFonts w:ascii="Arial" w:hAnsi="Arial" w:cs="Arial"/>
                          <w:color w:val="000000"/>
                          <w:w w:val="103"/>
                          <w:sz w:val="28"/>
                          <w:szCs w:val="28"/>
                        </w:rPr>
                        <w:t>11A Quakerbridge Plaza</w:t>
                      </w:r>
                    </w:p>
                    <w:p w14:paraId="0ACB0288" w14:textId="77777777" w:rsidR="003F048E" w:rsidRPr="006A0452" w:rsidRDefault="003F048E" w:rsidP="00F97400">
                      <w:pPr>
                        <w:autoSpaceDE w:val="0"/>
                        <w:autoSpaceDN w:val="0"/>
                        <w:adjustRightInd w:val="0"/>
                        <w:spacing w:after="0" w:line="240" w:lineRule="auto"/>
                        <w:jc w:val="center"/>
                        <w:textAlignment w:val="center"/>
                        <w:rPr>
                          <w:rFonts w:ascii="Arial" w:hAnsi="Arial" w:cs="Arial"/>
                          <w:color w:val="000000"/>
                          <w:w w:val="103"/>
                          <w:sz w:val="28"/>
                          <w:szCs w:val="28"/>
                        </w:rPr>
                      </w:pPr>
                      <w:r w:rsidRPr="006A0452">
                        <w:rPr>
                          <w:rFonts w:ascii="Arial" w:hAnsi="Arial" w:cs="Arial"/>
                          <w:color w:val="000000"/>
                          <w:w w:val="103"/>
                          <w:sz w:val="28"/>
                          <w:szCs w:val="28"/>
                        </w:rPr>
                        <w:t>PO Box 705 Trenton, NJ  08625-0705</w:t>
                      </w:r>
                    </w:p>
                    <w:p w14:paraId="292CE044" w14:textId="77777777" w:rsidR="003F048E" w:rsidRPr="006A0452" w:rsidRDefault="003F048E" w:rsidP="00F97400">
                      <w:pPr>
                        <w:autoSpaceDE w:val="0"/>
                        <w:autoSpaceDN w:val="0"/>
                        <w:adjustRightInd w:val="0"/>
                        <w:spacing w:after="0" w:line="240" w:lineRule="auto"/>
                        <w:jc w:val="center"/>
                        <w:textAlignment w:val="center"/>
                        <w:rPr>
                          <w:rFonts w:ascii="Arial" w:hAnsi="Arial" w:cs="Arial"/>
                          <w:color w:val="000000"/>
                          <w:w w:val="103"/>
                          <w:sz w:val="28"/>
                          <w:szCs w:val="28"/>
                        </w:rPr>
                      </w:pPr>
                      <w:r w:rsidRPr="006A0452">
                        <w:rPr>
                          <w:rFonts w:ascii="Arial" w:hAnsi="Arial" w:cs="Arial"/>
                          <w:color w:val="000000"/>
                          <w:w w:val="103"/>
                          <w:sz w:val="28"/>
                          <w:szCs w:val="28"/>
                        </w:rPr>
                        <w:t>1-888-285-3036</w:t>
                      </w:r>
                    </w:p>
                    <w:p w14:paraId="39A467C5" w14:textId="77777777" w:rsidR="003F048E" w:rsidRPr="002B64EB" w:rsidRDefault="000513F9" w:rsidP="00F97400">
                      <w:pPr>
                        <w:autoSpaceDE w:val="0"/>
                        <w:autoSpaceDN w:val="0"/>
                        <w:adjustRightInd w:val="0"/>
                        <w:spacing w:after="0" w:line="240" w:lineRule="auto"/>
                        <w:jc w:val="center"/>
                        <w:textAlignment w:val="center"/>
                        <w:rPr>
                          <w:rFonts w:ascii="Arial" w:hAnsi="Arial" w:cs="Arial"/>
                          <w:sz w:val="24"/>
                          <w:szCs w:val="24"/>
                        </w:rPr>
                      </w:pPr>
                      <w:hyperlink r:id="rId890" w:history="1">
                        <w:r w:rsidR="003F048E" w:rsidRPr="002B64EB">
                          <w:rPr>
                            <w:rStyle w:val="Hyperlink"/>
                            <w:rFonts w:cs="Arial"/>
                            <w:szCs w:val="24"/>
                          </w:rPr>
                          <w:t>https://www.nj.gov/humanservices/dds/</w:t>
                        </w:r>
                      </w:hyperlink>
                      <w:r w:rsidR="003F048E" w:rsidRPr="002B64EB">
                        <w:rPr>
                          <w:rFonts w:ascii="Arial" w:hAnsi="Arial" w:cs="Arial"/>
                          <w:sz w:val="24"/>
                          <w:szCs w:val="24"/>
                        </w:rPr>
                        <w:t xml:space="preserve"> </w:t>
                      </w:r>
                    </w:p>
                  </w:txbxContent>
                </v:textbox>
                <w10:wrap anchorx="margin"/>
              </v:shape>
            </w:pict>
          </mc:Fallback>
        </mc:AlternateContent>
      </w:r>
      <w:r>
        <w:rPr>
          <w:noProof/>
          <w:szCs w:val="24"/>
        </w:rPr>
        <mc:AlternateContent>
          <mc:Choice Requires="wps">
            <w:drawing>
              <wp:anchor distT="0" distB="0" distL="114300" distR="114300" simplePos="0" relativeHeight="251925504" behindDoc="0" locked="0" layoutInCell="1" allowOverlap="1" wp14:anchorId="56035E8B" wp14:editId="051D4D33">
                <wp:simplePos x="0" y="0"/>
                <wp:positionH relativeFrom="margin">
                  <wp:posOffset>628650</wp:posOffset>
                </wp:positionH>
                <wp:positionV relativeFrom="paragraph">
                  <wp:posOffset>3348990</wp:posOffset>
                </wp:positionV>
                <wp:extent cx="4686300" cy="1047750"/>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4686300" cy="1047750"/>
                        </a:xfrm>
                        <a:prstGeom prst="rect">
                          <a:avLst/>
                        </a:prstGeom>
                        <a:noFill/>
                        <a:ln w="6350">
                          <a:noFill/>
                        </a:ln>
                      </wps:spPr>
                      <wps:txbx>
                        <w:txbxContent>
                          <w:p w14:paraId="1D922DC6" w14:textId="77777777" w:rsidR="003F048E" w:rsidRPr="006A0452" w:rsidRDefault="003F048E" w:rsidP="00F97400">
                            <w:pPr>
                              <w:autoSpaceDE w:val="0"/>
                              <w:autoSpaceDN w:val="0"/>
                              <w:adjustRightInd w:val="0"/>
                              <w:spacing w:after="0" w:line="240" w:lineRule="auto"/>
                              <w:jc w:val="center"/>
                              <w:textAlignment w:val="center"/>
                              <w:rPr>
                                <w:rFonts w:ascii="Arial Black" w:hAnsi="Arial Black" w:cs="Arial"/>
                                <w:color w:val="F1BF63" w:themeColor="accent4"/>
                                <w:w w:val="103"/>
                                <w:sz w:val="40"/>
                                <w:szCs w:val="40"/>
                              </w:rPr>
                            </w:pPr>
                            <w:r w:rsidRPr="005D0666">
                              <w:rPr>
                                <w:rFonts w:ascii="Arial Black" w:hAnsi="Arial Black" w:cs="Arial"/>
                                <w:color w:val="25326E" w:themeColor="background2"/>
                                <w:w w:val="103"/>
                                <w:sz w:val="40"/>
                                <w:szCs w:val="40"/>
                              </w:rPr>
                              <w:t>Department of Human Services</w:t>
                            </w:r>
                            <w:r w:rsidRPr="006A0452">
                              <w:rPr>
                                <w:rFonts w:ascii="Arial Black" w:hAnsi="Arial Black" w:cs="Arial"/>
                                <w:color w:val="F1BF63" w:themeColor="accent4"/>
                                <w:w w:val="103"/>
                                <w:sz w:val="40"/>
                                <w:szCs w:val="40"/>
                              </w:rPr>
                              <w:t xml:space="preserve"> </w:t>
                            </w:r>
                          </w:p>
                          <w:p w14:paraId="0BF2B44A" w14:textId="77777777" w:rsidR="003F048E" w:rsidRPr="007C5A26" w:rsidRDefault="003F048E" w:rsidP="00F97400">
                            <w:pPr>
                              <w:autoSpaceDE w:val="0"/>
                              <w:autoSpaceDN w:val="0"/>
                              <w:adjustRightInd w:val="0"/>
                              <w:spacing w:after="0" w:line="240" w:lineRule="auto"/>
                              <w:jc w:val="center"/>
                              <w:textAlignment w:val="center"/>
                              <w:rPr>
                                <w:rFonts w:ascii="Arial" w:hAnsi="Arial" w:cs="Arial"/>
                              </w:rPr>
                            </w:pPr>
                            <w:r w:rsidRPr="006A0452">
                              <w:rPr>
                                <w:rFonts w:ascii="Arial" w:hAnsi="Arial" w:cs="Arial"/>
                                <w:color w:val="000000"/>
                                <w:w w:val="103"/>
                                <w:sz w:val="32"/>
                                <w:szCs w:val="32"/>
                              </w:rPr>
                              <w:t>Sarah Adelman, Commissioner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035E8B" id="Text Box 142" o:spid="_x0000_s1135" type="#_x0000_t202" style="position:absolute;margin-left:49.5pt;margin-top:263.7pt;width:369pt;height:82.5pt;z-index:251925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" filled="f" stroked="f" strokeweight=".5pt">
                <v:textbox>
                  <w:txbxContent>
                    <w:p w14:paraId="1D922DC6" w14:textId="77777777" w:rsidR="003F048E" w:rsidRPr="006A0452" w:rsidRDefault="003F048E" w:rsidP="00F97400">
                      <w:pPr>
                        <w:autoSpaceDE w:val="0"/>
                        <w:autoSpaceDN w:val="0"/>
                        <w:adjustRightInd w:val="0"/>
                        <w:spacing w:after="0" w:line="240" w:lineRule="auto"/>
                        <w:jc w:val="center"/>
                        <w:textAlignment w:val="center"/>
                        <w:rPr>
                          <w:rFonts w:ascii="Arial Black" w:hAnsi="Arial Black" w:cs="Arial"/>
                          <w:color w:val="F1BF63" w:themeColor="accent4"/>
                          <w:w w:val="103"/>
                          <w:sz w:val="40"/>
                          <w:szCs w:val="40"/>
                        </w:rPr>
                      </w:pPr>
                      <w:r w:rsidRPr="005D0666">
                        <w:rPr>
                          <w:rFonts w:ascii="Arial Black" w:hAnsi="Arial Black" w:cs="Arial"/>
                          <w:color w:val="25326E" w:themeColor="background2"/>
                          <w:w w:val="103"/>
                          <w:sz w:val="40"/>
                          <w:szCs w:val="40"/>
                        </w:rPr>
                        <w:t>Department of Human Services</w:t>
                      </w:r>
                      <w:r w:rsidRPr="006A0452">
                        <w:rPr>
                          <w:rFonts w:ascii="Arial Black" w:hAnsi="Arial Black" w:cs="Arial"/>
                          <w:color w:val="F1BF63" w:themeColor="accent4"/>
                          <w:w w:val="103"/>
                          <w:sz w:val="40"/>
                          <w:szCs w:val="40"/>
                        </w:rPr>
                        <w:t xml:space="preserve"> </w:t>
                      </w:r>
                    </w:p>
                    <w:p w14:paraId="0BF2B44A" w14:textId="77777777" w:rsidR="003F048E" w:rsidRPr="007C5A26" w:rsidRDefault="003F048E" w:rsidP="00F97400">
                      <w:pPr>
                        <w:autoSpaceDE w:val="0"/>
                        <w:autoSpaceDN w:val="0"/>
                        <w:adjustRightInd w:val="0"/>
                        <w:spacing w:after="0" w:line="240" w:lineRule="auto"/>
                        <w:jc w:val="center"/>
                        <w:textAlignment w:val="center"/>
                        <w:rPr>
                          <w:rFonts w:ascii="Arial" w:hAnsi="Arial" w:cs="Arial"/>
                        </w:rPr>
                      </w:pPr>
                      <w:r w:rsidRPr="006A0452">
                        <w:rPr>
                          <w:rFonts w:ascii="Arial" w:hAnsi="Arial" w:cs="Arial"/>
                          <w:color w:val="000000"/>
                          <w:w w:val="103"/>
                          <w:sz w:val="32"/>
                          <w:szCs w:val="32"/>
                        </w:rPr>
                        <w:t>Sarah Adelman, Commissioner</w:t>
                      </w:r>
                    </w:p>
                  </w:txbxContent>
                </v:textbox>
                <w10:wrap anchorx="margin"/>
              </v:shape>
            </w:pict>
          </mc:Fallback>
        </mc:AlternateContent>
      </w:r>
      <w:r w:rsidR="006A26F7">
        <w:rPr>
          <w:noProof/>
          <w:szCs w:val="24"/>
        </w:rPr>
        <mc:AlternateContent>
          <mc:Choice Requires="wps">
            <w:drawing>
              <wp:anchor distT="0" distB="0" distL="114300" distR="114300" simplePos="0" relativeHeight="251923456" behindDoc="0" locked="0" layoutInCell="1" allowOverlap="1" wp14:anchorId="1ED1ADC1" wp14:editId="18C98BFF">
                <wp:simplePos x="0" y="0"/>
                <wp:positionH relativeFrom="margin">
                  <wp:posOffset>628650</wp:posOffset>
                </wp:positionH>
                <wp:positionV relativeFrom="paragraph">
                  <wp:posOffset>803275</wp:posOffset>
                </wp:positionV>
                <wp:extent cx="4686300" cy="1047750"/>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4686300" cy="1047750"/>
                        </a:xfrm>
                        <a:prstGeom prst="rect">
                          <a:avLst/>
                        </a:prstGeom>
                        <a:noFill/>
                        <a:ln w="6350">
                          <a:noFill/>
                        </a:ln>
                      </wps:spPr>
                      <wps:txbx>
                        <w:txbxContent>
                          <w:p w14:paraId="4E00B859" w14:textId="77777777" w:rsidR="003F048E" w:rsidRPr="005D0666" w:rsidRDefault="003F048E" w:rsidP="00F97400">
                            <w:pPr>
                              <w:autoSpaceDE w:val="0"/>
                              <w:autoSpaceDN w:val="0"/>
                              <w:adjustRightInd w:val="0"/>
                              <w:spacing w:after="0" w:line="240" w:lineRule="auto"/>
                              <w:jc w:val="center"/>
                              <w:textAlignment w:val="center"/>
                              <w:rPr>
                                <w:rFonts w:ascii="Arial Black" w:hAnsi="Arial Black" w:cs="Arial"/>
                                <w:b/>
                                <w:bCs/>
                                <w:color w:val="25326E" w:themeColor="background2"/>
                                <w:w w:val="103"/>
                                <w:sz w:val="40"/>
                                <w:szCs w:val="40"/>
                              </w:rPr>
                            </w:pPr>
                            <w:r w:rsidRPr="005D0666">
                              <w:rPr>
                                <w:rFonts w:ascii="Arial Black" w:hAnsi="Arial Black" w:cs="Arial"/>
                                <w:b/>
                                <w:bCs/>
                                <w:color w:val="25326E" w:themeColor="background2"/>
                                <w:w w:val="103"/>
                                <w:sz w:val="40"/>
                                <w:szCs w:val="40"/>
                              </w:rPr>
                              <w:t>State of New Jersey</w:t>
                            </w:r>
                          </w:p>
                          <w:p w14:paraId="0CACFFC8" w14:textId="77777777" w:rsidR="003F048E" w:rsidRPr="007C5A26" w:rsidRDefault="003F048E" w:rsidP="00F97400">
                            <w:pPr>
                              <w:autoSpaceDE w:val="0"/>
                              <w:autoSpaceDN w:val="0"/>
                              <w:adjustRightInd w:val="0"/>
                              <w:spacing w:after="0" w:line="240" w:lineRule="auto"/>
                              <w:jc w:val="center"/>
                              <w:textAlignment w:val="center"/>
                              <w:rPr>
                                <w:rFonts w:ascii="Arial" w:hAnsi="Arial" w:cs="Arial"/>
                                <w:color w:val="000000"/>
                                <w:w w:val="103"/>
                                <w:sz w:val="32"/>
                                <w:szCs w:val="32"/>
                              </w:rPr>
                            </w:pPr>
                            <w:r w:rsidRPr="007C5A26">
                              <w:rPr>
                                <w:rFonts w:ascii="Arial" w:hAnsi="Arial" w:cs="Arial"/>
                                <w:color w:val="000000"/>
                                <w:w w:val="103"/>
                                <w:sz w:val="32"/>
                                <w:szCs w:val="32"/>
                              </w:rPr>
                              <w:t>Phil Murphy, Governor</w:t>
                            </w:r>
                          </w:p>
                          <w:p w14:paraId="63DD6024" w14:textId="5705C7AF" w:rsidR="003F048E" w:rsidRPr="007C5A26" w:rsidRDefault="003F048E" w:rsidP="00F97400">
                            <w:pPr>
                              <w:spacing w:line="240" w:lineRule="auto"/>
                              <w:jc w:val="center"/>
                              <w:rPr>
                                <w:rFonts w:ascii="Arial" w:hAnsi="Arial" w:cs="Arial"/>
                              </w:rPr>
                            </w:pPr>
                            <w:r w:rsidRPr="00534B28">
                              <w:rPr>
                                <w:rFonts w:ascii="Arial" w:hAnsi="Arial" w:cs="Arial"/>
                                <w:color w:val="000000"/>
                                <w:w w:val="103"/>
                                <w:sz w:val="32"/>
                                <w:szCs w:val="32"/>
                              </w:rPr>
                              <w:t>Tahesha L. Way</w:t>
                            </w:r>
                            <w:r w:rsidRPr="007C5A26">
                              <w:rPr>
                                <w:rFonts w:ascii="Arial" w:hAnsi="Arial" w:cs="Arial"/>
                                <w:color w:val="000000"/>
                                <w:w w:val="103"/>
                                <w:sz w:val="32"/>
                                <w:szCs w:val="32"/>
                              </w:rPr>
                              <w:t>, Lt. Governor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D1ADC1" id="Text Box 140" o:spid="_x0000_s1136" type="#_x0000_t202" style="position:absolute;margin-left:49.5pt;margin-top:63.25pt;width:369pt;height:82.5pt;z-index:251923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" filled="f" stroked="f" strokeweight=".5pt">
                <v:textbox>
                  <w:txbxContent>
                    <w:p w14:paraId="4E00B859" w14:textId="77777777" w:rsidR="003F048E" w:rsidRPr="005D0666" w:rsidRDefault="003F048E" w:rsidP="00F97400">
                      <w:pPr>
                        <w:autoSpaceDE w:val="0"/>
                        <w:autoSpaceDN w:val="0"/>
                        <w:adjustRightInd w:val="0"/>
                        <w:spacing w:after="0" w:line="240" w:lineRule="auto"/>
                        <w:jc w:val="center"/>
                        <w:textAlignment w:val="center"/>
                        <w:rPr>
                          <w:rFonts w:ascii="Arial Black" w:hAnsi="Arial Black" w:cs="Arial"/>
                          <w:b/>
                          <w:bCs/>
                          <w:color w:val="25326E" w:themeColor="background2"/>
                          <w:w w:val="103"/>
                          <w:sz w:val="40"/>
                          <w:szCs w:val="40"/>
                        </w:rPr>
                      </w:pPr>
                      <w:r w:rsidRPr="005D0666">
                        <w:rPr>
                          <w:rFonts w:ascii="Arial Black" w:hAnsi="Arial Black" w:cs="Arial"/>
                          <w:b/>
                          <w:bCs/>
                          <w:color w:val="25326E" w:themeColor="background2"/>
                          <w:w w:val="103"/>
                          <w:sz w:val="40"/>
                          <w:szCs w:val="40"/>
                        </w:rPr>
                        <w:t>State of New Jersey</w:t>
                      </w:r>
                    </w:p>
                    <w:p w14:paraId="0CACFFC8" w14:textId="77777777" w:rsidR="003F048E" w:rsidRPr="007C5A26" w:rsidRDefault="003F048E" w:rsidP="00F97400">
                      <w:pPr>
                        <w:autoSpaceDE w:val="0"/>
                        <w:autoSpaceDN w:val="0"/>
                        <w:adjustRightInd w:val="0"/>
                        <w:spacing w:after="0" w:line="240" w:lineRule="auto"/>
                        <w:jc w:val="center"/>
                        <w:textAlignment w:val="center"/>
                        <w:rPr>
                          <w:rFonts w:ascii="Arial" w:hAnsi="Arial" w:cs="Arial"/>
                          <w:color w:val="000000"/>
                          <w:w w:val="103"/>
                          <w:sz w:val="32"/>
                          <w:szCs w:val="32"/>
                        </w:rPr>
                      </w:pPr>
                      <w:r w:rsidRPr="007C5A26">
                        <w:rPr>
                          <w:rFonts w:ascii="Arial" w:hAnsi="Arial" w:cs="Arial"/>
                          <w:color w:val="000000"/>
                          <w:w w:val="103"/>
                          <w:sz w:val="32"/>
                          <w:szCs w:val="32"/>
                        </w:rPr>
                        <w:t>Phil Murphy, Governor</w:t>
                      </w:r>
                    </w:p>
                    <w:p w14:paraId="63DD6024" w14:textId="5705C7AF" w:rsidR="003F048E" w:rsidRPr="007C5A26" w:rsidRDefault="003F048E" w:rsidP="00F97400">
                      <w:pPr>
                        <w:spacing w:line="240" w:lineRule="auto"/>
                        <w:jc w:val="center"/>
                        <w:rPr>
                          <w:rFonts w:ascii="Arial" w:hAnsi="Arial" w:cs="Arial"/>
                        </w:rPr>
                      </w:pPr>
                      <w:r w:rsidRPr="00534B28">
                        <w:rPr>
                          <w:rFonts w:ascii="Arial" w:hAnsi="Arial" w:cs="Arial"/>
                          <w:color w:val="000000"/>
                          <w:w w:val="103"/>
                          <w:sz w:val="32"/>
                          <w:szCs w:val="32"/>
                        </w:rPr>
                        <w:t>Tahesha L. Way</w:t>
                      </w:r>
                      <w:r w:rsidRPr="007C5A26">
                        <w:rPr>
                          <w:rFonts w:ascii="Arial" w:hAnsi="Arial" w:cs="Arial"/>
                          <w:color w:val="000000"/>
                          <w:w w:val="103"/>
                          <w:sz w:val="32"/>
                          <w:szCs w:val="32"/>
                        </w:rPr>
                        <w:t>, Lt. Governor</w:t>
                      </w:r>
                    </w:p>
                  </w:txbxContent>
                </v:textbox>
                <w10:wrap anchorx="margin"/>
              </v:shape>
            </w:pict>
          </mc:Fallback>
        </mc:AlternateContent>
      </w:r>
      <w:r w:rsidR="00C25C08">
        <w:rPr>
          <w:noProof/>
          <w:szCs w:val="24"/>
        </w:rPr>
        <w:drawing>
          <wp:anchor distT="0" distB="0" distL="114300" distR="114300" simplePos="0" relativeHeight="251913216" behindDoc="1" locked="0" layoutInCell="1" allowOverlap="1" wp14:anchorId="2EDD1196" wp14:editId="2A01A440">
            <wp:simplePos x="0" y="0"/>
            <wp:positionH relativeFrom="page">
              <wp:align>center</wp:align>
            </wp:positionH>
            <wp:positionV relativeFrom="page">
              <wp:align>center</wp:align>
            </wp:positionV>
            <wp:extent cx="7772400" cy="10055114"/>
            <wp:effectExtent l="0" t="0" r="0" b="381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891" cstate="print">
                      <a:extLst>
                        <a:ext uri="{28A0092B-C50C-407E-A947-70E740481C1C}">
                          <a14:useLocalDpi xmlns:a14="http://schemas.microsoft.com/office/drawing/2010/main" val="0"/>
                        </a:ext>
                      </a:extLst>
                    </a:blip>
                    <a:stretch>
                      <a:fillRect/>
                    </a:stretch>
                  </pic:blipFill>
                  <pic:spPr>
                    <a:xfrm>
                      <a:off x="0" y="0"/>
                      <a:ext cx="7772400" cy="10055114"/>
                    </a:xfrm>
                    <a:prstGeom prst="rect">
                      <a:avLst/>
                    </a:prstGeom>
                  </pic:spPr>
                </pic:pic>
              </a:graphicData>
            </a:graphic>
            <wp14:sizeRelH relativeFrom="margin">
              <wp14:pctWidth>0</wp14:pctWidth>
            </wp14:sizeRelH>
            <wp14:sizeRelV relativeFrom="margin">
              <wp14:pctHeight>0</wp14:pctHeight>
            </wp14:sizeRelV>
          </wp:anchor>
        </w:drawing>
      </w:r>
      <w:r w:rsidR="00F97400">
        <w:rPr>
          <w:noProof/>
          <w:szCs w:val="24"/>
        </w:rPr>
        <w:drawing>
          <wp:anchor distT="0" distB="0" distL="114300" distR="114300" simplePos="0" relativeHeight="251915264" behindDoc="1" locked="0" layoutInCell="1" allowOverlap="1" wp14:anchorId="06027B18" wp14:editId="75EA3C0F">
            <wp:simplePos x="0" y="0"/>
            <wp:positionH relativeFrom="page">
              <wp:align>center</wp:align>
            </wp:positionH>
            <wp:positionV relativeFrom="page">
              <wp:align>center</wp:align>
            </wp:positionV>
            <wp:extent cx="5442473" cy="9253728"/>
            <wp:effectExtent l="0" t="0" r="0" b="0"/>
            <wp:wrapNone/>
            <wp:docPr id="144" name="Picture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a:extLst>
                        <a:ext uri="{C183D7F6-B498-43B3-948B-1728B52AA6E4}">
                          <adec:decorative xmlns:adec="http://schemas.microsoft.com/office/drawing/2017/decorative" val="1"/>
                        </a:ext>
                      </a:extLst>
                    </pic:cNvPr>
                    <pic:cNvPicPr/>
                  </pic:nvPicPr>
                  <pic:blipFill rotWithShape="1">
                    <a:blip r:embed="rId892" cstate="print">
                      <a:extLst>
                        <a:ext uri="{28A0092B-C50C-407E-A947-70E740481C1C}">
                          <a14:useLocalDpi xmlns:a14="http://schemas.microsoft.com/office/drawing/2010/main" val="0"/>
                        </a:ext>
                      </a:extLst>
                    </a:blip>
                    <a:srcRect l="13534" t="3878" r="16949" b="4730"/>
                    <a:stretch/>
                  </pic:blipFill>
                  <pic:spPr bwMode="auto">
                    <a:xfrm>
                      <a:off x="0" y="0"/>
                      <a:ext cx="5442473" cy="92537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E37AD0" w:rsidRPr="000771F9" w:rsidSect="00460E93">
      <w:type w:val="continuous"/>
      <w:pgSz w:w="12240" w:h="15840" w:code="1"/>
      <w:pgMar w:top="1440" w:right="1440" w:bottom="720" w:left="1440"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44E0A6" w14:textId="77777777" w:rsidR="001D41D0" w:rsidRDefault="001D41D0" w:rsidP="00057BBE">
      <w:pPr>
        <w:spacing w:after="0" w:line="240" w:lineRule="auto"/>
      </w:pPr>
      <w:r>
        <w:separator/>
      </w:r>
    </w:p>
    <w:p w14:paraId="4D6B321F" w14:textId="77777777" w:rsidR="001D41D0" w:rsidRDefault="001D41D0"/>
    <w:p w14:paraId="246EA5BB" w14:textId="77777777" w:rsidR="001D41D0" w:rsidRDefault="001D41D0"/>
  </w:endnote>
  <w:endnote w:type="continuationSeparator" w:id="0">
    <w:p w14:paraId="6D94E735" w14:textId="77777777" w:rsidR="001D41D0" w:rsidRDefault="001D41D0" w:rsidP="00057BBE">
      <w:pPr>
        <w:spacing w:after="0" w:line="240" w:lineRule="auto"/>
      </w:pPr>
      <w:r>
        <w:continuationSeparator/>
      </w:r>
    </w:p>
    <w:p w14:paraId="0476BFFD" w14:textId="77777777" w:rsidR="001D41D0" w:rsidRDefault="001D41D0"/>
    <w:p w14:paraId="5AAFF765" w14:textId="77777777" w:rsidR="001D41D0" w:rsidRDefault="001D41D0"/>
  </w:endnote>
  <w:endnote w:type="continuationNotice" w:id="1">
    <w:p w14:paraId="02294EBB" w14:textId="77777777" w:rsidR="001D41D0" w:rsidRDefault="001D41D0">
      <w:pPr>
        <w:spacing w:after="0" w:line="240" w:lineRule="auto"/>
      </w:pPr>
    </w:p>
    <w:p w14:paraId="05BDFD35" w14:textId="77777777" w:rsidR="001D41D0" w:rsidRDefault="001D41D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Humanst521 BT Bold">
    <w:altName w:val="Calibri"/>
    <w:panose1 w:val="00000000000000000000"/>
    <w:charset w:val="00"/>
    <w:family w:val="auto"/>
    <w:notTrueType/>
    <w:pitch w:val="default"/>
    <w:sig w:usb0="00000003" w:usb1="00000000" w:usb2="00000000" w:usb3="00000000" w:csb0="00000001" w:csb1="00000000"/>
  </w:font>
  <w:font w:name="ZapfDingbats BT Regular">
    <w:altName w:val="ZapfDingbats BT"/>
    <w:panose1 w:val="00000000000000000000"/>
    <w:charset w:val="00"/>
    <w:family w:val="auto"/>
    <w:notTrueType/>
    <w:pitch w:val="default"/>
    <w:sig w:usb0="00000003" w:usb1="00000000" w:usb2="00000000" w:usb3="00000000" w:csb0="00000001" w:csb1="00000000"/>
  </w:font>
  <w:font w:name="Humanst531 Blk BT Black">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umanst521 BT Italic">
    <w:altName w:val="Humanst521 BT"/>
    <w:panose1 w:val="00000000000000000000"/>
    <w:charset w:val="00"/>
    <w:family w:val="auto"/>
    <w:notTrueType/>
    <w:pitch w:val="default"/>
    <w:sig w:usb0="00000003" w:usb1="00000000" w:usb2="00000000" w:usb3="00000000" w:csb0="00000001" w:csb1="00000000"/>
  </w:font>
  <w:font w:name="ITC Zapf Dingbats Medium">
    <w:panose1 w:val="00000000000000000000"/>
    <w:charset w:val="00"/>
    <w:family w:val="auto"/>
    <w:notTrueType/>
    <w:pitch w:val="default"/>
    <w:sig w:usb0="00000003" w:usb1="00000000" w:usb2="00000000" w:usb3="00000000" w:csb0="00000001" w:csb1="00000000"/>
  </w:font>
  <w:font w:name="Humanst521 BT">
    <w:altName w:val="Lucida Sans Unicode"/>
    <w:charset w:val="00"/>
    <w:family w:val="swiss"/>
    <w:pitch w:val="variable"/>
    <w:sig w:usb0="800000AF" w:usb1="1000204A" w:usb2="00000000" w:usb3="00000000" w:csb0="0000001B" w:csb1="00000000"/>
  </w:font>
  <w:font w:name="Minion Pro">
    <w:altName w:val="Cambria Math"/>
    <w:panose1 w:val="00000000000000000000"/>
    <w:charset w:val="00"/>
    <w:family w:val="roman"/>
    <w:notTrueType/>
    <w:pitch w:val="variable"/>
    <w:sig w:usb0="60000287" w:usb1="00000001" w:usb2="00000000" w:usb3="00000000" w:csb0="0000019F" w:csb1="00000000"/>
  </w:font>
  <w:font w:name="Humanst531 Blk BT">
    <w:charset w:val="00"/>
    <w:family w:val="swiss"/>
    <w:pitch w:val="variable"/>
    <w:sig w:usb0="00000087" w:usb1="00000000" w:usb2="00000000" w:usb3="00000000" w:csb0="0000001B" w:csb1="00000000"/>
  </w:font>
  <w:font w:name="DengXian">
    <w:altName w:val="等线"/>
    <w:panose1 w:val="02010600030101010101"/>
    <w:charset w:val="86"/>
    <w:family w:val="auto"/>
    <w:pitch w:val="variable"/>
    <w:sig w:usb0="A00002BF" w:usb1="38CF7CFA" w:usb2="00000016" w:usb3="00000000" w:csb0="0004000F" w:csb1="00000000"/>
  </w:font>
  <w:font w:name="Arial Black">
    <w:panose1 w:val="020B0A04020102020204"/>
    <w:charset w:val="00"/>
    <w:family w:val="swiss"/>
    <w:pitch w:val="variable"/>
    <w:sig w:usb0="A00002AF" w:usb1="400078FB" w:usb2="00000000" w:usb3="00000000" w:csb0="0000009F" w:csb1="00000000"/>
  </w:font>
  <w:font w:name="Impact">
    <w:panose1 w:val="020B0806030902050204"/>
    <w:charset w:val="00"/>
    <w:family w:val="swiss"/>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6527057"/>
      <w:docPartObj>
        <w:docPartGallery w:val="Page Numbers (Bottom of Page)"/>
        <w:docPartUnique/>
      </w:docPartObj>
    </w:sdtPr>
    <w:sdtEndPr>
      <w:rPr>
        <w:rFonts w:ascii="Arial" w:hAnsi="Arial" w:cs="Arial"/>
        <w:noProof/>
      </w:rPr>
    </w:sdtEndPr>
    <w:sdtContent>
      <w:p w14:paraId="688392A4" w14:textId="5B0ED5FD" w:rsidR="003F048E" w:rsidRPr="000003E9" w:rsidRDefault="003F048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C123AC">
          <w:rPr>
            <w:rFonts w:ascii="Arial" w:hAnsi="Arial" w:cs="Arial"/>
            <w:noProof/>
          </w:rPr>
          <w:t>i</w:t>
        </w:r>
        <w:r w:rsidRPr="00214E09">
          <w:rPr>
            <w:rFonts w:ascii="Arial" w:hAnsi="Arial" w:cs="Arial"/>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1639485"/>
      <w:docPartObj>
        <w:docPartGallery w:val="Page Numbers (Bottom of Page)"/>
        <w:docPartUnique/>
      </w:docPartObj>
    </w:sdtPr>
    <w:sdtEndPr>
      <w:rPr>
        <w:rFonts w:ascii="Arial" w:hAnsi="Arial" w:cs="Arial"/>
        <w:noProof/>
      </w:rPr>
    </w:sdtEndPr>
    <w:sdtContent>
      <w:p w14:paraId="0334333C" w14:textId="168F2EFF" w:rsidR="003F048E" w:rsidRPr="000003E9" w:rsidRDefault="003F048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C123AC">
          <w:rPr>
            <w:rFonts w:ascii="Arial" w:hAnsi="Arial" w:cs="Arial"/>
            <w:noProof/>
          </w:rPr>
          <w:t xml:space="preserve"> </w:t>
        </w:r>
        <w:r w:rsidRPr="00214E09">
          <w:rPr>
            <w:rFonts w:ascii="Arial" w:hAnsi="Arial" w:cs="Arial"/>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9265629"/>
      <w:docPartObj>
        <w:docPartGallery w:val="Page Numbers (Bottom of Page)"/>
        <w:docPartUnique/>
      </w:docPartObj>
    </w:sdtPr>
    <w:sdtEndPr>
      <w:rPr>
        <w:rFonts w:ascii="Arial" w:hAnsi="Arial" w:cs="Arial"/>
        <w:noProof/>
      </w:rPr>
    </w:sdtEndPr>
    <w:sdtContent>
      <w:p w14:paraId="18BD515D" w14:textId="618B1FDD" w:rsidR="003F048E" w:rsidRPr="000003E9" w:rsidRDefault="003F048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245CAC">
          <w:rPr>
            <w:rFonts w:ascii="Arial" w:hAnsi="Arial" w:cs="Arial"/>
            <w:noProof/>
          </w:rPr>
          <w:t>iii</w:t>
        </w:r>
        <w:r w:rsidRPr="00214E09">
          <w:rPr>
            <w:rFonts w:ascii="Arial" w:hAnsi="Arial" w:cs="Arial"/>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3795733"/>
      <w:docPartObj>
        <w:docPartGallery w:val="Page Numbers (Bottom of Page)"/>
        <w:docPartUnique/>
      </w:docPartObj>
    </w:sdtPr>
    <w:sdtEndPr>
      <w:rPr>
        <w:noProof/>
      </w:rPr>
    </w:sdtEndPr>
    <w:sdtContent>
      <w:sdt>
        <w:sdtPr>
          <w:id w:val="-1462654182"/>
          <w:docPartObj>
            <w:docPartGallery w:val="Page Numbers (Bottom of Page)"/>
            <w:docPartUnique/>
          </w:docPartObj>
        </w:sdtPr>
        <w:sdtEndPr>
          <w:rPr>
            <w:rFonts w:ascii="Arial" w:hAnsi="Arial" w:cs="Arial"/>
            <w:noProof/>
          </w:rPr>
        </w:sdtEndPr>
        <w:sdtContent>
          <w:p w14:paraId="3C5DE6F8" w14:textId="1F455718" w:rsidR="003F048E" w:rsidRPr="00214E09" w:rsidRDefault="003F048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C123AC">
              <w:rPr>
                <w:rFonts w:ascii="Arial" w:hAnsi="Arial" w:cs="Arial"/>
                <w:noProof/>
              </w:rPr>
              <w:t>ii</w:t>
            </w:r>
            <w:r w:rsidRPr="00214E09">
              <w:rPr>
                <w:rFonts w:ascii="Arial" w:hAnsi="Arial" w:cs="Arial"/>
                <w:noProof/>
              </w:rPr>
              <w:fldChar w:fldCharType="end"/>
            </w:r>
          </w:p>
        </w:sdtContent>
      </w:sdt>
    </w:sdtContent>
  </w:sdt>
  <w:p w14:paraId="0F8F29AD" w14:textId="77777777" w:rsidR="003F048E" w:rsidRDefault="003F048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4572546"/>
      <w:docPartObj>
        <w:docPartGallery w:val="Page Numbers (Bottom of Page)"/>
        <w:docPartUnique/>
      </w:docPartObj>
    </w:sdtPr>
    <w:sdtEndPr>
      <w:rPr>
        <w:rFonts w:ascii="Arial" w:hAnsi="Arial" w:cs="Arial"/>
        <w:noProof/>
      </w:rPr>
    </w:sdtEndPr>
    <w:sdtContent>
      <w:p w14:paraId="2A6F0C15" w14:textId="13429124" w:rsidR="003F048E" w:rsidRPr="000003E9" w:rsidRDefault="003F048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245CAC">
          <w:rPr>
            <w:rFonts w:ascii="Arial" w:hAnsi="Arial" w:cs="Arial"/>
            <w:noProof/>
          </w:rPr>
          <w:t>15</w:t>
        </w:r>
        <w:r w:rsidRPr="00214E09">
          <w:rPr>
            <w:rFonts w:ascii="Arial" w:hAnsi="Arial" w:cs="Arial"/>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6129159"/>
      <w:docPartObj>
        <w:docPartGallery w:val="Page Numbers (Bottom of Page)"/>
        <w:docPartUnique/>
      </w:docPartObj>
    </w:sdtPr>
    <w:sdtEndPr>
      <w:rPr>
        <w:rFonts w:ascii="Arial" w:hAnsi="Arial" w:cs="Arial"/>
        <w:noProof/>
      </w:rPr>
    </w:sdtEndPr>
    <w:sdtContent>
      <w:p w14:paraId="7E7E04B9" w14:textId="17BC6135" w:rsidR="003F048E" w:rsidRPr="000003E9" w:rsidRDefault="003F048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C123AC">
          <w:rPr>
            <w:rFonts w:ascii="Arial" w:hAnsi="Arial" w:cs="Arial"/>
            <w:noProof/>
          </w:rPr>
          <w:t>vii</w:t>
        </w:r>
        <w:r w:rsidRPr="00214E09">
          <w:rPr>
            <w:rFonts w:ascii="Arial" w:hAnsi="Arial" w:cs="Arial"/>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328D1" w14:textId="3AD93287" w:rsidR="003F048E" w:rsidRPr="0073632D" w:rsidRDefault="003F048E" w:rsidP="003F048E">
    <w:pPr>
      <w:pStyle w:val="Footer"/>
      <w:pBdr>
        <w:top w:val="single" w:sz="2" w:space="1" w:color="D9D9D9" w:themeColor="background1" w:themeShade="D9"/>
      </w:pBdr>
      <w:tabs>
        <w:tab w:val="clear" w:pos="4680"/>
        <w:tab w:val="clear" w:pos="9360"/>
      </w:tabs>
      <w:spacing w:before="240" w:after="160"/>
      <w:jc w:val="center"/>
      <w:rPr>
        <w:rFonts w:ascii="Arial" w:hAnsi="Arial" w:cs="Arial"/>
        <w:caps/>
        <w:noProof/>
      </w:rPr>
    </w:pPr>
    <w:r w:rsidRPr="000B1AD4">
      <w:rPr>
        <w:rFonts w:ascii="Arial" w:hAnsi="Arial" w:cs="Arial"/>
        <w:caps/>
      </w:rPr>
      <w:fldChar w:fldCharType="begin"/>
    </w:r>
    <w:r w:rsidRPr="000B1AD4">
      <w:rPr>
        <w:rFonts w:ascii="Arial" w:hAnsi="Arial" w:cs="Arial"/>
        <w:caps/>
      </w:rPr>
      <w:instrText xml:space="preserve"> PAGE   \* MERGEFORMAT </w:instrText>
    </w:r>
    <w:r w:rsidRPr="000B1AD4">
      <w:rPr>
        <w:rFonts w:ascii="Arial" w:hAnsi="Arial" w:cs="Arial"/>
        <w:caps/>
      </w:rPr>
      <w:fldChar w:fldCharType="separate"/>
    </w:r>
    <w:r w:rsidR="00245CAC">
      <w:rPr>
        <w:rFonts w:ascii="Arial" w:hAnsi="Arial" w:cs="Arial"/>
        <w:caps/>
        <w:noProof/>
      </w:rPr>
      <w:t>107</w:t>
    </w:r>
    <w:r w:rsidRPr="000B1AD4">
      <w:rPr>
        <w:rFonts w:ascii="Arial" w:hAnsi="Arial" w:cs="Arial"/>
        <w:cap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7090F9" w14:textId="77777777" w:rsidR="001D41D0" w:rsidRDefault="001D41D0" w:rsidP="00057BBE">
      <w:pPr>
        <w:spacing w:after="0" w:line="240" w:lineRule="auto"/>
      </w:pPr>
      <w:r>
        <w:separator/>
      </w:r>
    </w:p>
    <w:p w14:paraId="02765A15" w14:textId="77777777" w:rsidR="001D41D0" w:rsidRDefault="001D41D0"/>
    <w:p w14:paraId="116A7EE5" w14:textId="77777777" w:rsidR="001D41D0" w:rsidRDefault="001D41D0"/>
  </w:footnote>
  <w:footnote w:type="continuationSeparator" w:id="0">
    <w:p w14:paraId="447E5EE6" w14:textId="77777777" w:rsidR="001D41D0" w:rsidRDefault="001D41D0" w:rsidP="00057BBE">
      <w:pPr>
        <w:spacing w:after="0" w:line="240" w:lineRule="auto"/>
      </w:pPr>
      <w:r>
        <w:continuationSeparator/>
      </w:r>
    </w:p>
    <w:p w14:paraId="3F0B7260" w14:textId="77777777" w:rsidR="001D41D0" w:rsidRDefault="001D41D0"/>
    <w:p w14:paraId="352F9807" w14:textId="77777777" w:rsidR="001D41D0" w:rsidRDefault="001D41D0"/>
  </w:footnote>
  <w:footnote w:type="continuationNotice" w:id="1">
    <w:p w14:paraId="4DF37AFD" w14:textId="77777777" w:rsidR="001D41D0" w:rsidRDefault="001D41D0">
      <w:pPr>
        <w:spacing w:after="0" w:line="240" w:lineRule="auto"/>
      </w:pPr>
    </w:p>
    <w:p w14:paraId="10C20D83" w14:textId="77777777" w:rsidR="001D41D0" w:rsidRDefault="001D41D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8AEEE" w14:textId="3A18479A" w:rsidR="003F048E" w:rsidRPr="007C2966" w:rsidRDefault="003F048E" w:rsidP="00BB6E70">
    <w:pPr>
      <w:tabs>
        <w:tab w:val="left" w:pos="9270"/>
      </w:tabs>
      <w:spacing w:after="0" w:line="240" w:lineRule="auto"/>
      <w:ind w:hanging="1800"/>
      <w:jc w:val="both"/>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pP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Chapter 1:</w:t>
    </w:r>
  </w:p>
  <w:p w14:paraId="478BBA73" w14:textId="77777777" w:rsidR="003F048E" w:rsidRPr="007C2966" w:rsidRDefault="003F048E" w:rsidP="00BB6E70">
    <w:pPr>
      <w:tabs>
        <w:tab w:val="left" w:pos="9270"/>
      </w:tabs>
      <w:spacing w:after="0" w:line="240" w:lineRule="auto"/>
      <w:ind w:hanging="1800"/>
      <w:jc w:val="both"/>
      <w:rPr>
        <w:rFonts w:ascii="Arial" w:hAnsi="Arial" w:cs="Arial"/>
        <w:color w:val="25326E" w:themeColor="background2"/>
        <w:sz w:val="32"/>
        <w14:shadow w14:blurRad="50800" w14:dist="38100" w14:dir="2700000" w14:sx="100000" w14:sy="100000" w14:kx="0" w14:ky="0" w14:algn="tl">
          <w14:srgbClr w14:val="000000">
            <w14:alpha w14:val="60000"/>
          </w14:srgbClr>
        </w14:shadow>
      </w:rPr>
    </w:pPr>
    <w:r w:rsidRPr="007C2966">
      <w:rPr>
        <w:rFonts w:ascii="Arial" w:hAnsi="Arial" w:cs="Arial"/>
        <w:noProof/>
        <w:color w:val="25326E" w:themeColor="background2"/>
        <w:sz w:val="36"/>
        <w:szCs w:val="40"/>
        <w14:shadow w14:blurRad="50800" w14:dist="38100" w14:dir="2700000" w14:sx="100000" w14:sy="100000" w14:kx="0" w14:ky="0" w14:algn="tl">
          <w14:srgbClr w14:val="000000">
            <w14:alpha w14:val="60000"/>
          </w14:srgbClr>
        </w14:shadow>
      </w:rPr>
      <w:t>Income Assistance</w:t>
    </w:r>
  </w:p>
  <w:p w14:paraId="567CAD63" w14:textId="77777777" w:rsidR="003F048E" w:rsidRDefault="003F048E" w:rsidP="00E841C0">
    <w:pPr>
      <w:ind w:right="72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6B59F" w14:textId="77777777" w:rsidR="003F048E" w:rsidRPr="00F74EE2" w:rsidRDefault="003F048E" w:rsidP="00F74EE2">
    <w:pPr>
      <w:tabs>
        <w:tab w:val="left" w:pos="9270"/>
      </w:tabs>
      <w:spacing w:after="0" w:line="240" w:lineRule="auto"/>
      <w:ind w:left="-1800"/>
      <w:rPr>
        <w:rFonts w:ascii="Arial" w:hAnsi="Arial" w:cs="Arial"/>
        <w:noProof/>
        <w:color w:val="25326E" w:themeColor="background2"/>
        <w:sz w:val="28"/>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Appendix 8</w:t>
    </w: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w:t>
    </w: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br/>
    </w:r>
    <w:r>
      <w:rPr>
        <w:rFonts w:ascii="Arial" w:hAnsi="Arial" w:cs="Arial"/>
        <w:noProof/>
        <w:color w:val="25326E" w:themeColor="background2"/>
        <w:sz w:val="25"/>
        <w:szCs w:val="25"/>
        <w14:shadow w14:blurRad="50800" w14:dist="38100" w14:dir="2700000" w14:sx="100000" w14:sy="100000" w14:kx="0" w14:ky="0" w14:algn="tl">
          <w14:srgbClr w14:val="000000">
            <w14:alpha w14:val="60000"/>
          </w14:srgbClr>
        </w14:shadow>
      </w:rPr>
      <w:t>County Domestic Violence (DV) and Sexual Assault (SV) Service Providers</w:t>
    </w:r>
  </w:p>
  <w:p w14:paraId="43425F77" w14:textId="77777777" w:rsidR="003F048E" w:rsidRPr="000B5A99" w:rsidRDefault="003F048E" w:rsidP="000B5A99">
    <w:pPr>
      <w:tabs>
        <w:tab w:val="left" w:pos="9270"/>
      </w:tabs>
      <w:spacing w:after="0" w:line="240" w:lineRule="auto"/>
      <w:ind w:left="-1800"/>
      <w:rPr>
        <w:rFonts w:ascii="Arial" w:hAnsi="Arial" w:cs="Arial"/>
        <w:noProof/>
        <w:color w:val="25326E" w:themeColor="background2"/>
        <w:sz w:val="24"/>
        <w:szCs w:val="26"/>
        <w14:shadow w14:blurRad="50800" w14:dist="38100" w14:dir="2700000" w14:sx="100000" w14:sy="100000" w14:kx="0" w14:ky="0" w14:algn="tl">
          <w14:srgbClr w14:val="000000">
            <w14:alpha w14:val="60000"/>
          </w14:srgbClr>
        </w14:shadow>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1BE3E" w14:textId="77777777" w:rsidR="003F048E" w:rsidRPr="00F74EE2" w:rsidRDefault="003F048E" w:rsidP="00F74EE2">
    <w:pPr>
      <w:tabs>
        <w:tab w:val="left" w:pos="9270"/>
      </w:tabs>
      <w:spacing w:after="0" w:line="240" w:lineRule="auto"/>
      <w:ind w:left="-1800"/>
      <w:rPr>
        <w:rFonts w:ascii="Arial" w:hAnsi="Arial" w:cs="Arial"/>
        <w:noProof/>
        <w:color w:val="25326E" w:themeColor="background2"/>
        <w:sz w:val="28"/>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Appendix 8</w:t>
    </w: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w:t>
    </w: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br/>
    </w:r>
    <w:r>
      <w:rPr>
        <w:rFonts w:ascii="Arial" w:hAnsi="Arial" w:cs="Arial"/>
        <w:noProof/>
        <w:color w:val="25326E" w:themeColor="background2"/>
        <w:sz w:val="25"/>
        <w:szCs w:val="25"/>
        <w14:shadow w14:blurRad="50800" w14:dist="38100" w14:dir="2700000" w14:sx="100000" w14:sy="100000" w14:kx="0" w14:ky="0" w14:algn="tl">
          <w14:srgbClr w14:val="000000">
            <w14:alpha w14:val="60000"/>
          </w14:srgbClr>
        </w14:shadow>
      </w:rPr>
      <w:t>County Domestic Violence (DV) and Sexual Assault (SV) Service Providers</w:t>
    </w:r>
  </w:p>
  <w:p w14:paraId="04AC4604" w14:textId="77777777" w:rsidR="003F048E" w:rsidRPr="000B5A99" w:rsidRDefault="003F048E" w:rsidP="000B5A99">
    <w:pPr>
      <w:tabs>
        <w:tab w:val="left" w:pos="9270"/>
      </w:tabs>
      <w:spacing w:after="0" w:line="240" w:lineRule="auto"/>
      <w:ind w:left="-1800"/>
      <w:rPr>
        <w:rFonts w:ascii="Arial" w:hAnsi="Arial" w:cs="Arial"/>
        <w:noProof/>
        <w:color w:val="25326E" w:themeColor="background2"/>
        <w:sz w:val="24"/>
        <w:szCs w:val="26"/>
        <w14:shadow w14:blurRad="50800" w14:dist="38100" w14:dir="2700000" w14:sx="100000" w14:sy="100000" w14:kx="0" w14:ky="0" w14:algn="tl">
          <w14:srgbClr w14:val="000000">
            <w14:alpha w14:val="60000"/>
          </w14:srgbClr>
        </w14:shadow>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A1A8B" w14:textId="69D83917" w:rsidR="003F048E" w:rsidRPr="00FF6F15" w:rsidRDefault="003F048E" w:rsidP="00B03FD2">
    <w:pPr>
      <w:tabs>
        <w:tab w:val="left" w:pos="756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FF6F15">
      <w:rPr>
        <w:rFonts w:ascii="Verdana" w:hAnsi="Verdana" w:cs="Arial"/>
        <w:bCs/>
        <w:noProof/>
        <w:color w:val="005BA5" w:themeColor="accent1"/>
        <w:sz w:val="24"/>
        <w:szCs w:val="24"/>
      </w:rPr>
      <w:drawing>
        <wp:anchor distT="0" distB="0" distL="114300" distR="114300" simplePos="0" relativeHeight="251742208" behindDoc="1" locked="0" layoutInCell="1" allowOverlap="1" wp14:anchorId="637AC986" wp14:editId="799E39D4">
          <wp:simplePos x="0" y="0"/>
          <wp:positionH relativeFrom="page">
            <wp:align>center</wp:align>
          </wp:positionH>
          <wp:positionV relativeFrom="page">
            <wp:align>top</wp:align>
          </wp:positionV>
          <wp:extent cx="7772400" cy="923544"/>
          <wp:effectExtent l="0" t="0" r="0" b="0"/>
          <wp:wrapNone/>
          <wp:docPr id="145" name="Picture 145"/>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
                    <a:extLst>
                      <a:ext uri="{28A0092B-C50C-407E-A947-70E740481C1C}">
                        <a14:useLocalDpi xmlns:a14="http://schemas.microsoft.com/office/drawing/2010/main" val="0"/>
                      </a:ext>
                    </a:extLst>
                  </a:blip>
                  <a:stretch>
                    <a:fillRect/>
                  </a:stretch>
                </pic:blipFill>
                <pic:spPr>
                  <a:xfrm>
                    <a:off x="0" y="0"/>
                    <a:ext cx="7772400" cy="923544"/>
                  </a:xfrm>
                  <a:prstGeom prst="rect">
                    <a:avLst/>
                  </a:prstGeom>
                </pic:spPr>
              </pic:pic>
            </a:graphicData>
          </a:graphic>
          <wp14:sizeRelH relativeFrom="margin">
            <wp14:pctWidth>0</wp14:pctWidth>
          </wp14:sizeRelH>
          <wp14:sizeRelV relativeFrom="margin">
            <wp14:pctHeight>0</wp14:pctHeight>
          </wp14:sizeRelV>
        </wp:anchor>
      </w:drawing>
    </w:r>
    <w:r w:rsidRPr="00FF6F15">
      <w:rPr>
        <w:rFonts w:ascii="Verdana" w:hAnsi="Verdana" w:cs="Arial"/>
        <w:bCs/>
        <w:color w:val="005BA5" w:themeColor="accent1"/>
        <w:sz w:val="24"/>
        <w:szCs w:val="24"/>
      </w:rPr>
      <w:t>NEW JERSEY</w:t>
    </w:r>
    <w:r w:rsidRPr="00FF6F15">
      <w:rPr>
        <w:rFonts w:ascii="Verdana" w:hAnsi="Verdana" w:cs="Arial"/>
        <w:b/>
        <w:color w:val="005BA5" w:themeColor="accent1"/>
        <w:sz w:val="24"/>
        <w:szCs w:val="24"/>
      </w:rPr>
      <w:t xml:space="preserve"> </w:t>
    </w:r>
    <w:r w:rsidRPr="00FF6F15">
      <w:rPr>
        <w:rFonts w:ascii="Verdana" w:hAnsi="Verdana" w:cs="Arial"/>
        <w:b/>
        <w:color w:val="25326E" w:themeColor="background2"/>
        <w:sz w:val="24"/>
        <w:szCs w:val="24"/>
      </w:rPr>
      <w:t>RESOURCES</w:t>
    </w:r>
  </w:p>
  <w:p w14:paraId="7649523C" w14:textId="77777777" w:rsidR="003F048E" w:rsidRPr="00C73F13" w:rsidRDefault="003F048E" w:rsidP="00C73F1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A820A" w14:textId="5D8DB551" w:rsidR="003F048E" w:rsidRPr="00F74EE2" w:rsidRDefault="003F048E" w:rsidP="00F74EE2">
    <w:pPr>
      <w:tabs>
        <w:tab w:val="left" w:pos="9270"/>
      </w:tabs>
      <w:spacing w:after="0" w:line="240" w:lineRule="auto"/>
      <w:ind w:left="-1800"/>
      <w:rPr>
        <w:rFonts w:ascii="Arial" w:hAnsi="Arial" w:cs="Arial"/>
        <w:noProof/>
        <w:color w:val="25326E" w:themeColor="background2"/>
        <w:sz w:val="28"/>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Appendix 8</w:t>
    </w: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w:t>
    </w: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br/>
    </w:r>
    <w:r>
      <w:rPr>
        <w:rFonts w:ascii="Arial" w:hAnsi="Arial" w:cs="Arial"/>
        <w:noProof/>
        <w:color w:val="25326E" w:themeColor="background2"/>
        <w:sz w:val="25"/>
        <w:szCs w:val="25"/>
        <w14:shadow w14:blurRad="50800" w14:dist="38100" w14:dir="2700000" w14:sx="100000" w14:sy="100000" w14:kx="0" w14:ky="0" w14:algn="tl">
          <w14:srgbClr w14:val="000000">
            <w14:alpha w14:val="60000"/>
          </w14:srgbClr>
        </w14:shadow>
      </w:rPr>
      <w:t>County Domestic Violence (DV) and Sexual Assault (SV) Service Providers</w:t>
    </w:r>
  </w:p>
  <w:p w14:paraId="0B4B8218" w14:textId="6C6AE98C" w:rsidR="003F048E" w:rsidRPr="000B5A99" w:rsidRDefault="003F048E" w:rsidP="000B5A99">
    <w:pPr>
      <w:tabs>
        <w:tab w:val="left" w:pos="9270"/>
      </w:tabs>
      <w:spacing w:after="0" w:line="240" w:lineRule="auto"/>
      <w:ind w:left="-1800"/>
      <w:rPr>
        <w:rFonts w:ascii="Arial" w:hAnsi="Arial" w:cs="Arial"/>
        <w:noProof/>
        <w:color w:val="25326E" w:themeColor="background2"/>
        <w:sz w:val="24"/>
        <w:szCs w:val="26"/>
        <w14:shadow w14:blurRad="50800" w14:dist="38100" w14:dir="2700000" w14:sx="100000" w14:sy="100000" w14:kx="0" w14:ky="0" w14:algn="tl">
          <w14:srgbClr w14:val="000000">
            <w14:alpha w14:val="60000"/>
          </w14:srgbClr>
        </w14:shadow>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784E0" w14:textId="00DCEFD7" w:rsidR="003F048E" w:rsidRPr="00675F7C" w:rsidRDefault="003F048E" w:rsidP="00F419FF">
    <w:pPr>
      <w:tabs>
        <w:tab w:val="left" w:pos="846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675F7C">
      <w:rPr>
        <w:rFonts w:ascii="Verdana" w:hAnsi="Verdana" w:cs="Arial"/>
        <w:bCs/>
        <w:noProof/>
        <w:color w:val="005BA5" w:themeColor="accent1"/>
        <w:sz w:val="24"/>
        <w:szCs w:val="24"/>
      </w:rPr>
      <w:drawing>
        <wp:anchor distT="0" distB="0" distL="114300" distR="114300" simplePos="0" relativeHeight="251730944" behindDoc="1" locked="0" layoutInCell="1" allowOverlap="1" wp14:anchorId="2F96D8B0" wp14:editId="68B94538">
          <wp:simplePos x="0" y="0"/>
          <wp:positionH relativeFrom="page">
            <wp:posOffset>-1456</wp:posOffset>
          </wp:positionH>
          <wp:positionV relativeFrom="page">
            <wp:posOffset>0</wp:posOffset>
          </wp:positionV>
          <wp:extent cx="7775448" cy="923544"/>
          <wp:effectExtent l="0" t="0" r="0" b="0"/>
          <wp:wrapNone/>
          <wp:docPr id="149" name="Picture 149"/>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
                    <a:extLst>
                      <a:ext uri="{28A0092B-C50C-407E-A947-70E740481C1C}">
                        <a14:useLocalDpi xmlns:a14="http://schemas.microsoft.com/office/drawing/2010/main" val="0"/>
                      </a:ext>
                    </a:extLst>
                  </a:blip>
                  <a:stretch>
                    <a:fillRect/>
                  </a:stretch>
                </pic:blipFill>
                <pic:spPr>
                  <a:xfrm>
                    <a:off x="0" y="0"/>
                    <a:ext cx="7775448" cy="923544"/>
                  </a:xfrm>
                  <a:prstGeom prst="rect">
                    <a:avLst/>
                  </a:prstGeom>
                </pic:spPr>
              </pic:pic>
            </a:graphicData>
          </a:graphic>
          <wp14:sizeRelH relativeFrom="margin">
            <wp14:pctWidth>0</wp14:pctWidth>
          </wp14:sizeRelH>
          <wp14:sizeRelV relativeFrom="margin">
            <wp14:pctHeight>0</wp14:pctHeight>
          </wp14:sizeRelV>
        </wp:anchor>
      </w:drawing>
    </w:r>
    <w:r w:rsidRPr="00675F7C">
      <w:rPr>
        <w:rFonts w:ascii="Verdana" w:hAnsi="Verdana" w:cs="Arial"/>
        <w:bCs/>
        <w:color w:val="005BA5" w:themeColor="accent1"/>
        <w:sz w:val="24"/>
        <w:szCs w:val="24"/>
      </w:rPr>
      <w:t>NEW JERSEY</w:t>
    </w:r>
    <w:r w:rsidRPr="00675F7C">
      <w:rPr>
        <w:rFonts w:ascii="Verdana" w:hAnsi="Verdana" w:cs="Arial"/>
        <w:b/>
        <w:color w:val="005BA5" w:themeColor="accent1"/>
        <w:sz w:val="24"/>
        <w:szCs w:val="24"/>
      </w:rPr>
      <w:t xml:space="preserve"> </w:t>
    </w:r>
    <w:r w:rsidRPr="00675F7C">
      <w:rPr>
        <w:rFonts w:ascii="Verdana" w:hAnsi="Verdana" w:cs="Arial"/>
        <w:b/>
        <w:color w:val="25326E" w:themeColor="background2"/>
        <w:sz w:val="24"/>
        <w:szCs w:val="24"/>
      </w:rPr>
      <w:t>RESOURCES</w:t>
    </w:r>
    <w:r w:rsidRPr="00675F7C">
      <w:rPr>
        <w:rFonts w:ascii="Verdana" w:hAnsi="Verdana" w:cs="Arial"/>
        <w:b/>
        <w:color w:val="F1BF63" w:themeColor="accent4"/>
        <w:sz w:val="24"/>
        <w:szCs w:val="24"/>
      </w:rPr>
      <w:tab/>
    </w:r>
  </w:p>
  <w:p w14:paraId="29C81EF1" w14:textId="49E0F86F" w:rsidR="003F048E" w:rsidRPr="00C73F13" w:rsidRDefault="003F048E" w:rsidP="00C73F1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8B045" w14:textId="77777777" w:rsidR="003F048E" w:rsidRPr="00F74EE2" w:rsidRDefault="003F048E" w:rsidP="00F74EE2">
    <w:pPr>
      <w:tabs>
        <w:tab w:val="left" w:pos="9270"/>
      </w:tabs>
      <w:spacing w:after="0" w:line="240" w:lineRule="auto"/>
      <w:ind w:left="-1800"/>
      <w:rPr>
        <w:rFonts w:ascii="Arial" w:hAnsi="Arial" w:cs="Arial"/>
        <w:noProof/>
        <w:color w:val="25326E" w:themeColor="background2"/>
        <w:sz w:val="28"/>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Appendix 8</w:t>
    </w: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w:t>
    </w: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br/>
    </w:r>
    <w:r>
      <w:rPr>
        <w:rFonts w:ascii="Arial" w:hAnsi="Arial" w:cs="Arial"/>
        <w:noProof/>
        <w:color w:val="25326E" w:themeColor="background2"/>
        <w:sz w:val="25"/>
        <w:szCs w:val="25"/>
        <w14:shadow w14:blurRad="50800" w14:dist="38100" w14:dir="2700000" w14:sx="100000" w14:sy="100000" w14:kx="0" w14:ky="0" w14:algn="tl">
          <w14:srgbClr w14:val="000000">
            <w14:alpha w14:val="60000"/>
          </w14:srgbClr>
        </w14:shadow>
      </w:rPr>
      <w:t>County Domestic Violence (DV) and Sexual Assault (SV) Service Providers</w:t>
    </w:r>
  </w:p>
  <w:p w14:paraId="071F13CC" w14:textId="77777777" w:rsidR="003F048E" w:rsidRPr="000B5A99" w:rsidRDefault="003F048E" w:rsidP="000B5A99">
    <w:pPr>
      <w:tabs>
        <w:tab w:val="left" w:pos="9270"/>
      </w:tabs>
      <w:spacing w:after="0" w:line="240" w:lineRule="auto"/>
      <w:ind w:left="-1800"/>
      <w:rPr>
        <w:rFonts w:ascii="Arial" w:hAnsi="Arial" w:cs="Arial"/>
        <w:noProof/>
        <w:color w:val="25326E" w:themeColor="background2"/>
        <w:sz w:val="24"/>
        <w:szCs w:val="26"/>
        <w14:shadow w14:blurRad="50800" w14:dist="38100" w14:dir="2700000" w14:sx="100000" w14:sy="100000" w14:kx="0" w14:ky="0" w14:algn="tl">
          <w14:srgbClr w14:val="000000">
            <w14:alpha w14:val="60000"/>
          </w14:srgbClr>
        </w14:shadow>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6482B" w14:textId="007AF0DC" w:rsidR="003F048E" w:rsidRPr="00675F7C" w:rsidRDefault="003F048E" w:rsidP="00F419FF">
    <w:pPr>
      <w:tabs>
        <w:tab w:val="left" w:pos="756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675F7C">
      <w:rPr>
        <w:rFonts w:ascii="Verdana" w:hAnsi="Verdana" w:cs="Arial"/>
        <w:bCs/>
        <w:noProof/>
        <w:color w:val="005BA5" w:themeColor="accent1"/>
        <w:sz w:val="24"/>
        <w:szCs w:val="24"/>
      </w:rPr>
      <w:drawing>
        <wp:anchor distT="0" distB="0" distL="114300" distR="114300" simplePos="0" relativeHeight="251734016" behindDoc="1" locked="0" layoutInCell="1" allowOverlap="1" wp14:anchorId="4B8B5088" wp14:editId="3E7C4300">
          <wp:simplePos x="0" y="0"/>
          <wp:positionH relativeFrom="column">
            <wp:posOffset>-901531</wp:posOffset>
          </wp:positionH>
          <wp:positionV relativeFrom="paragraph">
            <wp:posOffset>-457200</wp:posOffset>
          </wp:positionV>
          <wp:extent cx="7773309" cy="923290"/>
          <wp:effectExtent l="0" t="0" r="0" b="0"/>
          <wp:wrapNone/>
          <wp:docPr id="27" name="Picture 2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
                    <a:extLst>
                      <a:ext uri="{28A0092B-C50C-407E-A947-70E740481C1C}">
                        <a14:useLocalDpi xmlns:a14="http://schemas.microsoft.com/office/drawing/2010/main" val="0"/>
                      </a:ext>
                    </a:extLst>
                  </a:blip>
                  <a:stretch>
                    <a:fillRect/>
                  </a:stretch>
                </pic:blipFill>
                <pic:spPr>
                  <a:xfrm>
                    <a:off x="0" y="0"/>
                    <a:ext cx="7773309" cy="923290"/>
                  </a:xfrm>
                  <a:prstGeom prst="rect">
                    <a:avLst/>
                  </a:prstGeom>
                </pic:spPr>
              </pic:pic>
            </a:graphicData>
          </a:graphic>
          <wp14:sizeRelH relativeFrom="margin">
            <wp14:pctWidth>0</wp14:pctWidth>
          </wp14:sizeRelH>
        </wp:anchor>
      </w:drawing>
    </w:r>
    <w:r w:rsidRPr="00675F7C">
      <w:rPr>
        <w:rFonts w:ascii="Verdana" w:hAnsi="Verdana" w:cs="Arial"/>
        <w:bCs/>
        <w:color w:val="005BA5" w:themeColor="accent1"/>
        <w:sz w:val="24"/>
        <w:szCs w:val="24"/>
      </w:rPr>
      <w:t>NEW JERSEY</w:t>
    </w:r>
    <w:r w:rsidRPr="00675F7C">
      <w:rPr>
        <w:rFonts w:ascii="Verdana" w:hAnsi="Verdana" w:cs="Arial"/>
        <w:b/>
        <w:color w:val="005BA5" w:themeColor="accent1"/>
        <w:sz w:val="24"/>
        <w:szCs w:val="24"/>
      </w:rPr>
      <w:t xml:space="preserve"> </w:t>
    </w:r>
    <w:r w:rsidRPr="00675F7C">
      <w:rPr>
        <w:rFonts w:ascii="Verdana" w:hAnsi="Verdana" w:cs="Arial"/>
        <w:b/>
        <w:color w:val="25326E" w:themeColor="background2"/>
        <w:sz w:val="24"/>
        <w:szCs w:val="24"/>
      </w:rPr>
      <w:t>RESOURCES</w:t>
    </w:r>
  </w:p>
  <w:p w14:paraId="098B4CA7" w14:textId="77777777" w:rsidR="003F048E" w:rsidRPr="00C73F13" w:rsidRDefault="003F048E" w:rsidP="00C73F13">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CCDF2" w14:textId="77777777" w:rsidR="003F048E" w:rsidRPr="00F74EE2" w:rsidRDefault="003F048E" w:rsidP="00F74EE2">
    <w:pPr>
      <w:tabs>
        <w:tab w:val="left" w:pos="9270"/>
      </w:tabs>
      <w:spacing w:after="0" w:line="240" w:lineRule="auto"/>
      <w:ind w:left="-1800"/>
      <w:rPr>
        <w:rFonts w:ascii="Arial" w:hAnsi="Arial" w:cs="Arial"/>
        <w:noProof/>
        <w:color w:val="25326E" w:themeColor="background2"/>
        <w:sz w:val="28"/>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Appendix 8</w:t>
    </w: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w:t>
    </w: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br/>
    </w:r>
    <w:r>
      <w:rPr>
        <w:rFonts w:ascii="Arial" w:hAnsi="Arial" w:cs="Arial"/>
        <w:noProof/>
        <w:color w:val="25326E" w:themeColor="background2"/>
        <w:sz w:val="25"/>
        <w:szCs w:val="25"/>
        <w14:shadow w14:blurRad="50800" w14:dist="38100" w14:dir="2700000" w14:sx="100000" w14:sy="100000" w14:kx="0" w14:ky="0" w14:algn="tl">
          <w14:srgbClr w14:val="000000">
            <w14:alpha w14:val="60000"/>
          </w14:srgbClr>
        </w14:shadow>
      </w:rPr>
      <w:t>County Domestic Violence (DV) and Sexual Assault (SV) Service Providers</w:t>
    </w:r>
  </w:p>
  <w:p w14:paraId="09E5787C" w14:textId="77777777" w:rsidR="003F048E" w:rsidRPr="000B5A99" w:rsidRDefault="003F048E" w:rsidP="000B5A99">
    <w:pPr>
      <w:tabs>
        <w:tab w:val="left" w:pos="9270"/>
      </w:tabs>
      <w:spacing w:after="0" w:line="240" w:lineRule="auto"/>
      <w:ind w:left="-1800"/>
      <w:rPr>
        <w:rFonts w:ascii="Arial" w:hAnsi="Arial" w:cs="Arial"/>
        <w:noProof/>
        <w:color w:val="25326E" w:themeColor="background2"/>
        <w:sz w:val="24"/>
        <w:szCs w:val="26"/>
        <w14:shadow w14:blurRad="50800" w14:dist="38100" w14:dir="2700000" w14:sx="100000" w14:sy="100000" w14:kx="0" w14:ky="0" w14:algn="tl">
          <w14:srgbClr w14:val="000000">
            <w14:alpha w14:val="60000"/>
          </w14:srgbClr>
        </w14:shadow>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44B95" w14:textId="5A372ACC" w:rsidR="003F048E" w:rsidRPr="00675F7C" w:rsidRDefault="003F048E" w:rsidP="00F419FF">
    <w:pPr>
      <w:tabs>
        <w:tab w:val="left" w:pos="756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675F7C">
      <w:rPr>
        <w:rFonts w:ascii="Verdana" w:hAnsi="Verdana" w:cs="Arial"/>
        <w:noProof/>
        <w:color w:val="F1BF63" w:themeColor="accent4"/>
        <w:sz w:val="24"/>
        <w:szCs w:val="24"/>
      </w:rPr>
      <w:drawing>
        <wp:anchor distT="0" distB="0" distL="114300" distR="114300" simplePos="0" relativeHeight="251736064" behindDoc="1" locked="0" layoutInCell="1" allowOverlap="1" wp14:anchorId="685CD781" wp14:editId="2A9B4D1F">
          <wp:simplePos x="0" y="0"/>
          <wp:positionH relativeFrom="page">
            <wp:posOffset>-1270</wp:posOffset>
          </wp:positionH>
          <wp:positionV relativeFrom="page">
            <wp:posOffset>0</wp:posOffset>
          </wp:positionV>
          <wp:extent cx="7774940" cy="92329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
                    <a:extLst>
                      <a:ext uri="{28A0092B-C50C-407E-A947-70E740481C1C}">
                        <a14:useLocalDpi xmlns:a14="http://schemas.microsoft.com/office/drawing/2010/main" val="0"/>
                      </a:ext>
                    </a:extLst>
                  </a:blip>
                  <a:stretch>
                    <a:fillRect/>
                  </a:stretch>
                </pic:blipFill>
                <pic:spPr>
                  <a:xfrm>
                    <a:off x="0" y="0"/>
                    <a:ext cx="7774940" cy="923290"/>
                  </a:xfrm>
                  <a:prstGeom prst="rect">
                    <a:avLst/>
                  </a:prstGeom>
                </pic:spPr>
              </pic:pic>
            </a:graphicData>
          </a:graphic>
          <wp14:sizeRelH relativeFrom="margin">
            <wp14:pctWidth>0</wp14:pctWidth>
          </wp14:sizeRelH>
          <wp14:sizeRelV relativeFrom="margin">
            <wp14:pctHeight>0</wp14:pctHeight>
          </wp14:sizeRelV>
        </wp:anchor>
      </w:drawing>
    </w:r>
    <w:r w:rsidRPr="00675F7C">
      <w:rPr>
        <w:rFonts w:ascii="Verdana" w:hAnsi="Verdana" w:cs="Arial"/>
        <w:bCs/>
        <w:color w:val="005BA5" w:themeColor="accent1"/>
        <w:sz w:val="24"/>
        <w:szCs w:val="24"/>
      </w:rPr>
      <w:t>NEW JERSEY</w:t>
    </w:r>
    <w:r w:rsidRPr="00675F7C">
      <w:rPr>
        <w:rFonts w:ascii="Verdana" w:hAnsi="Verdana" w:cs="Arial"/>
        <w:b/>
        <w:color w:val="F1BF63" w:themeColor="accent4"/>
        <w:sz w:val="24"/>
        <w:szCs w:val="24"/>
      </w:rPr>
      <w:t xml:space="preserve"> </w:t>
    </w:r>
    <w:r w:rsidRPr="00675F7C">
      <w:rPr>
        <w:rFonts w:ascii="Verdana" w:hAnsi="Verdana" w:cs="Arial"/>
        <w:b/>
        <w:color w:val="25326E" w:themeColor="background2"/>
        <w:sz w:val="24"/>
        <w:szCs w:val="24"/>
      </w:rPr>
      <w:t>RESOURCES</w:t>
    </w:r>
  </w:p>
  <w:p w14:paraId="7E146373" w14:textId="77777777" w:rsidR="003F048E" w:rsidRPr="00C73F13" w:rsidRDefault="003F048E" w:rsidP="00C73F13">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22F17" w14:textId="266C0812" w:rsidR="003F048E" w:rsidRPr="001C64B0" w:rsidRDefault="003F048E" w:rsidP="001C64B0">
    <w:pPr>
      <w:tabs>
        <w:tab w:val="left" w:pos="9270"/>
      </w:tabs>
      <w:spacing w:after="0" w:line="240" w:lineRule="auto"/>
      <w:ind w:left="-1800"/>
      <w:rPr>
        <w:rFonts w:ascii="Arial" w:hAnsi="Arial" w:cs="Arial"/>
        <w:noProof/>
        <w:color w:val="25326E" w:themeColor="background2"/>
        <w:sz w:val="28"/>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br/>
      <w:t>Index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E114C" w14:textId="03BA8FF6" w:rsidR="003F048E" w:rsidRPr="00FF6F15" w:rsidRDefault="003F048E" w:rsidP="00B03FD2">
    <w:pPr>
      <w:tabs>
        <w:tab w:val="left" w:pos="7560"/>
      </w:tabs>
      <w:spacing w:after="0" w:line="240" w:lineRule="auto"/>
      <w:ind w:left="-720" w:right="-1080"/>
      <w:rPr>
        <w:rFonts w:ascii="Verdana" w:hAnsi="Verdana" w:cs="Arial"/>
        <w:color w:val="25326E" w:themeColor="background2"/>
        <w:sz w:val="24"/>
        <w:szCs w:val="24"/>
        <w14:shadow w14:blurRad="50800" w14:dist="38100" w14:dir="2700000" w14:sx="100000" w14:sy="100000" w14:kx="0" w14:ky="0" w14:algn="tl">
          <w14:srgbClr w14:val="000000">
            <w14:alpha w14:val="60000"/>
          </w14:srgbClr>
        </w14:shadow>
      </w:rPr>
    </w:pPr>
    <w:r w:rsidRPr="00FF6F15">
      <w:rPr>
        <w:rFonts w:ascii="Verdana" w:hAnsi="Verdana" w:cs="Arial"/>
        <w:bCs/>
        <w:noProof/>
        <w:color w:val="005BA5" w:themeColor="accent1"/>
        <w:sz w:val="24"/>
        <w:szCs w:val="24"/>
      </w:rPr>
      <w:drawing>
        <wp:anchor distT="0" distB="0" distL="114300" distR="114300" simplePos="0" relativeHeight="251650047" behindDoc="1" locked="0" layoutInCell="1" allowOverlap="1" wp14:anchorId="12F7DDD1" wp14:editId="423108B7">
          <wp:simplePos x="0" y="0"/>
          <wp:positionH relativeFrom="column">
            <wp:posOffset>-915179</wp:posOffset>
          </wp:positionH>
          <wp:positionV relativeFrom="paragraph">
            <wp:posOffset>-443552</wp:posOffset>
          </wp:positionV>
          <wp:extent cx="7773309" cy="923290"/>
          <wp:effectExtent l="0" t="0" r="0" b="0"/>
          <wp:wrapNone/>
          <wp:docPr id="23" name="Picture 23"/>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
                    <a:extLst>
                      <a:ext uri="{28A0092B-C50C-407E-A947-70E740481C1C}">
                        <a14:useLocalDpi xmlns:a14="http://schemas.microsoft.com/office/drawing/2010/main" val="0"/>
                      </a:ext>
                    </a:extLst>
                  </a:blip>
                  <a:stretch>
                    <a:fillRect/>
                  </a:stretch>
                </pic:blipFill>
                <pic:spPr>
                  <a:xfrm>
                    <a:off x="0" y="0"/>
                    <a:ext cx="7773309" cy="923290"/>
                  </a:xfrm>
                  <a:prstGeom prst="rect">
                    <a:avLst/>
                  </a:prstGeom>
                </pic:spPr>
              </pic:pic>
            </a:graphicData>
          </a:graphic>
          <wp14:sizeRelH relativeFrom="margin">
            <wp14:pctWidth>0</wp14:pctWidth>
          </wp14:sizeRelH>
        </wp:anchor>
      </w:drawing>
    </w:r>
    <w:r w:rsidRPr="00FF6F15">
      <w:rPr>
        <w:rFonts w:ascii="Verdana" w:hAnsi="Verdana" w:cs="Arial"/>
        <w:bCs/>
        <w:color w:val="005BA5" w:themeColor="accent1"/>
        <w:sz w:val="24"/>
        <w:szCs w:val="24"/>
      </w:rPr>
      <w:t>NEW JERSEY</w:t>
    </w:r>
    <w:r w:rsidRPr="00FF6F15">
      <w:rPr>
        <w:rFonts w:ascii="Verdana" w:hAnsi="Verdana" w:cs="Arial"/>
        <w:b/>
        <w:color w:val="23C2EC" w:themeColor="accent2"/>
        <w:sz w:val="24"/>
        <w:szCs w:val="24"/>
      </w:rPr>
      <w:t xml:space="preserve"> </w:t>
    </w:r>
    <w:r w:rsidRPr="00FF6F15">
      <w:rPr>
        <w:rFonts w:ascii="Verdana" w:hAnsi="Verdana" w:cs="Arial"/>
        <w:b/>
        <w:color w:val="25326E" w:themeColor="background2"/>
        <w:sz w:val="24"/>
        <w:szCs w:val="24"/>
      </w:rPr>
      <w:t>RESOURCES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8F1EC" w14:textId="63179E1E" w:rsidR="003F048E" w:rsidRPr="00FF6F15" w:rsidRDefault="003F048E" w:rsidP="00F419FF">
    <w:pPr>
      <w:tabs>
        <w:tab w:val="right" w:pos="1044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FF6F15">
      <w:rPr>
        <w:rFonts w:ascii="Verdana" w:hAnsi="Verdana" w:cs="Arial"/>
        <w:bCs/>
        <w:noProof/>
        <w:color w:val="005BA5" w:themeColor="accent1"/>
        <w:sz w:val="24"/>
        <w:szCs w:val="24"/>
      </w:rPr>
      <w:drawing>
        <wp:anchor distT="0" distB="0" distL="114300" distR="114300" simplePos="0" relativeHeight="251712512" behindDoc="1" locked="0" layoutInCell="1" allowOverlap="1" wp14:anchorId="4ACC66A6" wp14:editId="6DA8C653">
          <wp:simplePos x="0" y="0"/>
          <wp:positionH relativeFrom="column">
            <wp:posOffset>-901531</wp:posOffset>
          </wp:positionH>
          <wp:positionV relativeFrom="paragraph">
            <wp:posOffset>-457200</wp:posOffset>
          </wp:positionV>
          <wp:extent cx="7773309" cy="923290"/>
          <wp:effectExtent l="0" t="0" r="0" b="0"/>
          <wp:wrapNone/>
          <wp:docPr id="47" name="Picture 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
                    <a:extLst>
                      <a:ext uri="{28A0092B-C50C-407E-A947-70E740481C1C}">
                        <a14:useLocalDpi xmlns:a14="http://schemas.microsoft.com/office/drawing/2010/main" val="0"/>
                      </a:ext>
                    </a:extLst>
                  </a:blip>
                  <a:stretch>
                    <a:fillRect/>
                  </a:stretch>
                </pic:blipFill>
                <pic:spPr>
                  <a:xfrm>
                    <a:off x="0" y="0"/>
                    <a:ext cx="7773309" cy="923290"/>
                  </a:xfrm>
                  <a:prstGeom prst="rect">
                    <a:avLst/>
                  </a:prstGeom>
                </pic:spPr>
              </pic:pic>
            </a:graphicData>
          </a:graphic>
          <wp14:sizeRelH relativeFrom="margin">
            <wp14:pctWidth>0</wp14:pctWidth>
          </wp14:sizeRelH>
        </wp:anchor>
      </w:drawing>
    </w:r>
    <w:r w:rsidRPr="00FF6F15">
      <w:rPr>
        <w:rFonts w:ascii="Verdana" w:hAnsi="Verdana" w:cs="Arial"/>
        <w:bCs/>
        <w:color w:val="005BA5" w:themeColor="accent1"/>
        <w:sz w:val="24"/>
        <w:szCs w:val="24"/>
      </w:rPr>
      <w:t>NEW JERSEY</w:t>
    </w:r>
    <w:r w:rsidRPr="00FF6F15">
      <w:rPr>
        <w:rFonts w:ascii="Verdana" w:hAnsi="Verdana" w:cs="Arial"/>
        <w:b/>
        <w:color w:val="F1BF63" w:themeColor="accent4"/>
        <w:sz w:val="24"/>
        <w:szCs w:val="24"/>
      </w:rPr>
      <w:t xml:space="preserve"> </w:t>
    </w:r>
    <w:r w:rsidRPr="00FF6F15">
      <w:rPr>
        <w:rFonts w:ascii="Verdana" w:hAnsi="Verdana" w:cs="Arial"/>
        <w:b/>
        <w:color w:val="25326E" w:themeColor="background2"/>
        <w:sz w:val="24"/>
        <w:szCs w:val="24"/>
      </w:rPr>
      <w:t>RESOURCES</w:t>
    </w:r>
    <w:r w:rsidRPr="00FF6F15">
      <w:rPr>
        <w:rFonts w:ascii="Verdana" w:hAnsi="Verdana" w:cs="Arial"/>
        <w:b/>
        <w:color w:val="F1BF63" w:themeColor="accent4"/>
        <w:sz w:val="24"/>
        <w:szCs w:val="24"/>
      </w:rPr>
      <w:tab/>
    </w:r>
  </w:p>
  <w:p w14:paraId="2C5CDF86" w14:textId="5E916DAA" w:rsidR="003F048E" w:rsidRPr="00137867" w:rsidRDefault="003F048E" w:rsidP="0013786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211A2" w14:textId="1CA524EC" w:rsidR="003F048E" w:rsidRPr="00FF6F15" w:rsidRDefault="003F048E" w:rsidP="00137867">
    <w:pPr>
      <w:tabs>
        <w:tab w:val="left" w:pos="7560"/>
      </w:tabs>
      <w:spacing w:after="0" w:line="240" w:lineRule="auto"/>
      <w:ind w:left="-45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FF6F15">
      <w:rPr>
        <w:rFonts w:ascii="Verdana" w:hAnsi="Verdana" w:cs="Arial"/>
        <w:bCs/>
        <w:noProof/>
        <w:color w:val="005BA5" w:themeColor="accent1"/>
        <w:sz w:val="24"/>
        <w:szCs w:val="24"/>
      </w:rPr>
      <w:drawing>
        <wp:anchor distT="0" distB="0" distL="114300" distR="114300" simplePos="0" relativeHeight="251709440" behindDoc="1" locked="0" layoutInCell="1" allowOverlap="1" wp14:anchorId="03FCE743" wp14:editId="77DBE077">
          <wp:simplePos x="0" y="0"/>
          <wp:positionH relativeFrom="column">
            <wp:posOffset>-901531</wp:posOffset>
          </wp:positionH>
          <wp:positionV relativeFrom="paragraph">
            <wp:posOffset>-457200</wp:posOffset>
          </wp:positionV>
          <wp:extent cx="7773309" cy="923290"/>
          <wp:effectExtent l="0" t="0" r="0" b="0"/>
          <wp:wrapNone/>
          <wp:docPr id="58" name="Picture 5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
                    <a:extLst>
                      <a:ext uri="{28A0092B-C50C-407E-A947-70E740481C1C}">
                        <a14:useLocalDpi xmlns:a14="http://schemas.microsoft.com/office/drawing/2010/main" val="0"/>
                      </a:ext>
                    </a:extLst>
                  </a:blip>
                  <a:stretch>
                    <a:fillRect/>
                  </a:stretch>
                </pic:blipFill>
                <pic:spPr>
                  <a:xfrm>
                    <a:off x="0" y="0"/>
                    <a:ext cx="7773309" cy="923290"/>
                  </a:xfrm>
                  <a:prstGeom prst="rect">
                    <a:avLst/>
                  </a:prstGeom>
                </pic:spPr>
              </pic:pic>
            </a:graphicData>
          </a:graphic>
          <wp14:sizeRelH relativeFrom="margin">
            <wp14:pctWidth>0</wp14:pctWidth>
          </wp14:sizeRelH>
        </wp:anchor>
      </w:drawing>
    </w:r>
    <w:r w:rsidRPr="00FF6F15">
      <w:rPr>
        <w:rFonts w:ascii="Verdana" w:hAnsi="Verdana" w:cs="Arial"/>
        <w:bCs/>
        <w:color w:val="005BA5" w:themeColor="accent1"/>
        <w:sz w:val="24"/>
        <w:szCs w:val="24"/>
      </w:rPr>
      <w:t>NEW JERSEY</w:t>
    </w:r>
    <w:r w:rsidRPr="00FF6F15">
      <w:rPr>
        <w:rFonts w:ascii="Verdana" w:hAnsi="Verdana" w:cs="Arial"/>
        <w:b/>
        <w:color w:val="F1BF63" w:themeColor="accent4"/>
        <w:sz w:val="24"/>
        <w:szCs w:val="24"/>
      </w:rPr>
      <w:t xml:space="preserve"> </w:t>
    </w:r>
    <w:r w:rsidRPr="00FF6F15">
      <w:rPr>
        <w:rFonts w:ascii="Verdana" w:hAnsi="Verdana" w:cs="Arial"/>
        <w:b/>
        <w:color w:val="25326E" w:themeColor="background2"/>
        <w:sz w:val="24"/>
        <w:szCs w:val="24"/>
      </w:rPr>
      <w:t>RESOURCES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D309E" w14:textId="77777777" w:rsidR="003F048E" w:rsidRPr="00694D87" w:rsidRDefault="003F048E" w:rsidP="0069234F">
    <w:pPr>
      <w:tabs>
        <w:tab w:val="left" w:pos="7560"/>
      </w:tabs>
      <w:spacing w:after="0" w:line="240" w:lineRule="auto"/>
      <w:ind w:right="-1080"/>
      <w:rPr>
        <w:rFonts w:ascii="Arial Black" w:hAnsi="Arial Black" w:cs="Arial"/>
        <w:color w:val="25326E" w:themeColor="background2"/>
        <w:sz w:val="32"/>
        <w14:shadow w14:blurRad="50800" w14:dist="38100" w14:dir="2700000" w14:sx="100000" w14:sy="100000" w14:kx="0" w14:ky="0" w14:algn="tl">
          <w14:srgbClr w14:val="000000">
            <w14:alpha w14:val="60000"/>
          </w14:srgbClr>
        </w14:shadow>
      </w:rPr>
    </w:pPr>
    <w:r w:rsidRPr="00FE22F1">
      <w:rPr>
        <w:rFonts w:ascii="Arial Black" w:hAnsi="Arial Black" w:cs="Arial"/>
        <w:noProof/>
        <w:color w:val="23C2EC" w:themeColor="accent2"/>
        <w:sz w:val="32"/>
      </w:rPr>
      <w:drawing>
        <wp:anchor distT="0" distB="0" distL="114300" distR="114300" simplePos="0" relativeHeight="251651072" behindDoc="1" locked="0" layoutInCell="1" allowOverlap="1" wp14:anchorId="3DCEE63B" wp14:editId="2F57250C">
          <wp:simplePos x="1596788" y="464024"/>
          <wp:positionH relativeFrom="page">
            <wp:align>center</wp:align>
          </wp:positionH>
          <wp:positionV relativeFrom="page">
            <wp:align>top</wp:align>
          </wp:positionV>
          <wp:extent cx="7808976" cy="923544"/>
          <wp:effectExtent l="0" t="0" r="190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808976" cy="923544"/>
                  </a:xfrm>
                  <a:prstGeom prst="rect">
                    <a:avLst/>
                  </a:prstGeom>
                </pic:spPr>
              </pic:pic>
            </a:graphicData>
          </a:graphic>
          <wp14:sizeRelH relativeFrom="margin">
            <wp14:pctWidth>0</wp14:pctWidth>
          </wp14:sizeRelH>
          <wp14:sizeRelV relativeFrom="margin">
            <wp14:pctHeight>0</wp14:pctHeight>
          </wp14:sizeRelV>
        </wp:anchor>
      </w:drawing>
    </w:r>
    <w:r w:rsidRPr="00FE22F1">
      <w:rPr>
        <w:rFonts w:ascii="Arial Black" w:hAnsi="Arial Black" w:cs="Arial"/>
        <w:b/>
        <w:color w:val="23C2EC" w:themeColor="accent2"/>
        <w:sz w:val="32"/>
      </w:rPr>
      <w:t xml:space="preserve">New Jersey </w:t>
    </w:r>
    <w:r w:rsidRPr="00FE22F1">
      <w:rPr>
        <w:rFonts w:ascii="Arial Black" w:hAnsi="Arial Black" w:cs="Arial"/>
        <w:b/>
        <w:color w:val="E7E6E6" w:themeColor="accent5"/>
        <w:sz w:val="32"/>
      </w:rPr>
      <w:t>Resources</w:t>
    </w:r>
  </w:p>
  <w:p w14:paraId="6EA0385D" w14:textId="4B8EC94B" w:rsidR="003F048E" w:rsidRPr="007C2966" w:rsidRDefault="003F048E" w:rsidP="00B70BA3">
    <w:pPr>
      <w:tabs>
        <w:tab w:val="right" w:pos="8640"/>
      </w:tabs>
      <w:ind w:right="720"/>
      <w:jc w:val="right"/>
      <w:rPr>
        <w:rFonts w:ascii="Arial" w:hAnsi="Arial" w:cs="Arial"/>
        <w:b/>
        <w:color w:val="25326E" w:themeColor="background2"/>
        <w:sz w:val="32"/>
        <w14:shadow w14:blurRad="50800" w14:dist="38100" w14:dir="2700000" w14:sx="100000" w14:sy="100000" w14:kx="0" w14:ky="0" w14:algn="tl">
          <w14:srgbClr w14:val="000000">
            <w14:alpha w14:val="60000"/>
          </w14:srgbClr>
        </w14:shadow>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6A0FD" w14:textId="1477179B" w:rsidR="003F048E" w:rsidRPr="00FF6F15" w:rsidRDefault="003F048E" w:rsidP="00F419FF">
    <w:pPr>
      <w:tabs>
        <w:tab w:val="left" w:pos="756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FF6F15">
      <w:rPr>
        <w:rFonts w:ascii="Verdana" w:hAnsi="Verdana" w:cs="Arial"/>
        <w:bCs/>
        <w:noProof/>
        <w:color w:val="005BA5" w:themeColor="accent1"/>
        <w:sz w:val="24"/>
        <w:szCs w:val="24"/>
      </w:rPr>
      <w:drawing>
        <wp:anchor distT="0" distB="0" distL="114300" distR="114300" simplePos="0" relativeHeight="251715584" behindDoc="1" locked="0" layoutInCell="1" allowOverlap="1" wp14:anchorId="31B523D1" wp14:editId="3D199288">
          <wp:simplePos x="0" y="0"/>
          <wp:positionH relativeFrom="column">
            <wp:posOffset>-901531</wp:posOffset>
          </wp:positionH>
          <wp:positionV relativeFrom="paragraph">
            <wp:posOffset>-457200</wp:posOffset>
          </wp:positionV>
          <wp:extent cx="7773309" cy="923290"/>
          <wp:effectExtent l="0" t="0" r="0" b="0"/>
          <wp:wrapNone/>
          <wp:docPr id="63" name="Picture 63"/>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
                    <a:extLst>
                      <a:ext uri="{28A0092B-C50C-407E-A947-70E740481C1C}">
                        <a14:useLocalDpi xmlns:a14="http://schemas.microsoft.com/office/drawing/2010/main" val="0"/>
                      </a:ext>
                    </a:extLst>
                  </a:blip>
                  <a:stretch>
                    <a:fillRect/>
                  </a:stretch>
                </pic:blipFill>
                <pic:spPr>
                  <a:xfrm>
                    <a:off x="0" y="0"/>
                    <a:ext cx="7773309" cy="923290"/>
                  </a:xfrm>
                  <a:prstGeom prst="rect">
                    <a:avLst/>
                  </a:prstGeom>
                </pic:spPr>
              </pic:pic>
            </a:graphicData>
          </a:graphic>
          <wp14:sizeRelH relativeFrom="margin">
            <wp14:pctWidth>0</wp14:pctWidth>
          </wp14:sizeRelH>
        </wp:anchor>
      </w:drawing>
    </w:r>
    <w:r w:rsidRPr="00FF6F15">
      <w:rPr>
        <w:rFonts w:ascii="Verdana" w:hAnsi="Verdana" w:cs="Arial"/>
        <w:bCs/>
        <w:color w:val="005BA5" w:themeColor="accent1"/>
        <w:sz w:val="24"/>
        <w:szCs w:val="24"/>
      </w:rPr>
      <w:t>NEW JERSEY</w:t>
    </w:r>
    <w:r w:rsidRPr="00FF6F15">
      <w:rPr>
        <w:rFonts w:ascii="Verdana" w:hAnsi="Verdana" w:cs="Arial"/>
        <w:b/>
        <w:color w:val="F1BF63" w:themeColor="accent4"/>
        <w:sz w:val="24"/>
        <w:szCs w:val="24"/>
      </w:rPr>
      <w:t xml:space="preserve"> </w:t>
    </w:r>
    <w:r w:rsidRPr="00FF6F15">
      <w:rPr>
        <w:rFonts w:ascii="Verdana" w:hAnsi="Verdana" w:cs="Arial"/>
        <w:b/>
        <w:color w:val="25326E" w:themeColor="background2"/>
        <w:sz w:val="24"/>
        <w:szCs w:val="24"/>
      </w:rPr>
      <w:t>RESOURCES</w:t>
    </w:r>
  </w:p>
  <w:p w14:paraId="0D54049E" w14:textId="2E512400" w:rsidR="003F048E" w:rsidRDefault="003F048E"/>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98584" w14:textId="743A1188" w:rsidR="003F048E" w:rsidRPr="00FF6F15" w:rsidRDefault="003F048E" w:rsidP="00F419FF">
    <w:pPr>
      <w:tabs>
        <w:tab w:val="left" w:pos="756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FF6F15">
      <w:rPr>
        <w:rFonts w:ascii="Verdana" w:hAnsi="Verdana" w:cs="Arial"/>
        <w:noProof/>
        <w:color w:val="F1BF63" w:themeColor="accent4"/>
        <w:sz w:val="24"/>
        <w:szCs w:val="24"/>
      </w:rPr>
      <w:drawing>
        <wp:anchor distT="0" distB="0" distL="114300" distR="114300" simplePos="0" relativeHeight="251735040" behindDoc="1" locked="0" layoutInCell="1" allowOverlap="1" wp14:anchorId="25CBADB3" wp14:editId="26C24E02">
          <wp:simplePos x="0" y="0"/>
          <wp:positionH relativeFrom="page">
            <wp:align>center</wp:align>
          </wp:positionH>
          <wp:positionV relativeFrom="page">
            <wp:align>top</wp:align>
          </wp:positionV>
          <wp:extent cx="7772400" cy="923544"/>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
                    <a:extLst>
                      <a:ext uri="{28A0092B-C50C-407E-A947-70E740481C1C}">
                        <a14:useLocalDpi xmlns:a14="http://schemas.microsoft.com/office/drawing/2010/main" val="0"/>
                      </a:ext>
                    </a:extLst>
                  </a:blip>
                  <a:stretch>
                    <a:fillRect/>
                  </a:stretch>
                </pic:blipFill>
                <pic:spPr>
                  <a:xfrm>
                    <a:off x="0" y="0"/>
                    <a:ext cx="7772400" cy="923544"/>
                  </a:xfrm>
                  <a:prstGeom prst="rect">
                    <a:avLst/>
                  </a:prstGeom>
                </pic:spPr>
              </pic:pic>
            </a:graphicData>
          </a:graphic>
          <wp14:sizeRelH relativeFrom="margin">
            <wp14:pctWidth>0</wp14:pctWidth>
          </wp14:sizeRelH>
          <wp14:sizeRelV relativeFrom="margin">
            <wp14:pctHeight>0</wp14:pctHeight>
          </wp14:sizeRelV>
        </wp:anchor>
      </w:drawing>
    </w:r>
    <w:bookmarkStart w:id="14" w:name="_Hlk160626791"/>
    <w:r w:rsidRPr="00FF6F15">
      <w:rPr>
        <w:rFonts w:ascii="Verdana" w:hAnsi="Verdana" w:cs="Arial"/>
        <w:bCs/>
        <w:color w:val="005BA5" w:themeColor="accent1"/>
        <w:sz w:val="24"/>
        <w:szCs w:val="24"/>
      </w:rPr>
      <w:t>NEW JERSEY</w:t>
    </w:r>
    <w:r w:rsidRPr="00FF6F15">
      <w:rPr>
        <w:rFonts w:ascii="Verdana" w:hAnsi="Verdana" w:cs="Arial"/>
        <w:b/>
        <w:color w:val="25326E" w:themeColor="background2"/>
        <w:sz w:val="24"/>
        <w:szCs w:val="24"/>
      </w:rPr>
      <w:t xml:space="preserve"> RESOURCES</w:t>
    </w:r>
    <w:bookmarkEnd w:id="14"/>
  </w:p>
  <w:p w14:paraId="3DBCE59F" w14:textId="71492E13" w:rsidR="003F048E" w:rsidRPr="00137867" w:rsidRDefault="003F048E" w:rsidP="0013786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84AD5" w14:textId="6F05012B" w:rsidR="003F048E" w:rsidRPr="00FF6F15" w:rsidRDefault="003F048E" w:rsidP="00F419FF">
    <w:pPr>
      <w:tabs>
        <w:tab w:val="left" w:pos="756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FF6F15">
      <w:rPr>
        <w:rFonts w:ascii="Verdana" w:hAnsi="Verdana" w:cs="Arial"/>
        <w:bCs/>
        <w:noProof/>
        <w:color w:val="005BA5" w:themeColor="accent1"/>
        <w:sz w:val="24"/>
        <w:szCs w:val="24"/>
      </w:rPr>
      <w:drawing>
        <wp:anchor distT="0" distB="0" distL="114300" distR="114300" simplePos="0" relativeHeight="251744256" behindDoc="1" locked="0" layoutInCell="1" allowOverlap="1" wp14:anchorId="33FB87E0" wp14:editId="53986BA6">
          <wp:simplePos x="0" y="0"/>
          <wp:positionH relativeFrom="page">
            <wp:align>center</wp:align>
          </wp:positionH>
          <wp:positionV relativeFrom="page">
            <wp:align>top</wp:align>
          </wp:positionV>
          <wp:extent cx="7772400" cy="923544"/>
          <wp:effectExtent l="0" t="0" r="0" b="0"/>
          <wp:wrapNone/>
          <wp:docPr id="141" name="Picture 14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stretch>
                    <a:fillRect/>
                  </a:stretch>
                </pic:blipFill>
                <pic:spPr>
                  <a:xfrm>
                    <a:off x="0" y="0"/>
                    <a:ext cx="7772400" cy="923544"/>
                  </a:xfrm>
                  <a:prstGeom prst="rect">
                    <a:avLst/>
                  </a:prstGeom>
                </pic:spPr>
              </pic:pic>
            </a:graphicData>
          </a:graphic>
          <wp14:sizeRelH relativeFrom="margin">
            <wp14:pctWidth>0</wp14:pctWidth>
          </wp14:sizeRelH>
          <wp14:sizeRelV relativeFrom="margin">
            <wp14:pctHeight>0</wp14:pctHeight>
          </wp14:sizeRelV>
        </wp:anchor>
      </w:drawing>
    </w:r>
    <w:r w:rsidRPr="00FF6F15">
      <w:rPr>
        <w:rFonts w:ascii="Verdana" w:hAnsi="Verdana" w:cs="Arial"/>
        <w:bCs/>
        <w:color w:val="005BA5" w:themeColor="accent1"/>
        <w:sz w:val="24"/>
        <w:szCs w:val="24"/>
      </w:rPr>
      <w:t>NEW JERSEY</w:t>
    </w:r>
    <w:r w:rsidRPr="00FF6F15">
      <w:rPr>
        <w:rFonts w:ascii="Verdana" w:hAnsi="Verdana" w:cs="Arial"/>
        <w:b/>
        <w:color w:val="005BA5" w:themeColor="accent1"/>
        <w:sz w:val="24"/>
        <w:szCs w:val="24"/>
      </w:rPr>
      <w:t xml:space="preserve"> </w:t>
    </w:r>
    <w:r w:rsidRPr="00FF6F15">
      <w:rPr>
        <w:rFonts w:ascii="Verdana" w:hAnsi="Verdana" w:cs="Arial"/>
        <w:b/>
        <w:color w:val="25326E" w:themeColor="background2"/>
        <w:sz w:val="24"/>
        <w:szCs w:val="24"/>
      </w:rPr>
      <w:t>RESOURCES</w:t>
    </w:r>
  </w:p>
  <w:p w14:paraId="413BB441" w14:textId="77777777" w:rsidR="003F048E" w:rsidRDefault="003F048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1BDA0" w14:textId="77777777" w:rsidR="003F048E" w:rsidRPr="00F74EE2" w:rsidRDefault="003F048E" w:rsidP="00F74EE2">
    <w:pPr>
      <w:tabs>
        <w:tab w:val="left" w:pos="9270"/>
      </w:tabs>
      <w:spacing w:after="0" w:line="240" w:lineRule="auto"/>
      <w:ind w:left="-1800"/>
      <w:rPr>
        <w:rFonts w:ascii="Arial" w:hAnsi="Arial" w:cs="Arial"/>
        <w:noProof/>
        <w:color w:val="25326E" w:themeColor="background2"/>
        <w:sz w:val="28"/>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Appendix 8</w:t>
    </w: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w:t>
    </w: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br/>
    </w:r>
    <w:r>
      <w:rPr>
        <w:rFonts w:ascii="Arial" w:hAnsi="Arial" w:cs="Arial"/>
        <w:noProof/>
        <w:color w:val="25326E" w:themeColor="background2"/>
        <w:sz w:val="25"/>
        <w:szCs w:val="25"/>
        <w14:shadow w14:blurRad="50800" w14:dist="38100" w14:dir="2700000" w14:sx="100000" w14:sy="100000" w14:kx="0" w14:ky="0" w14:algn="tl">
          <w14:srgbClr w14:val="000000">
            <w14:alpha w14:val="60000"/>
          </w14:srgbClr>
        </w14:shadow>
      </w:rPr>
      <w:t>County Domestic Violence (DV) and Sexual Assault (SV) Service Providers</w:t>
    </w:r>
  </w:p>
  <w:p w14:paraId="25F45D92" w14:textId="77777777" w:rsidR="003F048E" w:rsidRPr="000B5A99" w:rsidRDefault="003F048E" w:rsidP="000B5A99">
    <w:pPr>
      <w:tabs>
        <w:tab w:val="left" w:pos="9270"/>
      </w:tabs>
      <w:spacing w:after="0" w:line="240" w:lineRule="auto"/>
      <w:ind w:left="-1800"/>
      <w:rPr>
        <w:rFonts w:ascii="Arial" w:hAnsi="Arial" w:cs="Arial"/>
        <w:noProof/>
        <w:color w:val="25326E" w:themeColor="background2"/>
        <w:sz w:val="24"/>
        <w:szCs w:val="26"/>
        <w14:shadow w14:blurRad="50800" w14:dist="38100" w14:dir="2700000" w14:sx="100000" w14:sy="100000" w14:kx="0" w14:ky="0" w14:algn="tl">
          <w14:srgbClr w14:val="000000">
            <w14:alpha w14:val="60000"/>
          </w14:srgbClr>
        </w14:shadow>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91CCA"/>
    <w:multiLevelType w:val="hybridMultilevel"/>
    <w:tmpl w:val="8B7CBA02"/>
    <w:lvl w:ilvl="0" w:tplc="6046B9CE">
      <w:start w:val="1"/>
      <w:numFmt w:val="bullet"/>
      <w:pStyle w:val="Bulletslevel1"/>
      <w:lvlText w:val=""/>
      <w:lvlJc w:val="left"/>
      <w:pPr>
        <w:ind w:left="720" w:hanging="360"/>
      </w:pPr>
      <w:rPr>
        <w:rFonts w:ascii="Wingdings" w:hAnsi="Wingdings" w:hint="default"/>
        <w:color w:val="25326E" w:themeColor="background2"/>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1432E1"/>
    <w:multiLevelType w:val="hybridMultilevel"/>
    <w:tmpl w:val="6256115C"/>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 w15:restartNumberingAfterBreak="0">
    <w:nsid w:val="0975057B"/>
    <w:multiLevelType w:val="hybridMultilevel"/>
    <w:tmpl w:val="F01E52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AE7CD0"/>
    <w:multiLevelType w:val="hybridMultilevel"/>
    <w:tmpl w:val="1B341C7E"/>
    <w:lvl w:ilvl="0" w:tplc="B16C1918">
      <w:start w:val="1"/>
      <w:numFmt w:val="bullet"/>
      <w:lvlText w:val="–"/>
      <w:lvlJc w:val="left"/>
      <w:pPr>
        <w:ind w:left="1080" w:hanging="360"/>
      </w:pPr>
      <w:rPr>
        <w:rFonts w:ascii="Arial" w:hAnsi="Arial" w:hint="default"/>
        <w:color w:val="000000"/>
      </w:rPr>
    </w:lvl>
    <w:lvl w:ilvl="1" w:tplc="C8BED8D8">
      <w:start w:val="1"/>
      <w:numFmt w:val="bullet"/>
      <w:lvlText w:val="–"/>
      <w:lvlJc w:val="left"/>
      <w:pPr>
        <w:ind w:left="1800" w:hanging="360"/>
      </w:pPr>
      <w:rPr>
        <w:rFonts w:ascii="Arial" w:hAnsi="Arial" w:hint="default"/>
        <w:color w:val="F3702B"/>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12D2D91"/>
    <w:multiLevelType w:val="hybridMultilevel"/>
    <w:tmpl w:val="BD6C833E"/>
    <w:lvl w:ilvl="0" w:tplc="6D8E6646">
      <w:start w:val="1"/>
      <w:numFmt w:val="bullet"/>
      <w:lvlText w:val=""/>
      <w:lvlJc w:val="left"/>
      <w:pPr>
        <w:ind w:left="720" w:hanging="360"/>
      </w:pPr>
      <w:rPr>
        <w:rFonts w:ascii="Symbol" w:hAnsi="Symbol" w:hint="default"/>
        <w:color w:val="F3702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8C5A08"/>
    <w:multiLevelType w:val="hybridMultilevel"/>
    <w:tmpl w:val="48623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97122F"/>
    <w:multiLevelType w:val="hybridMultilevel"/>
    <w:tmpl w:val="D200D5FA"/>
    <w:lvl w:ilvl="0" w:tplc="56D6AA90">
      <w:start w:val="97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F60A55"/>
    <w:multiLevelType w:val="hybridMultilevel"/>
    <w:tmpl w:val="179870AC"/>
    <w:lvl w:ilvl="0" w:tplc="F9AE14E0">
      <w:start w:val="1"/>
      <w:numFmt w:val="bullet"/>
      <w:lvlText w:val=""/>
      <w:lvlJc w:val="left"/>
      <w:pPr>
        <w:ind w:left="720" w:hanging="360"/>
      </w:pPr>
      <w:rPr>
        <w:rFonts w:ascii="Wingdings" w:hAnsi="Wingdings" w:hint="default"/>
        <w:color w:val="F3702B"/>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736670"/>
    <w:multiLevelType w:val="hybridMultilevel"/>
    <w:tmpl w:val="2EE4340A"/>
    <w:lvl w:ilvl="0" w:tplc="F9AE14E0">
      <w:start w:val="1"/>
      <w:numFmt w:val="bullet"/>
      <w:lvlText w:val=""/>
      <w:lvlJc w:val="left"/>
      <w:pPr>
        <w:ind w:left="720" w:hanging="360"/>
      </w:pPr>
      <w:rPr>
        <w:rFonts w:ascii="Wingdings" w:hAnsi="Wingdings" w:hint="default"/>
        <w:color w:val="F3702B"/>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B776C4"/>
    <w:multiLevelType w:val="hybridMultilevel"/>
    <w:tmpl w:val="01E88766"/>
    <w:lvl w:ilvl="0" w:tplc="6D8E6646">
      <w:start w:val="1"/>
      <w:numFmt w:val="bullet"/>
      <w:lvlText w:val=""/>
      <w:lvlJc w:val="left"/>
      <w:pPr>
        <w:ind w:left="1080" w:hanging="360"/>
      </w:pPr>
      <w:rPr>
        <w:rFonts w:ascii="Symbol" w:hAnsi="Symbol" w:hint="default"/>
        <w:color w:val="F3702B"/>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 w15:restartNumberingAfterBreak="0">
    <w:nsid w:val="18800C7A"/>
    <w:multiLevelType w:val="hybridMultilevel"/>
    <w:tmpl w:val="A07AE12A"/>
    <w:lvl w:ilvl="0" w:tplc="6D8E6646">
      <w:start w:val="1"/>
      <w:numFmt w:val="bullet"/>
      <w:lvlText w:val=""/>
      <w:lvlJc w:val="left"/>
      <w:pPr>
        <w:ind w:left="1080" w:hanging="360"/>
      </w:pPr>
      <w:rPr>
        <w:rFonts w:ascii="Symbol" w:hAnsi="Symbol" w:hint="default"/>
        <w:color w:val="F3702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9D24F1E"/>
    <w:multiLevelType w:val="hybridMultilevel"/>
    <w:tmpl w:val="61FC5AB0"/>
    <w:lvl w:ilvl="0" w:tplc="935CA222">
      <w:start w:val="1"/>
      <w:numFmt w:val="decimal"/>
      <w:lvlText w:val="%1)"/>
      <w:lvlJc w:val="left"/>
      <w:pPr>
        <w:ind w:left="720" w:hanging="360"/>
      </w:pPr>
      <w:rPr>
        <w:rFonts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E46BFC"/>
    <w:multiLevelType w:val="hybridMultilevel"/>
    <w:tmpl w:val="F450376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85078C"/>
    <w:multiLevelType w:val="hybridMultilevel"/>
    <w:tmpl w:val="682A975C"/>
    <w:lvl w:ilvl="0" w:tplc="6D8E6646">
      <w:start w:val="1"/>
      <w:numFmt w:val="bullet"/>
      <w:lvlText w:val=""/>
      <w:lvlJc w:val="left"/>
      <w:pPr>
        <w:ind w:left="720" w:hanging="360"/>
      </w:pPr>
      <w:rPr>
        <w:rFonts w:ascii="Symbol" w:hAnsi="Symbol" w:hint="default"/>
        <w:color w:val="F3702B"/>
      </w:rPr>
    </w:lvl>
    <w:lvl w:ilvl="1" w:tplc="E83CC284">
      <w:start w:val="1"/>
      <w:numFmt w:val="bullet"/>
      <w:lvlText w:val=""/>
      <w:lvlJc w:val="left"/>
      <w:pPr>
        <w:ind w:left="1440" w:hanging="360"/>
      </w:pPr>
      <w:rPr>
        <w:rFonts w:ascii="Symbol" w:hAnsi="Symbol" w:hint="default"/>
        <w:color w:val="F3702B"/>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8135E1"/>
    <w:multiLevelType w:val="hybridMultilevel"/>
    <w:tmpl w:val="47F2A2B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6967FE8"/>
    <w:multiLevelType w:val="hybridMultilevel"/>
    <w:tmpl w:val="950C5650"/>
    <w:lvl w:ilvl="0" w:tplc="0409000F">
      <w:start w:val="1"/>
      <w:numFmt w:val="decimal"/>
      <w:lvlText w:val="%1."/>
      <w:lvlJc w:val="left"/>
      <w:pPr>
        <w:ind w:left="720" w:hanging="360"/>
      </w:pPr>
      <w:rPr>
        <w:rFonts w:hint="default"/>
        <w:color w:val="F3702B"/>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6E337C"/>
    <w:multiLevelType w:val="hybridMultilevel"/>
    <w:tmpl w:val="92924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805E2E"/>
    <w:multiLevelType w:val="hybridMultilevel"/>
    <w:tmpl w:val="E5B633D6"/>
    <w:lvl w:ilvl="0" w:tplc="6954397C">
      <w:start w:val="1"/>
      <w:numFmt w:val="bullet"/>
      <w:lvlText w:val=""/>
      <w:lvlJc w:val="left"/>
      <w:pPr>
        <w:ind w:left="720" w:hanging="360"/>
      </w:pPr>
      <w:rPr>
        <w:rFonts w:ascii="Wingdings" w:hAnsi="Wingdings" w:hint="default"/>
        <w:color w:val="F3702B"/>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CB7110"/>
    <w:multiLevelType w:val="hybridMultilevel"/>
    <w:tmpl w:val="47D071B8"/>
    <w:lvl w:ilvl="0" w:tplc="E46EF1EA">
      <w:start w:val="1"/>
      <w:numFmt w:val="bullet"/>
      <w:lvlText w:val=""/>
      <w:lvlJc w:val="left"/>
      <w:pPr>
        <w:ind w:left="360" w:hanging="360"/>
      </w:pPr>
      <w:rPr>
        <w:rFonts w:ascii="Symbol" w:hAnsi="Symbol" w:hint="default"/>
        <w:color w:val="BB5507"/>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6231A09"/>
    <w:multiLevelType w:val="hybridMultilevel"/>
    <w:tmpl w:val="DE808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7E6D48"/>
    <w:multiLevelType w:val="hybridMultilevel"/>
    <w:tmpl w:val="586ED6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82251D"/>
    <w:multiLevelType w:val="hybridMultilevel"/>
    <w:tmpl w:val="AEA6866A"/>
    <w:lvl w:ilvl="0" w:tplc="6D8E6646">
      <w:start w:val="1"/>
      <w:numFmt w:val="bullet"/>
      <w:lvlText w:val=""/>
      <w:lvlJc w:val="left"/>
      <w:pPr>
        <w:ind w:left="360" w:hanging="360"/>
      </w:pPr>
      <w:rPr>
        <w:rFonts w:ascii="Symbol" w:hAnsi="Symbol" w:hint="default"/>
        <w:color w:val="F3702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46E6074"/>
    <w:multiLevelType w:val="hybridMultilevel"/>
    <w:tmpl w:val="2D6E5A94"/>
    <w:lvl w:ilvl="0" w:tplc="6D8E6646">
      <w:start w:val="1"/>
      <w:numFmt w:val="bullet"/>
      <w:lvlText w:val=""/>
      <w:lvlJc w:val="left"/>
      <w:pPr>
        <w:ind w:left="1080" w:hanging="360"/>
      </w:pPr>
      <w:rPr>
        <w:rFonts w:ascii="Symbol" w:hAnsi="Symbol" w:hint="default"/>
        <w:color w:val="F3702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7AB2646"/>
    <w:multiLevelType w:val="hybridMultilevel"/>
    <w:tmpl w:val="178A4F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CB2789"/>
    <w:multiLevelType w:val="hybridMultilevel"/>
    <w:tmpl w:val="F03CF6F6"/>
    <w:lvl w:ilvl="0" w:tplc="B56EDC0E">
      <w:start w:val="1"/>
      <w:numFmt w:val="bullet"/>
      <w:lvlText w:val=""/>
      <w:lvlJc w:val="left"/>
      <w:pPr>
        <w:ind w:left="720" w:hanging="360"/>
      </w:pPr>
      <w:rPr>
        <w:rFonts w:ascii="Wingdings" w:hAnsi="Wingdings" w:hint="default"/>
        <w:color w:val="BB5507"/>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E3B7C29"/>
    <w:multiLevelType w:val="hybridMultilevel"/>
    <w:tmpl w:val="07105A4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0C6E83"/>
    <w:multiLevelType w:val="multilevel"/>
    <w:tmpl w:val="AD1CB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975B00"/>
    <w:multiLevelType w:val="hybridMultilevel"/>
    <w:tmpl w:val="C988003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581C6BFC"/>
    <w:multiLevelType w:val="multilevel"/>
    <w:tmpl w:val="D09A1E54"/>
    <w:lvl w:ilvl="0">
      <w:start w:val="1"/>
      <w:numFmt w:val="bullet"/>
      <w:lvlText w:val=""/>
      <w:lvlJc w:val="left"/>
      <w:pPr>
        <w:tabs>
          <w:tab w:val="num" w:pos="240"/>
        </w:tabs>
        <w:ind w:left="240" w:hanging="360"/>
      </w:pPr>
      <w:rPr>
        <w:rFonts w:ascii="Symbol" w:hAnsi="Symbol" w:hint="default"/>
        <w:sz w:val="20"/>
      </w:rPr>
    </w:lvl>
    <w:lvl w:ilvl="1" w:tentative="1">
      <w:start w:val="1"/>
      <w:numFmt w:val="bullet"/>
      <w:lvlText w:val="o"/>
      <w:lvlJc w:val="left"/>
      <w:pPr>
        <w:tabs>
          <w:tab w:val="num" w:pos="960"/>
        </w:tabs>
        <w:ind w:left="960" w:hanging="360"/>
      </w:pPr>
      <w:rPr>
        <w:rFonts w:ascii="Courier New" w:hAnsi="Courier New" w:hint="default"/>
        <w:sz w:val="20"/>
      </w:rPr>
    </w:lvl>
    <w:lvl w:ilvl="2" w:tentative="1">
      <w:start w:val="1"/>
      <w:numFmt w:val="bullet"/>
      <w:lvlText w:val=""/>
      <w:lvlJc w:val="left"/>
      <w:pPr>
        <w:tabs>
          <w:tab w:val="num" w:pos="1680"/>
        </w:tabs>
        <w:ind w:left="1680" w:hanging="360"/>
      </w:pPr>
      <w:rPr>
        <w:rFonts w:ascii="Wingdings" w:hAnsi="Wingdings" w:hint="default"/>
        <w:sz w:val="20"/>
      </w:rPr>
    </w:lvl>
    <w:lvl w:ilvl="3" w:tentative="1">
      <w:start w:val="1"/>
      <w:numFmt w:val="bullet"/>
      <w:lvlText w:val=""/>
      <w:lvlJc w:val="left"/>
      <w:pPr>
        <w:tabs>
          <w:tab w:val="num" w:pos="2400"/>
        </w:tabs>
        <w:ind w:left="2400" w:hanging="360"/>
      </w:pPr>
      <w:rPr>
        <w:rFonts w:ascii="Wingdings" w:hAnsi="Wingdings" w:hint="default"/>
        <w:sz w:val="20"/>
      </w:rPr>
    </w:lvl>
    <w:lvl w:ilvl="4" w:tentative="1">
      <w:start w:val="1"/>
      <w:numFmt w:val="bullet"/>
      <w:lvlText w:val=""/>
      <w:lvlJc w:val="left"/>
      <w:pPr>
        <w:tabs>
          <w:tab w:val="num" w:pos="3120"/>
        </w:tabs>
        <w:ind w:left="3120" w:hanging="360"/>
      </w:pPr>
      <w:rPr>
        <w:rFonts w:ascii="Wingdings" w:hAnsi="Wingdings" w:hint="default"/>
        <w:sz w:val="20"/>
      </w:rPr>
    </w:lvl>
    <w:lvl w:ilvl="5" w:tentative="1">
      <w:start w:val="1"/>
      <w:numFmt w:val="bullet"/>
      <w:lvlText w:val=""/>
      <w:lvlJc w:val="left"/>
      <w:pPr>
        <w:tabs>
          <w:tab w:val="num" w:pos="3840"/>
        </w:tabs>
        <w:ind w:left="3840" w:hanging="360"/>
      </w:pPr>
      <w:rPr>
        <w:rFonts w:ascii="Wingdings" w:hAnsi="Wingdings" w:hint="default"/>
        <w:sz w:val="20"/>
      </w:rPr>
    </w:lvl>
    <w:lvl w:ilvl="6" w:tentative="1">
      <w:start w:val="1"/>
      <w:numFmt w:val="bullet"/>
      <w:lvlText w:val=""/>
      <w:lvlJc w:val="left"/>
      <w:pPr>
        <w:tabs>
          <w:tab w:val="num" w:pos="4560"/>
        </w:tabs>
        <w:ind w:left="4560" w:hanging="360"/>
      </w:pPr>
      <w:rPr>
        <w:rFonts w:ascii="Wingdings" w:hAnsi="Wingdings" w:hint="default"/>
        <w:sz w:val="20"/>
      </w:rPr>
    </w:lvl>
    <w:lvl w:ilvl="7" w:tentative="1">
      <w:start w:val="1"/>
      <w:numFmt w:val="bullet"/>
      <w:lvlText w:val=""/>
      <w:lvlJc w:val="left"/>
      <w:pPr>
        <w:tabs>
          <w:tab w:val="num" w:pos="5280"/>
        </w:tabs>
        <w:ind w:left="5280" w:hanging="360"/>
      </w:pPr>
      <w:rPr>
        <w:rFonts w:ascii="Wingdings" w:hAnsi="Wingdings" w:hint="default"/>
        <w:sz w:val="20"/>
      </w:rPr>
    </w:lvl>
    <w:lvl w:ilvl="8" w:tentative="1">
      <w:start w:val="1"/>
      <w:numFmt w:val="bullet"/>
      <w:lvlText w:val=""/>
      <w:lvlJc w:val="left"/>
      <w:pPr>
        <w:tabs>
          <w:tab w:val="num" w:pos="6000"/>
        </w:tabs>
        <w:ind w:left="6000" w:hanging="360"/>
      </w:pPr>
      <w:rPr>
        <w:rFonts w:ascii="Wingdings" w:hAnsi="Wingdings" w:hint="default"/>
        <w:sz w:val="20"/>
      </w:rPr>
    </w:lvl>
  </w:abstractNum>
  <w:abstractNum w:abstractNumId="29" w15:restartNumberingAfterBreak="0">
    <w:nsid w:val="5CA15E38"/>
    <w:multiLevelType w:val="hybridMultilevel"/>
    <w:tmpl w:val="AA38D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E7631AD"/>
    <w:multiLevelType w:val="hybridMultilevel"/>
    <w:tmpl w:val="AFF6F086"/>
    <w:lvl w:ilvl="0" w:tplc="0B807E46">
      <w:start w:val="973"/>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420062"/>
    <w:multiLevelType w:val="hybridMultilevel"/>
    <w:tmpl w:val="EA508EEC"/>
    <w:lvl w:ilvl="0" w:tplc="FCD87F30">
      <w:start w:val="1"/>
      <w:numFmt w:val="bullet"/>
      <w:lvlText w:val=""/>
      <w:lvlJc w:val="left"/>
      <w:pPr>
        <w:ind w:left="720" w:hanging="360"/>
      </w:pPr>
      <w:rPr>
        <w:rFonts w:ascii="Wingdings" w:hAnsi="Wingdings" w:hint="default"/>
        <w:color w:val="B15006"/>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37B3DCF"/>
    <w:multiLevelType w:val="hybridMultilevel"/>
    <w:tmpl w:val="FB2A3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6E0498"/>
    <w:multiLevelType w:val="multilevel"/>
    <w:tmpl w:val="EFCE65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A237C71"/>
    <w:multiLevelType w:val="hybridMultilevel"/>
    <w:tmpl w:val="7CB832FA"/>
    <w:lvl w:ilvl="0" w:tplc="04090001">
      <w:start w:val="1"/>
      <w:numFmt w:val="bullet"/>
      <w:lvlText w:val=""/>
      <w:lvlJc w:val="left"/>
      <w:pPr>
        <w:ind w:left="720" w:hanging="360"/>
      </w:pPr>
      <w:rPr>
        <w:rFonts w:ascii="Symbol" w:hAnsi="Symbol" w:hint="default"/>
      </w:rPr>
    </w:lvl>
    <w:lvl w:ilvl="1" w:tplc="B16C1918">
      <w:start w:val="1"/>
      <w:numFmt w:val="bullet"/>
      <w:pStyle w:val="bulletslevel2"/>
      <w:lvlText w:val="–"/>
      <w:lvlJc w:val="left"/>
      <w:pPr>
        <w:ind w:left="1440" w:hanging="360"/>
      </w:pPr>
      <w:rPr>
        <w:rFonts w:ascii="Arial" w:hAnsi="Arial" w:hint="default"/>
        <w:color w:val="00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947A15"/>
    <w:multiLevelType w:val="hybridMultilevel"/>
    <w:tmpl w:val="751062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B671E7B"/>
    <w:multiLevelType w:val="hybridMultilevel"/>
    <w:tmpl w:val="010C7C40"/>
    <w:lvl w:ilvl="0" w:tplc="34701362">
      <w:start w:val="1"/>
      <w:numFmt w:val="bullet"/>
      <w:lvlText w:val=""/>
      <w:lvlJc w:val="left"/>
      <w:pPr>
        <w:ind w:left="360" w:hanging="360"/>
      </w:pPr>
      <w:rPr>
        <w:rFonts w:ascii="Wingdings" w:hAnsi="Wingdings" w:hint="default"/>
        <w:color w:val="25326E" w:themeColor="background2"/>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C235541"/>
    <w:multiLevelType w:val="hybridMultilevel"/>
    <w:tmpl w:val="BAF02A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6E561856"/>
    <w:multiLevelType w:val="hybridMultilevel"/>
    <w:tmpl w:val="BBA89178"/>
    <w:lvl w:ilvl="0" w:tplc="0409000B">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39" w15:restartNumberingAfterBreak="0">
    <w:nsid w:val="713A0A21"/>
    <w:multiLevelType w:val="hybridMultilevel"/>
    <w:tmpl w:val="22DA6F92"/>
    <w:lvl w:ilvl="0" w:tplc="092E8084">
      <w:start w:val="1"/>
      <w:numFmt w:val="bullet"/>
      <w:pStyle w:val="Checklistbullets"/>
      <w:lvlText w:val="―"/>
      <w:lvlJc w:val="left"/>
      <w:pPr>
        <w:ind w:left="360" w:hanging="360"/>
      </w:pPr>
      <w:rPr>
        <w:rFonts w:ascii="Times New Roman" w:hAnsi="Times New Roman" w:cs="Times New Roman" w:hint="default"/>
        <w:color w:val="auto"/>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4662D68"/>
    <w:multiLevelType w:val="hybridMultilevel"/>
    <w:tmpl w:val="70282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A140EA"/>
    <w:multiLevelType w:val="hybridMultilevel"/>
    <w:tmpl w:val="2A044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F73D10"/>
    <w:multiLevelType w:val="hybridMultilevel"/>
    <w:tmpl w:val="8A4C0AE0"/>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3" w15:restartNumberingAfterBreak="0">
    <w:nsid w:val="78A23961"/>
    <w:multiLevelType w:val="hybridMultilevel"/>
    <w:tmpl w:val="DC6817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793F35A7"/>
    <w:multiLevelType w:val="hybridMultilevel"/>
    <w:tmpl w:val="168AF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D06FF8"/>
    <w:multiLevelType w:val="hybridMultilevel"/>
    <w:tmpl w:val="98C896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5"/>
  </w:num>
  <w:num w:numId="2">
    <w:abstractNumId w:val="13"/>
  </w:num>
  <w:num w:numId="3">
    <w:abstractNumId w:val="21"/>
  </w:num>
  <w:num w:numId="4">
    <w:abstractNumId w:val="39"/>
  </w:num>
  <w:num w:numId="5">
    <w:abstractNumId w:val="3"/>
  </w:num>
  <w:num w:numId="6">
    <w:abstractNumId w:val="40"/>
  </w:num>
  <w:num w:numId="7">
    <w:abstractNumId w:val="7"/>
  </w:num>
  <w:num w:numId="8">
    <w:abstractNumId w:val="8"/>
  </w:num>
  <w:num w:numId="9">
    <w:abstractNumId w:val="17"/>
  </w:num>
  <w:num w:numId="10">
    <w:abstractNumId w:val="15"/>
  </w:num>
  <w:num w:numId="11">
    <w:abstractNumId w:val="20"/>
  </w:num>
  <w:num w:numId="12">
    <w:abstractNumId w:val="12"/>
  </w:num>
  <w:num w:numId="13">
    <w:abstractNumId w:val="25"/>
  </w:num>
  <w:num w:numId="14">
    <w:abstractNumId w:val="34"/>
  </w:num>
  <w:num w:numId="15">
    <w:abstractNumId w:val="31"/>
  </w:num>
  <w:num w:numId="16">
    <w:abstractNumId w:val="18"/>
  </w:num>
  <w:num w:numId="17">
    <w:abstractNumId w:val="24"/>
  </w:num>
  <w:num w:numId="18">
    <w:abstractNumId w:val="19"/>
  </w:num>
  <w:num w:numId="19">
    <w:abstractNumId w:val="26"/>
  </w:num>
  <w:num w:numId="20">
    <w:abstractNumId w:val="31"/>
  </w:num>
  <w:num w:numId="21">
    <w:abstractNumId w:val="31"/>
  </w:num>
  <w:num w:numId="22">
    <w:abstractNumId w:val="11"/>
  </w:num>
  <w:num w:numId="23">
    <w:abstractNumId w:val="6"/>
  </w:num>
  <w:num w:numId="24">
    <w:abstractNumId w:val="44"/>
  </w:num>
  <w:num w:numId="25">
    <w:abstractNumId w:val="30"/>
  </w:num>
  <w:num w:numId="26">
    <w:abstractNumId w:val="33"/>
  </w:num>
  <w:num w:numId="27">
    <w:abstractNumId w:val="28"/>
  </w:num>
  <w:num w:numId="28">
    <w:abstractNumId w:val="27"/>
  </w:num>
  <w:num w:numId="29">
    <w:abstractNumId w:val="38"/>
  </w:num>
  <w:num w:numId="30">
    <w:abstractNumId w:val="42"/>
  </w:num>
  <w:num w:numId="31">
    <w:abstractNumId w:val="1"/>
  </w:num>
  <w:num w:numId="32">
    <w:abstractNumId w:val="1"/>
  </w:num>
  <w:num w:numId="33">
    <w:abstractNumId w:val="9"/>
  </w:num>
  <w:num w:numId="34">
    <w:abstractNumId w:val="22"/>
  </w:num>
  <w:num w:numId="35">
    <w:abstractNumId w:val="10"/>
  </w:num>
  <w:num w:numId="36">
    <w:abstractNumId w:val="4"/>
  </w:num>
  <w:num w:numId="37">
    <w:abstractNumId w:val="0"/>
  </w:num>
  <w:num w:numId="38">
    <w:abstractNumId w:val="36"/>
  </w:num>
  <w:num w:numId="39">
    <w:abstractNumId w:val="23"/>
  </w:num>
  <w:num w:numId="40">
    <w:abstractNumId w:val="2"/>
  </w:num>
  <w:num w:numId="41">
    <w:abstractNumId w:val="45"/>
  </w:num>
  <w:num w:numId="42">
    <w:abstractNumId w:val="37"/>
  </w:num>
  <w:num w:numId="43">
    <w:abstractNumId w:val="0"/>
  </w:num>
  <w:num w:numId="44">
    <w:abstractNumId w:val="0"/>
  </w:num>
  <w:num w:numId="4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3"/>
  </w:num>
  <w:num w:numId="47">
    <w:abstractNumId w:val="29"/>
  </w:num>
  <w:num w:numId="48">
    <w:abstractNumId w:val="32"/>
  </w:num>
  <w:num w:numId="49">
    <w:abstractNumId w:val="16"/>
  </w:num>
  <w:num w:numId="50">
    <w:abstractNumId w:val="5"/>
  </w:num>
  <w:num w:numId="51">
    <w:abstractNumId w:val="4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3421"/>
    <w:rsid w:val="000003BB"/>
    <w:rsid w:val="000003E9"/>
    <w:rsid w:val="00001B30"/>
    <w:rsid w:val="0000256A"/>
    <w:rsid w:val="00002B24"/>
    <w:rsid w:val="0000369E"/>
    <w:rsid w:val="000037AF"/>
    <w:rsid w:val="00004C34"/>
    <w:rsid w:val="00005A18"/>
    <w:rsid w:val="00005EB5"/>
    <w:rsid w:val="00006AA9"/>
    <w:rsid w:val="00010B90"/>
    <w:rsid w:val="00011165"/>
    <w:rsid w:val="000114B3"/>
    <w:rsid w:val="00011920"/>
    <w:rsid w:val="000119EF"/>
    <w:rsid w:val="00011B0D"/>
    <w:rsid w:val="00011D80"/>
    <w:rsid w:val="00012014"/>
    <w:rsid w:val="00012D90"/>
    <w:rsid w:val="000138B2"/>
    <w:rsid w:val="000146E6"/>
    <w:rsid w:val="000149A3"/>
    <w:rsid w:val="00014BE1"/>
    <w:rsid w:val="00014CF6"/>
    <w:rsid w:val="0001632C"/>
    <w:rsid w:val="00016781"/>
    <w:rsid w:val="0001769E"/>
    <w:rsid w:val="00017B73"/>
    <w:rsid w:val="00017D08"/>
    <w:rsid w:val="00017F79"/>
    <w:rsid w:val="000200DA"/>
    <w:rsid w:val="0002043D"/>
    <w:rsid w:val="0002124E"/>
    <w:rsid w:val="000215A9"/>
    <w:rsid w:val="000218AA"/>
    <w:rsid w:val="00023C93"/>
    <w:rsid w:val="00024BEC"/>
    <w:rsid w:val="00024CC3"/>
    <w:rsid w:val="000269F2"/>
    <w:rsid w:val="0002708C"/>
    <w:rsid w:val="00027726"/>
    <w:rsid w:val="00027BF1"/>
    <w:rsid w:val="000311D4"/>
    <w:rsid w:val="00031A5F"/>
    <w:rsid w:val="00032C0C"/>
    <w:rsid w:val="00034266"/>
    <w:rsid w:val="0003435E"/>
    <w:rsid w:val="000347B0"/>
    <w:rsid w:val="00035DB2"/>
    <w:rsid w:val="00036340"/>
    <w:rsid w:val="000372EC"/>
    <w:rsid w:val="000413DB"/>
    <w:rsid w:val="000421DE"/>
    <w:rsid w:val="000423A1"/>
    <w:rsid w:val="00042700"/>
    <w:rsid w:val="00042C0D"/>
    <w:rsid w:val="00043440"/>
    <w:rsid w:val="00043E4A"/>
    <w:rsid w:val="00045600"/>
    <w:rsid w:val="000458BA"/>
    <w:rsid w:val="000463DB"/>
    <w:rsid w:val="00046AF9"/>
    <w:rsid w:val="000500AF"/>
    <w:rsid w:val="000513F9"/>
    <w:rsid w:val="00052FB4"/>
    <w:rsid w:val="000530A3"/>
    <w:rsid w:val="000531F5"/>
    <w:rsid w:val="00053E4D"/>
    <w:rsid w:val="00053F98"/>
    <w:rsid w:val="00054EEE"/>
    <w:rsid w:val="00055811"/>
    <w:rsid w:val="000576FF"/>
    <w:rsid w:val="00057BBE"/>
    <w:rsid w:val="00061E78"/>
    <w:rsid w:val="000627D9"/>
    <w:rsid w:val="00062F89"/>
    <w:rsid w:val="00063426"/>
    <w:rsid w:val="000636D8"/>
    <w:rsid w:val="000642DC"/>
    <w:rsid w:val="000649CD"/>
    <w:rsid w:val="00066534"/>
    <w:rsid w:val="000665E3"/>
    <w:rsid w:val="00066943"/>
    <w:rsid w:val="00066BD2"/>
    <w:rsid w:val="00066BDD"/>
    <w:rsid w:val="00066D69"/>
    <w:rsid w:val="000710FB"/>
    <w:rsid w:val="000712F1"/>
    <w:rsid w:val="000714C4"/>
    <w:rsid w:val="00072367"/>
    <w:rsid w:val="0007267A"/>
    <w:rsid w:val="00073421"/>
    <w:rsid w:val="000738A7"/>
    <w:rsid w:val="00074B7A"/>
    <w:rsid w:val="000756EB"/>
    <w:rsid w:val="00075AEB"/>
    <w:rsid w:val="000761FE"/>
    <w:rsid w:val="000765D8"/>
    <w:rsid w:val="00076E80"/>
    <w:rsid w:val="000771F9"/>
    <w:rsid w:val="00081DEC"/>
    <w:rsid w:val="0008378F"/>
    <w:rsid w:val="00083D11"/>
    <w:rsid w:val="00085BE6"/>
    <w:rsid w:val="0008632D"/>
    <w:rsid w:val="0008722B"/>
    <w:rsid w:val="00087330"/>
    <w:rsid w:val="00087BFA"/>
    <w:rsid w:val="00087C18"/>
    <w:rsid w:val="00087EA5"/>
    <w:rsid w:val="00090502"/>
    <w:rsid w:val="0009116C"/>
    <w:rsid w:val="0009201E"/>
    <w:rsid w:val="00092A45"/>
    <w:rsid w:val="00092CD1"/>
    <w:rsid w:val="0009331F"/>
    <w:rsid w:val="0009334B"/>
    <w:rsid w:val="0009380F"/>
    <w:rsid w:val="0009640A"/>
    <w:rsid w:val="000965D6"/>
    <w:rsid w:val="00096C88"/>
    <w:rsid w:val="000973D5"/>
    <w:rsid w:val="00097D89"/>
    <w:rsid w:val="000A030C"/>
    <w:rsid w:val="000A0718"/>
    <w:rsid w:val="000A0CD9"/>
    <w:rsid w:val="000A2574"/>
    <w:rsid w:val="000A3D82"/>
    <w:rsid w:val="000A4DF4"/>
    <w:rsid w:val="000A5617"/>
    <w:rsid w:val="000A654F"/>
    <w:rsid w:val="000A7288"/>
    <w:rsid w:val="000A75A1"/>
    <w:rsid w:val="000A7977"/>
    <w:rsid w:val="000B252B"/>
    <w:rsid w:val="000B3D41"/>
    <w:rsid w:val="000B3E20"/>
    <w:rsid w:val="000B40A8"/>
    <w:rsid w:val="000B51A7"/>
    <w:rsid w:val="000B521C"/>
    <w:rsid w:val="000B56FB"/>
    <w:rsid w:val="000B59C3"/>
    <w:rsid w:val="000B5A99"/>
    <w:rsid w:val="000B6A9D"/>
    <w:rsid w:val="000B70C9"/>
    <w:rsid w:val="000C0564"/>
    <w:rsid w:val="000C0A9B"/>
    <w:rsid w:val="000C0DC1"/>
    <w:rsid w:val="000C0E26"/>
    <w:rsid w:val="000C15A8"/>
    <w:rsid w:val="000C2B12"/>
    <w:rsid w:val="000C2F0F"/>
    <w:rsid w:val="000C526A"/>
    <w:rsid w:val="000C53FD"/>
    <w:rsid w:val="000C5AA1"/>
    <w:rsid w:val="000C5F35"/>
    <w:rsid w:val="000C6259"/>
    <w:rsid w:val="000C6F3A"/>
    <w:rsid w:val="000C6F9D"/>
    <w:rsid w:val="000C72DD"/>
    <w:rsid w:val="000D005B"/>
    <w:rsid w:val="000D1018"/>
    <w:rsid w:val="000D1167"/>
    <w:rsid w:val="000D1457"/>
    <w:rsid w:val="000D1DAB"/>
    <w:rsid w:val="000D4BC4"/>
    <w:rsid w:val="000D4EC3"/>
    <w:rsid w:val="000D4FB0"/>
    <w:rsid w:val="000D5AB3"/>
    <w:rsid w:val="000D7811"/>
    <w:rsid w:val="000E0C51"/>
    <w:rsid w:val="000E14D8"/>
    <w:rsid w:val="000E3777"/>
    <w:rsid w:val="000E4A01"/>
    <w:rsid w:val="000E6180"/>
    <w:rsid w:val="000E694F"/>
    <w:rsid w:val="000F0C6C"/>
    <w:rsid w:val="000F1D2A"/>
    <w:rsid w:val="000F32C5"/>
    <w:rsid w:val="000F4F02"/>
    <w:rsid w:val="000F4F53"/>
    <w:rsid w:val="000F4FC7"/>
    <w:rsid w:val="000F5416"/>
    <w:rsid w:val="000F5FC3"/>
    <w:rsid w:val="000F609A"/>
    <w:rsid w:val="000F7222"/>
    <w:rsid w:val="000F7F69"/>
    <w:rsid w:val="00100BFC"/>
    <w:rsid w:val="00102835"/>
    <w:rsid w:val="001029A4"/>
    <w:rsid w:val="00102AF2"/>
    <w:rsid w:val="00104A4B"/>
    <w:rsid w:val="00104C34"/>
    <w:rsid w:val="00104D50"/>
    <w:rsid w:val="00105B8D"/>
    <w:rsid w:val="00105E68"/>
    <w:rsid w:val="0010665D"/>
    <w:rsid w:val="00106A14"/>
    <w:rsid w:val="00106E64"/>
    <w:rsid w:val="00107286"/>
    <w:rsid w:val="001077F9"/>
    <w:rsid w:val="001105FE"/>
    <w:rsid w:val="00110AD5"/>
    <w:rsid w:val="001119C0"/>
    <w:rsid w:val="00112306"/>
    <w:rsid w:val="00112745"/>
    <w:rsid w:val="00113088"/>
    <w:rsid w:val="00113098"/>
    <w:rsid w:val="0011395B"/>
    <w:rsid w:val="00114763"/>
    <w:rsid w:val="00114A17"/>
    <w:rsid w:val="00114FC3"/>
    <w:rsid w:val="0011550D"/>
    <w:rsid w:val="00116582"/>
    <w:rsid w:val="00116B13"/>
    <w:rsid w:val="00121205"/>
    <w:rsid w:val="00121A72"/>
    <w:rsid w:val="00122196"/>
    <w:rsid w:val="00122607"/>
    <w:rsid w:val="00122A4F"/>
    <w:rsid w:val="00123A31"/>
    <w:rsid w:val="00124592"/>
    <w:rsid w:val="00124FD7"/>
    <w:rsid w:val="00125A11"/>
    <w:rsid w:val="00126533"/>
    <w:rsid w:val="001269EB"/>
    <w:rsid w:val="00127178"/>
    <w:rsid w:val="00127478"/>
    <w:rsid w:val="00127706"/>
    <w:rsid w:val="00127FAC"/>
    <w:rsid w:val="00131212"/>
    <w:rsid w:val="00131A7B"/>
    <w:rsid w:val="00132FBF"/>
    <w:rsid w:val="0013345F"/>
    <w:rsid w:val="00133B39"/>
    <w:rsid w:val="00134605"/>
    <w:rsid w:val="00134BF5"/>
    <w:rsid w:val="00134F4C"/>
    <w:rsid w:val="001352D3"/>
    <w:rsid w:val="00137867"/>
    <w:rsid w:val="00137CA7"/>
    <w:rsid w:val="001402EF"/>
    <w:rsid w:val="001434EF"/>
    <w:rsid w:val="001435E8"/>
    <w:rsid w:val="00144C59"/>
    <w:rsid w:val="00145D83"/>
    <w:rsid w:val="00145F02"/>
    <w:rsid w:val="00146533"/>
    <w:rsid w:val="00146545"/>
    <w:rsid w:val="00146589"/>
    <w:rsid w:val="00146777"/>
    <w:rsid w:val="0014735B"/>
    <w:rsid w:val="00147B45"/>
    <w:rsid w:val="0015076D"/>
    <w:rsid w:val="001513EF"/>
    <w:rsid w:val="00151C23"/>
    <w:rsid w:val="00151F77"/>
    <w:rsid w:val="00152558"/>
    <w:rsid w:val="0015266A"/>
    <w:rsid w:val="00153A36"/>
    <w:rsid w:val="00153B22"/>
    <w:rsid w:val="001548B7"/>
    <w:rsid w:val="00155A3E"/>
    <w:rsid w:val="00155C6D"/>
    <w:rsid w:val="0015638A"/>
    <w:rsid w:val="00156883"/>
    <w:rsid w:val="00156C31"/>
    <w:rsid w:val="00156FAE"/>
    <w:rsid w:val="001570F5"/>
    <w:rsid w:val="00160A69"/>
    <w:rsid w:val="00164E10"/>
    <w:rsid w:val="00166ED1"/>
    <w:rsid w:val="0017083E"/>
    <w:rsid w:val="001717ED"/>
    <w:rsid w:val="00171D34"/>
    <w:rsid w:val="00171DCB"/>
    <w:rsid w:val="001728B2"/>
    <w:rsid w:val="00172E56"/>
    <w:rsid w:val="00173640"/>
    <w:rsid w:val="0017479D"/>
    <w:rsid w:val="00174C92"/>
    <w:rsid w:val="00175F04"/>
    <w:rsid w:val="00176F30"/>
    <w:rsid w:val="00176FE2"/>
    <w:rsid w:val="00177FD1"/>
    <w:rsid w:val="00180704"/>
    <w:rsid w:val="00181962"/>
    <w:rsid w:val="001819DA"/>
    <w:rsid w:val="00182053"/>
    <w:rsid w:val="00182307"/>
    <w:rsid w:val="00182BAF"/>
    <w:rsid w:val="001840EC"/>
    <w:rsid w:val="0018774A"/>
    <w:rsid w:val="001879C9"/>
    <w:rsid w:val="00187CC5"/>
    <w:rsid w:val="00190B74"/>
    <w:rsid w:val="00191234"/>
    <w:rsid w:val="001926A6"/>
    <w:rsid w:val="00193C10"/>
    <w:rsid w:val="00194850"/>
    <w:rsid w:val="00195C11"/>
    <w:rsid w:val="001A22E4"/>
    <w:rsid w:val="001A4B59"/>
    <w:rsid w:val="001A4D36"/>
    <w:rsid w:val="001A5A78"/>
    <w:rsid w:val="001A7085"/>
    <w:rsid w:val="001A708E"/>
    <w:rsid w:val="001A70BF"/>
    <w:rsid w:val="001A76E9"/>
    <w:rsid w:val="001B01E2"/>
    <w:rsid w:val="001B0AA9"/>
    <w:rsid w:val="001B11F3"/>
    <w:rsid w:val="001B14DA"/>
    <w:rsid w:val="001B242E"/>
    <w:rsid w:val="001B25CE"/>
    <w:rsid w:val="001B2BD0"/>
    <w:rsid w:val="001B3275"/>
    <w:rsid w:val="001B3281"/>
    <w:rsid w:val="001B39F7"/>
    <w:rsid w:val="001B3C0F"/>
    <w:rsid w:val="001B3FC8"/>
    <w:rsid w:val="001B4728"/>
    <w:rsid w:val="001B5428"/>
    <w:rsid w:val="001B7FEF"/>
    <w:rsid w:val="001C058D"/>
    <w:rsid w:val="001C0B8C"/>
    <w:rsid w:val="001C1C1B"/>
    <w:rsid w:val="001C1C35"/>
    <w:rsid w:val="001C2CD5"/>
    <w:rsid w:val="001C2DE8"/>
    <w:rsid w:val="001C315F"/>
    <w:rsid w:val="001C3433"/>
    <w:rsid w:val="001C39E0"/>
    <w:rsid w:val="001C39E6"/>
    <w:rsid w:val="001C429B"/>
    <w:rsid w:val="001C4E71"/>
    <w:rsid w:val="001C60A3"/>
    <w:rsid w:val="001C6359"/>
    <w:rsid w:val="001C64B0"/>
    <w:rsid w:val="001C651E"/>
    <w:rsid w:val="001C681F"/>
    <w:rsid w:val="001C705B"/>
    <w:rsid w:val="001C712F"/>
    <w:rsid w:val="001C7977"/>
    <w:rsid w:val="001C7CD3"/>
    <w:rsid w:val="001D12F3"/>
    <w:rsid w:val="001D1341"/>
    <w:rsid w:val="001D16CF"/>
    <w:rsid w:val="001D2240"/>
    <w:rsid w:val="001D2334"/>
    <w:rsid w:val="001D41D0"/>
    <w:rsid w:val="001D4228"/>
    <w:rsid w:val="001D58FA"/>
    <w:rsid w:val="001D5982"/>
    <w:rsid w:val="001D678D"/>
    <w:rsid w:val="001D6BF2"/>
    <w:rsid w:val="001D7100"/>
    <w:rsid w:val="001D7206"/>
    <w:rsid w:val="001D7474"/>
    <w:rsid w:val="001E1F6B"/>
    <w:rsid w:val="001E3034"/>
    <w:rsid w:val="001E3038"/>
    <w:rsid w:val="001E31AC"/>
    <w:rsid w:val="001E3ED6"/>
    <w:rsid w:val="001E4387"/>
    <w:rsid w:val="001E5D08"/>
    <w:rsid w:val="001E61C5"/>
    <w:rsid w:val="001E649F"/>
    <w:rsid w:val="001E7149"/>
    <w:rsid w:val="001E76E2"/>
    <w:rsid w:val="001E7F90"/>
    <w:rsid w:val="001F0FDA"/>
    <w:rsid w:val="001F24FF"/>
    <w:rsid w:val="001F3158"/>
    <w:rsid w:val="001F3440"/>
    <w:rsid w:val="001F3610"/>
    <w:rsid w:val="001F48D9"/>
    <w:rsid w:val="001F5E83"/>
    <w:rsid w:val="001F6EFD"/>
    <w:rsid w:val="001F7087"/>
    <w:rsid w:val="001F76AA"/>
    <w:rsid w:val="001F7767"/>
    <w:rsid w:val="0020030F"/>
    <w:rsid w:val="00200A7D"/>
    <w:rsid w:val="00201512"/>
    <w:rsid w:val="00201A81"/>
    <w:rsid w:val="00201B19"/>
    <w:rsid w:val="00202F56"/>
    <w:rsid w:val="00203637"/>
    <w:rsid w:val="00203FA0"/>
    <w:rsid w:val="002040C3"/>
    <w:rsid w:val="00204740"/>
    <w:rsid w:val="00204794"/>
    <w:rsid w:val="00204EFC"/>
    <w:rsid w:val="002052A7"/>
    <w:rsid w:val="0020612C"/>
    <w:rsid w:val="00206913"/>
    <w:rsid w:val="00206B1A"/>
    <w:rsid w:val="00206EE0"/>
    <w:rsid w:val="00207DD0"/>
    <w:rsid w:val="0021146D"/>
    <w:rsid w:val="00211883"/>
    <w:rsid w:val="00211942"/>
    <w:rsid w:val="00212908"/>
    <w:rsid w:val="00213278"/>
    <w:rsid w:val="0021364A"/>
    <w:rsid w:val="00214B91"/>
    <w:rsid w:val="00214BF2"/>
    <w:rsid w:val="00214E09"/>
    <w:rsid w:val="00215AD3"/>
    <w:rsid w:val="00215CB9"/>
    <w:rsid w:val="00216B7D"/>
    <w:rsid w:val="00217022"/>
    <w:rsid w:val="002201D7"/>
    <w:rsid w:val="00220C23"/>
    <w:rsid w:val="00220CB5"/>
    <w:rsid w:val="00220CCF"/>
    <w:rsid w:val="002219FC"/>
    <w:rsid w:val="0022223D"/>
    <w:rsid w:val="00222809"/>
    <w:rsid w:val="002228E1"/>
    <w:rsid w:val="002232A9"/>
    <w:rsid w:val="00223499"/>
    <w:rsid w:val="002235DF"/>
    <w:rsid w:val="00224723"/>
    <w:rsid w:val="00224F92"/>
    <w:rsid w:val="00225CB9"/>
    <w:rsid w:val="00226748"/>
    <w:rsid w:val="00227662"/>
    <w:rsid w:val="00230D1E"/>
    <w:rsid w:val="00231738"/>
    <w:rsid w:val="00231774"/>
    <w:rsid w:val="00232337"/>
    <w:rsid w:val="002338E1"/>
    <w:rsid w:val="00233AE0"/>
    <w:rsid w:val="00233AE4"/>
    <w:rsid w:val="00233D55"/>
    <w:rsid w:val="00234826"/>
    <w:rsid w:val="00234D1F"/>
    <w:rsid w:val="00235176"/>
    <w:rsid w:val="002361B0"/>
    <w:rsid w:val="00236671"/>
    <w:rsid w:val="00236DB1"/>
    <w:rsid w:val="00236FEE"/>
    <w:rsid w:val="00237229"/>
    <w:rsid w:val="002376EB"/>
    <w:rsid w:val="00237E75"/>
    <w:rsid w:val="002407B0"/>
    <w:rsid w:val="002425F7"/>
    <w:rsid w:val="00242864"/>
    <w:rsid w:val="002431E3"/>
    <w:rsid w:val="002435C3"/>
    <w:rsid w:val="00243CDE"/>
    <w:rsid w:val="00243E67"/>
    <w:rsid w:val="00244A0B"/>
    <w:rsid w:val="00245043"/>
    <w:rsid w:val="00245CAC"/>
    <w:rsid w:val="00245E6C"/>
    <w:rsid w:val="0025002C"/>
    <w:rsid w:val="00250B8A"/>
    <w:rsid w:val="00250BA4"/>
    <w:rsid w:val="002510D0"/>
    <w:rsid w:val="002520EF"/>
    <w:rsid w:val="0025319E"/>
    <w:rsid w:val="00253427"/>
    <w:rsid w:val="0025348F"/>
    <w:rsid w:val="0025430E"/>
    <w:rsid w:val="00254503"/>
    <w:rsid w:val="00254B0A"/>
    <w:rsid w:val="00254EE6"/>
    <w:rsid w:val="002555B4"/>
    <w:rsid w:val="00256728"/>
    <w:rsid w:val="00256A10"/>
    <w:rsid w:val="00257042"/>
    <w:rsid w:val="00257353"/>
    <w:rsid w:val="0026024A"/>
    <w:rsid w:val="00260790"/>
    <w:rsid w:val="002609A8"/>
    <w:rsid w:val="00260F49"/>
    <w:rsid w:val="002625D0"/>
    <w:rsid w:val="002631E8"/>
    <w:rsid w:val="00263AA1"/>
    <w:rsid w:val="0026521B"/>
    <w:rsid w:val="00265802"/>
    <w:rsid w:val="00266141"/>
    <w:rsid w:val="00266865"/>
    <w:rsid w:val="00266D8A"/>
    <w:rsid w:val="0026712F"/>
    <w:rsid w:val="00273424"/>
    <w:rsid w:val="00275782"/>
    <w:rsid w:val="00276E74"/>
    <w:rsid w:val="00280E72"/>
    <w:rsid w:val="00282682"/>
    <w:rsid w:val="00282E1B"/>
    <w:rsid w:val="00283258"/>
    <w:rsid w:val="002832DD"/>
    <w:rsid w:val="0028385A"/>
    <w:rsid w:val="00283F21"/>
    <w:rsid w:val="002840C4"/>
    <w:rsid w:val="0028441C"/>
    <w:rsid w:val="0028453A"/>
    <w:rsid w:val="00284B86"/>
    <w:rsid w:val="0028676D"/>
    <w:rsid w:val="0029078D"/>
    <w:rsid w:val="002908CE"/>
    <w:rsid w:val="00290EA6"/>
    <w:rsid w:val="00292814"/>
    <w:rsid w:val="00293A9D"/>
    <w:rsid w:val="00293FA7"/>
    <w:rsid w:val="0029482E"/>
    <w:rsid w:val="0029604A"/>
    <w:rsid w:val="0029652D"/>
    <w:rsid w:val="00296BC6"/>
    <w:rsid w:val="00296CB5"/>
    <w:rsid w:val="0029763B"/>
    <w:rsid w:val="002A11F4"/>
    <w:rsid w:val="002A1D88"/>
    <w:rsid w:val="002A2D03"/>
    <w:rsid w:val="002A2E1F"/>
    <w:rsid w:val="002A3B88"/>
    <w:rsid w:val="002A4082"/>
    <w:rsid w:val="002A41C8"/>
    <w:rsid w:val="002A45BC"/>
    <w:rsid w:val="002A480B"/>
    <w:rsid w:val="002A5085"/>
    <w:rsid w:val="002A53AB"/>
    <w:rsid w:val="002A7A29"/>
    <w:rsid w:val="002A7D6B"/>
    <w:rsid w:val="002B0444"/>
    <w:rsid w:val="002B065C"/>
    <w:rsid w:val="002B0FED"/>
    <w:rsid w:val="002B145E"/>
    <w:rsid w:val="002B2B63"/>
    <w:rsid w:val="002B49D7"/>
    <w:rsid w:val="002B50FC"/>
    <w:rsid w:val="002B5AA0"/>
    <w:rsid w:val="002B64EB"/>
    <w:rsid w:val="002B68C3"/>
    <w:rsid w:val="002B73DE"/>
    <w:rsid w:val="002C0895"/>
    <w:rsid w:val="002C2147"/>
    <w:rsid w:val="002C28CE"/>
    <w:rsid w:val="002C3655"/>
    <w:rsid w:val="002C4938"/>
    <w:rsid w:val="002C5148"/>
    <w:rsid w:val="002C51A7"/>
    <w:rsid w:val="002C5424"/>
    <w:rsid w:val="002C56D9"/>
    <w:rsid w:val="002C6382"/>
    <w:rsid w:val="002C6502"/>
    <w:rsid w:val="002C7248"/>
    <w:rsid w:val="002C78E9"/>
    <w:rsid w:val="002C7E5E"/>
    <w:rsid w:val="002D0464"/>
    <w:rsid w:val="002D104F"/>
    <w:rsid w:val="002D1303"/>
    <w:rsid w:val="002D1DED"/>
    <w:rsid w:val="002D1FF6"/>
    <w:rsid w:val="002D2218"/>
    <w:rsid w:val="002D312C"/>
    <w:rsid w:val="002D338F"/>
    <w:rsid w:val="002D3DEF"/>
    <w:rsid w:val="002D4142"/>
    <w:rsid w:val="002D701E"/>
    <w:rsid w:val="002D7A5B"/>
    <w:rsid w:val="002D7DF3"/>
    <w:rsid w:val="002E14E5"/>
    <w:rsid w:val="002E2D0A"/>
    <w:rsid w:val="002E3C31"/>
    <w:rsid w:val="002E4600"/>
    <w:rsid w:val="002E5078"/>
    <w:rsid w:val="002E53E3"/>
    <w:rsid w:val="002E56E0"/>
    <w:rsid w:val="002E7C2C"/>
    <w:rsid w:val="002F01F2"/>
    <w:rsid w:val="002F0FD5"/>
    <w:rsid w:val="002F1200"/>
    <w:rsid w:val="002F2B8A"/>
    <w:rsid w:val="002F2CB8"/>
    <w:rsid w:val="002F2EB0"/>
    <w:rsid w:val="002F391B"/>
    <w:rsid w:val="002F45F8"/>
    <w:rsid w:val="002F4909"/>
    <w:rsid w:val="002F57C7"/>
    <w:rsid w:val="002F5A9F"/>
    <w:rsid w:val="002F62B7"/>
    <w:rsid w:val="002F696B"/>
    <w:rsid w:val="002F7455"/>
    <w:rsid w:val="00300423"/>
    <w:rsid w:val="00300DC8"/>
    <w:rsid w:val="003017D3"/>
    <w:rsid w:val="00301D08"/>
    <w:rsid w:val="00302E2F"/>
    <w:rsid w:val="003034CA"/>
    <w:rsid w:val="00303A54"/>
    <w:rsid w:val="003045BD"/>
    <w:rsid w:val="00304A56"/>
    <w:rsid w:val="00304C6A"/>
    <w:rsid w:val="00305538"/>
    <w:rsid w:val="003059B5"/>
    <w:rsid w:val="00305A74"/>
    <w:rsid w:val="00307D5F"/>
    <w:rsid w:val="00307DB6"/>
    <w:rsid w:val="00307E15"/>
    <w:rsid w:val="00311314"/>
    <w:rsid w:val="00311F32"/>
    <w:rsid w:val="00312326"/>
    <w:rsid w:val="00312B6C"/>
    <w:rsid w:val="00312C77"/>
    <w:rsid w:val="00313125"/>
    <w:rsid w:val="0031318A"/>
    <w:rsid w:val="0031386D"/>
    <w:rsid w:val="0031428E"/>
    <w:rsid w:val="00315E53"/>
    <w:rsid w:val="00315F0E"/>
    <w:rsid w:val="00321829"/>
    <w:rsid w:val="00322852"/>
    <w:rsid w:val="003229DE"/>
    <w:rsid w:val="00324C14"/>
    <w:rsid w:val="00324C8E"/>
    <w:rsid w:val="003255DF"/>
    <w:rsid w:val="00326B3A"/>
    <w:rsid w:val="0033140F"/>
    <w:rsid w:val="003315A4"/>
    <w:rsid w:val="003323AE"/>
    <w:rsid w:val="003327BE"/>
    <w:rsid w:val="0033293A"/>
    <w:rsid w:val="00332982"/>
    <w:rsid w:val="00334CE7"/>
    <w:rsid w:val="00334FD2"/>
    <w:rsid w:val="00335C9C"/>
    <w:rsid w:val="003366D2"/>
    <w:rsid w:val="00336E08"/>
    <w:rsid w:val="003372A6"/>
    <w:rsid w:val="00337C75"/>
    <w:rsid w:val="00337CD8"/>
    <w:rsid w:val="00340103"/>
    <w:rsid w:val="003401DB"/>
    <w:rsid w:val="00340A8C"/>
    <w:rsid w:val="003412D5"/>
    <w:rsid w:val="003425E8"/>
    <w:rsid w:val="003427A6"/>
    <w:rsid w:val="00342B1D"/>
    <w:rsid w:val="00344944"/>
    <w:rsid w:val="00345E66"/>
    <w:rsid w:val="003463D5"/>
    <w:rsid w:val="00346A18"/>
    <w:rsid w:val="003470C8"/>
    <w:rsid w:val="003473D4"/>
    <w:rsid w:val="00347491"/>
    <w:rsid w:val="00347884"/>
    <w:rsid w:val="003525AE"/>
    <w:rsid w:val="003531DC"/>
    <w:rsid w:val="0035350A"/>
    <w:rsid w:val="0035552C"/>
    <w:rsid w:val="00355B40"/>
    <w:rsid w:val="00356697"/>
    <w:rsid w:val="003573E9"/>
    <w:rsid w:val="003617C8"/>
    <w:rsid w:val="00361963"/>
    <w:rsid w:val="0036318C"/>
    <w:rsid w:val="00363293"/>
    <w:rsid w:val="003638E0"/>
    <w:rsid w:val="00364AB5"/>
    <w:rsid w:val="00364B20"/>
    <w:rsid w:val="003662EF"/>
    <w:rsid w:val="00366696"/>
    <w:rsid w:val="00366B37"/>
    <w:rsid w:val="00366D1C"/>
    <w:rsid w:val="00366FB8"/>
    <w:rsid w:val="00367404"/>
    <w:rsid w:val="00367B2B"/>
    <w:rsid w:val="0037157B"/>
    <w:rsid w:val="003733D0"/>
    <w:rsid w:val="003741E7"/>
    <w:rsid w:val="00374615"/>
    <w:rsid w:val="003760F4"/>
    <w:rsid w:val="0037673B"/>
    <w:rsid w:val="00377E2E"/>
    <w:rsid w:val="003819CA"/>
    <w:rsid w:val="003821A9"/>
    <w:rsid w:val="00382964"/>
    <w:rsid w:val="00382E73"/>
    <w:rsid w:val="0038301B"/>
    <w:rsid w:val="00383F50"/>
    <w:rsid w:val="00384119"/>
    <w:rsid w:val="00384A70"/>
    <w:rsid w:val="00385089"/>
    <w:rsid w:val="0038603F"/>
    <w:rsid w:val="003866D2"/>
    <w:rsid w:val="003903AE"/>
    <w:rsid w:val="00390A8A"/>
    <w:rsid w:val="00391637"/>
    <w:rsid w:val="00391DA4"/>
    <w:rsid w:val="00392F7A"/>
    <w:rsid w:val="0039625B"/>
    <w:rsid w:val="003A12F8"/>
    <w:rsid w:val="003A1A61"/>
    <w:rsid w:val="003A20D8"/>
    <w:rsid w:val="003A2145"/>
    <w:rsid w:val="003A2368"/>
    <w:rsid w:val="003A6498"/>
    <w:rsid w:val="003A66F3"/>
    <w:rsid w:val="003A7F28"/>
    <w:rsid w:val="003B01F4"/>
    <w:rsid w:val="003B02DF"/>
    <w:rsid w:val="003B1942"/>
    <w:rsid w:val="003B1951"/>
    <w:rsid w:val="003B2ADD"/>
    <w:rsid w:val="003B3E93"/>
    <w:rsid w:val="003B43D7"/>
    <w:rsid w:val="003B470E"/>
    <w:rsid w:val="003B6446"/>
    <w:rsid w:val="003B6882"/>
    <w:rsid w:val="003B6A5D"/>
    <w:rsid w:val="003C0DB9"/>
    <w:rsid w:val="003C1811"/>
    <w:rsid w:val="003C1B01"/>
    <w:rsid w:val="003C2E06"/>
    <w:rsid w:val="003C4C60"/>
    <w:rsid w:val="003C59B1"/>
    <w:rsid w:val="003C606D"/>
    <w:rsid w:val="003C6176"/>
    <w:rsid w:val="003C7345"/>
    <w:rsid w:val="003C735D"/>
    <w:rsid w:val="003D08F0"/>
    <w:rsid w:val="003D0DFC"/>
    <w:rsid w:val="003D137C"/>
    <w:rsid w:val="003D1568"/>
    <w:rsid w:val="003D16DD"/>
    <w:rsid w:val="003D191F"/>
    <w:rsid w:val="003D197A"/>
    <w:rsid w:val="003D1A04"/>
    <w:rsid w:val="003D31CC"/>
    <w:rsid w:val="003D474A"/>
    <w:rsid w:val="003D4C94"/>
    <w:rsid w:val="003D61E2"/>
    <w:rsid w:val="003D6C89"/>
    <w:rsid w:val="003D7094"/>
    <w:rsid w:val="003E08C0"/>
    <w:rsid w:val="003E09B5"/>
    <w:rsid w:val="003E1329"/>
    <w:rsid w:val="003E16EE"/>
    <w:rsid w:val="003E19EA"/>
    <w:rsid w:val="003E1B92"/>
    <w:rsid w:val="003E23F5"/>
    <w:rsid w:val="003E25A3"/>
    <w:rsid w:val="003E2E7B"/>
    <w:rsid w:val="003E47A0"/>
    <w:rsid w:val="003E4F6D"/>
    <w:rsid w:val="003E7524"/>
    <w:rsid w:val="003E7C8C"/>
    <w:rsid w:val="003F048E"/>
    <w:rsid w:val="003F0F5B"/>
    <w:rsid w:val="003F240E"/>
    <w:rsid w:val="003F2CB0"/>
    <w:rsid w:val="003F3B65"/>
    <w:rsid w:val="003F3E40"/>
    <w:rsid w:val="003F45A9"/>
    <w:rsid w:val="003F4692"/>
    <w:rsid w:val="003F531C"/>
    <w:rsid w:val="003F619A"/>
    <w:rsid w:val="003F68D3"/>
    <w:rsid w:val="003F6B27"/>
    <w:rsid w:val="003F7306"/>
    <w:rsid w:val="003F75CA"/>
    <w:rsid w:val="003F7D72"/>
    <w:rsid w:val="00400897"/>
    <w:rsid w:val="00400915"/>
    <w:rsid w:val="00400CED"/>
    <w:rsid w:val="0040119B"/>
    <w:rsid w:val="004013C3"/>
    <w:rsid w:val="00403533"/>
    <w:rsid w:val="0040365E"/>
    <w:rsid w:val="004038D8"/>
    <w:rsid w:val="00403BC0"/>
    <w:rsid w:val="0040404C"/>
    <w:rsid w:val="004040AA"/>
    <w:rsid w:val="004041CB"/>
    <w:rsid w:val="00404C9B"/>
    <w:rsid w:val="00404CBD"/>
    <w:rsid w:val="0040508B"/>
    <w:rsid w:val="00405A1D"/>
    <w:rsid w:val="00405C5D"/>
    <w:rsid w:val="004062C1"/>
    <w:rsid w:val="00407380"/>
    <w:rsid w:val="0041160D"/>
    <w:rsid w:val="00411FC0"/>
    <w:rsid w:val="0041240C"/>
    <w:rsid w:val="004129FB"/>
    <w:rsid w:val="00413061"/>
    <w:rsid w:val="004142FD"/>
    <w:rsid w:val="0041438C"/>
    <w:rsid w:val="00416187"/>
    <w:rsid w:val="00416CDD"/>
    <w:rsid w:val="0041740C"/>
    <w:rsid w:val="00417991"/>
    <w:rsid w:val="00420F76"/>
    <w:rsid w:val="004222E0"/>
    <w:rsid w:val="00422F38"/>
    <w:rsid w:val="004230D7"/>
    <w:rsid w:val="00423387"/>
    <w:rsid w:val="00423D58"/>
    <w:rsid w:val="00424421"/>
    <w:rsid w:val="004246C9"/>
    <w:rsid w:val="00425E75"/>
    <w:rsid w:val="00426A8C"/>
    <w:rsid w:val="00426AE2"/>
    <w:rsid w:val="00427821"/>
    <w:rsid w:val="00431D2D"/>
    <w:rsid w:val="00432ABA"/>
    <w:rsid w:val="00432D21"/>
    <w:rsid w:val="00433F8D"/>
    <w:rsid w:val="004346CD"/>
    <w:rsid w:val="00434B6B"/>
    <w:rsid w:val="004353B3"/>
    <w:rsid w:val="00435E55"/>
    <w:rsid w:val="00436C94"/>
    <w:rsid w:val="00437D9C"/>
    <w:rsid w:val="00440A04"/>
    <w:rsid w:val="00441BB4"/>
    <w:rsid w:val="00442346"/>
    <w:rsid w:val="004425BD"/>
    <w:rsid w:val="00443338"/>
    <w:rsid w:val="00443575"/>
    <w:rsid w:val="004449D1"/>
    <w:rsid w:val="00444FE4"/>
    <w:rsid w:val="004453A1"/>
    <w:rsid w:val="004453F4"/>
    <w:rsid w:val="00445554"/>
    <w:rsid w:val="00445CA8"/>
    <w:rsid w:val="00446190"/>
    <w:rsid w:val="00447400"/>
    <w:rsid w:val="00447E12"/>
    <w:rsid w:val="0045042C"/>
    <w:rsid w:val="00450944"/>
    <w:rsid w:val="0045104F"/>
    <w:rsid w:val="00451804"/>
    <w:rsid w:val="00451DD9"/>
    <w:rsid w:val="0045233A"/>
    <w:rsid w:val="004523F7"/>
    <w:rsid w:val="0045289D"/>
    <w:rsid w:val="00453510"/>
    <w:rsid w:val="00454E49"/>
    <w:rsid w:val="0045570F"/>
    <w:rsid w:val="004563B1"/>
    <w:rsid w:val="00456911"/>
    <w:rsid w:val="00460BED"/>
    <w:rsid w:val="00460E93"/>
    <w:rsid w:val="00461BE1"/>
    <w:rsid w:val="004622A3"/>
    <w:rsid w:val="00463746"/>
    <w:rsid w:val="00463B70"/>
    <w:rsid w:val="00464535"/>
    <w:rsid w:val="00464916"/>
    <w:rsid w:val="00465810"/>
    <w:rsid w:val="00465B94"/>
    <w:rsid w:val="004709D3"/>
    <w:rsid w:val="00470B52"/>
    <w:rsid w:val="0047139D"/>
    <w:rsid w:val="0047200D"/>
    <w:rsid w:val="00472039"/>
    <w:rsid w:val="0047207D"/>
    <w:rsid w:val="00472BE9"/>
    <w:rsid w:val="00472E15"/>
    <w:rsid w:val="00472E99"/>
    <w:rsid w:val="004733E8"/>
    <w:rsid w:val="004736DC"/>
    <w:rsid w:val="00475FA9"/>
    <w:rsid w:val="00476749"/>
    <w:rsid w:val="004769B0"/>
    <w:rsid w:val="004772F1"/>
    <w:rsid w:val="00480156"/>
    <w:rsid w:val="004803D2"/>
    <w:rsid w:val="0048058B"/>
    <w:rsid w:val="00480FA5"/>
    <w:rsid w:val="004815E8"/>
    <w:rsid w:val="0048169A"/>
    <w:rsid w:val="00482C60"/>
    <w:rsid w:val="00482D1B"/>
    <w:rsid w:val="004831D5"/>
    <w:rsid w:val="0048383A"/>
    <w:rsid w:val="004838C0"/>
    <w:rsid w:val="004839E9"/>
    <w:rsid w:val="00483ACE"/>
    <w:rsid w:val="00483C6F"/>
    <w:rsid w:val="00483E0D"/>
    <w:rsid w:val="00483FC8"/>
    <w:rsid w:val="00484BBE"/>
    <w:rsid w:val="00485143"/>
    <w:rsid w:val="004864D4"/>
    <w:rsid w:val="00486748"/>
    <w:rsid w:val="00486FC3"/>
    <w:rsid w:val="00487B19"/>
    <w:rsid w:val="00490115"/>
    <w:rsid w:val="00490ED5"/>
    <w:rsid w:val="004911CB"/>
    <w:rsid w:val="00491A94"/>
    <w:rsid w:val="0049258B"/>
    <w:rsid w:val="004925FB"/>
    <w:rsid w:val="00494985"/>
    <w:rsid w:val="00494A0A"/>
    <w:rsid w:val="0049531E"/>
    <w:rsid w:val="00495F1E"/>
    <w:rsid w:val="0049631F"/>
    <w:rsid w:val="004A05D0"/>
    <w:rsid w:val="004A1337"/>
    <w:rsid w:val="004A2401"/>
    <w:rsid w:val="004A268D"/>
    <w:rsid w:val="004A2D98"/>
    <w:rsid w:val="004A5832"/>
    <w:rsid w:val="004A6330"/>
    <w:rsid w:val="004B0A64"/>
    <w:rsid w:val="004B1BDB"/>
    <w:rsid w:val="004B2043"/>
    <w:rsid w:val="004B2B1F"/>
    <w:rsid w:val="004B3DE8"/>
    <w:rsid w:val="004B4B30"/>
    <w:rsid w:val="004B579E"/>
    <w:rsid w:val="004B5FAA"/>
    <w:rsid w:val="004B7E14"/>
    <w:rsid w:val="004C03C6"/>
    <w:rsid w:val="004C0748"/>
    <w:rsid w:val="004C0EC8"/>
    <w:rsid w:val="004C0F68"/>
    <w:rsid w:val="004C1104"/>
    <w:rsid w:val="004C1CD6"/>
    <w:rsid w:val="004C3A79"/>
    <w:rsid w:val="004C3E72"/>
    <w:rsid w:val="004C41CA"/>
    <w:rsid w:val="004C53DC"/>
    <w:rsid w:val="004C6816"/>
    <w:rsid w:val="004C6830"/>
    <w:rsid w:val="004D0DC9"/>
    <w:rsid w:val="004D12C7"/>
    <w:rsid w:val="004D16F0"/>
    <w:rsid w:val="004D24C7"/>
    <w:rsid w:val="004D2716"/>
    <w:rsid w:val="004D2A58"/>
    <w:rsid w:val="004D605D"/>
    <w:rsid w:val="004D64D8"/>
    <w:rsid w:val="004D7E34"/>
    <w:rsid w:val="004E08A6"/>
    <w:rsid w:val="004E0AB5"/>
    <w:rsid w:val="004E1138"/>
    <w:rsid w:val="004E132D"/>
    <w:rsid w:val="004E15A5"/>
    <w:rsid w:val="004E15AC"/>
    <w:rsid w:val="004E2C16"/>
    <w:rsid w:val="004E3099"/>
    <w:rsid w:val="004E48FB"/>
    <w:rsid w:val="004E5029"/>
    <w:rsid w:val="004E54A1"/>
    <w:rsid w:val="004E6516"/>
    <w:rsid w:val="004E6EE2"/>
    <w:rsid w:val="004E7961"/>
    <w:rsid w:val="004E7DAF"/>
    <w:rsid w:val="004E7E5C"/>
    <w:rsid w:val="004F01B3"/>
    <w:rsid w:val="004F0A79"/>
    <w:rsid w:val="004F2650"/>
    <w:rsid w:val="004F26C4"/>
    <w:rsid w:val="004F2BEA"/>
    <w:rsid w:val="004F302F"/>
    <w:rsid w:val="004F3603"/>
    <w:rsid w:val="004F4182"/>
    <w:rsid w:val="004F4207"/>
    <w:rsid w:val="004F5748"/>
    <w:rsid w:val="004F60DB"/>
    <w:rsid w:val="004F6109"/>
    <w:rsid w:val="004F692E"/>
    <w:rsid w:val="004F71F3"/>
    <w:rsid w:val="004F74A7"/>
    <w:rsid w:val="004F764C"/>
    <w:rsid w:val="004F792B"/>
    <w:rsid w:val="004F7A97"/>
    <w:rsid w:val="004F7C5D"/>
    <w:rsid w:val="004F7DE0"/>
    <w:rsid w:val="004F7ED4"/>
    <w:rsid w:val="00500A7D"/>
    <w:rsid w:val="0050126D"/>
    <w:rsid w:val="0050217B"/>
    <w:rsid w:val="005034A7"/>
    <w:rsid w:val="00503F3B"/>
    <w:rsid w:val="00504C18"/>
    <w:rsid w:val="00504C9F"/>
    <w:rsid w:val="005052F8"/>
    <w:rsid w:val="0050636D"/>
    <w:rsid w:val="005064DD"/>
    <w:rsid w:val="0050650F"/>
    <w:rsid w:val="0050669D"/>
    <w:rsid w:val="005078E3"/>
    <w:rsid w:val="00507C34"/>
    <w:rsid w:val="005101AF"/>
    <w:rsid w:val="00510F65"/>
    <w:rsid w:val="005135B0"/>
    <w:rsid w:val="00513825"/>
    <w:rsid w:val="0051410B"/>
    <w:rsid w:val="0051468C"/>
    <w:rsid w:val="00515772"/>
    <w:rsid w:val="0051780A"/>
    <w:rsid w:val="00517AC2"/>
    <w:rsid w:val="00520812"/>
    <w:rsid w:val="00520987"/>
    <w:rsid w:val="0052144E"/>
    <w:rsid w:val="005223CF"/>
    <w:rsid w:val="00522700"/>
    <w:rsid w:val="00522F4A"/>
    <w:rsid w:val="0052362D"/>
    <w:rsid w:val="00524149"/>
    <w:rsid w:val="005241CF"/>
    <w:rsid w:val="0052484B"/>
    <w:rsid w:val="0052538D"/>
    <w:rsid w:val="00525B39"/>
    <w:rsid w:val="00526AFD"/>
    <w:rsid w:val="005274E4"/>
    <w:rsid w:val="005302BD"/>
    <w:rsid w:val="005319BB"/>
    <w:rsid w:val="00531C02"/>
    <w:rsid w:val="00531CBE"/>
    <w:rsid w:val="00532329"/>
    <w:rsid w:val="0053255B"/>
    <w:rsid w:val="00532886"/>
    <w:rsid w:val="0053388C"/>
    <w:rsid w:val="00533B3F"/>
    <w:rsid w:val="00534B28"/>
    <w:rsid w:val="00534BCC"/>
    <w:rsid w:val="005366D8"/>
    <w:rsid w:val="00536BBB"/>
    <w:rsid w:val="00537BD9"/>
    <w:rsid w:val="005407C4"/>
    <w:rsid w:val="005408BB"/>
    <w:rsid w:val="00540DAB"/>
    <w:rsid w:val="0054153C"/>
    <w:rsid w:val="00542518"/>
    <w:rsid w:val="00543E55"/>
    <w:rsid w:val="005442C9"/>
    <w:rsid w:val="00544417"/>
    <w:rsid w:val="00545F6C"/>
    <w:rsid w:val="005468B3"/>
    <w:rsid w:val="005468C0"/>
    <w:rsid w:val="00551138"/>
    <w:rsid w:val="005534F9"/>
    <w:rsid w:val="0055404C"/>
    <w:rsid w:val="00554311"/>
    <w:rsid w:val="00557B42"/>
    <w:rsid w:val="00557BD9"/>
    <w:rsid w:val="00557E3E"/>
    <w:rsid w:val="00561372"/>
    <w:rsid w:val="0056205C"/>
    <w:rsid w:val="0056346A"/>
    <w:rsid w:val="00563741"/>
    <w:rsid w:val="00563A63"/>
    <w:rsid w:val="00565DB9"/>
    <w:rsid w:val="00565DF5"/>
    <w:rsid w:val="00565F38"/>
    <w:rsid w:val="00567400"/>
    <w:rsid w:val="00571CED"/>
    <w:rsid w:val="0057212B"/>
    <w:rsid w:val="0057326C"/>
    <w:rsid w:val="005732CC"/>
    <w:rsid w:val="00573A80"/>
    <w:rsid w:val="005748EB"/>
    <w:rsid w:val="005755BD"/>
    <w:rsid w:val="00575ACC"/>
    <w:rsid w:val="00575C48"/>
    <w:rsid w:val="0057615D"/>
    <w:rsid w:val="00581BA9"/>
    <w:rsid w:val="00581DB4"/>
    <w:rsid w:val="005820DB"/>
    <w:rsid w:val="005821ED"/>
    <w:rsid w:val="0058254F"/>
    <w:rsid w:val="005846A3"/>
    <w:rsid w:val="00586075"/>
    <w:rsid w:val="005872CB"/>
    <w:rsid w:val="0058737E"/>
    <w:rsid w:val="005910FC"/>
    <w:rsid w:val="005924A1"/>
    <w:rsid w:val="00593EA5"/>
    <w:rsid w:val="00593ED0"/>
    <w:rsid w:val="00593FAA"/>
    <w:rsid w:val="0059428E"/>
    <w:rsid w:val="0059436A"/>
    <w:rsid w:val="00594606"/>
    <w:rsid w:val="00595BDB"/>
    <w:rsid w:val="005962FA"/>
    <w:rsid w:val="00597F53"/>
    <w:rsid w:val="005A1600"/>
    <w:rsid w:val="005A17FD"/>
    <w:rsid w:val="005A18BC"/>
    <w:rsid w:val="005A1CD5"/>
    <w:rsid w:val="005A25AE"/>
    <w:rsid w:val="005A2C3D"/>
    <w:rsid w:val="005A2E08"/>
    <w:rsid w:val="005A3CD1"/>
    <w:rsid w:val="005A46E2"/>
    <w:rsid w:val="005A4740"/>
    <w:rsid w:val="005A55C0"/>
    <w:rsid w:val="005A69C1"/>
    <w:rsid w:val="005A75BC"/>
    <w:rsid w:val="005A7E73"/>
    <w:rsid w:val="005B05F9"/>
    <w:rsid w:val="005B1303"/>
    <w:rsid w:val="005B1AE0"/>
    <w:rsid w:val="005B1C18"/>
    <w:rsid w:val="005B1E3D"/>
    <w:rsid w:val="005B406F"/>
    <w:rsid w:val="005B47CB"/>
    <w:rsid w:val="005B4DB1"/>
    <w:rsid w:val="005B5C76"/>
    <w:rsid w:val="005B5CC6"/>
    <w:rsid w:val="005B61C3"/>
    <w:rsid w:val="005B7190"/>
    <w:rsid w:val="005C00DF"/>
    <w:rsid w:val="005C0376"/>
    <w:rsid w:val="005C0752"/>
    <w:rsid w:val="005C2639"/>
    <w:rsid w:val="005C6810"/>
    <w:rsid w:val="005C6D0C"/>
    <w:rsid w:val="005D0252"/>
    <w:rsid w:val="005D0666"/>
    <w:rsid w:val="005D1FA4"/>
    <w:rsid w:val="005D273D"/>
    <w:rsid w:val="005D29AE"/>
    <w:rsid w:val="005D2B62"/>
    <w:rsid w:val="005D35B3"/>
    <w:rsid w:val="005D47C7"/>
    <w:rsid w:val="005D4C3D"/>
    <w:rsid w:val="005D57A0"/>
    <w:rsid w:val="005D5A8F"/>
    <w:rsid w:val="005D6054"/>
    <w:rsid w:val="005D6455"/>
    <w:rsid w:val="005D7147"/>
    <w:rsid w:val="005E0692"/>
    <w:rsid w:val="005E0C6C"/>
    <w:rsid w:val="005E10EC"/>
    <w:rsid w:val="005E1947"/>
    <w:rsid w:val="005E33A6"/>
    <w:rsid w:val="005E3679"/>
    <w:rsid w:val="005E5778"/>
    <w:rsid w:val="005E5BF9"/>
    <w:rsid w:val="005E62AA"/>
    <w:rsid w:val="005E67D3"/>
    <w:rsid w:val="005E6D7F"/>
    <w:rsid w:val="005E73B7"/>
    <w:rsid w:val="005E7A33"/>
    <w:rsid w:val="005F0067"/>
    <w:rsid w:val="005F0132"/>
    <w:rsid w:val="005F1C62"/>
    <w:rsid w:val="005F234B"/>
    <w:rsid w:val="005F38B1"/>
    <w:rsid w:val="005F43D0"/>
    <w:rsid w:val="005F49D9"/>
    <w:rsid w:val="005F4EE2"/>
    <w:rsid w:val="005F52CA"/>
    <w:rsid w:val="005F560C"/>
    <w:rsid w:val="005F5967"/>
    <w:rsid w:val="005F5D2D"/>
    <w:rsid w:val="005F5EC8"/>
    <w:rsid w:val="005F6554"/>
    <w:rsid w:val="005F65A4"/>
    <w:rsid w:val="005F68CC"/>
    <w:rsid w:val="005F7487"/>
    <w:rsid w:val="005F7AF5"/>
    <w:rsid w:val="006003C9"/>
    <w:rsid w:val="006016E5"/>
    <w:rsid w:val="00601753"/>
    <w:rsid w:val="00601A7F"/>
    <w:rsid w:val="00601BB1"/>
    <w:rsid w:val="006020A5"/>
    <w:rsid w:val="00602750"/>
    <w:rsid w:val="00602F63"/>
    <w:rsid w:val="006030B3"/>
    <w:rsid w:val="00603442"/>
    <w:rsid w:val="00606028"/>
    <w:rsid w:val="0060744C"/>
    <w:rsid w:val="0060745D"/>
    <w:rsid w:val="00610CAC"/>
    <w:rsid w:val="00610E91"/>
    <w:rsid w:val="00611D29"/>
    <w:rsid w:val="00612113"/>
    <w:rsid w:val="00612A72"/>
    <w:rsid w:val="00614DA7"/>
    <w:rsid w:val="006152C2"/>
    <w:rsid w:val="006153EC"/>
    <w:rsid w:val="006157A9"/>
    <w:rsid w:val="00615853"/>
    <w:rsid w:val="00615B91"/>
    <w:rsid w:val="006163CA"/>
    <w:rsid w:val="00616A1D"/>
    <w:rsid w:val="00616D5E"/>
    <w:rsid w:val="00617B72"/>
    <w:rsid w:val="00620478"/>
    <w:rsid w:val="00621BA7"/>
    <w:rsid w:val="00621C42"/>
    <w:rsid w:val="00621E4F"/>
    <w:rsid w:val="00622060"/>
    <w:rsid w:val="0062279E"/>
    <w:rsid w:val="006234FD"/>
    <w:rsid w:val="00623A87"/>
    <w:rsid w:val="0062423F"/>
    <w:rsid w:val="00624C1A"/>
    <w:rsid w:val="00625243"/>
    <w:rsid w:val="006256F9"/>
    <w:rsid w:val="00626E69"/>
    <w:rsid w:val="00630413"/>
    <w:rsid w:val="006304A1"/>
    <w:rsid w:val="006304D6"/>
    <w:rsid w:val="0063097E"/>
    <w:rsid w:val="00631F34"/>
    <w:rsid w:val="00633A3A"/>
    <w:rsid w:val="006369C5"/>
    <w:rsid w:val="00636BFE"/>
    <w:rsid w:val="00636C59"/>
    <w:rsid w:val="00637810"/>
    <w:rsid w:val="0063791A"/>
    <w:rsid w:val="00640745"/>
    <w:rsid w:val="00641834"/>
    <w:rsid w:val="00641B2C"/>
    <w:rsid w:val="00641E89"/>
    <w:rsid w:val="00642035"/>
    <w:rsid w:val="00643C07"/>
    <w:rsid w:val="00644334"/>
    <w:rsid w:val="00644F78"/>
    <w:rsid w:val="00645FB2"/>
    <w:rsid w:val="00646529"/>
    <w:rsid w:val="006473D1"/>
    <w:rsid w:val="00647DC1"/>
    <w:rsid w:val="00650451"/>
    <w:rsid w:val="00651BF5"/>
    <w:rsid w:val="00651F81"/>
    <w:rsid w:val="006524C9"/>
    <w:rsid w:val="006526DC"/>
    <w:rsid w:val="006528E7"/>
    <w:rsid w:val="00653032"/>
    <w:rsid w:val="00653653"/>
    <w:rsid w:val="0065466C"/>
    <w:rsid w:val="0065499B"/>
    <w:rsid w:val="00654D2C"/>
    <w:rsid w:val="00654D49"/>
    <w:rsid w:val="00656B23"/>
    <w:rsid w:val="00656B35"/>
    <w:rsid w:val="006579BF"/>
    <w:rsid w:val="00657CC6"/>
    <w:rsid w:val="006608A3"/>
    <w:rsid w:val="00660DE9"/>
    <w:rsid w:val="006624CE"/>
    <w:rsid w:val="0066251A"/>
    <w:rsid w:val="00662E27"/>
    <w:rsid w:val="00663E31"/>
    <w:rsid w:val="006640BE"/>
    <w:rsid w:val="00664B2C"/>
    <w:rsid w:val="0066526C"/>
    <w:rsid w:val="00666782"/>
    <w:rsid w:val="00667383"/>
    <w:rsid w:val="00667432"/>
    <w:rsid w:val="006676BE"/>
    <w:rsid w:val="00667A50"/>
    <w:rsid w:val="0067052F"/>
    <w:rsid w:val="006706FE"/>
    <w:rsid w:val="00670BA8"/>
    <w:rsid w:val="00671052"/>
    <w:rsid w:val="00671152"/>
    <w:rsid w:val="0067168B"/>
    <w:rsid w:val="0067291C"/>
    <w:rsid w:val="00675C5C"/>
    <w:rsid w:val="00675C83"/>
    <w:rsid w:val="00675F7C"/>
    <w:rsid w:val="006766E4"/>
    <w:rsid w:val="006766E6"/>
    <w:rsid w:val="00676828"/>
    <w:rsid w:val="006771AD"/>
    <w:rsid w:val="00677AC7"/>
    <w:rsid w:val="00681CED"/>
    <w:rsid w:val="00682E08"/>
    <w:rsid w:val="00683481"/>
    <w:rsid w:val="00683C4F"/>
    <w:rsid w:val="0068438C"/>
    <w:rsid w:val="00685EDF"/>
    <w:rsid w:val="00687AA5"/>
    <w:rsid w:val="00687EDD"/>
    <w:rsid w:val="006902C1"/>
    <w:rsid w:val="006909A1"/>
    <w:rsid w:val="00690ACC"/>
    <w:rsid w:val="00690F6C"/>
    <w:rsid w:val="006912F8"/>
    <w:rsid w:val="006913E3"/>
    <w:rsid w:val="0069234F"/>
    <w:rsid w:val="0069339F"/>
    <w:rsid w:val="00694B9B"/>
    <w:rsid w:val="00694D87"/>
    <w:rsid w:val="0069563E"/>
    <w:rsid w:val="006964FB"/>
    <w:rsid w:val="006A0452"/>
    <w:rsid w:val="006A0722"/>
    <w:rsid w:val="006A0E5D"/>
    <w:rsid w:val="006A1C21"/>
    <w:rsid w:val="006A1E59"/>
    <w:rsid w:val="006A26F7"/>
    <w:rsid w:val="006A2E2B"/>
    <w:rsid w:val="006A4946"/>
    <w:rsid w:val="006A57F4"/>
    <w:rsid w:val="006A65B3"/>
    <w:rsid w:val="006A66EA"/>
    <w:rsid w:val="006A77F6"/>
    <w:rsid w:val="006A79D1"/>
    <w:rsid w:val="006B03DC"/>
    <w:rsid w:val="006B049B"/>
    <w:rsid w:val="006B04D2"/>
    <w:rsid w:val="006B180E"/>
    <w:rsid w:val="006B2C9B"/>
    <w:rsid w:val="006B4807"/>
    <w:rsid w:val="006B4CED"/>
    <w:rsid w:val="006B5F5D"/>
    <w:rsid w:val="006B5FF8"/>
    <w:rsid w:val="006B6D7E"/>
    <w:rsid w:val="006B6DE8"/>
    <w:rsid w:val="006B6F24"/>
    <w:rsid w:val="006C00DE"/>
    <w:rsid w:val="006C022A"/>
    <w:rsid w:val="006C09AE"/>
    <w:rsid w:val="006C196D"/>
    <w:rsid w:val="006C5B2D"/>
    <w:rsid w:val="006C6B5F"/>
    <w:rsid w:val="006C7D56"/>
    <w:rsid w:val="006D2303"/>
    <w:rsid w:val="006D24FC"/>
    <w:rsid w:val="006D2621"/>
    <w:rsid w:val="006D2A75"/>
    <w:rsid w:val="006D2D9E"/>
    <w:rsid w:val="006D32AE"/>
    <w:rsid w:val="006D338D"/>
    <w:rsid w:val="006D40DF"/>
    <w:rsid w:val="006D6093"/>
    <w:rsid w:val="006D666E"/>
    <w:rsid w:val="006D7006"/>
    <w:rsid w:val="006D738F"/>
    <w:rsid w:val="006D7D5D"/>
    <w:rsid w:val="006E02BD"/>
    <w:rsid w:val="006E03FC"/>
    <w:rsid w:val="006E0C11"/>
    <w:rsid w:val="006E0E66"/>
    <w:rsid w:val="006E1F98"/>
    <w:rsid w:val="006E21B4"/>
    <w:rsid w:val="006E3294"/>
    <w:rsid w:val="006E38F2"/>
    <w:rsid w:val="006E4B3D"/>
    <w:rsid w:val="006E5524"/>
    <w:rsid w:val="006E6918"/>
    <w:rsid w:val="006E69B4"/>
    <w:rsid w:val="006E6A51"/>
    <w:rsid w:val="006E77E5"/>
    <w:rsid w:val="006F0228"/>
    <w:rsid w:val="006F0803"/>
    <w:rsid w:val="006F147B"/>
    <w:rsid w:val="006F2325"/>
    <w:rsid w:val="006F256A"/>
    <w:rsid w:val="006F29C8"/>
    <w:rsid w:val="006F2AF9"/>
    <w:rsid w:val="006F3540"/>
    <w:rsid w:val="006F3971"/>
    <w:rsid w:val="006F45A9"/>
    <w:rsid w:val="006F45F1"/>
    <w:rsid w:val="006F46EF"/>
    <w:rsid w:val="006F5000"/>
    <w:rsid w:val="006F5368"/>
    <w:rsid w:val="006F5F2B"/>
    <w:rsid w:val="006F66F9"/>
    <w:rsid w:val="006F6FFC"/>
    <w:rsid w:val="00702FA1"/>
    <w:rsid w:val="007030DA"/>
    <w:rsid w:val="00703381"/>
    <w:rsid w:val="00703E47"/>
    <w:rsid w:val="007042DB"/>
    <w:rsid w:val="00705BD4"/>
    <w:rsid w:val="00707632"/>
    <w:rsid w:val="00707701"/>
    <w:rsid w:val="00707BCD"/>
    <w:rsid w:val="00707BF2"/>
    <w:rsid w:val="0071047F"/>
    <w:rsid w:val="00710BCA"/>
    <w:rsid w:val="00712EE8"/>
    <w:rsid w:val="007130AD"/>
    <w:rsid w:val="007138ED"/>
    <w:rsid w:val="007143C5"/>
    <w:rsid w:val="00715314"/>
    <w:rsid w:val="00715B2C"/>
    <w:rsid w:val="007176C1"/>
    <w:rsid w:val="00717F40"/>
    <w:rsid w:val="0072058E"/>
    <w:rsid w:val="007219C7"/>
    <w:rsid w:val="00722C8D"/>
    <w:rsid w:val="0072318B"/>
    <w:rsid w:val="007258AD"/>
    <w:rsid w:val="007259A8"/>
    <w:rsid w:val="00726306"/>
    <w:rsid w:val="00727F42"/>
    <w:rsid w:val="00730619"/>
    <w:rsid w:val="00730FE7"/>
    <w:rsid w:val="007320FF"/>
    <w:rsid w:val="00732A58"/>
    <w:rsid w:val="0073324F"/>
    <w:rsid w:val="00733311"/>
    <w:rsid w:val="00733431"/>
    <w:rsid w:val="00733ADF"/>
    <w:rsid w:val="00734587"/>
    <w:rsid w:val="00734ECC"/>
    <w:rsid w:val="00735CC6"/>
    <w:rsid w:val="00735E52"/>
    <w:rsid w:val="0073676F"/>
    <w:rsid w:val="007376B7"/>
    <w:rsid w:val="007404FC"/>
    <w:rsid w:val="00740554"/>
    <w:rsid w:val="0074084B"/>
    <w:rsid w:val="0074096E"/>
    <w:rsid w:val="007410ED"/>
    <w:rsid w:val="00741871"/>
    <w:rsid w:val="00741946"/>
    <w:rsid w:val="00741C49"/>
    <w:rsid w:val="00741E0C"/>
    <w:rsid w:val="00741F9B"/>
    <w:rsid w:val="0074204D"/>
    <w:rsid w:val="007436BF"/>
    <w:rsid w:val="00743885"/>
    <w:rsid w:val="00744575"/>
    <w:rsid w:val="007449EF"/>
    <w:rsid w:val="00744EBF"/>
    <w:rsid w:val="00745455"/>
    <w:rsid w:val="007463DB"/>
    <w:rsid w:val="007469C3"/>
    <w:rsid w:val="007470A9"/>
    <w:rsid w:val="00750523"/>
    <w:rsid w:val="007511AD"/>
    <w:rsid w:val="0075164E"/>
    <w:rsid w:val="007516A5"/>
    <w:rsid w:val="00752318"/>
    <w:rsid w:val="00752F7B"/>
    <w:rsid w:val="007534DF"/>
    <w:rsid w:val="0075552B"/>
    <w:rsid w:val="0075684F"/>
    <w:rsid w:val="00756E6B"/>
    <w:rsid w:val="007575F4"/>
    <w:rsid w:val="00757A0D"/>
    <w:rsid w:val="00757F91"/>
    <w:rsid w:val="00760874"/>
    <w:rsid w:val="00762DC6"/>
    <w:rsid w:val="007641A1"/>
    <w:rsid w:val="0076425C"/>
    <w:rsid w:val="007644E6"/>
    <w:rsid w:val="007649B3"/>
    <w:rsid w:val="00765C80"/>
    <w:rsid w:val="00765D46"/>
    <w:rsid w:val="0076613C"/>
    <w:rsid w:val="00767F8D"/>
    <w:rsid w:val="00770045"/>
    <w:rsid w:val="00770192"/>
    <w:rsid w:val="00770AFC"/>
    <w:rsid w:val="00770F03"/>
    <w:rsid w:val="00772CC1"/>
    <w:rsid w:val="00772F19"/>
    <w:rsid w:val="007745B3"/>
    <w:rsid w:val="00774618"/>
    <w:rsid w:val="00775EA5"/>
    <w:rsid w:val="0077697B"/>
    <w:rsid w:val="00776E94"/>
    <w:rsid w:val="00776FBC"/>
    <w:rsid w:val="007775E1"/>
    <w:rsid w:val="007779F5"/>
    <w:rsid w:val="0078018A"/>
    <w:rsid w:val="0078027E"/>
    <w:rsid w:val="00781758"/>
    <w:rsid w:val="007826A3"/>
    <w:rsid w:val="00782C97"/>
    <w:rsid w:val="007830C5"/>
    <w:rsid w:val="0078314E"/>
    <w:rsid w:val="007848F6"/>
    <w:rsid w:val="00784B44"/>
    <w:rsid w:val="00785ADF"/>
    <w:rsid w:val="00786B0A"/>
    <w:rsid w:val="00786CEA"/>
    <w:rsid w:val="0078770F"/>
    <w:rsid w:val="007877B8"/>
    <w:rsid w:val="00787A59"/>
    <w:rsid w:val="007918CA"/>
    <w:rsid w:val="007925CB"/>
    <w:rsid w:val="007928E2"/>
    <w:rsid w:val="007932E7"/>
    <w:rsid w:val="0079369A"/>
    <w:rsid w:val="00794B87"/>
    <w:rsid w:val="00794F3E"/>
    <w:rsid w:val="0079659B"/>
    <w:rsid w:val="00796712"/>
    <w:rsid w:val="007A01BB"/>
    <w:rsid w:val="007A12CC"/>
    <w:rsid w:val="007A32F3"/>
    <w:rsid w:val="007A3609"/>
    <w:rsid w:val="007A478F"/>
    <w:rsid w:val="007A4B83"/>
    <w:rsid w:val="007A74AB"/>
    <w:rsid w:val="007A76A9"/>
    <w:rsid w:val="007A7A22"/>
    <w:rsid w:val="007A7F8B"/>
    <w:rsid w:val="007B0185"/>
    <w:rsid w:val="007B04B1"/>
    <w:rsid w:val="007B09DA"/>
    <w:rsid w:val="007B0C1A"/>
    <w:rsid w:val="007B13A5"/>
    <w:rsid w:val="007B1AF2"/>
    <w:rsid w:val="007B2306"/>
    <w:rsid w:val="007B3665"/>
    <w:rsid w:val="007B4077"/>
    <w:rsid w:val="007B5298"/>
    <w:rsid w:val="007B5F83"/>
    <w:rsid w:val="007B6043"/>
    <w:rsid w:val="007B60C0"/>
    <w:rsid w:val="007B7382"/>
    <w:rsid w:val="007B73DA"/>
    <w:rsid w:val="007B74A9"/>
    <w:rsid w:val="007C1099"/>
    <w:rsid w:val="007C13CA"/>
    <w:rsid w:val="007C24CD"/>
    <w:rsid w:val="007C25CE"/>
    <w:rsid w:val="007C2966"/>
    <w:rsid w:val="007C2999"/>
    <w:rsid w:val="007C2D58"/>
    <w:rsid w:val="007C31EB"/>
    <w:rsid w:val="007C3698"/>
    <w:rsid w:val="007C480C"/>
    <w:rsid w:val="007C4852"/>
    <w:rsid w:val="007C5A26"/>
    <w:rsid w:val="007C663B"/>
    <w:rsid w:val="007C729A"/>
    <w:rsid w:val="007D04E7"/>
    <w:rsid w:val="007D0CC8"/>
    <w:rsid w:val="007D1220"/>
    <w:rsid w:val="007D1261"/>
    <w:rsid w:val="007D1B79"/>
    <w:rsid w:val="007D1BBC"/>
    <w:rsid w:val="007D339B"/>
    <w:rsid w:val="007D34DA"/>
    <w:rsid w:val="007D3B65"/>
    <w:rsid w:val="007D3B84"/>
    <w:rsid w:val="007D3CCC"/>
    <w:rsid w:val="007D3DC3"/>
    <w:rsid w:val="007D41A5"/>
    <w:rsid w:val="007D509B"/>
    <w:rsid w:val="007D5238"/>
    <w:rsid w:val="007D54E7"/>
    <w:rsid w:val="007D5E1C"/>
    <w:rsid w:val="007D6009"/>
    <w:rsid w:val="007D6EED"/>
    <w:rsid w:val="007D7A5F"/>
    <w:rsid w:val="007E02B4"/>
    <w:rsid w:val="007E0CCD"/>
    <w:rsid w:val="007E25EA"/>
    <w:rsid w:val="007E2780"/>
    <w:rsid w:val="007E295F"/>
    <w:rsid w:val="007E303F"/>
    <w:rsid w:val="007E38A4"/>
    <w:rsid w:val="007E42E5"/>
    <w:rsid w:val="007E6BE6"/>
    <w:rsid w:val="007E724C"/>
    <w:rsid w:val="007E7D0E"/>
    <w:rsid w:val="007F070D"/>
    <w:rsid w:val="007F0BC1"/>
    <w:rsid w:val="007F1635"/>
    <w:rsid w:val="007F1922"/>
    <w:rsid w:val="007F1983"/>
    <w:rsid w:val="007F26D1"/>
    <w:rsid w:val="007F3707"/>
    <w:rsid w:val="007F55BD"/>
    <w:rsid w:val="007F5CA0"/>
    <w:rsid w:val="007F625C"/>
    <w:rsid w:val="007F6C5F"/>
    <w:rsid w:val="007F7011"/>
    <w:rsid w:val="007F704E"/>
    <w:rsid w:val="007F7094"/>
    <w:rsid w:val="007F7349"/>
    <w:rsid w:val="007F7E32"/>
    <w:rsid w:val="008000ED"/>
    <w:rsid w:val="0080079D"/>
    <w:rsid w:val="0080087F"/>
    <w:rsid w:val="008008C9"/>
    <w:rsid w:val="00801B98"/>
    <w:rsid w:val="00803A3F"/>
    <w:rsid w:val="00803C65"/>
    <w:rsid w:val="0080499B"/>
    <w:rsid w:val="0080510F"/>
    <w:rsid w:val="00805507"/>
    <w:rsid w:val="00805584"/>
    <w:rsid w:val="00805E99"/>
    <w:rsid w:val="00806DAC"/>
    <w:rsid w:val="00807558"/>
    <w:rsid w:val="00807B06"/>
    <w:rsid w:val="00807C01"/>
    <w:rsid w:val="00810F1E"/>
    <w:rsid w:val="008115EE"/>
    <w:rsid w:val="008116DA"/>
    <w:rsid w:val="0081182A"/>
    <w:rsid w:val="00811C0B"/>
    <w:rsid w:val="0081202D"/>
    <w:rsid w:val="00813639"/>
    <w:rsid w:val="00813E8F"/>
    <w:rsid w:val="008141D0"/>
    <w:rsid w:val="0081588F"/>
    <w:rsid w:val="00815EF5"/>
    <w:rsid w:val="008167F2"/>
    <w:rsid w:val="0081684A"/>
    <w:rsid w:val="00816AD1"/>
    <w:rsid w:val="008172BA"/>
    <w:rsid w:val="00820DCE"/>
    <w:rsid w:val="00821DC4"/>
    <w:rsid w:val="00821F57"/>
    <w:rsid w:val="0082255F"/>
    <w:rsid w:val="00824252"/>
    <w:rsid w:val="00824ABB"/>
    <w:rsid w:val="0082598F"/>
    <w:rsid w:val="00826786"/>
    <w:rsid w:val="00826801"/>
    <w:rsid w:val="008270B0"/>
    <w:rsid w:val="00827143"/>
    <w:rsid w:val="00827772"/>
    <w:rsid w:val="008279A6"/>
    <w:rsid w:val="00830742"/>
    <w:rsid w:val="00831213"/>
    <w:rsid w:val="00831C6C"/>
    <w:rsid w:val="00832361"/>
    <w:rsid w:val="00832409"/>
    <w:rsid w:val="008331C4"/>
    <w:rsid w:val="008350A5"/>
    <w:rsid w:val="008351E1"/>
    <w:rsid w:val="00835A75"/>
    <w:rsid w:val="008368B1"/>
    <w:rsid w:val="0083786B"/>
    <w:rsid w:val="00840C82"/>
    <w:rsid w:val="00840F89"/>
    <w:rsid w:val="008411BA"/>
    <w:rsid w:val="00841ABA"/>
    <w:rsid w:val="00843982"/>
    <w:rsid w:val="0084399C"/>
    <w:rsid w:val="00844823"/>
    <w:rsid w:val="00844AD4"/>
    <w:rsid w:val="00845394"/>
    <w:rsid w:val="00846278"/>
    <w:rsid w:val="008468ED"/>
    <w:rsid w:val="00847A60"/>
    <w:rsid w:val="00847AFE"/>
    <w:rsid w:val="00847BA2"/>
    <w:rsid w:val="00847BFA"/>
    <w:rsid w:val="008508D7"/>
    <w:rsid w:val="00852AE0"/>
    <w:rsid w:val="00852FF3"/>
    <w:rsid w:val="008531F6"/>
    <w:rsid w:val="00853401"/>
    <w:rsid w:val="008540F4"/>
    <w:rsid w:val="0085412F"/>
    <w:rsid w:val="008543B2"/>
    <w:rsid w:val="0085530A"/>
    <w:rsid w:val="00855B2D"/>
    <w:rsid w:val="008565EB"/>
    <w:rsid w:val="008573DA"/>
    <w:rsid w:val="0085761F"/>
    <w:rsid w:val="0085792D"/>
    <w:rsid w:val="00857A69"/>
    <w:rsid w:val="00860159"/>
    <w:rsid w:val="00860571"/>
    <w:rsid w:val="00860595"/>
    <w:rsid w:val="00861C3E"/>
    <w:rsid w:val="00862475"/>
    <w:rsid w:val="00863584"/>
    <w:rsid w:val="00863D95"/>
    <w:rsid w:val="00864B40"/>
    <w:rsid w:val="00864FD3"/>
    <w:rsid w:val="00865701"/>
    <w:rsid w:val="00865A4B"/>
    <w:rsid w:val="0086685C"/>
    <w:rsid w:val="00866C4A"/>
    <w:rsid w:val="00866D50"/>
    <w:rsid w:val="00867465"/>
    <w:rsid w:val="00867833"/>
    <w:rsid w:val="008708FA"/>
    <w:rsid w:val="008715DD"/>
    <w:rsid w:val="00872211"/>
    <w:rsid w:val="008727F6"/>
    <w:rsid w:val="008731A8"/>
    <w:rsid w:val="008733DB"/>
    <w:rsid w:val="0087348D"/>
    <w:rsid w:val="00873533"/>
    <w:rsid w:val="00873DD0"/>
    <w:rsid w:val="00874C74"/>
    <w:rsid w:val="00874E06"/>
    <w:rsid w:val="008753E9"/>
    <w:rsid w:val="00875BC3"/>
    <w:rsid w:val="0087658F"/>
    <w:rsid w:val="00876716"/>
    <w:rsid w:val="00876C2C"/>
    <w:rsid w:val="00880568"/>
    <w:rsid w:val="0088057C"/>
    <w:rsid w:val="008807C7"/>
    <w:rsid w:val="00883FB5"/>
    <w:rsid w:val="00884459"/>
    <w:rsid w:val="00884C17"/>
    <w:rsid w:val="008874BE"/>
    <w:rsid w:val="00887DBD"/>
    <w:rsid w:val="00890844"/>
    <w:rsid w:val="008926A6"/>
    <w:rsid w:val="00892CC7"/>
    <w:rsid w:val="00893764"/>
    <w:rsid w:val="00893F2E"/>
    <w:rsid w:val="00894659"/>
    <w:rsid w:val="00894D14"/>
    <w:rsid w:val="00896DDC"/>
    <w:rsid w:val="00897771"/>
    <w:rsid w:val="00897A19"/>
    <w:rsid w:val="00897C50"/>
    <w:rsid w:val="008A02C1"/>
    <w:rsid w:val="008A061B"/>
    <w:rsid w:val="008A11B7"/>
    <w:rsid w:val="008A2D80"/>
    <w:rsid w:val="008A3272"/>
    <w:rsid w:val="008A3BB8"/>
    <w:rsid w:val="008A4069"/>
    <w:rsid w:val="008A41C4"/>
    <w:rsid w:val="008A46F0"/>
    <w:rsid w:val="008A5273"/>
    <w:rsid w:val="008A602C"/>
    <w:rsid w:val="008A60FE"/>
    <w:rsid w:val="008A62A5"/>
    <w:rsid w:val="008A7BE4"/>
    <w:rsid w:val="008B051F"/>
    <w:rsid w:val="008B0DB8"/>
    <w:rsid w:val="008B0F98"/>
    <w:rsid w:val="008B11AC"/>
    <w:rsid w:val="008B2312"/>
    <w:rsid w:val="008B294B"/>
    <w:rsid w:val="008B2D67"/>
    <w:rsid w:val="008B334F"/>
    <w:rsid w:val="008B4020"/>
    <w:rsid w:val="008B4253"/>
    <w:rsid w:val="008B44A7"/>
    <w:rsid w:val="008B4A0F"/>
    <w:rsid w:val="008B4B77"/>
    <w:rsid w:val="008B5024"/>
    <w:rsid w:val="008B5975"/>
    <w:rsid w:val="008B5B10"/>
    <w:rsid w:val="008B5B29"/>
    <w:rsid w:val="008B608F"/>
    <w:rsid w:val="008B684D"/>
    <w:rsid w:val="008B6AFF"/>
    <w:rsid w:val="008B6E5E"/>
    <w:rsid w:val="008C01AB"/>
    <w:rsid w:val="008C0CCA"/>
    <w:rsid w:val="008C1032"/>
    <w:rsid w:val="008C2289"/>
    <w:rsid w:val="008C28D6"/>
    <w:rsid w:val="008C29AA"/>
    <w:rsid w:val="008C2C10"/>
    <w:rsid w:val="008C38AC"/>
    <w:rsid w:val="008C4BF7"/>
    <w:rsid w:val="008C4D09"/>
    <w:rsid w:val="008C553A"/>
    <w:rsid w:val="008C5725"/>
    <w:rsid w:val="008C616E"/>
    <w:rsid w:val="008C70D7"/>
    <w:rsid w:val="008C7308"/>
    <w:rsid w:val="008C7B92"/>
    <w:rsid w:val="008D02A4"/>
    <w:rsid w:val="008D0E03"/>
    <w:rsid w:val="008D1E3E"/>
    <w:rsid w:val="008D24AD"/>
    <w:rsid w:val="008D2A59"/>
    <w:rsid w:val="008D3515"/>
    <w:rsid w:val="008D48CD"/>
    <w:rsid w:val="008D4C89"/>
    <w:rsid w:val="008D4E45"/>
    <w:rsid w:val="008D4FBE"/>
    <w:rsid w:val="008D5350"/>
    <w:rsid w:val="008D640B"/>
    <w:rsid w:val="008D6B31"/>
    <w:rsid w:val="008D78B8"/>
    <w:rsid w:val="008D7DA8"/>
    <w:rsid w:val="008E14DD"/>
    <w:rsid w:val="008E3CED"/>
    <w:rsid w:val="008E3E0E"/>
    <w:rsid w:val="008E43B8"/>
    <w:rsid w:val="008E4F4D"/>
    <w:rsid w:val="008E57BA"/>
    <w:rsid w:val="008E62BA"/>
    <w:rsid w:val="008E64A9"/>
    <w:rsid w:val="008E77D2"/>
    <w:rsid w:val="008E7CF0"/>
    <w:rsid w:val="008F0141"/>
    <w:rsid w:val="008F04B3"/>
    <w:rsid w:val="008F1D51"/>
    <w:rsid w:val="008F23F0"/>
    <w:rsid w:val="008F26CD"/>
    <w:rsid w:val="008F3841"/>
    <w:rsid w:val="008F42CA"/>
    <w:rsid w:val="008F4BB9"/>
    <w:rsid w:val="008F6755"/>
    <w:rsid w:val="008F67B6"/>
    <w:rsid w:val="008F6E89"/>
    <w:rsid w:val="008F7F98"/>
    <w:rsid w:val="00900407"/>
    <w:rsid w:val="00901A89"/>
    <w:rsid w:val="00903C1B"/>
    <w:rsid w:val="00903FCD"/>
    <w:rsid w:val="0090581B"/>
    <w:rsid w:val="0090597D"/>
    <w:rsid w:val="00905ED2"/>
    <w:rsid w:val="00905FC8"/>
    <w:rsid w:val="009061AB"/>
    <w:rsid w:val="00906841"/>
    <w:rsid w:val="009068FD"/>
    <w:rsid w:val="00906B3C"/>
    <w:rsid w:val="00906FF8"/>
    <w:rsid w:val="00907842"/>
    <w:rsid w:val="009079FA"/>
    <w:rsid w:val="009079FE"/>
    <w:rsid w:val="00911102"/>
    <w:rsid w:val="009116AB"/>
    <w:rsid w:val="0091178A"/>
    <w:rsid w:val="009119C2"/>
    <w:rsid w:val="00911C1B"/>
    <w:rsid w:val="00911D7E"/>
    <w:rsid w:val="00913E4D"/>
    <w:rsid w:val="00913EE6"/>
    <w:rsid w:val="00914FD0"/>
    <w:rsid w:val="00915B0A"/>
    <w:rsid w:val="00915C8A"/>
    <w:rsid w:val="00916677"/>
    <w:rsid w:val="00917172"/>
    <w:rsid w:val="00917340"/>
    <w:rsid w:val="00917655"/>
    <w:rsid w:val="009200E7"/>
    <w:rsid w:val="00920941"/>
    <w:rsid w:val="00920AF8"/>
    <w:rsid w:val="00920F7F"/>
    <w:rsid w:val="00921BE5"/>
    <w:rsid w:val="00922748"/>
    <w:rsid w:val="00924451"/>
    <w:rsid w:val="009245B8"/>
    <w:rsid w:val="0092468F"/>
    <w:rsid w:val="009253E5"/>
    <w:rsid w:val="00925888"/>
    <w:rsid w:val="00925889"/>
    <w:rsid w:val="00925CE6"/>
    <w:rsid w:val="00926003"/>
    <w:rsid w:val="00926F60"/>
    <w:rsid w:val="00926FC8"/>
    <w:rsid w:val="009276D1"/>
    <w:rsid w:val="00930416"/>
    <w:rsid w:val="009304CE"/>
    <w:rsid w:val="00932274"/>
    <w:rsid w:val="00932314"/>
    <w:rsid w:val="00932CA3"/>
    <w:rsid w:val="0093351D"/>
    <w:rsid w:val="0093395A"/>
    <w:rsid w:val="00933D07"/>
    <w:rsid w:val="00937BB3"/>
    <w:rsid w:val="0094137F"/>
    <w:rsid w:val="00941946"/>
    <w:rsid w:val="00941D00"/>
    <w:rsid w:val="00941DB9"/>
    <w:rsid w:val="00941FE3"/>
    <w:rsid w:val="00942D20"/>
    <w:rsid w:val="00943C60"/>
    <w:rsid w:val="00944C12"/>
    <w:rsid w:val="00944DA8"/>
    <w:rsid w:val="009453C0"/>
    <w:rsid w:val="00945878"/>
    <w:rsid w:val="009461F5"/>
    <w:rsid w:val="00946533"/>
    <w:rsid w:val="00946B12"/>
    <w:rsid w:val="0094712F"/>
    <w:rsid w:val="0094756A"/>
    <w:rsid w:val="009475CD"/>
    <w:rsid w:val="00947668"/>
    <w:rsid w:val="00950509"/>
    <w:rsid w:val="00951182"/>
    <w:rsid w:val="00951193"/>
    <w:rsid w:val="00951233"/>
    <w:rsid w:val="009514F1"/>
    <w:rsid w:val="00952B12"/>
    <w:rsid w:val="009532CF"/>
    <w:rsid w:val="00954856"/>
    <w:rsid w:val="009549A0"/>
    <w:rsid w:val="009558C2"/>
    <w:rsid w:val="009569AB"/>
    <w:rsid w:val="009571E3"/>
    <w:rsid w:val="00957C28"/>
    <w:rsid w:val="009604D3"/>
    <w:rsid w:val="009609CC"/>
    <w:rsid w:val="00960C85"/>
    <w:rsid w:val="00961A1D"/>
    <w:rsid w:val="00962B41"/>
    <w:rsid w:val="0096312B"/>
    <w:rsid w:val="00963AD5"/>
    <w:rsid w:val="00963C4E"/>
    <w:rsid w:val="0096491E"/>
    <w:rsid w:val="00964D2C"/>
    <w:rsid w:val="00965128"/>
    <w:rsid w:val="009652D9"/>
    <w:rsid w:val="00965371"/>
    <w:rsid w:val="00965A13"/>
    <w:rsid w:val="0096623C"/>
    <w:rsid w:val="00966535"/>
    <w:rsid w:val="00966F4F"/>
    <w:rsid w:val="00966FFC"/>
    <w:rsid w:val="009671C7"/>
    <w:rsid w:val="00967CAA"/>
    <w:rsid w:val="0097160F"/>
    <w:rsid w:val="009729BC"/>
    <w:rsid w:val="00972E1F"/>
    <w:rsid w:val="0097321E"/>
    <w:rsid w:val="00974F68"/>
    <w:rsid w:val="009751B4"/>
    <w:rsid w:val="00976242"/>
    <w:rsid w:val="009801BC"/>
    <w:rsid w:val="00981027"/>
    <w:rsid w:val="00982C8B"/>
    <w:rsid w:val="00984041"/>
    <w:rsid w:val="00984445"/>
    <w:rsid w:val="00984E09"/>
    <w:rsid w:val="00986EDF"/>
    <w:rsid w:val="00987054"/>
    <w:rsid w:val="00987DFE"/>
    <w:rsid w:val="009918F7"/>
    <w:rsid w:val="00991A90"/>
    <w:rsid w:val="009925AD"/>
    <w:rsid w:val="009936B1"/>
    <w:rsid w:val="009943CB"/>
    <w:rsid w:val="009944A4"/>
    <w:rsid w:val="00994B9E"/>
    <w:rsid w:val="00994DDA"/>
    <w:rsid w:val="009954A3"/>
    <w:rsid w:val="00995DE0"/>
    <w:rsid w:val="00995EBF"/>
    <w:rsid w:val="009961D0"/>
    <w:rsid w:val="00997620"/>
    <w:rsid w:val="00997660"/>
    <w:rsid w:val="009979DC"/>
    <w:rsid w:val="009A092D"/>
    <w:rsid w:val="009A0D0B"/>
    <w:rsid w:val="009A177A"/>
    <w:rsid w:val="009A4377"/>
    <w:rsid w:val="009A5508"/>
    <w:rsid w:val="009A5FEA"/>
    <w:rsid w:val="009A62C6"/>
    <w:rsid w:val="009A6359"/>
    <w:rsid w:val="009A64DF"/>
    <w:rsid w:val="009A694E"/>
    <w:rsid w:val="009B0943"/>
    <w:rsid w:val="009B1D2D"/>
    <w:rsid w:val="009B40EB"/>
    <w:rsid w:val="009B4C8E"/>
    <w:rsid w:val="009B68E7"/>
    <w:rsid w:val="009B74F9"/>
    <w:rsid w:val="009C0412"/>
    <w:rsid w:val="009C1EDA"/>
    <w:rsid w:val="009C21C8"/>
    <w:rsid w:val="009C25B4"/>
    <w:rsid w:val="009C25F7"/>
    <w:rsid w:val="009C29BF"/>
    <w:rsid w:val="009C2A22"/>
    <w:rsid w:val="009C3154"/>
    <w:rsid w:val="009C3270"/>
    <w:rsid w:val="009C4278"/>
    <w:rsid w:val="009C4D42"/>
    <w:rsid w:val="009C5712"/>
    <w:rsid w:val="009C5BF8"/>
    <w:rsid w:val="009C6730"/>
    <w:rsid w:val="009C6DB3"/>
    <w:rsid w:val="009D046A"/>
    <w:rsid w:val="009D0C1C"/>
    <w:rsid w:val="009D0EB5"/>
    <w:rsid w:val="009D1604"/>
    <w:rsid w:val="009D16D6"/>
    <w:rsid w:val="009D1E10"/>
    <w:rsid w:val="009D25A6"/>
    <w:rsid w:val="009D2844"/>
    <w:rsid w:val="009D29F4"/>
    <w:rsid w:val="009D31E9"/>
    <w:rsid w:val="009D41F0"/>
    <w:rsid w:val="009D49EE"/>
    <w:rsid w:val="009D4DE3"/>
    <w:rsid w:val="009D500C"/>
    <w:rsid w:val="009D639D"/>
    <w:rsid w:val="009D668B"/>
    <w:rsid w:val="009D682C"/>
    <w:rsid w:val="009D6B2C"/>
    <w:rsid w:val="009D6E77"/>
    <w:rsid w:val="009D74AB"/>
    <w:rsid w:val="009D766E"/>
    <w:rsid w:val="009E0204"/>
    <w:rsid w:val="009E083B"/>
    <w:rsid w:val="009E0853"/>
    <w:rsid w:val="009E0BF1"/>
    <w:rsid w:val="009E0DFC"/>
    <w:rsid w:val="009E192D"/>
    <w:rsid w:val="009E3092"/>
    <w:rsid w:val="009E33AB"/>
    <w:rsid w:val="009E3715"/>
    <w:rsid w:val="009E413A"/>
    <w:rsid w:val="009E447C"/>
    <w:rsid w:val="009E4788"/>
    <w:rsid w:val="009E558E"/>
    <w:rsid w:val="009E5D96"/>
    <w:rsid w:val="009E7369"/>
    <w:rsid w:val="009F05C7"/>
    <w:rsid w:val="009F0F33"/>
    <w:rsid w:val="009F17CC"/>
    <w:rsid w:val="009F24B9"/>
    <w:rsid w:val="009F3352"/>
    <w:rsid w:val="009F43A8"/>
    <w:rsid w:val="009F4862"/>
    <w:rsid w:val="009F605C"/>
    <w:rsid w:val="009F6061"/>
    <w:rsid w:val="009F6C29"/>
    <w:rsid w:val="009F74B2"/>
    <w:rsid w:val="00A00ED0"/>
    <w:rsid w:val="00A01031"/>
    <w:rsid w:val="00A0172D"/>
    <w:rsid w:val="00A02708"/>
    <w:rsid w:val="00A030C0"/>
    <w:rsid w:val="00A03310"/>
    <w:rsid w:val="00A03571"/>
    <w:rsid w:val="00A05A99"/>
    <w:rsid w:val="00A05FAB"/>
    <w:rsid w:val="00A06B4F"/>
    <w:rsid w:val="00A115F4"/>
    <w:rsid w:val="00A11706"/>
    <w:rsid w:val="00A1176B"/>
    <w:rsid w:val="00A117CC"/>
    <w:rsid w:val="00A11CD1"/>
    <w:rsid w:val="00A129D0"/>
    <w:rsid w:val="00A13BE1"/>
    <w:rsid w:val="00A13E7D"/>
    <w:rsid w:val="00A14292"/>
    <w:rsid w:val="00A14ADD"/>
    <w:rsid w:val="00A156E4"/>
    <w:rsid w:val="00A16061"/>
    <w:rsid w:val="00A1794F"/>
    <w:rsid w:val="00A179CE"/>
    <w:rsid w:val="00A202D5"/>
    <w:rsid w:val="00A231FE"/>
    <w:rsid w:val="00A23264"/>
    <w:rsid w:val="00A234D1"/>
    <w:rsid w:val="00A23A6D"/>
    <w:rsid w:val="00A24724"/>
    <w:rsid w:val="00A24FAD"/>
    <w:rsid w:val="00A26E64"/>
    <w:rsid w:val="00A270C7"/>
    <w:rsid w:val="00A271C6"/>
    <w:rsid w:val="00A27595"/>
    <w:rsid w:val="00A30741"/>
    <w:rsid w:val="00A307D9"/>
    <w:rsid w:val="00A317E1"/>
    <w:rsid w:val="00A3186B"/>
    <w:rsid w:val="00A32131"/>
    <w:rsid w:val="00A3261D"/>
    <w:rsid w:val="00A336F3"/>
    <w:rsid w:val="00A33C6B"/>
    <w:rsid w:val="00A3423B"/>
    <w:rsid w:val="00A344AC"/>
    <w:rsid w:val="00A344CB"/>
    <w:rsid w:val="00A34B65"/>
    <w:rsid w:val="00A34BEC"/>
    <w:rsid w:val="00A34CA3"/>
    <w:rsid w:val="00A3539A"/>
    <w:rsid w:val="00A356A9"/>
    <w:rsid w:val="00A3668B"/>
    <w:rsid w:val="00A3775D"/>
    <w:rsid w:val="00A37CF9"/>
    <w:rsid w:val="00A40907"/>
    <w:rsid w:val="00A40E1E"/>
    <w:rsid w:val="00A426E4"/>
    <w:rsid w:val="00A42839"/>
    <w:rsid w:val="00A4321C"/>
    <w:rsid w:val="00A43CD2"/>
    <w:rsid w:val="00A453F4"/>
    <w:rsid w:val="00A45DE6"/>
    <w:rsid w:val="00A46A54"/>
    <w:rsid w:val="00A4732C"/>
    <w:rsid w:val="00A47388"/>
    <w:rsid w:val="00A475A8"/>
    <w:rsid w:val="00A50D15"/>
    <w:rsid w:val="00A51EEC"/>
    <w:rsid w:val="00A52C13"/>
    <w:rsid w:val="00A533BD"/>
    <w:rsid w:val="00A53589"/>
    <w:rsid w:val="00A535B5"/>
    <w:rsid w:val="00A53B5F"/>
    <w:rsid w:val="00A54902"/>
    <w:rsid w:val="00A5686F"/>
    <w:rsid w:val="00A56C7D"/>
    <w:rsid w:val="00A57784"/>
    <w:rsid w:val="00A57A27"/>
    <w:rsid w:val="00A6010A"/>
    <w:rsid w:val="00A60145"/>
    <w:rsid w:val="00A601ED"/>
    <w:rsid w:val="00A60202"/>
    <w:rsid w:val="00A609C5"/>
    <w:rsid w:val="00A60B89"/>
    <w:rsid w:val="00A61652"/>
    <w:rsid w:val="00A6236B"/>
    <w:rsid w:val="00A63B13"/>
    <w:rsid w:val="00A63DB6"/>
    <w:rsid w:val="00A64529"/>
    <w:rsid w:val="00A64F5C"/>
    <w:rsid w:val="00A65D13"/>
    <w:rsid w:val="00A669BC"/>
    <w:rsid w:val="00A677A4"/>
    <w:rsid w:val="00A678AC"/>
    <w:rsid w:val="00A739A3"/>
    <w:rsid w:val="00A73AD0"/>
    <w:rsid w:val="00A74B1F"/>
    <w:rsid w:val="00A75009"/>
    <w:rsid w:val="00A7592D"/>
    <w:rsid w:val="00A7608E"/>
    <w:rsid w:val="00A7621D"/>
    <w:rsid w:val="00A7684B"/>
    <w:rsid w:val="00A76AE1"/>
    <w:rsid w:val="00A76BAF"/>
    <w:rsid w:val="00A80524"/>
    <w:rsid w:val="00A80B10"/>
    <w:rsid w:val="00A81675"/>
    <w:rsid w:val="00A816CE"/>
    <w:rsid w:val="00A81D7D"/>
    <w:rsid w:val="00A81F78"/>
    <w:rsid w:val="00A82032"/>
    <w:rsid w:val="00A82CC4"/>
    <w:rsid w:val="00A835BD"/>
    <w:rsid w:val="00A841CD"/>
    <w:rsid w:val="00A8444C"/>
    <w:rsid w:val="00A84512"/>
    <w:rsid w:val="00A84C13"/>
    <w:rsid w:val="00A852F4"/>
    <w:rsid w:val="00A864C2"/>
    <w:rsid w:val="00A86DFB"/>
    <w:rsid w:val="00A87706"/>
    <w:rsid w:val="00A877AC"/>
    <w:rsid w:val="00A9049B"/>
    <w:rsid w:val="00A908B4"/>
    <w:rsid w:val="00A90B3E"/>
    <w:rsid w:val="00A90CC9"/>
    <w:rsid w:val="00A9176F"/>
    <w:rsid w:val="00A93840"/>
    <w:rsid w:val="00A94149"/>
    <w:rsid w:val="00A9548D"/>
    <w:rsid w:val="00A9612D"/>
    <w:rsid w:val="00A96488"/>
    <w:rsid w:val="00A96A0C"/>
    <w:rsid w:val="00A96A7A"/>
    <w:rsid w:val="00A973DE"/>
    <w:rsid w:val="00A97735"/>
    <w:rsid w:val="00A97815"/>
    <w:rsid w:val="00AA17F9"/>
    <w:rsid w:val="00AA202C"/>
    <w:rsid w:val="00AA2356"/>
    <w:rsid w:val="00AA2C0B"/>
    <w:rsid w:val="00AA4E32"/>
    <w:rsid w:val="00AA5049"/>
    <w:rsid w:val="00AA63AF"/>
    <w:rsid w:val="00AA6D50"/>
    <w:rsid w:val="00AA78AF"/>
    <w:rsid w:val="00AB07D5"/>
    <w:rsid w:val="00AB2704"/>
    <w:rsid w:val="00AB324D"/>
    <w:rsid w:val="00AB327E"/>
    <w:rsid w:val="00AB3E4B"/>
    <w:rsid w:val="00AB3FFC"/>
    <w:rsid w:val="00AB4694"/>
    <w:rsid w:val="00AB48D9"/>
    <w:rsid w:val="00AB5060"/>
    <w:rsid w:val="00AB52E3"/>
    <w:rsid w:val="00AB5395"/>
    <w:rsid w:val="00AB66CC"/>
    <w:rsid w:val="00AB6E11"/>
    <w:rsid w:val="00AB7BA0"/>
    <w:rsid w:val="00AB7D5A"/>
    <w:rsid w:val="00AC0615"/>
    <w:rsid w:val="00AC19AC"/>
    <w:rsid w:val="00AC19CD"/>
    <w:rsid w:val="00AC4659"/>
    <w:rsid w:val="00AC46A3"/>
    <w:rsid w:val="00AC47EC"/>
    <w:rsid w:val="00AC532C"/>
    <w:rsid w:val="00AC53A5"/>
    <w:rsid w:val="00AC6B0F"/>
    <w:rsid w:val="00AC6FC7"/>
    <w:rsid w:val="00AC723A"/>
    <w:rsid w:val="00AD15C7"/>
    <w:rsid w:val="00AD1E02"/>
    <w:rsid w:val="00AD31DE"/>
    <w:rsid w:val="00AD327D"/>
    <w:rsid w:val="00AD358F"/>
    <w:rsid w:val="00AD4DD6"/>
    <w:rsid w:val="00AD5C81"/>
    <w:rsid w:val="00AE06F2"/>
    <w:rsid w:val="00AE13AF"/>
    <w:rsid w:val="00AE24AD"/>
    <w:rsid w:val="00AE3185"/>
    <w:rsid w:val="00AE38AB"/>
    <w:rsid w:val="00AE4192"/>
    <w:rsid w:val="00AE42B5"/>
    <w:rsid w:val="00AE6BEB"/>
    <w:rsid w:val="00AE7174"/>
    <w:rsid w:val="00AE760D"/>
    <w:rsid w:val="00AE7A2C"/>
    <w:rsid w:val="00AE7AC3"/>
    <w:rsid w:val="00AF2216"/>
    <w:rsid w:val="00AF2B8B"/>
    <w:rsid w:val="00AF3009"/>
    <w:rsid w:val="00AF4B8F"/>
    <w:rsid w:val="00AF5526"/>
    <w:rsid w:val="00AF5C22"/>
    <w:rsid w:val="00AF5DF7"/>
    <w:rsid w:val="00AF63F1"/>
    <w:rsid w:val="00AF71D5"/>
    <w:rsid w:val="00AF7706"/>
    <w:rsid w:val="00AF7943"/>
    <w:rsid w:val="00AF7DA2"/>
    <w:rsid w:val="00AF7F6A"/>
    <w:rsid w:val="00B00519"/>
    <w:rsid w:val="00B006BB"/>
    <w:rsid w:val="00B012CD"/>
    <w:rsid w:val="00B01751"/>
    <w:rsid w:val="00B022A4"/>
    <w:rsid w:val="00B029A8"/>
    <w:rsid w:val="00B02D0A"/>
    <w:rsid w:val="00B03033"/>
    <w:rsid w:val="00B03708"/>
    <w:rsid w:val="00B03FD2"/>
    <w:rsid w:val="00B03FDD"/>
    <w:rsid w:val="00B04C75"/>
    <w:rsid w:val="00B04D23"/>
    <w:rsid w:val="00B04DAA"/>
    <w:rsid w:val="00B04E93"/>
    <w:rsid w:val="00B054B7"/>
    <w:rsid w:val="00B05808"/>
    <w:rsid w:val="00B05EBD"/>
    <w:rsid w:val="00B0628D"/>
    <w:rsid w:val="00B0667B"/>
    <w:rsid w:val="00B07705"/>
    <w:rsid w:val="00B10112"/>
    <w:rsid w:val="00B10716"/>
    <w:rsid w:val="00B121F7"/>
    <w:rsid w:val="00B12288"/>
    <w:rsid w:val="00B13741"/>
    <w:rsid w:val="00B1460D"/>
    <w:rsid w:val="00B15BCD"/>
    <w:rsid w:val="00B165BF"/>
    <w:rsid w:val="00B16C8F"/>
    <w:rsid w:val="00B17210"/>
    <w:rsid w:val="00B17672"/>
    <w:rsid w:val="00B17879"/>
    <w:rsid w:val="00B2181D"/>
    <w:rsid w:val="00B219DC"/>
    <w:rsid w:val="00B21AD9"/>
    <w:rsid w:val="00B21F2A"/>
    <w:rsid w:val="00B22047"/>
    <w:rsid w:val="00B22455"/>
    <w:rsid w:val="00B22D5E"/>
    <w:rsid w:val="00B24136"/>
    <w:rsid w:val="00B241D6"/>
    <w:rsid w:val="00B246AA"/>
    <w:rsid w:val="00B249A8"/>
    <w:rsid w:val="00B24F21"/>
    <w:rsid w:val="00B25C71"/>
    <w:rsid w:val="00B27731"/>
    <w:rsid w:val="00B30545"/>
    <w:rsid w:val="00B311B1"/>
    <w:rsid w:val="00B31DD3"/>
    <w:rsid w:val="00B31EE6"/>
    <w:rsid w:val="00B32524"/>
    <w:rsid w:val="00B32B49"/>
    <w:rsid w:val="00B33775"/>
    <w:rsid w:val="00B33C27"/>
    <w:rsid w:val="00B34E12"/>
    <w:rsid w:val="00B3559D"/>
    <w:rsid w:val="00B358BB"/>
    <w:rsid w:val="00B3691D"/>
    <w:rsid w:val="00B36F7F"/>
    <w:rsid w:val="00B4099E"/>
    <w:rsid w:val="00B41219"/>
    <w:rsid w:val="00B4122B"/>
    <w:rsid w:val="00B423D5"/>
    <w:rsid w:val="00B4263D"/>
    <w:rsid w:val="00B433F9"/>
    <w:rsid w:val="00B43692"/>
    <w:rsid w:val="00B458DC"/>
    <w:rsid w:val="00B45ACA"/>
    <w:rsid w:val="00B45E2E"/>
    <w:rsid w:val="00B47995"/>
    <w:rsid w:val="00B50A2C"/>
    <w:rsid w:val="00B50A4E"/>
    <w:rsid w:val="00B517CA"/>
    <w:rsid w:val="00B521D9"/>
    <w:rsid w:val="00B5504B"/>
    <w:rsid w:val="00B553A6"/>
    <w:rsid w:val="00B569D5"/>
    <w:rsid w:val="00B576E0"/>
    <w:rsid w:val="00B57D71"/>
    <w:rsid w:val="00B6097C"/>
    <w:rsid w:val="00B62787"/>
    <w:rsid w:val="00B638AC"/>
    <w:rsid w:val="00B647E0"/>
    <w:rsid w:val="00B64BE6"/>
    <w:rsid w:val="00B64F61"/>
    <w:rsid w:val="00B65B70"/>
    <w:rsid w:val="00B66030"/>
    <w:rsid w:val="00B6610E"/>
    <w:rsid w:val="00B70014"/>
    <w:rsid w:val="00B70A23"/>
    <w:rsid w:val="00B70BA3"/>
    <w:rsid w:val="00B70D5A"/>
    <w:rsid w:val="00B70F4A"/>
    <w:rsid w:val="00B7232E"/>
    <w:rsid w:val="00B72747"/>
    <w:rsid w:val="00B72AE7"/>
    <w:rsid w:val="00B73272"/>
    <w:rsid w:val="00B73F34"/>
    <w:rsid w:val="00B740BF"/>
    <w:rsid w:val="00B7420A"/>
    <w:rsid w:val="00B74DBC"/>
    <w:rsid w:val="00B752E2"/>
    <w:rsid w:val="00B75C48"/>
    <w:rsid w:val="00B764FE"/>
    <w:rsid w:val="00B76AFB"/>
    <w:rsid w:val="00B7706F"/>
    <w:rsid w:val="00B77764"/>
    <w:rsid w:val="00B77AF5"/>
    <w:rsid w:val="00B77F54"/>
    <w:rsid w:val="00B80677"/>
    <w:rsid w:val="00B80E1E"/>
    <w:rsid w:val="00B819B3"/>
    <w:rsid w:val="00B81FE9"/>
    <w:rsid w:val="00B822FA"/>
    <w:rsid w:val="00B8236E"/>
    <w:rsid w:val="00B832A0"/>
    <w:rsid w:val="00B835D9"/>
    <w:rsid w:val="00B8468E"/>
    <w:rsid w:val="00B866EB"/>
    <w:rsid w:val="00B86ADB"/>
    <w:rsid w:val="00B87BEF"/>
    <w:rsid w:val="00B87D7A"/>
    <w:rsid w:val="00B910D5"/>
    <w:rsid w:val="00B91B3F"/>
    <w:rsid w:val="00B92985"/>
    <w:rsid w:val="00B93168"/>
    <w:rsid w:val="00B93221"/>
    <w:rsid w:val="00B93283"/>
    <w:rsid w:val="00B94141"/>
    <w:rsid w:val="00B9442E"/>
    <w:rsid w:val="00B96A2E"/>
    <w:rsid w:val="00B97AC5"/>
    <w:rsid w:val="00B97B1C"/>
    <w:rsid w:val="00BA1DC8"/>
    <w:rsid w:val="00BA277F"/>
    <w:rsid w:val="00BA2E0F"/>
    <w:rsid w:val="00BA38A7"/>
    <w:rsid w:val="00BA538E"/>
    <w:rsid w:val="00BA57C6"/>
    <w:rsid w:val="00BA5ADE"/>
    <w:rsid w:val="00BA6BE0"/>
    <w:rsid w:val="00BA75A1"/>
    <w:rsid w:val="00BA75C4"/>
    <w:rsid w:val="00BA7AAD"/>
    <w:rsid w:val="00BB027F"/>
    <w:rsid w:val="00BB031E"/>
    <w:rsid w:val="00BB2E9C"/>
    <w:rsid w:val="00BB343F"/>
    <w:rsid w:val="00BB346E"/>
    <w:rsid w:val="00BB3665"/>
    <w:rsid w:val="00BB466A"/>
    <w:rsid w:val="00BB5366"/>
    <w:rsid w:val="00BB5F31"/>
    <w:rsid w:val="00BB6E70"/>
    <w:rsid w:val="00BB702A"/>
    <w:rsid w:val="00BB7076"/>
    <w:rsid w:val="00BB71D7"/>
    <w:rsid w:val="00BB7B32"/>
    <w:rsid w:val="00BC248F"/>
    <w:rsid w:val="00BC2BA3"/>
    <w:rsid w:val="00BC2FF7"/>
    <w:rsid w:val="00BC3E15"/>
    <w:rsid w:val="00BC403C"/>
    <w:rsid w:val="00BC40E4"/>
    <w:rsid w:val="00BC4B04"/>
    <w:rsid w:val="00BC5391"/>
    <w:rsid w:val="00BC5AFC"/>
    <w:rsid w:val="00BC649F"/>
    <w:rsid w:val="00BD0405"/>
    <w:rsid w:val="00BD08B2"/>
    <w:rsid w:val="00BD0A8A"/>
    <w:rsid w:val="00BD2DA4"/>
    <w:rsid w:val="00BD356E"/>
    <w:rsid w:val="00BD4B1B"/>
    <w:rsid w:val="00BD61CC"/>
    <w:rsid w:val="00BD6531"/>
    <w:rsid w:val="00BD7A2C"/>
    <w:rsid w:val="00BE0160"/>
    <w:rsid w:val="00BE166B"/>
    <w:rsid w:val="00BE1B53"/>
    <w:rsid w:val="00BE2746"/>
    <w:rsid w:val="00BE308A"/>
    <w:rsid w:val="00BE3998"/>
    <w:rsid w:val="00BE3FD2"/>
    <w:rsid w:val="00BE454B"/>
    <w:rsid w:val="00BE5422"/>
    <w:rsid w:val="00BE5ADA"/>
    <w:rsid w:val="00BE5D21"/>
    <w:rsid w:val="00BE5DB8"/>
    <w:rsid w:val="00BE5FB4"/>
    <w:rsid w:val="00BE6973"/>
    <w:rsid w:val="00BE711E"/>
    <w:rsid w:val="00BE75D3"/>
    <w:rsid w:val="00BE7C68"/>
    <w:rsid w:val="00BF03DB"/>
    <w:rsid w:val="00BF0DA9"/>
    <w:rsid w:val="00BF14B2"/>
    <w:rsid w:val="00BF15D2"/>
    <w:rsid w:val="00BF22A5"/>
    <w:rsid w:val="00BF48CB"/>
    <w:rsid w:val="00BF4B09"/>
    <w:rsid w:val="00BF5544"/>
    <w:rsid w:val="00BF5884"/>
    <w:rsid w:val="00BF6399"/>
    <w:rsid w:val="00BF7264"/>
    <w:rsid w:val="00BF7937"/>
    <w:rsid w:val="00BF7BB2"/>
    <w:rsid w:val="00C000ED"/>
    <w:rsid w:val="00C00F05"/>
    <w:rsid w:val="00C01754"/>
    <w:rsid w:val="00C01DC0"/>
    <w:rsid w:val="00C01DF3"/>
    <w:rsid w:val="00C02006"/>
    <w:rsid w:val="00C020BF"/>
    <w:rsid w:val="00C028EA"/>
    <w:rsid w:val="00C030BE"/>
    <w:rsid w:val="00C03596"/>
    <w:rsid w:val="00C03B81"/>
    <w:rsid w:val="00C03D03"/>
    <w:rsid w:val="00C04719"/>
    <w:rsid w:val="00C04C98"/>
    <w:rsid w:val="00C05DD8"/>
    <w:rsid w:val="00C06800"/>
    <w:rsid w:val="00C06FDA"/>
    <w:rsid w:val="00C0748A"/>
    <w:rsid w:val="00C07EE6"/>
    <w:rsid w:val="00C100A9"/>
    <w:rsid w:val="00C11120"/>
    <w:rsid w:val="00C11171"/>
    <w:rsid w:val="00C112D9"/>
    <w:rsid w:val="00C11802"/>
    <w:rsid w:val="00C123AC"/>
    <w:rsid w:val="00C12523"/>
    <w:rsid w:val="00C12D1E"/>
    <w:rsid w:val="00C12DDE"/>
    <w:rsid w:val="00C13388"/>
    <w:rsid w:val="00C13423"/>
    <w:rsid w:val="00C1615E"/>
    <w:rsid w:val="00C1628B"/>
    <w:rsid w:val="00C16315"/>
    <w:rsid w:val="00C201F2"/>
    <w:rsid w:val="00C20A89"/>
    <w:rsid w:val="00C20BDF"/>
    <w:rsid w:val="00C227B1"/>
    <w:rsid w:val="00C2304D"/>
    <w:rsid w:val="00C23245"/>
    <w:rsid w:val="00C239B2"/>
    <w:rsid w:val="00C24580"/>
    <w:rsid w:val="00C249A8"/>
    <w:rsid w:val="00C25C08"/>
    <w:rsid w:val="00C25EB6"/>
    <w:rsid w:val="00C26096"/>
    <w:rsid w:val="00C263E8"/>
    <w:rsid w:val="00C26D32"/>
    <w:rsid w:val="00C273C0"/>
    <w:rsid w:val="00C276CE"/>
    <w:rsid w:val="00C302DB"/>
    <w:rsid w:val="00C307A1"/>
    <w:rsid w:val="00C32EDF"/>
    <w:rsid w:val="00C34F2E"/>
    <w:rsid w:val="00C354B5"/>
    <w:rsid w:val="00C35CEF"/>
    <w:rsid w:val="00C35F40"/>
    <w:rsid w:val="00C372B9"/>
    <w:rsid w:val="00C375B9"/>
    <w:rsid w:val="00C37728"/>
    <w:rsid w:val="00C405D3"/>
    <w:rsid w:val="00C405FE"/>
    <w:rsid w:val="00C4063D"/>
    <w:rsid w:val="00C4158F"/>
    <w:rsid w:val="00C415DC"/>
    <w:rsid w:val="00C4193B"/>
    <w:rsid w:val="00C43885"/>
    <w:rsid w:val="00C442DA"/>
    <w:rsid w:val="00C44465"/>
    <w:rsid w:val="00C444A4"/>
    <w:rsid w:val="00C44DCC"/>
    <w:rsid w:val="00C44EE7"/>
    <w:rsid w:val="00C46EC9"/>
    <w:rsid w:val="00C46F19"/>
    <w:rsid w:val="00C4783F"/>
    <w:rsid w:val="00C47D9D"/>
    <w:rsid w:val="00C47DF8"/>
    <w:rsid w:val="00C50B7C"/>
    <w:rsid w:val="00C52334"/>
    <w:rsid w:val="00C52BF7"/>
    <w:rsid w:val="00C54C56"/>
    <w:rsid w:val="00C56662"/>
    <w:rsid w:val="00C574D3"/>
    <w:rsid w:val="00C57E3F"/>
    <w:rsid w:val="00C60468"/>
    <w:rsid w:val="00C608D1"/>
    <w:rsid w:val="00C60A18"/>
    <w:rsid w:val="00C60A50"/>
    <w:rsid w:val="00C60A72"/>
    <w:rsid w:val="00C60E54"/>
    <w:rsid w:val="00C62651"/>
    <w:rsid w:val="00C629E1"/>
    <w:rsid w:val="00C62CEA"/>
    <w:rsid w:val="00C63750"/>
    <w:rsid w:val="00C63994"/>
    <w:rsid w:val="00C63A29"/>
    <w:rsid w:val="00C63DC5"/>
    <w:rsid w:val="00C64588"/>
    <w:rsid w:val="00C6579A"/>
    <w:rsid w:val="00C65C5A"/>
    <w:rsid w:val="00C65F24"/>
    <w:rsid w:val="00C66F29"/>
    <w:rsid w:val="00C70559"/>
    <w:rsid w:val="00C70A58"/>
    <w:rsid w:val="00C710D9"/>
    <w:rsid w:val="00C7257E"/>
    <w:rsid w:val="00C72647"/>
    <w:rsid w:val="00C72681"/>
    <w:rsid w:val="00C73AAB"/>
    <w:rsid w:val="00C73F13"/>
    <w:rsid w:val="00C74574"/>
    <w:rsid w:val="00C74B32"/>
    <w:rsid w:val="00C74F25"/>
    <w:rsid w:val="00C75880"/>
    <w:rsid w:val="00C75D1D"/>
    <w:rsid w:val="00C766A2"/>
    <w:rsid w:val="00C76792"/>
    <w:rsid w:val="00C76F7E"/>
    <w:rsid w:val="00C77B6A"/>
    <w:rsid w:val="00C815AF"/>
    <w:rsid w:val="00C819DB"/>
    <w:rsid w:val="00C820F7"/>
    <w:rsid w:val="00C82970"/>
    <w:rsid w:val="00C82EA4"/>
    <w:rsid w:val="00C833E2"/>
    <w:rsid w:val="00C836D3"/>
    <w:rsid w:val="00C846D6"/>
    <w:rsid w:val="00C84D4A"/>
    <w:rsid w:val="00C84DBA"/>
    <w:rsid w:val="00C85E75"/>
    <w:rsid w:val="00C85FFA"/>
    <w:rsid w:val="00C86E94"/>
    <w:rsid w:val="00C914FE"/>
    <w:rsid w:val="00C92D7D"/>
    <w:rsid w:val="00C937D9"/>
    <w:rsid w:val="00C9491C"/>
    <w:rsid w:val="00C95115"/>
    <w:rsid w:val="00C956E0"/>
    <w:rsid w:val="00C96B77"/>
    <w:rsid w:val="00CA0F8B"/>
    <w:rsid w:val="00CA18DF"/>
    <w:rsid w:val="00CA2044"/>
    <w:rsid w:val="00CA23A6"/>
    <w:rsid w:val="00CA2F29"/>
    <w:rsid w:val="00CA34D2"/>
    <w:rsid w:val="00CA3A3F"/>
    <w:rsid w:val="00CA3B15"/>
    <w:rsid w:val="00CA3BC4"/>
    <w:rsid w:val="00CA3C83"/>
    <w:rsid w:val="00CA3F40"/>
    <w:rsid w:val="00CA5D22"/>
    <w:rsid w:val="00CA6D65"/>
    <w:rsid w:val="00CA7C52"/>
    <w:rsid w:val="00CA7FAA"/>
    <w:rsid w:val="00CB01E5"/>
    <w:rsid w:val="00CB090B"/>
    <w:rsid w:val="00CB0CC6"/>
    <w:rsid w:val="00CB1C67"/>
    <w:rsid w:val="00CB2439"/>
    <w:rsid w:val="00CB2D42"/>
    <w:rsid w:val="00CB48BB"/>
    <w:rsid w:val="00CB5ECA"/>
    <w:rsid w:val="00CB672A"/>
    <w:rsid w:val="00CB7D1E"/>
    <w:rsid w:val="00CC07B7"/>
    <w:rsid w:val="00CC132C"/>
    <w:rsid w:val="00CC2357"/>
    <w:rsid w:val="00CC24E6"/>
    <w:rsid w:val="00CC26F0"/>
    <w:rsid w:val="00CC4223"/>
    <w:rsid w:val="00CC5CAD"/>
    <w:rsid w:val="00CC6D00"/>
    <w:rsid w:val="00CD108D"/>
    <w:rsid w:val="00CD1B6B"/>
    <w:rsid w:val="00CD2567"/>
    <w:rsid w:val="00CD3198"/>
    <w:rsid w:val="00CD36A7"/>
    <w:rsid w:val="00CD3B40"/>
    <w:rsid w:val="00CD4817"/>
    <w:rsid w:val="00CD5136"/>
    <w:rsid w:val="00CD59A3"/>
    <w:rsid w:val="00CD5E27"/>
    <w:rsid w:val="00CD5FB3"/>
    <w:rsid w:val="00CD6C67"/>
    <w:rsid w:val="00CD6DD6"/>
    <w:rsid w:val="00CD7783"/>
    <w:rsid w:val="00CE04D9"/>
    <w:rsid w:val="00CE0ACE"/>
    <w:rsid w:val="00CE0B54"/>
    <w:rsid w:val="00CE0D92"/>
    <w:rsid w:val="00CE1516"/>
    <w:rsid w:val="00CE1A78"/>
    <w:rsid w:val="00CE1B35"/>
    <w:rsid w:val="00CE3DB4"/>
    <w:rsid w:val="00CE4858"/>
    <w:rsid w:val="00CE4E52"/>
    <w:rsid w:val="00CE507C"/>
    <w:rsid w:val="00CE5846"/>
    <w:rsid w:val="00CE61F7"/>
    <w:rsid w:val="00CE62E9"/>
    <w:rsid w:val="00CE64A8"/>
    <w:rsid w:val="00CE67B4"/>
    <w:rsid w:val="00CE67B6"/>
    <w:rsid w:val="00CE712D"/>
    <w:rsid w:val="00CF13CA"/>
    <w:rsid w:val="00CF1400"/>
    <w:rsid w:val="00CF17F8"/>
    <w:rsid w:val="00CF18A5"/>
    <w:rsid w:val="00CF2527"/>
    <w:rsid w:val="00CF272D"/>
    <w:rsid w:val="00CF31FE"/>
    <w:rsid w:val="00CF3855"/>
    <w:rsid w:val="00CF4EE7"/>
    <w:rsid w:val="00CF6009"/>
    <w:rsid w:val="00CF6DC0"/>
    <w:rsid w:val="00CF7150"/>
    <w:rsid w:val="00D00941"/>
    <w:rsid w:val="00D019B2"/>
    <w:rsid w:val="00D01FA3"/>
    <w:rsid w:val="00D0289A"/>
    <w:rsid w:val="00D03238"/>
    <w:rsid w:val="00D03E56"/>
    <w:rsid w:val="00D058DA"/>
    <w:rsid w:val="00D05A8D"/>
    <w:rsid w:val="00D06643"/>
    <w:rsid w:val="00D06951"/>
    <w:rsid w:val="00D07042"/>
    <w:rsid w:val="00D07ACC"/>
    <w:rsid w:val="00D07C20"/>
    <w:rsid w:val="00D07DD3"/>
    <w:rsid w:val="00D07EAF"/>
    <w:rsid w:val="00D101D5"/>
    <w:rsid w:val="00D114A0"/>
    <w:rsid w:val="00D11F7F"/>
    <w:rsid w:val="00D11FE9"/>
    <w:rsid w:val="00D127D1"/>
    <w:rsid w:val="00D13506"/>
    <w:rsid w:val="00D139D8"/>
    <w:rsid w:val="00D140C1"/>
    <w:rsid w:val="00D14D36"/>
    <w:rsid w:val="00D14EAE"/>
    <w:rsid w:val="00D151AB"/>
    <w:rsid w:val="00D158A5"/>
    <w:rsid w:val="00D15CB1"/>
    <w:rsid w:val="00D15DD7"/>
    <w:rsid w:val="00D206B2"/>
    <w:rsid w:val="00D210EE"/>
    <w:rsid w:val="00D21FD9"/>
    <w:rsid w:val="00D23AEA"/>
    <w:rsid w:val="00D23C77"/>
    <w:rsid w:val="00D243EA"/>
    <w:rsid w:val="00D25126"/>
    <w:rsid w:val="00D26485"/>
    <w:rsid w:val="00D304AA"/>
    <w:rsid w:val="00D30C32"/>
    <w:rsid w:val="00D30CEB"/>
    <w:rsid w:val="00D31044"/>
    <w:rsid w:val="00D31147"/>
    <w:rsid w:val="00D31AFB"/>
    <w:rsid w:val="00D31EC3"/>
    <w:rsid w:val="00D3387F"/>
    <w:rsid w:val="00D34794"/>
    <w:rsid w:val="00D34CEE"/>
    <w:rsid w:val="00D34D51"/>
    <w:rsid w:val="00D34EA3"/>
    <w:rsid w:val="00D36473"/>
    <w:rsid w:val="00D36CE5"/>
    <w:rsid w:val="00D37E47"/>
    <w:rsid w:val="00D426AF"/>
    <w:rsid w:val="00D42E6A"/>
    <w:rsid w:val="00D4377C"/>
    <w:rsid w:val="00D43FDF"/>
    <w:rsid w:val="00D444E5"/>
    <w:rsid w:val="00D447F1"/>
    <w:rsid w:val="00D4561B"/>
    <w:rsid w:val="00D46102"/>
    <w:rsid w:val="00D462A4"/>
    <w:rsid w:val="00D462D9"/>
    <w:rsid w:val="00D46F73"/>
    <w:rsid w:val="00D470BC"/>
    <w:rsid w:val="00D47274"/>
    <w:rsid w:val="00D47EDE"/>
    <w:rsid w:val="00D5088C"/>
    <w:rsid w:val="00D50CE7"/>
    <w:rsid w:val="00D52390"/>
    <w:rsid w:val="00D529F4"/>
    <w:rsid w:val="00D52A0A"/>
    <w:rsid w:val="00D52EC2"/>
    <w:rsid w:val="00D535FE"/>
    <w:rsid w:val="00D53826"/>
    <w:rsid w:val="00D548F3"/>
    <w:rsid w:val="00D54DCB"/>
    <w:rsid w:val="00D559F5"/>
    <w:rsid w:val="00D55AFC"/>
    <w:rsid w:val="00D55D20"/>
    <w:rsid w:val="00D56205"/>
    <w:rsid w:val="00D60C03"/>
    <w:rsid w:val="00D60F05"/>
    <w:rsid w:val="00D61121"/>
    <w:rsid w:val="00D61CE2"/>
    <w:rsid w:val="00D61D9E"/>
    <w:rsid w:val="00D627E3"/>
    <w:rsid w:val="00D62D93"/>
    <w:rsid w:val="00D6328C"/>
    <w:rsid w:val="00D63418"/>
    <w:rsid w:val="00D63551"/>
    <w:rsid w:val="00D643C3"/>
    <w:rsid w:val="00D6498A"/>
    <w:rsid w:val="00D64BCF"/>
    <w:rsid w:val="00D66BCE"/>
    <w:rsid w:val="00D672FD"/>
    <w:rsid w:val="00D70915"/>
    <w:rsid w:val="00D71389"/>
    <w:rsid w:val="00D719F0"/>
    <w:rsid w:val="00D76B9F"/>
    <w:rsid w:val="00D80E15"/>
    <w:rsid w:val="00D80E1E"/>
    <w:rsid w:val="00D82CE7"/>
    <w:rsid w:val="00D831FE"/>
    <w:rsid w:val="00D858F1"/>
    <w:rsid w:val="00D863ED"/>
    <w:rsid w:val="00D864C3"/>
    <w:rsid w:val="00D87357"/>
    <w:rsid w:val="00D87720"/>
    <w:rsid w:val="00D90C4B"/>
    <w:rsid w:val="00D90CA1"/>
    <w:rsid w:val="00D913F0"/>
    <w:rsid w:val="00D916E1"/>
    <w:rsid w:val="00D9194E"/>
    <w:rsid w:val="00D92C18"/>
    <w:rsid w:val="00D935D7"/>
    <w:rsid w:val="00D940CD"/>
    <w:rsid w:val="00D94357"/>
    <w:rsid w:val="00D95D60"/>
    <w:rsid w:val="00D967F5"/>
    <w:rsid w:val="00DA012D"/>
    <w:rsid w:val="00DA066F"/>
    <w:rsid w:val="00DA0B0A"/>
    <w:rsid w:val="00DA0BCE"/>
    <w:rsid w:val="00DA1BF3"/>
    <w:rsid w:val="00DA43F5"/>
    <w:rsid w:val="00DA50CB"/>
    <w:rsid w:val="00DA65BD"/>
    <w:rsid w:val="00DA6A25"/>
    <w:rsid w:val="00DA7257"/>
    <w:rsid w:val="00DA7AFE"/>
    <w:rsid w:val="00DB017C"/>
    <w:rsid w:val="00DB01CA"/>
    <w:rsid w:val="00DB025D"/>
    <w:rsid w:val="00DB1E1B"/>
    <w:rsid w:val="00DB2FE6"/>
    <w:rsid w:val="00DB3C2F"/>
    <w:rsid w:val="00DB42B0"/>
    <w:rsid w:val="00DB5696"/>
    <w:rsid w:val="00DB6432"/>
    <w:rsid w:val="00DB6B82"/>
    <w:rsid w:val="00DC0585"/>
    <w:rsid w:val="00DC0FED"/>
    <w:rsid w:val="00DC2AC5"/>
    <w:rsid w:val="00DC3135"/>
    <w:rsid w:val="00DC35F8"/>
    <w:rsid w:val="00DC3D85"/>
    <w:rsid w:val="00DC3DB7"/>
    <w:rsid w:val="00DC5174"/>
    <w:rsid w:val="00DC561A"/>
    <w:rsid w:val="00DC65F2"/>
    <w:rsid w:val="00DC7185"/>
    <w:rsid w:val="00DC7442"/>
    <w:rsid w:val="00DC7651"/>
    <w:rsid w:val="00DD107C"/>
    <w:rsid w:val="00DD1AA4"/>
    <w:rsid w:val="00DD1DD0"/>
    <w:rsid w:val="00DD2074"/>
    <w:rsid w:val="00DD2B28"/>
    <w:rsid w:val="00DD3614"/>
    <w:rsid w:val="00DD3E9E"/>
    <w:rsid w:val="00DD4779"/>
    <w:rsid w:val="00DD5474"/>
    <w:rsid w:val="00DD57F2"/>
    <w:rsid w:val="00DD5C44"/>
    <w:rsid w:val="00DD7EA6"/>
    <w:rsid w:val="00DE199B"/>
    <w:rsid w:val="00DE199C"/>
    <w:rsid w:val="00DE3BB1"/>
    <w:rsid w:val="00DE47F6"/>
    <w:rsid w:val="00DE5585"/>
    <w:rsid w:val="00DE65F2"/>
    <w:rsid w:val="00DE72E4"/>
    <w:rsid w:val="00DE7964"/>
    <w:rsid w:val="00DF0E0C"/>
    <w:rsid w:val="00DF1740"/>
    <w:rsid w:val="00DF2409"/>
    <w:rsid w:val="00DF2711"/>
    <w:rsid w:val="00DF27DC"/>
    <w:rsid w:val="00DF3068"/>
    <w:rsid w:val="00DF4E2A"/>
    <w:rsid w:val="00DF4EE6"/>
    <w:rsid w:val="00DF50AA"/>
    <w:rsid w:val="00DF5A9C"/>
    <w:rsid w:val="00DF5B5C"/>
    <w:rsid w:val="00DF61E3"/>
    <w:rsid w:val="00DF6CEF"/>
    <w:rsid w:val="00DF71DC"/>
    <w:rsid w:val="00DF7227"/>
    <w:rsid w:val="00DF7857"/>
    <w:rsid w:val="00E0028C"/>
    <w:rsid w:val="00E00583"/>
    <w:rsid w:val="00E015A4"/>
    <w:rsid w:val="00E019C8"/>
    <w:rsid w:val="00E01A79"/>
    <w:rsid w:val="00E023BC"/>
    <w:rsid w:val="00E0362E"/>
    <w:rsid w:val="00E041FC"/>
    <w:rsid w:val="00E04642"/>
    <w:rsid w:val="00E04A62"/>
    <w:rsid w:val="00E0701A"/>
    <w:rsid w:val="00E07571"/>
    <w:rsid w:val="00E0799D"/>
    <w:rsid w:val="00E1008B"/>
    <w:rsid w:val="00E10756"/>
    <w:rsid w:val="00E10C5A"/>
    <w:rsid w:val="00E12A66"/>
    <w:rsid w:val="00E1354A"/>
    <w:rsid w:val="00E135D6"/>
    <w:rsid w:val="00E147EE"/>
    <w:rsid w:val="00E14A9B"/>
    <w:rsid w:val="00E14B5B"/>
    <w:rsid w:val="00E14C1C"/>
    <w:rsid w:val="00E158AA"/>
    <w:rsid w:val="00E15C7B"/>
    <w:rsid w:val="00E164D0"/>
    <w:rsid w:val="00E167CD"/>
    <w:rsid w:val="00E179ED"/>
    <w:rsid w:val="00E17F39"/>
    <w:rsid w:val="00E2014F"/>
    <w:rsid w:val="00E2108D"/>
    <w:rsid w:val="00E211A4"/>
    <w:rsid w:val="00E21DC0"/>
    <w:rsid w:val="00E21E4E"/>
    <w:rsid w:val="00E224BB"/>
    <w:rsid w:val="00E22DE1"/>
    <w:rsid w:val="00E2321A"/>
    <w:rsid w:val="00E23508"/>
    <w:rsid w:val="00E23A36"/>
    <w:rsid w:val="00E23AA5"/>
    <w:rsid w:val="00E23D41"/>
    <w:rsid w:val="00E24698"/>
    <w:rsid w:val="00E246AD"/>
    <w:rsid w:val="00E26638"/>
    <w:rsid w:val="00E268BA"/>
    <w:rsid w:val="00E3121C"/>
    <w:rsid w:val="00E3267A"/>
    <w:rsid w:val="00E33042"/>
    <w:rsid w:val="00E34D0C"/>
    <w:rsid w:val="00E35D9F"/>
    <w:rsid w:val="00E35E29"/>
    <w:rsid w:val="00E37AD0"/>
    <w:rsid w:val="00E40122"/>
    <w:rsid w:val="00E41112"/>
    <w:rsid w:val="00E420AD"/>
    <w:rsid w:val="00E425EE"/>
    <w:rsid w:val="00E42B06"/>
    <w:rsid w:val="00E42B44"/>
    <w:rsid w:val="00E430F5"/>
    <w:rsid w:val="00E432D8"/>
    <w:rsid w:val="00E43854"/>
    <w:rsid w:val="00E43C26"/>
    <w:rsid w:val="00E44839"/>
    <w:rsid w:val="00E45295"/>
    <w:rsid w:val="00E45FDD"/>
    <w:rsid w:val="00E462A5"/>
    <w:rsid w:val="00E46C39"/>
    <w:rsid w:val="00E46F4D"/>
    <w:rsid w:val="00E473D4"/>
    <w:rsid w:val="00E47F9F"/>
    <w:rsid w:val="00E507FF"/>
    <w:rsid w:val="00E50A27"/>
    <w:rsid w:val="00E5197C"/>
    <w:rsid w:val="00E51A52"/>
    <w:rsid w:val="00E5239A"/>
    <w:rsid w:val="00E52E56"/>
    <w:rsid w:val="00E537C9"/>
    <w:rsid w:val="00E549CD"/>
    <w:rsid w:val="00E54DA3"/>
    <w:rsid w:val="00E55582"/>
    <w:rsid w:val="00E56996"/>
    <w:rsid w:val="00E56C66"/>
    <w:rsid w:val="00E56EE9"/>
    <w:rsid w:val="00E57CAD"/>
    <w:rsid w:val="00E6022E"/>
    <w:rsid w:val="00E60279"/>
    <w:rsid w:val="00E61255"/>
    <w:rsid w:val="00E62B5A"/>
    <w:rsid w:val="00E62BD8"/>
    <w:rsid w:val="00E62EE7"/>
    <w:rsid w:val="00E632B8"/>
    <w:rsid w:val="00E63867"/>
    <w:rsid w:val="00E65B8C"/>
    <w:rsid w:val="00E6669F"/>
    <w:rsid w:val="00E671F4"/>
    <w:rsid w:val="00E675ED"/>
    <w:rsid w:val="00E67F3C"/>
    <w:rsid w:val="00E70CB1"/>
    <w:rsid w:val="00E72C15"/>
    <w:rsid w:val="00E72C79"/>
    <w:rsid w:val="00E75BB4"/>
    <w:rsid w:val="00E75DA8"/>
    <w:rsid w:val="00E764C1"/>
    <w:rsid w:val="00E77C4C"/>
    <w:rsid w:val="00E81966"/>
    <w:rsid w:val="00E824DD"/>
    <w:rsid w:val="00E833C7"/>
    <w:rsid w:val="00E8380B"/>
    <w:rsid w:val="00E8381D"/>
    <w:rsid w:val="00E83A7A"/>
    <w:rsid w:val="00E83D5A"/>
    <w:rsid w:val="00E8419F"/>
    <w:rsid w:val="00E841C0"/>
    <w:rsid w:val="00E84EDC"/>
    <w:rsid w:val="00E855E5"/>
    <w:rsid w:val="00E8678B"/>
    <w:rsid w:val="00E8714E"/>
    <w:rsid w:val="00E87FD6"/>
    <w:rsid w:val="00E9120B"/>
    <w:rsid w:val="00E9150B"/>
    <w:rsid w:val="00E9227F"/>
    <w:rsid w:val="00E92FB9"/>
    <w:rsid w:val="00E94B03"/>
    <w:rsid w:val="00E94CFC"/>
    <w:rsid w:val="00E9686A"/>
    <w:rsid w:val="00E96BE1"/>
    <w:rsid w:val="00E96E44"/>
    <w:rsid w:val="00E97B61"/>
    <w:rsid w:val="00EA03A2"/>
    <w:rsid w:val="00EA1377"/>
    <w:rsid w:val="00EA1DDF"/>
    <w:rsid w:val="00EA2C47"/>
    <w:rsid w:val="00EA3BA7"/>
    <w:rsid w:val="00EA490F"/>
    <w:rsid w:val="00EA51FF"/>
    <w:rsid w:val="00EA56AA"/>
    <w:rsid w:val="00EA58DF"/>
    <w:rsid w:val="00EA5F8C"/>
    <w:rsid w:val="00EA7595"/>
    <w:rsid w:val="00EA76C4"/>
    <w:rsid w:val="00EA7B6A"/>
    <w:rsid w:val="00EB122A"/>
    <w:rsid w:val="00EB1947"/>
    <w:rsid w:val="00EB1999"/>
    <w:rsid w:val="00EB22BB"/>
    <w:rsid w:val="00EB28D8"/>
    <w:rsid w:val="00EB362E"/>
    <w:rsid w:val="00EB4789"/>
    <w:rsid w:val="00EB5C5B"/>
    <w:rsid w:val="00EB5F90"/>
    <w:rsid w:val="00EB763C"/>
    <w:rsid w:val="00EC140F"/>
    <w:rsid w:val="00EC24D6"/>
    <w:rsid w:val="00EC2CE2"/>
    <w:rsid w:val="00EC3F88"/>
    <w:rsid w:val="00EC43E0"/>
    <w:rsid w:val="00EC4497"/>
    <w:rsid w:val="00EC4E49"/>
    <w:rsid w:val="00EC538C"/>
    <w:rsid w:val="00EC5848"/>
    <w:rsid w:val="00EC5AEF"/>
    <w:rsid w:val="00EC642A"/>
    <w:rsid w:val="00EC7ACE"/>
    <w:rsid w:val="00EC7B3B"/>
    <w:rsid w:val="00EC7E11"/>
    <w:rsid w:val="00ED07FC"/>
    <w:rsid w:val="00ED0EF4"/>
    <w:rsid w:val="00ED10B1"/>
    <w:rsid w:val="00ED11E4"/>
    <w:rsid w:val="00ED14C7"/>
    <w:rsid w:val="00ED19FC"/>
    <w:rsid w:val="00ED2991"/>
    <w:rsid w:val="00ED39DE"/>
    <w:rsid w:val="00ED5A89"/>
    <w:rsid w:val="00ED5E87"/>
    <w:rsid w:val="00ED7438"/>
    <w:rsid w:val="00ED7C93"/>
    <w:rsid w:val="00EE00F8"/>
    <w:rsid w:val="00EE0475"/>
    <w:rsid w:val="00EE07A2"/>
    <w:rsid w:val="00EE0C59"/>
    <w:rsid w:val="00EE224C"/>
    <w:rsid w:val="00EE43A9"/>
    <w:rsid w:val="00EE4FD5"/>
    <w:rsid w:val="00EE593C"/>
    <w:rsid w:val="00EE5B87"/>
    <w:rsid w:val="00EE6F81"/>
    <w:rsid w:val="00EE7A8C"/>
    <w:rsid w:val="00EF03ED"/>
    <w:rsid w:val="00EF0B81"/>
    <w:rsid w:val="00EF0D3F"/>
    <w:rsid w:val="00EF1128"/>
    <w:rsid w:val="00EF1EDE"/>
    <w:rsid w:val="00EF2213"/>
    <w:rsid w:val="00EF2BC8"/>
    <w:rsid w:val="00EF358E"/>
    <w:rsid w:val="00EF3BF1"/>
    <w:rsid w:val="00EF41E2"/>
    <w:rsid w:val="00EF4EAF"/>
    <w:rsid w:val="00EF6B6F"/>
    <w:rsid w:val="00EF7AE6"/>
    <w:rsid w:val="00F00640"/>
    <w:rsid w:val="00F00687"/>
    <w:rsid w:val="00F0174A"/>
    <w:rsid w:val="00F02029"/>
    <w:rsid w:val="00F02576"/>
    <w:rsid w:val="00F03F40"/>
    <w:rsid w:val="00F0424C"/>
    <w:rsid w:val="00F04834"/>
    <w:rsid w:val="00F04BBD"/>
    <w:rsid w:val="00F04CF9"/>
    <w:rsid w:val="00F04DD9"/>
    <w:rsid w:val="00F05158"/>
    <w:rsid w:val="00F06C0C"/>
    <w:rsid w:val="00F07567"/>
    <w:rsid w:val="00F07CD1"/>
    <w:rsid w:val="00F1046A"/>
    <w:rsid w:val="00F106B6"/>
    <w:rsid w:val="00F11EDD"/>
    <w:rsid w:val="00F1288C"/>
    <w:rsid w:val="00F12C4E"/>
    <w:rsid w:val="00F13246"/>
    <w:rsid w:val="00F135E9"/>
    <w:rsid w:val="00F1388F"/>
    <w:rsid w:val="00F13B79"/>
    <w:rsid w:val="00F1421D"/>
    <w:rsid w:val="00F15287"/>
    <w:rsid w:val="00F1595B"/>
    <w:rsid w:val="00F16C07"/>
    <w:rsid w:val="00F1711A"/>
    <w:rsid w:val="00F17896"/>
    <w:rsid w:val="00F207C6"/>
    <w:rsid w:val="00F2084A"/>
    <w:rsid w:val="00F21E96"/>
    <w:rsid w:val="00F22141"/>
    <w:rsid w:val="00F22D71"/>
    <w:rsid w:val="00F24028"/>
    <w:rsid w:val="00F24126"/>
    <w:rsid w:val="00F24652"/>
    <w:rsid w:val="00F24E3C"/>
    <w:rsid w:val="00F25279"/>
    <w:rsid w:val="00F259D5"/>
    <w:rsid w:val="00F26A8A"/>
    <w:rsid w:val="00F32144"/>
    <w:rsid w:val="00F32556"/>
    <w:rsid w:val="00F325DB"/>
    <w:rsid w:val="00F33392"/>
    <w:rsid w:val="00F34B65"/>
    <w:rsid w:val="00F34C63"/>
    <w:rsid w:val="00F34DD3"/>
    <w:rsid w:val="00F3546C"/>
    <w:rsid w:val="00F3612D"/>
    <w:rsid w:val="00F369F3"/>
    <w:rsid w:val="00F37729"/>
    <w:rsid w:val="00F4174F"/>
    <w:rsid w:val="00F419FF"/>
    <w:rsid w:val="00F41A5B"/>
    <w:rsid w:val="00F42BC4"/>
    <w:rsid w:val="00F42CF9"/>
    <w:rsid w:val="00F42E9B"/>
    <w:rsid w:val="00F4316D"/>
    <w:rsid w:val="00F43E22"/>
    <w:rsid w:val="00F44839"/>
    <w:rsid w:val="00F44BEB"/>
    <w:rsid w:val="00F45215"/>
    <w:rsid w:val="00F455AB"/>
    <w:rsid w:val="00F455BA"/>
    <w:rsid w:val="00F45E21"/>
    <w:rsid w:val="00F462CC"/>
    <w:rsid w:val="00F46FFD"/>
    <w:rsid w:val="00F47941"/>
    <w:rsid w:val="00F5025E"/>
    <w:rsid w:val="00F503AC"/>
    <w:rsid w:val="00F5150C"/>
    <w:rsid w:val="00F5177F"/>
    <w:rsid w:val="00F52E86"/>
    <w:rsid w:val="00F53EBE"/>
    <w:rsid w:val="00F5448C"/>
    <w:rsid w:val="00F5623A"/>
    <w:rsid w:val="00F56955"/>
    <w:rsid w:val="00F5776B"/>
    <w:rsid w:val="00F60BB6"/>
    <w:rsid w:val="00F60C4A"/>
    <w:rsid w:val="00F61CB5"/>
    <w:rsid w:val="00F62F31"/>
    <w:rsid w:val="00F637B3"/>
    <w:rsid w:val="00F64598"/>
    <w:rsid w:val="00F66C41"/>
    <w:rsid w:val="00F678AC"/>
    <w:rsid w:val="00F700A1"/>
    <w:rsid w:val="00F7146C"/>
    <w:rsid w:val="00F72212"/>
    <w:rsid w:val="00F73412"/>
    <w:rsid w:val="00F73502"/>
    <w:rsid w:val="00F738A4"/>
    <w:rsid w:val="00F74C4C"/>
    <w:rsid w:val="00F74EE2"/>
    <w:rsid w:val="00F7730B"/>
    <w:rsid w:val="00F77560"/>
    <w:rsid w:val="00F77FA2"/>
    <w:rsid w:val="00F80293"/>
    <w:rsid w:val="00F8099F"/>
    <w:rsid w:val="00F813D8"/>
    <w:rsid w:val="00F814FD"/>
    <w:rsid w:val="00F81BAF"/>
    <w:rsid w:val="00F82D96"/>
    <w:rsid w:val="00F82EF1"/>
    <w:rsid w:val="00F84CD3"/>
    <w:rsid w:val="00F85174"/>
    <w:rsid w:val="00F86E89"/>
    <w:rsid w:val="00F87106"/>
    <w:rsid w:val="00F87223"/>
    <w:rsid w:val="00F872BA"/>
    <w:rsid w:val="00F876FD"/>
    <w:rsid w:val="00F87722"/>
    <w:rsid w:val="00F918C7"/>
    <w:rsid w:val="00F91CB7"/>
    <w:rsid w:val="00F91F3C"/>
    <w:rsid w:val="00F92D77"/>
    <w:rsid w:val="00F92F74"/>
    <w:rsid w:val="00F945C8"/>
    <w:rsid w:val="00F9490E"/>
    <w:rsid w:val="00F9495F"/>
    <w:rsid w:val="00F94E89"/>
    <w:rsid w:val="00F95F26"/>
    <w:rsid w:val="00F96A49"/>
    <w:rsid w:val="00F97400"/>
    <w:rsid w:val="00F976BD"/>
    <w:rsid w:val="00FA0409"/>
    <w:rsid w:val="00FA0E42"/>
    <w:rsid w:val="00FA24D6"/>
    <w:rsid w:val="00FA2AE4"/>
    <w:rsid w:val="00FA321C"/>
    <w:rsid w:val="00FA3680"/>
    <w:rsid w:val="00FA3D32"/>
    <w:rsid w:val="00FA40F8"/>
    <w:rsid w:val="00FA43F1"/>
    <w:rsid w:val="00FA5A7E"/>
    <w:rsid w:val="00FA652C"/>
    <w:rsid w:val="00FA6FE0"/>
    <w:rsid w:val="00FA7574"/>
    <w:rsid w:val="00FB0F98"/>
    <w:rsid w:val="00FB2B01"/>
    <w:rsid w:val="00FB3948"/>
    <w:rsid w:val="00FB4D59"/>
    <w:rsid w:val="00FB7682"/>
    <w:rsid w:val="00FB7CA1"/>
    <w:rsid w:val="00FC000E"/>
    <w:rsid w:val="00FC04C8"/>
    <w:rsid w:val="00FC0683"/>
    <w:rsid w:val="00FC09C2"/>
    <w:rsid w:val="00FC0A29"/>
    <w:rsid w:val="00FC0CD2"/>
    <w:rsid w:val="00FC13FC"/>
    <w:rsid w:val="00FC16DA"/>
    <w:rsid w:val="00FC1FBD"/>
    <w:rsid w:val="00FC34B3"/>
    <w:rsid w:val="00FC34E4"/>
    <w:rsid w:val="00FC4E60"/>
    <w:rsid w:val="00FC5025"/>
    <w:rsid w:val="00FC5E75"/>
    <w:rsid w:val="00FC610C"/>
    <w:rsid w:val="00FC7FF3"/>
    <w:rsid w:val="00FD00BA"/>
    <w:rsid w:val="00FD028F"/>
    <w:rsid w:val="00FD05FD"/>
    <w:rsid w:val="00FD11F5"/>
    <w:rsid w:val="00FD1931"/>
    <w:rsid w:val="00FD261D"/>
    <w:rsid w:val="00FD64C9"/>
    <w:rsid w:val="00FE148D"/>
    <w:rsid w:val="00FE17B0"/>
    <w:rsid w:val="00FE1F0A"/>
    <w:rsid w:val="00FE2259"/>
    <w:rsid w:val="00FE22F1"/>
    <w:rsid w:val="00FE30DE"/>
    <w:rsid w:val="00FE45BA"/>
    <w:rsid w:val="00FE4685"/>
    <w:rsid w:val="00FE4B76"/>
    <w:rsid w:val="00FE62F5"/>
    <w:rsid w:val="00FE7EE3"/>
    <w:rsid w:val="00FF196C"/>
    <w:rsid w:val="00FF1B2C"/>
    <w:rsid w:val="00FF1EAE"/>
    <w:rsid w:val="00FF2100"/>
    <w:rsid w:val="00FF2137"/>
    <w:rsid w:val="00FF33EF"/>
    <w:rsid w:val="00FF4051"/>
    <w:rsid w:val="00FF4536"/>
    <w:rsid w:val="00FF473E"/>
    <w:rsid w:val="00FF5B50"/>
    <w:rsid w:val="00FF65C9"/>
    <w:rsid w:val="00FF67C0"/>
    <w:rsid w:val="00FF6DB6"/>
    <w:rsid w:val="00FF6F15"/>
    <w:rsid w:val="09FBB32B"/>
    <w:rsid w:val="1133FCC9"/>
    <w:rsid w:val="12FF4D60"/>
    <w:rsid w:val="174DCBF4"/>
    <w:rsid w:val="22AA09EC"/>
    <w:rsid w:val="2C736B0A"/>
    <w:rsid w:val="3F0A5CA6"/>
    <w:rsid w:val="3F686D94"/>
    <w:rsid w:val="5F0EA844"/>
    <w:rsid w:val="645D3A56"/>
    <w:rsid w:val="65E79D0F"/>
    <w:rsid w:val="7858A7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40894FC2"/>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60E93"/>
  </w:style>
  <w:style w:type="paragraph" w:styleId="Heading1">
    <w:name w:val="heading 1"/>
    <w:basedOn w:val="Chaptertitle"/>
    <w:next w:val="Normal"/>
    <w:link w:val="Heading1Char"/>
    <w:uiPriority w:val="9"/>
    <w:rsid w:val="00F86E89"/>
    <w:pPr>
      <w:outlineLvl w:val="0"/>
    </w:pPr>
    <w:rPr>
      <w:caps/>
      <w:color w:val="4D4D4D"/>
      <w:sz w:val="36"/>
    </w:rPr>
  </w:style>
  <w:style w:type="paragraph" w:styleId="Heading3">
    <w:name w:val="heading 3"/>
    <w:basedOn w:val="Normal"/>
    <w:next w:val="Normal"/>
    <w:link w:val="Heading3Char"/>
    <w:uiPriority w:val="9"/>
    <w:unhideWhenUsed/>
    <w:qFormat/>
    <w:rsid w:val="00203637"/>
    <w:pPr>
      <w:keepNext/>
      <w:keepLines/>
      <w:spacing w:before="40" w:after="0"/>
      <w:outlineLvl w:val="2"/>
    </w:pPr>
    <w:rPr>
      <w:rFonts w:asciiTheme="majorHAnsi" w:eastAsiaTheme="majorEastAsia" w:hAnsiTheme="majorHAnsi" w:cstheme="majorBidi"/>
      <w:color w:val="002D52"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title">
    <w:name w:val="Chapter title"/>
    <w:rsid w:val="00087BFA"/>
    <w:rPr>
      <w:rFonts w:ascii="Arial" w:hAnsi="Arial" w:cs="Arial"/>
      <w:b/>
      <w:color w:val="008DD3"/>
      <w:sz w:val="48"/>
      <w:szCs w:val="48"/>
    </w:rPr>
  </w:style>
  <w:style w:type="character" w:customStyle="1" w:styleId="Heading1Char">
    <w:name w:val="Heading 1 Char"/>
    <w:basedOn w:val="DefaultParagraphFont"/>
    <w:link w:val="Heading1"/>
    <w:uiPriority w:val="9"/>
    <w:rsid w:val="00F86E89"/>
    <w:rPr>
      <w:rFonts w:ascii="Arial" w:hAnsi="Arial" w:cs="Arial"/>
      <w:b/>
      <w:caps/>
      <w:color w:val="4D4D4D"/>
      <w:sz w:val="36"/>
      <w:szCs w:val="48"/>
    </w:rPr>
  </w:style>
  <w:style w:type="paragraph" w:styleId="NormalWeb">
    <w:name w:val="Normal (Web)"/>
    <w:basedOn w:val="Normal"/>
    <w:uiPriority w:val="99"/>
    <w:unhideWhenUsed/>
    <w:rsid w:val="00057BBE"/>
    <w:pPr>
      <w:spacing w:before="100" w:beforeAutospacing="1" w:after="100" w:afterAutospacing="1" w:line="240" w:lineRule="auto"/>
    </w:pPr>
    <w:rPr>
      <w:rFonts w:ascii="Times New Roman" w:eastAsia="Times New Roman" w:hAnsi="Times New Roman" w:cs="Times New Roman"/>
      <w:sz w:val="24"/>
      <w:szCs w:val="24"/>
    </w:rPr>
  </w:style>
  <w:style w:type="paragraph" w:styleId="Index1">
    <w:name w:val="index 1"/>
    <w:basedOn w:val="Normal"/>
    <w:next w:val="Normal"/>
    <w:autoRedefine/>
    <w:uiPriority w:val="99"/>
    <w:unhideWhenUsed/>
    <w:rsid w:val="00312326"/>
    <w:pPr>
      <w:tabs>
        <w:tab w:val="right" w:leader="dot" w:pos="4310"/>
      </w:tabs>
      <w:spacing w:line="240" w:lineRule="auto"/>
    </w:pPr>
    <w:rPr>
      <w:rFonts w:ascii="Arial" w:hAnsi="Arial" w:cs="Arial"/>
      <w:noProof/>
      <w:spacing w:val="-4"/>
      <w:sz w:val="24"/>
      <w:szCs w:val="24"/>
    </w:rPr>
  </w:style>
  <w:style w:type="paragraph" w:styleId="Index2">
    <w:name w:val="index 2"/>
    <w:basedOn w:val="Normal"/>
    <w:next w:val="Normal"/>
    <w:autoRedefine/>
    <w:uiPriority w:val="99"/>
    <w:unhideWhenUsed/>
    <w:rsid w:val="008E3E0E"/>
    <w:pPr>
      <w:spacing w:after="0"/>
      <w:jc w:val="both"/>
    </w:pPr>
    <w:rPr>
      <w:rFonts w:ascii="Arial" w:hAnsi="Arial" w:cs="Arial"/>
      <w:sz w:val="24"/>
      <w:szCs w:val="24"/>
    </w:rPr>
  </w:style>
  <w:style w:type="paragraph" w:customStyle="1" w:styleId="Header2">
    <w:name w:val="Header 2"/>
    <w:basedOn w:val="Normal"/>
    <w:rsid w:val="00EF1EDE"/>
    <w:pPr>
      <w:spacing w:before="240" w:line="240" w:lineRule="auto"/>
    </w:pPr>
    <w:rPr>
      <w:rFonts w:ascii="Verdana" w:hAnsi="Verdana" w:cs="Arial"/>
      <w:b/>
      <w:color w:val="25326E" w:themeColor="background2"/>
      <w:sz w:val="32"/>
      <w:szCs w:val="30"/>
    </w:rPr>
  </w:style>
  <w:style w:type="paragraph" w:customStyle="1" w:styleId="Header3">
    <w:name w:val="Header 3"/>
    <w:basedOn w:val="Normal"/>
    <w:rsid w:val="007B2306"/>
    <w:pPr>
      <w:spacing w:before="240"/>
    </w:pPr>
    <w:rPr>
      <w:rFonts w:ascii="Arial" w:hAnsi="Arial" w:cs="Arial"/>
      <w:b/>
      <w:color w:val="005BA5" w:themeColor="accent1"/>
      <w:sz w:val="28"/>
      <w:szCs w:val="28"/>
    </w:rPr>
  </w:style>
  <w:style w:type="paragraph" w:customStyle="1" w:styleId="BodyText1">
    <w:name w:val="Body Text1"/>
    <w:basedOn w:val="Normal"/>
    <w:rsid w:val="00D11FE9"/>
    <w:pPr>
      <w:spacing w:line="240" w:lineRule="auto"/>
      <w:jc w:val="both"/>
    </w:pPr>
    <w:rPr>
      <w:rFonts w:ascii="Arial" w:hAnsi="Arial" w:cs="Arial"/>
      <w:sz w:val="24"/>
    </w:rPr>
  </w:style>
  <w:style w:type="paragraph" w:customStyle="1" w:styleId="bulletslevel2">
    <w:name w:val="bullets level 2"/>
    <w:rsid w:val="001B14DA"/>
    <w:pPr>
      <w:numPr>
        <w:ilvl w:val="1"/>
        <w:numId w:val="14"/>
      </w:numPr>
      <w:spacing w:after="120" w:line="240" w:lineRule="auto"/>
    </w:pPr>
    <w:rPr>
      <w:rFonts w:ascii="Arial" w:hAnsi="Arial" w:cs="Arial"/>
      <w:w w:val="103"/>
      <w:sz w:val="24"/>
      <w:szCs w:val="24"/>
    </w:rPr>
  </w:style>
  <w:style w:type="character" w:customStyle="1" w:styleId="Websites">
    <w:name w:val="Websites"/>
    <w:uiPriority w:val="99"/>
    <w:rsid w:val="005101AF"/>
    <w:rPr>
      <w:rFonts w:ascii="Arial" w:hAnsi="Arial" w:cs="Humanst521 BT Bold"/>
      <w:b/>
      <w:bCs/>
      <w:color w:val="F1BF63" w:themeColor="accent4"/>
      <w:w w:val="103"/>
      <w:sz w:val="24"/>
      <w:szCs w:val="24"/>
      <w:u w:val="single"/>
    </w:rPr>
  </w:style>
  <w:style w:type="character" w:customStyle="1" w:styleId="BodyCopyDingbat">
    <w:name w:val="Body Copy Dingbat"/>
    <w:uiPriority w:val="99"/>
    <w:rsid w:val="003A2145"/>
    <w:rPr>
      <w:rFonts w:ascii="ZapfDingbats BT Regular" w:hAnsi="ZapfDingbats BT Regular" w:cs="ZapfDingbats BT Regular"/>
      <w:color w:val="F36F21"/>
      <w:w w:val="103"/>
      <w:sz w:val="24"/>
      <w:szCs w:val="24"/>
    </w:rPr>
  </w:style>
  <w:style w:type="table" w:styleId="TableGrid">
    <w:name w:val="Table Grid"/>
    <w:basedOn w:val="TableNormal"/>
    <w:uiPriority w:val="39"/>
    <w:rsid w:val="00C63A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Copyboldorangehotlines">
    <w:name w:val="Body Copy bold orange hotlines"/>
    <w:uiPriority w:val="99"/>
    <w:rsid w:val="00C35F40"/>
    <w:rPr>
      <w:rFonts w:ascii="Humanst531 Blk BT Black" w:hAnsi="Humanst531 Blk BT Black" w:cs="Humanst531 Blk BT Black"/>
      <w:color w:val="FF4C00"/>
      <w:w w:val="103"/>
      <w:sz w:val="24"/>
      <w:szCs w:val="24"/>
    </w:rPr>
  </w:style>
  <w:style w:type="paragraph" w:customStyle="1" w:styleId="bodytextorange">
    <w:name w:val="body text orange"/>
    <w:basedOn w:val="BodyText1"/>
    <w:rsid w:val="008874BE"/>
    <w:pPr>
      <w:spacing w:after="120"/>
    </w:pPr>
    <w:rPr>
      <w:color w:val="990E28" w:themeColor="accent3" w:themeShade="80"/>
    </w:rPr>
  </w:style>
  <w:style w:type="character" w:customStyle="1" w:styleId="CalloutWebsites">
    <w:name w:val="Callout Websites"/>
    <w:uiPriority w:val="99"/>
    <w:rsid w:val="004864D4"/>
    <w:rPr>
      <w:rFonts w:ascii="Humanst521 BT Bold" w:hAnsi="Humanst521 BT Bold" w:cs="Humanst521 BT Bold"/>
      <w:b/>
      <w:bCs/>
      <w:color w:val="0019E5"/>
      <w:w w:val="99"/>
      <w:sz w:val="22"/>
      <w:szCs w:val="22"/>
      <w:u w:val="thick"/>
    </w:rPr>
  </w:style>
  <w:style w:type="character" w:customStyle="1" w:styleId="CalloutHead1">
    <w:name w:val="Callout Head 1"/>
    <w:uiPriority w:val="99"/>
    <w:rsid w:val="00482D1B"/>
    <w:rPr>
      <w:rFonts w:ascii="Humanst531 Blk BT Black" w:hAnsi="Humanst531 Blk BT Black" w:cs="Humanst531 Blk BT Black"/>
      <w:color w:val="008CD2"/>
      <w:sz w:val="24"/>
      <w:szCs w:val="24"/>
    </w:rPr>
  </w:style>
  <w:style w:type="character" w:customStyle="1" w:styleId="Callouttextxtraboldblue">
    <w:name w:val="Callout text xtra bold blue"/>
    <w:uiPriority w:val="99"/>
    <w:rsid w:val="003F68D3"/>
    <w:rPr>
      <w:rFonts w:ascii="Humanst531 Blk BT Black" w:hAnsi="Humanst531 Blk BT Black" w:cs="Humanst531 Blk BT Black"/>
      <w:color w:val="008CD2"/>
      <w:w w:val="96"/>
      <w:sz w:val="22"/>
      <w:szCs w:val="22"/>
    </w:rPr>
  </w:style>
  <w:style w:type="paragraph" w:styleId="BalloonText">
    <w:name w:val="Balloon Text"/>
    <w:basedOn w:val="Normal"/>
    <w:link w:val="BalloonTextChar"/>
    <w:uiPriority w:val="99"/>
    <w:semiHidden/>
    <w:unhideWhenUsed/>
    <w:rsid w:val="001F76A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76AA"/>
    <w:rPr>
      <w:rFonts w:ascii="Segoe UI" w:hAnsi="Segoe UI" w:cs="Segoe UI"/>
      <w:sz w:val="18"/>
      <w:szCs w:val="18"/>
    </w:rPr>
  </w:style>
  <w:style w:type="character" w:customStyle="1" w:styleId="BodyCopybold-larger">
    <w:name w:val="Body Copy bold-larger"/>
    <w:uiPriority w:val="99"/>
    <w:rsid w:val="004062C1"/>
    <w:rPr>
      <w:rFonts w:ascii="Humanst521 BT Bold" w:hAnsi="Humanst521 BT Bold" w:cs="Humanst521 BT Bold"/>
      <w:b/>
      <w:bCs/>
      <w:w w:val="103"/>
      <w:sz w:val="28"/>
      <w:szCs w:val="28"/>
    </w:rPr>
  </w:style>
  <w:style w:type="character" w:customStyle="1" w:styleId="Footnotes">
    <w:name w:val="Footnotes"/>
    <w:uiPriority w:val="99"/>
    <w:rsid w:val="00F5448C"/>
    <w:rPr>
      <w:rFonts w:ascii="Arial" w:hAnsi="Arial" w:cs="Humanst521 BT Italic"/>
      <w:i/>
      <w:iCs/>
      <w:color w:val="A62B31"/>
      <w:w w:val="103"/>
      <w:sz w:val="20"/>
      <w:szCs w:val="20"/>
    </w:rPr>
  </w:style>
  <w:style w:type="paragraph" w:customStyle="1" w:styleId="Countydarkpink">
    <w:name w:val="County dark pink"/>
    <w:rsid w:val="00E62BD8"/>
    <w:pPr>
      <w:spacing w:after="120"/>
    </w:pPr>
    <w:rPr>
      <w:rFonts w:ascii="Arial" w:hAnsi="Arial" w:cs="Arial"/>
      <w:b/>
      <w:color w:val="AD102D"/>
      <w:sz w:val="26"/>
      <w:szCs w:val="26"/>
    </w:rPr>
  </w:style>
  <w:style w:type="character" w:styleId="FollowedHyperlink">
    <w:name w:val="FollowedHyperlink"/>
    <w:basedOn w:val="DefaultParagraphFont"/>
    <w:uiPriority w:val="99"/>
    <w:semiHidden/>
    <w:unhideWhenUsed/>
    <w:rsid w:val="00152558"/>
    <w:rPr>
      <w:color w:val="23C2EC" w:themeColor="followedHyperlink"/>
      <w:u w:val="single"/>
    </w:rPr>
  </w:style>
  <w:style w:type="character" w:styleId="CommentReference">
    <w:name w:val="annotation reference"/>
    <w:basedOn w:val="DefaultParagraphFont"/>
    <w:uiPriority w:val="99"/>
    <w:semiHidden/>
    <w:unhideWhenUsed/>
    <w:rsid w:val="00EC4E49"/>
    <w:rPr>
      <w:sz w:val="16"/>
      <w:szCs w:val="16"/>
    </w:rPr>
  </w:style>
  <w:style w:type="paragraph" w:styleId="CommentText">
    <w:name w:val="annotation text"/>
    <w:basedOn w:val="Normal"/>
    <w:link w:val="CommentTextChar"/>
    <w:uiPriority w:val="99"/>
    <w:unhideWhenUsed/>
    <w:rsid w:val="00203637"/>
    <w:pPr>
      <w:spacing w:line="240" w:lineRule="auto"/>
    </w:pPr>
    <w:rPr>
      <w:sz w:val="20"/>
      <w:szCs w:val="20"/>
    </w:rPr>
  </w:style>
  <w:style w:type="character" w:customStyle="1" w:styleId="CommentTextChar">
    <w:name w:val="Comment Text Char"/>
    <w:basedOn w:val="DefaultParagraphFont"/>
    <w:link w:val="CommentText"/>
    <w:uiPriority w:val="99"/>
    <w:rsid w:val="00EC4E49"/>
    <w:rPr>
      <w:sz w:val="20"/>
      <w:szCs w:val="20"/>
    </w:rPr>
  </w:style>
  <w:style w:type="paragraph" w:styleId="CommentSubject">
    <w:name w:val="annotation subject"/>
    <w:basedOn w:val="CommentText"/>
    <w:next w:val="CommentText"/>
    <w:link w:val="CommentSubjectChar"/>
    <w:uiPriority w:val="99"/>
    <w:semiHidden/>
    <w:unhideWhenUsed/>
    <w:rsid w:val="00EC4E49"/>
    <w:rPr>
      <w:b/>
      <w:bCs/>
    </w:rPr>
  </w:style>
  <w:style w:type="character" w:customStyle="1" w:styleId="CommentSubjectChar">
    <w:name w:val="Comment Subject Char"/>
    <w:basedOn w:val="CommentTextChar"/>
    <w:link w:val="CommentSubject"/>
    <w:uiPriority w:val="99"/>
    <w:semiHidden/>
    <w:rsid w:val="00EC4E49"/>
    <w:rPr>
      <w:b/>
      <w:bCs/>
      <w:sz w:val="20"/>
      <w:szCs w:val="20"/>
    </w:rPr>
  </w:style>
  <w:style w:type="paragraph" w:customStyle="1" w:styleId="marginboxheader">
    <w:name w:val="margin box header"/>
    <w:basedOn w:val="BodyText1"/>
    <w:rsid w:val="007B2306"/>
    <w:pPr>
      <w:spacing w:after="120"/>
      <w:jc w:val="center"/>
    </w:pPr>
    <w:rPr>
      <w:rFonts w:ascii="Verdana" w:hAnsi="Verdana"/>
      <w:b/>
      <w:color w:val="25326E" w:themeColor="background2"/>
      <w:sz w:val="26"/>
      <w:szCs w:val="26"/>
    </w:rPr>
  </w:style>
  <w:style w:type="paragraph" w:customStyle="1" w:styleId="Blueboxheadeer">
    <w:name w:val="Blue box headeer"/>
    <w:basedOn w:val="Header3"/>
    <w:rsid w:val="00F64598"/>
    <w:pPr>
      <w:spacing w:after="120"/>
    </w:pPr>
    <w:rPr>
      <w:sz w:val="24"/>
    </w:rPr>
  </w:style>
  <w:style w:type="paragraph" w:customStyle="1" w:styleId="bodytextblue">
    <w:name w:val="body text blue"/>
    <w:basedOn w:val="bodytextorange"/>
    <w:rsid w:val="00631F34"/>
    <w:rPr>
      <w:color w:val="008DD3"/>
    </w:rPr>
  </w:style>
  <w:style w:type="character" w:customStyle="1" w:styleId="CalloutHead2orange">
    <w:name w:val="Callout Head 2 orange"/>
    <w:uiPriority w:val="99"/>
    <w:rsid w:val="00237229"/>
    <w:rPr>
      <w:rFonts w:ascii="Humanst531 Blk BT Black" w:hAnsi="Humanst531 Blk BT Black" w:cs="Humanst531 Blk BT Black"/>
      <w:color w:val="F36F21"/>
      <w:w w:val="98"/>
      <w:sz w:val="24"/>
      <w:szCs w:val="24"/>
    </w:rPr>
  </w:style>
  <w:style w:type="character" w:customStyle="1" w:styleId="Dingbatart">
    <w:name w:val="Dingbat art"/>
    <w:uiPriority w:val="99"/>
    <w:rsid w:val="00D535FE"/>
    <w:rPr>
      <w:rFonts w:ascii="ITC Zapf Dingbats Medium" w:hAnsi="ITC Zapf Dingbats Medium" w:cs="ITC Zapf Dingbats Medium"/>
      <w:color w:val="F08A41"/>
      <w:sz w:val="48"/>
      <w:szCs w:val="48"/>
    </w:rPr>
  </w:style>
  <w:style w:type="character" w:customStyle="1" w:styleId="Head4blueBLK12orange">
    <w:name w:val="Head 4 blue BLK 12 orange"/>
    <w:uiPriority w:val="99"/>
    <w:rsid w:val="00EF358E"/>
    <w:rPr>
      <w:rFonts w:ascii="Humanst531 Blk BT Black" w:hAnsi="Humanst531 Blk BT Black" w:cs="Humanst531 Blk BT Black"/>
      <w:color w:val="F36F21"/>
      <w:w w:val="103"/>
      <w:sz w:val="24"/>
      <w:szCs w:val="24"/>
    </w:rPr>
  </w:style>
  <w:style w:type="character" w:customStyle="1" w:styleId="CalloutHead2bluelarger">
    <w:name w:val="Callout Head 2 blue larger"/>
    <w:uiPriority w:val="99"/>
    <w:rsid w:val="008B4A0F"/>
    <w:rPr>
      <w:rFonts w:ascii="Humanst531 Blk BT Black" w:hAnsi="Humanst531 Blk BT Black" w:cs="Humanst531 Blk BT Black"/>
      <w:color w:val="008CD2"/>
      <w:w w:val="98"/>
      <w:sz w:val="28"/>
      <w:szCs w:val="28"/>
    </w:rPr>
  </w:style>
  <w:style w:type="paragraph" w:styleId="TOC1">
    <w:name w:val="toc 1"/>
    <w:basedOn w:val="Normal"/>
    <w:next w:val="Normal"/>
    <w:autoRedefine/>
    <w:uiPriority w:val="39"/>
    <w:unhideWhenUsed/>
    <w:rsid w:val="00E764C1"/>
    <w:pPr>
      <w:tabs>
        <w:tab w:val="right" w:leader="dot" w:pos="9350"/>
      </w:tabs>
      <w:spacing w:after="100"/>
    </w:pPr>
    <w:rPr>
      <w:rFonts w:ascii="Arial" w:hAnsi="Arial"/>
    </w:rPr>
  </w:style>
  <w:style w:type="paragraph" w:styleId="TOCHeading">
    <w:name w:val="TOC Heading"/>
    <w:basedOn w:val="Heading1"/>
    <w:next w:val="Normal"/>
    <w:uiPriority w:val="39"/>
    <w:unhideWhenUsed/>
    <w:qFormat/>
    <w:rsid w:val="000C6F3A"/>
    <w:pPr>
      <w:outlineLvl w:val="9"/>
    </w:pPr>
  </w:style>
  <w:style w:type="paragraph" w:customStyle="1" w:styleId="Bulletslevel1">
    <w:name w:val="Bullets level 1"/>
    <w:basedOn w:val="Normal"/>
    <w:rsid w:val="00DB1E1B"/>
    <w:pPr>
      <w:numPr>
        <w:numId w:val="37"/>
      </w:numPr>
      <w:spacing w:after="120" w:line="240" w:lineRule="auto"/>
    </w:pPr>
    <w:rPr>
      <w:rFonts w:ascii="Arial" w:hAnsi="Arial" w:cs="Arial"/>
      <w:w w:val="103"/>
      <w:sz w:val="24"/>
    </w:rPr>
  </w:style>
  <w:style w:type="paragraph" w:styleId="Index3">
    <w:name w:val="index 3"/>
    <w:basedOn w:val="Normal"/>
    <w:next w:val="Normal"/>
    <w:autoRedefine/>
    <w:uiPriority w:val="99"/>
    <w:unhideWhenUsed/>
    <w:rsid w:val="006304A1"/>
    <w:pPr>
      <w:spacing w:after="0"/>
      <w:ind w:left="660" w:hanging="220"/>
    </w:pPr>
    <w:rPr>
      <w:rFonts w:cstheme="minorHAnsi"/>
      <w:sz w:val="18"/>
      <w:szCs w:val="18"/>
    </w:rPr>
  </w:style>
  <w:style w:type="paragraph" w:styleId="Index4">
    <w:name w:val="index 4"/>
    <w:basedOn w:val="Normal"/>
    <w:next w:val="Normal"/>
    <w:autoRedefine/>
    <w:uiPriority w:val="99"/>
    <w:unhideWhenUsed/>
    <w:rsid w:val="006304A1"/>
    <w:pPr>
      <w:spacing w:after="0"/>
      <w:ind w:left="880" w:hanging="220"/>
    </w:pPr>
    <w:rPr>
      <w:rFonts w:cstheme="minorHAnsi"/>
      <w:sz w:val="18"/>
      <w:szCs w:val="18"/>
    </w:rPr>
  </w:style>
  <w:style w:type="paragraph" w:styleId="Index5">
    <w:name w:val="index 5"/>
    <w:basedOn w:val="Normal"/>
    <w:next w:val="Normal"/>
    <w:autoRedefine/>
    <w:uiPriority w:val="99"/>
    <w:unhideWhenUsed/>
    <w:rsid w:val="006304A1"/>
    <w:pPr>
      <w:spacing w:after="0"/>
      <w:ind w:left="1100" w:hanging="220"/>
    </w:pPr>
    <w:rPr>
      <w:rFonts w:cstheme="minorHAnsi"/>
      <w:sz w:val="18"/>
      <w:szCs w:val="18"/>
    </w:rPr>
  </w:style>
  <w:style w:type="paragraph" w:styleId="Index6">
    <w:name w:val="index 6"/>
    <w:basedOn w:val="Normal"/>
    <w:next w:val="Normal"/>
    <w:autoRedefine/>
    <w:uiPriority w:val="99"/>
    <w:unhideWhenUsed/>
    <w:rsid w:val="006304A1"/>
    <w:pPr>
      <w:spacing w:after="0"/>
      <w:ind w:left="1320" w:hanging="220"/>
    </w:pPr>
    <w:rPr>
      <w:rFonts w:cstheme="minorHAnsi"/>
      <w:sz w:val="18"/>
      <w:szCs w:val="18"/>
    </w:rPr>
  </w:style>
  <w:style w:type="paragraph" w:styleId="Index7">
    <w:name w:val="index 7"/>
    <w:basedOn w:val="Normal"/>
    <w:next w:val="Normal"/>
    <w:autoRedefine/>
    <w:uiPriority w:val="99"/>
    <w:unhideWhenUsed/>
    <w:rsid w:val="006304A1"/>
    <w:pPr>
      <w:spacing w:after="0"/>
      <w:ind w:left="1540" w:hanging="220"/>
    </w:pPr>
    <w:rPr>
      <w:rFonts w:cstheme="minorHAnsi"/>
      <w:sz w:val="18"/>
      <w:szCs w:val="18"/>
    </w:rPr>
  </w:style>
  <w:style w:type="paragraph" w:styleId="Index8">
    <w:name w:val="index 8"/>
    <w:basedOn w:val="Normal"/>
    <w:next w:val="Normal"/>
    <w:autoRedefine/>
    <w:uiPriority w:val="99"/>
    <w:unhideWhenUsed/>
    <w:rsid w:val="006304A1"/>
    <w:pPr>
      <w:spacing w:after="0"/>
      <w:ind w:left="1760" w:hanging="220"/>
    </w:pPr>
    <w:rPr>
      <w:rFonts w:cstheme="minorHAnsi"/>
      <w:sz w:val="18"/>
      <w:szCs w:val="18"/>
    </w:rPr>
  </w:style>
  <w:style w:type="paragraph" w:styleId="Index9">
    <w:name w:val="index 9"/>
    <w:basedOn w:val="Normal"/>
    <w:next w:val="Normal"/>
    <w:autoRedefine/>
    <w:uiPriority w:val="99"/>
    <w:unhideWhenUsed/>
    <w:rsid w:val="006304A1"/>
    <w:pPr>
      <w:spacing w:after="0"/>
      <w:ind w:left="1980" w:hanging="220"/>
    </w:pPr>
    <w:rPr>
      <w:rFonts w:cstheme="minorHAnsi"/>
      <w:sz w:val="18"/>
      <w:szCs w:val="18"/>
    </w:rPr>
  </w:style>
  <w:style w:type="paragraph" w:styleId="IndexHeading">
    <w:name w:val="index heading"/>
    <w:basedOn w:val="Normal"/>
    <w:next w:val="Index1"/>
    <w:uiPriority w:val="99"/>
    <w:unhideWhenUsed/>
    <w:rsid w:val="006304A1"/>
    <w:pPr>
      <w:spacing w:before="240" w:after="120"/>
      <w:jc w:val="center"/>
    </w:pPr>
    <w:rPr>
      <w:rFonts w:cstheme="minorHAnsi"/>
      <w:b/>
      <w:bCs/>
      <w:sz w:val="26"/>
      <w:szCs w:val="26"/>
    </w:rPr>
  </w:style>
  <w:style w:type="paragraph" w:customStyle="1" w:styleId="Pa0">
    <w:name w:val="Pa0"/>
    <w:basedOn w:val="Normal"/>
    <w:next w:val="Normal"/>
    <w:uiPriority w:val="99"/>
    <w:rsid w:val="008F1D51"/>
    <w:pPr>
      <w:autoSpaceDE w:val="0"/>
      <w:autoSpaceDN w:val="0"/>
      <w:adjustRightInd w:val="0"/>
      <w:spacing w:after="0" w:line="241" w:lineRule="atLeast"/>
    </w:pPr>
    <w:rPr>
      <w:rFonts w:ascii="Humanst521 BT" w:hAnsi="Humanst521 BT"/>
      <w:sz w:val="24"/>
      <w:szCs w:val="24"/>
    </w:rPr>
  </w:style>
  <w:style w:type="paragraph" w:customStyle="1" w:styleId="Pa89">
    <w:name w:val="Pa89"/>
    <w:basedOn w:val="Normal"/>
    <w:next w:val="Normal"/>
    <w:uiPriority w:val="99"/>
    <w:rsid w:val="008F1D51"/>
    <w:pPr>
      <w:autoSpaceDE w:val="0"/>
      <w:autoSpaceDN w:val="0"/>
      <w:adjustRightInd w:val="0"/>
      <w:spacing w:after="0" w:line="241" w:lineRule="atLeast"/>
    </w:pPr>
    <w:rPr>
      <w:rFonts w:ascii="Humanst521 BT" w:hAnsi="Humanst521 BT"/>
      <w:sz w:val="24"/>
      <w:szCs w:val="24"/>
    </w:rPr>
  </w:style>
  <w:style w:type="paragraph" w:customStyle="1" w:styleId="Pa88">
    <w:name w:val="Pa88"/>
    <w:basedOn w:val="Normal"/>
    <w:next w:val="Normal"/>
    <w:uiPriority w:val="99"/>
    <w:rsid w:val="008F1D51"/>
    <w:pPr>
      <w:autoSpaceDE w:val="0"/>
      <w:autoSpaceDN w:val="0"/>
      <w:adjustRightInd w:val="0"/>
      <w:spacing w:after="0" w:line="241" w:lineRule="atLeast"/>
    </w:pPr>
    <w:rPr>
      <w:rFonts w:ascii="Humanst521 BT" w:hAnsi="Humanst521 BT"/>
      <w:sz w:val="24"/>
      <w:szCs w:val="24"/>
    </w:rPr>
  </w:style>
  <w:style w:type="character" w:customStyle="1" w:styleId="A3">
    <w:name w:val="A3"/>
    <w:uiPriority w:val="99"/>
    <w:rsid w:val="000347B0"/>
    <w:rPr>
      <w:rFonts w:cs="Humanst521 BT"/>
      <w:b/>
      <w:bCs/>
      <w:color w:val="008DD3"/>
      <w:sz w:val="28"/>
      <w:szCs w:val="28"/>
    </w:rPr>
  </w:style>
  <w:style w:type="character" w:customStyle="1" w:styleId="A7">
    <w:name w:val="A7"/>
    <w:uiPriority w:val="99"/>
    <w:rsid w:val="0029652D"/>
    <w:rPr>
      <w:rFonts w:cs="Humanst521 BT"/>
      <w:color w:val="008DD3"/>
      <w:sz w:val="22"/>
      <w:szCs w:val="22"/>
    </w:rPr>
  </w:style>
  <w:style w:type="paragraph" w:customStyle="1" w:styleId="Introdocument">
    <w:name w:val="Intro document"/>
    <w:basedOn w:val="BodyText1"/>
    <w:rsid w:val="00100BFC"/>
    <w:pPr>
      <w:jc w:val="center"/>
    </w:pPr>
    <w:rPr>
      <w:rFonts w:eastAsia="Times New Roman" w:cs="Times New Roman"/>
      <w:b/>
      <w:bCs/>
      <w:sz w:val="20"/>
      <w:szCs w:val="20"/>
    </w:rPr>
  </w:style>
  <w:style w:type="character" w:styleId="Hyperlink">
    <w:name w:val="Hyperlink"/>
    <w:basedOn w:val="DefaultParagraphFont"/>
    <w:uiPriority w:val="99"/>
    <w:unhideWhenUsed/>
    <w:rsid w:val="00293FA7"/>
    <w:rPr>
      <w:rFonts w:ascii="Arial" w:hAnsi="Arial"/>
      <w:b/>
      <w:color w:val="005BA5" w:themeColor="accent1"/>
      <w:sz w:val="24"/>
      <w:u w:val="single"/>
    </w:rPr>
  </w:style>
  <w:style w:type="paragraph" w:styleId="Footer">
    <w:name w:val="footer"/>
    <w:basedOn w:val="Normal"/>
    <w:link w:val="FooterChar"/>
    <w:uiPriority w:val="99"/>
    <w:unhideWhenUsed/>
    <w:rsid w:val="005A16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1600"/>
  </w:style>
  <w:style w:type="paragraph" w:customStyle="1" w:styleId="BasicParagraph">
    <w:name w:val="[Basic Paragraph]"/>
    <w:basedOn w:val="Normal"/>
    <w:uiPriority w:val="99"/>
    <w:rsid w:val="009B68E7"/>
    <w:pPr>
      <w:autoSpaceDE w:val="0"/>
      <w:autoSpaceDN w:val="0"/>
      <w:adjustRightInd w:val="0"/>
      <w:spacing w:after="0" w:line="288" w:lineRule="auto"/>
      <w:textAlignment w:val="center"/>
    </w:pPr>
    <w:rPr>
      <w:rFonts w:ascii="Minion Pro" w:hAnsi="Minion Pro" w:cs="Minion Pro"/>
      <w:color w:val="000000"/>
      <w:sz w:val="24"/>
      <w:szCs w:val="24"/>
    </w:rPr>
  </w:style>
  <w:style w:type="character" w:customStyle="1" w:styleId="Head3-orange-eligibility">
    <w:name w:val="Head 3-orange-eligibility"/>
    <w:uiPriority w:val="99"/>
    <w:rsid w:val="009B68E7"/>
    <w:rPr>
      <w:rFonts w:ascii="Humanst531 Blk BT" w:hAnsi="Humanst531 Blk BT" w:cs="Humanst531 Blk BT"/>
      <w:color w:val="F36F21"/>
      <w:w w:val="103"/>
      <w:sz w:val="26"/>
      <w:szCs w:val="26"/>
    </w:rPr>
  </w:style>
  <w:style w:type="character" w:customStyle="1" w:styleId="BodyCopy">
    <w:name w:val="Body Copy"/>
    <w:uiPriority w:val="99"/>
    <w:rsid w:val="009B68E7"/>
    <w:rPr>
      <w:rFonts w:ascii="Humanst521 BT" w:hAnsi="Humanst521 BT" w:cs="Humanst521 BT"/>
      <w:w w:val="103"/>
      <w:sz w:val="24"/>
      <w:szCs w:val="24"/>
    </w:rPr>
  </w:style>
  <w:style w:type="character" w:customStyle="1" w:styleId="BodyCopybold">
    <w:name w:val="Body Copy bold"/>
    <w:uiPriority w:val="99"/>
    <w:rsid w:val="009B68E7"/>
    <w:rPr>
      <w:rFonts w:ascii="Humanst521 BT" w:hAnsi="Humanst521 BT" w:cs="Humanst521 BT"/>
      <w:b/>
      <w:bCs/>
      <w:w w:val="103"/>
      <w:sz w:val="24"/>
      <w:szCs w:val="24"/>
    </w:rPr>
  </w:style>
  <w:style w:type="paragraph" w:customStyle="1" w:styleId="H1blue">
    <w:name w:val="H1 blue"/>
    <w:basedOn w:val="Header3"/>
    <w:rsid w:val="00F72212"/>
    <w:rPr>
      <w:color w:val="1096BA" w:themeColor="accent2" w:themeShade="BF"/>
      <w:sz w:val="32"/>
    </w:rPr>
  </w:style>
  <w:style w:type="character" w:customStyle="1" w:styleId="CalloutHead2blue">
    <w:name w:val="Callout Head 2 blue"/>
    <w:uiPriority w:val="99"/>
    <w:rsid w:val="00182307"/>
    <w:rPr>
      <w:rFonts w:ascii="Humanst531 Blk BT" w:hAnsi="Humanst531 Blk BT" w:cs="Humanst531 Blk BT"/>
      <w:color w:val="008CD2"/>
      <w:w w:val="98"/>
      <w:sz w:val="24"/>
      <w:szCs w:val="24"/>
    </w:rPr>
  </w:style>
  <w:style w:type="character" w:customStyle="1" w:styleId="Callouttextxtraboldblack">
    <w:name w:val="Callout text xtra bold black"/>
    <w:uiPriority w:val="99"/>
    <w:rsid w:val="00182307"/>
    <w:rPr>
      <w:rFonts w:ascii="Humanst531 Blk BT" w:hAnsi="Humanst531 Blk BT" w:cs="Humanst531 Blk BT"/>
      <w:color w:val="000000"/>
      <w:w w:val="96"/>
      <w:sz w:val="22"/>
      <w:szCs w:val="22"/>
    </w:rPr>
  </w:style>
  <w:style w:type="character" w:customStyle="1" w:styleId="Head2orange">
    <w:name w:val="Head 2 orange"/>
    <w:uiPriority w:val="99"/>
    <w:rsid w:val="00A13BE1"/>
    <w:rPr>
      <w:rFonts w:ascii="Humanst531 Blk BT" w:hAnsi="Humanst531 Blk BT" w:cs="Humanst531 Blk BT"/>
      <w:color w:val="F36F21"/>
      <w:w w:val="103"/>
      <w:sz w:val="30"/>
      <w:szCs w:val="30"/>
    </w:rPr>
  </w:style>
  <w:style w:type="character" w:customStyle="1" w:styleId="Head4blueBLK12">
    <w:name w:val="Head 4 blue BLK 12"/>
    <w:uiPriority w:val="99"/>
    <w:rsid w:val="00FC34B3"/>
    <w:rPr>
      <w:rFonts w:ascii="Humanst531 Blk BT" w:hAnsi="Humanst531 Blk BT" w:cs="Humanst531 Blk BT"/>
      <w:color w:val="008CD2"/>
      <w:w w:val="103"/>
      <w:sz w:val="24"/>
      <w:szCs w:val="24"/>
    </w:rPr>
  </w:style>
  <w:style w:type="character" w:customStyle="1" w:styleId="BodyCopybolditalic">
    <w:name w:val="Body Copy bold italic"/>
    <w:uiPriority w:val="99"/>
    <w:rsid w:val="00146777"/>
    <w:rPr>
      <w:rFonts w:ascii="Humanst521 BT" w:hAnsi="Humanst521 BT" w:cs="Humanst521 BT"/>
      <w:b/>
      <w:bCs/>
      <w:i/>
      <w:iCs/>
      <w:w w:val="103"/>
      <w:sz w:val="24"/>
      <w:szCs w:val="24"/>
    </w:rPr>
  </w:style>
  <w:style w:type="character" w:customStyle="1" w:styleId="Head1blue">
    <w:name w:val="Head 1 blue"/>
    <w:uiPriority w:val="99"/>
    <w:rsid w:val="00311314"/>
    <w:rPr>
      <w:rFonts w:ascii="Humanst531 Blk BT" w:hAnsi="Humanst531 Blk BT" w:cs="Humanst531 Blk BT"/>
      <w:color w:val="008CD2"/>
      <w:w w:val="103"/>
      <w:sz w:val="36"/>
      <w:szCs w:val="36"/>
    </w:rPr>
  </w:style>
  <w:style w:type="paragraph" w:styleId="ListParagraph">
    <w:name w:val="List Paragraph"/>
    <w:basedOn w:val="Normal"/>
    <w:uiPriority w:val="34"/>
    <w:qFormat/>
    <w:rsid w:val="00F3546C"/>
    <w:pPr>
      <w:ind w:left="720"/>
      <w:contextualSpacing/>
    </w:pPr>
  </w:style>
  <w:style w:type="paragraph" w:customStyle="1" w:styleId="Checklistbullets">
    <w:name w:val="Checklist bullets"/>
    <w:basedOn w:val="BodyText1"/>
    <w:rsid w:val="00411FC0"/>
    <w:pPr>
      <w:numPr>
        <w:numId w:val="4"/>
      </w:numPr>
    </w:pPr>
  </w:style>
  <w:style w:type="paragraph" w:styleId="Header">
    <w:name w:val="header"/>
    <w:basedOn w:val="Normal"/>
    <w:link w:val="HeaderChar"/>
    <w:uiPriority w:val="99"/>
    <w:unhideWhenUsed/>
    <w:rsid w:val="004F60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F60DB"/>
  </w:style>
  <w:style w:type="character" w:customStyle="1" w:styleId="BodyCopybold-largerblue">
    <w:name w:val="Body Copy bold-larger blue"/>
    <w:uiPriority w:val="99"/>
    <w:rsid w:val="0060745D"/>
    <w:rPr>
      <w:rFonts w:ascii="Humanst521 BT" w:hAnsi="Humanst521 BT" w:cs="Humanst521 BT"/>
      <w:b/>
      <w:bCs/>
      <w:color w:val="0071BB"/>
      <w:w w:val="103"/>
      <w:sz w:val="28"/>
      <w:szCs w:val="28"/>
    </w:rPr>
  </w:style>
  <w:style w:type="character" w:customStyle="1" w:styleId="ChapterHead">
    <w:name w:val="Chapter Head"/>
    <w:uiPriority w:val="99"/>
    <w:rsid w:val="00E3121C"/>
    <w:rPr>
      <w:rFonts w:ascii="Humanst531 Blk BT" w:hAnsi="Humanst531 Blk BT" w:cs="Humanst531 Blk BT"/>
      <w:color w:val="008CD2"/>
      <w:w w:val="102"/>
      <w:sz w:val="48"/>
      <w:szCs w:val="48"/>
    </w:rPr>
  </w:style>
  <w:style w:type="character" w:customStyle="1" w:styleId="Head1orange">
    <w:name w:val="Head 1 orange"/>
    <w:uiPriority w:val="99"/>
    <w:rsid w:val="00E3121C"/>
    <w:rPr>
      <w:rFonts w:ascii="Humanst531 Blk BT" w:hAnsi="Humanst531 Blk BT" w:cs="Humanst531 Blk BT"/>
      <w:color w:val="F36F21"/>
      <w:w w:val="103"/>
      <w:sz w:val="36"/>
      <w:szCs w:val="36"/>
    </w:rPr>
  </w:style>
  <w:style w:type="character" w:customStyle="1" w:styleId="BodyCopyitalic">
    <w:name w:val="Body Copy italic"/>
    <w:uiPriority w:val="99"/>
    <w:rsid w:val="00913EE6"/>
    <w:rPr>
      <w:rFonts w:ascii="Humanst521 BT" w:hAnsi="Humanst521 BT" w:cs="Humanst521 BT"/>
      <w:i/>
      <w:iCs/>
      <w:w w:val="103"/>
      <w:sz w:val="24"/>
      <w:szCs w:val="24"/>
    </w:rPr>
  </w:style>
  <w:style w:type="character" w:customStyle="1" w:styleId="UnresolvedMention1">
    <w:name w:val="Unresolved Mention1"/>
    <w:basedOn w:val="DefaultParagraphFont"/>
    <w:uiPriority w:val="99"/>
    <w:semiHidden/>
    <w:unhideWhenUsed/>
    <w:rsid w:val="00C43885"/>
    <w:rPr>
      <w:color w:val="605E5C"/>
      <w:shd w:val="clear" w:color="auto" w:fill="E1DFDD"/>
    </w:rPr>
  </w:style>
  <w:style w:type="table" w:customStyle="1" w:styleId="Bluecalloutbox">
    <w:name w:val="Blue call out box"/>
    <w:basedOn w:val="TableNormal"/>
    <w:uiPriority w:val="99"/>
    <w:rsid w:val="00AC19CD"/>
    <w:pPr>
      <w:suppressAutoHyphens/>
      <w:spacing w:after="120" w:line="240" w:lineRule="auto"/>
    </w:pPr>
    <w:rPr>
      <w:rFonts w:ascii="Arial" w:hAnsi="Arial"/>
    </w:rPr>
    <w:tblPr/>
  </w:style>
  <w:style w:type="table" w:customStyle="1" w:styleId="OrangeProgramsbox">
    <w:name w:val="Orange Programs box"/>
    <w:basedOn w:val="TableNormal"/>
    <w:uiPriority w:val="99"/>
    <w:rsid w:val="00223499"/>
    <w:pPr>
      <w:spacing w:after="120" w:line="240" w:lineRule="auto"/>
    </w:pPr>
    <w:rPr>
      <w:rFonts w:ascii="Arial" w:hAnsi="Arial"/>
    </w:rPr>
    <w:tblPr>
      <w:tblBorders>
        <w:top w:val="single" w:sz="4" w:space="0" w:color="0B647D" w:themeColor="accent2" w:themeShade="80"/>
        <w:left w:val="single" w:sz="4" w:space="0" w:color="0B647D" w:themeColor="accent2" w:themeShade="80"/>
        <w:bottom w:val="single" w:sz="4" w:space="0" w:color="0B647D" w:themeColor="accent2" w:themeShade="80"/>
        <w:right w:val="single" w:sz="4" w:space="0" w:color="0B647D" w:themeColor="accent2" w:themeShade="80"/>
      </w:tblBorders>
    </w:tblPr>
    <w:tcPr>
      <w:shd w:val="clear" w:color="auto" w:fill="FDEDE1"/>
      <w:tcMar>
        <w:top w:w="115" w:type="dxa"/>
        <w:left w:w="115" w:type="dxa"/>
        <w:bottom w:w="115" w:type="dxa"/>
        <w:right w:w="115" w:type="dxa"/>
      </w:tcMar>
      <w:vAlign w:val="center"/>
    </w:tcPr>
  </w:style>
  <w:style w:type="table" w:customStyle="1" w:styleId="Bluecalloutbox0">
    <w:name w:val="Blue callout box"/>
    <w:basedOn w:val="TableNormal"/>
    <w:uiPriority w:val="99"/>
    <w:rsid w:val="002C56D9"/>
    <w:pPr>
      <w:spacing w:after="120" w:line="240" w:lineRule="auto"/>
    </w:pPr>
    <w:rPr>
      <w:rFonts w:ascii="Arial" w:hAnsi="Arial"/>
    </w:rPr>
    <w:tblPr>
      <w:tblBorders>
        <w:top w:val="single" w:sz="36" w:space="0" w:color="F1BF63" w:themeColor="accent4"/>
        <w:bottom w:val="single" w:sz="36" w:space="0" w:color="F1BF63" w:themeColor="accent4"/>
      </w:tblBorders>
      <w:tblCellMar>
        <w:top w:w="115" w:type="dxa"/>
        <w:bottom w:w="115" w:type="dxa"/>
      </w:tblCellMar>
    </w:tblPr>
    <w:tcPr>
      <w:shd w:val="clear" w:color="auto" w:fill="E3E2E2" w:themeFill="accent6" w:themeFillTint="33"/>
      <w:tcMar>
        <w:top w:w="115" w:type="dxa"/>
        <w:left w:w="115" w:type="dxa"/>
        <w:bottom w:w="115" w:type="dxa"/>
        <w:right w:w="115" w:type="dxa"/>
      </w:tcMar>
    </w:tcPr>
  </w:style>
  <w:style w:type="table" w:customStyle="1" w:styleId="Grayaddtnlinfobox">
    <w:name w:val="Gray addtnl info box"/>
    <w:basedOn w:val="TableNormal"/>
    <w:uiPriority w:val="99"/>
    <w:rsid w:val="006E3294"/>
    <w:pPr>
      <w:spacing w:after="0" w:line="240" w:lineRule="auto"/>
    </w:pPr>
    <w:rPr>
      <w:rFonts w:ascii="Arial" w:hAnsi="Arial"/>
    </w:rPr>
    <w:tblPr/>
    <w:tcPr>
      <w:shd w:val="clear" w:color="auto" w:fill="F2F2F2" w:themeFill="text2" w:themeFillShade="F2"/>
      <w:tcMar>
        <w:top w:w="115" w:type="dxa"/>
        <w:left w:w="115" w:type="dxa"/>
        <w:bottom w:w="115" w:type="dxa"/>
        <w:right w:w="115" w:type="dxa"/>
      </w:tcMar>
      <w:vAlign w:val="center"/>
    </w:tcPr>
    <w:tblStylePr w:type="firstRow">
      <w:pPr>
        <w:wordWrap/>
        <w:spacing w:beforeLines="0" w:before="0" w:beforeAutospacing="0" w:afterLines="0" w:after="0" w:afterAutospacing="0"/>
      </w:pPr>
      <w:rPr>
        <w:rFonts w:ascii="Verdana" w:hAnsi="Verdana"/>
        <w:b/>
        <w:color w:val="FFFFFF" w:themeColor="background1"/>
        <w:sz w:val="26"/>
      </w:rPr>
      <w:tblPr/>
      <w:tcPr>
        <w:shd w:val="clear" w:color="auto" w:fill="414141"/>
      </w:tcPr>
    </w:tblStylePr>
  </w:style>
  <w:style w:type="paragraph" w:customStyle="1" w:styleId="Grayboxheader">
    <w:name w:val="Gray box header"/>
    <w:rsid w:val="009671C7"/>
    <w:pPr>
      <w:spacing w:after="0"/>
    </w:pPr>
    <w:rPr>
      <w:rFonts w:ascii="Verdana" w:hAnsi="Verdana" w:cs="Arial"/>
      <w:b/>
      <w:color w:val="BFBFBF" w:themeColor="background1" w:themeShade="BF"/>
      <w:sz w:val="26"/>
      <w:szCs w:val="28"/>
    </w:rPr>
  </w:style>
  <w:style w:type="paragraph" w:customStyle="1" w:styleId="Tealboxheader">
    <w:name w:val="Teal box header"/>
    <w:basedOn w:val="Grayboxheader"/>
    <w:rsid w:val="00124592"/>
    <w:rPr>
      <w:color w:val="007F90"/>
      <w14:textFill>
        <w14:solidFill>
          <w14:srgbClr w14:val="007F90">
            <w14:lumMod w14:val="75000"/>
          </w14:srgbClr>
        </w14:solidFill>
      </w14:textFill>
    </w:rPr>
  </w:style>
  <w:style w:type="table" w:customStyle="1" w:styleId="Tealresourcetable">
    <w:name w:val="Teal resource table"/>
    <w:basedOn w:val="TableNormal"/>
    <w:uiPriority w:val="99"/>
    <w:rsid w:val="00124592"/>
    <w:pPr>
      <w:spacing w:after="120" w:line="240" w:lineRule="auto"/>
    </w:pPr>
    <w:rPr>
      <w:rFonts w:ascii="Arial" w:hAnsi="Arial"/>
      <w:sz w:val="24"/>
    </w:rPr>
    <w:tblPr>
      <w:tblBorders>
        <w:top w:val="single" w:sz="4" w:space="0" w:color="189BAD"/>
        <w:left w:val="single" w:sz="4" w:space="0" w:color="189BAD"/>
        <w:bottom w:val="single" w:sz="4" w:space="0" w:color="189BAD"/>
        <w:right w:val="single" w:sz="4" w:space="0" w:color="189BAD"/>
      </w:tblBorders>
    </w:tblPr>
    <w:tcPr>
      <w:shd w:val="clear" w:color="auto" w:fill="EEF8F9"/>
      <w:tcMar>
        <w:top w:w="115" w:type="dxa"/>
        <w:left w:w="115" w:type="dxa"/>
        <w:bottom w:w="115" w:type="dxa"/>
        <w:right w:w="115" w:type="dxa"/>
      </w:tcMar>
      <w:vAlign w:val="center"/>
    </w:tcPr>
  </w:style>
  <w:style w:type="paragraph" w:customStyle="1" w:styleId="Header4">
    <w:name w:val="Header 4"/>
    <w:basedOn w:val="Normal"/>
    <w:rsid w:val="00F86E89"/>
    <w:rPr>
      <w:rFonts w:ascii="Verdana" w:hAnsi="Verdana"/>
      <w:sz w:val="24"/>
      <w:szCs w:val="24"/>
    </w:rPr>
  </w:style>
  <w:style w:type="paragraph" w:styleId="NoSpacing">
    <w:name w:val="No Spacing"/>
    <w:link w:val="NoSpacingChar"/>
    <w:uiPriority w:val="1"/>
    <w:qFormat/>
    <w:rsid w:val="00182BAF"/>
    <w:pPr>
      <w:spacing w:after="0" w:line="240" w:lineRule="auto"/>
    </w:pPr>
    <w:rPr>
      <w:rFonts w:eastAsiaTheme="minorEastAsia"/>
    </w:rPr>
  </w:style>
  <w:style w:type="character" w:customStyle="1" w:styleId="NoSpacingChar">
    <w:name w:val="No Spacing Char"/>
    <w:basedOn w:val="DefaultParagraphFont"/>
    <w:link w:val="NoSpacing"/>
    <w:uiPriority w:val="1"/>
    <w:rsid w:val="00182BAF"/>
    <w:rPr>
      <w:rFonts w:eastAsiaTheme="minorEastAsia"/>
    </w:rPr>
  </w:style>
  <w:style w:type="paragraph" w:styleId="Revision">
    <w:name w:val="Revision"/>
    <w:hidden/>
    <w:uiPriority w:val="99"/>
    <w:semiHidden/>
    <w:rsid w:val="00D60C03"/>
    <w:pPr>
      <w:spacing w:after="0" w:line="240" w:lineRule="auto"/>
    </w:pPr>
  </w:style>
  <w:style w:type="character" w:styleId="Emphasis">
    <w:name w:val="Emphasis"/>
    <w:basedOn w:val="DefaultParagraphFont"/>
    <w:uiPriority w:val="20"/>
    <w:qFormat/>
    <w:rsid w:val="00C72681"/>
    <w:rPr>
      <w:i/>
      <w:iCs/>
    </w:rPr>
  </w:style>
  <w:style w:type="paragraph" w:customStyle="1" w:styleId="paragraph">
    <w:name w:val="paragraph"/>
    <w:basedOn w:val="Normal"/>
    <w:rsid w:val="00F44BE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F44BEB"/>
  </w:style>
  <w:style w:type="character" w:customStyle="1" w:styleId="UnresolvedMention2">
    <w:name w:val="Unresolved Mention2"/>
    <w:basedOn w:val="DefaultParagraphFont"/>
    <w:uiPriority w:val="99"/>
    <w:semiHidden/>
    <w:unhideWhenUsed/>
    <w:rsid w:val="004F3603"/>
    <w:rPr>
      <w:color w:val="605E5C"/>
      <w:shd w:val="clear" w:color="auto" w:fill="E1DFDD"/>
    </w:rPr>
  </w:style>
  <w:style w:type="character" w:customStyle="1" w:styleId="Heading3Char">
    <w:name w:val="Heading 3 Char"/>
    <w:basedOn w:val="DefaultParagraphFont"/>
    <w:link w:val="Heading3"/>
    <w:uiPriority w:val="9"/>
    <w:rsid w:val="00344944"/>
    <w:rPr>
      <w:rFonts w:asciiTheme="majorHAnsi" w:eastAsiaTheme="majorEastAsia" w:hAnsiTheme="majorHAnsi" w:cstheme="majorBidi"/>
      <w:color w:val="002D52" w:themeColor="accent1" w:themeShade="7F"/>
      <w:sz w:val="24"/>
      <w:szCs w:val="24"/>
    </w:rPr>
  </w:style>
  <w:style w:type="character" w:customStyle="1" w:styleId="UnresolvedMention3">
    <w:name w:val="Unresolved Mention3"/>
    <w:basedOn w:val="DefaultParagraphFont"/>
    <w:uiPriority w:val="99"/>
    <w:semiHidden/>
    <w:unhideWhenUsed/>
    <w:rsid w:val="004A2401"/>
    <w:rPr>
      <w:color w:val="605E5C"/>
      <w:shd w:val="clear" w:color="auto" w:fill="E1DFDD"/>
    </w:rPr>
  </w:style>
  <w:style w:type="character" w:customStyle="1" w:styleId="UnresolvedMention30">
    <w:name w:val="Unresolved Mention3"/>
    <w:basedOn w:val="DefaultParagraphFont"/>
    <w:uiPriority w:val="99"/>
    <w:semiHidden/>
    <w:unhideWhenUsed/>
    <w:rsid w:val="00E211A4"/>
    <w:rPr>
      <w:color w:val="605E5C"/>
      <w:shd w:val="clear" w:color="auto" w:fill="E1DFDD"/>
    </w:rPr>
  </w:style>
  <w:style w:type="paragraph" w:customStyle="1" w:styleId="TableParagraph">
    <w:name w:val="Table Paragraph"/>
    <w:basedOn w:val="Normal"/>
    <w:uiPriority w:val="1"/>
    <w:qFormat/>
    <w:rsid w:val="00E211A4"/>
    <w:pPr>
      <w:widowControl w:val="0"/>
      <w:autoSpaceDE w:val="0"/>
      <w:autoSpaceDN w:val="0"/>
      <w:spacing w:after="0" w:line="240" w:lineRule="auto"/>
      <w:ind w:left="50"/>
    </w:pPr>
    <w:rPr>
      <w:rFonts w:ascii="Verdana" w:eastAsia="Verdana" w:hAnsi="Verdana" w:cs="Verdana"/>
    </w:rPr>
  </w:style>
  <w:style w:type="paragraph" w:customStyle="1" w:styleId="Default">
    <w:name w:val="Default"/>
    <w:basedOn w:val="Normal"/>
    <w:rsid w:val="004838C0"/>
    <w:pPr>
      <w:autoSpaceDE w:val="0"/>
      <w:autoSpaceDN w:val="0"/>
      <w:spacing w:after="0" w:line="240" w:lineRule="auto"/>
    </w:pPr>
    <w:rPr>
      <w:rFonts w:ascii="Calibri" w:hAnsi="Calibri" w:cs="Calibri"/>
      <w:color w:val="000000"/>
      <w:sz w:val="24"/>
      <w:szCs w:val="24"/>
    </w:rPr>
  </w:style>
  <w:style w:type="character" w:styleId="Strong">
    <w:name w:val="Strong"/>
    <w:basedOn w:val="DefaultParagraphFont"/>
    <w:uiPriority w:val="22"/>
    <w:qFormat/>
    <w:rsid w:val="002E5078"/>
    <w:rPr>
      <w:b/>
      <w:bCs/>
    </w:rPr>
  </w:style>
  <w:style w:type="paragraph" w:styleId="Caption">
    <w:name w:val="caption"/>
    <w:basedOn w:val="Normal"/>
    <w:next w:val="Normal"/>
    <w:uiPriority w:val="35"/>
    <w:semiHidden/>
    <w:unhideWhenUsed/>
    <w:qFormat/>
    <w:rsid w:val="00EF0B81"/>
    <w:pPr>
      <w:spacing w:after="200" w:line="240" w:lineRule="auto"/>
    </w:pPr>
    <w:rPr>
      <w:i/>
      <w:iCs/>
      <w:color w:val="FFFFFF" w:themeColor="text2"/>
      <w:sz w:val="18"/>
      <w:szCs w:val="18"/>
    </w:rPr>
  </w:style>
  <w:style w:type="paragraph" w:customStyle="1" w:styleId="Whiteboxheader">
    <w:name w:val="White box header"/>
    <w:rsid w:val="00EF1EDE"/>
    <w:pPr>
      <w:spacing w:after="120"/>
    </w:pPr>
    <w:rPr>
      <w:rFonts w:ascii="Verdana" w:hAnsi="Verdana" w:cs="Arial"/>
      <w:b/>
      <w:color w:val="005BA5" w:themeColor="accent1"/>
      <w:sz w:val="26"/>
      <w:szCs w:val="26"/>
    </w:rPr>
  </w:style>
  <w:style w:type="paragraph" w:customStyle="1" w:styleId="Lightblueboxheader">
    <w:name w:val="Light blue box header"/>
    <w:basedOn w:val="Grayboxheader"/>
    <w:rsid w:val="00EF1EDE"/>
    <w:pPr>
      <w:spacing w:after="120"/>
    </w:pPr>
    <w:rPr>
      <w:color w:val="000000"/>
      <w14:textFill>
        <w14:solidFill>
          <w14:srgbClr w14:val="000000">
            <w14:lumMod w14:val="75000"/>
          </w14:srgbClr>
        </w14:solidFill>
      </w14:textFill>
    </w:rPr>
  </w:style>
  <w:style w:type="character" w:customStyle="1" w:styleId="UnresolvedMention4">
    <w:name w:val="Unresolved Mention4"/>
    <w:basedOn w:val="DefaultParagraphFont"/>
    <w:uiPriority w:val="99"/>
    <w:semiHidden/>
    <w:unhideWhenUsed/>
    <w:rsid w:val="00707BCD"/>
    <w:rPr>
      <w:color w:val="605E5C"/>
      <w:shd w:val="clear" w:color="auto" w:fill="E1DFDD"/>
    </w:rPr>
  </w:style>
  <w:style w:type="paragraph" w:customStyle="1" w:styleId="Orangeboxheader">
    <w:name w:val="Orange box header"/>
    <w:rsid w:val="007C3698"/>
    <w:pPr>
      <w:spacing w:after="120"/>
    </w:pPr>
    <w:rPr>
      <w:rFonts w:ascii="Verdana" w:hAnsi="Verdana" w:cs="Arial"/>
      <w:b/>
      <w:color w:val="B15006"/>
      <w:sz w:val="26"/>
      <w:szCs w:val="26"/>
    </w:rPr>
  </w:style>
  <w:style w:type="character" w:customStyle="1" w:styleId="UnresolvedMention5">
    <w:name w:val="Unresolved Mention5"/>
    <w:basedOn w:val="DefaultParagraphFont"/>
    <w:uiPriority w:val="99"/>
    <w:semiHidden/>
    <w:unhideWhenUsed/>
    <w:rsid w:val="00C47DF8"/>
    <w:rPr>
      <w:color w:val="605E5C"/>
      <w:shd w:val="clear" w:color="auto" w:fill="E1DFDD"/>
    </w:rPr>
  </w:style>
  <w:style w:type="character" w:styleId="UnresolvedMention">
    <w:name w:val="Unresolved Mention"/>
    <w:basedOn w:val="DefaultParagraphFont"/>
    <w:uiPriority w:val="99"/>
    <w:semiHidden/>
    <w:unhideWhenUsed/>
    <w:rsid w:val="00E537C9"/>
    <w:rPr>
      <w:color w:val="605E5C"/>
      <w:shd w:val="clear" w:color="auto" w:fill="E1DFDD"/>
    </w:rPr>
  </w:style>
  <w:style w:type="paragraph" w:styleId="Date">
    <w:name w:val="Date"/>
    <w:basedOn w:val="Normal"/>
    <w:next w:val="Normal"/>
    <w:link w:val="DateChar"/>
    <w:uiPriority w:val="99"/>
    <w:semiHidden/>
    <w:unhideWhenUsed/>
    <w:rsid w:val="00A202D5"/>
  </w:style>
  <w:style w:type="character" w:customStyle="1" w:styleId="DateChar">
    <w:name w:val="Date Char"/>
    <w:basedOn w:val="DefaultParagraphFont"/>
    <w:link w:val="Date"/>
    <w:uiPriority w:val="99"/>
    <w:semiHidden/>
    <w:rsid w:val="00A202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689400">
      <w:bodyDiv w:val="1"/>
      <w:marLeft w:val="0"/>
      <w:marRight w:val="0"/>
      <w:marTop w:val="0"/>
      <w:marBottom w:val="0"/>
      <w:divBdr>
        <w:top w:val="none" w:sz="0" w:space="0" w:color="auto"/>
        <w:left w:val="none" w:sz="0" w:space="0" w:color="auto"/>
        <w:bottom w:val="none" w:sz="0" w:space="0" w:color="auto"/>
        <w:right w:val="none" w:sz="0" w:space="0" w:color="auto"/>
      </w:divBdr>
    </w:div>
    <w:div w:id="184751015">
      <w:bodyDiv w:val="1"/>
      <w:marLeft w:val="0"/>
      <w:marRight w:val="0"/>
      <w:marTop w:val="0"/>
      <w:marBottom w:val="0"/>
      <w:divBdr>
        <w:top w:val="none" w:sz="0" w:space="0" w:color="auto"/>
        <w:left w:val="none" w:sz="0" w:space="0" w:color="auto"/>
        <w:bottom w:val="none" w:sz="0" w:space="0" w:color="auto"/>
        <w:right w:val="none" w:sz="0" w:space="0" w:color="auto"/>
      </w:divBdr>
    </w:div>
    <w:div w:id="232275641">
      <w:bodyDiv w:val="1"/>
      <w:marLeft w:val="0"/>
      <w:marRight w:val="0"/>
      <w:marTop w:val="0"/>
      <w:marBottom w:val="0"/>
      <w:divBdr>
        <w:top w:val="none" w:sz="0" w:space="0" w:color="auto"/>
        <w:left w:val="none" w:sz="0" w:space="0" w:color="auto"/>
        <w:bottom w:val="none" w:sz="0" w:space="0" w:color="auto"/>
        <w:right w:val="none" w:sz="0" w:space="0" w:color="auto"/>
      </w:divBdr>
    </w:div>
    <w:div w:id="386145021">
      <w:bodyDiv w:val="1"/>
      <w:marLeft w:val="0"/>
      <w:marRight w:val="0"/>
      <w:marTop w:val="0"/>
      <w:marBottom w:val="0"/>
      <w:divBdr>
        <w:top w:val="none" w:sz="0" w:space="0" w:color="auto"/>
        <w:left w:val="none" w:sz="0" w:space="0" w:color="auto"/>
        <w:bottom w:val="none" w:sz="0" w:space="0" w:color="auto"/>
        <w:right w:val="none" w:sz="0" w:space="0" w:color="auto"/>
      </w:divBdr>
    </w:div>
    <w:div w:id="465783041">
      <w:bodyDiv w:val="1"/>
      <w:marLeft w:val="0"/>
      <w:marRight w:val="0"/>
      <w:marTop w:val="0"/>
      <w:marBottom w:val="0"/>
      <w:divBdr>
        <w:top w:val="none" w:sz="0" w:space="0" w:color="auto"/>
        <w:left w:val="none" w:sz="0" w:space="0" w:color="auto"/>
        <w:bottom w:val="none" w:sz="0" w:space="0" w:color="auto"/>
        <w:right w:val="none" w:sz="0" w:space="0" w:color="auto"/>
      </w:divBdr>
    </w:div>
    <w:div w:id="538125395">
      <w:bodyDiv w:val="1"/>
      <w:marLeft w:val="0"/>
      <w:marRight w:val="0"/>
      <w:marTop w:val="0"/>
      <w:marBottom w:val="0"/>
      <w:divBdr>
        <w:top w:val="none" w:sz="0" w:space="0" w:color="auto"/>
        <w:left w:val="none" w:sz="0" w:space="0" w:color="auto"/>
        <w:bottom w:val="none" w:sz="0" w:space="0" w:color="auto"/>
        <w:right w:val="none" w:sz="0" w:space="0" w:color="auto"/>
      </w:divBdr>
    </w:div>
    <w:div w:id="586309205">
      <w:bodyDiv w:val="1"/>
      <w:marLeft w:val="0"/>
      <w:marRight w:val="0"/>
      <w:marTop w:val="0"/>
      <w:marBottom w:val="0"/>
      <w:divBdr>
        <w:top w:val="none" w:sz="0" w:space="0" w:color="auto"/>
        <w:left w:val="none" w:sz="0" w:space="0" w:color="auto"/>
        <w:bottom w:val="none" w:sz="0" w:space="0" w:color="auto"/>
        <w:right w:val="none" w:sz="0" w:space="0" w:color="auto"/>
      </w:divBdr>
    </w:div>
    <w:div w:id="630523260">
      <w:bodyDiv w:val="1"/>
      <w:marLeft w:val="0"/>
      <w:marRight w:val="0"/>
      <w:marTop w:val="0"/>
      <w:marBottom w:val="0"/>
      <w:divBdr>
        <w:top w:val="none" w:sz="0" w:space="0" w:color="auto"/>
        <w:left w:val="none" w:sz="0" w:space="0" w:color="auto"/>
        <w:bottom w:val="none" w:sz="0" w:space="0" w:color="auto"/>
        <w:right w:val="none" w:sz="0" w:space="0" w:color="auto"/>
      </w:divBdr>
    </w:div>
    <w:div w:id="720638364">
      <w:bodyDiv w:val="1"/>
      <w:marLeft w:val="0"/>
      <w:marRight w:val="0"/>
      <w:marTop w:val="0"/>
      <w:marBottom w:val="0"/>
      <w:divBdr>
        <w:top w:val="none" w:sz="0" w:space="0" w:color="auto"/>
        <w:left w:val="none" w:sz="0" w:space="0" w:color="auto"/>
        <w:bottom w:val="none" w:sz="0" w:space="0" w:color="auto"/>
        <w:right w:val="none" w:sz="0" w:space="0" w:color="auto"/>
      </w:divBdr>
    </w:div>
    <w:div w:id="849832406">
      <w:bodyDiv w:val="1"/>
      <w:marLeft w:val="0"/>
      <w:marRight w:val="0"/>
      <w:marTop w:val="0"/>
      <w:marBottom w:val="0"/>
      <w:divBdr>
        <w:top w:val="none" w:sz="0" w:space="0" w:color="auto"/>
        <w:left w:val="none" w:sz="0" w:space="0" w:color="auto"/>
        <w:bottom w:val="none" w:sz="0" w:space="0" w:color="auto"/>
        <w:right w:val="none" w:sz="0" w:space="0" w:color="auto"/>
      </w:divBdr>
    </w:div>
    <w:div w:id="851073134">
      <w:bodyDiv w:val="1"/>
      <w:marLeft w:val="0"/>
      <w:marRight w:val="0"/>
      <w:marTop w:val="0"/>
      <w:marBottom w:val="0"/>
      <w:divBdr>
        <w:top w:val="none" w:sz="0" w:space="0" w:color="auto"/>
        <w:left w:val="none" w:sz="0" w:space="0" w:color="auto"/>
        <w:bottom w:val="none" w:sz="0" w:space="0" w:color="auto"/>
        <w:right w:val="none" w:sz="0" w:space="0" w:color="auto"/>
      </w:divBdr>
    </w:div>
    <w:div w:id="923034956">
      <w:bodyDiv w:val="1"/>
      <w:marLeft w:val="0"/>
      <w:marRight w:val="0"/>
      <w:marTop w:val="0"/>
      <w:marBottom w:val="0"/>
      <w:divBdr>
        <w:top w:val="none" w:sz="0" w:space="0" w:color="auto"/>
        <w:left w:val="none" w:sz="0" w:space="0" w:color="auto"/>
        <w:bottom w:val="none" w:sz="0" w:space="0" w:color="auto"/>
        <w:right w:val="none" w:sz="0" w:space="0" w:color="auto"/>
      </w:divBdr>
    </w:div>
    <w:div w:id="975139220">
      <w:bodyDiv w:val="1"/>
      <w:marLeft w:val="0"/>
      <w:marRight w:val="0"/>
      <w:marTop w:val="0"/>
      <w:marBottom w:val="0"/>
      <w:divBdr>
        <w:top w:val="none" w:sz="0" w:space="0" w:color="auto"/>
        <w:left w:val="none" w:sz="0" w:space="0" w:color="auto"/>
        <w:bottom w:val="none" w:sz="0" w:space="0" w:color="auto"/>
        <w:right w:val="none" w:sz="0" w:space="0" w:color="auto"/>
      </w:divBdr>
    </w:div>
    <w:div w:id="996687501">
      <w:bodyDiv w:val="1"/>
      <w:marLeft w:val="0"/>
      <w:marRight w:val="0"/>
      <w:marTop w:val="0"/>
      <w:marBottom w:val="0"/>
      <w:divBdr>
        <w:top w:val="none" w:sz="0" w:space="0" w:color="auto"/>
        <w:left w:val="none" w:sz="0" w:space="0" w:color="auto"/>
        <w:bottom w:val="none" w:sz="0" w:space="0" w:color="auto"/>
        <w:right w:val="none" w:sz="0" w:space="0" w:color="auto"/>
      </w:divBdr>
    </w:div>
    <w:div w:id="1228419291">
      <w:bodyDiv w:val="1"/>
      <w:marLeft w:val="0"/>
      <w:marRight w:val="0"/>
      <w:marTop w:val="0"/>
      <w:marBottom w:val="0"/>
      <w:divBdr>
        <w:top w:val="none" w:sz="0" w:space="0" w:color="auto"/>
        <w:left w:val="none" w:sz="0" w:space="0" w:color="auto"/>
        <w:bottom w:val="none" w:sz="0" w:space="0" w:color="auto"/>
        <w:right w:val="none" w:sz="0" w:space="0" w:color="auto"/>
      </w:divBdr>
    </w:div>
    <w:div w:id="1338265523">
      <w:bodyDiv w:val="1"/>
      <w:marLeft w:val="0"/>
      <w:marRight w:val="0"/>
      <w:marTop w:val="0"/>
      <w:marBottom w:val="0"/>
      <w:divBdr>
        <w:top w:val="none" w:sz="0" w:space="0" w:color="auto"/>
        <w:left w:val="none" w:sz="0" w:space="0" w:color="auto"/>
        <w:bottom w:val="none" w:sz="0" w:space="0" w:color="auto"/>
        <w:right w:val="none" w:sz="0" w:space="0" w:color="auto"/>
      </w:divBdr>
    </w:div>
    <w:div w:id="1382559228">
      <w:bodyDiv w:val="1"/>
      <w:marLeft w:val="0"/>
      <w:marRight w:val="0"/>
      <w:marTop w:val="0"/>
      <w:marBottom w:val="0"/>
      <w:divBdr>
        <w:top w:val="none" w:sz="0" w:space="0" w:color="auto"/>
        <w:left w:val="none" w:sz="0" w:space="0" w:color="auto"/>
        <w:bottom w:val="none" w:sz="0" w:space="0" w:color="auto"/>
        <w:right w:val="none" w:sz="0" w:space="0" w:color="auto"/>
      </w:divBdr>
    </w:div>
    <w:div w:id="1440685900">
      <w:bodyDiv w:val="1"/>
      <w:marLeft w:val="0"/>
      <w:marRight w:val="0"/>
      <w:marTop w:val="0"/>
      <w:marBottom w:val="0"/>
      <w:divBdr>
        <w:top w:val="none" w:sz="0" w:space="0" w:color="auto"/>
        <w:left w:val="none" w:sz="0" w:space="0" w:color="auto"/>
        <w:bottom w:val="none" w:sz="0" w:space="0" w:color="auto"/>
        <w:right w:val="none" w:sz="0" w:space="0" w:color="auto"/>
      </w:divBdr>
    </w:div>
    <w:div w:id="1565528300">
      <w:bodyDiv w:val="1"/>
      <w:marLeft w:val="0"/>
      <w:marRight w:val="0"/>
      <w:marTop w:val="0"/>
      <w:marBottom w:val="0"/>
      <w:divBdr>
        <w:top w:val="none" w:sz="0" w:space="0" w:color="auto"/>
        <w:left w:val="none" w:sz="0" w:space="0" w:color="auto"/>
        <w:bottom w:val="none" w:sz="0" w:space="0" w:color="auto"/>
        <w:right w:val="none" w:sz="0" w:space="0" w:color="auto"/>
      </w:divBdr>
    </w:div>
    <w:div w:id="1610507788">
      <w:bodyDiv w:val="1"/>
      <w:marLeft w:val="0"/>
      <w:marRight w:val="0"/>
      <w:marTop w:val="0"/>
      <w:marBottom w:val="0"/>
      <w:divBdr>
        <w:top w:val="none" w:sz="0" w:space="0" w:color="auto"/>
        <w:left w:val="none" w:sz="0" w:space="0" w:color="auto"/>
        <w:bottom w:val="none" w:sz="0" w:space="0" w:color="auto"/>
        <w:right w:val="none" w:sz="0" w:space="0" w:color="auto"/>
      </w:divBdr>
    </w:div>
    <w:div w:id="1647318502">
      <w:bodyDiv w:val="1"/>
      <w:marLeft w:val="0"/>
      <w:marRight w:val="0"/>
      <w:marTop w:val="0"/>
      <w:marBottom w:val="0"/>
      <w:divBdr>
        <w:top w:val="none" w:sz="0" w:space="0" w:color="auto"/>
        <w:left w:val="none" w:sz="0" w:space="0" w:color="auto"/>
        <w:bottom w:val="none" w:sz="0" w:space="0" w:color="auto"/>
        <w:right w:val="none" w:sz="0" w:space="0" w:color="auto"/>
      </w:divBdr>
    </w:div>
    <w:div w:id="1789660479">
      <w:bodyDiv w:val="1"/>
      <w:marLeft w:val="0"/>
      <w:marRight w:val="0"/>
      <w:marTop w:val="0"/>
      <w:marBottom w:val="0"/>
      <w:divBdr>
        <w:top w:val="none" w:sz="0" w:space="0" w:color="auto"/>
        <w:left w:val="none" w:sz="0" w:space="0" w:color="auto"/>
        <w:bottom w:val="none" w:sz="0" w:space="0" w:color="auto"/>
        <w:right w:val="none" w:sz="0" w:space="0" w:color="auto"/>
      </w:divBdr>
    </w:div>
    <w:div w:id="1934824646">
      <w:bodyDiv w:val="1"/>
      <w:marLeft w:val="0"/>
      <w:marRight w:val="0"/>
      <w:marTop w:val="0"/>
      <w:marBottom w:val="0"/>
      <w:divBdr>
        <w:top w:val="none" w:sz="0" w:space="0" w:color="auto"/>
        <w:left w:val="none" w:sz="0" w:space="0" w:color="auto"/>
        <w:bottom w:val="none" w:sz="0" w:space="0" w:color="auto"/>
        <w:right w:val="none" w:sz="0" w:space="0" w:color="auto"/>
      </w:divBdr>
    </w:div>
    <w:div w:id="1963805391">
      <w:bodyDiv w:val="1"/>
      <w:marLeft w:val="0"/>
      <w:marRight w:val="0"/>
      <w:marTop w:val="0"/>
      <w:marBottom w:val="0"/>
      <w:divBdr>
        <w:top w:val="none" w:sz="0" w:space="0" w:color="auto"/>
        <w:left w:val="none" w:sz="0" w:space="0" w:color="auto"/>
        <w:bottom w:val="none" w:sz="0" w:space="0" w:color="auto"/>
        <w:right w:val="none" w:sz="0" w:space="0" w:color="auto"/>
      </w:divBdr>
    </w:div>
    <w:div w:id="1987397604">
      <w:bodyDiv w:val="1"/>
      <w:marLeft w:val="0"/>
      <w:marRight w:val="0"/>
      <w:marTop w:val="0"/>
      <w:marBottom w:val="0"/>
      <w:divBdr>
        <w:top w:val="none" w:sz="0" w:space="0" w:color="auto"/>
        <w:left w:val="none" w:sz="0" w:space="0" w:color="auto"/>
        <w:bottom w:val="none" w:sz="0" w:space="0" w:color="auto"/>
        <w:right w:val="none" w:sz="0" w:space="0" w:color="auto"/>
      </w:divBdr>
    </w:div>
    <w:div w:id="2011786407">
      <w:bodyDiv w:val="1"/>
      <w:marLeft w:val="0"/>
      <w:marRight w:val="0"/>
      <w:marTop w:val="0"/>
      <w:marBottom w:val="0"/>
      <w:divBdr>
        <w:top w:val="none" w:sz="0" w:space="0" w:color="auto"/>
        <w:left w:val="none" w:sz="0" w:space="0" w:color="auto"/>
        <w:bottom w:val="none" w:sz="0" w:space="0" w:color="auto"/>
        <w:right w:val="none" w:sz="0" w:space="0" w:color="auto"/>
      </w:divBdr>
    </w:div>
    <w:div w:id="2083135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Fulfillnj.org" TargetMode="External"/><Relationship Id="rId671" Type="http://schemas.openxmlformats.org/officeDocument/2006/relationships/hyperlink" Target="https://carcnj.org" TargetMode="External"/><Relationship Id="rId769" Type="http://schemas.openxmlformats.org/officeDocument/2006/relationships/hyperlink" Target="https://healthapps.state.nj.us/fhs/cphc/cphcSearch.aspx" TargetMode="External"/><Relationship Id="rId21" Type="http://schemas.openxmlformats.org/officeDocument/2006/relationships/header" Target="header2.xml"/><Relationship Id="rId324" Type="http://schemas.openxmlformats.org/officeDocument/2006/relationships/hyperlink" Target="https://www.nj.gov/humanservices/doas/services/a-k/jacc/" TargetMode="External"/><Relationship Id="rId531" Type="http://schemas.openxmlformats.org/officeDocument/2006/relationships/hyperlink" Target="http://www.rilnj.org" TargetMode="External"/><Relationship Id="rId629" Type="http://schemas.openxmlformats.org/officeDocument/2006/relationships/hyperlink" Target="mailto:info@hispanicfamilycenter.com" TargetMode="External"/><Relationship Id="rId170" Type="http://schemas.openxmlformats.org/officeDocument/2006/relationships/hyperlink" Target="http://www.nj.gov/labor/career-services/contact-us/one-stops/index.shtml" TargetMode="External"/><Relationship Id="rId836" Type="http://schemas.openxmlformats.org/officeDocument/2006/relationships/hyperlink" Target="https://www.nhcac.org/" TargetMode="External"/><Relationship Id="rId268" Type="http://schemas.openxmlformats.org/officeDocument/2006/relationships/hyperlink" Target="http://www.lsnj.org" TargetMode="External"/><Relationship Id="rId475" Type="http://schemas.openxmlformats.org/officeDocument/2006/relationships/hyperlink" Target="http://www.nj.gov/agriculture/animalemergency/" TargetMode="External"/><Relationship Id="rId682" Type="http://schemas.openxmlformats.org/officeDocument/2006/relationships/hyperlink" Target="http://www.wafahouse.org" TargetMode="External"/><Relationship Id="rId32" Type="http://schemas.openxmlformats.org/officeDocument/2006/relationships/hyperlink" Target="https://www.veteranscrisisline.net/get-help-now/chat/" TargetMode="External"/><Relationship Id="rId128" Type="http://schemas.openxmlformats.org/officeDocument/2006/relationships/hyperlink" Target="http://www.njfamilycare.org/" TargetMode="External"/><Relationship Id="rId335" Type="http://schemas.openxmlformats.org/officeDocument/2006/relationships/hyperlink" Target="http://www.caregiving.org" TargetMode="External"/><Relationship Id="rId542" Type="http://schemas.openxmlformats.org/officeDocument/2006/relationships/hyperlink" Target="mailto:BCOfficeonAging@co.burlington.nj.us" TargetMode="External"/><Relationship Id="rId181" Type="http://schemas.openxmlformats.org/officeDocument/2006/relationships/hyperlink" Target="https://www.nj.gov/humanservices/dds/programs/njworkability/" TargetMode="External"/><Relationship Id="rId402" Type="http://schemas.openxmlformats.org/officeDocument/2006/relationships/hyperlink" Target="mailto:DDHH.communications2@dhs.nj.gov" TargetMode="External"/><Relationship Id="rId847" Type="http://schemas.openxmlformats.org/officeDocument/2006/relationships/hyperlink" Target="https://www.jrfnj.org/" TargetMode="External"/><Relationship Id="rId279" Type="http://schemas.openxmlformats.org/officeDocument/2006/relationships/hyperlink" Target="http://www.njoag.gov/wp-content/uploads/2021/09/fact-FLA.pdf" TargetMode="External"/><Relationship Id="rId486" Type="http://schemas.openxmlformats.org/officeDocument/2006/relationships/hyperlink" Target="http://www.ready.gov" TargetMode="External"/><Relationship Id="rId693" Type="http://schemas.openxmlformats.org/officeDocument/2006/relationships/hyperlink" Target="http://www.dasacc.org" TargetMode="External"/><Relationship Id="rId707" Type="http://schemas.openxmlformats.org/officeDocument/2006/relationships/hyperlink" Target="http://www.projectselfsufficiency.org" TargetMode="External"/><Relationship Id="rId43" Type="http://schemas.openxmlformats.org/officeDocument/2006/relationships/hyperlink" Target="http://www.ssa.gov/redbook/" TargetMode="External"/><Relationship Id="rId139" Type="http://schemas.openxmlformats.org/officeDocument/2006/relationships/hyperlink" Target="https://www.ssa.gov/medicare/sign-up" TargetMode="External"/><Relationship Id="rId346" Type="http://schemas.openxmlformats.org/officeDocument/2006/relationships/hyperlink" Target="http://www.fraud.org" TargetMode="External"/><Relationship Id="rId553" Type="http://schemas.openxmlformats.org/officeDocument/2006/relationships/hyperlink" Target="mailto:Vedasmithccilc@gmail.com" TargetMode="External"/><Relationship Id="rId760" Type="http://schemas.openxmlformats.org/officeDocument/2006/relationships/hyperlink" Target="https://www.gatewaycap.org/familysuccess" TargetMode="External"/><Relationship Id="rId192" Type="http://schemas.openxmlformats.org/officeDocument/2006/relationships/hyperlink" Target="http://www.dol.gov/odep" TargetMode="External"/><Relationship Id="rId206" Type="http://schemas.openxmlformats.org/officeDocument/2006/relationships/hyperlink" Target="http://www.septa.org" TargetMode="External"/><Relationship Id="rId413" Type="http://schemas.openxmlformats.org/officeDocument/2006/relationships/hyperlink" Target="http://www.nj.gov/health/fhs/nbs/ehdi/" TargetMode="External"/><Relationship Id="rId858" Type="http://schemas.openxmlformats.org/officeDocument/2006/relationships/hyperlink" Target="https://www.zufallhealth.org/" TargetMode="External"/><Relationship Id="rId497" Type="http://schemas.openxmlformats.org/officeDocument/2006/relationships/image" Target="media/image41.jpeg"/><Relationship Id="rId620" Type="http://schemas.openxmlformats.org/officeDocument/2006/relationships/hyperlink" Target="https://www.womensrights.org/" TargetMode="External"/><Relationship Id="rId718" Type="http://schemas.openxmlformats.org/officeDocument/2006/relationships/hyperlink" Target="https://www.centerffs.org/our-services/community-connections/promiseneighborhood-fsc" TargetMode="External"/><Relationship Id="rId357" Type="http://schemas.openxmlformats.org/officeDocument/2006/relationships/hyperlink" Target="https://www.nj.gov/humanservices/dds/" TargetMode="External"/><Relationship Id="rId54" Type="http://schemas.openxmlformats.org/officeDocument/2006/relationships/hyperlink" Target="https://www.njshares.org/program-eligibility/" TargetMode="External"/><Relationship Id="rId217" Type="http://schemas.openxmlformats.org/officeDocument/2006/relationships/hyperlink" Target="https://www.childcarenj.gov/" TargetMode="External"/><Relationship Id="rId564" Type="http://schemas.openxmlformats.org/officeDocument/2006/relationships/hyperlink" Target="http://www.adacil.org" TargetMode="External"/><Relationship Id="rId771" Type="http://schemas.openxmlformats.org/officeDocument/2006/relationships/hyperlink" Target="https://www.atlanticare.org/" TargetMode="External"/><Relationship Id="rId869" Type="http://schemas.openxmlformats.org/officeDocument/2006/relationships/hyperlink" Target="https://www.ohinj.org/" TargetMode="External"/><Relationship Id="rId424" Type="http://schemas.openxmlformats.org/officeDocument/2006/relationships/hyperlink" Target="mailto:access@centerffs.org" TargetMode="External"/><Relationship Id="rId631" Type="http://schemas.openxmlformats.org/officeDocument/2006/relationships/hyperlink" Target="mailto:serv@centerffs.org" TargetMode="External"/><Relationship Id="rId729" Type="http://schemas.openxmlformats.org/officeDocument/2006/relationships/hyperlink" Target="http://www.ironboundcc.org/" TargetMode="External"/><Relationship Id="rId270" Type="http://schemas.openxmlformats.org/officeDocument/2006/relationships/hyperlink" Target="http://www.lsnj.org" TargetMode="External"/><Relationship Id="rId65" Type="http://schemas.openxmlformats.org/officeDocument/2006/relationships/hyperlink" Target="https://nj.gov/bpu/assistance/programs/" TargetMode="External"/><Relationship Id="rId130" Type="http://schemas.openxmlformats.org/officeDocument/2006/relationships/hyperlink" Target="http://www.njfamilycare.org/" TargetMode="External"/><Relationship Id="rId368" Type="http://schemas.openxmlformats.org/officeDocument/2006/relationships/hyperlink" Target="http://www.state.nj.us/humanservices/cbvi" TargetMode="External"/><Relationship Id="rId575" Type="http://schemas.openxmlformats.org/officeDocument/2006/relationships/hyperlink" Target="mailto:newjersey@heart.org" TargetMode="External"/><Relationship Id="rId782" Type="http://schemas.openxmlformats.org/officeDocument/2006/relationships/hyperlink" Target="https://www.sjfmc.org/" TargetMode="External"/><Relationship Id="rId228" Type="http://schemas.openxmlformats.org/officeDocument/2006/relationships/hyperlink" Target="https://www.nj.gov/education/specialed/policy/index.shtml" TargetMode="External"/><Relationship Id="rId435" Type="http://schemas.openxmlformats.org/officeDocument/2006/relationships/hyperlink" Target="https://www.njcourts.gov/public/directories/court-services" TargetMode="External"/><Relationship Id="rId642" Type="http://schemas.openxmlformats.org/officeDocument/2006/relationships/hyperlink" Target="https://www.familyserviceleague.org/" TargetMode="External"/><Relationship Id="rId281" Type="http://schemas.openxmlformats.org/officeDocument/2006/relationships/hyperlink" Target="http://www.njoag.gov/about/divisions-and-offices/division-on-civil-rights-home/fcha/" TargetMode="External"/><Relationship Id="rId502" Type="http://schemas.openxmlformats.org/officeDocument/2006/relationships/hyperlink" Target="https://www.nj.gov/humanservices/dds/" TargetMode="External"/><Relationship Id="rId76" Type="http://schemas.openxmlformats.org/officeDocument/2006/relationships/hyperlink" Target="https://www.state.nj.us/dobi/division_consumers/insurance/saip.htm" TargetMode="External"/><Relationship Id="rId141" Type="http://schemas.openxmlformats.org/officeDocument/2006/relationships/hyperlink" Target="https://www.ssa.gov/medicare/sign-up" TargetMode="External"/><Relationship Id="rId379" Type="http://schemas.openxmlformats.org/officeDocument/2006/relationships/hyperlink" Target="https://www.nfbnj.org/" TargetMode="External"/><Relationship Id="rId586" Type="http://schemas.openxmlformats.org/officeDocument/2006/relationships/hyperlink" Target="mailto:newjersey@dysautonomiainternational.org" TargetMode="External"/><Relationship Id="rId793" Type="http://schemas.openxmlformats.org/officeDocument/2006/relationships/hyperlink" Target="https://www.completecarenj.org/" TargetMode="External"/><Relationship Id="rId807" Type="http://schemas.openxmlformats.org/officeDocument/2006/relationships/hyperlink" Target="https://cjmc.us/locations/" TargetMode="External"/><Relationship Id="rId7" Type="http://schemas.openxmlformats.org/officeDocument/2006/relationships/numbering" Target="numbering.xml"/><Relationship Id="rId239" Type="http://schemas.openxmlformats.org/officeDocument/2006/relationships/hyperlink" Target="https://www.nj.gov/education/specialed/LRC.shtml" TargetMode="External"/><Relationship Id="rId446" Type="http://schemas.openxmlformats.org/officeDocument/2006/relationships/hyperlink" Target="https://www.nj.gov/mvc/" TargetMode="External"/><Relationship Id="rId653" Type="http://schemas.openxmlformats.org/officeDocument/2006/relationships/hyperlink" Target="mailto:info@carepointhealthfoundation.org" TargetMode="External"/><Relationship Id="rId292" Type="http://schemas.openxmlformats.org/officeDocument/2006/relationships/hyperlink" Target="mailto:NJ_Webmanager@hud.gov" TargetMode="External"/><Relationship Id="rId306" Type="http://schemas.openxmlformats.org/officeDocument/2006/relationships/hyperlink" Target="http://www.aa.org" TargetMode="External"/><Relationship Id="rId860" Type="http://schemas.openxmlformats.org/officeDocument/2006/relationships/hyperlink" Target="https://www.zufallhealth.org/" TargetMode="External"/><Relationship Id="rId87" Type="http://schemas.openxmlformats.org/officeDocument/2006/relationships/hyperlink" Target="http://www.nj.gov/dca/dhcr/offices/vouchers.shtml" TargetMode="External"/><Relationship Id="rId513" Type="http://schemas.openxmlformats.org/officeDocument/2006/relationships/hyperlink" Target="http://www.mossrehab.com/driving" TargetMode="External"/><Relationship Id="rId597" Type="http://schemas.openxmlformats.org/officeDocument/2006/relationships/hyperlink" Target="https://apdaparkinson.org/community/new-jersey" TargetMode="External"/><Relationship Id="rId720" Type="http://schemas.openxmlformats.org/officeDocument/2006/relationships/hyperlink" Target="https://orchardsfsc.org/" TargetMode="External"/><Relationship Id="rId818" Type="http://schemas.openxmlformats.org/officeDocument/2006/relationships/hyperlink" Target="https://www.nchcfqhc.org/" TargetMode="External"/><Relationship Id="rId152" Type="http://schemas.openxmlformats.org/officeDocument/2006/relationships/hyperlink" Target="https://www.state.nj.us/health/fhs/oral/documents/dental_directory.pdf" TargetMode="External"/><Relationship Id="rId457" Type="http://schemas.openxmlformats.org/officeDocument/2006/relationships/image" Target="media/image31.jpeg"/><Relationship Id="rId664" Type="http://schemas.openxmlformats.org/officeDocument/2006/relationships/hyperlink" Target="https://www.middlesexcountynj.gov/government/departments/department-of-public-safety-and-health/office-of-health-services/center-for-empowerment" TargetMode="External"/><Relationship Id="rId871" Type="http://schemas.openxmlformats.org/officeDocument/2006/relationships/hyperlink" Target="https://www.nhcac.org/" TargetMode="External"/><Relationship Id="rId14" Type="http://schemas.openxmlformats.org/officeDocument/2006/relationships/image" Target="media/image2.jpeg"/><Relationship Id="rId317" Type="http://schemas.openxmlformats.org/officeDocument/2006/relationships/hyperlink" Target="https://www.inspirahealthnetwork.org/services-treatments/inspira-life-program" TargetMode="External"/><Relationship Id="rId524" Type="http://schemas.openxmlformats.org/officeDocument/2006/relationships/hyperlink" Target="mailto:info@wafahouse.org" TargetMode="External"/><Relationship Id="rId731" Type="http://schemas.openxmlformats.org/officeDocument/2006/relationships/hyperlink" Target="https://www.pmch.org" TargetMode="External"/><Relationship Id="rId98" Type="http://schemas.openxmlformats.org/officeDocument/2006/relationships/hyperlink" Target="http://www.nj.gov/dca/dhcr/offices/docs/hprpagencycontacts.pdf" TargetMode="External"/><Relationship Id="rId163" Type="http://schemas.openxmlformats.org/officeDocument/2006/relationships/hyperlink" Target="http://www.ssa.gov/benefits/medicare/prescriptionhelp" TargetMode="External"/><Relationship Id="rId370" Type="http://schemas.openxmlformats.org/officeDocument/2006/relationships/hyperlink" Target="http://www.state.nj.us/humanservices/cbvi" TargetMode="External"/><Relationship Id="rId829" Type="http://schemas.openxmlformats.org/officeDocument/2006/relationships/hyperlink" Target="http://www.metropolitanfhn.com/" TargetMode="External"/><Relationship Id="rId230" Type="http://schemas.openxmlformats.org/officeDocument/2006/relationships/hyperlink" Target="http://www.nreic.org" TargetMode="External"/><Relationship Id="rId468" Type="http://schemas.openxmlformats.org/officeDocument/2006/relationships/hyperlink" Target="https://www.youtube.com/user/ReadyNJ" TargetMode="External"/><Relationship Id="rId675" Type="http://schemas.openxmlformats.org/officeDocument/2006/relationships/hyperlink" Target="https://www.catholiccharitiestrenton.org/locations/ocean-county/" TargetMode="External"/><Relationship Id="rId882" Type="http://schemas.openxmlformats.org/officeDocument/2006/relationships/hyperlink" Target="https://www.zufallhealth.org/" TargetMode="External"/><Relationship Id="rId25" Type="http://schemas.openxmlformats.org/officeDocument/2006/relationships/hyperlink" Target="https://www.hhs.gov/civil-rights/filing-a-complaint/complaint-process/index.html" TargetMode="External"/><Relationship Id="rId328" Type="http://schemas.openxmlformats.org/officeDocument/2006/relationships/hyperlink" Target="https://www.nj.gov/humanservices/doas/services/a-k/aads/" TargetMode="External"/><Relationship Id="rId535" Type="http://schemas.openxmlformats.org/officeDocument/2006/relationships/hyperlink" Target="mailto:scseniors@salemcountynj.gov" TargetMode="External"/><Relationship Id="rId742" Type="http://schemas.openxmlformats.org/officeDocument/2006/relationships/hyperlink" Target="https://chsofnjstg.wpengine.com/services/maternal-child-health-family-success-centers/" TargetMode="External"/><Relationship Id="rId174" Type="http://schemas.openxmlformats.org/officeDocument/2006/relationships/hyperlink" Target="https://www.nj.gov/csc/jobs/announcements/otherstate/" TargetMode="External"/><Relationship Id="rId381" Type="http://schemas.openxmlformats.org/officeDocument/2006/relationships/hyperlink" Target="http://www.learningally.org/" TargetMode="External"/><Relationship Id="rId602" Type="http://schemas.openxmlformats.org/officeDocument/2006/relationships/hyperlink" Target="http://www.thesbrn.org" TargetMode="External"/><Relationship Id="rId241" Type="http://schemas.openxmlformats.org/officeDocument/2006/relationships/hyperlink" Target="mailto:oseinfo@doe.nj.gov" TargetMode="External"/><Relationship Id="rId479" Type="http://schemas.openxmlformats.org/officeDocument/2006/relationships/hyperlink" Target="https://www.njsilc.org/uploads/1/3/4/1/134166171/njsilc_pathways.pdf" TargetMode="External"/><Relationship Id="rId686" Type="http://schemas.openxmlformats.org/officeDocument/2006/relationships/hyperlink" Target="https://www.projectselfsufficiency.org/" TargetMode="External"/><Relationship Id="rId893" Type="http://schemas.openxmlformats.org/officeDocument/2006/relationships/fontTable" Target="fontTable.xml"/><Relationship Id="rId36" Type="http://schemas.openxmlformats.org/officeDocument/2006/relationships/header" Target="header6.xml"/><Relationship Id="rId339" Type="http://schemas.openxmlformats.org/officeDocument/2006/relationships/hyperlink" Target="http://www.healthapps.state.nj.us/facilities/fsSearch.aspx" TargetMode="External"/><Relationship Id="rId546" Type="http://schemas.openxmlformats.org/officeDocument/2006/relationships/hyperlink" Target="mailto:adrc@mercercounty.org" TargetMode="External"/><Relationship Id="rId753" Type="http://schemas.openxmlformats.org/officeDocument/2006/relationships/hyperlink" Target="http://www.thelcsc.org/family/" TargetMode="External"/><Relationship Id="rId101" Type="http://schemas.openxmlformats.org/officeDocument/2006/relationships/hyperlink" Target="http://www.nj.gov/dca/dhcr/offices/docs/hprpagencycontacts.pdf" TargetMode="External"/><Relationship Id="rId185" Type="http://schemas.openxmlformats.org/officeDocument/2006/relationships/hyperlink" Target="https://www.state.nj.us/labor/wioa/workforce55/workforce55.html" TargetMode="External"/><Relationship Id="rId406" Type="http://schemas.openxmlformats.org/officeDocument/2006/relationships/hyperlink" Target="https://convorelay.com/" TargetMode="External"/><Relationship Id="rId392" Type="http://schemas.openxmlformats.org/officeDocument/2006/relationships/image" Target="media/image25.png"/><Relationship Id="rId613" Type="http://schemas.openxmlformats.org/officeDocument/2006/relationships/hyperlink" Target="https://www.avanzarnow.org/" TargetMode="External"/><Relationship Id="rId697" Type="http://schemas.openxmlformats.org/officeDocument/2006/relationships/hyperlink" Target="https://www.thecooperative.org/" TargetMode="External"/><Relationship Id="rId820" Type="http://schemas.openxmlformats.org/officeDocument/2006/relationships/hyperlink" Target="https://www.newarknj.gov/departments/healthcommunitywellness" TargetMode="External"/><Relationship Id="rId252" Type="http://schemas.openxmlformats.org/officeDocument/2006/relationships/hyperlink" Target="http://www.assistivetechnologycenter.org" TargetMode="External"/><Relationship Id="rId47" Type="http://schemas.openxmlformats.org/officeDocument/2006/relationships/hyperlink" Target="https://nj.gov/labor/myleavebenefits" TargetMode="External"/><Relationship Id="rId112" Type="http://schemas.openxmlformats.org/officeDocument/2006/relationships/header" Target="header7.xml"/><Relationship Id="rId557" Type="http://schemas.openxmlformats.org/officeDocument/2006/relationships/hyperlink" Target="mailto:INFO@Pcil.org" TargetMode="External"/><Relationship Id="rId764" Type="http://schemas.openxmlformats.org/officeDocument/2006/relationships/hyperlink" Target="http://plainfieldfamilysuccesscenter.godaddysites.com/" TargetMode="External"/><Relationship Id="rId196" Type="http://schemas.openxmlformats.org/officeDocument/2006/relationships/hyperlink" Target="https://tripcare.modivcare.com/login" TargetMode="External"/><Relationship Id="rId417" Type="http://schemas.openxmlformats.org/officeDocument/2006/relationships/hyperlink" Target="mailto:DAP@njcedv.org" TargetMode="External"/><Relationship Id="rId624" Type="http://schemas.openxmlformats.org/officeDocument/2006/relationships/hyperlink" Target="https://www.catholiccharitiestrenton.org/locations/burlington-county/" TargetMode="External"/><Relationship Id="rId831" Type="http://schemas.openxmlformats.org/officeDocument/2006/relationships/hyperlink" Target="https://www.nhcac.org/" TargetMode="External"/><Relationship Id="rId263" Type="http://schemas.openxmlformats.org/officeDocument/2006/relationships/hyperlink" Target="http://www.spanadvocacy.org" TargetMode="External"/><Relationship Id="rId470" Type="http://schemas.openxmlformats.org/officeDocument/2006/relationships/hyperlink" Target="https://www.instagram.com/NewJerseyStatePolice/" TargetMode="External"/><Relationship Id="rId58" Type="http://schemas.openxmlformats.org/officeDocument/2006/relationships/hyperlink" Target="http://www.energyassistance.nj.gov" TargetMode="External"/><Relationship Id="rId123" Type="http://schemas.openxmlformats.org/officeDocument/2006/relationships/hyperlink" Target="http://www.njsnap.gov/" TargetMode="External"/><Relationship Id="rId330" Type="http://schemas.openxmlformats.org/officeDocument/2006/relationships/hyperlink" Target="http://www.caregiver.org" TargetMode="External"/><Relationship Id="rId568" Type="http://schemas.openxmlformats.org/officeDocument/2006/relationships/hyperlink" Target="https://rwjms.rutgers.edu/" TargetMode="External"/><Relationship Id="rId775" Type="http://schemas.openxmlformats.org/officeDocument/2006/relationships/hyperlink" Target="https://www.sjfmc.org/" TargetMode="External"/><Relationship Id="rId428" Type="http://schemas.openxmlformats.org/officeDocument/2006/relationships/hyperlink" Target="http://www.nj.gov/military/assets/documents/NJ%20Veterans%20Benefits%20Guide.pdf" TargetMode="External"/><Relationship Id="rId635" Type="http://schemas.openxmlformats.org/officeDocument/2006/relationships/hyperlink" Target="https://acendahealth.org/programs/child-teen-counseling-therapy-services/" TargetMode="External"/><Relationship Id="rId842" Type="http://schemas.openxmlformats.org/officeDocument/2006/relationships/hyperlink" Target="https://www.henryjaustin.org/" TargetMode="External"/><Relationship Id="rId274" Type="http://schemas.openxmlformats.org/officeDocument/2006/relationships/hyperlink" Target="mailto:advocate@drnj.org" TargetMode="External"/><Relationship Id="rId481" Type="http://schemas.openxmlformats.org/officeDocument/2006/relationships/hyperlink" Target="http://www.ready.gov" TargetMode="External"/><Relationship Id="rId702" Type="http://schemas.openxmlformats.org/officeDocument/2006/relationships/hyperlink" Target="http://www.cjfhc.org/" TargetMode="External"/><Relationship Id="rId69" Type="http://schemas.openxmlformats.org/officeDocument/2006/relationships/hyperlink" Target="http://www.nj.gov/bpu/assistance/complaints/" TargetMode="External"/><Relationship Id="rId134" Type="http://schemas.openxmlformats.org/officeDocument/2006/relationships/hyperlink" Target="http://www.medicare.gov" TargetMode="External"/><Relationship Id="rId579" Type="http://schemas.openxmlformats.org/officeDocument/2006/relationships/hyperlink" Target="mailto:helpdesk@njcfsa.org" TargetMode="External"/><Relationship Id="rId786" Type="http://schemas.openxmlformats.org/officeDocument/2006/relationships/hyperlink" Target="http://www.camcare.net/" TargetMode="External"/><Relationship Id="rId341" Type="http://schemas.openxmlformats.org/officeDocument/2006/relationships/hyperlink" Target="https://healthapps.state.nj.us/facilities/acSearch.aspx" TargetMode="External"/><Relationship Id="rId439" Type="http://schemas.openxmlformats.org/officeDocument/2006/relationships/hyperlink" Target="http://www.northeastada.org/resource/the-ada-and-service-animals" TargetMode="External"/><Relationship Id="rId646" Type="http://schemas.openxmlformats.org/officeDocument/2006/relationships/hyperlink" Target="https://www.mysisterslighthouse.com/" TargetMode="External"/><Relationship Id="rId201" Type="http://schemas.openxmlformats.org/officeDocument/2006/relationships/hyperlink" Target="https://accesslink.njtransit.com/" TargetMode="External"/><Relationship Id="rId285" Type="http://schemas.openxmlformats.org/officeDocument/2006/relationships/hyperlink" Target="http://www.northeastada.org" TargetMode="External"/><Relationship Id="rId506" Type="http://schemas.openxmlformats.org/officeDocument/2006/relationships/hyperlink" Target="http://www.ftmobility.com/" TargetMode="External"/><Relationship Id="rId853" Type="http://schemas.openxmlformats.org/officeDocument/2006/relationships/hyperlink" Target="https://www.vnachc.org/" TargetMode="External"/><Relationship Id="rId492" Type="http://schemas.openxmlformats.org/officeDocument/2006/relationships/image" Target="media/image40.jpeg"/><Relationship Id="rId713" Type="http://schemas.openxmlformats.org/officeDocument/2006/relationships/hyperlink" Target="https://bergenfamilycenter.org/SandP_Community-2.html" TargetMode="External"/><Relationship Id="rId797" Type="http://schemas.openxmlformats.org/officeDocument/2006/relationships/hyperlink" Target="https://www.completecarenj.org/" TargetMode="External"/><Relationship Id="rId145" Type="http://schemas.openxmlformats.org/officeDocument/2006/relationships/hyperlink" Target="https://healthapps.state.nj.us/fhs/cphc/cphcSearch.aspx" TargetMode="External"/><Relationship Id="rId352" Type="http://schemas.openxmlformats.org/officeDocument/2006/relationships/hyperlink" Target="mailto:DHSCO-DDS-Information@dhs.nj.gov" TargetMode="External"/><Relationship Id="rId212" Type="http://schemas.openxmlformats.org/officeDocument/2006/relationships/hyperlink" Target="https://vtc.rutgers.edu/njtip/" TargetMode="External"/><Relationship Id="rId657" Type="http://schemas.openxmlformats.org/officeDocument/2006/relationships/hyperlink" Target="mailto:serv@centerffs.org" TargetMode="External"/><Relationship Id="rId864" Type="http://schemas.openxmlformats.org/officeDocument/2006/relationships/hyperlink" Target="https://www.ohinj.org/" TargetMode="External"/><Relationship Id="rId296" Type="http://schemas.openxmlformats.org/officeDocument/2006/relationships/image" Target="media/image20.jpeg"/><Relationship Id="rId517" Type="http://schemas.openxmlformats.org/officeDocument/2006/relationships/hyperlink" Target="https://www.nj.gov/humanservices/njnewamericans/" TargetMode="External"/><Relationship Id="rId724" Type="http://schemas.openxmlformats.org/officeDocument/2006/relationships/hyperlink" Target="http://www.inspirahealthnetwork.org/locations/inspira-monarch-family-success-center" TargetMode="External"/><Relationship Id="rId60" Type="http://schemas.openxmlformats.org/officeDocument/2006/relationships/hyperlink" Target="http://www.energyassistance.nj.gov" TargetMode="External"/><Relationship Id="rId156" Type="http://schemas.openxmlformats.org/officeDocument/2006/relationships/hyperlink" Target="http://www.preventblindness.org/" TargetMode="External"/><Relationship Id="rId363" Type="http://schemas.openxmlformats.org/officeDocument/2006/relationships/hyperlink" Target="https://www.nj.gov/humanservices/ddd/individuals/applyservices/" TargetMode="External"/><Relationship Id="rId570" Type="http://schemas.openxmlformats.org/officeDocument/2006/relationships/hyperlink" Target="http://www.arthritis.org" TargetMode="External"/><Relationship Id="rId223" Type="http://schemas.openxmlformats.org/officeDocument/2006/relationships/hyperlink" Target="http://www.njparentlink.nj.gov/" TargetMode="External"/><Relationship Id="rId430" Type="http://schemas.openxmlformats.org/officeDocument/2006/relationships/hyperlink" Target="http://www.nj.gov/military/veterans/services/vso/" TargetMode="External"/><Relationship Id="rId668" Type="http://schemas.openxmlformats.org/officeDocument/2006/relationships/hyperlink" Target="https://njprevent.com/" TargetMode="External"/><Relationship Id="rId875" Type="http://schemas.openxmlformats.org/officeDocument/2006/relationships/hyperlink" Target="https://www.sjfmc.org/" TargetMode="External"/><Relationship Id="rId18" Type="http://schemas.openxmlformats.org/officeDocument/2006/relationships/hyperlink" Target="mailto:dds.publications@dhs.nj.gov" TargetMode="External"/><Relationship Id="rId528" Type="http://schemas.openxmlformats.org/officeDocument/2006/relationships/hyperlink" Target="http://www.nj.gov/humanservices/njnewamericans/newcomers/rights/" TargetMode="External"/><Relationship Id="rId735" Type="http://schemas.openxmlformats.org/officeDocument/2006/relationships/hyperlink" Target="https://www.nesfnj.org/" TargetMode="External"/><Relationship Id="rId167" Type="http://schemas.openxmlformats.org/officeDocument/2006/relationships/hyperlink" Target="http://www.medicineassistancetool.org/%20%20" TargetMode="External"/><Relationship Id="rId374" Type="http://schemas.openxmlformats.org/officeDocument/2006/relationships/header" Target="header14.xml"/><Relationship Id="rId581" Type="http://schemas.openxmlformats.org/officeDocument/2006/relationships/hyperlink" Target="http://www.AdlerAphasiaCenter.org" TargetMode="External"/><Relationship Id="rId71" Type="http://schemas.openxmlformats.org/officeDocument/2006/relationships/hyperlink" Target="https://lookerstudio.google.com/embed/reporting/e61544cd-a71b-4121-8263-b958c4843d67/page/L3soC" TargetMode="External"/><Relationship Id="rId234" Type="http://schemas.openxmlformats.org/officeDocument/2006/relationships/hyperlink" Target="https://eclkc.ohs.acf.hhs.gov/center-locator" TargetMode="External"/><Relationship Id="rId679" Type="http://schemas.openxmlformats.org/officeDocument/2006/relationships/hyperlink" Target="https://www.centerffs.org/our-services/counseling-behavioral-health/domestic-violence-abuse-intervention-program" TargetMode="External"/><Relationship Id="rId802" Type="http://schemas.openxmlformats.org/officeDocument/2006/relationships/hyperlink" Target="https://www.completecarenj.org/" TargetMode="External"/><Relationship Id="rId886" Type="http://schemas.openxmlformats.org/officeDocument/2006/relationships/image" Target="media/image45.png"/><Relationship Id="rId2" Type="http://schemas.openxmlformats.org/officeDocument/2006/relationships/customXml" Target="../customXml/item2.xml"/><Relationship Id="rId29" Type="http://schemas.openxmlformats.org/officeDocument/2006/relationships/header" Target="header4.xml"/><Relationship Id="rId441" Type="http://schemas.openxmlformats.org/officeDocument/2006/relationships/hyperlink" Target="http://www.cci.org" TargetMode="External"/><Relationship Id="rId539" Type="http://schemas.openxmlformats.org/officeDocument/2006/relationships/hyperlink" Target="mailto:seniorservices@co.warren.nj.us" TargetMode="External"/><Relationship Id="rId746" Type="http://schemas.openxmlformats.org/officeDocument/2006/relationships/hyperlink" Target="https://www.prab.org/programs-services/family-services/" TargetMode="External"/><Relationship Id="rId178" Type="http://schemas.openxmlformats.org/officeDocument/2006/relationships/hyperlink" Target="http://www.njwins.org" TargetMode="External"/><Relationship Id="rId301" Type="http://schemas.openxmlformats.org/officeDocument/2006/relationships/hyperlink" Target="https://www.njmentalhealthcares.org/" TargetMode="External"/><Relationship Id="rId82" Type="http://schemas.openxmlformats.org/officeDocument/2006/relationships/hyperlink" Target="http://www.state.nj.us/humanservices/dmahs/clients/mtrusts.html" TargetMode="External"/><Relationship Id="rId385" Type="http://schemas.openxmlformats.org/officeDocument/2006/relationships/hyperlink" Target="https://www.njbca.org/" TargetMode="External"/><Relationship Id="rId592" Type="http://schemas.openxmlformats.org/officeDocument/2006/relationships/hyperlink" Target="http://www.lupus.org/tristate" TargetMode="External"/><Relationship Id="rId606" Type="http://schemas.openxmlformats.org/officeDocument/2006/relationships/hyperlink" Target="http://www.njcts.org" TargetMode="External"/><Relationship Id="rId813" Type="http://schemas.openxmlformats.org/officeDocument/2006/relationships/hyperlink" Target="https://www.nchcfqhc.org/" TargetMode="External"/><Relationship Id="rId245" Type="http://schemas.openxmlformats.org/officeDocument/2006/relationships/hyperlink" Target="http://disabilityrightsnj.org/how-we-help/areas-of-assistance/assistive-technology/" TargetMode="External"/><Relationship Id="rId452" Type="http://schemas.openxmlformats.org/officeDocument/2006/relationships/image" Target="media/image28.jpeg"/><Relationship Id="rId105" Type="http://schemas.openxmlformats.org/officeDocument/2006/relationships/hyperlink" Target="mailto:customer.service@dca.nj.gov" TargetMode="External"/><Relationship Id="rId312" Type="http://schemas.openxmlformats.org/officeDocument/2006/relationships/hyperlink" Target="https://www.nicotine-anonymous.org" TargetMode="External"/><Relationship Id="rId757" Type="http://schemas.openxmlformats.org/officeDocument/2006/relationships/hyperlink" Target="https://www.highlandsfsc.org/" TargetMode="External"/><Relationship Id="rId93" Type="http://schemas.openxmlformats.org/officeDocument/2006/relationships/hyperlink" Target="http://www.nj.gov/dca/dhcr/offices/index.shtml" TargetMode="External"/><Relationship Id="rId189" Type="http://schemas.openxmlformats.org/officeDocument/2006/relationships/hyperlink" Target="http://www.dol.gov/odep" TargetMode="External"/><Relationship Id="rId396" Type="http://schemas.openxmlformats.org/officeDocument/2006/relationships/hyperlink" Target="http://www.nj.gov/humanservices/ddhh/services/caption/" TargetMode="External"/><Relationship Id="rId617" Type="http://schemas.openxmlformats.org/officeDocument/2006/relationships/hyperlink" Target="mailto:info@centerforhopeandsafetynj.org" TargetMode="External"/><Relationship Id="rId824" Type="http://schemas.openxmlformats.org/officeDocument/2006/relationships/hyperlink" Target="https://www.completecarenj.org/" TargetMode="External"/><Relationship Id="rId256" Type="http://schemas.openxmlformats.org/officeDocument/2006/relationships/hyperlink" Target="http://www.njcdd.org/the-regional-family-support-planning-councils/family-support-planning-councils/%20" TargetMode="External"/><Relationship Id="rId463" Type="http://schemas.openxmlformats.org/officeDocument/2006/relationships/image" Target="media/image37.jpeg"/><Relationship Id="rId670" Type="http://schemas.openxmlformats.org/officeDocument/2006/relationships/hyperlink" Target="mailto:infor@180nj.org" TargetMode="External"/><Relationship Id="rId116" Type="http://schemas.openxmlformats.org/officeDocument/2006/relationships/hyperlink" Target="http://www.Mercerstreetfriends.org" TargetMode="External"/><Relationship Id="rId323" Type="http://schemas.openxmlformats.org/officeDocument/2006/relationships/hyperlink" Target="https://www.nj.gov/humanservices/doas/services/a-k/jacc/" TargetMode="External"/><Relationship Id="rId530" Type="http://schemas.openxmlformats.org/officeDocument/2006/relationships/hyperlink" Target="mailto:seniors@co.bergen.nj.us" TargetMode="External"/><Relationship Id="rId768" Type="http://schemas.openxmlformats.org/officeDocument/2006/relationships/header" Target="header16.xml"/><Relationship Id="rId20" Type="http://schemas.openxmlformats.org/officeDocument/2006/relationships/header" Target="header1.xml"/><Relationship Id="rId628" Type="http://schemas.openxmlformats.org/officeDocument/2006/relationships/hyperlink" Target="http://harambesocialservices.org/" TargetMode="External"/><Relationship Id="rId835" Type="http://schemas.openxmlformats.org/officeDocument/2006/relationships/hyperlink" Target="https://www.nhcac.org/" TargetMode="External"/><Relationship Id="rId267" Type="http://schemas.openxmlformats.org/officeDocument/2006/relationships/hyperlink" Target="http://www.lsnj.org/LegalServicesOffices.aspx" TargetMode="External"/><Relationship Id="rId474" Type="http://schemas.openxmlformats.org/officeDocument/2006/relationships/hyperlink" Target="https://nj.gov/njoem/" TargetMode="External"/><Relationship Id="rId127" Type="http://schemas.openxmlformats.org/officeDocument/2006/relationships/hyperlink" Target="https://njfamilycare.dhs.state.nj.us/apply.aspx" TargetMode="External"/><Relationship Id="rId681" Type="http://schemas.openxmlformats.org/officeDocument/2006/relationships/hyperlink" Target="https://jfsclifton.org/project-sarah-new" TargetMode="External"/><Relationship Id="rId779" Type="http://schemas.openxmlformats.org/officeDocument/2006/relationships/hyperlink" Target="https://www.nhcac.org/" TargetMode="External"/><Relationship Id="rId31" Type="http://schemas.openxmlformats.org/officeDocument/2006/relationships/hyperlink" Target="http://www.nj211.org" TargetMode="External"/><Relationship Id="rId334" Type="http://schemas.openxmlformats.org/officeDocument/2006/relationships/hyperlink" Target="mailto:info@caregiving.org" TargetMode="External"/><Relationship Id="rId541" Type="http://schemas.openxmlformats.org/officeDocument/2006/relationships/hyperlink" Target="https://www.adrcnj.org/" TargetMode="External"/><Relationship Id="rId639" Type="http://schemas.openxmlformats.org/officeDocument/2006/relationships/hyperlink" Target="https://www.familyconnectionsnj.org/what-we-do/domestic-violence-services/" TargetMode="External"/><Relationship Id="rId180" Type="http://schemas.openxmlformats.org/officeDocument/2006/relationships/hyperlink" Target="http://www.njwins.org" TargetMode="External"/><Relationship Id="rId278" Type="http://schemas.openxmlformats.org/officeDocument/2006/relationships/hyperlink" Target="http://www.njoag.gov/about/divisions-and-offices/division-on-civil-rights-home/know-the-law/" TargetMode="External"/><Relationship Id="rId401" Type="http://schemas.openxmlformats.org/officeDocument/2006/relationships/hyperlink" Target="mailto:DDHH.communications2@dhs.nj.gov" TargetMode="External"/><Relationship Id="rId846" Type="http://schemas.openxmlformats.org/officeDocument/2006/relationships/hyperlink" Target="https://www.jrfnj.org/" TargetMode="External"/><Relationship Id="rId485" Type="http://schemas.openxmlformats.org/officeDocument/2006/relationships/hyperlink" Target="http://www.registerready.nj.gov" TargetMode="External"/><Relationship Id="rId692" Type="http://schemas.openxmlformats.org/officeDocument/2006/relationships/hyperlink" Target="https://www.dasacc.org/web-chat" TargetMode="External"/><Relationship Id="rId706" Type="http://schemas.openxmlformats.org/officeDocument/2006/relationships/hyperlink" Target="http://www.projectselfsufficiency.org" TargetMode="External"/><Relationship Id="rId42" Type="http://schemas.openxmlformats.org/officeDocument/2006/relationships/hyperlink" Target="http://www.ssa.gov/benefits/disability/apply-child.html" TargetMode="External"/><Relationship Id="rId138" Type="http://schemas.openxmlformats.org/officeDocument/2006/relationships/hyperlink" Target="https://www.medicare.gov/" TargetMode="External"/><Relationship Id="rId345" Type="http://schemas.openxmlformats.org/officeDocument/2006/relationships/hyperlink" Target="http://www.ftc.gov" TargetMode="External"/><Relationship Id="rId552" Type="http://schemas.openxmlformats.org/officeDocument/2006/relationships/hyperlink" Target="mailto:CIL-SJ@Outlook.com" TargetMode="External"/><Relationship Id="rId191" Type="http://schemas.openxmlformats.org/officeDocument/2006/relationships/hyperlink" Target="http://www.sba.gov" TargetMode="External"/><Relationship Id="rId205" Type="http://schemas.openxmlformats.org/officeDocument/2006/relationships/hyperlink" Target="https://new.mta.info/accessibility/paratransit" TargetMode="External"/><Relationship Id="rId412" Type="http://schemas.openxmlformats.org/officeDocument/2006/relationships/hyperlink" Target="https://sorenson.com/lp/captioned-calls/" TargetMode="External"/><Relationship Id="rId857" Type="http://schemas.openxmlformats.org/officeDocument/2006/relationships/hyperlink" Target="https://www.zufallhealth.org/" TargetMode="External"/><Relationship Id="rId289" Type="http://schemas.openxmlformats.org/officeDocument/2006/relationships/hyperlink" Target="http://www.hud.gov/topics/information_for_disabled_persons" TargetMode="External"/><Relationship Id="rId496" Type="http://schemas.openxmlformats.org/officeDocument/2006/relationships/hyperlink" Target="http://www.dhs.gov/" TargetMode="External"/><Relationship Id="rId717" Type="http://schemas.openxmlformats.org/officeDocument/2006/relationships/hyperlink" Target="https://hispanicfamilycenter.com/health-education-2/" TargetMode="External"/><Relationship Id="rId53" Type="http://schemas.openxmlformats.org/officeDocument/2006/relationships/hyperlink" Target="https://nj.gov/bpu/bpu/assistance/programs/" TargetMode="External"/><Relationship Id="rId149" Type="http://schemas.openxmlformats.org/officeDocument/2006/relationships/hyperlink" Target="https://sdm.rutgers.edu/patient-care-0" TargetMode="External"/><Relationship Id="rId356" Type="http://schemas.openxmlformats.org/officeDocument/2006/relationships/hyperlink" Target="mailto:DDS.publications@dhs.nj.gov" TargetMode="External"/><Relationship Id="rId563" Type="http://schemas.openxmlformats.org/officeDocument/2006/relationships/hyperlink" Target="https://www.rilnj.org" TargetMode="External"/><Relationship Id="rId770" Type="http://schemas.openxmlformats.org/officeDocument/2006/relationships/hyperlink" Target="https://www.atlanticare.org/" TargetMode="External"/><Relationship Id="rId216" Type="http://schemas.openxmlformats.org/officeDocument/2006/relationships/hyperlink" Target="https://www.childcarenj.gov/" TargetMode="External"/><Relationship Id="rId423" Type="http://schemas.openxmlformats.org/officeDocument/2006/relationships/hyperlink" Target="http://www.stjosephshealth.org/clinical-focuses/behavioral-health-services/item/1328-access" TargetMode="External"/><Relationship Id="rId868" Type="http://schemas.openxmlformats.org/officeDocument/2006/relationships/hyperlink" Target="https://www.ohinj.org/" TargetMode="External"/><Relationship Id="rId630" Type="http://schemas.openxmlformats.org/officeDocument/2006/relationships/hyperlink" Target="https://hispanicfamilycenter.com/" TargetMode="External"/><Relationship Id="rId728" Type="http://schemas.openxmlformats.org/officeDocument/2006/relationships/hyperlink" Target="https://www.focus411.org" TargetMode="External"/><Relationship Id="rId64" Type="http://schemas.openxmlformats.org/officeDocument/2006/relationships/hyperlink" Target="https://www.nj.gov/humanservices/doas/services/l-p/lifeline-utility/" TargetMode="External"/><Relationship Id="rId367" Type="http://schemas.openxmlformats.org/officeDocument/2006/relationships/hyperlink" Target="mailto:askcbvi@dhs.nj.gov" TargetMode="External"/><Relationship Id="rId574" Type="http://schemas.openxmlformats.org/officeDocument/2006/relationships/hyperlink" Target="https://nj.gov/humanservices/doas/services/q-z/take-control/" TargetMode="External"/><Relationship Id="rId227" Type="http://schemas.openxmlformats.org/officeDocument/2006/relationships/hyperlink" Target="https://www.nj.gov/health/fhs/eis/" TargetMode="External"/><Relationship Id="rId781" Type="http://schemas.openxmlformats.org/officeDocument/2006/relationships/hyperlink" Target="https://www.sjfmc.org/" TargetMode="External"/><Relationship Id="rId879" Type="http://schemas.openxmlformats.org/officeDocument/2006/relationships/hyperlink" Target="http://www.nhscnj.org" TargetMode="External"/><Relationship Id="rId434" Type="http://schemas.openxmlformats.org/officeDocument/2006/relationships/hyperlink" Target="https://www.njcourts.gov/self-help" TargetMode="External"/><Relationship Id="rId641" Type="http://schemas.openxmlformats.org/officeDocument/2006/relationships/hyperlink" Target="mailto:info@familyserviceleague.org" TargetMode="External"/><Relationship Id="rId739" Type="http://schemas.openxmlformats.org/officeDocument/2006/relationships/hyperlink" Target="https://preventionlinks.org/family-success/palisades-family-success-center/" TargetMode="External"/><Relationship Id="rId280" Type="http://schemas.openxmlformats.org/officeDocument/2006/relationships/hyperlink" Target="mailto:NJFLA@njcivilrights.gov" TargetMode="External"/><Relationship Id="rId501" Type="http://schemas.openxmlformats.org/officeDocument/2006/relationships/hyperlink" Target="https://www.nj.gov/humanservices/dds/programs/disabilityhealth/" TargetMode="External"/><Relationship Id="rId75" Type="http://schemas.openxmlformats.org/officeDocument/2006/relationships/hyperlink" Target="https://www.state.nj.us/treasury/taxation/ptr/" TargetMode="External"/><Relationship Id="rId140" Type="http://schemas.openxmlformats.org/officeDocument/2006/relationships/hyperlink" Target="https://secure.ssa.gov/ICON/main.jsp" TargetMode="External"/><Relationship Id="rId378" Type="http://schemas.openxmlformats.org/officeDocument/2006/relationships/hyperlink" Target="https://njcscd.tcnj.edu/" TargetMode="External"/><Relationship Id="rId585" Type="http://schemas.openxmlformats.org/officeDocument/2006/relationships/hyperlink" Target="http://www.lpaonline.org" TargetMode="External"/><Relationship Id="rId792" Type="http://schemas.openxmlformats.org/officeDocument/2006/relationships/hyperlink" Target="https://www.completecarenj.org/" TargetMode="External"/><Relationship Id="rId806" Type="http://schemas.openxmlformats.org/officeDocument/2006/relationships/hyperlink" Target="https://cjmc.us/locations/" TargetMode="External"/><Relationship Id="rId6" Type="http://schemas.openxmlformats.org/officeDocument/2006/relationships/customXml" Target="../customXml/item6.xml"/><Relationship Id="rId238" Type="http://schemas.openxmlformats.org/officeDocument/2006/relationships/hyperlink" Target="http://www.nj.gov/education/about/counties/" TargetMode="External"/><Relationship Id="rId445" Type="http://schemas.openxmlformats.org/officeDocument/2006/relationships/image" Target="media/image27.jpeg"/><Relationship Id="rId652" Type="http://schemas.openxmlformats.org/officeDocument/2006/relationships/hyperlink" Target="http://www.centerffs.org/serv" TargetMode="External"/><Relationship Id="rId291" Type="http://schemas.openxmlformats.org/officeDocument/2006/relationships/hyperlink" Target="mailto:NJ_Webmanager@hud.gov" TargetMode="External"/><Relationship Id="rId305" Type="http://schemas.openxmlformats.org/officeDocument/2006/relationships/hyperlink" Target="https://www.njquitline.org" TargetMode="External"/><Relationship Id="rId512" Type="http://schemas.openxmlformats.org/officeDocument/2006/relationships/hyperlink" Target="mailto:DrivingProgram@einstein.edu" TargetMode="External"/><Relationship Id="rId86" Type="http://schemas.openxmlformats.org/officeDocument/2006/relationships/hyperlink" Target="http://www.nj.gov/njhrc/" TargetMode="External"/><Relationship Id="rId151" Type="http://schemas.openxmlformats.org/officeDocument/2006/relationships/hyperlink" Target="https://matheny.org/center-of-medicine-dentistry" TargetMode="External"/><Relationship Id="rId389" Type="http://schemas.openxmlformats.org/officeDocument/2006/relationships/hyperlink" Target="http://www.dbcannj.org/" TargetMode="External"/><Relationship Id="rId596" Type="http://schemas.openxmlformats.org/officeDocument/2006/relationships/hyperlink" Target="mailto:sr1238@rwjms.rutgers.edu" TargetMode="External"/><Relationship Id="rId817" Type="http://schemas.openxmlformats.org/officeDocument/2006/relationships/hyperlink" Target="https://www.nchcfqhc.org/" TargetMode="External"/><Relationship Id="rId249" Type="http://schemas.openxmlformats.org/officeDocument/2006/relationships/hyperlink" Target="tel:609-882-4182/Toll-Free:%201-888-695-0845" TargetMode="External"/><Relationship Id="rId456" Type="http://schemas.openxmlformats.org/officeDocument/2006/relationships/image" Target="media/image30.jpeg"/><Relationship Id="rId663" Type="http://schemas.openxmlformats.org/officeDocument/2006/relationships/hyperlink" Target="mailto:info@womanspace.org" TargetMode="External"/><Relationship Id="rId870" Type="http://schemas.openxmlformats.org/officeDocument/2006/relationships/hyperlink" Target="https://www.ohinj.org/" TargetMode="External"/><Relationship Id="rId13" Type="http://schemas.openxmlformats.org/officeDocument/2006/relationships/image" Target="media/image1.png"/><Relationship Id="rId109" Type="http://schemas.openxmlformats.org/officeDocument/2006/relationships/hyperlink" Target="http://www.nj.gov/dca/hmfa/" TargetMode="External"/><Relationship Id="rId316" Type="http://schemas.openxmlformats.org/officeDocument/2006/relationships/hyperlink" Target="https://www.nj.gov/humanservices/doas/services/l-p/pace/" TargetMode="External"/><Relationship Id="rId523" Type="http://schemas.openxmlformats.org/officeDocument/2006/relationships/hyperlink" Target="https://www.greaterbergen.org/" TargetMode="External"/><Relationship Id="rId97" Type="http://schemas.openxmlformats.org/officeDocument/2006/relationships/hyperlink" Target="mailto:customer.service@dca.nj.gov" TargetMode="External"/><Relationship Id="rId730" Type="http://schemas.openxmlformats.org/officeDocument/2006/relationships/hyperlink" Target="http://www.ironboundcc.org/" TargetMode="External"/><Relationship Id="rId828" Type="http://schemas.openxmlformats.org/officeDocument/2006/relationships/hyperlink" Target="http://www.metropolitanfhn.com/" TargetMode="External"/><Relationship Id="rId162" Type="http://schemas.openxmlformats.org/officeDocument/2006/relationships/hyperlink" Target="https://www.nj.gov/humanservices/doas/services/l-p/njsave/" TargetMode="External"/><Relationship Id="rId467" Type="http://schemas.openxmlformats.org/officeDocument/2006/relationships/hyperlink" Target="https://twitter.com/NJSP" TargetMode="External"/><Relationship Id="rId674" Type="http://schemas.openxmlformats.org/officeDocument/2006/relationships/hyperlink" Target="mailto:info@cctrenton.org" TargetMode="External"/><Relationship Id="rId881" Type="http://schemas.openxmlformats.org/officeDocument/2006/relationships/hyperlink" Target="http://www.nhscnj.org" TargetMode="External"/><Relationship Id="rId24" Type="http://schemas.openxmlformats.org/officeDocument/2006/relationships/hyperlink" Target="https://ocrportal.hhs.gov/ocr/smartscreen/main.jsf" TargetMode="External"/><Relationship Id="rId327" Type="http://schemas.openxmlformats.org/officeDocument/2006/relationships/hyperlink" Target="https://www.nj.gov/humanservices/doas/services/a-k/aads/" TargetMode="External"/><Relationship Id="rId534" Type="http://schemas.openxmlformats.org/officeDocument/2006/relationships/hyperlink" Target="mailto:contact@co.monmouth.nj.us" TargetMode="External"/><Relationship Id="rId741" Type="http://schemas.openxmlformats.org/officeDocument/2006/relationships/hyperlink" Target="http://www.njprevent.com/harvest/" TargetMode="External"/><Relationship Id="rId839" Type="http://schemas.openxmlformats.org/officeDocument/2006/relationships/hyperlink" Target="https://www.henryjaustin.org/" TargetMode="External"/><Relationship Id="rId173" Type="http://schemas.openxmlformats.org/officeDocument/2006/relationships/hyperlink" Target="https://www.nj.gov/csc/same/fast/index.shtml" TargetMode="External"/><Relationship Id="rId380" Type="http://schemas.openxmlformats.org/officeDocument/2006/relationships/hyperlink" Target="https://www.njcounciloftheblind.org" TargetMode="External"/><Relationship Id="rId601" Type="http://schemas.openxmlformats.org/officeDocument/2006/relationships/hyperlink" Target="http://www.scleroderma.org/tri-state-chapter/" TargetMode="External"/><Relationship Id="rId240" Type="http://schemas.openxmlformats.org/officeDocument/2006/relationships/hyperlink" Target="https://www.nj.gov/education/specialed/LRC.shtml" TargetMode="External"/><Relationship Id="rId478" Type="http://schemas.openxmlformats.org/officeDocument/2006/relationships/hyperlink" Target="https://www.nj.gov/humanservices/dds/documents/Listserv/2025/Pathways_To_Preparedness_Flyer.pdf" TargetMode="External"/><Relationship Id="rId685" Type="http://schemas.openxmlformats.org/officeDocument/2006/relationships/hyperlink" Target="mailto:pss@projectselfsufficiency.org" TargetMode="External"/><Relationship Id="rId892" Type="http://schemas.openxmlformats.org/officeDocument/2006/relationships/image" Target="media/image49.png"/><Relationship Id="rId35" Type="http://schemas.openxmlformats.org/officeDocument/2006/relationships/footer" Target="footer5.xml"/><Relationship Id="rId100" Type="http://schemas.openxmlformats.org/officeDocument/2006/relationships/hyperlink" Target="mailto:customer.service@dca.nj.gov" TargetMode="External"/><Relationship Id="rId338" Type="http://schemas.openxmlformats.org/officeDocument/2006/relationships/hyperlink" Target="https://healthapps.state.nj.us/facilities/acSearch.aspx" TargetMode="External"/><Relationship Id="rId545" Type="http://schemas.openxmlformats.org/officeDocument/2006/relationships/hyperlink" Target="mailto:aging@co.hunterdon.nj.us" TargetMode="External"/><Relationship Id="rId752" Type="http://schemas.openxmlformats.org/officeDocument/2006/relationships/hyperlink" Target="https://chsofnj.org/services/maternal-child-health-family-success-centers" TargetMode="External"/><Relationship Id="rId184" Type="http://schemas.openxmlformats.org/officeDocument/2006/relationships/hyperlink" Target="https://nj.db101.org/" TargetMode="External"/><Relationship Id="rId391" Type="http://schemas.openxmlformats.org/officeDocument/2006/relationships/hyperlink" Target="http://www.schoolfortheblind.org" TargetMode="External"/><Relationship Id="rId405" Type="http://schemas.openxmlformats.org/officeDocument/2006/relationships/hyperlink" Target="http://www.njrelay.com" TargetMode="External"/><Relationship Id="rId612" Type="http://schemas.openxmlformats.org/officeDocument/2006/relationships/hyperlink" Target="https://vpva.rutgers.edu/" TargetMode="External"/><Relationship Id="rId251" Type="http://schemas.openxmlformats.org/officeDocument/2006/relationships/hyperlink" Target="tel:609-882-4182/Toll-Free:%201-888-695-0845" TargetMode="External"/><Relationship Id="rId489" Type="http://schemas.openxmlformats.org/officeDocument/2006/relationships/hyperlink" Target="http://www.redcross.org" TargetMode="External"/><Relationship Id="rId696" Type="http://schemas.openxmlformats.org/officeDocument/2006/relationships/hyperlink" Target="https://www.pmch.org" TargetMode="External"/><Relationship Id="rId46" Type="http://schemas.openxmlformats.org/officeDocument/2006/relationships/hyperlink" Target="http://www.socialsecurity.gov" TargetMode="External"/><Relationship Id="rId349" Type="http://schemas.openxmlformats.org/officeDocument/2006/relationships/hyperlink" Target="https://www.nj.gov/humanservices/dds/home/" TargetMode="External"/><Relationship Id="rId556" Type="http://schemas.openxmlformats.org/officeDocument/2006/relationships/hyperlink" Target="mailto:CIL-SJ@Outlook.com" TargetMode="External"/><Relationship Id="rId763" Type="http://schemas.openxmlformats.org/officeDocument/2006/relationships/hyperlink" Target="http://www.preventionlinks.org/family-success/bayway-fsc/" TargetMode="External"/><Relationship Id="rId111" Type="http://schemas.openxmlformats.org/officeDocument/2006/relationships/hyperlink" Target="https://www.nj211.org/" TargetMode="External"/><Relationship Id="rId195" Type="http://schemas.openxmlformats.org/officeDocument/2006/relationships/hyperlink" Target="http://www.state.nj.us/transportation/commuter/rideshare/tma.shtm" TargetMode="External"/><Relationship Id="rId209" Type="http://schemas.openxmlformats.org/officeDocument/2006/relationships/hyperlink" Target="https://vtc.rutgers.edu/njtip/" TargetMode="External"/><Relationship Id="rId416" Type="http://schemas.openxmlformats.org/officeDocument/2006/relationships/hyperlink" Target="http://www.deafadvocacyproject.org" TargetMode="External"/><Relationship Id="rId623" Type="http://schemas.openxmlformats.org/officeDocument/2006/relationships/hyperlink" Target="mailto:info@cctrenton.org" TargetMode="External"/><Relationship Id="rId830" Type="http://schemas.openxmlformats.org/officeDocument/2006/relationships/hyperlink" Target="http://www.metropolitanfhn.com/" TargetMode="External"/><Relationship Id="rId57" Type="http://schemas.openxmlformats.org/officeDocument/2006/relationships/hyperlink" Target="http://www.nj211.org" TargetMode="External"/><Relationship Id="rId262" Type="http://schemas.openxmlformats.org/officeDocument/2006/relationships/hyperlink" Target="http://www.spanadvocacy.org" TargetMode="External"/><Relationship Id="rId567" Type="http://schemas.openxmlformats.org/officeDocument/2006/relationships/hyperlink" Target="https://www.alznj.org/" TargetMode="External"/><Relationship Id="rId122" Type="http://schemas.openxmlformats.org/officeDocument/2006/relationships/hyperlink" Target="https://www.nj.gov/humanservices/njsnap/apply/help/" TargetMode="External"/><Relationship Id="rId774" Type="http://schemas.openxmlformats.org/officeDocument/2006/relationships/hyperlink" Target="https://www.sjfmc.org/" TargetMode="External"/><Relationship Id="rId427" Type="http://schemas.openxmlformats.org/officeDocument/2006/relationships/hyperlink" Target="http://www.nj.gov/military/" TargetMode="External"/><Relationship Id="rId634" Type="http://schemas.openxmlformats.org/officeDocument/2006/relationships/hyperlink" Target="http://www.cara-cmc.org/" TargetMode="External"/><Relationship Id="rId841" Type="http://schemas.openxmlformats.org/officeDocument/2006/relationships/hyperlink" Target="https://www.henryjaustin.org/" TargetMode="External"/><Relationship Id="rId26" Type="http://schemas.openxmlformats.org/officeDocument/2006/relationships/image" Target="media/image6.jpeg"/><Relationship Id="rId231" Type="http://schemas.openxmlformats.org/officeDocument/2006/relationships/hyperlink" Target="http://www.cjfhc.org" TargetMode="External"/><Relationship Id="rId273" Type="http://schemas.openxmlformats.org/officeDocument/2006/relationships/hyperlink" Target="http://www.disabilityrightsnj.org" TargetMode="External"/><Relationship Id="rId329" Type="http://schemas.openxmlformats.org/officeDocument/2006/relationships/hyperlink" Target="http://www.caregiveraction.org" TargetMode="External"/><Relationship Id="rId480" Type="http://schemas.openxmlformats.org/officeDocument/2006/relationships/hyperlink" Target="http://www.registerready.nj.gov" TargetMode="External"/><Relationship Id="rId536" Type="http://schemas.openxmlformats.org/officeDocument/2006/relationships/hyperlink" Target="mailto:OfficeAging@co.somerset.nj.us" TargetMode="External"/><Relationship Id="rId701" Type="http://schemas.openxmlformats.org/officeDocument/2006/relationships/hyperlink" Target="https://www.pmch.org" TargetMode="External"/><Relationship Id="rId68" Type="http://schemas.openxmlformats.org/officeDocument/2006/relationships/hyperlink" Target="https://www.nj.gov/bpu/assistance/rights" TargetMode="External"/><Relationship Id="rId133" Type="http://schemas.openxmlformats.org/officeDocument/2006/relationships/header" Target="header9.xml"/><Relationship Id="rId175" Type="http://schemas.openxmlformats.org/officeDocument/2006/relationships/hyperlink" Target="http://www.choosework.ssa.gov" TargetMode="External"/><Relationship Id="rId340" Type="http://schemas.openxmlformats.org/officeDocument/2006/relationships/hyperlink" Target="https://www.nj.gov/health/ltc/nursing-homes/" TargetMode="External"/><Relationship Id="rId578" Type="http://schemas.openxmlformats.org/officeDocument/2006/relationships/hyperlink" Target="https://nj.gov/humanservices/doas/services/q-z/take-control/agencies.shtml" TargetMode="External"/><Relationship Id="rId743" Type="http://schemas.openxmlformats.org/officeDocument/2006/relationships/hyperlink" Target="https://chsofnjstg.wpengine.com/services/maternal-child-health-family-success-centers/" TargetMode="External"/><Relationship Id="rId785" Type="http://schemas.openxmlformats.org/officeDocument/2006/relationships/hyperlink" Target="https://www.camcare.net/" TargetMode="External"/><Relationship Id="rId200" Type="http://schemas.openxmlformats.org/officeDocument/2006/relationships/hyperlink" Target="https://accesslink.njtransit.com/" TargetMode="External"/><Relationship Id="rId382" Type="http://schemas.openxmlformats.org/officeDocument/2006/relationships/hyperlink" Target="mailto:custserv@learningally.org" TargetMode="External"/><Relationship Id="rId438" Type="http://schemas.openxmlformats.org/officeDocument/2006/relationships/hyperlink" Target="http://www.ada.gov/regs2010/service_animal_qa.html" TargetMode="External"/><Relationship Id="rId603" Type="http://schemas.openxmlformats.org/officeDocument/2006/relationships/hyperlink" Target="http://www.christopherreeve.org" TargetMode="External"/><Relationship Id="rId645" Type="http://schemas.openxmlformats.org/officeDocument/2006/relationships/hyperlink" Target="mailto:mysisterslighthouse@yahoo.com" TargetMode="External"/><Relationship Id="rId687" Type="http://schemas.openxmlformats.org/officeDocument/2006/relationships/hyperlink" Target="mailto:bip@afsnj.org" TargetMode="External"/><Relationship Id="rId810" Type="http://schemas.openxmlformats.org/officeDocument/2006/relationships/hyperlink" Target="https://cjmc.us/locations/" TargetMode="External"/><Relationship Id="rId852" Type="http://schemas.openxmlformats.org/officeDocument/2006/relationships/hyperlink" Target="https://www.ohinj.org/" TargetMode="External"/><Relationship Id="rId242" Type="http://schemas.openxmlformats.org/officeDocument/2006/relationships/hyperlink" Target="mailto:specedombudsman@doe.nj.gov" TargetMode="External"/><Relationship Id="rId284" Type="http://schemas.openxmlformats.org/officeDocument/2006/relationships/hyperlink" Target="https://civilrights.justice.gov/" TargetMode="External"/><Relationship Id="rId491" Type="http://schemas.openxmlformats.org/officeDocument/2006/relationships/hyperlink" Target="http://www.ready.nj.gov" TargetMode="External"/><Relationship Id="rId505" Type="http://schemas.openxmlformats.org/officeDocument/2006/relationships/hyperlink" Target="http://www.drivemastermobility.com/" TargetMode="External"/><Relationship Id="rId712" Type="http://schemas.openxmlformats.org/officeDocument/2006/relationships/hyperlink" Target="http://www.inland-fsc.org/" TargetMode="External"/><Relationship Id="rId894" Type="http://schemas.openxmlformats.org/officeDocument/2006/relationships/theme" Target="theme/theme1.xml"/><Relationship Id="rId37" Type="http://schemas.openxmlformats.org/officeDocument/2006/relationships/footer" Target="footer6.xml"/><Relationship Id="rId79" Type="http://schemas.openxmlformats.org/officeDocument/2006/relationships/hyperlink" Target="http://www.savewithable.com/nj/home.html" TargetMode="External"/><Relationship Id="rId102" Type="http://schemas.openxmlformats.org/officeDocument/2006/relationships/hyperlink" Target="http://www.nj.gov/dca/dhcr/offices/dhcrohp.shtml" TargetMode="External"/><Relationship Id="rId144" Type="http://schemas.openxmlformats.org/officeDocument/2006/relationships/header" Target="header10.xml"/><Relationship Id="rId547" Type="http://schemas.openxmlformats.org/officeDocument/2006/relationships/hyperlink" Target="mailto:contact@co.monmouth.nj.us" TargetMode="External"/><Relationship Id="rId589" Type="http://schemas.openxmlformats.org/officeDocument/2006/relationships/hyperlink" Target="http://www.ncehs.org" TargetMode="External"/><Relationship Id="rId754" Type="http://schemas.openxmlformats.org/officeDocument/2006/relationships/hyperlink" Target="http://www.oasisfsc.org/" TargetMode="External"/><Relationship Id="rId796" Type="http://schemas.openxmlformats.org/officeDocument/2006/relationships/hyperlink" Target="https://www.completecarenj.org/" TargetMode="External"/><Relationship Id="rId90" Type="http://schemas.openxmlformats.org/officeDocument/2006/relationships/hyperlink" Target="mailto:customer.service@dca.nj.gov" TargetMode="External"/><Relationship Id="rId186" Type="http://schemas.openxmlformats.org/officeDocument/2006/relationships/hyperlink" Target="https://www.state.nj.us/labor/wioa/workforce55/workforce55.html" TargetMode="External"/><Relationship Id="rId351" Type="http://schemas.openxmlformats.org/officeDocument/2006/relationships/hyperlink" Target="https://www.nj.gov/humanservices/dds/" TargetMode="External"/><Relationship Id="rId393" Type="http://schemas.openxmlformats.org/officeDocument/2006/relationships/hyperlink" Target="http://www.state.nj.us/humanservices/ddhh/" TargetMode="External"/><Relationship Id="rId407" Type="http://schemas.openxmlformats.org/officeDocument/2006/relationships/hyperlink" Target="http://www.purplevrs.com/" TargetMode="External"/><Relationship Id="rId449" Type="http://schemas.openxmlformats.org/officeDocument/2006/relationships/hyperlink" Target="http://www.nj.gov/humanservices/dds/resources/" TargetMode="External"/><Relationship Id="rId614" Type="http://schemas.openxmlformats.org/officeDocument/2006/relationships/hyperlink" Target="https://thealcove.org/" TargetMode="External"/><Relationship Id="rId656" Type="http://schemas.openxmlformats.org/officeDocument/2006/relationships/hyperlink" Target="mailto:womenrising@aol.com" TargetMode="External"/><Relationship Id="rId821" Type="http://schemas.openxmlformats.org/officeDocument/2006/relationships/hyperlink" Target="https://saintjameshealth.com" TargetMode="External"/><Relationship Id="rId863" Type="http://schemas.openxmlformats.org/officeDocument/2006/relationships/hyperlink" Target="https://www.ohinj.org/" TargetMode="External"/><Relationship Id="rId211" Type="http://schemas.openxmlformats.org/officeDocument/2006/relationships/hyperlink" Target="mailto:njtip_info@njtip.rutgers.edu" TargetMode="External"/><Relationship Id="rId253" Type="http://schemas.openxmlformats.org/officeDocument/2006/relationships/image" Target="media/image19.jpeg"/><Relationship Id="rId295" Type="http://schemas.openxmlformats.org/officeDocument/2006/relationships/hyperlink" Target="https://disabilityrightsnj.org/who-we-are/programs/" TargetMode="External"/><Relationship Id="rId309" Type="http://schemas.openxmlformats.org/officeDocument/2006/relationships/hyperlink" Target="https://www.na.org/" TargetMode="External"/><Relationship Id="rId460" Type="http://schemas.openxmlformats.org/officeDocument/2006/relationships/image" Target="media/image34.jpeg"/><Relationship Id="rId516" Type="http://schemas.openxmlformats.org/officeDocument/2006/relationships/image" Target="media/image44.jpeg"/><Relationship Id="rId698" Type="http://schemas.openxmlformats.org/officeDocument/2006/relationships/hyperlink" Target="https://www.thecooperative.org/" TargetMode="External"/><Relationship Id="rId48" Type="http://schemas.openxmlformats.org/officeDocument/2006/relationships/hyperlink" Target="https://www.nj.gov/labor/myleavebenefits/worker/resources/jobprotection.shtml" TargetMode="External"/><Relationship Id="rId113" Type="http://schemas.openxmlformats.org/officeDocument/2006/relationships/hyperlink" Target="http://www.Cfbnj.org" TargetMode="External"/><Relationship Id="rId320" Type="http://schemas.openxmlformats.org/officeDocument/2006/relationships/hyperlink" Target="http://www.atlanticare.org/services/life-connection/services" TargetMode="External"/><Relationship Id="rId558" Type="http://schemas.openxmlformats.org/officeDocument/2006/relationships/hyperlink" Target="mailto:INFO@Pcil.org" TargetMode="External"/><Relationship Id="rId723" Type="http://schemas.openxmlformats.org/officeDocument/2006/relationships/hyperlink" Target="http://www.gatewaycap.org/familysuccess" TargetMode="External"/><Relationship Id="rId765" Type="http://schemas.openxmlformats.org/officeDocument/2006/relationships/hyperlink" Target="https://urldefense.com/v3/__http:/www.villagefsc.org__;!!J30X0ZrnC1oQtbA!LUk4DWDKQzmhE8yMNZ3SUP_k3SlEGON6_9_FBRkhVJhI7AZMuF3XiwUPPArdZnzpcAwm8zdWJm8wVhAvI-PhaCs0DZWGaqY$" TargetMode="External"/><Relationship Id="rId155" Type="http://schemas.openxmlformats.org/officeDocument/2006/relationships/hyperlink" Target="http://www.new-eyes.org" TargetMode="External"/><Relationship Id="rId197" Type="http://schemas.openxmlformats.org/officeDocument/2006/relationships/hyperlink" Target="http://www.mymodivcare.com/members/nj" TargetMode="External"/><Relationship Id="rId362" Type="http://schemas.openxmlformats.org/officeDocument/2006/relationships/hyperlink" Target="http://www.nj.gov/humanservices/ddd/individuals/applyservices/" TargetMode="External"/><Relationship Id="rId418" Type="http://schemas.openxmlformats.org/officeDocument/2006/relationships/hyperlink" Target="https://urldefense.com/v3/__https:/www.dasacc.org/asl-videos__;!!J30X0ZrnC1oQtbA!LLJ4n7uIc0_SzeymEi3vcOIl-EldXhGnESXfUiQPTc2B8uoWiZ1ke72b9y74LOOlKNP0PIp-wCmSniQar2shYmDyWcgvf8il$" TargetMode="External"/><Relationship Id="rId625" Type="http://schemas.openxmlformats.org/officeDocument/2006/relationships/hyperlink" Target="mailto:ccwcinfo@njaconline.org" TargetMode="External"/><Relationship Id="rId832" Type="http://schemas.openxmlformats.org/officeDocument/2006/relationships/hyperlink" Target="https://www.nhcac.org/" TargetMode="External"/><Relationship Id="rId222" Type="http://schemas.openxmlformats.org/officeDocument/2006/relationships/hyperlink" Target="http://www.nj.gov/dcf/families/early/visitation/" TargetMode="External"/><Relationship Id="rId264" Type="http://schemas.openxmlformats.org/officeDocument/2006/relationships/hyperlink" Target="mailto:info@casaofnj.org" TargetMode="External"/><Relationship Id="rId471" Type="http://schemas.openxmlformats.org/officeDocument/2006/relationships/hyperlink" Target="https://www.nextdoor.com/" TargetMode="External"/><Relationship Id="rId667" Type="http://schemas.openxmlformats.org/officeDocument/2006/relationships/hyperlink" Target="https://www.manavi.org/" TargetMode="External"/><Relationship Id="rId874" Type="http://schemas.openxmlformats.org/officeDocument/2006/relationships/hyperlink" Target="http://www.patersonchc.com" TargetMode="External"/><Relationship Id="rId17" Type="http://schemas.openxmlformats.org/officeDocument/2006/relationships/hyperlink" Target="http://www.nj.gov/humanservices/dds/" TargetMode="External"/><Relationship Id="rId59" Type="http://schemas.openxmlformats.org/officeDocument/2006/relationships/hyperlink" Target="http://www.nj.gov/dca/dcaid" TargetMode="External"/><Relationship Id="rId124" Type="http://schemas.openxmlformats.org/officeDocument/2006/relationships/hyperlink" Target="https://www.nj.gov/health/fhs/wic/index.shtml" TargetMode="External"/><Relationship Id="rId527" Type="http://schemas.openxmlformats.org/officeDocument/2006/relationships/hyperlink" Target="http://www.nj.gov/humanservices/njnewamericans/newcomers/employment/" TargetMode="External"/><Relationship Id="rId569" Type="http://schemas.openxmlformats.org/officeDocument/2006/relationships/hyperlink" Target="http://www.alsmidatlantic.org/" TargetMode="External"/><Relationship Id="rId734" Type="http://schemas.openxmlformats.org/officeDocument/2006/relationships/hyperlink" Target="https://www.northwardcenter.org/programs/north-ward-family-success-center/" TargetMode="External"/><Relationship Id="rId776" Type="http://schemas.openxmlformats.org/officeDocument/2006/relationships/hyperlink" Target="https://www.sjfmc.org/" TargetMode="External"/><Relationship Id="rId70" Type="http://schemas.openxmlformats.org/officeDocument/2006/relationships/hyperlink" Target="mailto:utilityhelp@nj211.org" TargetMode="External"/><Relationship Id="rId166" Type="http://schemas.openxmlformats.org/officeDocument/2006/relationships/hyperlink" Target="https://www.nj.gov/humanservices/doas/services/l-p/njsave/" TargetMode="External"/><Relationship Id="rId331" Type="http://schemas.openxmlformats.org/officeDocument/2006/relationships/hyperlink" Target="http://www.ahcancal.org" TargetMode="External"/><Relationship Id="rId373" Type="http://schemas.openxmlformats.org/officeDocument/2006/relationships/header" Target="header13.xml"/><Relationship Id="rId429" Type="http://schemas.openxmlformats.org/officeDocument/2006/relationships/hyperlink" Target="http://www.nj.gov/military/veterans/services/vso/" TargetMode="External"/><Relationship Id="rId580" Type="http://schemas.openxmlformats.org/officeDocument/2006/relationships/hyperlink" Target="http://www.njmecfsa.org" TargetMode="External"/><Relationship Id="rId636" Type="http://schemas.openxmlformats.org/officeDocument/2006/relationships/hyperlink" Target="mailto:serv@centerffs.org" TargetMode="External"/><Relationship Id="rId801" Type="http://schemas.openxmlformats.org/officeDocument/2006/relationships/hyperlink" Target="https://www.completecarenj.org/" TargetMode="External"/><Relationship Id="rId1" Type="http://schemas.openxmlformats.org/officeDocument/2006/relationships/customXml" Target="../customXml/item1.xml"/><Relationship Id="rId233" Type="http://schemas.openxmlformats.org/officeDocument/2006/relationships/hyperlink" Target="http://www.cjfhc.org" TargetMode="External"/><Relationship Id="rId440" Type="http://schemas.openxmlformats.org/officeDocument/2006/relationships/hyperlink" Target="http://www.seeingeye.org" TargetMode="External"/><Relationship Id="rId678" Type="http://schemas.openxmlformats.org/officeDocument/2006/relationships/hyperlink" Target="mailto:access@centerffs.org" TargetMode="External"/><Relationship Id="rId843" Type="http://schemas.openxmlformats.org/officeDocument/2006/relationships/hyperlink" Target="https://rwjms.rutgers.edu/eric-b-chandler-health-center/english/overview" TargetMode="External"/><Relationship Id="rId885" Type="http://schemas.openxmlformats.org/officeDocument/2006/relationships/header" Target="header19.xml"/><Relationship Id="rId28" Type="http://schemas.openxmlformats.org/officeDocument/2006/relationships/footer" Target="footer3.xml"/><Relationship Id="rId275" Type="http://schemas.openxmlformats.org/officeDocument/2006/relationships/hyperlink" Target="http://www.disabilityrightsnj.org" TargetMode="External"/><Relationship Id="rId300" Type="http://schemas.openxmlformats.org/officeDocument/2006/relationships/hyperlink" Target="https://www.njmentalhealthcares.org/" TargetMode="External"/><Relationship Id="rId482" Type="http://schemas.openxmlformats.org/officeDocument/2006/relationships/hyperlink" Target="http://www.Listo.gov" TargetMode="External"/><Relationship Id="rId538" Type="http://schemas.openxmlformats.org/officeDocument/2006/relationships/hyperlink" Target="http://www.ucnj.org/dhs/aging/" TargetMode="External"/><Relationship Id="rId703" Type="http://schemas.openxmlformats.org/officeDocument/2006/relationships/hyperlink" Target="http://www.cjfhc.org/" TargetMode="External"/><Relationship Id="rId745" Type="http://schemas.openxmlformats.org/officeDocument/2006/relationships/hyperlink" Target="https://preventionlinks.org/family-success/greenway-fsc/" TargetMode="External"/><Relationship Id="rId81" Type="http://schemas.openxmlformats.org/officeDocument/2006/relationships/hyperlink" Target="http://www.state.nj.us/humanservices/dmahs/clients/snt.html" TargetMode="External"/><Relationship Id="rId135" Type="http://schemas.openxmlformats.org/officeDocument/2006/relationships/hyperlink" Target="http://www.youtube.com/watch?v=WZVQSFBq2uw&amp;feature=youtu.be" TargetMode="External"/><Relationship Id="rId177" Type="http://schemas.openxmlformats.org/officeDocument/2006/relationships/hyperlink" Target="http://www.ssa.gov/redbook/" TargetMode="External"/><Relationship Id="rId342" Type="http://schemas.openxmlformats.org/officeDocument/2006/relationships/hyperlink" Target="http://www.state.nj.us/ooie/" TargetMode="External"/><Relationship Id="rId384" Type="http://schemas.openxmlformats.org/officeDocument/2006/relationships/hyperlink" Target="mailto:director@njbca.org" TargetMode="External"/><Relationship Id="rId591" Type="http://schemas.openxmlformats.org/officeDocument/2006/relationships/hyperlink" Target="http://www.lupus.org/northeast/home-ne" TargetMode="External"/><Relationship Id="rId605" Type="http://schemas.openxmlformats.org/officeDocument/2006/relationships/hyperlink" Target="mailto:newjersey@heart.org" TargetMode="External"/><Relationship Id="rId787" Type="http://schemas.openxmlformats.org/officeDocument/2006/relationships/hyperlink" Target="https://www.camcare.net/" TargetMode="External"/><Relationship Id="rId812" Type="http://schemas.openxmlformats.org/officeDocument/2006/relationships/hyperlink" Target="https://www.nchcfqhc.org/" TargetMode="External"/><Relationship Id="rId202" Type="http://schemas.openxmlformats.org/officeDocument/2006/relationships/hyperlink" Target="http://www.njtransit.com/schedules-and-fares/reduced-fare-program" TargetMode="External"/><Relationship Id="rId244" Type="http://schemas.openxmlformats.org/officeDocument/2006/relationships/hyperlink" Target="http://www.at4nj.org/" TargetMode="External"/><Relationship Id="rId647" Type="http://schemas.openxmlformats.org/officeDocument/2006/relationships/hyperlink" Target="mailto:njcri@njcri.org" TargetMode="External"/><Relationship Id="rId689" Type="http://schemas.openxmlformats.org/officeDocument/2006/relationships/hyperlink" Target="https://unioncountyrapecrisiscenter.blogspot.com/" TargetMode="External"/><Relationship Id="rId854" Type="http://schemas.openxmlformats.org/officeDocument/2006/relationships/hyperlink" Target="https://www.vnachc.org/" TargetMode="External"/><Relationship Id="rId39" Type="http://schemas.openxmlformats.org/officeDocument/2006/relationships/hyperlink" Target="https://www.ssa.gov/apply" TargetMode="External"/><Relationship Id="rId286" Type="http://schemas.openxmlformats.org/officeDocument/2006/relationships/hyperlink" Target="mailto:advocate@drnj.org" TargetMode="External"/><Relationship Id="rId451" Type="http://schemas.openxmlformats.org/officeDocument/2006/relationships/hyperlink" Target="http://www.nj.gov/humanservices/dds/resources/" TargetMode="External"/><Relationship Id="rId493" Type="http://schemas.openxmlformats.org/officeDocument/2006/relationships/hyperlink" Target="http://www.transportation.gov/sites/dot.gov/files/2020-12/Service%20Animal%20Health%20Behavior%20Training%20Form.pdf" TargetMode="External"/><Relationship Id="rId507" Type="http://schemas.openxmlformats.org/officeDocument/2006/relationships/hyperlink" Target="http://www.mobilityworks.com/" TargetMode="External"/><Relationship Id="rId549" Type="http://schemas.openxmlformats.org/officeDocument/2006/relationships/hyperlink" Target="mailto:OfficeAging@co.somerset.nj.us" TargetMode="External"/><Relationship Id="rId714" Type="http://schemas.openxmlformats.org/officeDocument/2006/relationships/hyperlink" Target="https://meadowlandsymca.org/family-success-center/" TargetMode="External"/><Relationship Id="rId756" Type="http://schemas.openxmlformats.org/officeDocument/2006/relationships/hyperlink" Target="https://www.ccpaterson.org/fsc" TargetMode="External"/><Relationship Id="rId50" Type="http://schemas.openxmlformats.org/officeDocument/2006/relationships/image" Target="media/image9.jpg"/><Relationship Id="rId104" Type="http://schemas.openxmlformats.org/officeDocument/2006/relationships/hyperlink" Target="http://www.nj.gov/dca/dhcr/offices/dhcrohp.shtml" TargetMode="External"/><Relationship Id="rId146" Type="http://schemas.openxmlformats.org/officeDocument/2006/relationships/image" Target="media/image13.jpeg"/><Relationship Id="rId188" Type="http://schemas.openxmlformats.org/officeDocument/2006/relationships/hyperlink" Target="http://www.sba.gov" TargetMode="External"/><Relationship Id="rId311" Type="http://schemas.openxmlformats.org/officeDocument/2006/relationships/hyperlink" Target="mailto:info@nicotine-anonymous.org" TargetMode="External"/><Relationship Id="rId353" Type="http://schemas.openxmlformats.org/officeDocument/2006/relationships/hyperlink" Target="mailto:DDS.publications@dhs.nj.gov" TargetMode="External"/><Relationship Id="rId395" Type="http://schemas.openxmlformats.org/officeDocument/2006/relationships/hyperlink" Target="http://www.nj.gov/humanservices/ddhh/services/edp/" TargetMode="External"/><Relationship Id="rId409" Type="http://schemas.openxmlformats.org/officeDocument/2006/relationships/hyperlink" Target="http://www.zvrs.com/" TargetMode="External"/><Relationship Id="rId560" Type="http://schemas.openxmlformats.org/officeDocument/2006/relationships/hyperlink" Target="mailto:INFO@Dawncil.org" TargetMode="External"/><Relationship Id="rId798" Type="http://schemas.openxmlformats.org/officeDocument/2006/relationships/hyperlink" Target="https://www.completecarenj.org/" TargetMode="External"/><Relationship Id="rId92" Type="http://schemas.openxmlformats.org/officeDocument/2006/relationships/hyperlink" Target="mailto:customer.service@dca.nj.gov" TargetMode="External"/><Relationship Id="rId213" Type="http://schemas.openxmlformats.org/officeDocument/2006/relationships/hyperlink" Target="https://rutgers.ca1.qualtrics.com/jfe/form/SV_bIYujmF4yDZ6MuO" TargetMode="External"/><Relationship Id="rId420" Type="http://schemas.openxmlformats.org/officeDocument/2006/relationships/hyperlink" Target="mailto:criseborough@dasacc.org" TargetMode="External"/><Relationship Id="rId616" Type="http://schemas.openxmlformats.org/officeDocument/2006/relationships/hyperlink" Target="https://www.alternativestodomesticviolence.org/" TargetMode="External"/><Relationship Id="rId658" Type="http://schemas.openxmlformats.org/officeDocument/2006/relationships/hyperlink" Target="https://www.centerffs.org/serv" TargetMode="External"/><Relationship Id="rId823" Type="http://schemas.openxmlformats.org/officeDocument/2006/relationships/hyperlink" Target="https://www.camcare.net/" TargetMode="External"/><Relationship Id="rId865" Type="http://schemas.openxmlformats.org/officeDocument/2006/relationships/hyperlink" Target="https://www.ohinj.org/" TargetMode="External"/><Relationship Id="rId255" Type="http://schemas.openxmlformats.org/officeDocument/2006/relationships/hyperlink" Target="http://www.njcdd.org/" TargetMode="External"/><Relationship Id="rId297" Type="http://schemas.openxmlformats.org/officeDocument/2006/relationships/hyperlink" Target="http://www.state.nj.us/humanservices/dmhas/home/" TargetMode="External"/><Relationship Id="rId462" Type="http://schemas.openxmlformats.org/officeDocument/2006/relationships/image" Target="media/image36.jpeg"/><Relationship Id="rId518" Type="http://schemas.openxmlformats.org/officeDocument/2006/relationships/hyperlink" Target="https://lsnjlawhotline.org/" TargetMode="External"/><Relationship Id="rId725" Type="http://schemas.openxmlformats.org/officeDocument/2006/relationships/hyperlink" Target="http://www.inspirahealthnetwork.org/locations/inspira-forest-lakes-family-success-center-port-norris" TargetMode="External"/><Relationship Id="rId115" Type="http://schemas.openxmlformats.org/officeDocument/2006/relationships/hyperlink" Target="http://www.Foodbanksj.org" TargetMode="External"/><Relationship Id="rId157" Type="http://schemas.openxmlformats.org/officeDocument/2006/relationships/hyperlink" Target="http://www.respectacle.org/" TargetMode="External"/><Relationship Id="rId322" Type="http://schemas.openxmlformats.org/officeDocument/2006/relationships/image" Target="media/image21.jpeg"/><Relationship Id="rId364" Type="http://schemas.openxmlformats.org/officeDocument/2006/relationships/hyperlink" Target="mailto:Paul.Aronsohn@treas.nj.gov" TargetMode="External"/><Relationship Id="rId767" Type="http://schemas.openxmlformats.org/officeDocument/2006/relationships/header" Target="header15.xml"/><Relationship Id="rId61" Type="http://schemas.openxmlformats.org/officeDocument/2006/relationships/hyperlink" Target="http://www.energyassistance.nj.gov" TargetMode="External"/><Relationship Id="rId199" Type="http://schemas.openxmlformats.org/officeDocument/2006/relationships/hyperlink" Target="http://www.mymodivcare.com/members/nj" TargetMode="External"/><Relationship Id="rId571" Type="http://schemas.openxmlformats.org/officeDocument/2006/relationships/hyperlink" Target="mailto:information@autismnj.org" TargetMode="External"/><Relationship Id="rId627" Type="http://schemas.openxmlformats.org/officeDocument/2006/relationships/hyperlink" Target="mailto:info@harambesocialservices.org" TargetMode="External"/><Relationship Id="rId669" Type="http://schemas.openxmlformats.org/officeDocument/2006/relationships/hyperlink" Target="http://www.womenaware.net/" TargetMode="External"/><Relationship Id="rId834" Type="http://schemas.openxmlformats.org/officeDocument/2006/relationships/hyperlink" Target="https://www.nhcac.org/" TargetMode="External"/><Relationship Id="rId876" Type="http://schemas.openxmlformats.org/officeDocument/2006/relationships/hyperlink" Target="https://www.zufallhealth.org/" TargetMode="External"/><Relationship Id="rId19" Type="http://schemas.openxmlformats.org/officeDocument/2006/relationships/hyperlink" Target="mailto:DHS-CO.OLRA@dhs.nj.gov" TargetMode="External"/><Relationship Id="rId224" Type="http://schemas.openxmlformats.org/officeDocument/2006/relationships/image" Target="media/image17.jpeg"/><Relationship Id="rId266" Type="http://schemas.openxmlformats.org/officeDocument/2006/relationships/hyperlink" Target="http://www.aclu-nj.org" TargetMode="External"/><Relationship Id="rId431" Type="http://schemas.openxmlformats.org/officeDocument/2006/relationships/hyperlink" Target="http://www.supporteddecisionmaking.org" TargetMode="External"/><Relationship Id="rId473" Type="http://schemas.openxmlformats.org/officeDocument/2006/relationships/hyperlink" Target="https://www.youtube.com/user/ReadyNJ" TargetMode="External"/><Relationship Id="rId529" Type="http://schemas.openxmlformats.org/officeDocument/2006/relationships/hyperlink" Target="mailto:pio@atlantic-county.org" TargetMode="External"/><Relationship Id="rId680" Type="http://schemas.openxmlformats.org/officeDocument/2006/relationships/hyperlink" Target="mailto:hereforyou@projectsarah.org" TargetMode="External"/><Relationship Id="rId736" Type="http://schemas.openxmlformats.org/officeDocument/2006/relationships/hyperlink" Target="http://www.hispanicfamilycenter.com/" TargetMode="External"/><Relationship Id="rId30" Type="http://schemas.openxmlformats.org/officeDocument/2006/relationships/footer" Target="footer4.xml"/><Relationship Id="rId126" Type="http://schemas.openxmlformats.org/officeDocument/2006/relationships/hyperlink" Target="https://getcovered.nj.gov" TargetMode="External"/><Relationship Id="rId168" Type="http://schemas.openxmlformats.org/officeDocument/2006/relationships/hyperlink" Target="https://www.nj.gov/health/hivstdtb/hiv-aids/medications.shtml" TargetMode="External"/><Relationship Id="rId333" Type="http://schemas.openxmlformats.org/officeDocument/2006/relationships/hyperlink" Target="http://www.wellspouse.org" TargetMode="External"/><Relationship Id="rId540" Type="http://schemas.openxmlformats.org/officeDocument/2006/relationships/hyperlink" Target="mailto:pendinginfo@pcbss.org" TargetMode="External"/><Relationship Id="rId778" Type="http://schemas.openxmlformats.org/officeDocument/2006/relationships/hyperlink" Target="http://www.nhcac.org/" TargetMode="External"/><Relationship Id="rId72" Type="http://schemas.openxmlformats.org/officeDocument/2006/relationships/hyperlink" Target="https://www.njcleanenergy.com/renewable-energy/programs/CS" TargetMode="External"/><Relationship Id="rId375" Type="http://schemas.openxmlformats.org/officeDocument/2006/relationships/hyperlink" Target="https://www.njstatelib.org/talking-book-braille-center/" TargetMode="External"/><Relationship Id="rId582" Type="http://schemas.openxmlformats.org/officeDocument/2006/relationships/hyperlink" Target="https://diabetes.org/local/greater-nynj" TargetMode="External"/><Relationship Id="rId638" Type="http://schemas.openxmlformats.org/officeDocument/2006/relationships/hyperlink" Target="mailto:dreams@familyconnectionsnj.org" TargetMode="External"/><Relationship Id="rId803" Type="http://schemas.openxmlformats.org/officeDocument/2006/relationships/hyperlink" Target="https://www.completecarenj.org/" TargetMode="External"/><Relationship Id="rId845" Type="http://schemas.openxmlformats.org/officeDocument/2006/relationships/hyperlink" Target="https://rwjms.rutgers.edu/eric-b-chandler-health-center/english/overview" TargetMode="External"/><Relationship Id="rId3" Type="http://schemas.openxmlformats.org/officeDocument/2006/relationships/customXml" Target="../customXml/item3.xml"/><Relationship Id="rId235" Type="http://schemas.openxmlformats.org/officeDocument/2006/relationships/hyperlink" Target="https://eclkc.ohs.acf.hhs.gov/center-locator" TargetMode="External"/><Relationship Id="rId277" Type="http://schemas.openxmlformats.org/officeDocument/2006/relationships/hyperlink" Target="https://www.ada.gov/resources/disability-rights-guide/" TargetMode="External"/><Relationship Id="rId400" Type="http://schemas.openxmlformats.org/officeDocument/2006/relationships/hyperlink" Target="http://www.nj.gov/humanservices/ddhh/services/hearingaid/haaad/" TargetMode="External"/><Relationship Id="rId442" Type="http://schemas.openxmlformats.org/officeDocument/2006/relationships/hyperlink" Target="http://www.k94life.org" TargetMode="External"/><Relationship Id="rId484" Type="http://schemas.openxmlformats.org/officeDocument/2006/relationships/hyperlink" Target="http://www.redcross.org" TargetMode="External"/><Relationship Id="rId705" Type="http://schemas.openxmlformats.org/officeDocument/2006/relationships/hyperlink" Target="https://www.cjfhc.org/" TargetMode="External"/><Relationship Id="rId887" Type="http://schemas.openxmlformats.org/officeDocument/2006/relationships/image" Target="media/image46.png"/><Relationship Id="rId137" Type="http://schemas.openxmlformats.org/officeDocument/2006/relationships/hyperlink" Target="http://www.youtube.com/watch?v=WZVQSFBq2uw&amp;feature=youtu.be" TargetMode="External"/><Relationship Id="rId302" Type="http://schemas.openxmlformats.org/officeDocument/2006/relationships/hyperlink" Target="http://www.mhanj.org" TargetMode="External"/><Relationship Id="rId344" Type="http://schemas.openxmlformats.org/officeDocument/2006/relationships/hyperlink" Target="http://www.njconsumeraffairs.gov" TargetMode="External"/><Relationship Id="rId691" Type="http://schemas.openxmlformats.org/officeDocument/2006/relationships/hyperlink" Target="https://www.ywcaunioncounty.org/" TargetMode="External"/><Relationship Id="rId747" Type="http://schemas.openxmlformats.org/officeDocument/2006/relationships/hyperlink" Target="https://www.ccdom.org/mfscmiddlesex" TargetMode="External"/><Relationship Id="rId789" Type="http://schemas.openxmlformats.org/officeDocument/2006/relationships/hyperlink" Target="https://www.camcare.net/" TargetMode="External"/><Relationship Id="rId41" Type="http://schemas.openxmlformats.org/officeDocument/2006/relationships/hyperlink" Target="https://www.ssa.gov/apply" TargetMode="External"/><Relationship Id="rId83" Type="http://schemas.openxmlformats.org/officeDocument/2006/relationships/image" Target="media/image12.jpeg"/><Relationship Id="rId179" Type="http://schemas.openxmlformats.org/officeDocument/2006/relationships/hyperlink" Target="http://www.ssa.gov/redbook/" TargetMode="External"/><Relationship Id="rId386" Type="http://schemas.openxmlformats.org/officeDocument/2006/relationships/hyperlink" Target="mailto:info@vlanj.org" TargetMode="External"/><Relationship Id="rId551" Type="http://schemas.openxmlformats.org/officeDocument/2006/relationships/hyperlink" Target="mailto:seniorservices@co.warren.nj.us" TargetMode="External"/><Relationship Id="rId593" Type="http://schemas.openxmlformats.org/officeDocument/2006/relationships/hyperlink" Target="http://www.nationalmssociety.org/Chapters/PAE" TargetMode="External"/><Relationship Id="rId607" Type="http://schemas.openxmlformats.org/officeDocument/2006/relationships/hyperlink" Target="https://www.njsharingnetwork.org/" TargetMode="External"/><Relationship Id="rId649" Type="http://schemas.openxmlformats.org/officeDocument/2006/relationships/hyperlink" Target="https://www.rwjbh.org/clara-maass-medical-center/treatment-care/domestic-violence/" TargetMode="External"/><Relationship Id="rId814" Type="http://schemas.openxmlformats.org/officeDocument/2006/relationships/hyperlink" Target="https://www.nchcfqhc.org/" TargetMode="External"/><Relationship Id="rId856" Type="http://schemas.openxmlformats.org/officeDocument/2006/relationships/hyperlink" Target="https://www.vnachc.org/" TargetMode="External"/><Relationship Id="rId190" Type="http://schemas.openxmlformats.org/officeDocument/2006/relationships/hyperlink" Target="http://www.askearn.org/" TargetMode="External"/><Relationship Id="rId204" Type="http://schemas.openxmlformats.org/officeDocument/2006/relationships/hyperlink" Target="http://www.septa.org" TargetMode="External"/><Relationship Id="rId246" Type="http://schemas.openxmlformats.org/officeDocument/2006/relationships/hyperlink" Target="http://www.at4nj.org/" TargetMode="External"/><Relationship Id="rId288" Type="http://schemas.openxmlformats.org/officeDocument/2006/relationships/hyperlink" Target="http://www.ada.gov" TargetMode="External"/><Relationship Id="rId411" Type="http://schemas.openxmlformats.org/officeDocument/2006/relationships/hyperlink" Target="http://www.innocaption.com" TargetMode="External"/><Relationship Id="rId453" Type="http://schemas.openxmlformats.org/officeDocument/2006/relationships/image" Target="media/image29.jpeg"/><Relationship Id="rId509" Type="http://schemas.openxmlformats.org/officeDocument/2006/relationships/hyperlink" Target="http://www.hackensackmeridianhealth.org/en/Services/Rehabilitation" TargetMode="External"/><Relationship Id="rId660" Type="http://schemas.openxmlformats.org/officeDocument/2006/relationships/hyperlink" Target="mailto:ncoburger@chsofnj.org" TargetMode="External"/><Relationship Id="rId106" Type="http://schemas.openxmlformats.org/officeDocument/2006/relationships/hyperlink" Target="http://www.nj.gov/dca/dhcr/offices/dhcrohp.shtml" TargetMode="External"/><Relationship Id="rId313" Type="http://schemas.openxmlformats.org/officeDocument/2006/relationships/hyperlink" Target="http://www.njamhaa.org" TargetMode="External"/><Relationship Id="rId495" Type="http://schemas.openxmlformats.org/officeDocument/2006/relationships/hyperlink" Target="http://www.dhs.gov/" TargetMode="External"/><Relationship Id="rId716" Type="http://schemas.openxmlformats.org/officeDocument/2006/relationships/hyperlink" Target="http://www.pembertonfsc.org/" TargetMode="External"/><Relationship Id="rId758" Type="http://schemas.openxmlformats.org/officeDocument/2006/relationships/hyperlink" Target="http://www.birdseyefsc.org/" TargetMode="External"/><Relationship Id="rId10" Type="http://schemas.openxmlformats.org/officeDocument/2006/relationships/webSettings" Target="webSettings.xml"/><Relationship Id="rId52" Type="http://schemas.openxmlformats.org/officeDocument/2006/relationships/hyperlink" Target="http://www.995hope.org" TargetMode="External"/><Relationship Id="rId94" Type="http://schemas.openxmlformats.org/officeDocument/2006/relationships/hyperlink" Target="mailto:customer.service@dca.nj.gov" TargetMode="External"/><Relationship Id="rId148" Type="http://schemas.openxmlformats.org/officeDocument/2006/relationships/header" Target="header12.xml"/><Relationship Id="rId355" Type="http://schemas.openxmlformats.org/officeDocument/2006/relationships/hyperlink" Target="mailto:DHSCO-DDS-Information@dhs.nj.gov" TargetMode="External"/><Relationship Id="rId397" Type="http://schemas.openxmlformats.org/officeDocument/2006/relationships/hyperlink" Target="mailto:DDHH.communications2@dhs.nj.gov" TargetMode="External"/><Relationship Id="rId520" Type="http://schemas.openxmlformats.org/officeDocument/2006/relationships/hyperlink" Target="mailto:refugee@ccannj.org" TargetMode="External"/><Relationship Id="rId562" Type="http://schemas.openxmlformats.org/officeDocument/2006/relationships/hyperlink" Target="mailto:INFO@Dial-cil.org" TargetMode="External"/><Relationship Id="rId618" Type="http://schemas.openxmlformats.org/officeDocument/2006/relationships/hyperlink" Target="https://www.ywcannj.org/healingspace" TargetMode="External"/><Relationship Id="rId825" Type="http://schemas.openxmlformats.org/officeDocument/2006/relationships/hyperlink" Target="https://www.completecarenj.org/" TargetMode="External"/><Relationship Id="rId215" Type="http://schemas.openxmlformats.org/officeDocument/2006/relationships/hyperlink" Target="http://www.childcarenj.gov/CCRR" TargetMode="External"/><Relationship Id="rId257" Type="http://schemas.openxmlformats.org/officeDocument/2006/relationships/hyperlink" Target="mailto:kyoko.coco@njcdd.org" TargetMode="External"/><Relationship Id="rId422" Type="http://schemas.openxmlformats.org/officeDocument/2006/relationships/hyperlink" Target="mailto:Breuers@sjhmc.org" TargetMode="External"/><Relationship Id="rId464" Type="http://schemas.openxmlformats.org/officeDocument/2006/relationships/image" Target="media/image38.jpeg"/><Relationship Id="rId867" Type="http://schemas.openxmlformats.org/officeDocument/2006/relationships/hyperlink" Target="https://www.ohinj.org/" TargetMode="External"/><Relationship Id="rId299" Type="http://schemas.openxmlformats.org/officeDocument/2006/relationships/hyperlink" Target="http://www.performcarenj.org/" TargetMode="External"/><Relationship Id="rId727" Type="http://schemas.openxmlformats.org/officeDocument/2006/relationships/hyperlink" Target="http://www.eastorange-fsc.org/" TargetMode="External"/><Relationship Id="rId63" Type="http://schemas.openxmlformats.org/officeDocument/2006/relationships/hyperlink" Target="https://www.nj.gov/humanservices/doas/services/l-p/njsave/" TargetMode="External"/><Relationship Id="rId159" Type="http://schemas.openxmlformats.org/officeDocument/2006/relationships/hyperlink" Target="http://www.adrcnj.org/" TargetMode="External"/><Relationship Id="rId366" Type="http://schemas.openxmlformats.org/officeDocument/2006/relationships/image" Target="media/image24.jpeg"/><Relationship Id="rId573" Type="http://schemas.openxmlformats.org/officeDocument/2006/relationships/hyperlink" Target="http://www.cancerhopenetwork.org/" TargetMode="External"/><Relationship Id="rId780" Type="http://schemas.openxmlformats.org/officeDocument/2006/relationships/hyperlink" Target="https://www.nhcac.org/" TargetMode="External"/><Relationship Id="rId226" Type="http://schemas.openxmlformats.org/officeDocument/2006/relationships/image" Target="media/image18.jpeg"/><Relationship Id="rId433" Type="http://schemas.openxmlformats.org/officeDocument/2006/relationships/hyperlink" Target="https://www.njcourts.gov/self-help/guardianship" TargetMode="External"/><Relationship Id="rId878" Type="http://schemas.openxmlformats.org/officeDocument/2006/relationships/hyperlink" Target="http://www.nhscnj.org" TargetMode="External"/><Relationship Id="rId640" Type="http://schemas.openxmlformats.org/officeDocument/2006/relationships/hyperlink" Target="https://www.essexcountyfjc.org/" TargetMode="External"/><Relationship Id="rId738" Type="http://schemas.openxmlformats.org/officeDocument/2006/relationships/hyperlink" Target="https://preventionlinks.org/family-success/liberty-fsc/" TargetMode="External"/><Relationship Id="rId74" Type="http://schemas.openxmlformats.org/officeDocument/2006/relationships/image" Target="media/image11.jpeg"/><Relationship Id="rId377" Type="http://schemas.openxmlformats.org/officeDocument/2006/relationships/hyperlink" Target="mailto:mwblind@comcast.net" TargetMode="External"/><Relationship Id="rId500" Type="http://schemas.openxmlformats.org/officeDocument/2006/relationships/image" Target="media/image43.png"/><Relationship Id="rId584" Type="http://schemas.openxmlformats.org/officeDocument/2006/relationships/hyperlink" Target="https://nj.gov/humanservices/doas/services/q-z/take-control/agencies.shtml" TargetMode="External"/><Relationship Id="rId805" Type="http://schemas.openxmlformats.org/officeDocument/2006/relationships/hyperlink" Target="https://cjmc.us/locations/" TargetMode="External"/><Relationship Id="rId5" Type="http://schemas.openxmlformats.org/officeDocument/2006/relationships/customXml" Target="../customXml/item5.xml"/><Relationship Id="rId237" Type="http://schemas.openxmlformats.org/officeDocument/2006/relationships/hyperlink" Target="http://www.nj.gov/education/about/counties/" TargetMode="External"/><Relationship Id="rId791" Type="http://schemas.openxmlformats.org/officeDocument/2006/relationships/hyperlink" Target="https://www.projecthopecamden.org/" TargetMode="External"/><Relationship Id="rId889" Type="http://schemas.openxmlformats.org/officeDocument/2006/relationships/hyperlink" Target="https://www.nj.gov/humanservices/dds/" TargetMode="External"/><Relationship Id="rId444" Type="http://schemas.openxmlformats.org/officeDocument/2006/relationships/hyperlink" Target="http://www.assistancedogsinternational.org" TargetMode="External"/><Relationship Id="rId651" Type="http://schemas.openxmlformats.org/officeDocument/2006/relationships/hyperlink" Target="mailto:serv@centerffs.org" TargetMode="External"/><Relationship Id="rId749" Type="http://schemas.openxmlformats.org/officeDocument/2006/relationships/hyperlink" Target="https://www.coastalfsc.org/" TargetMode="External"/><Relationship Id="rId290" Type="http://schemas.openxmlformats.org/officeDocument/2006/relationships/hyperlink" Target="http://www.hud.gov/topics/information_for_disabled_persons" TargetMode="External"/><Relationship Id="rId304" Type="http://schemas.openxmlformats.org/officeDocument/2006/relationships/hyperlink" Target="http://www.njamhaa.org" TargetMode="External"/><Relationship Id="rId388" Type="http://schemas.openxmlformats.org/officeDocument/2006/relationships/hyperlink" Target="mailto:dbcannj@gmail.com" TargetMode="External"/><Relationship Id="rId511" Type="http://schemas.openxmlformats.org/officeDocument/2006/relationships/hyperlink" Target="http://www.stjosephshealth.org/" TargetMode="External"/><Relationship Id="rId609" Type="http://schemas.openxmlformats.org/officeDocument/2006/relationships/hyperlink" Target="https://njcedv.org/" TargetMode="External"/><Relationship Id="rId85" Type="http://schemas.openxmlformats.org/officeDocument/2006/relationships/hyperlink" Target="http://www.nj.gov/humanservices/dfd/programs/ssh/" TargetMode="External"/><Relationship Id="rId150" Type="http://schemas.openxmlformats.org/officeDocument/2006/relationships/hyperlink" Target="https://sdm.rutgers.edu/emergency-care" TargetMode="External"/><Relationship Id="rId595" Type="http://schemas.openxmlformats.org/officeDocument/2006/relationships/hyperlink" Target="http://www.mymsaa.org/" TargetMode="External"/><Relationship Id="rId816" Type="http://schemas.openxmlformats.org/officeDocument/2006/relationships/hyperlink" Target="https://www.nchcfqhc.org/" TargetMode="External"/><Relationship Id="rId248" Type="http://schemas.openxmlformats.org/officeDocument/2006/relationships/hyperlink" Target="https://www.nationaldisabilityinstitute.org/financial-wellness/assistive-technology-loan-program/" TargetMode="External"/><Relationship Id="rId455" Type="http://schemas.openxmlformats.org/officeDocument/2006/relationships/hyperlink" Target="https://nj.gov/njoem/" TargetMode="External"/><Relationship Id="rId662" Type="http://schemas.openxmlformats.org/officeDocument/2006/relationships/hyperlink" Target="https://chsofnj.org/services/counseling-services/trauma-support-services/" TargetMode="External"/><Relationship Id="rId12" Type="http://schemas.openxmlformats.org/officeDocument/2006/relationships/endnotes" Target="endnotes.xml"/><Relationship Id="rId108" Type="http://schemas.openxmlformats.org/officeDocument/2006/relationships/hyperlink" Target="http://www.theroadhomenj.com/" TargetMode="External"/><Relationship Id="rId315" Type="http://schemas.openxmlformats.org/officeDocument/2006/relationships/hyperlink" Target="http://www.nj.gov/humanservices/dmahs/home/mltss.html" TargetMode="External"/><Relationship Id="rId522" Type="http://schemas.openxmlformats.org/officeDocument/2006/relationships/hyperlink" Target="mailto:info@gera-ngo.org" TargetMode="External"/><Relationship Id="rId96" Type="http://schemas.openxmlformats.org/officeDocument/2006/relationships/hyperlink" Target="http://www.nj.gov/dca/dhcr/offices/pdf/HPP%20Agency%20Contact%20List%20-%204.24.24.pdf" TargetMode="External"/><Relationship Id="rId161" Type="http://schemas.openxmlformats.org/officeDocument/2006/relationships/hyperlink" Target="https://www.nj.gov/humanservices/doas/services/l-p/njsave/" TargetMode="External"/><Relationship Id="rId399" Type="http://schemas.openxmlformats.org/officeDocument/2006/relationships/hyperlink" Target="mailto:DDHH.communications2@dhs.nj.gov" TargetMode="External"/><Relationship Id="rId827" Type="http://schemas.openxmlformats.org/officeDocument/2006/relationships/hyperlink" Target="https://www.alliancech.org/" TargetMode="External"/><Relationship Id="rId259" Type="http://schemas.openxmlformats.org/officeDocument/2006/relationships/hyperlink" Target="mailto:kyoko.coco@njcdd.org" TargetMode="External"/><Relationship Id="rId466" Type="http://schemas.openxmlformats.org/officeDocument/2006/relationships/hyperlink" Target="https://www.nextdoor.com/" TargetMode="External"/><Relationship Id="rId673" Type="http://schemas.openxmlformats.org/officeDocument/2006/relationships/hyperlink" Target="mailto:info@jbws.org" TargetMode="External"/><Relationship Id="rId880" Type="http://schemas.openxmlformats.org/officeDocument/2006/relationships/hyperlink" Target="http://www.nhscnj.org" TargetMode="External"/><Relationship Id="rId23" Type="http://schemas.openxmlformats.org/officeDocument/2006/relationships/footer" Target="footer2.xml"/><Relationship Id="rId119" Type="http://schemas.openxmlformats.org/officeDocument/2006/relationships/hyperlink" Target="https://cumberlandfamilyshelter.com/food-distribution/" TargetMode="External"/><Relationship Id="rId326" Type="http://schemas.openxmlformats.org/officeDocument/2006/relationships/hyperlink" Target="https://www.nj.gov/humanservices/doas/services/q-z/srcp/" TargetMode="External"/><Relationship Id="rId533" Type="http://schemas.openxmlformats.org/officeDocument/2006/relationships/hyperlink" Target="mailto:adrc@mercercounty.org" TargetMode="External"/><Relationship Id="rId740" Type="http://schemas.openxmlformats.org/officeDocument/2006/relationships/hyperlink" Target="http://www.preventionlinks.org/family-success/skyway-fsc/" TargetMode="External"/><Relationship Id="rId838" Type="http://schemas.openxmlformats.org/officeDocument/2006/relationships/hyperlink" Target="https://www.zufallhealth.org/" TargetMode="External"/><Relationship Id="rId172" Type="http://schemas.openxmlformats.org/officeDocument/2006/relationships/hyperlink" Target="https://nj.gov/labor/career-services/special-services/individuals-with-disabilities/index.shtml" TargetMode="External"/><Relationship Id="rId477" Type="http://schemas.openxmlformats.org/officeDocument/2006/relationships/hyperlink" Target="mailto:EOCESF6@njsp.gov" TargetMode="External"/><Relationship Id="rId600" Type="http://schemas.openxmlformats.org/officeDocument/2006/relationships/hyperlink" Target="mailto:sdtristate@sclerodermatristate.org" TargetMode="External"/><Relationship Id="rId684" Type="http://schemas.openxmlformats.org/officeDocument/2006/relationships/hyperlink" Target="http://www.safe-sound.org" TargetMode="External"/><Relationship Id="rId337" Type="http://schemas.openxmlformats.org/officeDocument/2006/relationships/hyperlink" Target="https://www.nj.gov/health/ltc/nursing-homes/" TargetMode="External"/><Relationship Id="rId891" Type="http://schemas.openxmlformats.org/officeDocument/2006/relationships/image" Target="media/image48.jpeg"/><Relationship Id="rId34" Type="http://schemas.openxmlformats.org/officeDocument/2006/relationships/header" Target="header5.xml"/><Relationship Id="rId544" Type="http://schemas.openxmlformats.org/officeDocument/2006/relationships/hyperlink" Target="mailto:seniors@co.gloucester.nj.us" TargetMode="External"/><Relationship Id="rId751" Type="http://schemas.openxmlformats.org/officeDocument/2006/relationships/hyperlink" Target="https://www.pcmh.org" TargetMode="External"/><Relationship Id="rId849" Type="http://schemas.openxmlformats.org/officeDocument/2006/relationships/hyperlink" Target="https://www.mfhcnj.org/" TargetMode="External"/><Relationship Id="rId183" Type="http://schemas.openxmlformats.org/officeDocument/2006/relationships/hyperlink" Target="https://nj.db101.org/" TargetMode="External"/><Relationship Id="rId390" Type="http://schemas.openxmlformats.org/officeDocument/2006/relationships/hyperlink" Target="mailto:info@schoolfortheblind.org" TargetMode="External"/><Relationship Id="rId404" Type="http://schemas.openxmlformats.org/officeDocument/2006/relationships/hyperlink" Target="https://www.njrelay.com/" TargetMode="External"/><Relationship Id="rId611" Type="http://schemas.openxmlformats.org/officeDocument/2006/relationships/hyperlink" Target="mailto:vpva@echo.rutgers.edu" TargetMode="External"/><Relationship Id="rId250" Type="http://schemas.openxmlformats.org/officeDocument/2006/relationships/hyperlink" Target="http://www.assistivetechnologycenter.org" TargetMode="External"/><Relationship Id="rId488" Type="http://schemas.openxmlformats.org/officeDocument/2006/relationships/hyperlink" Target="http://www.fema.gov" TargetMode="External"/><Relationship Id="rId695" Type="http://schemas.openxmlformats.org/officeDocument/2006/relationships/hyperlink" Target="https://www.partnershipmch.org/programs/healthy-women-healthy-families/" TargetMode="External"/><Relationship Id="rId709" Type="http://schemas.openxmlformats.org/officeDocument/2006/relationships/hyperlink" Target="http://www.oceanside2fsc.org/" TargetMode="External"/><Relationship Id="rId45" Type="http://schemas.openxmlformats.org/officeDocument/2006/relationships/hyperlink" Target="http://www.socialsecurity.gov" TargetMode="External"/><Relationship Id="rId110" Type="http://schemas.openxmlformats.org/officeDocument/2006/relationships/hyperlink" Target="mailto:askstaff@njhmfa.gov" TargetMode="External"/><Relationship Id="rId348" Type="http://schemas.openxmlformats.org/officeDocument/2006/relationships/hyperlink" Target="https://inclusivehealthycommunities.org/" TargetMode="External"/><Relationship Id="rId555" Type="http://schemas.openxmlformats.org/officeDocument/2006/relationships/hyperlink" Target="mailto:INFO@Dial-cil.org" TargetMode="External"/><Relationship Id="rId762" Type="http://schemas.openxmlformats.org/officeDocument/2006/relationships/hyperlink" Target="http://www.journeyfsc.org/" TargetMode="External"/><Relationship Id="rId194" Type="http://schemas.openxmlformats.org/officeDocument/2006/relationships/image" Target="media/image16.jpeg"/><Relationship Id="rId208" Type="http://schemas.openxmlformats.org/officeDocument/2006/relationships/hyperlink" Target="mailto:njtip_info@njtip.rutgers.edu" TargetMode="External"/><Relationship Id="rId415" Type="http://schemas.openxmlformats.org/officeDocument/2006/relationships/hyperlink" Target="http://www.spanadvocacy.org/programs/ehdi/" TargetMode="External"/><Relationship Id="rId622" Type="http://schemas.openxmlformats.org/officeDocument/2006/relationships/hyperlink" Target="https://contactburlco.org/" TargetMode="External"/><Relationship Id="rId261" Type="http://schemas.openxmlformats.org/officeDocument/2006/relationships/hyperlink" Target="http://www.ascfamily.org" TargetMode="External"/><Relationship Id="rId499" Type="http://schemas.openxmlformats.org/officeDocument/2006/relationships/chart" Target="charts/chart1.xml"/><Relationship Id="rId56" Type="http://schemas.openxmlformats.org/officeDocument/2006/relationships/hyperlink" Target="http://www.njshares.org" TargetMode="External"/><Relationship Id="rId359" Type="http://schemas.openxmlformats.org/officeDocument/2006/relationships/hyperlink" Target="http://www.performcarenj.org" TargetMode="External"/><Relationship Id="rId566" Type="http://schemas.openxmlformats.org/officeDocument/2006/relationships/hyperlink" Target="mailto:INFO@Dawncil.org" TargetMode="External"/><Relationship Id="rId773" Type="http://schemas.openxmlformats.org/officeDocument/2006/relationships/hyperlink" Target="https://www.sjfmc.org/" TargetMode="External"/><Relationship Id="rId121" Type="http://schemas.openxmlformats.org/officeDocument/2006/relationships/hyperlink" Target="http://www.njhelps.gov/" TargetMode="External"/><Relationship Id="rId219" Type="http://schemas.openxmlformats.org/officeDocument/2006/relationships/hyperlink" Target="https://www.nj.gov/dcf/families/support/kinship/" TargetMode="External"/><Relationship Id="rId426" Type="http://schemas.openxmlformats.org/officeDocument/2006/relationships/hyperlink" Target="https://www.va.gov/" TargetMode="External"/><Relationship Id="rId633" Type="http://schemas.openxmlformats.org/officeDocument/2006/relationships/hyperlink" Target="mailto:carasafe1@cara-inc.net" TargetMode="External"/><Relationship Id="rId840" Type="http://schemas.openxmlformats.org/officeDocument/2006/relationships/hyperlink" Target="https://www.henryjaustin.org/" TargetMode="External"/><Relationship Id="rId67" Type="http://schemas.openxmlformats.org/officeDocument/2006/relationships/hyperlink" Target="http://www.energyassistance.nj.gov" TargetMode="External"/><Relationship Id="rId272" Type="http://schemas.openxmlformats.org/officeDocument/2006/relationships/hyperlink" Target="mailto:advocate@drnj.org" TargetMode="External"/><Relationship Id="rId577" Type="http://schemas.openxmlformats.org/officeDocument/2006/relationships/hyperlink" Target="https://nj.gov/humanservices/doas/services/q-z/take-control/" TargetMode="External"/><Relationship Id="rId700" Type="http://schemas.openxmlformats.org/officeDocument/2006/relationships/hyperlink" Target="https://www.partnershipmch.org/programs/healthy-women-healthy-families/" TargetMode="External"/><Relationship Id="rId132" Type="http://schemas.openxmlformats.org/officeDocument/2006/relationships/footer" Target="footer7.xml"/><Relationship Id="rId784" Type="http://schemas.openxmlformats.org/officeDocument/2006/relationships/hyperlink" Target="https://www.camcare.net/" TargetMode="External"/><Relationship Id="rId437" Type="http://schemas.openxmlformats.org/officeDocument/2006/relationships/hyperlink" Target="https://www.nj.gov/humanservices/doas/services/l-p/public-guardian/" TargetMode="External"/><Relationship Id="rId644" Type="http://schemas.openxmlformats.org/officeDocument/2006/relationships/hyperlink" Target="https://ironboundcc.org/" TargetMode="External"/><Relationship Id="rId851" Type="http://schemas.openxmlformats.org/officeDocument/2006/relationships/hyperlink" Target="https://www.mfhcnj.org/" TargetMode="External"/><Relationship Id="rId283" Type="http://schemas.openxmlformats.org/officeDocument/2006/relationships/hyperlink" Target="https://civilrights.justice.gov/" TargetMode="External"/><Relationship Id="rId490" Type="http://schemas.openxmlformats.org/officeDocument/2006/relationships/hyperlink" Target="http://www.ready.nj.gov" TargetMode="External"/><Relationship Id="rId504" Type="http://schemas.openxmlformats.org/officeDocument/2006/relationships/hyperlink" Target="http://www.nmeda.org" TargetMode="External"/><Relationship Id="rId711" Type="http://schemas.openxmlformats.org/officeDocument/2006/relationships/hyperlink" Target="http://www.newday-fsc.org/" TargetMode="External"/><Relationship Id="rId78" Type="http://schemas.openxmlformats.org/officeDocument/2006/relationships/hyperlink" Target="mailto:nj.clientservice@savewithable.com" TargetMode="External"/><Relationship Id="rId143" Type="http://schemas.openxmlformats.org/officeDocument/2006/relationships/hyperlink" Target="https://nj.gov/humanservices/doas/services/q-z/ship/" TargetMode="External"/><Relationship Id="rId350" Type="http://schemas.openxmlformats.org/officeDocument/2006/relationships/hyperlink" Target="https://www.nj.gov/humanservices/dds/" TargetMode="External"/><Relationship Id="rId588" Type="http://schemas.openxmlformats.org/officeDocument/2006/relationships/hyperlink" Target="mailto:marylamielle@ncehs.org" TargetMode="External"/><Relationship Id="rId795" Type="http://schemas.openxmlformats.org/officeDocument/2006/relationships/hyperlink" Target="https://www.completecarenj.org/" TargetMode="External"/><Relationship Id="rId809" Type="http://schemas.openxmlformats.org/officeDocument/2006/relationships/hyperlink" Target="https://cjmc.us/locations/" TargetMode="External"/><Relationship Id="rId9" Type="http://schemas.openxmlformats.org/officeDocument/2006/relationships/settings" Target="settings.xml"/><Relationship Id="rId210" Type="http://schemas.openxmlformats.org/officeDocument/2006/relationships/hyperlink" Target="https://rutgers.ca1.qualtrics.com/jfe/form/SV_bIYujmF4yDZ6MuO" TargetMode="External"/><Relationship Id="rId448" Type="http://schemas.openxmlformats.org/officeDocument/2006/relationships/hyperlink" Target="mailto:dds.publications@dhs.nj.gov" TargetMode="External"/><Relationship Id="rId655" Type="http://schemas.openxmlformats.org/officeDocument/2006/relationships/hyperlink" Target="https://www.ccannj.org/children-and-family/" TargetMode="External"/><Relationship Id="rId862" Type="http://schemas.openxmlformats.org/officeDocument/2006/relationships/hyperlink" Target="http://www.chemedhealth.org/" TargetMode="External"/><Relationship Id="rId294" Type="http://schemas.openxmlformats.org/officeDocument/2006/relationships/hyperlink" Target="http://www.transportation.gov/airconsumer/passengers-disabilities" TargetMode="External"/><Relationship Id="rId308" Type="http://schemas.openxmlformats.org/officeDocument/2006/relationships/hyperlink" Target="http://www.ga4nj.com" TargetMode="External"/><Relationship Id="rId515" Type="http://schemas.openxmlformats.org/officeDocument/2006/relationships/hyperlink" Target="https://lawrencerehabhospital.com/" TargetMode="External"/><Relationship Id="rId722" Type="http://schemas.openxmlformats.org/officeDocument/2006/relationships/hyperlink" Target="http://www.gatewaycap.org/familysuccess" TargetMode="External"/><Relationship Id="rId89" Type="http://schemas.openxmlformats.org/officeDocument/2006/relationships/hyperlink" Target="http://www.nj.gov/dca/dhcr/offices/vouchers.shtml" TargetMode="External"/><Relationship Id="rId154" Type="http://schemas.openxmlformats.org/officeDocument/2006/relationships/hyperlink" Target="http://www.lionsclubs.org" TargetMode="External"/><Relationship Id="rId361" Type="http://schemas.openxmlformats.org/officeDocument/2006/relationships/hyperlink" Target="http://www.performcarenj.org/families/disability/determination-eligibility.aspx" TargetMode="External"/><Relationship Id="rId599" Type="http://schemas.openxmlformats.org/officeDocument/2006/relationships/hyperlink" Target="mailto:DVChapter@scleroderma.org" TargetMode="External"/><Relationship Id="rId459" Type="http://schemas.openxmlformats.org/officeDocument/2006/relationships/image" Target="media/image33.png"/><Relationship Id="rId666" Type="http://schemas.openxmlformats.org/officeDocument/2006/relationships/hyperlink" Target="mailto:manavi@manavi.org" TargetMode="External"/><Relationship Id="rId873" Type="http://schemas.openxmlformats.org/officeDocument/2006/relationships/hyperlink" Target="http://www.patersonchc.com" TargetMode="External"/><Relationship Id="rId16" Type="http://schemas.openxmlformats.org/officeDocument/2006/relationships/image" Target="media/image4.jpeg"/><Relationship Id="rId221" Type="http://schemas.openxmlformats.org/officeDocument/2006/relationships/hyperlink" Target="http://www.nj.gov/dcf/families/early/visitation/" TargetMode="External"/><Relationship Id="rId319" Type="http://schemas.openxmlformats.org/officeDocument/2006/relationships/hyperlink" Target="https://beaconpace.com/ocean-county/" TargetMode="External"/><Relationship Id="rId526" Type="http://schemas.openxmlformats.org/officeDocument/2006/relationships/hyperlink" Target="http://www.newamericans.nj.gov/newcomers" TargetMode="External"/><Relationship Id="rId733" Type="http://schemas.openxmlformats.org/officeDocument/2006/relationships/hyperlink" Target="http://www.lacasanwk.org/" TargetMode="External"/><Relationship Id="rId165" Type="http://schemas.openxmlformats.org/officeDocument/2006/relationships/hyperlink" Target="http://www.ssa.gov/benefits/medicare/prescriptionhelp" TargetMode="External"/><Relationship Id="rId372" Type="http://schemas.openxmlformats.org/officeDocument/2006/relationships/hyperlink" Target="https://www.icanconnect.org/how-to-apply/" TargetMode="External"/><Relationship Id="rId677" Type="http://schemas.openxmlformats.org/officeDocument/2006/relationships/hyperlink" Target="http://www.passaiccountywomenscenter.org/" TargetMode="External"/><Relationship Id="rId800" Type="http://schemas.openxmlformats.org/officeDocument/2006/relationships/hyperlink" Target="https://www.completecarenj.org/" TargetMode="External"/><Relationship Id="rId232" Type="http://schemas.openxmlformats.org/officeDocument/2006/relationships/hyperlink" Target="http://www.nreic.org" TargetMode="External"/><Relationship Id="rId884" Type="http://schemas.openxmlformats.org/officeDocument/2006/relationships/header" Target="header18.xml"/><Relationship Id="rId27" Type="http://schemas.openxmlformats.org/officeDocument/2006/relationships/header" Target="header3.xml"/><Relationship Id="rId537" Type="http://schemas.openxmlformats.org/officeDocument/2006/relationships/hyperlink" Target="mailto:seniorservices@sussex.nj.us" TargetMode="External"/><Relationship Id="rId744" Type="http://schemas.openxmlformats.org/officeDocument/2006/relationships/hyperlink" Target="https://www.jrfnj.org/community_action/community-and-family-services/family-success-center.html" TargetMode="External"/><Relationship Id="rId80" Type="http://schemas.openxmlformats.org/officeDocument/2006/relationships/hyperlink" Target="mailto:nj.clientservice@savewithable.com" TargetMode="External"/><Relationship Id="rId176" Type="http://schemas.openxmlformats.org/officeDocument/2006/relationships/hyperlink" Target="http://www.socialsecurity.gov/disabilityresearch/wi/pass.htm" TargetMode="External"/><Relationship Id="rId383" Type="http://schemas.openxmlformats.org/officeDocument/2006/relationships/hyperlink" Target="mailto:abanjsecretary@gmail.com" TargetMode="External"/><Relationship Id="rId590" Type="http://schemas.openxmlformats.org/officeDocument/2006/relationships/hyperlink" Target="https://newjersey.hdsa.org/" TargetMode="External"/><Relationship Id="rId604" Type="http://schemas.openxmlformats.org/officeDocument/2006/relationships/hyperlink" Target="http://www.spinalcord.org" TargetMode="External"/><Relationship Id="rId811" Type="http://schemas.openxmlformats.org/officeDocument/2006/relationships/hyperlink" Target="https://cjmc.us/locations/" TargetMode="External"/><Relationship Id="rId243" Type="http://schemas.openxmlformats.org/officeDocument/2006/relationships/hyperlink" Target="http://www.nj.gov/education/specialed/parents/index.shtml%20" TargetMode="External"/><Relationship Id="rId450" Type="http://schemas.openxmlformats.org/officeDocument/2006/relationships/hyperlink" Target="mailto:dds.publications@dhs.nj.gov" TargetMode="External"/><Relationship Id="rId688" Type="http://schemas.openxmlformats.org/officeDocument/2006/relationships/hyperlink" Target="https://www.afsnj.org/" TargetMode="External"/><Relationship Id="rId38" Type="http://schemas.openxmlformats.org/officeDocument/2006/relationships/hyperlink" Target="http://www.njhelps.gov/" TargetMode="External"/><Relationship Id="rId103" Type="http://schemas.openxmlformats.org/officeDocument/2006/relationships/hyperlink" Target="mailto:customer.service@dca.nj.gov" TargetMode="External"/><Relationship Id="rId310" Type="http://schemas.openxmlformats.org/officeDocument/2006/relationships/hyperlink" Target="http://www.naranonofnj.org" TargetMode="External"/><Relationship Id="rId548" Type="http://schemas.openxmlformats.org/officeDocument/2006/relationships/hyperlink" Target="mailto:scseniors@salemcountynj.gov" TargetMode="External"/><Relationship Id="rId755" Type="http://schemas.openxmlformats.org/officeDocument/2006/relationships/hyperlink" Target="https://www.newdestinyfsc.org/" TargetMode="External"/><Relationship Id="rId91" Type="http://schemas.openxmlformats.org/officeDocument/2006/relationships/hyperlink" Target="https://njdca-housing.dynamics365portals.us/en-US/" TargetMode="External"/><Relationship Id="rId187" Type="http://schemas.openxmlformats.org/officeDocument/2006/relationships/image" Target="media/image15.jpeg"/><Relationship Id="rId394" Type="http://schemas.openxmlformats.org/officeDocument/2006/relationships/hyperlink" Target="http://www.state.nj.us/humanservices/ddhh/" TargetMode="External"/><Relationship Id="rId408" Type="http://schemas.openxmlformats.org/officeDocument/2006/relationships/hyperlink" Target="https://sorenson.com/" TargetMode="External"/><Relationship Id="rId615" Type="http://schemas.openxmlformats.org/officeDocument/2006/relationships/hyperlink" Target="mailto:info@alternativestodv.org" TargetMode="External"/><Relationship Id="rId822" Type="http://schemas.openxmlformats.org/officeDocument/2006/relationships/hyperlink" Target="https://www.zufallhealth.org/" TargetMode="External"/><Relationship Id="rId254" Type="http://schemas.openxmlformats.org/officeDocument/2006/relationships/hyperlink" Target="mailto:njcdd@njcdd.org" TargetMode="External"/><Relationship Id="rId699" Type="http://schemas.openxmlformats.org/officeDocument/2006/relationships/hyperlink" Target="https://www.thecooperative.org/" TargetMode="External"/><Relationship Id="rId49" Type="http://schemas.openxmlformats.org/officeDocument/2006/relationships/hyperlink" Target="https://www.nj.gov/labor/workerscompensation/" TargetMode="External"/><Relationship Id="rId114" Type="http://schemas.openxmlformats.org/officeDocument/2006/relationships/hyperlink" Target="http://www.Cfbnj.org" TargetMode="External"/><Relationship Id="rId461" Type="http://schemas.openxmlformats.org/officeDocument/2006/relationships/image" Target="media/image35.jpeg"/><Relationship Id="rId559" Type="http://schemas.openxmlformats.org/officeDocument/2006/relationships/hyperlink" Target="mailto:INFO@Moceanscil.org" TargetMode="External"/><Relationship Id="rId766" Type="http://schemas.openxmlformats.org/officeDocument/2006/relationships/hyperlink" Target="http://www.norwescap.org/education/traditions-family-success-center/" TargetMode="External"/><Relationship Id="rId198" Type="http://schemas.openxmlformats.org/officeDocument/2006/relationships/hyperlink" Target="https://tripcare.modivcare.com/login" TargetMode="External"/><Relationship Id="rId321" Type="http://schemas.openxmlformats.org/officeDocument/2006/relationships/hyperlink" Target="https://www.nj.gov/humanservices/dds/programs/personalassistance/" TargetMode="External"/><Relationship Id="rId419" Type="http://schemas.openxmlformats.org/officeDocument/2006/relationships/hyperlink" Target="mailto:deafadvocacy@dasacc.org" TargetMode="External"/><Relationship Id="rId626" Type="http://schemas.openxmlformats.org/officeDocument/2006/relationships/hyperlink" Target="https://njaconline.org/what-we-do/domestic-abuse/camden-county/" TargetMode="External"/><Relationship Id="rId833" Type="http://schemas.openxmlformats.org/officeDocument/2006/relationships/hyperlink" Target="https://www.nhcac.org/" TargetMode="External"/><Relationship Id="rId265" Type="http://schemas.openxmlformats.org/officeDocument/2006/relationships/hyperlink" Target="http://www.casaofnj.org/" TargetMode="External"/><Relationship Id="rId472" Type="http://schemas.openxmlformats.org/officeDocument/2006/relationships/hyperlink" Target="https://twitter.com/NJSP" TargetMode="External"/><Relationship Id="rId125" Type="http://schemas.openxmlformats.org/officeDocument/2006/relationships/hyperlink" Target="https://www.nj.gov/health/fhs/wic/index.shtml" TargetMode="External"/><Relationship Id="rId332" Type="http://schemas.openxmlformats.org/officeDocument/2006/relationships/hyperlink" Target="mailto:info@wellspouse.org" TargetMode="External"/><Relationship Id="rId777" Type="http://schemas.openxmlformats.org/officeDocument/2006/relationships/hyperlink" Target="https://www.sjfmc.org/" TargetMode="External"/><Relationship Id="rId637" Type="http://schemas.openxmlformats.org/officeDocument/2006/relationships/hyperlink" Target="https://www.centerffs.org/serv" TargetMode="External"/><Relationship Id="rId844" Type="http://schemas.openxmlformats.org/officeDocument/2006/relationships/hyperlink" Target="https://rwjms.rutgers.edu/eric-b-chandler-health-center/english/overview" TargetMode="External"/><Relationship Id="rId276" Type="http://schemas.openxmlformats.org/officeDocument/2006/relationships/hyperlink" Target="http://www.chlp.org/contact" TargetMode="External"/><Relationship Id="rId483" Type="http://schemas.openxmlformats.org/officeDocument/2006/relationships/hyperlink" Target="http://www.fema.gov" TargetMode="External"/><Relationship Id="rId690" Type="http://schemas.openxmlformats.org/officeDocument/2006/relationships/hyperlink" Target="mailto:info@ywcaunioncounty.org" TargetMode="External"/><Relationship Id="rId704" Type="http://schemas.openxmlformats.org/officeDocument/2006/relationships/hyperlink" Target="https://www.cjfhc.org/" TargetMode="External"/><Relationship Id="rId40" Type="http://schemas.openxmlformats.org/officeDocument/2006/relationships/hyperlink" Target="http://www.ssa.gov/benefits/disability/apply-child.html" TargetMode="External"/><Relationship Id="rId136" Type="http://schemas.openxmlformats.org/officeDocument/2006/relationships/hyperlink" Target="https://www.medicare.gov/" TargetMode="External"/><Relationship Id="rId343" Type="http://schemas.openxmlformats.org/officeDocument/2006/relationships/hyperlink" Target="http://www.seniormedicarepatrolnj.org/" TargetMode="External"/><Relationship Id="rId550" Type="http://schemas.openxmlformats.org/officeDocument/2006/relationships/hyperlink" Target="mailto:seniorservices@sussex.nj.us" TargetMode="External"/><Relationship Id="rId788" Type="http://schemas.openxmlformats.org/officeDocument/2006/relationships/hyperlink" Target="https://www.camcare.net/" TargetMode="External"/><Relationship Id="rId203" Type="http://schemas.openxmlformats.org/officeDocument/2006/relationships/hyperlink" Target="http://www.amtrak.com/accessible-travel-services" TargetMode="External"/><Relationship Id="rId648" Type="http://schemas.openxmlformats.org/officeDocument/2006/relationships/hyperlink" Target="https://www.njcri.org/" TargetMode="External"/><Relationship Id="rId855" Type="http://schemas.openxmlformats.org/officeDocument/2006/relationships/hyperlink" Target="https://www.vnachc.org/" TargetMode="External"/><Relationship Id="rId287" Type="http://schemas.openxmlformats.org/officeDocument/2006/relationships/hyperlink" Target="http://disabilityrightsnj.org/" TargetMode="External"/><Relationship Id="rId410" Type="http://schemas.openxmlformats.org/officeDocument/2006/relationships/hyperlink" Target="https://www.captel.com/" TargetMode="External"/><Relationship Id="rId494" Type="http://schemas.openxmlformats.org/officeDocument/2006/relationships/hyperlink" Target="http://www.transportation.gov/sites/dot.gov/files/2020-12/Service%20Animal%20Relief%20Form.pdf" TargetMode="External"/><Relationship Id="rId508" Type="http://schemas.openxmlformats.org/officeDocument/2006/relationships/hyperlink" Target="http://www.hackensackmeridianhealth.org/en/Locations/Hackensack-Meridian-Johnson-Rehabilitation-Institute-at-Ocean-University-Medical-Center" TargetMode="External"/><Relationship Id="rId715" Type="http://schemas.openxmlformats.org/officeDocument/2006/relationships/hyperlink" Target="http://www.legacytreatment.org/locations/generations-family-success-center/" TargetMode="External"/><Relationship Id="rId147" Type="http://schemas.openxmlformats.org/officeDocument/2006/relationships/header" Target="header11.xml"/><Relationship Id="rId354" Type="http://schemas.openxmlformats.org/officeDocument/2006/relationships/hyperlink" Target="https://www.nj.gov/humanservices/dds/" TargetMode="External"/><Relationship Id="rId799" Type="http://schemas.openxmlformats.org/officeDocument/2006/relationships/hyperlink" Target="https://www.completecarenj.org/" TargetMode="External"/><Relationship Id="rId51" Type="http://schemas.openxmlformats.org/officeDocument/2006/relationships/hyperlink" Target="http://www.state.nj.us/humanservices/cicrf/home/" TargetMode="External"/><Relationship Id="rId561" Type="http://schemas.openxmlformats.org/officeDocument/2006/relationships/hyperlink" Target="mailto:INFO@Moceanscil.org" TargetMode="External"/><Relationship Id="rId659" Type="http://schemas.openxmlformats.org/officeDocument/2006/relationships/hyperlink" Target="https://centraljerseylegalservices.org/" TargetMode="External"/><Relationship Id="rId866" Type="http://schemas.openxmlformats.org/officeDocument/2006/relationships/hyperlink" Target="https://www.ohinj.org/" TargetMode="External"/><Relationship Id="rId214" Type="http://schemas.openxmlformats.org/officeDocument/2006/relationships/hyperlink" Target="http://www.childcarenj.gov/Calculator" TargetMode="External"/><Relationship Id="rId298" Type="http://schemas.openxmlformats.org/officeDocument/2006/relationships/hyperlink" Target="http://www.performcarenj.org/" TargetMode="External"/><Relationship Id="rId421" Type="http://schemas.openxmlformats.org/officeDocument/2006/relationships/hyperlink" Target="https://nj.gov/labor/career-services/special-services/individuals-with-disabilities/deafandhardofhearingservices.shtml" TargetMode="External"/><Relationship Id="rId519" Type="http://schemas.openxmlformats.org/officeDocument/2006/relationships/hyperlink" Target="http://www.njcic.org/refer-a-child" TargetMode="External"/><Relationship Id="rId158" Type="http://schemas.openxmlformats.org/officeDocument/2006/relationships/image" Target="media/image14.jpeg"/><Relationship Id="rId726" Type="http://schemas.openxmlformats.org/officeDocument/2006/relationships/hyperlink" Target="http://www.inspirahealthnetwork.org/locations/inspira-forest-lakes-family-success-center-port-norris" TargetMode="External"/><Relationship Id="rId62" Type="http://schemas.openxmlformats.org/officeDocument/2006/relationships/hyperlink" Target="https://nj.gov/bpu/assistance/programs/" TargetMode="External"/><Relationship Id="rId365" Type="http://schemas.openxmlformats.org/officeDocument/2006/relationships/hyperlink" Target="http://www.disabilityombudsman.nj.gov/" TargetMode="External"/><Relationship Id="rId572" Type="http://schemas.openxmlformats.org/officeDocument/2006/relationships/hyperlink" Target="https://autismnj.org/" TargetMode="External"/><Relationship Id="rId225" Type="http://schemas.openxmlformats.org/officeDocument/2006/relationships/hyperlink" Target="http://www.state.nj.us/health/fhs/sch/index.shtml" TargetMode="External"/><Relationship Id="rId432" Type="http://schemas.openxmlformats.org/officeDocument/2006/relationships/hyperlink" Target="https://www.njcourts.gov/self-help/guardianship" TargetMode="External"/><Relationship Id="rId877" Type="http://schemas.openxmlformats.org/officeDocument/2006/relationships/hyperlink" Target="https://www.zufallhealth.org/" TargetMode="External"/><Relationship Id="rId737" Type="http://schemas.openxmlformats.org/officeDocument/2006/relationships/hyperlink" Target="https://www.mosaicfsc.org/" TargetMode="External"/><Relationship Id="rId73" Type="http://schemas.openxmlformats.org/officeDocument/2006/relationships/image" Target="media/image10.jpeg"/><Relationship Id="rId169" Type="http://schemas.openxmlformats.org/officeDocument/2006/relationships/hyperlink" Target="https://www.nj.gov/cannabis/medicinalcannabis/" TargetMode="External"/><Relationship Id="rId376" Type="http://schemas.openxmlformats.org/officeDocument/2006/relationships/hyperlink" Target="https://www.nfbnj.org/nfb-newsline/" TargetMode="External"/><Relationship Id="rId583" Type="http://schemas.openxmlformats.org/officeDocument/2006/relationships/hyperlink" Target="mailto:info@diabetesfoundationinc.org" TargetMode="External"/><Relationship Id="rId790" Type="http://schemas.openxmlformats.org/officeDocument/2006/relationships/hyperlink" Target="https://www.osbornfamilyhealthcenter.com/" TargetMode="External"/><Relationship Id="rId804" Type="http://schemas.openxmlformats.org/officeDocument/2006/relationships/hyperlink" Target="https://cjmc.us/locations/" TargetMode="External"/><Relationship Id="rId4" Type="http://schemas.openxmlformats.org/officeDocument/2006/relationships/customXml" Target="../customXml/item4.xml"/><Relationship Id="rId236" Type="http://schemas.openxmlformats.org/officeDocument/2006/relationships/hyperlink" Target="http://www.nj.gov/education/specialed/parents/index.shtml%20" TargetMode="External"/><Relationship Id="rId443" Type="http://schemas.openxmlformats.org/officeDocument/2006/relationships/hyperlink" Target="http://www.guidingeyes.org" TargetMode="External"/><Relationship Id="rId650" Type="http://schemas.openxmlformats.org/officeDocument/2006/relationships/hyperlink" Target="mailto:gethelp@partnersnj.org" TargetMode="External"/><Relationship Id="rId888" Type="http://schemas.openxmlformats.org/officeDocument/2006/relationships/image" Target="media/image47.png"/><Relationship Id="rId303" Type="http://schemas.openxmlformats.org/officeDocument/2006/relationships/hyperlink" Target="http://www.naminj.org" TargetMode="External"/><Relationship Id="rId748" Type="http://schemas.openxmlformats.org/officeDocument/2006/relationships/hyperlink" Target="https://ymcanj.org/locations/bfsc" TargetMode="External"/><Relationship Id="rId84" Type="http://schemas.openxmlformats.org/officeDocument/2006/relationships/hyperlink" Target="http://www.nj.gov/humanservices/dfd/programs/ssh/" TargetMode="External"/><Relationship Id="rId387" Type="http://schemas.openxmlformats.org/officeDocument/2006/relationships/hyperlink" Target="http://www.vlanj.org" TargetMode="External"/><Relationship Id="rId510" Type="http://schemas.openxmlformats.org/officeDocument/2006/relationships/hyperlink" Target="http://www.kessler-rehab.com/conditions-and-services/outpatient-rehabilitation/" TargetMode="External"/><Relationship Id="rId594" Type="http://schemas.openxmlformats.org/officeDocument/2006/relationships/hyperlink" Target="mailto:MSquestions@mymsaa.org" TargetMode="External"/><Relationship Id="rId608" Type="http://schemas.openxmlformats.org/officeDocument/2006/relationships/hyperlink" Target="https://www.nj.gov/dcf/women/" TargetMode="External"/><Relationship Id="rId815" Type="http://schemas.openxmlformats.org/officeDocument/2006/relationships/hyperlink" Target="https://www.nchcfqhc.org/" TargetMode="External"/><Relationship Id="rId247" Type="http://schemas.openxmlformats.org/officeDocument/2006/relationships/hyperlink" Target="http://disabilityrightsnj.org/how-we-help/areas-of-assistance/assistive-technology/" TargetMode="External"/><Relationship Id="rId107" Type="http://schemas.openxmlformats.org/officeDocument/2006/relationships/hyperlink" Target="http://www.nj.gov/dca/dhcr/offices/dhcrohp.shtml" TargetMode="External"/><Relationship Id="rId454" Type="http://schemas.openxmlformats.org/officeDocument/2006/relationships/hyperlink" Target="https://nj.gov/njoem/" TargetMode="External"/><Relationship Id="rId661" Type="http://schemas.openxmlformats.org/officeDocument/2006/relationships/hyperlink" Target="mailto:dbryant@chsofnj.org" TargetMode="External"/><Relationship Id="rId759" Type="http://schemas.openxmlformats.org/officeDocument/2006/relationships/hyperlink" Target="http://www.riverviewfsc.org/" TargetMode="External"/><Relationship Id="rId11" Type="http://schemas.openxmlformats.org/officeDocument/2006/relationships/footnotes" Target="footnotes.xml"/><Relationship Id="rId314" Type="http://schemas.openxmlformats.org/officeDocument/2006/relationships/hyperlink" Target="https://www.nj.gov/humanservices/dmahs/clients/njppp.html" TargetMode="External"/><Relationship Id="rId398" Type="http://schemas.openxmlformats.org/officeDocument/2006/relationships/hyperlink" Target="mailto:DDHH.Communications2@dhs.nj.gov" TargetMode="External"/><Relationship Id="rId521" Type="http://schemas.openxmlformats.org/officeDocument/2006/relationships/hyperlink" Target="mailto:info@leonidfoundation.org" TargetMode="External"/><Relationship Id="rId619" Type="http://schemas.openxmlformats.org/officeDocument/2006/relationships/hyperlink" Target="mailto:support.wric@womensrights.org" TargetMode="External"/><Relationship Id="rId95" Type="http://schemas.openxmlformats.org/officeDocument/2006/relationships/hyperlink" Target="http://www.nj.gov/dca/dhcr/offices/dhcrohp.shtml" TargetMode="External"/><Relationship Id="rId160" Type="http://schemas.openxmlformats.org/officeDocument/2006/relationships/hyperlink" Target="http://www.adrcnj.org/" TargetMode="External"/><Relationship Id="rId826" Type="http://schemas.openxmlformats.org/officeDocument/2006/relationships/hyperlink" Target="https://www.completecarenj.org/" TargetMode="External"/><Relationship Id="rId258" Type="http://schemas.openxmlformats.org/officeDocument/2006/relationships/hyperlink" Target="http://www.njcdd.org/the-regional-family-support-planning-councils/family-support-planning-councils/%20" TargetMode="External"/><Relationship Id="rId465" Type="http://schemas.openxmlformats.org/officeDocument/2006/relationships/hyperlink" Target="https://www.instagram.com/NewJerseyStatePolice/" TargetMode="External"/><Relationship Id="rId672" Type="http://schemas.openxmlformats.org/officeDocument/2006/relationships/hyperlink" Target="mailto:info@mercycenternj.org" TargetMode="External"/><Relationship Id="rId22" Type="http://schemas.openxmlformats.org/officeDocument/2006/relationships/footer" Target="footer1.xml"/><Relationship Id="rId118" Type="http://schemas.openxmlformats.org/officeDocument/2006/relationships/hyperlink" Target="http://www.Norwescap.org" TargetMode="External"/><Relationship Id="rId325" Type="http://schemas.openxmlformats.org/officeDocument/2006/relationships/hyperlink" Target="https://www.nj.gov/humanservices/doas/services/q-z/srcp/" TargetMode="External"/><Relationship Id="rId532" Type="http://schemas.openxmlformats.org/officeDocument/2006/relationships/hyperlink" Target="mailto:aging@co.hunterdon.nj.us" TargetMode="External"/><Relationship Id="rId171" Type="http://schemas.openxmlformats.org/officeDocument/2006/relationships/hyperlink" Target="https://nj.gov/labor/career-services/special-services/individuals-with-disabilities/index.shtml" TargetMode="External"/><Relationship Id="rId837" Type="http://schemas.openxmlformats.org/officeDocument/2006/relationships/hyperlink" Target="https://www.nhcac.org/" TargetMode="External"/><Relationship Id="rId269" Type="http://schemas.openxmlformats.org/officeDocument/2006/relationships/hyperlink" Target="http://www.lsnj.org/LegalServicesOffices.aspx" TargetMode="External"/><Relationship Id="rId476" Type="http://schemas.openxmlformats.org/officeDocument/2006/relationships/image" Target="media/image39.jpeg"/><Relationship Id="rId683" Type="http://schemas.openxmlformats.org/officeDocument/2006/relationships/hyperlink" Target="https://www.salemcountywomensservices.org/" TargetMode="External"/><Relationship Id="rId890" Type="http://schemas.openxmlformats.org/officeDocument/2006/relationships/hyperlink" Target="https://www.nj.gov/humanservices/dds/" TargetMode="External"/><Relationship Id="rId33" Type="http://schemas.openxmlformats.org/officeDocument/2006/relationships/image" Target="media/image7.jpeg"/><Relationship Id="rId129" Type="http://schemas.openxmlformats.org/officeDocument/2006/relationships/hyperlink" Target="https://njfamilycare.dhs.state.nj.us/apply.aspx" TargetMode="External"/><Relationship Id="rId336" Type="http://schemas.openxmlformats.org/officeDocument/2006/relationships/hyperlink" Target="http://www.healthapps.state.nj.us/facilities/fsSearch.aspx" TargetMode="External"/><Relationship Id="rId543" Type="http://schemas.openxmlformats.org/officeDocument/2006/relationships/hyperlink" Target="mailto:seniors@camdencounty.com" TargetMode="External"/><Relationship Id="rId182" Type="http://schemas.openxmlformats.org/officeDocument/2006/relationships/hyperlink" Target="https://www.nj.gov/humanservices/dds/programs/njworkability/" TargetMode="External"/><Relationship Id="rId403" Type="http://schemas.openxmlformats.org/officeDocument/2006/relationships/image" Target="media/image26.jpeg"/><Relationship Id="rId750" Type="http://schemas.openxmlformats.org/officeDocument/2006/relationships/hyperlink" Target="https://urldefense.com/v3/__https:/www.OceansFSC.com__;!!J30X0ZrnC1oQtbA!PqckY6uqA5KxCfAYoCnW_DLI-OeL5DxrYd35Ktm9fV6vsy7NHDIjZfTn2WZu37NYwEOKdB1dSyYd_MrNL_nBZoiMiXNj$" TargetMode="External"/><Relationship Id="rId848" Type="http://schemas.openxmlformats.org/officeDocument/2006/relationships/hyperlink" Target="https://www.jrfnj.org/" TargetMode="External"/><Relationship Id="rId487" Type="http://schemas.openxmlformats.org/officeDocument/2006/relationships/hyperlink" Target="http://www.Listo.gov" TargetMode="External"/><Relationship Id="rId610" Type="http://schemas.openxmlformats.org/officeDocument/2006/relationships/hyperlink" Target="http://www.lsnjlaw.org/legal-topics/family-relationships/domestic-violence/get-restraining-order/pages/domestic-violence-representation-project-aspx" TargetMode="External"/><Relationship Id="rId694" Type="http://schemas.openxmlformats.org/officeDocument/2006/relationships/hyperlink" Target="https://www.thecooperative.org/" TargetMode="External"/><Relationship Id="rId708" Type="http://schemas.openxmlformats.org/officeDocument/2006/relationships/hyperlink" Target="http://www.oceanside1fsc.org/" TargetMode="External"/><Relationship Id="rId347" Type="http://schemas.openxmlformats.org/officeDocument/2006/relationships/image" Target="media/image22.jpeg"/><Relationship Id="rId44" Type="http://schemas.openxmlformats.org/officeDocument/2006/relationships/hyperlink" Target="http://www.ssa.gov/redbook/" TargetMode="External"/><Relationship Id="rId554" Type="http://schemas.openxmlformats.org/officeDocument/2006/relationships/hyperlink" Target="http://www.rilnj.org" TargetMode="External"/><Relationship Id="rId761" Type="http://schemas.openxmlformats.org/officeDocument/2006/relationships/hyperlink" Target="http://www.pioneerfsc.com/" TargetMode="External"/><Relationship Id="rId859" Type="http://schemas.openxmlformats.org/officeDocument/2006/relationships/hyperlink" Target="https://www.zufallhealth.org/" TargetMode="External"/><Relationship Id="rId193" Type="http://schemas.openxmlformats.org/officeDocument/2006/relationships/hyperlink" Target="http://www.askearn.org/" TargetMode="External"/><Relationship Id="rId207" Type="http://schemas.openxmlformats.org/officeDocument/2006/relationships/hyperlink" Target="https://new.mta.info/accessibility/paratransit" TargetMode="External"/><Relationship Id="rId414" Type="http://schemas.openxmlformats.org/officeDocument/2006/relationships/hyperlink" Target="mailto:EHDI@doh.nj.gov" TargetMode="External"/><Relationship Id="rId498" Type="http://schemas.openxmlformats.org/officeDocument/2006/relationships/image" Target="media/image42.png"/><Relationship Id="rId621" Type="http://schemas.openxmlformats.org/officeDocument/2006/relationships/hyperlink" Target="mailto:info@contactburlco.org" TargetMode="External"/><Relationship Id="rId260" Type="http://schemas.openxmlformats.org/officeDocument/2006/relationships/hyperlink" Target="http://www.ascfamily.org" TargetMode="External"/><Relationship Id="rId719" Type="http://schemas.openxmlformats.org/officeDocument/2006/relationships/hyperlink" Target="https://www.centerffs.org/our-services/community-connections/buildingbridges-fsc" TargetMode="External"/><Relationship Id="rId55" Type="http://schemas.openxmlformats.org/officeDocument/2006/relationships/hyperlink" Target="https://www.njshares.org/agencies" TargetMode="External"/><Relationship Id="rId120" Type="http://schemas.openxmlformats.org/officeDocument/2006/relationships/hyperlink" Target="http://www.NJSNAP.gov" TargetMode="External"/><Relationship Id="rId358" Type="http://schemas.openxmlformats.org/officeDocument/2006/relationships/image" Target="media/image23.jpeg"/><Relationship Id="rId565" Type="http://schemas.openxmlformats.org/officeDocument/2006/relationships/hyperlink" Target="mailto:INFO@Dawncil.org" TargetMode="External"/><Relationship Id="rId772" Type="http://schemas.openxmlformats.org/officeDocument/2006/relationships/hyperlink" Target="https://www.sjfmc.org/" TargetMode="External"/><Relationship Id="rId218" Type="http://schemas.openxmlformats.org/officeDocument/2006/relationships/hyperlink" Target="https://www.njchildsupport.org/" TargetMode="External"/><Relationship Id="rId425" Type="http://schemas.openxmlformats.org/officeDocument/2006/relationships/hyperlink" Target="http://www.nj.gov/humanservices/ddhh/assets/documents/Graces-Law_booklet.pdf" TargetMode="External"/><Relationship Id="rId632" Type="http://schemas.openxmlformats.org/officeDocument/2006/relationships/hyperlink" Target="http://www.centerffs.org/serv" TargetMode="External"/><Relationship Id="rId271" Type="http://schemas.openxmlformats.org/officeDocument/2006/relationships/hyperlink" Target="http://www.nj-communityjusticecenter.org" TargetMode="External"/><Relationship Id="rId66" Type="http://schemas.openxmlformats.org/officeDocument/2006/relationships/hyperlink" Target="http://www.njcleanenergy.com/residential/comfort-partners" TargetMode="External"/><Relationship Id="rId131" Type="http://schemas.openxmlformats.org/officeDocument/2006/relationships/header" Target="header8.xml"/><Relationship Id="rId369" Type="http://schemas.openxmlformats.org/officeDocument/2006/relationships/hyperlink" Target="mailto:askcbvi@dhs.nj.gov" TargetMode="External"/><Relationship Id="rId576" Type="http://schemas.openxmlformats.org/officeDocument/2006/relationships/hyperlink" Target="http://www.heart.org/en/affiliates/new-jersey/new-jersey" TargetMode="External"/><Relationship Id="rId783" Type="http://schemas.openxmlformats.org/officeDocument/2006/relationships/hyperlink" Target="https://www.sjfmc.org/" TargetMode="External"/><Relationship Id="rId229" Type="http://schemas.openxmlformats.org/officeDocument/2006/relationships/hyperlink" Target="https://www.nj.gov/education/specialed/policy/index.shtml" TargetMode="External"/><Relationship Id="rId436" Type="http://schemas.openxmlformats.org/officeDocument/2006/relationships/hyperlink" Target="https://www.nj.gov/humanservices/doas/services/l-p/public-guardian/" TargetMode="External"/><Relationship Id="rId643" Type="http://schemas.openxmlformats.org/officeDocument/2006/relationships/hyperlink" Target="mailto:info@ironboundcc.org" TargetMode="External"/><Relationship Id="rId850" Type="http://schemas.openxmlformats.org/officeDocument/2006/relationships/hyperlink" Target="https://www.mfhcnj.org/" TargetMode="External"/><Relationship Id="rId77" Type="http://schemas.openxmlformats.org/officeDocument/2006/relationships/hyperlink" Target="http://www.savewithable.com/nj/home.html" TargetMode="External"/><Relationship Id="rId282" Type="http://schemas.openxmlformats.org/officeDocument/2006/relationships/hyperlink" Target="http://bias.njcivilrights.gov" TargetMode="External"/><Relationship Id="rId503" Type="http://schemas.openxmlformats.org/officeDocument/2006/relationships/hyperlink" Target="https://www.nj.gov/humanservices/dds/" TargetMode="External"/><Relationship Id="rId587" Type="http://schemas.openxmlformats.org/officeDocument/2006/relationships/hyperlink" Target="http://www.nationaleatingdisorders.org" TargetMode="External"/><Relationship Id="rId710" Type="http://schemas.openxmlformats.org/officeDocument/2006/relationships/hyperlink" Target="https://www.atlanticare.org/for-our-community/hammonton-family-success-center/" TargetMode="External"/><Relationship Id="rId808" Type="http://schemas.openxmlformats.org/officeDocument/2006/relationships/hyperlink" Target="https://cjmc.us/locations/" TargetMode="External"/><Relationship Id="rId8" Type="http://schemas.openxmlformats.org/officeDocument/2006/relationships/styles" Target="styles.xml"/><Relationship Id="rId142" Type="http://schemas.openxmlformats.org/officeDocument/2006/relationships/hyperlink" Target="https://secure.ssa.gov/ICON/main.jsp" TargetMode="External"/><Relationship Id="rId447" Type="http://schemas.openxmlformats.org/officeDocument/2006/relationships/hyperlink" Target="https://www.nj.gov/mvc/" TargetMode="External"/><Relationship Id="rId794" Type="http://schemas.openxmlformats.org/officeDocument/2006/relationships/hyperlink" Target="https://www.completecarenj.org/" TargetMode="External"/><Relationship Id="rId654" Type="http://schemas.openxmlformats.org/officeDocument/2006/relationships/hyperlink" Target="https://carepointhealthfoundation.org/services/" TargetMode="External"/><Relationship Id="rId861" Type="http://schemas.openxmlformats.org/officeDocument/2006/relationships/hyperlink" Target="https://www.chemedhealth.org/index.php" TargetMode="External"/><Relationship Id="rId293" Type="http://schemas.openxmlformats.org/officeDocument/2006/relationships/hyperlink" Target="http://www.access-board.gov" TargetMode="External"/><Relationship Id="rId307" Type="http://schemas.openxmlformats.org/officeDocument/2006/relationships/hyperlink" Target="http://www.northjerseyal-anon.org" TargetMode="External"/><Relationship Id="rId514" Type="http://schemas.openxmlformats.org/officeDocument/2006/relationships/hyperlink" Target="mailto:outpatient@lawrencerehabhospital.com" TargetMode="External"/><Relationship Id="rId721" Type="http://schemas.openxmlformats.org/officeDocument/2006/relationships/hyperlink" Target="http://www.shorefsc.org/" TargetMode="External"/><Relationship Id="rId88" Type="http://schemas.openxmlformats.org/officeDocument/2006/relationships/hyperlink" Target="mailto:customer.service@dca.nj.gov" TargetMode="External"/><Relationship Id="rId153" Type="http://schemas.openxmlformats.org/officeDocument/2006/relationships/hyperlink" Target="http://www.aao.org/eyecare-america" TargetMode="External"/><Relationship Id="rId360" Type="http://schemas.openxmlformats.org/officeDocument/2006/relationships/hyperlink" Target="http://www.performcarenj.org" TargetMode="External"/><Relationship Id="rId598" Type="http://schemas.openxmlformats.org/officeDocument/2006/relationships/hyperlink" Target="http://www.sicklecelldisorder.com" TargetMode="External"/><Relationship Id="rId819" Type="http://schemas.openxmlformats.org/officeDocument/2006/relationships/hyperlink" Target="https://www.newarknj.gov/departments/healthcommunitywellness" TargetMode="External"/><Relationship Id="rId220" Type="http://schemas.openxmlformats.org/officeDocument/2006/relationships/hyperlink" Target="https://www.nj.gov/dcf/families/support/success/" TargetMode="External"/><Relationship Id="rId458" Type="http://schemas.openxmlformats.org/officeDocument/2006/relationships/image" Target="media/image32.png"/><Relationship Id="rId665" Type="http://schemas.openxmlformats.org/officeDocument/2006/relationships/hyperlink" Target="http://centraljerseylegalservices.org/" TargetMode="External"/><Relationship Id="rId872" Type="http://schemas.openxmlformats.org/officeDocument/2006/relationships/hyperlink" Target="https://www.patersonchc.com/" TargetMode="External"/><Relationship Id="rId15" Type="http://schemas.openxmlformats.org/officeDocument/2006/relationships/image" Target="media/image3.png"/><Relationship Id="rId318" Type="http://schemas.openxmlformats.org/officeDocument/2006/relationships/hyperlink" Target="http://www.beaconpace.com/monmouth-county/" TargetMode="External"/><Relationship Id="rId525" Type="http://schemas.openxmlformats.org/officeDocument/2006/relationships/hyperlink" Target="mailto:hello@oneworldonelovenj.org" TargetMode="External"/><Relationship Id="rId732" Type="http://schemas.openxmlformats.org/officeDocument/2006/relationships/hyperlink" Target="https://urldefense.com/v3/__http:/www.lacasanwk.org__;!!J30X0ZrnC1oQtbA!L7AqZituZ-S9ECyVPsrGxnZffHoyfu1XJvkVK-tE8r5j5HX8mgMHpDd2NpPLJ5UXyX7udBAFfeJaWGG_6cKDwVFz_WHrpQ$" TargetMode="External"/><Relationship Id="rId99" Type="http://schemas.openxmlformats.org/officeDocument/2006/relationships/hyperlink" Target="http://www.nj.gov/dca/dhcr/offices/dhcrohp.shtml" TargetMode="External"/><Relationship Id="rId164" Type="http://schemas.openxmlformats.org/officeDocument/2006/relationships/hyperlink" Target="https://www.nj.gov/humanservices/doas/services/l-p/njsave/" TargetMode="External"/><Relationship Id="rId371" Type="http://schemas.openxmlformats.org/officeDocument/2006/relationships/hyperlink" Target="https://www.nj.gov/humanservices/cbvi/services/prevention/index.html" TargetMode="External"/><Relationship Id="rId469" Type="http://schemas.openxmlformats.org/officeDocument/2006/relationships/hyperlink" Target="https://nj.gov/njoem/" TargetMode="External"/><Relationship Id="rId676" Type="http://schemas.openxmlformats.org/officeDocument/2006/relationships/hyperlink" Target="https://www.stfranciscenterlbi.org/counseling-service" TargetMode="External"/><Relationship Id="rId883" Type="http://schemas.openxmlformats.org/officeDocument/2006/relationships/header" Target="header17.xml"/></Relationships>
</file>

<file path=word/_rels/header12.xml.rels><?xml version="1.0" encoding="UTF-8" standalone="yes"?>
<Relationships xmlns="http://schemas.openxmlformats.org/package/2006/relationships"><Relationship Id="rId1" Type="http://schemas.openxmlformats.org/officeDocument/2006/relationships/image" Target="media/image5.jpg"/></Relationships>
</file>

<file path=word/_rels/header14.xml.rels><?xml version="1.0" encoding="UTF-8" standalone="yes"?>
<Relationships xmlns="http://schemas.openxmlformats.org/package/2006/relationships"><Relationship Id="rId1" Type="http://schemas.openxmlformats.org/officeDocument/2006/relationships/image" Target="media/image5.jpg"/></Relationships>
</file>

<file path=word/_rels/header16.xml.rels><?xml version="1.0" encoding="UTF-8" standalone="yes"?>
<Relationships xmlns="http://schemas.openxmlformats.org/package/2006/relationships"><Relationship Id="rId1" Type="http://schemas.openxmlformats.org/officeDocument/2006/relationships/image" Target="media/image5.jpg"/></Relationships>
</file>

<file path=word/_rels/header18.xml.rels><?xml version="1.0" encoding="UTF-8" standalone="yes"?>
<Relationships xmlns="http://schemas.openxmlformats.org/package/2006/relationships"><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1" Type="http://schemas.openxmlformats.org/officeDocument/2006/relationships/image" Target="media/image5.jpg"/></Relationships>
</file>

<file path=word/_rels/header4.xml.rels><?xml version="1.0" encoding="UTF-8" standalone="yes"?>
<Relationships xmlns="http://schemas.openxmlformats.org/package/2006/relationships"><Relationship Id="rId1" Type="http://schemas.openxmlformats.org/officeDocument/2006/relationships/image" Target="media/image5.jpg"/></Relationships>
</file>

<file path=word/_rels/header5.xml.rels><?xml version="1.0" encoding="UTF-8" standalone="yes"?>
<Relationships xmlns="http://schemas.openxmlformats.org/package/2006/relationships"><Relationship Id="rId1" Type="http://schemas.openxmlformats.org/officeDocument/2006/relationships/image" Target="media/image8.jpg"/></Relationships>
</file>

<file path=word/_rels/header6.xml.rels><?xml version="1.0" encoding="UTF-8" standalone="yes"?>
<Relationships xmlns="http://schemas.openxmlformats.org/package/2006/relationships"><Relationship Id="rId1" Type="http://schemas.openxmlformats.org/officeDocument/2006/relationships/image" Target="media/image5.jpg"/></Relationships>
</file>

<file path=word/_rels/header7.xml.rels><?xml version="1.0" encoding="UTF-8" standalone="yes"?>
<Relationships xmlns="http://schemas.openxmlformats.org/package/2006/relationships"><Relationship Id="rId1" Type="http://schemas.openxmlformats.org/officeDocument/2006/relationships/image" Target="media/image5.jpg"/></Relationships>
</file>

<file path=word/_rels/header8.xml.rels><?xml version="1.0" encoding="UTF-8" standalone="yes"?>
<Relationships xmlns="http://schemas.openxmlformats.org/package/2006/relationships"><Relationship Id="rId1" Type="http://schemas.openxmlformats.org/officeDocument/2006/relationships/image" Target="media/image5.jpg"/></Relationships>
</file>

<file path=word/charts/_rels/chart1.xml.rels><?xml version="1.0" encoding="UTF-8" standalone="yes"?>
<Relationships xmlns="http://schemas.openxmlformats.org/package/2006/relationships"><Relationship Id="rId3" Type="http://schemas.openxmlformats.org/officeDocument/2006/relationships/oleObject" Target="https://njdhs-my.sharepoint.com/personal/sophie_wilkinson_dhs_nj_gov/Documents/Desktop/ACL%20Grant/TBI%20Fund/Other/Attachments/Chapter%2027%20Resource%20Guide%202023.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ysClr val="windowText" lastClr="000000"/>
                </a:solidFill>
              </a:rPr>
              <a:t>National</a:t>
            </a:r>
            <a:r>
              <a:rPr lang="en-US" b="1"/>
              <a:t> </a:t>
            </a:r>
            <a:r>
              <a:rPr lang="en-US" b="1">
                <a:solidFill>
                  <a:sysClr val="windowText" lastClr="000000"/>
                </a:solidFill>
              </a:rPr>
              <a:t>vs. New</a:t>
            </a:r>
            <a:r>
              <a:rPr lang="en-US" b="1"/>
              <a:t> </a:t>
            </a:r>
            <a:r>
              <a:rPr lang="en-US" b="1">
                <a:solidFill>
                  <a:sysClr val="windowText" lastClr="000000"/>
                </a:solidFill>
              </a:rPr>
              <a:t>Jersey</a:t>
            </a:r>
            <a:r>
              <a:rPr lang="en-US" b="1" baseline="0"/>
              <a:t> </a:t>
            </a:r>
            <a:r>
              <a:rPr lang="en-US" b="1" baseline="0">
                <a:solidFill>
                  <a:sysClr val="windowText" lastClr="000000"/>
                </a:solidFill>
              </a:rPr>
              <a:t>Disability</a:t>
            </a:r>
            <a:r>
              <a:rPr lang="en-US" b="1" baseline="0"/>
              <a:t> </a:t>
            </a:r>
            <a:r>
              <a:rPr lang="en-US" b="1" baseline="0">
                <a:solidFill>
                  <a:sysClr val="windowText" lastClr="000000"/>
                </a:solidFill>
              </a:rPr>
              <a:t>Statistics</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Sheet1!$C$41</c:f>
              <c:strCache>
                <c:ptCount val="1"/>
                <c:pt idx="0">
                  <c:v>National</c:v>
                </c:pt>
              </c:strCache>
            </c:strRef>
          </c:tx>
          <c:spPr>
            <a:solidFill>
              <a:srgbClr val="D9D9D9"/>
            </a:solidFill>
            <a:ln>
              <a:noFill/>
            </a:ln>
            <a:effectLst/>
          </c:spPr>
          <c:invertIfNegative val="0"/>
          <c:cat>
            <c:strRef>
              <c:f>Sheet1!$B$42:$B$47</c:f>
              <c:strCache>
                <c:ptCount val="6"/>
                <c:pt idx="0">
                  <c:v>Mobility</c:v>
                </c:pt>
                <c:pt idx="1">
                  <c:v>Cognition</c:v>
                </c:pt>
                <c:pt idx="2">
                  <c:v>Independent  Living</c:v>
                </c:pt>
                <c:pt idx="3">
                  <c:v>Hearing</c:v>
                </c:pt>
                <c:pt idx="4">
                  <c:v>Vision</c:v>
                </c:pt>
                <c:pt idx="5">
                  <c:v>Self-care</c:v>
                </c:pt>
              </c:strCache>
            </c:strRef>
          </c:cat>
          <c:val>
            <c:numRef>
              <c:f>Sheet1!$C$42:$C$47</c:f>
              <c:numCache>
                <c:formatCode>0.00</c:formatCode>
                <c:ptCount val="6"/>
                <c:pt idx="0">
                  <c:v>8</c:v>
                </c:pt>
                <c:pt idx="1">
                  <c:v>5.9</c:v>
                </c:pt>
                <c:pt idx="2">
                  <c:v>6</c:v>
                </c:pt>
                <c:pt idx="3">
                  <c:v>4.5</c:v>
                </c:pt>
                <c:pt idx="4">
                  <c:v>3</c:v>
                </c:pt>
                <c:pt idx="5">
                  <c:v>2.9</c:v>
                </c:pt>
              </c:numCache>
            </c:numRef>
          </c:val>
          <c:extLst>
            <c:ext xmlns:c16="http://schemas.microsoft.com/office/drawing/2014/chart" uri="{C3380CC4-5D6E-409C-BE32-E72D297353CC}">
              <c16:uniqueId val="{00000000-67D0-4B08-A6A6-D2417A77D411}"/>
            </c:ext>
          </c:extLst>
        </c:ser>
        <c:ser>
          <c:idx val="1"/>
          <c:order val="1"/>
          <c:tx>
            <c:strRef>
              <c:f>Sheet1!$D$41</c:f>
              <c:strCache>
                <c:ptCount val="1"/>
                <c:pt idx="0">
                  <c:v>New Jersey</c:v>
                </c:pt>
              </c:strCache>
            </c:strRef>
          </c:tx>
          <c:spPr>
            <a:solidFill>
              <a:srgbClr val="EC881D"/>
            </a:solidFill>
            <a:ln>
              <a:noFill/>
            </a:ln>
            <a:effectLst/>
          </c:spPr>
          <c:invertIfNegative val="0"/>
          <c:cat>
            <c:strRef>
              <c:f>Sheet1!$B$42:$B$47</c:f>
              <c:strCache>
                <c:ptCount val="6"/>
                <c:pt idx="0">
                  <c:v>Mobility</c:v>
                </c:pt>
                <c:pt idx="1">
                  <c:v>Cognition</c:v>
                </c:pt>
                <c:pt idx="2">
                  <c:v>Independent  Living</c:v>
                </c:pt>
                <c:pt idx="3">
                  <c:v>Hearing</c:v>
                </c:pt>
                <c:pt idx="4">
                  <c:v>Vision</c:v>
                </c:pt>
                <c:pt idx="5">
                  <c:v>Self-care</c:v>
                </c:pt>
              </c:strCache>
            </c:strRef>
          </c:cat>
          <c:val>
            <c:numRef>
              <c:f>Sheet1!$D$42:$D$47</c:f>
              <c:numCache>
                <c:formatCode>0.00</c:formatCode>
                <c:ptCount val="6"/>
                <c:pt idx="0">
                  <c:v>6.4</c:v>
                </c:pt>
                <c:pt idx="1">
                  <c:v>4.4000000000000004</c:v>
                </c:pt>
                <c:pt idx="2">
                  <c:v>5.2</c:v>
                </c:pt>
                <c:pt idx="3">
                  <c:v>3.3</c:v>
                </c:pt>
                <c:pt idx="4">
                  <c:v>2.6</c:v>
                </c:pt>
                <c:pt idx="5">
                  <c:v>2.5</c:v>
                </c:pt>
              </c:numCache>
            </c:numRef>
          </c:val>
          <c:extLst>
            <c:ext xmlns:c16="http://schemas.microsoft.com/office/drawing/2014/chart" uri="{C3380CC4-5D6E-409C-BE32-E72D297353CC}">
              <c16:uniqueId val="{00000001-67D0-4B08-A6A6-D2417A77D411}"/>
            </c:ext>
          </c:extLst>
        </c:ser>
        <c:dLbls>
          <c:showLegendKey val="0"/>
          <c:showVal val="0"/>
          <c:showCatName val="0"/>
          <c:showSerName val="0"/>
          <c:showPercent val="0"/>
          <c:showBubbleSize val="0"/>
        </c:dLbls>
        <c:gapWidth val="219"/>
        <c:overlap val="-27"/>
        <c:axId val="196609656"/>
        <c:axId val="196607688"/>
      </c:barChart>
      <c:catAx>
        <c:axId val="196609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6607688"/>
        <c:crossesAt val="0"/>
        <c:auto val="1"/>
        <c:lblAlgn val="ctr"/>
        <c:lblOffset val="100"/>
        <c:noMultiLvlLbl val="0"/>
      </c:catAx>
      <c:valAx>
        <c:axId val="196607688"/>
        <c:scaling>
          <c:orientation val="minMax"/>
        </c:scaling>
        <c:delete val="0"/>
        <c:axPos val="l"/>
        <c:majorGridlines>
          <c:spPr>
            <a:ln w="9525" cap="flat" cmpd="sng" algn="ctr">
              <a:solidFill>
                <a:srgbClr val="D9D9D9"/>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aseline="0">
                    <a:solidFill>
                      <a:sysClr val="windowText" lastClr="000000"/>
                    </a:solidFill>
                  </a:rPr>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6609656"/>
        <c:crosses val="autoZero"/>
        <c:crossBetween val="between"/>
      </c:valAx>
      <c:spPr>
        <a:noFill/>
        <a:ln>
          <a:noFill/>
        </a:ln>
        <a:effectLst/>
      </c:spPr>
    </c:plotArea>
    <c:legend>
      <c:legendPos val="b"/>
      <c:layout>
        <c:manualLayout>
          <c:xMode val="edge"/>
          <c:yMode val="edge"/>
          <c:x val="0.46030839895013115"/>
          <c:y val="0.87557815689705432"/>
          <c:w val="0.30716097987751528"/>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31750" cap="flat" cmpd="sng" algn="ctr">
      <a:solidFill>
        <a:schemeClr val="accent6">
          <a:alpha val="52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0.66979</cdr:x>
      <cdr:y>0.66667</cdr:y>
    </cdr:from>
    <cdr:to>
      <cdr:x>0.86979</cdr:x>
      <cdr:y>1</cdr:y>
    </cdr:to>
    <cdr:sp macro="" textlink="">
      <cdr:nvSpPr>
        <cdr:cNvPr id="2" name="TextBox 1"/>
        <cdr:cNvSpPr txBox="1"/>
      </cdr:nvSpPr>
      <cdr:spPr>
        <a:xfrm xmlns:a="http://schemas.openxmlformats.org/drawingml/2006/main">
          <a:off x="3062288" y="26574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0.60938</cdr:x>
      <cdr:y>0.85417</cdr:y>
    </cdr:from>
    <cdr:to>
      <cdr:x>0.89896</cdr:x>
      <cdr:y>0.93403</cdr:y>
    </cdr:to>
    <cdr:sp macro="" textlink="">
      <cdr:nvSpPr>
        <cdr:cNvPr id="3" name="TextBox 2"/>
        <cdr:cNvSpPr txBox="1"/>
      </cdr:nvSpPr>
      <cdr:spPr>
        <a:xfrm xmlns:a="http://schemas.openxmlformats.org/drawingml/2006/main">
          <a:off x="2786063" y="2343150"/>
          <a:ext cx="13239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0.05104</cdr:x>
      <cdr:y>0.875</cdr:y>
    </cdr:from>
    <cdr:to>
      <cdr:x>0.33229</cdr:x>
      <cdr:y>0.95833</cdr:y>
    </cdr:to>
    <cdr:sp macro="" textlink="">
      <cdr:nvSpPr>
        <cdr:cNvPr id="4" name="TextBox 3"/>
        <cdr:cNvSpPr txBox="1"/>
      </cdr:nvSpPr>
      <cdr:spPr>
        <a:xfrm xmlns:a="http://schemas.openxmlformats.org/drawingml/2006/main">
          <a:off x="233363" y="2400300"/>
          <a:ext cx="128587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0.01974</cdr:x>
      <cdr:y>0.82569</cdr:y>
    </cdr:from>
    <cdr:to>
      <cdr:x>0.43224</cdr:x>
      <cdr:y>1</cdr:y>
    </cdr:to>
    <cdr:sp macro="" textlink="">
      <cdr:nvSpPr>
        <cdr:cNvPr id="5" name="TextBox 4"/>
        <cdr:cNvSpPr txBox="1"/>
      </cdr:nvSpPr>
      <cdr:spPr>
        <a:xfrm xmlns:a="http://schemas.openxmlformats.org/drawingml/2006/main">
          <a:off x="118831" y="2272889"/>
          <a:ext cx="2483167" cy="4798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i="1">
              <a:effectLst/>
              <a:latin typeface="+mn-lt"/>
              <a:ea typeface="+mn-ea"/>
              <a:cs typeface="+mn-cs"/>
            </a:rPr>
            <a:t>Data Source: 2023 U.S.</a:t>
          </a:r>
          <a:r>
            <a:rPr lang="en-US" sz="800" i="1" baseline="0">
              <a:effectLst/>
              <a:latin typeface="+mn-lt"/>
              <a:ea typeface="+mn-ea"/>
              <a:cs typeface="+mn-cs"/>
            </a:rPr>
            <a:t> Census Bureau "Disabilty Characteristics". American Community Survey, ACS 1 Year Estimates Subjects Table.  </a:t>
          </a:r>
          <a:r>
            <a:rPr lang="en-US" sz="800" i="1">
              <a:effectLst/>
              <a:latin typeface="+mn-lt"/>
              <a:ea typeface="+mn-ea"/>
              <a:cs typeface="+mn-cs"/>
            </a:rPr>
            <a:t> </a:t>
          </a:r>
          <a:endParaRPr lang="en-US" sz="800" i="1"/>
        </a:p>
      </cdr:txBody>
    </cdr:sp>
  </cdr:relSizeAnchor>
</c:userShapes>
</file>

<file path=word/theme/theme1.xml><?xml version="1.0" encoding="utf-8"?>
<a:theme xmlns:a="http://schemas.openxmlformats.org/drawingml/2006/main" name="Office Theme">
  <a:themeElements>
    <a:clrScheme name="NJ Human Services">
      <a:dk1>
        <a:srgbClr val="25326E"/>
      </a:dk1>
      <a:lt1>
        <a:srgbClr val="FFFFFF"/>
      </a:lt1>
      <a:dk2>
        <a:srgbClr val="FFFFFF"/>
      </a:dk2>
      <a:lt2>
        <a:srgbClr val="25326E"/>
      </a:lt2>
      <a:accent1>
        <a:srgbClr val="005BA5"/>
      </a:accent1>
      <a:accent2>
        <a:srgbClr val="23C2EC"/>
      </a:accent2>
      <a:accent3>
        <a:srgbClr val="F05F7A"/>
      </a:accent3>
      <a:accent4>
        <a:srgbClr val="F1BF63"/>
      </a:accent4>
      <a:accent5>
        <a:srgbClr val="E7E6E6"/>
      </a:accent5>
      <a:accent6>
        <a:srgbClr val="757070"/>
      </a:accent6>
      <a:hlink>
        <a:srgbClr val="005BA5"/>
      </a:hlink>
      <a:folHlink>
        <a:srgbClr val="23C2E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4198dfad-f14b-45d5-91e2-97baa557bae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DC19CF3604796A488C9E97E64A583777" ma:contentTypeVersion="16" ma:contentTypeDescription="Create a new document." ma:contentTypeScope="" ma:versionID="f5a208145e45455b5d355db1698156b7">
  <xsd:schema xmlns:xsd="http://www.w3.org/2001/XMLSchema" xmlns:xs="http://www.w3.org/2001/XMLSchema" xmlns:p="http://schemas.microsoft.com/office/2006/metadata/properties" xmlns:ns3="4198dfad-f14b-45d5-91e2-97baa557baec" xmlns:ns4="2f25a15b-6704-40cc-8214-6a49e5fb7df2" targetNamespace="http://schemas.microsoft.com/office/2006/metadata/properties" ma:root="true" ma:fieldsID="6febddaa24bdbb80753da8992636a39b" ns3:_="" ns4:_="">
    <xsd:import namespace="4198dfad-f14b-45d5-91e2-97baa557baec"/>
    <xsd:import namespace="2f25a15b-6704-40cc-8214-6a49e5fb7df2"/>
    <xsd:element name="properties">
      <xsd:complexType>
        <xsd:sequence>
          <xsd:element name="documentManagement">
            <xsd:complexType>
              <xsd:all>
                <xsd:element ref="ns3:_activity" minOccurs="0"/>
                <xsd:element ref="ns3:MediaServiceMetadata" minOccurs="0"/>
                <xsd:element ref="ns3:MediaServiceFastMetadata" minOccurs="0"/>
                <xsd:element ref="ns3:MediaServiceObjectDetectorVersions"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SystemTags" minOccurs="0"/>
                <xsd:element ref="ns3:MediaServiceLocation"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98dfad-f14b-45d5-91e2-97baa557baec" elementFormDefault="qualified">
    <xsd:import namespace="http://schemas.microsoft.com/office/2006/documentManagement/types"/>
    <xsd:import namespace="http://schemas.microsoft.com/office/infopath/2007/PartnerControls"/>
    <xsd:element name="_activity" ma:index="8" nillable="true" ma:displayName="_activity" ma:hidden="true" ma:internalName="_activity">
      <xsd:simpleType>
        <xsd:restriction base="dms:Note"/>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ystemTags" ma:index="20" nillable="true" ma:displayName="MediaServiceSystemTags" ma:hidden="true" ma:internalName="MediaServiceSystemTags"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f25a15b-6704-40cc-8214-6a49e5fb7df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DFA642-E6A3-48A6-8C04-BE515B4F2F34}">
  <ds:schemaRefs>
    <ds:schemaRef ds:uri="http://schemas.microsoft.com/office/2006/metadata/properties"/>
    <ds:schemaRef ds:uri="http://schemas.microsoft.com/office/infopath/2007/PartnerControls"/>
    <ds:schemaRef ds:uri="4198dfad-f14b-45d5-91e2-97baa557baec"/>
  </ds:schemaRefs>
</ds:datastoreItem>
</file>

<file path=customXml/itemProps2.xml><?xml version="1.0" encoding="utf-8"?>
<ds:datastoreItem xmlns:ds="http://schemas.openxmlformats.org/officeDocument/2006/customXml" ds:itemID="{9FBD96F0-E01A-43D3-9D63-12BB71C3A9AA}">
  <ds:schemaRefs>
    <ds:schemaRef ds:uri="http://schemas.microsoft.com/sharepoint/v3/contenttype/forms"/>
  </ds:schemaRefs>
</ds:datastoreItem>
</file>

<file path=customXml/itemProps3.xml><?xml version="1.0" encoding="utf-8"?>
<ds:datastoreItem xmlns:ds="http://schemas.openxmlformats.org/officeDocument/2006/customXml" ds:itemID="{E3854ADD-7A10-46D9-88B0-EF826FBD2177}">
  <ds:schemaRefs>
    <ds:schemaRef ds:uri="http://schemas.microsoft.com/sharepoint/v3/contenttype/forms"/>
  </ds:schemaRefs>
</ds:datastoreItem>
</file>

<file path=customXml/itemProps4.xml><?xml version="1.0" encoding="utf-8"?>
<ds:datastoreItem xmlns:ds="http://schemas.openxmlformats.org/officeDocument/2006/customXml" ds:itemID="{CFD02D32-5DB4-44D0-98A1-618B414333CC}">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7EF264E7-E278-4270-8600-C7662CD756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98dfad-f14b-45d5-91e2-97baa557baec"/>
    <ds:schemaRef ds:uri="2f25a15b-6704-40cc-8214-6a49e5fb7d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48B3450D-B6F6-4FE5-A86A-76B47D766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49529</Words>
  <Characters>282320</Characters>
  <Application>Microsoft Office Word</Application>
  <DocSecurity>4</DocSecurity>
  <Lines>2352</Lines>
  <Paragraphs>662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2025-07-01T19:12:00Z</dcterms:created>
  <dcterms:modified xsi:type="dcterms:W3CDTF">2025-07-01T19:12:00Z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0x010100DC19CF3604796A488C9E97E64A583777</vt:lpwstr>
  </property>
</Properties>
</file>