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B1E" w:rsidRDefault="00606986" w:rsidP="00606986">
      <w:pPr>
        <w:jc w:val="center"/>
        <w:rPr>
          <w:rFonts w:ascii="Times New Roman" w:hAnsi="Times New Roman" w:cs="Times New Roman"/>
          <w:b/>
          <w:sz w:val="28"/>
          <w:szCs w:val="28"/>
          <w:u w:val="single"/>
        </w:rPr>
      </w:pPr>
      <w:r w:rsidRPr="00606986">
        <w:rPr>
          <w:rFonts w:ascii="Times New Roman" w:hAnsi="Times New Roman" w:cs="Times New Roman"/>
          <w:b/>
          <w:sz w:val="28"/>
          <w:szCs w:val="28"/>
          <w:u w:val="single"/>
        </w:rPr>
        <w:t>All Sample</w:t>
      </w:r>
    </w:p>
    <w:p w:rsidR="00606986" w:rsidRPr="00606986" w:rsidRDefault="00606986" w:rsidP="00606986">
      <w:pPr>
        <w:spacing w:line="360" w:lineRule="auto"/>
        <w:rPr>
          <w:rFonts w:ascii="Times New Roman" w:hAnsi="Times New Roman" w:cs="Times New Roman"/>
          <w:sz w:val="24"/>
          <w:szCs w:val="24"/>
        </w:rPr>
      </w:pPr>
      <w:r>
        <w:rPr>
          <w:color w:val="000000"/>
        </w:rPr>
        <w:t>Pl</w:t>
      </w:r>
      <w:r w:rsidRPr="00606986">
        <w:rPr>
          <w:rFonts w:ascii="Times New Roman" w:hAnsi="Times New Roman" w:cs="Times New Roman"/>
          <w:color w:val="000000"/>
          <w:sz w:val="24"/>
          <w:szCs w:val="24"/>
        </w:rPr>
        <w:t>ease find attached the All fiel</w:t>
      </w:r>
      <w:r w:rsidRPr="00606986">
        <w:rPr>
          <w:rFonts w:ascii="Times New Roman" w:hAnsi="Times New Roman" w:cs="Times New Roman"/>
          <w:color w:val="000000"/>
          <w:sz w:val="24"/>
          <w:szCs w:val="24"/>
        </w:rPr>
        <w:t>ds XML sample for the vendors</w:t>
      </w:r>
      <w:r w:rsidRPr="00606986">
        <w:rPr>
          <w:rFonts w:ascii="Times New Roman" w:hAnsi="Times New Roman" w:cs="Times New Roman"/>
          <w:color w:val="000000"/>
          <w:sz w:val="24"/>
          <w:szCs w:val="24"/>
        </w:rPr>
        <w:t xml:space="preserve"> reference as per the below request. Please note that an </w:t>
      </w:r>
      <w:proofErr w:type="gramStart"/>
      <w:r w:rsidRPr="00606986">
        <w:rPr>
          <w:rFonts w:ascii="Times New Roman" w:hAnsi="Times New Roman" w:cs="Times New Roman"/>
          <w:color w:val="000000"/>
          <w:sz w:val="24"/>
          <w:szCs w:val="24"/>
        </w:rPr>
        <w:t>All</w:t>
      </w:r>
      <w:proofErr w:type="gramEnd"/>
      <w:r w:rsidRPr="00606986">
        <w:rPr>
          <w:rFonts w:ascii="Times New Roman" w:hAnsi="Times New Roman" w:cs="Times New Roman"/>
          <w:color w:val="000000"/>
          <w:sz w:val="24"/>
          <w:szCs w:val="24"/>
        </w:rPr>
        <w:t xml:space="preserve"> fields sample inherently violates the schema because there are data nodes completed in the sample which as per rules should only be one or the other - but for the purpose of an All fields reference, all fields are completed in the sample. Hence, this sample should be used for individual field references only and not as an example of a valid submission. </w:t>
      </w:r>
      <w:r>
        <w:rPr>
          <w:color w:val="000000"/>
        </w:rPr>
        <w:br/>
      </w:r>
      <w:bookmarkStart w:id="0" w:name="_GoBack"/>
      <w:bookmarkEnd w:id="0"/>
    </w:p>
    <w:sectPr w:rsidR="00606986" w:rsidRPr="006069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986"/>
    <w:rsid w:val="00606986"/>
    <w:rsid w:val="007D2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FE6C"/>
  <w15:chartTrackingRefBased/>
  <w15:docId w15:val="{C54580A3-3FAA-4A77-BEFD-232F5413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73</Words>
  <Characters>418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2019-10-04T14:16:00Z</dcterms:created>
  <dcterms:modified xsi:type="dcterms:W3CDTF">2019-10-04T14:20:00Z</dcterms:modified>
</cp:coreProperties>
</file>