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70" w:rsidRPr="00E850C1" w:rsidRDefault="00330A71" w:rsidP="00E850C1">
      <w:pPr>
        <w:tabs>
          <w:tab w:val="left" w:pos="910"/>
        </w:tabs>
        <w:spacing w:line="240" w:lineRule="auto"/>
        <w:rPr>
          <w:rStyle w:val="Hyperlink"/>
          <w:bCs/>
          <w:color w:val="000000" w:themeColor="text1"/>
          <w:u w:val="none"/>
        </w:rPr>
      </w:pPr>
      <w:bookmarkStart w:id="0" w:name="_GoBack"/>
      <w:bookmarkEnd w:id="0"/>
      <w:r w:rsidRPr="002D021D">
        <w:rPr>
          <w:bCs/>
          <w:color w:val="000000" w:themeColor="text1"/>
        </w:rPr>
        <w:t xml:space="preserve">As part of the </w:t>
      </w:r>
      <w:r w:rsidR="005803E3" w:rsidRPr="002D021D">
        <w:rPr>
          <w:bCs/>
          <w:color w:val="000000" w:themeColor="text1"/>
        </w:rPr>
        <w:t>Veterans Benefits and Transition Act of 2018</w:t>
      </w:r>
      <w:r w:rsidRPr="002D021D">
        <w:rPr>
          <w:bCs/>
          <w:color w:val="000000" w:themeColor="text1"/>
        </w:rPr>
        <w:t>, s</w:t>
      </w:r>
      <w:r w:rsidRPr="002D021D">
        <w:rPr>
          <w:rFonts w:cs="Arial"/>
          <w:color w:val="000000" w:themeColor="text1"/>
        </w:rPr>
        <w:t xml:space="preserve">ection 3679 of title 38, United States Code was amended, and </w:t>
      </w:r>
      <w:r w:rsidR="006F7A69" w:rsidRPr="002D021D">
        <w:rPr>
          <w:rFonts w:cs="Arial"/>
          <w:color w:val="000000" w:themeColor="text1"/>
        </w:rPr>
        <w:t>educational institution</w:t>
      </w:r>
      <w:r w:rsidR="002A24A0">
        <w:rPr>
          <w:rFonts w:cs="Arial"/>
          <w:color w:val="000000" w:themeColor="text1"/>
        </w:rPr>
        <w:t>s</w:t>
      </w:r>
      <w:r w:rsidR="009A1311" w:rsidRPr="002D021D">
        <w:rPr>
          <w:rFonts w:cs="Arial"/>
          <w:color w:val="000000" w:themeColor="text1"/>
        </w:rPr>
        <w:t xml:space="preserve"> </w:t>
      </w:r>
      <w:r w:rsidRPr="002D021D">
        <w:rPr>
          <w:rFonts w:cs="Arial"/>
          <w:color w:val="000000" w:themeColor="text1"/>
        </w:rPr>
        <w:t xml:space="preserve">will be required to sign this compliance form to confirm your compliance with the requirements as outlined. </w:t>
      </w:r>
      <w:r w:rsidR="003925F7" w:rsidRPr="002D021D">
        <w:rPr>
          <w:rFonts w:cs="Arial"/>
          <w:color w:val="000000" w:themeColor="text1"/>
        </w:rPr>
        <w:t xml:space="preserve"> </w:t>
      </w:r>
    </w:p>
    <w:p w:rsidR="00892284" w:rsidRPr="002D021D" w:rsidRDefault="00D76661" w:rsidP="005803E3">
      <w:pPr>
        <w:spacing w:line="240" w:lineRule="auto"/>
        <w:rPr>
          <w:rStyle w:val="Hyperlink"/>
          <w:b/>
          <w:color w:val="000000" w:themeColor="text1"/>
          <w:u w:val="none"/>
        </w:rPr>
      </w:pPr>
      <w:r w:rsidRPr="002D021D">
        <w:rPr>
          <w:rFonts w:cs="Arial"/>
          <w:b/>
          <w:color w:val="000000" w:themeColor="text1"/>
        </w:rPr>
        <w:t>Effective</w:t>
      </w:r>
      <w:r w:rsidR="009A1311" w:rsidRPr="002D021D">
        <w:rPr>
          <w:rFonts w:cs="Arial"/>
          <w:b/>
          <w:color w:val="000000" w:themeColor="text1"/>
        </w:rPr>
        <w:t xml:space="preserve"> August 1, 2019, t</w:t>
      </w:r>
      <w:r w:rsidRPr="002D021D">
        <w:rPr>
          <w:rFonts w:cs="Arial"/>
          <w:b/>
          <w:color w:val="000000" w:themeColor="text1"/>
        </w:rPr>
        <w:t xml:space="preserve">he State approving agency, or the Secretary when acting in the role of the State approving agency, shall disapprove a course of education provided by an educational institution that has in effect a policy that is inconsistent </w:t>
      </w:r>
      <w:r w:rsidR="0062021C">
        <w:rPr>
          <w:rFonts w:cs="Arial"/>
          <w:b/>
          <w:color w:val="000000" w:themeColor="text1"/>
        </w:rPr>
        <w:t xml:space="preserve">with </w:t>
      </w:r>
      <w:r w:rsidRPr="002D021D">
        <w:rPr>
          <w:rFonts w:cs="Arial"/>
          <w:b/>
          <w:color w:val="000000" w:themeColor="text1"/>
        </w:rPr>
        <w:t>the areas below:</w:t>
      </w:r>
    </w:p>
    <w:p w:rsidR="00ED623F" w:rsidRPr="002D021D" w:rsidRDefault="00330A71" w:rsidP="00ED623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Style w:val="Hyperlink"/>
          <w:b/>
          <w:color w:val="000000" w:themeColor="text1"/>
          <w:u w:val="none"/>
        </w:rPr>
        <w:t xml:space="preserve">NOTE: </w:t>
      </w:r>
      <w:r w:rsidRPr="002D021D">
        <w:rPr>
          <w:rStyle w:val="Hyperlink"/>
          <w:color w:val="000000" w:themeColor="text1"/>
          <w:u w:val="none"/>
        </w:rPr>
        <w:t>A</w:t>
      </w:r>
      <w:r w:rsidRPr="002D021D">
        <w:rPr>
          <w:rStyle w:val="Hyperlink"/>
          <w:b/>
          <w:color w:val="000000" w:themeColor="text1"/>
          <w:u w:val="none"/>
        </w:rPr>
        <w:t xml:space="preserve"> </w:t>
      </w:r>
      <w:r w:rsidR="00892284" w:rsidRPr="002D021D">
        <w:rPr>
          <w:rStyle w:val="Hyperlink"/>
          <w:b/>
          <w:i/>
          <w:color w:val="000000" w:themeColor="text1"/>
          <w:u w:val="none"/>
        </w:rPr>
        <w:t>Covered Individual</w:t>
      </w:r>
      <w:r w:rsidRPr="002D021D">
        <w:rPr>
          <w:rStyle w:val="Hyperlink"/>
          <w:b/>
          <w:color w:val="000000" w:themeColor="text1"/>
          <w:u w:val="none"/>
        </w:rPr>
        <w:t xml:space="preserve"> </w:t>
      </w:r>
      <w:r w:rsidRPr="002D021D">
        <w:rPr>
          <w:rStyle w:val="Hyperlink"/>
          <w:color w:val="000000" w:themeColor="text1"/>
          <w:u w:val="none"/>
        </w:rPr>
        <w:t>is</w:t>
      </w:r>
      <w:r w:rsidRPr="002D021D">
        <w:rPr>
          <w:rStyle w:val="Hyperlink"/>
          <w:b/>
          <w:color w:val="000000" w:themeColor="text1"/>
          <w:u w:val="none"/>
        </w:rPr>
        <w:t xml:space="preserve"> </w:t>
      </w:r>
      <w:r w:rsidR="00892284" w:rsidRPr="002D021D">
        <w:rPr>
          <w:rFonts w:eastAsia="Times New Roman" w:cs="Times"/>
          <w:color w:val="000000" w:themeColor="text1"/>
        </w:rPr>
        <w:t>any individual who is entitled to educational assistance under chapter 31, Vocational Reha</w:t>
      </w:r>
      <w:r w:rsidR="003925F7" w:rsidRPr="002D021D">
        <w:rPr>
          <w:rFonts w:eastAsia="Times New Roman" w:cs="Times"/>
          <w:color w:val="000000" w:themeColor="text1"/>
        </w:rPr>
        <w:t>bilitation</w:t>
      </w:r>
      <w:r w:rsidR="00FC26D2">
        <w:rPr>
          <w:rFonts w:eastAsia="Times New Roman" w:cs="Times"/>
          <w:color w:val="000000" w:themeColor="text1"/>
        </w:rPr>
        <w:t xml:space="preserve"> and Employment</w:t>
      </w:r>
      <w:r w:rsidR="003925F7" w:rsidRPr="002D021D">
        <w:rPr>
          <w:rFonts w:eastAsia="Times New Roman" w:cs="Times"/>
          <w:color w:val="000000" w:themeColor="text1"/>
        </w:rPr>
        <w:t>, or chapter 33, Post-</w:t>
      </w:r>
      <w:r w:rsidR="00892284" w:rsidRPr="002D021D">
        <w:rPr>
          <w:rFonts w:eastAsia="Times New Roman" w:cs="Times"/>
          <w:color w:val="000000" w:themeColor="text1"/>
        </w:rPr>
        <w:t xml:space="preserve">9/11 GI Bill benefits. </w:t>
      </w:r>
      <w:r w:rsidR="003925F7" w:rsidRPr="002D021D">
        <w:rPr>
          <w:rFonts w:eastAsia="Times New Roman" w:cs="Times"/>
          <w:color w:val="000000" w:themeColor="text1"/>
        </w:rPr>
        <w:t xml:space="preserve"> </w:t>
      </w:r>
    </w:p>
    <w:p w:rsidR="003B3278" w:rsidRPr="002D021D" w:rsidRDefault="00892284" w:rsidP="00ED62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Your policy must </w:t>
      </w:r>
      <w:r w:rsidR="003B3278" w:rsidRPr="002D021D">
        <w:rPr>
          <w:rFonts w:eastAsia="Times New Roman" w:cs="Times"/>
          <w:color w:val="000000" w:themeColor="text1"/>
        </w:rPr>
        <w:t xml:space="preserve">permit any </w:t>
      </w:r>
      <w:r w:rsidR="003B3278" w:rsidRPr="002D021D">
        <w:rPr>
          <w:rFonts w:eastAsia="Times New Roman" w:cs="Times"/>
          <w:color w:val="000000" w:themeColor="text1"/>
          <w:u w:val="single"/>
        </w:rPr>
        <w:t>covered individual</w:t>
      </w:r>
      <w:r w:rsidR="003B3278" w:rsidRPr="002D021D">
        <w:rPr>
          <w:rFonts w:eastAsia="Times New Roman" w:cs="Times"/>
          <w:color w:val="000000" w:themeColor="text1"/>
        </w:rPr>
        <w:t xml:space="preserve"> to attend or participate in the course of education during the period beginning on the date on which the individual provides to the educational institution a certificate of eligibility for entitlement to educational assistance under chapter 31 or 33</w:t>
      </w:r>
      <w:r w:rsidR="00ED623F" w:rsidRPr="002D021D">
        <w:rPr>
          <w:rFonts w:eastAsia="Times New Roman" w:cs="Times"/>
          <w:color w:val="000000" w:themeColor="text1"/>
        </w:rPr>
        <w:t xml:space="preserve"> (a “certificate of eligibility” can also include a “Statement of </w:t>
      </w:r>
      <w:r w:rsidR="00E81433" w:rsidRPr="002D021D">
        <w:rPr>
          <w:rFonts w:eastAsia="Times New Roman" w:cs="Times"/>
          <w:color w:val="000000" w:themeColor="text1"/>
        </w:rPr>
        <w:t>Benefits</w:t>
      </w:r>
      <w:r w:rsidR="00ED623F" w:rsidRPr="002D021D">
        <w:rPr>
          <w:rFonts w:eastAsia="Times New Roman" w:cs="Times"/>
          <w:color w:val="000000" w:themeColor="text1"/>
        </w:rPr>
        <w:t xml:space="preserve">” obtained from </w:t>
      </w:r>
      <w:r w:rsidR="005A6B14" w:rsidRPr="002D021D">
        <w:rPr>
          <w:rFonts w:eastAsia="Times New Roman" w:cs="Times"/>
          <w:color w:val="000000" w:themeColor="text1"/>
        </w:rPr>
        <w:t>the Department of Veterans Affairs’ (VA)</w:t>
      </w:r>
      <w:r w:rsidR="00ED623F" w:rsidRPr="002D021D">
        <w:rPr>
          <w:rFonts w:eastAsia="Times New Roman" w:cs="Times"/>
          <w:color w:val="000000" w:themeColor="text1"/>
        </w:rPr>
        <w:t xml:space="preserve"> website – eBenefits</w:t>
      </w:r>
      <w:r w:rsidR="00FC26D2">
        <w:rPr>
          <w:rFonts w:eastAsia="Times New Roman" w:cs="Times"/>
          <w:color w:val="000000" w:themeColor="text1"/>
        </w:rPr>
        <w:t>, or a VAF 28-1905 form for chapter 31 authorization purposes</w:t>
      </w:r>
      <w:r w:rsidR="00ED623F" w:rsidRPr="002D021D">
        <w:rPr>
          <w:rFonts w:eastAsia="Times New Roman" w:cs="Times"/>
          <w:color w:val="000000" w:themeColor="text1"/>
        </w:rPr>
        <w:t xml:space="preserve">) </w:t>
      </w:r>
      <w:r w:rsidRPr="002D021D">
        <w:rPr>
          <w:rFonts w:eastAsia="Times New Roman" w:cs="Times"/>
          <w:color w:val="000000" w:themeColor="text1"/>
        </w:rPr>
        <w:t>and e</w:t>
      </w:r>
      <w:r w:rsidR="003B3278" w:rsidRPr="002D021D">
        <w:rPr>
          <w:rFonts w:eastAsia="Times New Roman" w:cs="Times"/>
          <w:color w:val="000000" w:themeColor="text1"/>
        </w:rPr>
        <w:t>nding on the earlier of the following dates:</w:t>
      </w:r>
    </w:p>
    <w:p w:rsidR="00892284" w:rsidRPr="002D021D" w:rsidRDefault="00892284" w:rsidP="00892284">
      <w:pPr>
        <w:pStyle w:val="ListParagraph"/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Times"/>
          <w:color w:val="000000" w:themeColor="text1"/>
        </w:rPr>
      </w:pPr>
    </w:p>
    <w:p w:rsidR="003B3278" w:rsidRPr="002D021D" w:rsidRDefault="003B3278" w:rsidP="0089228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The date on </w:t>
      </w:r>
      <w:r w:rsidR="003925F7" w:rsidRPr="002D021D">
        <w:rPr>
          <w:rFonts w:eastAsia="Times New Roman" w:cs="Times"/>
          <w:color w:val="000000" w:themeColor="text1"/>
        </w:rPr>
        <w:t xml:space="preserve">which </w:t>
      </w:r>
      <w:r w:rsidRPr="002D021D">
        <w:rPr>
          <w:rFonts w:eastAsia="Times New Roman" w:cs="Times"/>
          <w:color w:val="000000" w:themeColor="text1"/>
        </w:rPr>
        <w:t>payment f</w:t>
      </w:r>
      <w:r w:rsidR="00892284" w:rsidRPr="002D021D">
        <w:rPr>
          <w:rFonts w:eastAsia="Times New Roman" w:cs="Times"/>
          <w:color w:val="000000" w:themeColor="text1"/>
        </w:rPr>
        <w:t xml:space="preserve">rom VA is made to the </w:t>
      </w:r>
      <w:r w:rsidRPr="002D021D">
        <w:rPr>
          <w:rFonts w:eastAsia="Times New Roman" w:cs="Times"/>
          <w:color w:val="000000" w:themeColor="text1"/>
        </w:rPr>
        <w:t>institution.</w:t>
      </w:r>
    </w:p>
    <w:p w:rsidR="00892284" w:rsidRPr="002D021D" w:rsidRDefault="00892284" w:rsidP="0089228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90 days after the date the institution certified tuition and fees following the receipt of the </w:t>
      </w:r>
      <w:r w:rsidR="00290F84" w:rsidRPr="002D021D">
        <w:rPr>
          <w:rFonts w:eastAsia="Times New Roman" w:cs="Times"/>
          <w:color w:val="000000" w:themeColor="text1"/>
        </w:rPr>
        <w:t>certificate of eligibility.</w:t>
      </w:r>
    </w:p>
    <w:p w:rsidR="00892284" w:rsidRPr="002D021D" w:rsidRDefault="00892284" w:rsidP="00892284">
      <w:pPr>
        <w:pStyle w:val="ListParagraph"/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Times"/>
          <w:color w:val="000000" w:themeColor="text1"/>
        </w:rPr>
      </w:pPr>
    </w:p>
    <w:p w:rsidR="003B3278" w:rsidRPr="002D021D" w:rsidRDefault="00892284" w:rsidP="00ED623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240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Your </w:t>
      </w:r>
      <w:r w:rsidR="003B3278" w:rsidRPr="002D021D">
        <w:rPr>
          <w:rFonts w:eastAsia="Times New Roman" w:cs="Times"/>
          <w:color w:val="000000" w:themeColor="text1"/>
        </w:rPr>
        <w:t xml:space="preserve">policy </w:t>
      </w:r>
      <w:r w:rsidRPr="002D021D">
        <w:rPr>
          <w:rFonts w:eastAsia="Times New Roman" w:cs="Times"/>
          <w:color w:val="000000" w:themeColor="text1"/>
        </w:rPr>
        <w:t xml:space="preserve">must </w:t>
      </w:r>
      <w:r w:rsidR="003B3278" w:rsidRPr="002D021D">
        <w:rPr>
          <w:rFonts w:eastAsia="Times New Roman" w:cs="Times"/>
          <w:color w:val="000000" w:themeColor="text1"/>
        </w:rPr>
        <w:t xml:space="preserve">ensure that </w:t>
      </w:r>
      <w:r w:rsidR="00806C20" w:rsidRPr="002D021D">
        <w:rPr>
          <w:rFonts w:eastAsia="Times New Roman" w:cs="Times"/>
          <w:color w:val="000000" w:themeColor="text1"/>
        </w:rPr>
        <w:t>your</w:t>
      </w:r>
      <w:r w:rsidR="00C371FC" w:rsidRPr="002D021D">
        <w:rPr>
          <w:rFonts w:eastAsia="Times New Roman" w:cs="Times"/>
          <w:color w:val="000000" w:themeColor="text1"/>
        </w:rPr>
        <w:t xml:space="preserve"> educational</w:t>
      </w:r>
      <w:r w:rsidR="00806C20" w:rsidRPr="002D021D">
        <w:rPr>
          <w:rFonts w:eastAsia="Times New Roman" w:cs="Times"/>
          <w:color w:val="000000" w:themeColor="text1"/>
        </w:rPr>
        <w:t xml:space="preserve"> institution</w:t>
      </w:r>
      <w:r w:rsidR="003B3278" w:rsidRPr="002D021D">
        <w:rPr>
          <w:rFonts w:eastAsia="Times New Roman" w:cs="Times"/>
          <w:color w:val="000000" w:themeColor="text1"/>
        </w:rPr>
        <w:t xml:space="preserve"> will not impose any penalty, including the assessment of late fees, the denial of access to classes, libraries, or other institutional facilities, or the requirement that a covered individual borrow additional funds, on any covered individual because of the individual’s inability to meet his or her financial obligations to the institution due</w:t>
      </w:r>
      <w:r w:rsidRPr="002D021D">
        <w:rPr>
          <w:rFonts w:eastAsia="Times New Roman" w:cs="Times"/>
          <w:color w:val="000000" w:themeColor="text1"/>
        </w:rPr>
        <w:t xml:space="preserve"> to the delayed disbursement funding from </w:t>
      </w:r>
      <w:r w:rsidR="00290F84" w:rsidRPr="002D021D">
        <w:rPr>
          <w:rFonts w:eastAsia="Times New Roman" w:cs="Times"/>
          <w:color w:val="000000" w:themeColor="text1"/>
        </w:rPr>
        <w:t xml:space="preserve">VA </w:t>
      </w:r>
      <w:r w:rsidRPr="002D021D">
        <w:rPr>
          <w:rFonts w:eastAsia="Times New Roman" w:cs="Times"/>
          <w:color w:val="000000" w:themeColor="text1"/>
        </w:rPr>
        <w:t>u</w:t>
      </w:r>
      <w:r w:rsidR="003B3278" w:rsidRPr="002D021D">
        <w:rPr>
          <w:rFonts w:eastAsia="Times New Roman" w:cs="Times"/>
          <w:color w:val="000000" w:themeColor="text1"/>
        </w:rPr>
        <w:t>nder chapter 31 or 33.</w:t>
      </w:r>
    </w:p>
    <w:p w:rsidR="003C545F" w:rsidRDefault="00617974" w:rsidP="00617974">
      <w:pPr>
        <w:autoSpaceDE w:val="0"/>
        <w:autoSpaceDN w:val="0"/>
        <w:rPr>
          <w:color w:val="000000" w:themeColor="text1"/>
        </w:rPr>
      </w:pPr>
      <w:r w:rsidRPr="002D021D">
        <w:rPr>
          <w:color w:val="000000" w:themeColor="text1"/>
        </w:rPr>
        <w:t>Your signature on this document attests that your facility</w:t>
      </w:r>
      <w:r w:rsidR="003C545F">
        <w:rPr>
          <w:color w:val="000000" w:themeColor="text1"/>
        </w:rPr>
        <w:t xml:space="preserve"> (</w:t>
      </w:r>
      <w:r w:rsidR="003C545F" w:rsidRPr="003C545F">
        <w:rPr>
          <w:b/>
          <w:color w:val="000000" w:themeColor="text1"/>
        </w:rPr>
        <w:t>Select One</w:t>
      </w:r>
      <w:r w:rsidR="003C545F">
        <w:rPr>
          <w:color w:val="000000" w:themeColor="text1"/>
        </w:rPr>
        <w:t>):</w:t>
      </w:r>
    </w:p>
    <w:p w:rsidR="003C545F" w:rsidRDefault="00617974" w:rsidP="00617974">
      <w:pPr>
        <w:autoSpaceDE w:val="0"/>
        <w:autoSpaceDN w:val="0"/>
        <w:rPr>
          <w:color w:val="000000" w:themeColor="text1"/>
        </w:rPr>
      </w:pPr>
      <w:r w:rsidRPr="002D021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79204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45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C545F">
        <w:rPr>
          <w:color w:val="000000" w:themeColor="text1"/>
        </w:rPr>
        <w:t xml:space="preserve"> </w:t>
      </w:r>
      <w:r w:rsidRPr="002D021D">
        <w:rPr>
          <w:color w:val="000000" w:themeColor="text1"/>
        </w:rPr>
        <w:t>currently complies with the requirements of 38 USC 3679(e)</w:t>
      </w:r>
      <w:r w:rsidR="003C545F">
        <w:rPr>
          <w:color w:val="000000" w:themeColor="text1"/>
        </w:rPr>
        <w:t xml:space="preserve"> and this is reflected in your catalog</w:t>
      </w:r>
    </w:p>
    <w:p w:rsidR="003C545F" w:rsidRDefault="003C545F" w:rsidP="00617974">
      <w:pPr>
        <w:autoSpaceDE w:val="0"/>
        <w:autoSpaceDN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41736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Pr="002D021D">
        <w:rPr>
          <w:color w:val="000000" w:themeColor="text1"/>
        </w:rPr>
        <w:t>currently complies with the requirements of 38 USC 3679(e)</w:t>
      </w:r>
      <w:r>
        <w:rPr>
          <w:color w:val="000000" w:themeColor="text1"/>
        </w:rPr>
        <w:t xml:space="preserve"> and will publish in your next catalog</w:t>
      </w:r>
    </w:p>
    <w:p w:rsidR="00617974" w:rsidRPr="002D021D" w:rsidRDefault="003C545F" w:rsidP="00617974">
      <w:pPr>
        <w:autoSpaceDE w:val="0"/>
        <w:autoSpaceDN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8695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617974" w:rsidRPr="002D021D">
        <w:rPr>
          <w:color w:val="000000" w:themeColor="text1"/>
        </w:rPr>
        <w:t>will comply by the ef</w:t>
      </w:r>
      <w:r w:rsidR="00290F84" w:rsidRPr="002D021D">
        <w:rPr>
          <w:color w:val="000000" w:themeColor="text1"/>
        </w:rPr>
        <w:t>fective date of August 1, 2019</w:t>
      </w:r>
      <w:r>
        <w:rPr>
          <w:color w:val="000000" w:themeColor="text1"/>
        </w:rPr>
        <w:t>, and will publish in the next catalog</w:t>
      </w:r>
      <w:r w:rsidR="00290F84" w:rsidRPr="002D021D">
        <w:rPr>
          <w:color w:val="000000" w:themeColor="text1"/>
        </w:rPr>
        <w:t xml:space="preserve">  </w:t>
      </w:r>
    </w:p>
    <w:p w:rsidR="00617974" w:rsidRPr="002D021D" w:rsidRDefault="00617974" w:rsidP="00617974">
      <w:pPr>
        <w:shd w:val="clear" w:color="auto" w:fill="FFFFFF"/>
        <w:spacing w:before="100" w:beforeAutospacing="1" w:after="100" w:afterAutospacing="1"/>
        <w:rPr>
          <w:rFonts w:eastAsia="Times New Roman" w:cs="Times"/>
          <w:color w:val="000000" w:themeColor="text1"/>
        </w:rPr>
      </w:pPr>
      <w:r w:rsidRPr="002D021D">
        <w:rPr>
          <w:color w:val="000000" w:themeColor="text1"/>
        </w:rPr>
        <w:t>Please ensure that policies in the next publication of your catalog</w:t>
      </w:r>
      <w:r w:rsidR="003925F7" w:rsidRPr="002D021D">
        <w:rPr>
          <w:color w:val="000000" w:themeColor="text1"/>
        </w:rPr>
        <w:t>, bulletin,</w:t>
      </w:r>
      <w:r w:rsidRPr="002D021D">
        <w:rPr>
          <w:color w:val="000000" w:themeColor="text1"/>
        </w:rPr>
        <w:t xml:space="preserve"> </w:t>
      </w:r>
      <w:r w:rsidR="003925F7" w:rsidRPr="002D021D">
        <w:rPr>
          <w:color w:val="000000" w:themeColor="text1"/>
        </w:rPr>
        <w:t xml:space="preserve">or addendum </w:t>
      </w:r>
      <w:r w:rsidRPr="002D021D">
        <w:rPr>
          <w:color w:val="000000" w:themeColor="text1"/>
        </w:rPr>
        <w:t xml:space="preserve">align with all of the above requirements. </w:t>
      </w:r>
    </w:p>
    <w:p w:rsidR="00E850C1" w:rsidRPr="007B7CD6" w:rsidRDefault="00E850C1" w:rsidP="00E850C1">
      <w:pPr>
        <w:rPr>
          <w:rFonts w:ascii="Times New Roman" w:hAnsi="Times New Roman" w:cs="Times New Roman"/>
          <w:sz w:val="24"/>
          <w:szCs w:val="24"/>
        </w:rPr>
      </w:pPr>
      <w:r w:rsidRPr="00E850C1">
        <w:rPr>
          <w:rFonts w:cs="Times New Roman"/>
        </w:rPr>
        <w:t>Facility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46580415"/>
          <w:placeholder>
            <w:docPart w:val="71B207D9388C49ACADD3EDBFC0D7A120"/>
          </w:placeholder>
          <w:showingPlcHdr/>
        </w:sdtPr>
        <w:sdtEndPr/>
        <w:sdtContent>
          <w:r w:rsidR="00F2113D" w:rsidRPr="00C55604">
            <w:rPr>
              <w:rStyle w:val="PlaceholderText"/>
            </w:rPr>
            <w:t>Click or tap here to enter text.</w:t>
          </w:r>
        </w:sdtContent>
      </w:sdt>
    </w:p>
    <w:p w:rsidR="00E850C1" w:rsidRPr="007B7CD6" w:rsidRDefault="00E850C1" w:rsidP="00E850C1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Facility Code</w:t>
      </w:r>
      <w:r w:rsidRPr="00E850C1">
        <w:rPr>
          <w:rFonts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9966923"/>
          <w:placeholder>
            <w:docPart w:val="71B207D9388C49ACADD3EDBFC0D7A120"/>
          </w:placeholder>
          <w:showingPlcHdr/>
          <w15:dataBinding w:prefixMappings="" w:xpath="/DATA[1]/SCONAME[1]" w:storeItemID="{99075EFA-E8DD-4AB1-B6D6-76DBD077332F}"/>
        </w:sdtPr>
        <w:sdtEndPr/>
        <w:sdtContent>
          <w:r w:rsidR="00F2113D" w:rsidRPr="00C55604">
            <w:rPr>
              <w:rStyle w:val="PlaceholderText"/>
            </w:rPr>
            <w:t>Click or tap here to enter text.</w:t>
          </w:r>
        </w:sdtContent>
      </w:sdt>
    </w:p>
    <w:p w:rsidR="00E850C1" w:rsidRPr="007B7CD6" w:rsidRDefault="00E850C1" w:rsidP="00E850C1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Name and Title of School Official</w:t>
      </w:r>
      <w:r w:rsidRPr="00E850C1">
        <w:rPr>
          <w:rFonts w:cs="Times New Roman"/>
        </w:rPr>
        <w:t>:</w:t>
      </w:r>
      <w:r w:rsidR="00F2113D" w:rsidRPr="00F211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46494228"/>
          <w:placeholder>
            <w:docPart w:val="F76BE23A30A0413193929265A876A3EE"/>
          </w:placeholder>
          <w:showingPlcHdr/>
          <w15:dataBinding w:prefixMappings="" w:xpath="/DATA[1]/SCONAME[1]" w:storeItemID="{99075EFA-E8DD-4AB1-B6D6-76DBD077332F}"/>
        </w:sdtPr>
        <w:sdtEndPr/>
        <w:sdtContent>
          <w:r w:rsidR="00F2113D" w:rsidRPr="00C55604">
            <w:rPr>
              <w:rStyle w:val="PlaceholderText"/>
            </w:rPr>
            <w:t>Click or tap here to enter text.</w:t>
          </w:r>
        </w:sdtContent>
      </w:sdt>
      <w:r w:rsidR="00F2113D" w:rsidRPr="00F21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C1" w:rsidRDefault="00E850C1" w:rsidP="00DE1BBE">
      <w:pPr>
        <w:pStyle w:val="NoSpacing"/>
      </w:pPr>
    </w:p>
    <w:p w:rsidR="004536E6" w:rsidRDefault="004536E6" w:rsidP="00DE1BBE">
      <w:pPr>
        <w:pStyle w:val="NoSpacing"/>
      </w:pPr>
    </w:p>
    <w:p w:rsidR="00330A71" w:rsidRDefault="00330A71" w:rsidP="00DE1BBE">
      <w:pPr>
        <w:pStyle w:val="NoSpacing"/>
      </w:pPr>
      <w:r>
        <w:t>____________________</w:t>
      </w:r>
      <w:r w:rsidR="004A601A">
        <w:t>_____________</w:t>
      </w:r>
      <w:r>
        <w:tab/>
      </w:r>
    </w:p>
    <w:p w:rsidR="00330A71" w:rsidRDefault="00E850C1" w:rsidP="00DE1BBE">
      <w:pPr>
        <w:pStyle w:val="NoSpacing"/>
        <w:rPr>
          <w:rFonts w:eastAsia="Times New Roman" w:cs="Times"/>
          <w:color w:val="000000" w:themeColor="text1"/>
        </w:rPr>
      </w:pPr>
      <w:r>
        <w:t>S</w:t>
      </w:r>
      <w:r w:rsidR="004A601A">
        <w:t xml:space="preserve">ignature and Date </w:t>
      </w:r>
    </w:p>
    <w:p w:rsidR="00D76661" w:rsidRPr="00C9695D" w:rsidRDefault="004A601A" w:rsidP="000E19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>
        <w:rPr>
          <w:rFonts w:eastAsia="Times New Roman" w:cs="Times"/>
          <w:color w:val="000000" w:themeColor="text1"/>
        </w:rPr>
        <w:lastRenderedPageBreak/>
        <w:t>In addition, statu</w:t>
      </w:r>
      <w:r w:rsidR="00206CC1">
        <w:rPr>
          <w:rFonts w:eastAsia="Times New Roman" w:cs="Times"/>
          <w:color w:val="000000" w:themeColor="text1"/>
        </w:rPr>
        <w:t>t</w:t>
      </w:r>
      <w:r>
        <w:rPr>
          <w:rFonts w:eastAsia="Times New Roman" w:cs="Times"/>
          <w:color w:val="000000" w:themeColor="text1"/>
        </w:rPr>
        <w:t>e allows your policy</w:t>
      </w:r>
      <w:r w:rsidR="000E1943">
        <w:rPr>
          <w:rFonts w:eastAsia="Times New Roman" w:cs="Times"/>
          <w:color w:val="000000" w:themeColor="text1"/>
        </w:rPr>
        <w:t xml:space="preserve"> to </w:t>
      </w:r>
      <w:r w:rsidR="00595FB9" w:rsidRPr="00C9695D">
        <w:rPr>
          <w:rFonts w:eastAsia="Times New Roman" w:cs="Times"/>
          <w:color w:val="000000" w:themeColor="text1"/>
        </w:rPr>
        <w:t xml:space="preserve">require the </w:t>
      </w:r>
      <w:r w:rsidR="003B3278" w:rsidRPr="00C9695D">
        <w:rPr>
          <w:rFonts w:eastAsia="Times New Roman" w:cs="Times"/>
          <w:color w:val="000000" w:themeColor="text1"/>
        </w:rPr>
        <w:t>covered individual to take the following additional actions:</w:t>
      </w:r>
    </w:p>
    <w:p w:rsidR="00C9695D" w:rsidRDefault="003B3278" w:rsidP="00C9695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C9695D">
        <w:rPr>
          <w:rFonts w:eastAsia="Times New Roman" w:cs="Times"/>
          <w:color w:val="000000" w:themeColor="text1"/>
        </w:rPr>
        <w:t>Submit a certificate of eligibility for entitlement to educational assistance no later than the fir</w:t>
      </w:r>
      <w:r w:rsidR="00C9695D" w:rsidRPr="00C9695D">
        <w:rPr>
          <w:rFonts w:eastAsia="Times New Roman" w:cs="Times"/>
          <w:color w:val="000000" w:themeColor="text1"/>
        </w:rPr>
        <w:t>st day of a course of education</w:t>
      </w:r>
      <w:r w:rsidRPr="00C9695D">
        <w:rPr>
          <w:rFonts w:eastAsia="Times New Roman" w:cs="Times"/>
          <w:color w:val="000000" w:themeColor="text1"/>
        </w:rPr>
        <w:t>.</w:t>
      </w:r>
    </w:p>
    <w:p w:rsidR="000E1943" w:rsidRPr="00C9695D" w:rsidRDefault="000E1943" w:rsidP="000E1943">
      <w:pPr>
        <w:pStyle w:val="ListParagraph"/>
        <w:shd w:val="clear" w:color="auto" w:fill="FFFFFF"/>
        <w:spacing w:before="100" w:beforeAutospacing="1" w:after="100" w:afterAutospacing="1" w:line="240" w:lineRule="auto"/>
        <w:ind w:left="1530"/>
        <w:rPr>
          <w:rFonts w:eastAsia="Times New Roman" w:cs="Times"/>
          <w:color w:val="000000" w:themeColor="text1"/>
        </w:rPr>
      </w:pPr>
    </w:p>
    <w:p w:rsidR="000E1943" w:rsidRDefault="003B3278" w:rsidP="00A3600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>Submit a written request to use suc</w:t>
      </w:r>
      <w:r w:rsidR="00C9695D" w:rsidRPr="002D021D">
        <w:rPr>
          <w:rFonts w:eastAsia="Times New Roman" w:cs="Times"/>
          <w:color w:val="000000" w:themeColor="text1"/>
        </w:rPr>
        <w:t>h entitlement.</w:t>
      </w:r>
      <w:r w:rsidR="009A1311" w:rsidRPr="002D021D">
        <w:rPr>
          <w:rFonts w:eastAsia="Times New Roman" w:cs="Times"/>
          <w:color w:val="000000" w:themeColor="text1"/>
        </w:rPr>
        <w:t xml:space="preserve">  </w:t>
      </w:r>
    </w:p>
    <w:p w:rsidR="002D021D" w:rsidRPr="002D021D" w:rsidRDefault="002D021D" w:rsidP="002D021D">
      <w:pPr>
        <w:pStyle w:val="ListParagraph"/>
        <w:rPr>
          <w:rFonts w:eastAsia="Times New Roman" w:cs="Times"/>
          <w:color w:val="000000" w:themeColor="text1"/>
        </w:rPr>
      </w:pPr>
    </w:p>
    <w:p w:rsidR="004A601A" w:rsidRDefault="003B3278" w:rsidP="004A601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C9695D">
        <w:rPr>
          <w:rFonts w:eastAsia="Times New Roman" w:cs="Times"/>
          <w:color w:val="000000" w:themeColor="text1"/>
        </w:rPr>
        <w:t>Provide additional information necessary to the proper certification of enrollment by the educational institution.</w:t>
      </w:r>
    </w:p>
    <w:p w:rsidR="000E1943" w:rsidRPr="00206CC1" w:rsidRDefault="000E1943" w:rsidP="000E1943">
      <w:pPr>
        <w:pStyle w:val="ListParagraph"/>
        <w:shd w:val="clear" w:color="auto" w:fill="FFFFFF"/>
        <w:spacing w:before="100" w:beforeAutospacing="1" w:after="100" w:afterAutospacing="1" w:line="240" w:lineRule="auto"/>
        <w:ind w:left="1530"/>
        <w:rPr>
          <w:rFonts w:eastAsia="Times New Roman" w:cs="Times"/>
          <w:color w:val="000000" w:themeColor="text1"/>
        </w:rPr>
      </w:pPr>
    </w:p>
    <w:p w:rsidR="00595FB9" w:rsidRPr="00206CC1" w:rsidRDefault="00C9695D" w:rsidP="004A601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06CC1">
        <w:rPr>
          <w:rFonts w:eastAsia="Times New Roman" w:cs="Times"/>
          <w:color w:val="000000" w:themeColor="text1"/>
        </w:rPr>
        <w:t>You</w:t>
      </w:r>
      <w:r w:rsidR="003812BF">
        <w:rPr>
          <w:rFonts w:eastAsia="Times New Roman" w:cs="Times"/>
          <w:color w:val="000000" w:themeColor="text1"/>
        </w:rPr>
        <w:t>r</w:t>
      </w:r>
      <w:r w:rsidRPr="00206CC1">
        <w:rPr>
          <w:rFonts w:eastAsia="Times New Roman" w:cs="Times"/>
          <w:color w:val="000000" w:themeColor="text1"/>
        </w:rPr>
        <w:t xml:space="preserve"> policy may also </w:t>
      </w:r>
      <w:r w:rsidR="00595FB9" w:rsidRPr="00206CC1">
        <w:rPr>
          <w:rFonts w:eastAsia="Times New Roman" w:cs="Arial"/>
          <w:color w:val="000000" w:themeColor="text1"/>
        </w:rPr>
        <w:t>requir</w:t>
      </w:r>
      <w:r w:rsidRPr="00206CC1">
        <w:rPr>
          <w:rFonts w:eastAsia="Times New Roman" w:cs="Arial"/>
          <w:color w:val="000000" w:themeColor="text1"/>
        </w:rPr>
        <w:t>e</w:t>
      </w:r>
      <w:r w:rsidR="00D76661" w:rsidRPr="00206CC1">
        <w:rPr>
          <w:rFonts w:eastAsia="Times New Roman" w:cs="Arial"/>
          <w:color w:val="000000" w:themeColor="text1"/>
        </w:rPr>
        <w:t xml:space="preserve"> additional payment or impose a </w:t>
      </w:r>
      <w:r w:rsidR="00595FB9" w:rsidRPr="00206CC1">
        <w:rPr>
          <w:rFonts w:eastAsia="Times New Roman" w:cs="Arial"/>
          <w:color w:val="000000" w:themeColor="text1"/>
        </w:rPr>
        <w:t xml:space="preserve">fee for the amount that is the difference between the amount of the </w:t>
      </w:r>
      <w:r w:rsidRPr="00206CC1">
        <w:rPr>
          <w:rFonts w:eastAsia="Times New Roman" w:cs="Arial"/>
          <w:color w:val="000000" w:themeColor="text1"/>
        </w:rPr>
        <w:t xml:space="preserve">student’s </w:t>
      </w:r>
      <w:r w:rsidR="00595FB9" w:rsidRPr="00206CC1">
        <w:rPr>
          <w:rFonts w:eastAsia="Times New Roman" w:cs="Arial"/>
          <w:color w:val="000000" w:themeColor="text1"/>
        </w:rPr>
        <w:t xml:space="preserve">financial obligation and the amount of the </w:t>
      </w:r>
      <w:r w:rsidRPr="00206CC1">
        <w:rPr>
          <w:rFonts w:eastAsia="Times New Roman" w:cs="Arial"/>
          <w:color w:val="000000" w:themeColor="text1"/>
        </w:rPr>
        <w:t xml:space="preserve">VA education benefit </w:t>
      </w:r>
      <w:r w:rsidR="00595FB9" w:rsidRPr="00206CC1">
        <w:rPr>
          <w:rFonts w:eastAsia="Times New Roman" w:cs="Arial"/>
          <w:color w:val="000000" w:themeColor="text1"/>
        </w:rPr>
        <w:t>disbursement.</w:t>
      </w:r>
    </w:p>
    <w:p w:rsidR="00D76661" w:rsidRPr="002D021D" w:rsidRDefault="004A601A" w:rsidP="00D7666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If your </w:t>
      </w:r>
      <w:r w:rsidR="002D021D" w:rsidRPr="002D021D">
        <w:rPr>
          <w:rFonts w:eastAsia="Times New Roman" w:cs="Times"/>
          <w:color w:val="000000" w:themeColor="text1"/>
        </w:rPr>
        <w:t xml:space="preserve">educational institution </w:t>
      </w:r>
      <w:r w:rsidRPr="002D021D">
        <w:rPr>
          <w:rFonts w:eastAsia="Times New Roman" w:cs="Times"/>
          <w:color w:val="000000" w:themeColor="text1"/>
        </w:rPr>
        <w:t>will be requiring any of these additional actions by students, please submit</w:t>
      </w:r>
      <w:r w:rsidR="000E1943" w:rsidRPr="002D021D">
        <w:rPr>
          <w:rFonts w:eastAsia="Times New Roman" w:cs="Times"/>
          <w:color w:val="000000" w:themeColor="text1"/>
        </w:rPr>
        <w:t xml:space="preserve"> your </w:t>
      </w:r>
      <w:r w:rsidRPr="002D021D">
        <w:rPr>
          <w:rFonts w:eastAsia="Times New Roman" w:cs="Times"/>
          <w:color w:val="000000" w:themeColor="text1"/>
        </w:rPr>
        <w:t xml:space="preserve">policy </w:t>
      </w:r>
      <w:r w:rsidR="000E1943" w:rsidRPr="002D021D">
        <w:rPr>
          <w:rFonts w:eastAsia="Times New Roman" w:cs="Times"/>
          <w:color w:val="000000" w:themeColor="text1"/>
        </w:rPr>
        <w:t xml:space="preserve">update </w:t>
      </w:r>
      <w:r w:rsidRPr="002D021D">
        <w:rPr>
          <w:rFonts w:eastAsia="Times New Roman" w:cs="Times"/>
          <w:color w:val="000000" w:themeColor="text1"/>
        </w:rPr>
        <w:t xml:space="preserve">to the SAA by </w:t>
      </w:r>
      <w:r w:rsidR="00DE1BBE" w:rsidRPr="00DE1BBE">
        <w:rPr>
          <w:rFonts w:eastAsia="Times New Roman" w:cs="Times"/>
          <w:b/>
          <w:color w:val="000000" w:themeColor="text1"/>
          <w:u w:val="single"/>
        </w:rPr>
        <w:t>September 30, 2019</w:t>
      </w:r>
      <w:r w:rsidR="000E1943" w:rsidRPr="002D021D">
        <w:rPr>
          <w:rFonts w:eastAsia="Times New Roman" w:cs="Times"/>
          <w:color w:val="000000" w:themeColor="text1"/>
        </w:rPr>
        <w:t xml:space="preserve">. You should also </w:t>
      </w:r>
      <w:r w:rsidRPr="002D021D">
        <w:rPr>
          <w:rFonts w:eastAsia="Times New Roman" w:cs="Times"/>
          <w:color w:val="000000" w:themeColor="text1"/>
        </w:rPr>
        <w:t>ensure that these policies are part of the next publication of your catalog</w:t>
      </w:r>
      <w:r w:rsidR="003925F7" w:rsidRPr="002D021D">
        <w:rPr>
          <w:rFonts w:eastAsia="Times New Roman" w:cs="Times"/>
          <w:color w:val="000000" w:themeColor="text1"/>
        </w:rPr>
        <w:t>, bulletin, or addendum</w:t>
      </w:r>
      <w:r w:rsidRPr="002D021D">
        <w:rPr>
          <w:rFonts w:eastAsia="Times New Roman" w:cs="Times"/>
          <w:color w:val="000000" w:themeColor="text1"/>
        </w:rPr>
        <w:t xml:space="preserve">.  </w:t>
      </w:r>
    </w:p>
    <w:p w:rsidR="003925F7" w:rsidRDefault="000E1943" w:rsidP="002D021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Waivers of this requirement may be </w:t>
      </w:r>
      <w:r w:rsidR="003925F7" w:rsidRPr="002D021D">
        <w:rPr>
          <w:rFonts w:eastAsia="Times New Roman" w:cs="Times"/>
          <w:color w:val="000000" w:themeColor="text1"/>
        </w:rPr>
        <w:t>granted by</w:t>
      </w:r>
      <w:r w:rsidR="002D021D" w:rsidRPr="002D021D">
        <w:rPr>
          <w:rFonts w:eastAsia="Times New Roman" w:cs="Times"/>
          <w:color w:val="000000" w:themeColor="text1"/>
        </w:rPr>
        <w:t xml:space="preserve"> </w:t>
      </w:r>
      <w:r w:rsidR="003925F7" w:rsidRPr="002D021D">
        <w:rPr>
          <w:rFonts w:eastAsia="Times New Roman" w:cs="Times"/>
          <w:color w:val="000000" w:themeColor="text1"/>
        </w:rPr>
        <w:t>VA</w:t>
      </w:r>
      <w:r w:rsidRPr="002D021D">
        <w:rPr>
          <w:rFonts w:eastAsia="Times New Roman" w:cs="Times"/>
          <w:color w:val="000000" w:themeColor="text1"/>
        </w:rPr>
        <w:t xml:space="preserve">. If you have a waiver, please send that documentation to the SAA so we </w:t>
      </w:r>
      <w:r w:rsidR="003925F7" w:rsidRPr="002D021D">
        <w:rPr>
          <w:rFonts w:eastAsia="Times New Roman" w:cs="Times"/>
          <w:color w:val="000000" w:themeColor="text1"/>
        </w:rPr>
        <w:t xml:space="preserve">may </w:t>
      </w:r>
      <w:r w:rsidRPr="002D021D">
        <w:rPr>
          <w:rFonts w:eastAsia="Times New Roman" w:cs="Times"/>
          <w:color w:val="000000" w:themeColor="text1"/>
        </w:rPr>
        <w:t>correctly docume</w:t>
      </w:r>
      <w:r w:rsidR="0090255F" w:rsidRPr="002D021D">
        <w:rPr>
          <w:rFonts w:eastAsia="Times New Roman" w:cs="Times"/>
          <w:color w:val="000000" w:themeColor="text1"/>
        </w:rPr>
        <w:t xml:space="preserve">nt your compliance. </w:t>
      </w:r>
      <w:r w:rsidR="002D021D" w:rsidRPr="002D021D">
        <w:rPr>
          <w:rFonts w:eastAsia="Times New Roman" w:cs="Times"/>
          <w:color w:val="000000" w:themeColor="text1"/>
        </w:rPr>
        <w:t xml:space="preserve">VA will send communication about </w:t>
      </w:r>
      <w:r w:rsidR="00E81433">
        <w:rPr>
          <w:rFonts w:eastAsia="Times New Roman" w:cs="Times"/>
          <w:color w:val="000000" w:themeColor="text1"/>
        </w:rPr>
        <w:t xml:space="preserve">obtaining </w:t>
      </w:r>
      <w:r w:rsidR="002D021D" w:rsidRPr="002D021D">
        <w:rPr>
          <w:rFonts w:eastAsia="Times New Roman" w:cs="Times"/>
          <w:color w:val="000000" w:themeColor="text1"/>
        </w:rPr>
        <w:t xml:space="preserve">waivers at a later date. </w:t>
      </w:r>
    </w:p>
    <w:sectPr w:rsidR="003925F7" w:rsidSect="000A624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1E" w:rsidRDefault="00C0511E" w:rsidP="00D72E14">
      <w:pPr>
        <w:spacing w:after="0" w:line="240" w:lineRule="auto"/>
      </w:pPr>
      <w:r>
        <w:separator/>
      </w:r>
    </w:p>
  </w:endnote>
  <w:endnote w:type="continuationSeparator" w:id="0">
    <w:p w:rsidR="00C0511E" w:rsidRDefault="00C0511E" w:rsidP="00D7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BE" w:rsidRDefault="00DE1B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351E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1E" w:rsidRDefault="00C0511E" w:rsidP="00D72E14">
      <w:pPr>
        <w:spacing w:after="0" w:line="240" w:lineRule="auto"/>
      </w:pPr>
      <w:r>
        <w:separator/>
      </w:r>
    </w:p>
  </w:footnote>
  <w:footnote w:type="continuationSeparator" w:id="0">
    <w:p w:rsidR="00C0511E" w:rsidRDefault="00C0511E" w:rsidP="00D7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C1" w:rsidRDefault="00E850C1" w:rsidP="00330A71">
    <w:pPr>
      <w:autoSpaceDE w:val="0"/>
      <w:autoSpaceDN w:val="0"/>
      <w:adjustRightInd w:val="0"/>
      <w:spacing w:after="0" w:line="240" w:lineRule="auto"/>
      <w:jc w:val="center"/>
      <w:rPr>
        <w:b/>
        <w:color w:val="000000"/>
        <w:sz w:val="28"/>
        <w:szCs w:val="24"/>
      </w:rPr>
    </w:pPr>
    <w:r>
      <w:rPr>
        <w:b/>
        <w:color w:val="000000"/>
        <w:sz w:val="28"/>
        <w:szCs w:val="24"/>
      </w:rPr>
      <w:t xml:space="preserve">VA </w:t>
    </w:r>
    <w:r w:rsidR="003C6E25">
      <w:rPr>
        <w:b/>
        <w:color w:val="000000"/>
        <w:sz w:val="28"/>
        <w:szCs w:val="24"/>
      </w:rPr>
      <w:t xml:space="preserve">Delayed </w:t>
    </w:r>
    <w:r>
      <w:rPr>
        <w:b/>
        <w:color w:val="000000"/>
        <w:sz w:val="28"/>
        <w:szCs w:val="24"/>
      </w:rPr>
      <w:t>Paymen</w:t>
    </w:r>
    <w:r w:rsidR="0083047F">
      <w:rPr>
        <w:b/>
        <w:color w:val="000000"/>
        <w:sz w:val="28"/>
        <w:szCs w:val="24"/>
      </w:rPr>
      <w:t>t Compliance Addendum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0A" w:rsidRDefault="00892284">
    <w:pPr>
      <w:pStyle w:val="Header"/>
    </w:pPr>
    <w:r>
      <w:t>Sample Section 103 and 104 Addendum</w:t>
    </w:r>
    <w:r w:rsidR="00FD57FA">
      <w:t xml:space="preserve"> Template – Section </w:t>
    </w:r>
    <w:r w:rsidR="000A624C">
      <w:fldChar w:fldCharType="begin"/>
    </w:r>
    <w:r w:rsidR="000A624C">
      <w:instrText xml:space="preserve"> PAGE   \* MERGEFORMAT </w:instrText>
    </w:r>
    <w:r w:rsidR="000A624C">
      <w:fldChar w:fldCharType="separate"/>
    </w:r>
    <w:r w:rsidR="000A624C">
      <w:rPr>
        <w:noProof/>
      </w:rPr>
      <w:t>1</w:t>
    </w:r>
    <w:r w:rsidR="000A624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29"/>
    <w:multiLevelType w:val="hybridMultilevel"/>
    <w:tmpl w:val="3412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B4A"/>
    <w:multiLevelType w:val="hybridMultilevel"/>
    <w:tmpl w:val="C63C7A0E"/>
    <w:lvl w:ilvl="0" w:tplc="6F4C3F1E">
      <w:numFmt w:val="bullet"/>
      <w:lvlText w:val=""/>
      <w:lvlJc w:val="left"/>
      <w:pPr>
        <w:ind w:left="84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177FE0"/>
    <w:multiLevelType w:val="hybridMultilevel"/>
    <w:tmpl w:val="4412EE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0B32"/>
    <w:multiLevelType w:val="hybridMultilevel"/>
    <w:tmpl w:val="6538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51B0"/>
    <w:multiLevelType w:val="hybridMultilevel"/>
    <w:tmpl w:val="1C44A136"/>
    <w:lvl w:ilvl="0" w:tplc="7526C4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62A2"/>
    <w:multiLevelType w:val="hybridMultilevel"/>
    <w:tmpl w:val="7B8621A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39E6D8E"/>
    <w:multiLevelType w:val="hybridMultilevel"/>
    <w:tmpl w:val="06648690"/>
    <w:lvl w:ilvl="0" w:tplc="B310E0D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40B33AB"/>
    <w:multiLevelType w:val="hybridMultilevel"/>
    <w:tmpl w:val="83E462AC"/>
    <w:lvl w:ilvl="0" w:tplc="0A5CD2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CDF4A51"/>
    <w:multiLevelType w:val="hybridMultilevel"/>
    <w:tmpl w:val="2CE8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ajAk6PH02ZlbvoEYorv5cm5cYcg877+kdnw4yaJPKgAaYd2SqyPfnHF0P4fdRZduun+3+irFfb7ZJgdpxYZcA==" w:salt="YxNuGnXv3GgRkA5t6fH2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3F"/>
    <w:rsid w:val="00006270"/>
    <w:rsid w:val="000351E2"/>
    <w:rsid w:val="000A624C"/>
    <w:rsid w:val="000E1943"/>
    <w:rsid w:val="001861B1"/>
    <w:rsid w:val="001C2A8D"/>
    <w:rsid w:val="00206CC1"/>
    <w:rsid w:val="002429B1"/>
    <w:rsid w:val="00260B56"/>
    <w:rsid w:val="00290F84"/>
    <w:rsid w:val="002A04B1"/>
    <w:rsid w:val="002A24A0"/>
    <w:rsid w:val="002D021D"/>
    <w:rsid w:val="00330A71"/>
    <w:rsid w:val="00350E03"/>
    <w:rsid w:val="0037709A"/>
    <w:rsid w:val="003812BF"/>
    <w:rsid w:val="003925F7"/>
    <w:rsid w:val="003B3278"/>
    <w:rsid w:val="003C545F"/>
    <w:rsid w:val="003C6E25"/>
    <w:rsid w:val="004536E6"/>
    <w:rsid w:val="004A601A"/>
    <w:rsid w:val="00537141"/>
    <w:rsid w:val="005438B4"/>
    <w:rsid w:val="005803E3"/>
    <w:rsid w:val="00595FB9"/>
    <w:rsid w:val="005A443F"/>
    <w:rsid w:val="005A6B14"/>
    <w:rsid w:val="005F5531"/>
    <w:rsid w:val="00617974"/>
    <w:rsid w:val="0062021C"/>
    <w:rsid w:val="0064096B"/>
    <w:rsid w:val="006C472A"/>
    <w:rsid w:val="006F7A69"/>
    <w:rsid w:val="007C65A7"/>
    <w:rsid w:val="00806C20"/>
    <w:rsid w:val="0083047F"/>
    <w:rsid w:val="00892284"/>
    <w:rsid w:val="008B5E67"/>
    <w:rsid w:val="0090255F"/>
    <w:rsid w:val="009511A0"/>
    <w:rsid w:val="00976264"/>
    <w:rsid w:val="00996B53"/>
    <w:rsid w:val="009A1311"/>
    <w:rsid w:val="00A1798B"/>
    <w:rsid w:val="00A85CA6"/>
    <w:rsid w:val="00AB020A"/>
    <w:rsid w:val="00C0511E"/>
    <w:rsid w:val="00C371FC"/>
    <w:rsid w:val="00C656A4"/>
    <w:rsid w:val="00C961A2"/>
    <w:rsid w:val="00C9695D"/>
    <w:rsid w:val="00D72E14"/>
    <w:rsid w:val="00D76661"/>
    <w:rsid w:val="00DE1BBE"/>
    <w:rsid w:val="00E566A8"/>
    <w:rsid w:val="00E81433"/>
    <w:rsid w:val="00E850C1"/>
    <w:rsid w:val="00EA4935"/>
    <w:rsid w:val="00ED623F"/>
    <w:rsid w:val="00F2113D"/>
    <w:rsid w:val="00F35ED4"/>
    <w:rsid w:val="00F735F6"/>
    <w:rsid w:val="00FB5948"/>
    <w:rsid w:val="00FC26D2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76F082-A263-4E4F-A00A-CB8EA9F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14"/>
  </w:style>
  <w:style w:type="paragraph" w:styleId="Footer">
    <w:name w:val="footer"/>
    <w:basedOn w:val="Normal"/>
    <w:link w:val="FooterChar"/>
    <w:uiPriority w:val="99"/>
    <w:unhideWhenUsed/>
    <w:rsid w:val="00D7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14"/>
  </w:style>
  <w:style w:type="character" w:styleId="Hyperlink">
    <w:name w:val="Hyperlink"/>
    <w:basedOn w:val="DefaultParagraphFont"/>
    <w:uiPriority w:val="99"/>
    <w:unhideWhenUsed/>
    <w:rsid w:val="00A85CA6"/>
    <w:rPr>
      <w:color w:val="0000FF"/>
      <w:u w:val="single"/>
    </w:rPr>
  </w:style>
  <w:style w:type="character" w:customStyle="1" w:styleId="lbexsectionlevelolc">
    <w:name w:val="lbexsectionlevelolc"/>
    <w:basedOn w:val="DefaultParagraphFont"/>
    <w:rsid w:val="003B3278"/>
  </w:style>
  <w:style w:type="character" w:customStyle="1" w:styleId="lbexallcap">
    <w:name w:val="lbexallcap"/>
    <w:basedOn w:val="DefaultParagraphFont"/>
    <w:rsid w:val="003B3278"/>
  </w:style>
  <w:style w:type="paragraph" w:customStyle="1" w:styleId="lbexindent">
    <w:name w:val="lbexindent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exsectionlevelolcnuclear">
    <w:name w:val="lbexsectionlevelolcnuclear"/>
    <w:basedOn w:val="DefaultParagraphFont"/>
    <w:rsid w:val="003B3278"/>
  </w:style>
  <w:style w:type="paragraph" w:customStyle="1" w:styleId="lbexindentparagraph">
    <w:name w:val="lbexindentparagraph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indentsubpar">
    <w:name w:val="lbexindentsubpar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indentsubsection">
    <w:name w:val="lbexindentsubsection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5FB9"/>
    <w:rPr>
      <w:color w:val="954F72" w:themeColor="followedHyperlink"/>
      <w:u w:val="single"/>
    </w:rPr>
  </w:style>
  <w:style w:type="character" w:customStyle="1" w:styleId="lbexsectionlevelolcnuclear1">
    <w:name w:val="lbexsectionlevelolcnuclear1"/>
    <w:basedOn w:val="DefaultParagraphFont"/>
    <w:rsid w:val="00595FB9"/>
    <w:rPr>
      <w:smallCaps/>
      <w:spacing w:val="20"/>
    </w:rPr>
  </w:style>
  <w:style w:type="character" w:customStyle="1" w:styleId="lbexsectionlevelolc1">
    <w:name w:val="lbexsectionlevelolc1"/>
    <w:basedOn w:val="DefaultParagraphFont"/>
    <w:rsid w:val="003925F7"/>
    <w:rPr>
      <w:b/>
      <w:bCs/>
      <w:sz w:val="24"/>
      <w:szCs w:val="24"/>
    </w:rPr>
  </w:style>
  <w:style w:type="character" w:customStyle="1" w:styleId="lbexallcap1">
    <w:name w:val="lbexallcap1"/>
    <w:basedOn w:val="DefaultParagraphFont"/>
    <w:rsid w:val="003925F7"/>
    <w:rPr>
      <w:caps/>
    </w:rPr>
  </w:style>
  <w:style w:type="paragraph" w:styleId="NoSpacing">
    <w:name w:val="No Spacing"/>
    <w:uiPriority w:val="1"/>
    <w:qFormat/>
    <w:rsid w:val="00DE1BB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85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990000"/>
                <w:right w:val="none" w:sz="0" w:space="0" w:color="auto"/>
              </w:divBdr>
              <w:divsChild>
                <w:div w:id="285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919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207D9388C49ACADD3EDBFC0D7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70A2-1F5A-4EE7-A665-21C6D37D72F1}"/>
      </w:docPartPr>
      <w:docPartBody>
        <w:p w:rsidR="00606D33" w:rsidRDefault="00345FF8" w:rsidP="00345FF8">
          <w:pPr>
            <w:pStyle w:val="71B207D9388C49ACADD3EDBFC0D7A120"/>
          </w:pPr>
          <w:r w:rsidRPr="00C556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BE23A30A0413193929265A876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6230-0AD8-4765-B0A1-6902DBB982A0}"/>
      </w:docPartPr>
      <w:docPartBody>
        <w:p w:rsidR="00606D33" w:rsidRDefault="00345FF8" w:rsidP="00345FF8">
          <w:pPr>
            <w:pStyle w:val="F76BE23A30A0413193929265A876A3EE"/>
          </w:pPr>
          <w:r w:rsidRPr="00C556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F8"/>
    <w:rsid w:val="00345FF8"/>
    <w:rsid w:val="00606D33"/>
    <w:rsid w:val="00C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FF8"/>
    <w:rPr>
      <w:color w:val="808080"/>
    </w:rPr>
  </w:style>
  <w:style w:type="paragraph" w:customStyle="1" w:styleId="498D0A5F9A2D43B38FB72D696879EEB4">
    <w:name w:val="498D0A5F9A2D43B38FB72D696879EEB4"/>
    <w:rsid w:val="00345FF8"/>
  </w:style>
  <w:style w:type="paragraph" w:customStyle="1" w:styleId="71B207D9388C49ACADD3EDBFC0D7A120">
    <w:name w:val="71B207D9388C49ACADD3EDBFC0D7A120"/>
    <w:rsid w:val="00345FF8"/>
  </w:style>
  <w:style w:type="paragraph" w:customStyle="1" w:styleId="3A851FB72AFF4A0F95D9124164C461FD">
    <w:name w:val="3A851FB72AFF4A0F95D9124164C461FD"/>
    <w:rsid w:val="00345FF8"/>
  </w:style>
  <w:style w:type="paragraph" w:customStyle="1" w:styleId="6D44B37143AA4F83910E2D1993B9CECC">
    <w:name w:val="6D44B37143AA4F83910E2D1993B9CECC"/>
    <w:rsid w:val="00345FF8"/>
  </w:style>
  <w:style w:type="paragraph" w:customStyle="1" w:styleId="D133B0C1C35A463DB92706678732E4A5">
    <w:name w:val="D133B0C1C35A463DB92706678732E4A5"/>
    <w:rsid w:val="00345FF8"/>
  </w:style>
  <w:style w:type="paragraph" w:customStyle="1" w:styleId="F76BE23A30A0413193929265A876A3EE">
    <w:name w:val="F76BE23A30A0413193929265A876A3EE"/>
    <w:rsid w:val="00345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8E3D-751B-44B6-B8B0-EA464F4C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Carroll-Payne, Tramaine (DVS)</dc:creator>
  <cp:keywords/>
  <dc:description/>
  <cp:lastModifiedBy>Cho, Debra [DMAVA]</cp:lastModifiedBy>
  <cp:revision>2</cp:revision>
  <cp:lastPrinted>2019-05-28T18:53:00Z</cp:lastPrinted>
  <dcterms:created xsi:type="dcterms:W3CDTF">2021-08-09T14:32:00Z</dcterms:created>
  <dcterms:modified xsi:type="dcterms:W3CDTF">2021-08-09T14:32:00Z</dcterms:modified>
</cp:coreProperties>
</file>