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61D4" w14:textId="478380D8" w:rsidR="00665243" w:rsidRDefault="00EC47EE" w:rsidP="00EC47EE">
      <w:pPr>
        <w:autoSpaceDE w:val="0"/>
        <w:autoSpaceDN w:val="0"/>
        <w:adjustRightInd w:val="0"/>
        <w:spacing w:after="0" w:line="240" w:lineRule="auto"/>
        <w:jc w:val="center"/>
        <w:rPr>
          <w:rFonts w:ascii="Dotum" w:eastAsia="Dotum" w:hAnsi="Dotum"/>
          <w:b/>
          <w:bCs/>
          <w:color w:val="050505"/>
          <w:sz w:val="26"/>
          <w:szCs w:val="26"/>
        </w:rPr>
      </w:pPr>
      <w:bookmarkStart w:id="0" w:name="_GoBack"/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시민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불만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제기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정보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시트</w:t>
      </w:r>
    </w:p>
    <w:bookmarkEnd w:id="0"/>
    <w:p w14:paraId="1AF2B490" w14:textId="77777777" w:rsidR="00EC47EE" w:rsidRPr="00B275B7" w:rsidRDefault="00EC47EE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,Bold" w:hint="eastAsia"/>
          <w:b/>
          <w:bCs/>
          <w:color w:val="050505"/>
          <w:sz w:val="26"/>
          <w:szCs w:val="26"/>
        </w:rPr>
      </w:pPr>
    </w:p>
    <w:p w14:paraId="575A649E" w14:textId="0C175E41" w:rsidR="00665243" w:rsidRPr="00B275B7" w:rsidRDefault="00665243" w:rsidP="00B275B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ab/>
        <w:t xml:space="preserve">(Police </w:t>
      </w:r>
      <w:proofErr w:type="gramStart"/>
      <w:r w:rsidRPr="00B275B7">
        <w:rPr>
          <w:rFonts w:ascii="Dotum" w:eastAsia="Dotum" w:hAnsi="Dotum" w:hint="eastAsia"/>
          <w:color w:val="050505"/>
          <w:sz w:val="21"/>
          <w:szCs w:val="21"/>
        </w:rPr>
        <w:t>Department)의</w:t>
      </w:r>
      <w:proofErr w:type="gramEnd"/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 일원은 공정하고 효과적이며 공평하게 적용되는 법 집행 봉사를 제공하기로 약속합니다. 공무원에 대한 불만 제기는 공정하게 즉시 해결하는 것이 모든 사람에게 최대의 이익입니다. 해당 경찰서는 귀하의 불만을 조사하기 위한 공식 절차를 보유하고 있습니다. 시민과 법 집행 공무원 양쪽의 권리를 지키고 공정함을 보장하여 설계된 절차입니다.</w:t>
      </w:r>
    </w:p>
    <w:p w14:paraId="41D2DD8F" w14:textId="77777777" w:rsidR="00665243" w:rsidRPr="00B275B7" w:rsidRDefault="00665243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18AA0D2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공무원/직원의 위법행위를 신고하거나 불만 제기하는 일은 익명을 포함한 누구나 언제든 가능해야 합니다.</w:t>
      </w:r>
    </w:p>
    <w:p w14:paraId="4E488B6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017E214" w14:textId="77777777" w:rsidR="00A764CB" w:rsidRPr="00B275B7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불만 제기는 불만 제기 당사자의 나이, 인종, 민족, 종교, 젠더, 성적 지향, 장애, 이민 상태와 관계없이 가능해야 합니다.</w:t>
      </w:r>
    </w:p>
    <w:p w14:paraId="3F48EAF0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5C045FD" w14:textId="34553914" w:rsidR="00A764CB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 귀하의 불만 제기는 상관 또는 특별 내사 담당자에게 전송되어 철저하고 객관적인 조사가 이루어질 것입니다.</w:t>
      </w:r>
    </w:p>
    <w:p w14:paraId="4C49ED07" w14:textId="77777777" w:rsidR="00D411BE" w:rsidRPr="00B275B7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Dotum" w:eastAsia="Dotum" w:hAnsi="Dotum" w:cs="Arial"/>
          <w:color w:val="050505"/>
          <w:sz w:val="21"/>
          <w:szCs w:val="21"/>
        </w:rPr>
      </w:pPr>
    </w:p>
    <w:p w14:paraId="4A3C5C33" w14:textId="6B26F52F" w:rsidR="003125D2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귀하는 조사를 돕기 위해 발생한 일에 관한 자세한 진술 제공 또는 기타 중요 정보나 서류 제공을 요청받을 수 있습니다.</w:t>
      </w:r>
    </w:p>
    <w:p w14:paraId="08A9E50D" w14:textId="77777777" w:rsidR="00D411BE" w:rsidRPr="00B275B7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78C4D300" w14:textId="77777777" w:rsidR="00665243" w:rsidRPr="00B275B7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법 집행 공무원을 대상으로 한 모든 불만 제기는 철저하게 조사됩니다. 조사 상황 및 최종 결과 정보를 받기 원하시면 요청하시고 연락처를 제공해 주십시오.  정확한 징계 처분은 기밀이나, 최종 판결 내용을 통지해드립니다. 즉: </w:t>
      </w:r>
    </w:p>
    <w:p w14:paraId="31DF987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9E80130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인정: 법률, 규정, 법무 장관 또는 카운티 검사가 발행한 지시, 지침, 정책 또는 절차, 기관 프로토콜, 표준운영절차, 규칙, 또는 훈련을 공무원이 위반했음을 보여주는 증거가 우세함.</w:t>
      </w:r>
    </w:p>
    <w:p w14:paraId="04827BFD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1CDB3B74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근거 없음: 주장된 위법행위가 발생하지 않았다는 증거가 우세함.</w:t>
      </w:r>
    </w:p>
    <w:p w14:paraId="2184A0DE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781C2250" w14:textId="77777777" w:rsidR="00D411BE" w:rsidRPr="00B275B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혐의없음: 주장된 행위가 발생했음을 보여주는 증거가 우세하나, 법률, 규정, 법무 장관 또는 카운티 검사가 발행한 지시, 지침, 정책 또는 절차, 기관 프로토콜, 표준운영절차, 규칙, 또는 훈련을 위반하지 않음.</w:t>
      </w:r>
    </w:p>
    <w:p w14:paraId="6A5D43B5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16FB5F48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기각: 조사를 통해 해당 혐의가 명백히 증명 또는 반증될 만큼 충분한 증거를 공개하는 데 실패함.</w:t>
      </w:r>
    </w:p>
    <w:p w14:paraId="44830F8B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33C1F650" w14:textId="56881D1A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범죄를 저지른 것으로 보이는 경우, 카운티 검사에게 보고됩니다. 귀하는 법정에서 증언을 요청받을 수 있습니다.</w:t>
      </w:r>
    </w:p>
    <w:p w14:paraId="3313271E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56B4855D" w14:textId="3F93F3B8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공무원의 부서 규칙 위반 혐의가 드러나는 경우, 귀하는 부서 청문회에서 증언을 요청받을 수 있습니다.</w:t>
      </w:r>
    </w:p>
    <w:p w14:paraId="666D16CD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0210AFDC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해당 불만의 근거가 없거나 해당 공무원이 적절하게 행동한 경우</w:t>
      </w:r>
    </w:p>
    <w:p w14:paraId="5537484A" w14:textId="77777777" w:rsidR="00665243" w:rsidRPr="00B275B7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사안은 종료됩니다.</w:t>
      </w:r>
    </w:p>
    <w:p w14:paraId="44DD0FA8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6FAE8987" w14:textId="77777777" w:rsidR="00665243" w:rsidRPr="00B275B7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내사과의 조사는 기밀이며 모든 징계 청문회는 피고 공무원이 공개 청문회를 요청하지 않는 한 대중에게 공개되지 않습니다.</w:t>
      </w:r>
    </w:p>
    <w:p w14:paraId="15DEF6A8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BE92F34" w14:textId="632CDF88" w:rsidR="00E53717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(INTERNAL AFFAIRS INVESTIGATOR)에게 (PHONE NUMBER)번으로 전화하여 해당 사건에 관해 추가 정보나 궁금한 점을 확인하실 수 있습니다.</w:t>
      </w:r>
    </w:p>
    <w:sectPr w:rsidR="00E53717" w:rsidRPr="00B275B7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665243"/>
    <w:rsid w:val="008205A9"/>
    <w:rsid w:val="00846063"/>
    <w:rsid w:val="00A764CB"/>
    <w:rsid w:val="00B275B7"/>
    <w:rsid w:val="00B42F5D"/>
    <w:rsid w:val="00C917EF"/>
    <w:rsid w:val="00D411BE"/>
    <w:rsid w:val="00D85E68"/>
    <w:rsid w:val="00E53717"/>
    <w:rsid w:val="00EC47EE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Gina Moore</cp:lastModifiedBy>
  <cp:revision>6</cp:revision>
  <cp:lastPrinted>2020-01-21T17:38:00Z</cp:lastPrinted>
  <dcterms:created xsi:type="dcterms:W3CDTF">2020-01-21T17:49:00Z</dcterms:created>
  <dcterms:modified xsi:type="dcterms:W3CDTF">2020-03-26T15:40:00Z</dcterms:modified>
</cp:coreProperties>
</file>