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3426" w14:textId="14FBC76E" w:rsidR="00FB738D" w:rsidRPr="00A077BC" w:rsidRDefault="00FB738D" w:rsidP="00FB738D">
      <w:pPr>
        <w:tabs>
          <w:tab w:val="left" w:pos="952"/>
          <w:tab w:val="left" w:pos="1728"/>
          <w:tab w:val="center" w:pos="52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2569753"/>
    </w:p>
    <w:p w14:paraId="39FBC9E5" w14:textId="4B3FC172" w:rsidR="006C77BD" w:rsidRPr="00A077BC" w:rsidRDefault="006C77BD" w:rsidP="006C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>BUDGET FORM</w:t>
      </w:r>
    </w:p>
    <w:p w14:paraId="0B7D3355" w14:textId="77777777" w:rsidR="00FE4E4D" w:rsidRPr="00A077BC" w:rsidRDefault="00FE4E4D" w:rsidP="006C7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64DB34AD" w14:textId="696ED8CF" w:rsidR="00FE4E4D" w:rsidRPr="00013A9B" w:rsidRDefault="003E4D73" w:rsidP="006C77BD">
      <w:pPr>
        <w:spacing w:after="0" w:line="240" w:lineRule="auto"/>
        <w:ind w:right="-1023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013A9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A7A3A" w:rsidRPr="00013A9B">
        <w:rPr>
          <w:rFonts w:ascii="Times New Roman" w:eastAsia="Times New Roman" w:hAnsi="Times New Roman" w:cs="Times New Roman"/>
          <w:bCs/>
          <w:sz w:val="24"/>
          <w:szCs w:val="24"/>
        </w:rPr>
        <w:t>pplicant</w:t>
      </w:r>
      <w:r w:rsidRPr="00013A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123"/>
            <w:enabled/>
            <w:calcOnExit w:val="0"/>
            <w:textInput>
              <w:type w:val="number"/>
              <w:maxLength w:val="9"/>
            </w:textInput>
          </w:ffData>
        </w:fldChar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="00E56336"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="00E56336"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="00E56336"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="00E56336"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="00E56336"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="00E56336" w:rsidRPr="00013A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7BD" w:rsidRPr="00013A9B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6C77BD" w:rsidRPr="00013A9B">
        <w:rPr>
          <w:rFonts w:ascii="Times New Roman" w:eastAsia="Times New Roman" w:hAnsi="Times New Roman" w:cs="Times New Roman"/>
          <w:bCs/>
          <w:sz w:val="20"/>
          <w:szCs w:val="24"/>
        </w:rPr>
        <w:tab/>
      </w:r>
    </w:p>
    <w:p w14:paraId="4880C177" w14:textId="3C74BBEB" w:rsidR="006C77BD" w:rsidRPr="00013A9B" w:rsidRDefault="00013A9B" w:rsidP="00013A9B">
      <w:pPr>
        <w:tabs>
          <w:tab w:val="left" w:pos="-1440"/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A9B">
        <w:rPr>
          <w:rFonts w:ascii="Times New Roman" w:eastAsia="Times New Roman" w:hAnsi="Times New Roman" w:cs="Times New Roman"/>
          <w:bCs/>
          <w:sz w:val="24"/>
          <w:szCs w:val="24"/>
        </w:rPr>
        <w:t>Project Period</w:t>
      </w:r>
      <w:r w:rsidR="006C77BD" w:rsidRPr="00013A9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123"/>
            <w:enabled/>
            <w:calcOnExit w:val="0"/>
            <w:textInput>
              <w:type w:val="number"/>
              <w:maxLength w:val="9"/>
            </w:textInput>
          </w:ffData>
        </w:fldChar>
      </w:r>
      <w:r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013A9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013A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</w:p>
    <w:p w14:paraId="0E8ACC4C" w14:textId="77777777" w:rsidR="00FE4E4D" w:rsidRPr="00A077BC" w:rsidRDefault="00FE4E4D" w:rsidP="006C77BD">
      <w:pPr>
        <w:tabs>
          <w:tab w:val="left" w:pos="-1440"/>
          <w:tab w:val="left" w:pos="-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10504" w:type="dxa"/>
        <w:tblLayout w:type="fixed"/>
        <w:tblCellMar>
          <w:left w:w="249" w:type="dxa"/>
          <w:right w:w="249" w:type="dxa"/>
        </w:tblCellMar>
        <w:tblLook w:val="0000" w:firstRow="0" w:lastRow="0" w:firstColumn="0" w:lastColumn="0" w:noHBand="0" w:noVBand="0"/>
      </w:tblPr>
      <w:tblGrid>
        <w:gridCol w:w="5824"/>
        <w:gridCol w:w="1360"/>
        <w:gridCol w:w="1361"/>
        <w:gridCol w:w="1959"/>
      </w:tblGrid>
      <w:tr w:rsidR="00013A9B" w:rsidRPr="00A077BC" w14:paraId="18DCFD24" w14:textId="77777777" w:rsidTr="00013A9B">
        <w:trPr>
          <w:trHeight w:val="610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DCC3FD2" w14:textId="77777777" w:rsidR="00013A9B" w:rsidRPr="00A077BC" w:rsidRDefault="00013A9B" w:rsidP="00FE4E4D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BUDGET CATEGORY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C10C025" w14:textId="2D2F307D" w:rsidR="00013A9B" w:rsidRPr="00A077BC" w:rsidRDefault="00013A9B" w:rsidP="00013A9B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B575872" w14:textId="44EC6E38" w:rsidR="00013A9B" w:rsidRPr="00A077BC" w:rsidRDefault="00013A9B" w:rsidP="00013A9B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C7B7FA7" w14:textId="246B16D3" w:rsidR="00013A9B" w:rsidRPr="00A077BC" w:rsidRDefault="00013A9B" w:rsidP="00FE4E4D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TOTAL</w:t>
            </w:r>
          </w:p>
        </w:tc>
      </w:tr>
      <w:tr w:rsidR="00013A9B" w:rsidRPr="00A077BC" w14:paraId="0AF37550" w14:textId="77777777" w:rsidTr="00013A9B">
        <w:trPr>
          <w:cantSplit/>
          <w:trHeight w:val="610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70E80EE3" w14:textId="6D8692ED" w:rsidR="00013A9B" w:rsidRPr="00013A9B" w:rsidRDefault="00013A9B" w:rsidP="00013A9B">
            <w:pPr>
              <w:pStyle w:val="ListParagraph"/>
              <w:keepNext/>
              <w:numPr>
                <w:ilvl w:val="0"/>
                <w:numId w:val="27"/>
              </w:numPr>
              <w:outlineLvl w:val="6"/>
              <w:rPr>
                <w:iCs/>
              </w:rPr>
            </w:pPr>
            <w:r w:rsidRPr="00013A9B">
              <w:rPr>
                <w:iCs/>
              </w:rPr>
              <w:t>Personnel (Salaries &amp; Wages)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1725F93B" w14:textId="64205CE1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21B1BDA6" w14:textId="5CE5A442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0705F778" w14:textId="20E8E54F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01554C0D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154C7B0C" w14:textId="32D254AE" w:rsidR="00013A9B" w:rsidRPr="00013A9B" w:rsidRDefault="00013A9B" w:rsidP="00013A9B">
            <w:pPr>
              <w:pStyle w:val="ListParagraph"/>
              <w:keepNext/>
              <w:numPr>
                <w:ilvl w:val="0"/>
                <w:numId w:val="27"/>
              </w:numPr>
              <w:spacing w:before="240" w:after="60"/>
              <w:outlineLvl w:val="1"/>
            </w:pPr>
            <w:r w:rsidRPr="00013A9B">
              <w:t>Consultants &amp; Professional Fees (Subcontracts)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21DF36EA" w14:textId="48982297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40376299" w14:textId="70DB5DE0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5A47625" w14:textId="3AC55AC1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3875FBFD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405343B3" w14:textId="33986F50" w:rsidR="00013A9B" w:rsidRPr="00013A9B" w:rsidRDefault="00013A9B" w:rsidP="00013A9B">
            <w:pPr>
              <w:pStyle w:val="ListParagraph"/>
              <w:numPr>
                <w:ilvl w:val="0"/>
                <w:numId w:val="27"/>
              </w:numPr>
            </w:pPr>
            <w:r w:rsidRPr="00013A9B">
              <w:t xml:space="preserve">Materials &amp; Supplies 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FB9A055" w14:textId="0F73E88E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398FC9D" w14:textId="2AAD5BC7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5B3C6EDD" w14:textId="27CE622C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090F4253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2150DB60" w14:textId="53923460" w:rsidR="00013A9B" w:rsidRPr="00013A9B" w:rsidRDefault="00013A9B" w:rsidP="00013A9B">
            <w:pPr>
              <w:pStyle w:val="ListParagraph"/>
              <w:numPr>
                <w:ilvl w:val="0"/>
                <w:numId w:val="27"/>
              </w:numPr>
            </w:pPr>
            <w:r w:rsidRPr="00013A9B">
              <w:t>Facility Costs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1AAF8A2" w14:textId="6CAD4010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5650A4BC" w14:textId="57A6AF71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49A63A16" w14:textId="0F1FE995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0D25A81A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297025F2" w14:textId="65D59D1E" w:rsidR="00013A9B" w:rsidRPr="00013A9B" w:rsidRDefault="00013A9B" w:rsidP="00013A9B">
            <w:pPr>
              <w:pStyle w:val="ListParagraph"/>
              <w:numPr>
                <w:ilvl w:val="0"/>
                <w:numId w:val="27"/>
              </w:numPr>
            </w:pPr>
            <w:r w:rsidRPr="00013A9B">
              <w:t>Specific Assistance to Clients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706FA86" w14:textId="4D7F93A8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E5E130E" w14:textId="30A56D33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224D5E41" w14:textId="6ECCB58F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5F6D0D35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78AEA1AB" w14:textId="73D3F100" w:rsidR="00013A9B" w:rsidRPr="00013A9B" w:rsidRDefault="00013A9B" w:rsidP="00013A9B">
            <w:pPr>
              <w:pStyle w:val="ListParagraph"/>
              <w:numPr>
                <w:ilvl w:val="0"/>
                <w:numId w:val="27"/>
              </w:numPr>
            </w:pPr>
            <w:r w:rsidRPr="00013A9B">
              <w:t xml:space="preserve">Other (Travel &amp; Transportation) 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69D8C59" w14:textId="325078F6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3E8B407F" w14:textId="555B0DA0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72CDE23C" w14:textId="3A0DCD56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4AC9DE91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671129EA" w14:textId="59E98497" w:rsidR="00013A9B" w:rsidRPr="00013A9B" w:rsidRDefault="00013A9B" w:rsidP="00013A9B">
            <w:pPr>
              <w:pStyle w:val="ListParagraph"/>
              <w:numPr>
                <w:ilvl w:val="0"/>
                <w:numId w:val="27"/>
              </w:numPr>
            </w:pPr>
            <w:r w:rsidRPr="00013A9B">
              <w:t xml:space="preserve">General &amp; Administrative Costs 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7BD170A5" w14:textId="3A52A5F3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5AF6032A" w14:textId="0FB521CA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1881E8BA" w14:textId="32DDF2F0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  <w:tr w:rsidR="00013A9B" w:rsidRPr="00A077BC" w14:paraId="4CA335A1" w14:textId="77777777" w:rsidTr="00013A9B">
        <w:trPr>
          <w:trHeight w:val="610"/>
        </w:trPr>
        <w:tc>
          <w:tcPr>
            <w:tcW w:w="5824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C5E" w14:textId="7A01B052" w:rsidR="00013A9B" w:rsidRPr="00013A9B" w:rsidRDefault="00013A9B" w:rsidP="00013A9B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TOTAL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3739" w14:textId="543D428B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923" w14:textId="212693A3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D182" w14:textId="2AE43E32" w:rsidR="00013A9B" w:rsidRPr="00A077BC" w:rsidRDefault="00013A9B" w:rsidP="0001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$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</w:tbl>
    <w:p w14:paraId="52823018" w14:textId="3FA0E474" w:rsidR="00013A9B" w:rsidRDefault="00013A9B" w:rsidP="0080139A">
      <w:pPr>
        <w:tabs>
          <w:tab w:val="left" w:pos="1139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1A6901AC" w14:textId="77777777" w:rsidR="00013A9B" w:rsidRDefault="00013A9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CB740A5" w14:textId="5BF22A71" w:rsidR="00F65715" w:rsidRPr="0080139A" w:rsidRDefault="00F65715" w:rsidP="0080139A">
      <w:pPr>
        <w:tabs>
          <w:tab w:val="left" w:pos="1139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Budget Narrative</w:t>
      </w:r>
      <w:r w:rsidR="0001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-- </w:t>
      </w:r>
      <w:r w:rsidR="00013A9B" w:rsidRPr="0001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Year 1</w:t>
      </w:r>
    </w:p>
    <w:p w14:paraId="3F75ABE3" w14:textId="6E906A7F" w:rsidR="00CA774E" w:rsidRPr="00A077BC" w:rsidRDefault="00CA774E" w:rsidP="006D585E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004A6" w14:textId="346C5B5C" w:rsidR="000C2317" w:rsidRPr="00A077BC" w:rsidRDefault="000C2317" w:rsidP="000C23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21613761"/>
      <w:r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Salaries, Wages, &amp; Fringe Benefits </w:t>
      </w:r>
    </w:p>
    <w:p w14:paraId="2822D1FF" w14:textId="179879A9" w:rsidR="000C2317" w:rsidRPr="00A077BC" w:rsidRDefault="000C2317" w:rsidP="000221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List each position for which funds are requested, indicat</w:t>
      </w:r>
      <w:r w:rsidR="00FB738D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B738D">
        <w:rPr>
          <w:rFonts w:ascii="Times New Roman" w:eastAsia="Times New Roman" w:hAnsi="Times New Roman" w:cs="Times New Roman"/>
          <w:bCs/>
          <w:sz w:val="24"/>
          <w:szCs w:val="24"/>
        </w:rPr>
        <w:t xml:space="preserve"> hourly rate,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# of hours</w:t>
      </w:r>
      <w:r w:rsidR="00D239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4399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total salary charged to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502"/>
        <w:gridCol w:w="1497"/>
        <w:gridCol w:w="1499"/>
        <w:gridCol w:w="1498"/>
      </w:tblGrid>
      <w:tr w:rsidR="0002218D" w:rsidRPr="00A077BC" w14:paraId="722F54A3" w14:textId="77777777" w:rsidTr="002626BB">
        <w:tc>
          <w:tcPr>
            <w:tcW w:w="1497" w:type="dxa"/>
            <w:shd w:val="clear" w:color="auto" w:fill="AEAAAA" w:themeFill="background2" w:themeFillShade="BF"/>
          </w:tcPr>
          <w:p w14:paraId="5ADEEFB0" w14:textId="77777777" w:rsidR="0002218D" w:rsidRPr="00A077BC" w:rsidRDefault="0002218D" w:rsidP="000C23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496279897"/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359E1ACA" w14:textId="77777777" w:rsidR="0002218D" w:rsidRPr="00A077BC" w:rsidRDefault="0002218D" w:rsidP="000C23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14:paraId="0D7687C9" w14:textId="77777777" w:rsidR="0002218D" w:rsidRPr="00A077BC" w:rsidRDefault="0002218D" w:rsidP="000C23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Hourly Rate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1743D9AD" w14:textId="77777777" w:rsidR="0002218D" w:rsidRPr="00A077BC" w:rsidRDefault="0002218D" w:rsidP="000C23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 of hours</w:t>
            </w:r>
          </w:p>
        </w:tc>
        <w:tc>
          <w:tcPr>
            <w:tcW w:w="1499" w:type="dxa"/>
            <w:shd w:val="clear" w:color="auto" w:fill="AEAAAA" w:themeFill="background2" w:themeFillShade="BF"/>
          </w:tcPr>
          <w:p w14:paraId="21028968" w14:textId="77777777" w:rsidR="0002218D" w:rsidRPr="00A077BC" w:rsidRDefault="0002218D" w:rsidP="000C23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Total Salary </w:t>
            </w:r>
          </w:p>
        </w:tc>
        <w:tc>
          <w:tcPr>
            <w:tcW w:w="1498" w:type="dxa"/>
            <w:shd w:val="clear" w:color="auto" w:fill="AEAAAA" w:themeFill="background2" w:themeFillShade="BF"/>
          </w:tcPr>
          <w:p w14:paraId="2B04CCBE" w14:textId="77777777" w:rsidR="0002218D" w:rsidRPr="00A077BC" w:rsidRDefault="0002218D" w:rsidP="000C23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cost</w:t>
            </w:r>
          </w:p>
        </w:tc>
      </w:tr>
      <w:tr w:rsidR="00013A9B" w:rsidRPr="00A077BC" w14:paraId="4E819B18" w14:textId="77777777" w:rsidTr="002626BB">
        <w:trPr>
          <w:trHeight w:val="334"/>
        </w:trPr>
        <w:tc>
          <w:tcPr>
            <w:tcW w:w="1497" w:type="dxa"/>
            <w:vAlign w:val="center"/>
          </w:tcPr>
          <w:p w14:paraId="47B62FE0" w14:textId="5A4B68B7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35773BA" w14:textId="19FD0914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3CFF67C2" w14:textId="1B51FA84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D3C585E" w14:textId="330460E9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7F16CE49" w14:textId="4A06A502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28F4B2F1" w14:textId="7BF519CF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bookmarkStart w:id="3" w:name="_Hlk61351648"/>
      <w:tr w:rsidR="00013A9B" w:rsidRPr="00A077BC" w14:paraId="30477EC3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279B8C3F" w14:textId="77777777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56020BC" w14:textId="77777777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23D48997" w14:textId="77777777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BAF2FA9" w14:textId="77777777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7AC43D02" w14:textId="77777777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5657507" w14:textId="77777777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423CC82C" w14:textId="77777777" w:rsidTr="002626BB">
        <w:trPr>
          <w:trHeight w:val="334"/>
        </w:trPr>
        <w:tc>
          <w:tcPr>
            <w:tcW w:w="1497" w:type="dxa"/>
            <w:vAlign w:val="center"/>
          </w:tcPr>
          <w:p w14:paraId="1CCED339" w14:textId="77777777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589FBA9" w14:textId="77777777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598866F2" w14:textId="77777777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0E248F9" w14:textId="77777777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64166A59" w14:textId="77777777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0F1C0D74" w14:textId="77777777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bookmarkEnd w:id="3"/>
      <w:tr w:rsidR="00013A9B" w:rsidRPr="00A077BC" w14:paraId="16BB41BE" w14:textId="77777777" w:rsidTr="002626BB">
        <w:trPr>
          <w:trHeight w:val="334"/>
        </w:trPr>
        <w:tc>
          <w:tcPr>
            <w:tcW w:w="1497" w:type="dxa"/>
            <w:vAlign w:val="center"/>
          </w:tcPr>
          <w:p w14:paraId="7826BD0E" w14:textId="33A6D304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12FB029" w14:textId="21FA0204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1D85C1EE" w14:textId="0F2C2AD3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F6D814F" w14:textId="2C738C30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17067B5F" w14:textId="67D5D55E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6EB7A82A" w14:textId="11675F60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555FC74C" w14:textId="77777777" w:rsidTr="002626BB">
        <w:trPr>
          <w:trHeight w:val="334"/>
        </w:trPr>
        <w:tc>
          <w:tcPr>
            <w:tcW w:w="1497" w:type="dxa"/>
            <w:vAlign w:val="center"/>
          </w:tcPr>
          <w:p w14:paraId="6C1C7DB0" w14:textId="66F0006F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C0EB210" w14:textId="204D94AB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7AD1E3A7" w14:textId="5B4D1EA4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11787AF" w14:textId="389D4E19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5EBD34E4" w14:textId="05C9EABB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BA2F362" w14:textId="2E3EACA6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5D8D2A56" w14:textId="77777777" w:rsidTr="002626BB">
        <w:trPr>
          <w:trHeight w:val="334"/>
        </w:trPr>
        <w:tc>
          <w:tcPr>
            <w:tcW w:w="1497" w:type="dxa"/>
            <w:vAlign w:val="center"/>
          </w:tcPr>
          <w:p w14:paraId="49160C31" w14:textId="611902F6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DDE9175" w14:textId="179377F4" w:rsidR="00013A9B" w:rsidRPr="00A077BC" w:rsidRDefault="00013A9B" w:rsidP="00013A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0E7F37A8" w14:textId="0F6D844A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186EF23" w14:textId="7778CAA5" w:rsidR="00013A9B" w:rsidRPr="00A077BC" w:rsidRDefault="00013A9B" w:rsidP="00013A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7090FA03" w14:textId="70030BE2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04D43F4D" w14:textId="3FEBC554" w:rsidR="00013A9B" w:rsidRPr="00A077BC" w:rsidRDefault="00013A9B" w:rsidP="00013A9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bookmarkEnd w:id="2"/>
    <w:p w14:paraId="53CFF2ED" w14:textId="77777777" w:rsidR="001C187A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564936A" w14:textId="10C795F1" w:rsidR="000C2317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Narrative</w:t>
      </w:r>
      <w:r w:rsidR="00C966B1"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salaries</w:t>
      </w:r>
      <w:r w:rsidR="0002218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wages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135B66B" w14:textId="6BE379E1" w:rsidR="001C187A" w:rsidRDefault="001C187A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2DCB50B2" w14:textId="77777777" w:rsidR="001C187A" w:rsidRPr="00A077BC" w:rsidRDefault="001C187A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9AF8A7" w14:textId="0A113998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B41CC4D" w14:textId="08B558C8" w:rsidR="000C2317" w:rsidRPr="00A077BC" w:rsidRDefault="0002218D" w:rsidP="000C23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 &amp; Professional Fees</w:t>
      </w:r>
      <w:r w:rsidR="000C2317"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6477133" w14:textId="77777777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6BC2320" w14:textId="38A033CE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Funds in the amount </w:t>
      </w:r>
      <w:bookmarkStart w:id="4" w:name="_Hlk496092771"/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4"/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 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3A9C4A8F" w14:textId="77777777" w:rsidR="00C966B1" w:rsidRPr="00A077BC" w:rsidRDefault="00C966B1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E511D0" w14:textId="3AFBB300" w:rsidR="000C2317" w:rsidRPr="0002218D" w:rsidRDefault="0002218D" w:rsidP="000C23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18D">
        <w:rPr>
          <w:rFonts w:ascii="Times New Roman" w:hAnsi="Times New Roman" w:cs="Times New Roman"/>
          <w:b/>
          <w:sz w:val="24"/>
          <w:szCs w:val="24"/>
        </w:rPr>
        <w:t>Materials &amp; Supplies</w:t>
      </w:r>
      <w:r w:rsidR="000C2317" w:rsidRPr="00022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26E92571" w14:textId="77777777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94E2176" w14:textId="77777777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 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65AC5AF3" w14:textId="78CDCBD2" w:rsidR="00C966B1" w:rsidRPr="005B16A6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02A0BB3" w14:textId="38C3251C" w:rsidR="000C2317" w:rsidRPr="00A077BC" w:rsidRDefault="0002218D" w:rsidP="000C23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Facility Costs:</w:t>
      </w:r>
    </w:p>
    <w:p w14:paraId="080F8954" w14:textId="77777777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71410F0" w14:textId="043FC065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9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4E621BD5" w14:textId="7E7C120F" w:rsidR="00C966B1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4D29DA9" w14:textId="6FC32FA2" w:rsidR="000C2317" w:rsidRPr="00A077BC" w:rsidRDefault="0002218D" w:rsidP="000C23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Specific Assistance to Clients</w:t>
      </w:r>
      <w:r w:rsidR="000C2317"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EF729B9" w14:textId="77777777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B086311" w14:textId="211F75FC" w:rsidR="000C2317" w:rsidRPr="00A077BC" w:rsidRDefault="000C2317" w:rsidP="000C23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9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100BD8EA" w14:textId="51DB2AE6" w:rsidR="008543E0" w:rsidRPr="008E5D71" w:rsidRDefault="000C2317" w:rsidP="008D3F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7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222750D" w14:textId="79FBD72A" w:rsidR="00515C3D" w:rsidRPr="008E5D71" w:rsidRDefault="0002218D" w:rsidP="00515C3D">
      <w:pPr>
        <w:pStyle w:val="ListParagraph"/>
        <w:numPr>
          <w:ilvl w:val="0"/>
          <w:numId w:val="16"/>
        </w:numPr>
        <w:rPr>
          <w:b/>
          <w:bCs/>
          <w:szCs w:val="28"/>
          <w:u w:val="single"/>
        </w:rPr>
      </w:pPr>
      <w:r>
        <w:rPr>
          <w:b/>
          <w:bCs/>
        </w:rPr>
        <w:t>Other (Travel &amp; Transportation)</w:t>
      </w:r>
      <w:r w:rsidR="00515C3D" w:rsidRPr="008E5D71">
        <w:rPr>
          <w:b/>
          <w:bCs/>
          <w:szCs w:val="28"/>
        </w:rPr>
        <w:t>:</w:t>
      </w:r>
      <w:r w:rsidR="00515C3D" w:rsidRPr="008E5D71">
        <w:rPr>
          <w:b/>
          <w:bCs/>
          <w:szCs w:val="28"/>
          <w:u w:val="single"/>
        </w:rPr>
        <w:t xml:space="preserve">  </w:t>
      </w:r>
    </w:p>
    <w:p w14:paraId="3D6B1F47" w14:textId="77777777" w:rsidR="005B16A6" w:rsidRPr="005B16A6" w:rsidRDefault="005B16A6" w:rsidP="005B16A6">
      <w:pPr>
        <w:pStyle w:val="ListParagraph"/>
        <w:ind w:left="360"/>
        <w:rPr>
          <w:rFonts w:ascii="Arial" w:hAnsi="Arial" w:cs="Arial"/>
          <w:b/>
          <w:bCs/>
          <w:szCs w:val="28"/>
          <w:u w:val="single"/>
        </w:rPr>
      </w:pPr>
    </w:p>
    <w:p w14:paraId="25BC5927" w14:textId="0A0984DB" w:rsidR="008E5D71" w:rsidRDefault="00515C3D" w:rsidP="001A7A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b/>
          <w:bCs/>
        </w:rPr>
        <w:tab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9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0"/>
      <w:bookmarkEnd w:id="1"/>
    </w:p>
    <w:p w14:paraId="6B97102A" w14:textId="1714D0A2" w:rsidR="0002218D" w:rsidRPr="0002218D" w:rsidRDefault="0002218D" w:rsidP="0002218D">
      <w:pPr>
        <w:pStyle w:val="ListParagraph"/>
        <w:ind w:left="360"/>
        <w:rPr>
          <w:b/>
        </w:rPr>
      </w:pPr>
    </w:p>
    <w:p w14:paraId="149496FE" w14:textId="5B278EA7" w:rsidR="0002218D" w:rsidRPr="0002218D" w:rsidRDefault="0002218D" w:rsidP="0002218D">
      <w:pPr>
        <w:pStyle w:val="ListParagraph"/>
        <w:numPr>
          <w:ilvl w:val="0"/>
          <w:numId w:val="16"/>
        </w:numPr>
        <w:rPr>
          <w:b/>
        </w:rPr>
      </w:pPr>
      <w:r w:rsidRPr="0002218D">
        <w:rPr>
          <w:b/>
        </w:rPr>
        <w:t>General &amp; Administrative Costs</w:t>
      </w:r>
      <w:r>
        <w:rPr>
          <w:b/>
        </w:rPr>
        <w:t>:</w:t>
      </w:r>
    </w:p>
    <w:p w14:paraId="46038042" w14:textId="0F5C350D" w:rsidR="0002218D" w:rsidRDefault="0002218D" w:rsidP="0002218D">
      <w:pPr>
        <w:pStyle w:val="ListParagraph"/>
        <w:ind w:left="360"/>
        <w:rPr>
          <w:bCs/>
        </w:rPr>
      </w:pPr>
    </w:p>
    <w:p w14:paraId="5F6BFBBA" w14:textId="7E15EF61" w:rsidR="0002218D" w:rsidRDefault="0002218D" w:rsidP="0002218D">
      <w:pPr>
        <w:pStyle w:val="ListParagraph"/>
        <w:ind w:left="360" w:firstLine="360"/>
        <w:rPr>
          <w:bCs/>
        </w:rPr>
      </w:pPr>
      <w:r w:rsidRPr="00A077BC">
        <w:rPr>
          <w:bCs/>
        </w:rPr>
        <w:t>Funds in the amount of $</w:t>
      </w:r>
      <w:r w:rsidRPr="00A077BC">
        <w:rPr>
          <w:bCs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bCs/>
        </w:rPr>
        <w:instrText xml:space="preserve"> FORMTEXT </w:instrText>
      </w:r>
      <w:r w:rsidRPr="00A077BC">
        <w:rPr>
          <w:bCs/>
        </w:rPr>
      </w:r>
      <w:r w:rsidRPr="00A077BC">
        <w:rPr>
          <w:bCs/>
        </w:rPr>
        <w:fldChar w:fldCharType="separate"/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fldChar w:fldCharType="end"/>
      </w:r>
      <w:r w:rsidRPr="00A077BC">
        <w:rPr>
          <w:bCs/>
        </w:rPr>
        <w:t xml:space="preserve"> </w:t>
      </w:r>
      <w:r w:rsidR="007D3996">
        <w:rPr>
          <w:bCs/>
        </w:rPr>
        <w:t xml:space="preserve"> </w:t>
      </w:r>
      <w:r w:rsidRPr="00A077BC">
        <w:rPr>
          <w:bCs/>
        </w:rPr>
        <w:t xml:space="preserve">will pay for </w:t>
      </w:r>
      <w:r w:rsidRPr="00A077BC">
        <w:rPr>
          <w:bCs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bCs/>
        </w:rPr>
        <w:instrText xml:space="preserve"> FORMTEXT </w:instrText>
      </w:r>
      <w:r w:rsidRPr="00A077BC">
        <w:rPr>
          <w:bCs/>
        </w:rPr>
      </w:r>
      <w:r w:rsidRPr="00A077BC">
        <w:rPr>
          <w:bCs/>
        </w:rPr>
        <w:fldChar w:fldCharType="separate"/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fldChar w:fldCharType="end"/>
      </w:r>
    </w:p>
    <w:p w14:paraId="7090DA43" w14:textId="7D2DC2B3" w:rsidR="00013A9B" w:rsidRDefault="00013A9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14:paraId="172E555A" w14:textId="5DD315C4" w:rsidR="00013A9B" w:rsidRPr="0080139A" w:rsidRDefault="00013A9B" w:rsidP="00013A9B">
      <w:pPr>
        <w:tabs>
          <w:tab w:val="left" w:pos="1139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Budget Narrative  -- </w:t>
      </w:r>
      <w:r w:rsidRPr="0001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Year 2</w:t>
      </w:r>
    </w:p>
    <w:p w14:paraId="678D1ECE" w14:textId="77777777" w:rsidR="00013A9B" w:rsidRPr="00A077BC" w:rsidRDefault="00013A9B" w:rsidP="00013A9B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3BF1F" w14:textId="77777777" w:rsidR="00013A9B" w:rsidRPr="00A077BC" w:rsidRDefault="00013A9B" w:rsidP="00013A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Salaries, Wages, &amp; Fringe Benefits </w:t>
      </w:r>
    </w:p>
    <w:p w14:paraId="5B27CC85" w14:textId="77777777" w:rsidR="00013A9B" w:rsidRPr="00A077BC" w:rsidRDefault="00013A9B" w:rsidP="00013A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List each position for which funds are requested, indicat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hourly rate,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# of hours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total salary charged to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502"/>
        <w:gridCol w:w="1497"/>
        <w:gridCol w:w="1499"/>
        <w:gridCol w:w="1498"/>
      </w:tblGrid>
      <w:tr w:rsidR="00013A9B" w:rsidRPr="00A077BC" w14:paraId="685935AF" w14:textId="77777777" w:rsidTr="00944992">
        <w:tc>
          <w:tcPr>
            <w:tcW w:w="1497" w:type="dxa"/>
            <w:shd w:val="clear" w:color="auto" w:fill="AEAAAA" w:themeFill="background2" w:themeFillShade="BF"/>
          </w:tcPr>
          <w:p w14:paraId="20DDF65D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7E4124C6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14:paraId="242CBBB7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Hourly Rate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632A11A7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 of hours</w:t>
            </w:r>
          </w:p>
        </w:tc>
        <w:tc>
          <w:tcPr>
            <w:tcW w:w="1499" w:type="dxa"/>
            <w:shd w:val="clear" w:color="auto" w:fill="AEAAAA" w:themeFill="background2" w:themeFillShade="BF"/>
          </w:tcPr>
          <w:p w14:paraId="5FF41A05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Total Salary </w:t>
            </w:r>
          </w:p>
        </w:tc>
        <w:tc>
          <w:tcPr>
            <w:tcW w:w="1498" w:type="dxa"/>
            <w:shd w:val="clear" w:color="auto" w:fill="AEAAAA" w:themeFill="background2" w:themeFillShade="BF"/>
          </w:tcPr>
          <w:p w14:paraId="3297104D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cost</w:t>
            </w:r>
          </w:p>
        </w:tc>
      </w:tr>
      <w:tr w:rsidR="00013A9B" w:rsidRPr="00A077BC" w14:paraId="7CC6808B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416D6100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C2F2275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574993BB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CB553BC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135A353B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06B8DB6C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69070A83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663E4B2E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ED7191F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1CEBAC4E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83DF17F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1B6661B7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1BF7562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4398E4CD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4E2B4298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CA6967C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4DE80802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9882365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56C2BE65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080F0754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0234D84B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5B8E6AA8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19E953D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3BCFEF58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31DE6ED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1D30DCE1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69661DA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4DBC8354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405A5E88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5E96478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45C03100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924ABEE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0EE4CEFD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AE56765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13A9B" w:rsidRPr="00A077BC" w14:paraId="283B9E37" w14:textId="77777777" w:rsidTr="00944992">
        <w:trPr>
          <w:trHeight w:val="334"/>
        </w:trPr>
        <w:tc>
          <w:tcPr>
            <w:tcW w:w="1497" w:type="dxa"/>
            <w:vAlign w:val="center"/>
          </w:tcPr>
          <w:p w14:paraId="54070E3F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DBA73D5" w14:textId="77777777" w:rsidR="00013A9B" w:rsidRPr="00A077BC" w:rsidRDefault="00013A9B" w:rsidP="009449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64FA9043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B7D4B07" w14:textId="77777777" w:rsidR="00013A9B" w:rsidRPr="00A077BC" w:rsidRDefault="00013A9B" w:rsidP="009449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10B452F1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0DEA3B7" w14:textId="77777777" w:rsidR="00013A9B" w:rsidRPr="00A077BC" w:rsidRDefault="00013A9B" w:rsidP="0094499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 </w:t>
            </w:r>
            <w:r w:rsidRPr="00A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0B4EB610" w14:textId="77777777" w:rsidR="001C187A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316BD7" w14:textId="6BA746A9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Narrative for salaries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wages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56FB641" w14:textId="77777777" w:rsidR="001C187A" w:rsidRDefault="001C187A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0D02D201" w14:textId="7366AFB5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03F1AFF" w14:textId="77777777" w:rsidR="00013A9B" w:rsidRPr="00A077BC" w:rsidRDefault="00013A9B" w:rsidP="00013A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 &amp; Professional Fees</w:t>
      </w:r>
      <w:r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FFB900A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0D19C97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 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0470EEE0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88CCAE" w14:textId="77777777" w:rsidR="00013A9B" w:rsidRPr="0002218D" w:rsidRDefault="00013A9B" w:rsidP="00013A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18D">
        <w:rPr>
          <w:rFonts w:ascii="Times New Roman" w:hAnsi="Times New Roman" w:cs="Times New Roman"/>
          <w:b/>
          <w:sz w:val="24"/>
          <w:szCs w:val="24"/>
        </w:rPr>
        <w:t>Materials &amp; Supplies</w:t>
      </w:r>
      <w:r w:rsidRPr="00022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A213B96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7F7B431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 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74C8BFAC" w14:textId="77777777" w:rsidR="00013A9B" w:rsidRPr="005B16A6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46E1DB2" w14:textId="77777777" w:rsidR="00013A9B" w:rsidRPr="00A077BC" w:rsidRDefault="00013A9B" w:rsidP="00013A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Facility Costs:</w:t>
      </w:r>
    </w:p>
    <w:p w14:paraId="1F762B61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36AE96E" w14:textId="1D99EF6D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9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0789D57D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DCFDC8C" w14:textId="77777777" w:rsidR="00013A9B" w:rsidRPr="00A077BC" w:rsidRDefault="00013A9B" w:rsidP="00013A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Specific Assistance to Clients</w:t>
      </w:r>
      <w:r w:rsidRPr="00A0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A4CD348" w14:textId="77777777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05244A1" w14:textId="2A11F97A" w:rsidR="00013A9B" w:rsidRPr="00A077BC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ab/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9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5F1F954D" w14:textId="77777777" w:rsidR="00013A9B" w:rsidRPr="008E5D71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7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9AF8962" w14:textId="77777777" w:rsidR="00013A9B" w:rsidRPr="008E5D71" w:rsidRDefault="00013A9B" w:rsidP="00013A9B">
      <w:pPr>
        <w:pStyle w:val="ListParagraph"/>
        <w:numPr>
          <w:ilvl w:val="0"/>
          <w:numId w:val="16"/>
        </w:numPr>
        <w:rPr>
          <w:b/>
          <w:bCs/>
          <w:szCs w:val="28"/>
          <w:u w:val="single"/>
        </w:rPr>
      </w:pPr>
      <w:r>
        <w:rPr>
          <w:b/>
          <w:bCs/>
        </w:rPr>
        <w:t>Other (Travel &amp; Transportation)</w:t>
      </w:r>
      <w:r w:rsidRPr="008E5D71">
        <w:rPr>
          <w:b/>
          <w:bCs/>
          <w:szCs w:val="28"/>
        </w:rPr>
        <w:t>:</w:t>
      </w:r>
      <w:r w:rsidRPr="008E5D71">
        <w:rPr>
          <w:b/>
          <w:bCs/>
          <w:szCs w:val="28"/>
          <w:u w:val="single"/>
        </w:rPr>
        <w:t xml:space="preserve">  </w:t>
      </w:r>
    </w:p>
    <w:p w14:paraId="3E364959" w14:textId="77777777" w:rsidR="00013A9B" w:rsidRPr="005B16A6" w:rsidRDefault="00013A9B" w:rsidP="00013A9B">
      <w:pPr>
        <w:pStyle w:val="ListParagraph"/>
        <w:ind w:left="360"/>
        <w:rPr>
          <w:rFonts w:ascii="Arial" w:hAnsi="Arial" w:cs="Arial"/>
          <w:b/>
          <w:bCs/>
          <w:szCs w:val="28"/>
          <w:u w:val="single"/>
        </w:rPr>
      </w:pPr>
    </w:p>
    <w:p w14:paraId="43A89F84" w14:textId="42101160" w:rsidR="00013A9B" w:rsidRDefault="00013A9B" w:rsidP="00013A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BC">
        <w:rPr>
          <w:b/>
          <w:bCs/>
        </w:rPr>
        <w:tab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Funds in the amount of $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9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pay for 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077B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36FC7008" w14:textId="77777777" w:rsidR="00013A9B" w:rsidRPr="0002218D" w:rsidRDefault="00013A9B" w:rsidP="00013A9B">
      <w:pPr>
        <w:pStyle w:val="ListParagraph"/>
        <w:ind w:left="360"/>
        <w:rPr>
          <w:b/>
        </w:rPr>
      </w:pPr>
    </w:p>
    <w:p w14:paraId="0D62BE06" w14:textId="77777777" w:rsidR="00013A9B" w:rsidRPr="0002218D" w:rsidRDefault="00013A9B" w:rsidP="00013A9B">
      <w:pPr>
        <w:pStyle w:val="ListParagraph"/>
        <w:numPr>
          <w:ilvl w:val="0"/>
          <w:numId w:val="16"/>
        </w:numPr>
        <w:rPr>
          <w:b/>
        </w:rPr>
      </w:pPr>
      <w:r w:rsidRPr="0002218D">
        <w:rPr>
          <w:b/>
        </w:rPr>
        <w:t>General &amp; Administrative Costs</w:t>
      </w:r>
      <w:r>
        <w:rPr>
          <w:b/>
        </w:rPr>
        <w:t>:</w:t>
      </w:r>
    </w:p>
    <w:p w14:paraId="20209ADD" w14:textId="77777777" w:rsidR="00013A9B" w:rsidRDefault="00013A9B" w:rsidP="00013A9B">
      <w:pPr>
        <w:pStyle w:val="ListParagraph"/>
        <w:ind w:left="360"/>
        <w:rPr>
          <w:bCs/>
        </w:rPr>
      </w:pPr>
    </w:p>
    <w:p w14:paraId="1DE1C9FB" w14:textId="77777777" w:rsidR="00013A9B" w:rsidRDefault="00013A9B" w:rsidP="00013A9B">
      <w:pPr>
        <w:pStyle w:val="ListParagraph"/>
        <w:ind w:left="360" w:firstLine="360"/>
        <w:rPr>
          <w:bCs/>
        </w:rPr>
      </w:pPr>
      <w:r w:rsidRPr="00A077BC">
        <w:rPr>
          <w:bCs/>
        </w:rPr>
        <w:t>Funds in the amount of $</w:t>
      </w:r>
      <w:r w:rsidRPr="00A077BC">
        <w:rPr>
          <w:bCs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077BC">
        <w:rPr>
          <w:bCs/>
        </w:rPr>
        <w:instrText xml:space="preserve"> FORMTEXT </w:instrText>
      </w:r>
      <w:r w:rsidRPr="00A077BC">
        <w:rPr>
          <w:bCs/>
        </w:rPr>
      </w:r>
      <w:r w:rsidRPr="00A077BC">
        <w:rPr>
          <w:bCs/>
        </w:rPr>
        <w:fldChar w:fldCharType="separate"/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fldChar w:fldCharType="end"/>
      </w:r>
      <w:r w:rsidRPr="00A077BC">
        <w:rPr>
          <w:bCs/>
        </w:rPr>
        <w:t xml:space="preserve"> </w:t>
      </w:r>
      <w:r w:rsidRPr="00A077BC">
        <w:rPr>
          <w:bCs/>
        </w:rPr>
        <w:tab/>
        <w:t xml:space="preserve">will pay for </w:t>
      </w:r>
      <w:r w:rsidRPr="00A077BC">
        <w:rPr>
          <w:bCs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Pr="00A077BC">
        <w:rPr>
          <w:bCs/>
        </w:rPr>
        <w:instrText xml:space="preserve"> FORMTEXT </w:instrText>
      </w:r>
      <w:r w:rsidRPr="00A077BC">
        <w:rPr>
          <w:bCs/>
        </w:rPr>
      </w:r>
      <w:r w:rsidRPr="00A077BC">
        <w:rPr>
          <w:bCs/>
        </w:rPr>
        <w:fldChar w:fldCharType="separate"/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t> </w:t>
      </w:r>
      <w:r w:rsidRPr="00A077BC">
        <w:rPr>
          <w:bCs/>
        </w:rPr>
        <w:fldChar w:fldCharType="end"/>
      </w:r>
    </w:p>
    <w:p w14:paraId="7A0E76C6" w14:textId="77777777" w:rsidR="00013A9B" w:rsidRPr="0002218D" w:rsidRDefault="00013A9B" w:rsidP="00013A9B">
      <w:pPr>
        <w:pStyle w:val="ListParagraph"/>
        <w:ind w:left="360"/>
        <w:rPr>
          <w:bCs/>
        </w:rPr>
      </w:pPr>
    </w:p>
    <w:p w14:paraId="5F934F40" w14:textId="77777777" w:rsidR="0002218D" w:rsidRPr="0002218D" w:rsidRDefault="0002218D" w:rsidP="0002218D">
      <w:pPr>
        <w:pStyle w:val="ListParagraph"/>
        <w:ind w:left="360"/>
        <w:rPr>
          <w:bCs/>
        </w:rPr>
      </w:pPr>
    </w:p>
    <w:sectPr w:rsidR="0002218D" w:rsidRPr="0002218D" w:rsidSect="00AE189A">
      <w:footerReference w:type="default" r:id="rId11"/>
      <w:footerReference w:type="first" r:id="rId12"/>
      <w:pgSz w:w="12240" w:h="15840" w:code="1"/>
      <w:pgMar w:top="1080" w:right="720" w:bottom="1440" w:left="1008" w:header="907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3A6B" w14:textId="77777777" w:rsidR="00774AD0" w:rsidRDefault="00774AD0">
      <w:pPr>
        <w:spacing w:after="0" w:line="240" w:lineRule="auto"/>
      </w:pPr>
      <w:r>
        <w:separator/>
      </w:r>
    </w:p>
  </w:endnote>
  <w:endnote w:type="continuationSeparator" w:id="0">
    <w:p w14:paraId="23A82DC4" w14:textId="77777777" w:rsidR="00774AD0" w:rsidRDefault="0077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93662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217169141"/>
          <w:docPartObj>
            <w:docPartGallery w:val="Page Numbers (Top of Page)"/>
            <w:docPartUnique/>
          </w:docPartObj>
        </w:sdtPr>
        <w:sdtEndPr/>
        <w:sdtContent>
          <w:p w14:paraId="595808F5" w14:textId="75103711" w:rsidR="00AE189A" w:rsidRPr="008C43BA" w:rsidRDefault="00AE189A">
            <w:pPr>
              <w:pStyle w:val="Footer"/>
              <w:jc w:val="right"/>
              <w:rPr>
                <w:sz w:val="16"/>
                <w:szCs w:val="16"/>
              </w:rPr>
            </w:pPr>
            <w:r w:rsidRPr="008C43BA">
              <w:rPr>
                <w:sz w:val="16"/>
                <w:szCs w:val="16"/>
              </w:rPr>
              <w:t xml:space="preserve">Page </w:t>
            </w:r>
            <w:r w:rsidRPr="008C43BA">
              <w:rPr>
                <w:sz w:val="16"/>
                <w:szCs w:val="16"/>
              </w:rPr>
              <w:fldChar w:fldCharType="begin"/>
            </w:r>
            <w:r w:rsidRPr="008C43BA">
              <w:rPr>
                <w:sz w:val="16"/>
                <w:szCs w:val="16"/>
              </w:rPr>
              <w:instrText xml:space="preserve"> PAGE </w:instrText>
            </w:r>
            <w:r w:rsidRPr="008C43BA">
              <w:rPr>
                <w:sz w:val="16"/>
                <w:szCs w:val="16"/>
              </w:rPr>
              <w:fldChar w:fldCharType="separate"/>
            </w:r>
            <w:r w:rsidRPr="008C43BA">
              <w:rPr>
                <w:noProof/>
                <w:sz w:val="16"/>
                <w:szCs w:val="16"/>
              </w:rPr>
              <w:t>2</w:t>
            </w:r>
            <w:r w:rsidRPr="008C43BA">
              <w:rPr>
                <w:sz w:val="16"/>
                <w:szCs w:val="16"/>
              </w:rPr>
              <w:fldChar w:fldCharType="end"/>
            </w:r>
            <w:r w:rsidRPr="008C43BA">
              <w:rPr>
                <w:sz w:val="16"/>
                <w:szCs w:val="16"/>
              </w:rPr>
              <w:t xml:space="preserve"> of </w:t>
            </w:r>
            <w:r w:rsidRPr="008C43BA">
              <w:rPr>
                <w:sz w:val="16"/>
                <w:szCs w:val="16"/>
              </w:rPr>
              <w:fldChar w:fldCharType="begin"/>
            </w:r>
            <w:r w:rsidRPr="008C43BA">
              <w:rPr>
                <w:sz w:val="16"/>
                <w:szCs w:val="16"/>
              </w:rPr>
              <w:instrText xml:space="preserve"> NUMPAGES  </w:instrText>
            </w:r>
            <w:r w:rsidRPr="008C43BA">
              <w:rPr>
                <w:sz w:val="16"/>
                <w:szCs w:val="16"/>
              </w:rPr>
              <w:fldChar w:fldCharType="separate"/>
            </w:r>
            <w:r w:rsidRPr="008C43BA">
              <w:rPr>
                <w:noProof/>
                <w:sz w:val="16"/>
                <w:szCs w:val="16"/>
              </w:rPr>
              <w:t>2</w:t>
            </w:r>
            <w:r w:rsidRPr="008C43BA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CD4F191" w14:textId="77777777" w:rsidR="00AE189A" w:rsidRDefault="00AE1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164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8E5094" w14:textId="2D9064BE" w:rsidR="00AE189A" w:rsidRDefault="00AE18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90CD6" w14:textId="77777777" w:rsidR="00AE189A" w:rsidRDefault="00AE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2A283" w14:textId="77777777" w:rsidR="00774AD0" w:rsidRDefault="00774AD0">
      <w:pPr>
        <w:spacing w:after="0" w:line="240" w:lineRule="auto"/>
      </w:pPr>
      <w:r>
        <w:separator/>
      </w:r>
    </w:p>
  </w:footnote>
  <w:footnote w:type="continuationSeparator" w:id="0">
    <w:p w14:paraId="631E0216" w14:textId="77777777" w:rsidR="00774AD0" w:rsidRDefault="0077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33415"/>
    <w:multiLevelType w:val="hybridMultilevel"/>
    <w:tmpl w:val="647C7F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11A3A"/>
    <w:multiLevelType w:val="hybridMultilevel"/>
    <w:tmpl w:val="2FDEB7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50302"/>
    <w:multiLevelType w:val="hybridMultilevel"/>
    <w:tmpl w:val="0044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179E"/>
    <w:multiLevelType w:val="hybridMultilevel"/>
    <w:tmpl w:val="1CAC57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26D2B"/>
    <w:multiLevelType w:val="hybridMultilevel"/>
    <w:tmpl w:val="C2F8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546C"/>
    <w:multiLevelType w:val="hybridMultilevel"/>
    <w:tmpl w:val="805E2B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C14FE"/>
    <w:multiLevelType w:val="hybridMultilevel"/>
    <w:tmpl w:val="C3369C4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F3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F90F16"/>
    <w:multiLevelType w:val="hybridMultilevel"/>
    <w:tmpl w:val="D7C4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6676A"/>
    <w:multiLevelType w:val="hybridMultilevel"/>
    <w:tmpl w:val="342CF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B6830"/>
    <w:multiLevelType w:val="hybridMultilevel"/>
    <w:tmpl w:val="B13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9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BA1D32"/>
    <w:multiLevelType w:val="hybridMultilevel"/>
    <w:tmpl w:val="68F88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17717"/>
    <w:multiLevelType w:val="hybridMultilevel"/>
    <w:tmpl w:val="CBC6FC36"/>
    <w:lvl w:ilvl="0" w:tplc="14A69DBA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9F0913"/>
    <w:multiLevelType w:val="hybridMultilevel"/>
    <w:tmpl w:val="BF34D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400E"/>
    <w:multiLevelType w:val="hybridMultilevel"/>
    <w:tmpl w:val="10BC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6A12"/>
    <w:multiLevelType w:val="hybridMultilevel"/>
    <w:tmpl w:val="3CA265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CA5311"/>
    <w:multiLevelType w:val="hybridMultilevel"/>
    <w:tmpl w:val="073E3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628"/>
    <w:multiLevelType w:val="hybridMultilevel"/>
    <w:tmpl w:val="FDE27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C73307"/>
    <w:multiLevelType w:val="hybridMultilevel"/>
    <w:tmpl w:val="CBC6FC36"/>
    <w:lvl w:ilvl="0" w:tplc="14A69DBA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307E8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463C33D6"/>
    <w:multiLevelType w:val="hybridMultilevel"/>
    <w:tmpl w:val="D390B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15F9"/>
    <w:multiLevelType w:val="hybridMultilevel"/>
    <w:tmpl w:val="3E746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67A9A"/>
    <w:multiLevelType w:val="hybridMultilevel"/>
    <w:tmpl w:val="8A30C8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74254D"/>
    <w:multiLevelType w:val="hybridMultilevel"/>
    <w:tmpl w:val="C3D422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7552D83"/>
    <w:multiLevelType w:val="hybridMultilevel"/>
    <w:tmpl w:val="727E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61BCF"/>
    <w:multiLevelType w:val="hybridMultilevel"/>
    <w:tmpl w:val="F4702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4523F1"/>
    <w:multiLevelType w:val="hybridMultilevel"/>
    <w:tmpl w:val="2A7060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43B8E"/>
    <w:multiLevelType w:val="hybridMultilevel"/>
    <w:tmpl w:val="E6C25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6F37"/>
    <w:multiLevelType w:val="singleLevel"/>
    <w:tmpl w:val="A32C77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</w:lvl>
  </w:abstractNum>
  <w:abstractNum w:abstractNumId="31" w15:restartNumberingAfterBreak="0">
    <w:nsid w:val="65A37CF2"/>
    <w:multiLevelType w:val="hybridMultilevel"/>
    <w:tmpl w:val="5B18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432A1"/>
    <w:multiLevelType w:val="hybridMultilevel"/>
    <w:tmpl w:val="B2B0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687F"/>
    <w:multiLevelType w:val="hybridMultilevel"/>
    <w:tmpl w:val="1D9A21FC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4" w15:restartNumberingAfterBreak="0">
    <w:nsid w:val="6B8B1313"/>
    <w:multiLevelType w:val="hybridMultilevel"/>
    <w:tmpl w:val="C54EE5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BE33A3"/>
    <w:multiLevelType w:val="hybridMultilevel"/>
    <w:tmpl w:val="5866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2AB5"/>
    <w:multiLevelType w:val="hybridMultilevel"/>
    <w:tmpl w:val="289C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8687C"/>
    <w:multiLevelType w:val="hybridMultilevel"/>
    <w:tmpl w:val="44B6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F5012"/>
    <w:multiLevelType w:val="hybridMultilevel"/>
    <w:tmpl w:val="EDC2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1261EF"/>
    <w:multiLevelType w:val="hybridMultilevel"/>
    <w:tmpl w:val="D89A29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E7408A"/>
    <w:multiLevelType w:val="hybridMultilevel"/>
    <w:tmpl w:val="37365F06"/>
    <w:lvl w:ilvl="0" w:tplc="2B8059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12"/>
  </w:num>
  <w:num w:numId="3">
    <w:abstractNumId w:val="8"/>
  </w:num>
  <w:num w:numId="4">
    <w:abstractNumId w:val="22"/>
  </w:num>
  <w:num w:numId="5">
    <w:abstractNumId w:val="33"/>
  </w:num>
  <w:num w:numId="6">
    <w:abstractNumId w:val="23"/>
  </w:num>
  <w:num w:numId="7">
    <w:abstractNumId w:val="10"/>
  </w:num>
  <w:num w:numId="8">
    <w:abstractNumId w:val="4"/>
  </w:num>
  <w:num w:numId="9">
    <w:abstractNumId w:val="31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38"/>
  </w:num>
  <w:num w:numId="14">
    <w:abstractNumId w:val="40"/>
  </w:num>
  <w:num w:numId="15">
    <w:abstractNumId w:val="13"/>
  </w:num>
  <w:num w:numId="16">
    <w:abstractNumId w:val="2"/>
  </w:num>
  <w:num w:numId="17">
    <w:abstractNumId w:val="7"/>
  </w:num>
  <w:num w:numId="18">
    <w:abstractNumId w:val="14"/>
  </w:num>
  <w:num w:numId="19">
    <w:abstractNumId w:val="39"/>
  </w:num>
  <w:num w:numId="20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4"/>
  </w:num>
  <w:num w:numId="23">
    <w:abstractNumId w:val="19"/>
  </w:num>
  <w:num w:numId="24">
    <w:abstractNumId w:val="37"/>
  </w:num>
  <w:num w:numId="25">
    <w:abstractNumId w:val="16"/>
  </w:num>
  <w:num w:numId="26">
    <w:abstractNumId w:val="32"/>
  </w:num>
  <w:num w:numId="27">
    <w:abstractNumId w:val="24"/>
  </w:num>
  <w:num w:numId="28">
    <w:abstractNumId w:val="35"/>
  </w:num>
  <w:num w:numId="29">
    <w:abstractNumId w:val="1"/>
  </w:num>
  <w:num w:numId="30">
    <w:abstractNumId w:val="27"/>
  </w:num>
  <w:num w:numId="31">
    <w:abstractNumId w:val="11"/>
  </w:num>
  <w:num w:numId="32">
    <w:abstractNumId w:val="3"/>
  </w:num>
  <w:num w:numId="33">
    <w:abstractNumId w:val="20"/>
  </w:num>
  <w:num w:numId="34">
    <w:abstractNumId w:val="5"/>
  </w:num>
  <w:num w:numId="35">
    <w:abstractNumId w:val="25"/>
  </w:num>
  <w:num w:numId="36">
    <w:abstractNumId w:val="17"/>
  </w:num>
  <w:num w:numId="37">
    <w:abstractNumId w:val="18"/>
  </w:num>
  <w:num w:numId="38">
    <w:abstractNumId w:val="29"/>
  </w:num>
  <w:num w:numId="39">
    <w:abstractNumId w:val="28"/>
  </w:num>
  <w:num w:numId="40">
    <w:abstractNumId w:val="26"/>
  </w:num>
  <w:num w:numId="41">
    <w:abstractNumId w:val="36"/>
  </w:num>
  <w:num w:numId="42">
    <w:abstractNumId w:val="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BD"/>
    <w:rsid w:val="0000133E"/>
    <w:rsid w:val="00007D5E"/>
    <w:rsid w:val="00013A9B"/>
    <w:rsid w:val="000163F9"/>
    <w:rsid w:val="00016C61"/>
    <w:rsid w:val="0002218D"/>
    <w:rsid w:val="000357AC"/>
    <w:rsid w:val="00043C50"/>
    <w:rsid w:val="00045D6B"/>
    <w:rsid w:val="000507D4"/>
    <w:rsid w:val="00064205"/>
    <w:rsid w:val="00086603"/>
    <w:rsid w:val="0009430D"/>
    <w:rsid w:val="00095748"/>
    <w:rsid w:val="000A14AA"/>
    <w:rsid w:val="000A59CD"/>
    <w:rsid w:val="000B0448"/>
    <w:rsid w:val="000C0FD6"/>
    <w:rsid w:val="000C2317"/>
    <w:rsid w:val="000E5713"/>
    <w:rsid w:val="000F4196"/>
    <w:rsid w:val="001033FD"/>
    <w:rsid w:val="00111301"/>
    <w:rsid w:val="0013188B"/>
    <w:rsid w:val="001334DF"/>
    <w:rsid w:val="00133E9B"/>
    <w:rsid w:val="00135D6C"/>
    <w:rsid w:val="001411F9"/>
    <w:rsid w:val="001457A7"/>
    <w:rsid w:val="00146BEE"/>
    <w:rsid w:val="00151167"/>
    <w:rsid w:val="00154687"/>
    <w:rsid w:val="00166E3E"/>
    <w:rsid w:val="00176234"/>
    <w:rsid w:val="001767DB"/>
    <w:rsid w:val="001827B3"/>
    <w:rsid w:val="00185A8E"/>
    <w:rsid w:val="00194CD5"/>
    <w:rsid w:val="001A3335"/>
    <w:rsid w:val="001A7A3A"/>
    <w:rsid w:val="001B157A"/>
    <w:rsid w:val="001C187A"/>
    <w:rsid w:val="001C3B22"/>
    <w:rsid w:val="001C67A7"/>
    <w:rsid w:val="001E0896"/>
    <w:rsid w:val="001E282B"/>
    <w:rsid w:val="001E6A4A"/>
    <w:rsid w:val="001F06D9"/>
    <w:rsid w:val="001F3DD7"/>
    <w:rsid w:val="00200E8C"/>
    <w:rsid w:val="00202F0D"/>
    <w:rsid w:val="00203C4C"/>
    <w:rsid w:val="00217608"/>
    <w:rsid w:val="00227595"/>
    <w:rsid w:val="00245D24"/>
    <w:rsid w:val="002626BB"/>
    <w:rsid w:val="00263118"/>
    <w:rsid w:val="00264F04"/>
    <w:rsid w:val="002705BF"/>
    <w:rsid w:val="0028342B"/>
    <w:rsid w:val="00287CAA"/>
    <w:rsid w:val="00291DCB"/>
    <w:rsid w:val="00296CC0"/>
    <w:rsid w:val="002A04D9"/>
    <w:rsid w:val="002A14A9"/>
    <w:rsid w:val="002A2A5C"/>
    <w:rsid w:val="002A36D8"/>
    <w:rsid w:val="002B1817"/>
    <w:rsid w:val="002C1564"/>
    <w:rsid w:val="002C6889"/>
    <w:rsid w:val="002D178B"/>
    <w:rsid w:val="002F319F"/>
    <w:rsid w:val="003041AB"/>
    <w:rsid w:val="00315280"/>
    <w:rsid w:val="00315D77"/>
    <w:rsid w:val="00321C8F"/>
    <w:rsid w:val="00323FC2"/>
    <w:rsid w:val="0033330F"/>
    <w:rsid w:val="00353E3A"/>
    <w:rsid w:val="00354F40"/>
    <w:rsid w:val="00361252"/>
    <w:rsid w:val="00367E25"/>
    <w:rsid w:val="003727E6"/>
    <w:rsid w:val="003764FF"/>
    <w:rsid w:val="00383297"/>
    <w:rsid w:val="00384216"/>
    <w:rsid w:val="003917AC"/>
    <w:rsid w:val="003922FF"/>
    <w:rsid w:val="003A721B"/>
    <w:rsid w:val="003B1DB2"/>
    <w:rsid w:val="003B4993"/>
    <w:rsid w:val="003C00D2"/>
    <w:rsid w:val="003C58CE"/>
    <w:rsid w:val="003D09F1"/>
    <w:rsid w:val="003D7FD5"/>
    <w:rsid w:val="003E4D73"/>
    <w:rsid w:val="003E5C60"/>
    <w:rsid w:val="003F1610"/>
    <w:rsid w:val="003F2872"/>
    <w:rsid w:val="003F3A70"/>
    <w:rsid w:val="003F3E70"/>
    <w:rsid w:val="004051A9"/>
    <w:rsid w:val="00432132"/>
    <w:rsid w:val="00433558"/>
    <w:rsid w:val="00446D57"/>
    <w:rsid w:val="00453B81"/>
    <w:rsid w:val="0045695D"/>
    <w:rsid w:val="00457D5F"/>
    <w:rsid w:val="0046121C"/>
    <w:rsid w:val="004850C8"/>
    <w:rsid w:val="00494139"/>
    <w:rsid w:val="004A24E3"/>
    <w:rsid w:val="004B7756"/>
    <w:rsid w:val="004D375C"/>
    <w:rsid w:val="004E76AB"/>
    <w:rsid w:val="00500196"/>
    <w:rsid w:val="00515C3D"/>
    <w:rsid w:val="005227F4"/>
    <w:rsid w:val="00526060"/>
    <w:rsid w:val="0054038A"/>
    <w:rsid w:val="005405EB"/>
    <w:rsid w:val="00545EF7"/>
    <w:rsid w:val="00557A0C"/>
    <w:rsid w:val="0056096D"/>
    <w:rsid w:val="00563C06"/>
    <w:rsid w:val="00577935"/>
    <w:rsid w:val="00577EA2"/>
    <w:rsid w:val="00582570"/>
    <w:rsid w:val="00583928"/>
    <w:rsid w:val="00594071"/>
    <w:rsid w:val="0059731D"/>
    <w:rsid w:val="005A11F4"/>
    <w:rsid w:val="005A66F3"/>
    <w:rsid w:val="005B16A6"/>
    <w:rsid w:val="005B1D98"/>
    <w:rsid w:val="005C1D61"/>
    <w:rsid w:val="005C6340"/>
    <w:rsid w:val="005C6820"/>
    <w:rsid w:val="005D3F3F"/>
    <w:rsid w:val="005D53F1"/>
    <w:rsid w:val="005E17F1"/>
    <w:rsid w:val="005E1D2C"/>
    <w:rsid w:val="005E761F"/>
    <w:rsid w:val="005E7DB0"/>
    <w:rsid w:val="005F1FA5"/>
    <w:rsid w:val="005F3AE0"/>
    <w:rsid w:val="0061300A"/>
    <w:rsid w:val="00616A50"/>
    <w:rsid w:val="006179A6"/>
    <w:rsid w:val="00617DE0"/>
    <w:rsid w:val="00643F72"/>
    <w:rsid w:val="0065072A"/>
    <w:rsid w:val="00660679"/>
    <w:rsid w:val="0066095A"/>
    <w:rsid w:val="006709F9"/>
    <w:rsid w:val="0067120F"/>
    <w:rsid w:val="006857E8"/>
    <w:rsid w:val="006861D2"/>
    <w:rsid w:val="00694B3A"/>
    <w:rsid w:val="00696833"/>
    <w:rsid w:val="006C0C65"/>
    <w:rsid w:val="006C1AA8"/>
    <w:rsid w:val="006C3423"/>
    <w:rsid w:val="006C5C9C"/>
    <w:rsid w:val="006C77BD"/>
    <w:rsid w:val="006D2E07"/>
    <w:rsid w:val="006D585E"/>
    <w:rsid w:val="006E285C"/>
    <w:rsid w:val="006E2D41"/>
    <w:rsid w:val="006E6CF5"/>
    <w:rsid w:val="006F25B9"/>
    <w:rsid w:val="006F2F77"/>
    <w:rsid w:val="006F5503"/>
    <w:rsid w:val="006F58CB"/>
    <w:rsid w:val="00700D57"/>
    <w:rsid w:val="00701572"/>
    <w:rsid w:val="0070524C"/>
    <w:rsid w:val="0072573A"/>
    <w:rsid w:val="00732E74"/>
    <w:rsid w:val="007418BF"/>
    <w:rsid w:val="007569E2"/>
    <w:rsid w:val="00756E19"/>
    <w:rsid w:val="00774AD0"/>
    <w:rsid w:val="00782D61"/>
    <w:rsid w:val="007871F3"/>
    <w:rsid w:val="007B46F3"/>
    <w:rsid w:val="007B47A1"/>
    <w:rsid w:val="007B5EBE"/>
    <w:rsid w:val="007B6367"/>
    <w:rsid w:val="007C1227"/>
    <w:rsid w:val="007C4557"/>
    <w:rsid w:val="007D3996"/>
    <w:rsid w:val="007E519A"/>
    <w:rsid w:val="007F3589"/>
    <w:rsid w:val="007F35D5"/>
    <w:rsid w:val="007F3860"/>
    <w:rsid w:val="008009E1"/>
    <w:rsid w:val="0080139A"/>
    <w:rsid w:val="00802CA0"/>
    <w:rsid w:val="00802E41"/>
    <w:rsid w:val="008106D4"/>
    <w:rsid w:val="00810E54"/>
    <w:rsid w:val="0082148E"/>
    <w:rsid w:val="00826F8A"/>
    <w:rsid w:val="00833B80"/>
    <w:rsid w:val="00842F68"/>
    <w:rsid w:val="00845C7C"/>
    <w:rsid w:val="008543E0"/>
    <w:rsid w:val="008603BE"/>
    <w:rsid w:val="00865459"/>
    <w:rsid w:val="00873F3D"/>
    <w:rsid w:val="00882A0A"/>
    <w:rsid w:val="00892516"/>
    <w:rsid w:val="008B2B56"/>
    <w:rsid w:val="008C43BA"/>
    <w:rsid w:val="008D2332"/>
    <w:rsid w:val="008D3CAC"/>
    <w:rsid w:val="008D3F83"/>
    <w:rsid w:val="008D46F5"/>
    <w:rsid w:val="008E5D71"/>
    <w:rsid w:val="008F3457"/>
    <w:rsid w:val="00914C83"/>
    <w:rsid w:val="0092006C"/>
    <w:rsid w:val="00920CF9"/>
    <w:rsid w:val="009243DF"/>
    <w:rsid w:val="0093766B"/>
    <w:rsid w:val="00951D66"/>
    <w:rsid w:val="009614B3"/>
    <w:rsid w:val="00966237"/>
    <w:rsid w:val="00967AB2"/>
    <w:rsid w:val="0097326A"/>
    <w:rsid w:val="00982202"/>
    <w:rsid w:val="00990F4F"/>
    <w:rsid w:val="00994399"/>
    <w:rsid w:val="009A1C83"/>
    <w:rsid w:val="009A4712"/>
    <w:rsid w:val="009A5084"/>
    <w:rsid w:val="009B0562"/>
    <w:rsid w:val="009B0683"/>
    <w:rsid w:val="009E263B"/>
    <w:rsid w:val="009E5346"/>
    <w:rsid w:val="009E6AFC"/>
    <w:rsid w:val="009E78B0"/>
    <w:rsid w:val="009F3C1F"/>
    <w:rsid w:val="00A077BC"/>
    <w:rsid w:val="00A12163"/>
    <w:rsid w:val="00A14ED3"/>
    <w:rsid w:val="00A15D6A"/>
    <w:rsid w:val="00A16B82"/>
    <w:rsid w:val="00A3277A"/>
    <w:rsid w:val="00A55DCC"/>
    <w:rsid w:val="00A56818"/>
    <w:rsid w:val="00A6125C"/>
    <w:rsid w:val="00A64E70"/>
    <w:rsid w:val="00A652EC"/>
    <w:rsid w:val="00A776B8"/>
    <w:rsid w:val="00A9350C"/>
    <w:rsid w:val="00A96E54"/>
    <w:rsid w:val="00AA773E"/>
    <w:rsid w:val="00AB2182"/>
    <w:rsid w:val="00AC3C80"/>
    <w:rsid w:val="00AC5BFB"/>
    <w:rsid w:val="00AE189A"/>
    <w:rsid w:val="00AE1E06"/>
    <w:rsid w:val="00AF1621"/>
    <w:rsid w:val="00AF3E8B"/>
    <w:rsid w:val="00B019B6"/>
    <w:rsid w:val="00B128DD"/>
    <w:rsid w:val="00B12BDE"/>
    <w:rsid w:val="00B254FD"/>
    <w:rsid w:val="00B26CC8"/>
    <w:rsid w:val="00B378D1"/>
    <w:rsid w:val="00B443ED"/>
    <w:rsid w:val="00B532B8"/>
    <w:rsid w:val="00B533A3"/>
    <w:rsid w:val="00B559BB"/>
    <w:rsid w:val="00B62DCB"/>
    <w:rsid w:val="00B870AA"/>
    <w:rsid w:val="00B87238"/>
    <w:rsid w:val="00B97B53"/>
    <w:rsid w:val="00BB4062"/>
    <w:rsid w:val="00BC346D"/>
    <w:rsid w:val="00BC6474"/>
    <w:rsid w:val="00BC754A"/>
    <w:rsid w:val="00BD4642"/>
    <w:rsid w:val="00BF7E42"/>
    <w:rsid w:val="00C11BE9"/>
    <w:rsid w:val="00C21D78"/>
    <w:rsid w:val="00C375E1"/>
    <w:rsid w:val="00C40866"/>
    <w:rsid w:val="00C43A01"/>
    <w:rsid w:val="00C43EBA"/>
    <w:rsid w:val="00C4506E"/>
    <w:rsid w:val="00C54D0D"/>
    <w:rsid w:val="00C66F18"/>
    <w:rsid w:val="00C712A1"/>
    <w:rsid w:val="00C864ED"/>
    <w:rsid w:val="00C9554A"/>
    <w:rsid w:val="00C966B1"/>
    <w:rsid w:val="00C97CAE"/>
    <w:rsid w:val="00CA1A4A"/>
    <w:rsid w:val="00CA1C05"/>
    <w:rsid w:val="00CA4FC2"/>
    <w:rsid w:val="00CA774E"/>
    <w:rsid w:val="00CB2F90"/>
    <w:rsid w:val="00CC2DA8"/>
    <w:rsid w:val="00CE1C42"/>
    <w:rsid w:val="00CF01CD"/>
    <w:rsid w:val="00CF1E2F"/>
    <w:rsid w:val="00D23987"/>
    <w:rsid w:val="00D260A2"/>
    <w:rsid w:val="00D27630"/>
    <w:rsid w:val="00D42F3F"/>
    <w:rsid w:val="00D460F3"/>
    <w:rsid w:val="00D51E4C"/>
    <w:rsid w:val="00D51FF6"/>
    <w:rsid w:val="00D54C12"/>
    <w:rsid w:val="00D559A9"/>
    <w:rsid w:val="00D62226"/>
    <w:rsid w:val="00D643DB"/>
    <w:rsid w:val="00D945AA"/>
    <w:rsid w:val="00D945FB"/>
    <w:rsid w:val="00DA18AA"/>
    <w:rsid w:val="00DA33B7"/>
    <w:rsid w:val="00DA69C4"/>
    <w:rsid w:val="00DB378B"/>
    <w:rsid w:val="00DB724F"/>
    <w:rsid w:val="00DB7313"/>
    <w:rsid w:val="00DC3AEA"/>
    <w:rsid w:val="00E1214D"/>
    <w:rsid w:val="00E17160"/>
    <w:rsid w:val="00E20F1B"/>
    <w:rsid w:val="00E24C7E"/>
    <w:rsid w:val="00E40152"/>
    <w:rsid w:val="00E56336"/>
    <w:rsid w:val="00E654B6"/>
    <w:rsid w:val="00E6702D"/>
    <w:rsid w:val="00E81455"/>
    <w:rsid w:val="00E84463"/>
    <w:rsid w:val="00E8629C"/>
    <w:rsid w:val="00E938EF"/>
    <w:rsid w:val="00E93A94"/>
    <w:rsid w:val="00E93C49"/>
    <w:rsid w:val="00EC1869"/>
    <w:rsid w:val="00EC43B8"/>
    <w:rsid w:val="00EE4132"/>
    <w:rsid w:val="00EE4BCB"/>
    <w:rsid w:val="00EF0069"/>
    <w:rsid w:val="00EF20C8"/>
    <w:rsid w:val="00F00F61"/>
    <w:rsid w:val="00F017D8"/>
    <w:rsid w:val="00F04F8B"/>
    <w:rsid w:val="00F15FE2"/>
    <w:rsid w:val="00F16F07"/>
    <w:rsid w:val="00F22870"/>
    <w:rsid w:val="00F26264"/>
    <w:rsid w:val="00F27C53"/>
    <w:rsid w:val="00F30BB5"/>
    <w:rsid w:val="00F501CE"/>
    <w:rsid w:val="00F50B2A"/>
    <w:rsid w:val="00F54B3D"/>
    <w:rsid w:val="00F60907"/>
    <w:rsid w:val="00F6386C"/>
    <w:rsid w:val="00F65715"/>
    <w:rsid w:val="00F66A6A"/>
    <w:rsid w:val="00F66DEA"/>
    <w:rsid w:val="00F8287D"/>
    <w:rsid w:val="00F8487D"/>
    <w:rsid w:val="00F963E2"/>
    <w:rsid w:val="00F97DE9"/>
    <w:rsid w:val="00FA0923"/>
    <w:rsid w:val="00FB3641"/>
    <w:rsid w:val="00FB67A1"/>
    <w:rsid w:val="00FB738D"/>
    <w:rsid w:val="00FD6CB2"/>
    <w:rsid w:val="00FE1C63"/>
    <w:rsid w:val="00FE2004"/>
    <w:rsid w:val="00FE4E4D"/>
    <w:rsid w:val="00FE595F"/>
    <w:rsid w:val="00FE67ED"/>
    <w:rsid w:val="00FF050A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607E9"/>
  <w15:chartTrackingRefBased/>
  <w15:docId w15:val="{8FDEC559-1AFA-4BE3-A490-F49507D6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07"/>
  </w:style>
  <w:style w:type="paragraph" w:styleId="Heading1">
    <w:name w:val="heading 1"/>
    <w:basedOn w:val="Normal"/>
    <w:next w:val="Normal"/>
    <w:link w:val="Heading1Char"/>
    <w:qFormat/>
    <w:rsid w:val="006C77BD"/>
    <w:pPr>
      <w:keepNext/>
      <w:numPr>
        <w:numId w:val="10"/>
      </w:numPr>
      <w:spacing w:after="0" w:line="240" w:lineRule="auto"/>
      <w:outlineLvl w:val="0"/>
    </w:pPr>
    <w:rPr>
      <w:rFonts w:ascii="Book Antiqua" w:eastAsia="Times New Roman" w:hAnsi="Book Antiqua" w:cs="Times New Roman"/>
      <w:i/>
      <w:iCs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6C77BD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77BD"/>
    <w:pPr>
      <w:keepNext/>
      <w:numPr>
        <w:ilvl w:val="2"/>
        <w:numId w:val="10"/>
      </w:numPr>
      <w:spacing w:after="0" w:line="240" w:lineRule="auto"/>
      <w:jc w:val="right"/>
      <w:outlineLvl w:val="2"/>
    </w:pPr>
    <w:rPr>
      <w:rFonts w:ascii="Book Antiqua" w:eastAsia="Times New Roman" w:hAnsi="Book Antiqua" w:cs="Times New Roman"/>
      <w:i/>
      <w:iC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6C77BD"/>
    <w:pPr>
      <w:keepNext/>
      <w:numPr>
        <w:ilvl w:val="3"/>
        <w:numId w:val="10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C77BD"/>
    <w:pPr>
      <w:keepNext/>
      <w:numPr>
        <w:ilvl w:val="4"/>
        <w:numId w:val="10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C77BD"/>
    <w:pPr>
      <w:keepNext/>
      <w:numPr>
        <w:ilvl w:val="5"/>
        <w:numId w:val="10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C77BD"/>
    <w:pPr>
      <w:keepNext/>
      <w:numPr>
        <w:ilvl w:val="6"/>
        <w:numId w:val="10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C77BD"/>
    <w:pPr>
      <w:keepNext/>
      <w:numPr>
        <w:ilvl w:val="7"/>
        <w:numId w:val="10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6C77BD"/>
    <w:pPr>
      <w:keepNext/>
      <w:numPr>
        <w:ilvl w:val="8"/>
        <w:numId w:val="10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  <w:outlineLvl w:val="8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7BD"/>
    <w:rPr>
      <w:rFonts w:ascii="Book Antiqua" w:eastAsia="Times New Roman" w:hAnsi="Book Antiqua" w:cs="Times New Roman"/>
      <w:i/>
      <w:i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6C77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C77BD"/>
    <w:rPr>
      <w:rFonts w:ascii="Book Antiqua" w:eastAsia="Times New Roman" w:hAnsi="Book Antiqua" w:cs="Times New Roman"/>
      <w:i/>
      <w:iC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6C77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C77B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C77BD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C77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C77BD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6C77BD"/>
    <w:rPr>
      <w:rFonts w:ascii="Arial" w:eastAsia="Times New Roman" w:hAnsi="Arial" w:cs="Arial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C77BD"/>
  </w:style>
  <w:style w:type="paragraph" w:customStyle="1" w:styleId="level1">
    <w:name w:val="_level1"/>
    <w:basedOn w:val="Normal"/>
    <w:rsid w:val="006C77BD"/>
    <w:pPr>
      <w:widowControl w:val="0"/>
      <w:numPr>
        <w:numId w:val="1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spacing w:after="0" w:line="240" w:lineRule="auto"/>
      <w:ind w:left="660" w:right="-1710" w:hanging="36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6C77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6C77BD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styleId="Hyperlink">
    <w:name w:val="Hyperlink"/>
    <w:basedOn w:val="DefaultParagraphFont"/>
    <w:semiHidden/>
    <w:rsid w:val="006C77BD"/>
    <w:rPr>
      <w:color w:val="0000FF"/>
      <w:u w:val="single"/>
    </w:rPr>
  </w:style>
  <w:style w:type="paragraph" w:customStyle="1" w:styleId="Outline0031">
    <w:name w:val="Outline003_1"/>
    <w:rsid w:val="006C77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Symbol" w:eastAsia="Times New Roman" w:hAnsi="Symbol" w:cs="Times New Roman"/>
      <w:snapToGrid w:val="0"/>
      <w:sz w:val="24"/>
      <w:szCs w:val="20"/>
    </w:rPr>
  </w:style>
  <w:style w:type="paragraph" w:customStyle="1" w:styleId="Level10">
    <w:name w:val="Level 1"/>
    <w:rsid w:val="006C77B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6C7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77B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6C77BD"/>
    <w:pPr>
      <w:widowControl w:val="0"/>
      <w:spacing w:after="0" w:line="240" w:lineRule="auto"/>
      <w:ind w:right="951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C77BD"/>
    <w:rPr>
      <w:rFonts w:ascii="Arial" w:eastAsia="Times New Roman" w:hAnsi="Arial" w:cs="Times New Roman"/>
      <w:snapToGrid w:val="0"/>
      <w:color w:val="000000"/>
      <w:sz w:val="24"/>
      <w:szCs w:val="20"/>
    </w:rPr>
  </w:style>
  <w:style w:type="paragraph" w:styleId="BodyText2">
    <w:name w:val="Body Text 2"/>
    <w:basedOn w:val="Normal"/>
    <w:link w:val="BodyText2Char"/>
    <w:semiHidden/>
    <w:rsid w:val="006C77BD"/>
    <w:pPr>
      <w:spacing w:after="0" w:line="240" w:lineRule="auto"/>
      <w:jc w:val="center"/>
    </w:pPr>
    <w:rPr>
      <w:rFonts w:ascii="Arial" w:eastAsia="Times New Roman" w:hAnsi="Arial" w:cs="Arial"/>
      <w:sz w:val="7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C77BD"/>
    <w:rPr>
      <w:rFonts w:ascii="Arial" w:eastAsia="Times New Roman" w:hAnsi="Arial" w:cs="Arial"/>
      <w:sz w:val="72"/>
      <w:szCs w:val="24"/>
    </w:rPr>
  </w:style>
  <w:style w:type="paragraph" w:styleId="BalloonText">
    <w:name w:val="Balloon Text"/>
    <w:basedOn w:val="Normal"/>
    <w:link w:val="BalloonTextChar"/>
    <w:rsid w:val="006C77B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7BD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semiHidden/>
    <w:rsid w:val="006C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C77B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C77BD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semiHidden/>
    <w:rsid w:val="006C77BD"/>
  </w:style>
  <w:style w:type="paragraph" w:styleId="Footer">
    <w:name w:val="footer"/>
    <w:basedOn w:val="Normal"/>
    <w:link w:val="FooterChar"/>
    <w:semiHidden/>
    <w:rsid w:val="006C77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6C77B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semiHidden/>
    <w:rsid w:val="006C77BD"/>
    <w:rPr>
      <w:color w:val="800080"/>
      <w:u w:val="single"/>
    </w:rPr>
  </w:style>
  <w:style w:type="paragraph" w:styleId="ListParagraph">
    <w:name w:val="List Paragraph"/>
    <w:basedOn w:val="Normal"/>
    <w:qFormat/>
    <w:rsid w:val="006C77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5A8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5A8E"/>
    <w:rPr>
      <w:sz w:val="16"/>
      <w:szCs w:val="16"/>
    </w:rPr>
  </w:style>
  <w:style w:type="table" w:styleId="TableGrid">
    <w:name w:val="Table Grid"/>
    <w:basedOn w:val="TableNormal"/>
    <w:uiPriority w:val="39"/>
    <w:rsid w:val="0043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C83"/>
    <w:rPr>
      <w:color w:val="605E5C"/>
      <w:shd w:val="clear" w:color="auto" w:fill="E1DFDD"/>
    </w:rPr>
  </w:style>
  <w:style w:type="paragraph" w:customStyle="1" w:styleId="Default">
    <w:name w:val="Default"/>
    <w:rsid w:val="00AF1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7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571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6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643EA13E5846A0082292E72ED1F7" ma:contentTypeVersion="11" ma:contentTypeDescription="Create a new document." ma:contentTypeScope="" ma:versionID="99f28bfd76d2eb74857c3a26ff5f907d">
  <xsd:schema xmlns:xsd="http://www.w3.org/2001/XMLSchema" xmlns:xs="http://www.w3.org/2001/XMLSchema" xmlns:p="http://schemas.microsoft.com/office/2006/metadata/properties" xmlns:ns3="94575f0f-38e9-4cad-ad0a-34a41576d8e6" xmlns:ns4="85b309e0-8449-42aa-8c9a-634fe6a559d9" targetNamespace="http://schemas.microsoft.com/office/2006/metadata/properties" ma:root="true" ma:fieldsID="a3f8659e04d5ab487a630680433a586a" ns3:_="" ns4:_="">
    <xsd:import namespace="94575f0f-38e9-4cad-ad0a-34a41576d8e6"/>
    <xsd:import namespace="85b309e0-8449-42aa-8c9a-634fe6a55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5f0f-38e9-4cad-ad0a-34a41576d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09e0-8449-42aa-8c9a-634fe6a5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3E41-EF40-4132-803B-2FEE11691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FECF5-FB49-47A4-AD86-361BFB00FD08}">
  <ds:schemaRefs>
    <ds:schemaRef ds:uri="http://schemas.microsoft.com/office/2006/documentManagement/types"/>
    <ds:schemaRef ds:uri="http://purl.org/dc/elements/1.1/"/>
    <ds:schemaRef ds:uri="85b309e0-8449-42aa-8c9a-634fe6a559d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4575f0f-38e9-4cad-ad0a-34a41576d8e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72165D-81B6-482D-A29D-7CDA98C4E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5f0f-38e9-4cad-ad0a-34a41576d8e6"/>
    <ds:schemaRef ds:uri="85b309e0-8449-42aa-8c9a-634fe6a5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EB24D-E1CC-4401-AEBE-18B6DA90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Minor</dc:creator>
  <cp:keywords/>
  <dc:description/>
  <cp:lastModifiedBy>Tempone, Mary Anne</cp:lastModifiedBy>
  <cp:revision>2</cp:revision>
  <cp:lastPrinted>2019-11-04T21:29:00Z</cp:lastPrinted>
  <dcterms:created xsi:type="dcterms:W3CDTF">2021-01-12T21:01:00Z</dcterms:created>
  <dcterms:modified xsi:type="dcterms:W3CDTF">2021-01-12T21:01:00Z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0x01010040A0643EA13E5846A0082292E72ED1F7</vt:lpwstr>
  </property>
</Properties>
</file>