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F6" w:rsidRDefault="002525F6">
      <w:pPr>
        <w:pStyle w:val="Title"/>
        <w:rPr>
          <w:sz w:val="22"/>
        </w:rPr>
      </w:pPr>
      <w:bookmarkStart w:id="0" w:name="_GoBack"/>
      <w:bookmarkEnd w:id="0"/>
      <w:r>
        <w:rPr>
          <w:sz w:val="22"/>
        </w:rPr>
        <w:t>New Jersey Department of Human Services</w:t>
      </w:r>
    </w:p>
    <w:p w:rsidR="002525F6" w:rsidRDefault="002525F6">
      <w:pPr>
        <w:spacing w:before="120" w:after="360"/>
        <w:jc w:val="center"/>
      </w:pPr>
      <w:r>
        <w:rPr>
          <w:b/>
        </w:rPr>
        <w:t>NURSING FACILITY TRANSITION TO THE COMMUNITY (NON-MFP)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7200"/>
      </w:tblGrid>
      <w:tr w:rsidR="002525F6">
        <w:trPr>
          <w:cantSplit/>
          <w:trHeight w:hRule="exact" w:val="600"/>
          <w:jc w:val="center"/>
        </w:trPr>
        <w:tc>
          <w:tcPr>
            <w:tcW w:w="3600" w:type="dxa"/>
          </w:tcPr>
          <w:p w:rsidR="002525F6" w:rsidRDefault="002525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Date Faxed</w:t>
            </w:r>
          </w:p>
          <w:p w:rsidR="002525F6" w:rsidRDefault="002525F6">
            <w:pPr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380373" w:rsidRDefault="00380373">
            <w:pPr>
              <w:ind w:left="288"/>
              <w:rPr>
                <w:sz w:val="20"/>
              </w:rPr>
            </w:pPr>
          </w:p>
        </w:tc>
        <w:tc>
          <w:tcPr>
            <w:tcW w:w="7200" w:type="dxa"/>
          </w:tcPr>
          <w:p w:rsidR="002525F6" w:rsidRDefault="002525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Name of Person</w:t>
            </w:r>
            <w:r w:rsidR="00E66C13">
              <w:rPr>
                <w:sz w:val="20"/>
              </w:rPr>
              <w:t>/ Title</w:t>
            </w:r>
            <w:r>
              <w:rPr>
                <w:sz w:val="20"/>
              </w:rPr>
              <w:t xml:space="preserve"> Completing Form</w:t>
            </w:r>
          </w:p>
          <w:p w:rsidR="002525F6" w:rsidRDefault="002525F6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  <w:tr w:rsidR="002525F6">
        <w:trPr>
          <w:cantSplit/>
          <w:trHeight w:hRule="exact" w:val="600"/>
          <w:jc w:val="center"/>
        </w:trPr>
        <w:tc>
          <w:tcPr>
            <w:tcW w:w="3600" w:type="dxa"/>
            <w:vMerge w:val="restart"/>
          </w:tcPr>
          <w:p w:rsidR="002525F6" w:rsidRPr="00F612AB" w:rsidRDefault="002525F6">
            <w:pPr>
              <w:spacing w:after="60"/>
              <w:rPr>
                <w:sz w:val="20"/>
                <w:szCs w:val="20"/>
              </w:rPr>
            </w:pPr>
            <w:r w:rsidRPr="00F612AB">
              <w:rPr>
                <w:sz w:val="20"/>
                <w:szCs w:val="20"/>
              </w:rPr>
              <w:t>To:</w:t>
            </w:r>
            <w:r w:rsidR="00E16179" w:rsidRPr="00F612AB">
              <w:rPr>
                <w:sz w:val="20"/>
                <w:szCs w:val="20"/>
              </w:rPr>
              <w:t xml:space="preserve"> Alisa Mead</w:t>
            </w:r>
            <w:r w:rsidR="00356E17">
              <w:rPr>
                <w:sz w:val="20"/>
                <w:szCs w:val="20"/>
              </w:rPr>
              <w:t xml:space="preserve"> Assistant MFP Director</w:t>
            </w:r>
          </w:p>
          <w:p w:rsidR="005A772C" w:rsidRDefault="00356E17" w:rsidP="00356E17">
            <w:pPr>
              <w:spacing w:after="40"/>
              <w:ind w:left="288"/>
              <w:rPr>
                <w:sz w:val="20"/>
              </w:rPr>
            </w:pPr>
            <w:r>
              <w:rPr>
                <w:sz w:val="20"/>
              </w:rPr>
              <w:t xml:space="preserve"> (732) 509-2052 (Phone)</w:t>
            </w:r>
          </w:p>
          <w:p w:rsidR="00356E17" w:rsidRDefault="00356E17" w:rsidP="00356E17">
            <w:pPr>
              <w:spacing w:after="40"/>
              <w:ind w:left="288"/>
              <w:rPr>
                <w:sz w:val="20"/>
              </w:rPr>
            </w:pPr>
            <w:r>
              <w:rPr>
                <w:sz w:val="20"/>
              </w:rPr>
              <w:t>(732) 777-3617 (FAX)</w:t>
            </w:r>
          </w:p>
          <w:p w:rsidR="00356E17" w:rsidRDefault="00356E17" w:rsidP="00356E17">
            <w:pPr>
              <w:spacing w:after="40"/>
              <w:ind w:left="288"/>
              <w:rPr>
                <w:sz w:val="20"/>
              </w:rPr>
            </w:pPr>
            <w:r>
              <w:rPr>
                <w:sz w:val="20"/>
              </w:rPr>
              <w:t>Alisa.mead@dhs.nj.gov</w:t>
            </w:r>
          </w:p>
          <w:p w:rsidR="00356E17" w:rsidRDefault="00356E17" w:rsidP="00356E17">
            <w:pPr>
              <w:spacing w:after="40"/>
              <w:ind w:left="288"/>
              <w:rPr>
                <w:sz w:val="20"/>
              </w:rPr>
            </w:pPr>
          </w:p>
        </w:tc>
        <w:tc>
          <w:tcPr>
            <w:tcW w:w="7200" w:type="dxa"/>
          </w:tcPr>
          <w:p w:rsidR="002525F6" w:rsidRDefault="00E16179">
            <w:pPr>
              <w:ind w:left="28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2525F6">
        <w:trPr>
          <w:cantSplit/>
          <w:trHeight w:hRule="exact" w:val="600"/>
          <w:jc w:val="center"/>
        </w:trPr>
        <w:tc>
          <w:tcPr>
            <w:tcW w:w="3600" w:type="dxa"/>
            <w:vMerge/>
          </w:tcPr>
          <w:p w:rsidR="002525F6" w:rsidRDefault="002525F6">
            <w:pPr>
              <w:spacing w:after="60"/>
              <w:rPr>
                <w:sz w:val="20"/>
              </w:rPr>
            </w:pPr>
          </w:p>
        </w:tc>
        <w:tc>
          <w:tcPr>
            <w:tcW w:w="7200" w:type="dxa"/>
          </w:tcPr>
          <w:p w:rsidR="002525F6" w:rsidRDefault="002525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  <w:p w:rsidR="002525F6" w:rsidRDefault="002525F6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</w:tbl>
    <w:p w:rsidR="002525F6" w:rsidRDefault="002525F6"/>
    <w:p w:rsidR="002525F6" w:rsidRDefault="002525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080"/>
        <w:gridCol w:w="1080"/>
        <w:gridCol w:w="720"/>
        <w:gridCol w:w="3600"/>
      </w:tblGrid>
      <w:tr w:rsidR="002525F6" w:rsidTr="005A772C">
        <w:trPr>
          <w:cantSplit/>
          <w:trHeight w:hRule="exact" w:val="600"/>
          <w:jc w:val="center"/>
        </w:trPr>
        <w:tc>
          <w:tcPr>
            <w:tcW w:w="6480" w:type="dxa"/>
            <w:gridSpan w:val="4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Participant Name</w:t>
            </w:r>
          </w:p>
          <w:p w:rsidR="002525F6" w:rsidRDefault="002525F6" w:rsidP="005A772C">
            <w:pPr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  <w:tc>
          <w:tcPr>
            <w:tcW w:w="4320" w:type="dxa"/>
            <w:gridSpan w:val="2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Social Security Number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 w:rsidR="002525F6" w:rsidTr="005A772C">
        <w:trPr>
          <w:cantSplit/>
          <w:trHeight w:hRule="exact" w:val="600"/>
          <w:jc w:val="center"/>
        </w:trPr>
        <w:tc>
          <w:tcPr>
            <w:tcW w:w="4320" w:type="dxa"/>
            <w:gridSpan w:val="2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  <w:p w:rsidR="002525F6" w:rsidRDefault="002525F6" w:rsidP="005A772C">
            <w:pPr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Age</w:t>
            </w:r>
          </w:p>
          <w:p w:rsidR="002525F6" w:rsidRDefault="002525F6" w:rsidP="005A772C">
            <w:pPr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4320" w:type="dxa"/>
            <w:gridSpan w:val="2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SSI Recipient</w:t>
            </w:r>
          </w:p>
          <w:p w:rsidR="002525F6" w:rsidRDefault="002525F6" w:rsidP="005A772C">
            <w:pPr>
              <w:ind w:left="28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2"/>
              </w:rPr>
              <w:instrText xml:space="preserve"> FORMCHECKBOX </w:instrText>
            </w:r>
            <w:r w:rsidR="002A69FD">
              <w:rPr>
                <w:sz w:val="22"/>
              </w:rPr>
            </w:r>
            <w:r w:rsidR="002A69F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Yes        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2"/>
              </w:rPr>
              <w:instrText xml:space="preserve"> FORMCHECKBOX </w:instrText>
            </w:r>
            <w:r w:rsidR="002A69FD">
              <w:rPr>
                <w:sz w:val="22"/>
              </w:rPr>
            </w:r>
            <w:r w:rsidR="002A69F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No</w:t>
            </w:r>
          </w:p>
        </w:tc>
      </w:tr>
      <w:tr w:rsidR="001E188C" w:rsidTr="001E188C">
        <w:trPr>
          <w:cantSplit/>
          <w:trHeight w:hRule="exact" w:val="555"/>
          <w:jc w:val="center"/>
        </w:trPr>
        <w:tc>
          <w:tcPr>
            <w:tcW w:w="4320" w:type="dxa"/>
            <w:gridSpan w:val="2"/>
          </w:tcPr>
          <w:p w:rsidR="001E188C" w:rsidRDefault="001E188C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Medicaid Number</w:t>
            </w:r>
          </w:p>
          <w:p w:rsidR="001E188C" w:rsidRDefault="001E188C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480" w:type="dxa"/>
            <w:gridSpan w:val="4"/>
          </w:tcPr>
          <w:p w:rsidR="001E188C" w:rsidRDefault="001E188C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Effective Date</w:t>
            </w:r>
          </w:p>
          <w:p w:rsidR="001E188C" w:rsidRDefault="001E188C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  <w:tr w:rsidR="001E188C" w:rsidTr="005D03EF">
        <w:trPr>
          <w:cantSplit/>
          <w:trHeight w:hRule="exact" w:val="730"/>
          <w:jc w:val="center"/>
        </w:trPr>
        <w:tc>
          <w:tcPr>
            <w:tcW w:w="4320" w:type="dxa"/>
            <w:gridSpan w:val="2"/>
          </w:tcPr>
          <w:p w:rsidR="001E188C" w:rsidRDefault="001E188C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Medicare Number</w:t>
            </w:r>
          </w:p>
          <w:p w:rsidR="000D4DE4" w:rsidRDefault="000D4DE4" w:rsidP="000D4DE4">
            <w:pPr>
              <w:spacing w:after="60"/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480" w:type="dxa"/>
            <w:gridSpan w:val="4"/>
            <w:tcBorders>
              <w:bottom w:val="nil"/>
            </w:tcBorders>
          </w:tcPr>
          <w:p w:rsidR="005D03EF" w:rsidRDefault="005D03EF" w:rsidP="005A772C">
            <w:pPr>
              <w:spacing w:after="60"/>
              <w:rPr>
                <w:sz w:val="20"/>
              </w:rPr>
            </w:pPr>
          </w:p>
          <w:p w:rsidR="001E188C" w:rsidRDefault="005D03EF" w:rsidP="005D03E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28EC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8EC"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 w:rsidR="00F028EC">
              <w:rPr>
                <w:sz w:val="20"/>
              </w:rPr>
              <w:fldChar w:fldCharType="end"/>
            </w:r>
            <w:r w:rsidR="00F028EC">
              <w:rPr>
                <w:sz w:val="20"/>
              </w:rPr>
              <w:t xml:space="preserve">  Met MLTSS eligibility and </w:t>
            </w:r>
            <w:r>
              <w:rPr>
                <w:sz w:val="20"/>
              </w:rPr>
              <w:t>did not</w:t>
            </w:r>
            <w:r w:rsidR="00F028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transition due to </w:t>
            </w:r>
            <w:r w:rsidR="00F028EC">
              <w:rPr>
                <w:sz w:val="20"/>
              </w:rPr>
              <w:t>meeting the Cost Effectiveness Threshold.</w:t>
            </w:r>
          </w:p>
          <w:p w:rsidR="005D03EF" w:rsidRDefault="005D03EF" w:rsidP="005D03EF">
            <w:pPr>
              <w:spacing w:after="60"/>
              <w:rPr>
                <w:sz w:val="20"/>
              </w:rPr>
            </w:pPr>
          </w:p>
          <w:p w:rsidR="00F028EC" w:rsidRDefault="00F028EC" w:rsidP="005A772C">
            <w:pPr>
              <w:spacing w:after="60"/>
              <w:rPr>
                <w:sz w:val="20"/>
              </w:rPr>
            </w:pPr>
          </w:p>
        </w:tc>
      </w:tr>
      <w:tr w:rsidR="005D03EF" w:rsidTr="005D03EF">
        <w:trPr>
          <w:cantSplit/>
          <w:trHeight w:hRule="exact" w:val="900"/>
          <w:jc w:val="center"/>
        </w:trPr>
        <w:tc>
          <w:tcPr>
            <w:tcW w:w="4320" w:type="dxa"/>
            <w:gridSpan w:val="2"/>
            <w:tcBorders>
              <w:top w:val="nil"/>
            </w:tcBorders>
          </w:tcPr>
          <w:p w:rsidR="005D03EF" w:rsidRDefault="005D03EF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Discharge Services: </w:t>
            </w:r>
          </w:p>
          <w:p w:rsidR="005D03EF" w:rsidRDefault="005D03EF" w:rsidP="005D03EF">
            <w:pPr>
              <w:tabs>
                <w:tab w:val="left" w:pos="2880"/>
                <w:tab w:val="left" w:pos="4500"/>
                <w:tab w:val="left" w:pos="5400"/>
                <w:tab w:val="left" w:pos="7200"/>
              </w:tabs>
              <w:spacing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State Plan Services   </w:t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Private Pay</w:t>
            </w:r>
          </w:p>
          <w:p w:rsidR="005D03EF" w:rsidRDefault="005D03EF" w:rsidP="005D03EF">
            <w:pPr>
              <w:tabs>
                <w:tab w:val="left" w:pos="2880"/>
                <w:tab w:val="left" w:pos="4500"/>
                <w:tab w:val="left" w:pos="5400"/>
                <w:tab w:val="left" w:pos="7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MLTSS                     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Medicare Services</w:t>
            </w:r>
          </w:p>
          <w:p w:rsidR="005D03EF" w:rsidRDefault="005D03EF">
            <w:pPr>
              <w:rPr>
                <w:sz w:val="20"/>
              </w:rPr>
            </w:pPr>
          </w:p>
          <w:p w:rsidR="005D03EF" w:rsidRDefault="005D03E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Case Conference Initiated</w:t>
            </w:r>
          </w:p>
          <w:p w:rsidR="005D03EF" w:rsidRDefault="005D03EF">
            <w:pPr>
              <w:rPr>
                <w:sz w:val="20"/>
              </w:rPr>
            </w:pPr>
          </w:p>
          <w:p w:rsidR="005D03EF" w:rsidRDefault="005D03EF" w:rsidP="00386850">
            <w:pPr>
              <w:tabs>
                <w:tab w:val="left" w:pos="2880"/>
                <w:tab w:val="left" w:pos="4500"/>
                <w:tab w:val="left" w:pos="5400"/>
                <w:tab w:val="left" w:pos="7200"/>
              </w:tabs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top w:val="nil"/>
            </w:tcBorders>
          </w:tcPr>
          <w:p w:rsidR="005D03EF" w:rsidRDefault="005D03EF">
            <w:pPr>
              <w:rPr>
                <w:sz w:val="20"/>
              </w:rPr>
            </w:pPr>
          </w:p>
          <w:p w:rsidR="005D03EF" w:rsidRDefault="005D03E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E4896">
              <w:rPr>
                <w:sz w:val="20"/>
              </w:rPr>
              <w:t xml:space="preserve"> Cost Effective IDT</w:t>
            </w:r>
            <w:r>
              <w:rPr>
                <w:sz w:val="20"/>
              </w:rPr>
              <w:t xml:space="preserve"> requested</w:t>
            </w:r>
          </w:p>
          <w:p w:rsidR="002F69BA" w:rsidRDefault="002F69BA">
            <w:pPr>
              <w:rPr>
                <w:sz w:val="20"/>
              </w:rPr>
            </w:pPr>
            <w:r>
              <w:rPr>
                <w:sz w:val="20"/>
              </w:rPr>
              <w:t xml:space="preserve">       Date: ____/____/_________</w:t>
            </w:r>
          </w:p>
          <w:p w:rsidR="005D03EF" w:rsidRDefault="005D03EF">
            <w:pPr>
              <w:rPr>
                <w:sz w:val="20"/>
              </w:rPr>
            </w:pPr>
          </w:p>
          <w:p w:rsidR="005D03EF" w:rsidRDefault="005D03EF">
            <w:pPr>
              <w:rPr>
                <w:sz w:val="20"/>
              </w:rPr>
            </w:pPr>
          </w:p>
          <w:p w:rsidR="005D03EF" w:rsidRDefault="005D03EF" w:rsidP="00386850">
            <w:pPr>
              <w:tabs>
                <w:tab w:val="left" w:pos="2880"/>
                <w:tab w:val="left" w:pos="4500"/>
                <w:tab w:val="left" w:pos="5400"/>
                <w:tab w:val="left" w:pos="7200"/>
              </w:tabs>
              <w:rPr>
                <w:sz w:val="20"/>
              </w:rPr>
            </w:pPr>
          </w:p>
        </w:tc>
      </w:tr>
      <w:tr w:rsidR="002525F6" w:rsidTr="005A772C">
        <w:trPr>
          <w:cantSplit/>
          <w:trHeight w:hRule="exact" w:val="600"/>
          <w:jc w:val="center"/>
        </w:trPr>
        <w:tc>
          <w:tcPr>
            <w:tcW w:w="5400" w:type="dxa"/>
            <w:gridSpan w:val="3"/>
          </w:tcPr>
          <w:p w:rsidR="002525F6" w:rsidRDefault="00E66C13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Discharge</w:t>
            </w:r>
            <w:r w:rsidR="002525F6">
              <w:rPr>
                <w:sz w:val="20"/>
              </w:rPr>
              <w:t xml:space="preserve"> Facility Name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2"/>
          </w:p>
        </w:tc>
        <w:tc>
          <w:tcPr>
            <w:tcW w:w="5400" w:type="dxa"/>
            <w:gridSpan w:val="3"/>
            <w:vMerge w:val="restart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Facility Type</w:t>
            </w:r>
          </w:p>
          <w:p w:rsidR="002525F6" w:rsidRDefault="002525F6" w:rsidP="005A772C">
            <w:pPr>
              <w:ind w:left="288"/>
              <w:rPr>
                <w:b/>
                <w:sz w:val="22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NF: </w:t>
            </w:r>
            <w:r>
              <w:rPr>
                <w:b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14" w:name="Text7"/>
            <w:r>
              <w:rPr>
                <w:b/>
                <w:sz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u w:val="single"/>
              </w:rPr>
            </w:r>
            <w:r>
              <w:rPr>
                <w:b/>
                <w:sz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u w:val="single"/>
              </w:rPr>
              <w:t>_________________________</w:t>
            </w:r>
            <w:r>
              <w:rPr>
                <w:b/>
                <w:sz w:val="22"/>
                <w:u w:val="single"/>
              </w:rPr>
              <w:fldChar w:fldCharType="end"/>
            </w:r>
            <w:bookmarkEnd w:id="14"/>
          </w:p>
          <w:p w:rsidR="002525F6" w:rsidRDefault="002525F6" w:rsidP="005A772C">
            <w:pPr>
              <w:spacing w:before="60"/>
              <w:ind w:left="28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SCNF:</w:t>
            </w:r>
          </w:p>
          <w:p w:rsidR="002525F6" w:rsidRDefault="002525F6" w:rsidP="005A772C">
            <w:pPr>
              <w:ind w:left="576"/>
              <w:rPr>
                <w:sz w:val="20"/>
              </w:rPr>
            </w:pPr>
            <w:r>
              <w:rPr>
                <w:sz w:val="20"/>
              </w:rPr>
              <w:t xml:space="preserve">Type: </w:t>
            </w:r>
            <w:r>
              <w:rPr>
                <w:b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b/>
                <w:sz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u w:val="single"/>
              </w:rPr>
            </w:r>
            <w:r>
              <w:rPr>
                <w:b/>
                <w:sz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u w:val="single"/>
              </w:rPr>
              <w:t>_________________________</w:t>
            </w:r>
            <w:r>
              <w:rPr>
                <w:b/>
                <w:sz w:val="22"/>
                <w:u w:val="single"/>
              </w:rPr>
              <w:fldChar w:fldCharType="end"/>
            </w:r>
          </w:p>
        </w:tc>
      </w:tr>
      <w:tr w:rsidR="002525F6" w:rsidTr="005A772C">
        <w:trPr>
          <w:cantSplit/>
          <w:trHeight w:hRule="exact" w:val="1351"/>
          <w:jc w:val="center"/>
        </w:trPr>
        <w:tc>
          <w:tcPr>
            <w:tcW w:w="5400" w:type="dxa"/>
            <w:gridSpan w:val="3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Discharge Facility Address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6"/>
          </w:p>
        </w:tc>
        <w:tc>
          <w:tcPr>
            <w:tcW w:w="5400" w:type="dxa"/>
            <w:gridSpan w:val="3"/>
            <w:vMerge/>
          </w:tcPr>
          <w:p w:rsidR="002525F6" w:rsidRDefault="002525F6" w:rsidP="005A772C">
            <w:pPr>
              <w:spacing w:after="60"/>
              <w:rPr>
                <w:sz w:val="20"/>
              </w:rPr>
            </w:pPr>
          </w:p>
        </w:tc>
      </w:tr>
      <w:tr w:rsidR="002525F6" w:rsidTr="005A772C">
        <w:trPr>
          <w:cantSplit/>
          <w:trHeight w:hRule="exact" w:val="600"/>
          <w:jc w:val="center"/>
        </w:trPr>
        <w:tc>
          <w:tcPr>
            <w:tcW w:w="3600" w:type="dxa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Date of Admission to NF/SCNF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right w:val="dashed" w:sz="4" w:space="0" w:color="auto"/>
            </w:tcBorders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IDT Done</w:t>
            </w:r>
          </w:p>
          <w:p w:rsidR="002525F6" w:rsidRDefault="002525F6" w:rsidP="005A772C">
            <w:pPr>
              <w:ind w:left="28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A69FD">
              <w:rPr>
                <w:sz w:val="22"/>
              </w:rPr>
            </w:r>
            <w:r w:rsidR="002A69F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      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A69FD">
              <w:rPr>
                <w:sz w:val="22"/>
              </w:rPr>
            </w:r>
            <w:r w:rsidR="002A69FD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  <w:tc>
          <w:tcPr>
            <w:tcW w:w="3600" w:type="dxa"/>
            <w:tcBorders>
              <w:left w:val="nil"/>
            </w:tcBorders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525F6" w:rsidTr="005A772C">
        <w:trPr>
          <w:cantSplit/>
          <w:trHeight w:hRule="exact" w:val="600"/>
          <w:jc w:val="center"/>
        </w:trPr>
        <w:tc>
          <w:tcPr>
            <w:tcW w:w="3600" w:type="dxa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Date of Discharge from NF/SCNF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7200" w:type="dxa"/>
            <w:gridSpan w:val="5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Discharge To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Private Home/Apartment    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ALR/CPCH      </w:t>
            </w: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AFC      </w:t>
            </w: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sz w:val="20"/>
              </w:rPr>
              <w:instrText xml:space="preserve"> FORMCHECKBOX </w:instrText>
            </w:r>
            <w:r w:rsidR="002A69FD">
              <w:rPr>
                <w:sz w:val="20"/>
              </w:rPr>
            </w:r>
            <w:r w:rsidR="002A69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RHCF</w:t>
            </w:r>
          </w:p>
        </w:tc>
      </w:tr>
      <w:tr w:rsidR="002525F6" w:rsidTr="005A772C">
        <w:trPr>
          <w:cantSplit/>
          <w:trHeight w:hRule="exact" w:val="811"/>
          <w:jc w:val="center"/>
        </w:trPr>
        <w:tc>
          <w:tcPr>
            <w:tcW w:w="3600" w:type="dxa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7200" w:type="dxa"/>
            <w:gridSpan w:val="5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525F6" w:rsidTr="005A772C">
        <w:trPr>
          <w:cantSplit/>
          <w:trHeight w:hRule="exact" w:val="600"/>
          <w:jc w:val="center"/>
        </w:trPr>
        <w:tc>
          <w:tcPr>
            <w:tcW w:w="7200" w:type="dxa"/>
            <w:gridSpan w:val="5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Name of Care Manager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00" w:type="dxa"/>
          </w:tcPr>
          <w:p w:rsidR="002525F6" w:rsidRDefault="002525F6" w:rsidP="005A772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 w:rsidR="002525F6" w:rsidRDefault="002525F6" w:rsidP="005A772C">
            <w:pPr>
              <w:ind w:left="288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A772C" w:rsidTr="005A772C">
        <w:tblPrEx>
          <w:tblCellMar>
            <w:left w:w="108" w:type="dxa"/>
            <w:right w:w="108" w:type="dxa"/>
          </w:tblCellMar>
        </w:tblPrEx>
        <w:trPr>
          <w:trHeight w:val="615"/>
          <w:jc w:val="center"/>
        </w:trPr>
        <w:tc>
          <w:tcPr>
            <w:tcW w:w="10800" w:type="dxa"/>
            <w:gridSpan w:val="6"/>
          </w:tcPr>
          <w:p w:rsidR="005A772C" w:rsidRDefault="005A772C" w:rsidP="005A772C">
            <w:pPr>
              <w:rPr>
                <w:sz w:val="20"/>
              </w:rPr>
            </w:pPr>
            <w:r>
              <w:rPr>
                <w:sz w:val="20"/>
              </w:rPr>
              <w:t>Email of Care Manager</w:t>
            </w:r>
          </w:p>
          <w:p w:rsidR="005A772C" w:rsidRDefault="00F612AB" w:rsidP="00F612AB">
            <w:pPr>
              <w:ind w:left="252" w:right="720"/>
              <w:jc w:val="both"/>
              <w:rPr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:rsidR="005A772C" w:rsidRDefault="005A772C" w:rsidP="005A772C">
      <w:pPr>
        <w:ind w:right="720"/>
        <w:jc w:val="both"/>
        <w:rPr>
          <w:sz w:val="22"/>
        </w:rPr>
      </w:pPr>
    </w:p>
    <w:p w:rsidR="00E66C13" w:rsidRDefault="00E66C13" w:rsidP="00E66C13">
      <w:pPr>
        <w:ind w:left="720" w:right="720"/>
        <w:rPr>
          <w:sz w:val="22"/>
        </w:rPr>
      </w:pPr>
      <w:r>
        <w:rPr>
          <w:b/>
          <w:sz w:val="22"/>
        </w:rPr>
        <w:t>What constitutes a transition?</w:t>
      </w:r>
    </w:p>
    <w:p w:rsidR="00E66C13" w:rsidRDefault="00E66C13" w:rsidP="00E66C13">
      <w:pPr>
        <w:ind w:left="720" w:right="720"/>
        <w:jc w:val="both"/>
        <w:rPr>
          <w:b/>
          <w:sz w:val="22"/>
          <w:u w:val="single"/>
        </w:rPr>
      </w:pPr>
      <w:r>
        <w:rPr>
          <w:sz w:val="22"/>
        </w:rPr>
        <w:t xml:space="preserve">To be considered a discharge or transition from a NF to the community and reported to OCCO, contact must be made at the facility through a NJ Choice Assessment, follow-up, Options Counseling, and/or a Section Q referral.  Options Counseling and any assistance given to the client needs to be documented in the IPOC section of the NJ Choice Assessment and your monitoring notes.  </w:t>
      </w:r>
      <w:r>
        <w:rPr>
          <w:b/>
          <w:sz w:val="22"/>
          <w:u w:val="single"/>
        </w:rPr>
        <w:t>NOTE:  IF TRANSITION IS A MFP, USE MFP 75</w:t>
      </w:r>
    </w:p>
    <w:p w:rsidR="005A772C" w:rsidRDefault="005A772C" w:rsidP="005A772C">
      <w:pPr>
        <w:ind w:right="720"/>
        <w:jc w:val="both"/>
        <w:rPr>
          <w:sz w:val="22"/>
        </w:rPr>
      </w:pPr>
    </w:p>
    <w:sectPr w:rsidR="005A772C">
      <w:footerReference w:type="default" r:id="rId7"/>
      <w:pgSz w:w="12240" w:h="15840"/>
      <w:pgMar w:top="648" w:right="720" w:bottom="576" w:left="720" w:header="64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73" w:rsidRDefault="00380373">
      <w:r>
        <w:separator/>
      </w:r>
    </w:p>
  </w:endnote>
  <w:endnote w:type="continuationSeparator" w:id="0">
    <w:p w:rsidR="00380373" w:rsidRDefault="0038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EF" w:rsidRDefault="005D03EF">
    <w:pPr>
      <w:pStyle w:val="Footer"/>
      <w:rPr>
        <w:sz w:val="18"/>
      </w:rPr>
    </w:pPr>
    <w:r>
      <w:rPr>
        <w:sz w:val="18"/>
      </w:rPr>
      <w:t>CP-7</w:t>
    </w:r>
  </w:p>
  <w:p w:rsidR="005D03EF" w:rsidRDefault="00B43992">
    <w:pPr>
      <w:pStyle w:val="Footer"/>
      <w:rPr>
        <w:sz w:val="18"/>
      </w:rPr>
    </w:pPr>
    <w:r>
      <w:rPr>
        <w:sz w:val="18"/>
      </w:rPr>
      <w:t>NOV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73" w:rsidRDefault="00380373">
      <w:r>
        <w:separator/>
      </w:r>
    </w:p>
  </w:footnote>
  <w:footnote w:type="continuationSeparator" w:id="0">
    <w:p w:rsidR="00380373" w:rsidRDefault="0038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3e0QM797yGw2D/aKEJHoaCvU1D5xsDEEwUF4hbOlQeBXEGHzwmxJ13P2FO0E0PJnK3JE24h/l5m0oyNPDBfQQ==" w:salt="zJSzEY+gK9C/phG0iRFNt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3"/>
    <w:rsid w:val="000A27C1"/>
    <w:rsid w:val="000D4DE4"/>
    <w:rsid w:val="00124D0C"/>
    <w:rsid w:val="001E188C"/>
    <w:rsid w:val="001E4896"/>
    <w:rsid w:val="002525F6"/>
    <w:rsid w:val="00275D78"/>
    <w:rsid w:val="002A69FD"/>
    <w:rsid w:val="002F69BA"/>
    <w:rsid w:val="00356E17"/>
    <w:rsid w:val="00380373"/>
    <w:rsid w:val="00386850"/>
    <w:rsid w:val="00514D5E"/>
    <w:rsid w:val="00572EE3"/>
    <w:rsid w:val="00573F2F"/>
    <w:rsid w:val="00587887"/>
    <w:rsid w:val="005A772C"/>
    <w:rsid w:val="005D03EF"/>
    <w:rsid w:val="006109F9"/>
    <w:rsid w:val="00627A40"/>
    <w:rsid w:val="00774308"/>
    <w:rsid w:val="00AF6FDA"/>
    <w:rsid w:val="00B43992"/>
    <w:rsid w:val="00D153B1"/>
    <w:rsid w:val="00D975ED"/>
    <w:rsid w:val="00DC0B6B"/>
    <w:rsid w:val="00E16179"/>
    <w:rsid w:val="00E55C96"/>
    <w:rsid w:val="00E66C13"/>
    <w:rsid w:val="00F028EC"/>
    <w:rsid w:val="00F06AB0"/>
    <w:rsid w:val="00F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1398B-E9CE-41F2-880D-B006A497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EA42-B772-4091-A7C4-D532DCF0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CP-7,  NF Transition to the Community (non-MFP)</vt:lpstr>
    </vt:vector>
  </TitlesOfParts>
  <Company>human services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CP-7,  NF Transition to the Community (non-MFP)</dc:title>
  <dc:subject/>
  <dc:creator>Kamilah Grier</dc:creator>
  <cp:keywords>CP-7, community programs, nursing facility, transition to community, non-MFP, MFP,</cp:keywords>
  <cp:lastModifiedBy>Mead, Alisa M.</cp:lastModifiedBy>
  <cp:revision>2</cp:revision>
  <cp:lastPrinted>2014-03-21T13:25:00Z</cp:lastPrinted>
  <dcterms:created xsi:type="dcterms:W3CDTF">2022-11-21T19:50:00Z</dcterms:created>
  <dcterms:modified xsi:type="dcterms:W3CDTF">2022-11-21T19:50:00Z</dcterms:modified>
</cp:coreProperties>
</file>