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331" w:rsidRDefault="00695360" w:rsidP="007C319B">
      <w:pPr>
        <w:ind w:right="-90"/>
      </w:pPr>
      <w:r w:rsidRPr="00695360">
        <w:rPr>
          <w:noProof/>
        </w:rPr>
        <w:drawing>
          <wp:inline distT="0" distB="0" distL="0" distR="0" wp14:anchorId="43A13E05" wp14:editId="1BD52760">
            <wp:extent cx="1506569" cy="1152525"/>
            <wp:effectExtent l="19050" t="19050" r="17780" b="9525"/>
            <wp:docPr id="2765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7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569" cy="11525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2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1058">
        <w:t xml:space="preserve">                      </w:t>
      </w:r>
      <w:r w:rsidR="00251058" w:rsidRPr="00695360">
        <w:rPr>
          <w:noProof/>
        </w:rPr>
        <w:drawing>
          <wp:inline distT="0" distB="0" distL="0" distR="0" wp14:anchorId="4BFC610A" wp14:editId="2C2390B4">
            <wp:extent cx="1228940" cy="1238250"/>
            <wp:effectExtent l="0" t="0" r="9525" b="0"/>
            <wp:docPr id="66567" name="Picture 7" descr="seal state of 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67" name="Picture 7" descr="seal state of nj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608" cy="124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62331" w:rsidRPr="001678AE" w:rsidRDefault="00251058" w:rsidP="007C319B">
      <w:pPr>
        <w:spacing w:after="20"/>
        <w:rPr>
          <w:b/>
          <w:sz w:val="28"/>
          <w:szCs w:val="32"/>
        </w:rPr>
      </w:pPr>
      <w:r>
        <w:rPr>
          <w:b/>
          <w:sz w:val="32"/>
          <w:szCs w:val="32"/>
        </w:rPr>
        <w:t xml:space="preserve">      </w:t>
      </w:r>
      <w:r w:rsidR="00662331" w:rsidRPr="001678AE">
        <w:rPr>
          <w:b/>
          <w:sz w:val="28"/>
          <w:szCs w:val="32"/>
        </w:rPr>
        <w:t>N</w:t>
      </w:r>
      <w:r w:rsidR="001678AE" w:rsidRPr="001678AE">
        <w:rPr>
          <w:b/>
          <w:sz w:val="28"/>
          <w:szCs w:val="32"/>
        </w:rPr>
        <w:t xml:space="preserve">EW </w:t>
      </w:r>
      <w:r w:rsidR="00662331" w:rsidRPr="001678AE">
        <w:rPr>
          <w:b/>
          <w:sz w:val="28"/>
          <w:szCs w:val="32"/>
        </w:rPr>
        <w:t>J</w:t>
      </w:r>
      <w:r w:rsidR="001678AE" w:rsidRPr="001678AE">
        <w:rPr>
          <w:b/>
          <w:sz w:val="28"/>
          <w:szCs w:val="32"/>
        </w:rPr>
        <w:t>ERSEY</w:t>
      </w:r>
      <w:r w:rsidR="00662331" w:rsidRPr="001678AE">
        <w:rPr>
          <w:b/>
          <w:sz w:val="28"/>
          <w:szCs w:val="32"/>
        </w:rPr>
        <w:t xml:space="preserve"> MONEY FOLLOWS THE PERSON ELIGIBILITY SCREENING TOOL</w:t>
      </w:r>
    </w:p>
    <w:p w:rsidR="006363E4" w:rsidRPr="001678AE" w:rsidRDefault="001678AE" w:rsidP="007C319B">
      <w:pPr>
        <w:spacing w:after="20"/>
        <w:rPr>
          <w:b/>
          <w:sz w:val="28"/>
          <w:szCs w:val="32"/>
        </w:rPr>
      </w:pPr>
      <w:r w:rsidRPr="001678AE">
        <w:rPr>
          <w:b/>
          <w:sz w:val="28"/>
          <w:szCs w:val="32"/>
        </w:rPr>
        <w:t xml:space="preserve">NEW JERSEY </w:t>
      </w:r>
      <w:r>
        <w:rPr>
          <w:b/>
          <w:sz w:val="28"/>
          <w:szCs w:val="32"/>
        </w:rPr>
        <w:t>DEPARTMENT OF HUMAN SERVICES,</w:t>
      </w:r>
      <w:r w:rsidR="006363E4" w:rsidRPr="001678AE">
        <w:rPr>
          <w:b/>
          <w:sz w:val="28"/>
          <w:szCs w:val="32"/>
        </w:rPr>
        <w:t xml:space="preserve"> DIVISION OF AGING SERVICES</w:t>
      </w:r>
    </w:p>
    <w:p w:rsidR="001205C0" w:rsidRPr="001678AE" w:rsidRDefault="001205C0" w:rsidP="007C319B">
      <w:pPr>
        <w:spacing w:after="20"/>
        <w:rPr>
          <w:b/>
          <w:sz w:val="28"/>
          <w:szCs w:val="32"/>
        </w:rPr>
      </w:pPr>
      <w:r w:rsidRPr="001678AE">
        <w:rPr>
          <w:b/>
          <w:sz w:val="28"/>
          <w:szCs w:val="32"/>
        </w:rPr>
        <w:t>OFFICE OF COMMUNITY CHOICE OPTIONS / OCCO</w:t>
      </w:r>
    </w:p>
    <w:p w:rsidR="001678AE" w:rsidRPr="001678AE" w:rsidRDefault="001678AE" w:rsidP="007C319B">
      <w:pPr>
        <w:tabs>
          <w:tab w:val="right" w:pos="9360"/>
        </w:tabs>
        <w:spacing w:after="0"/>
        <w:rPr>
          <w:sz w:val="20"/>
          <w:szCs w:val="20"/>
        </w:rPr>
      </w:pPr>
    </w:p>
    <w:tbl>
      <w:tblPr>
        <w:tblW w:w="9663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2"/>
        <w:gridCol w:w="540"/>
        <w:gridCol w:w="270"/>
        <w:gridCol w:w="90"/>
        <w:gridCol w:w="1260"/>
        <w:gridCol w:w="196"/>
        <w:gridCol w:w="794"/>
        <w:gridCol w:w="328"/>
        <w:gridCol w:w="450"/>
        <w:gridCol w:w="392"/>
        <w:gridCol w:w="238"/>
        <w:gridCol w:w="212"/>
        <w:gridCol w:w="60"/>
        <w:gridCol w:w="930"/>
        <w:gridCol w:w="90"/>
        <w:gridCol w:w="328"/>
        <w:gridCol w:w="212"/>
        <w:gridCol w:w="780"/>
        <w:gridCol w:w="30"/>
        <w:gridCol w:w="1591"/>
      </w:tblGrid>
      <w:tr w:rsidR="00F42112" w:rsidTr="007C319B">
        <w:trPr>
          <w:gridAfter w:val="14"/>
          <w:wAfter w:w="6435" w:type="dxa"/>
          <w:trHeight w:val="576"/>
          <w:jc w:val="center"/>
        </w:trPr>
        <w:tc>
          <w:tcPr>
            <w:tcW w:w="872" w:type="dxa"/>
            <w:vAlign w:val="bottom"/>
          </w:tcPr>
          <w:p w:rsidR="00F42112" w:rsidRPr="00F42112" w:rsidRDefault="00662BC8" w:rsidP="007C319B">
            <w:pPr>
              <w:tabs>
                <w:tab w:val="left" w:pos="360"/>
                <w:tab w:val="left" w:pos="720"/>
                <w:tab w:val="left" w:pos="1080"/>
              </w:tabs>
              <w:spacing w:after="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Date:</w:t>
            </w:r>
          </w:p>
        </w:tc>
        <w:tc>
          <w:tcPr>
            <w:tcW w:w="2356" w:type="dxa"/>
            <w:gridSpan w:val="5"/>
            <w:tcBorders>
              <w:bottom w:val="single" w:sz="4" w:space="0" w:color="auto"/>
            </w:tcBorders>
            <w:vAlign w:val="bottom"/>
          </w:tcPr>
          <w:p w:rsidR="00F42112" w:rsidRPr="00F42112" w:rsidRDefault="00F42112" w:rsidP="009828F5">
            <w:pPr>
              <w:tabs>
                <w:tab w:val="left" w:pos="360"/>
                <w:tab w:val="left" w:pos="720"/>
                <w:tab w:val="left" w:pos="1080"/>
              </w:tabs>
              <w:spacing w:after="20" w:line="240" w:lineRule="auto"/>
              <w:rPr>
                <w:rFonts w:cstheme="minorHAnsi"/>
                <w:sz w:val="24"/>
                <w:szCs w:val="24"/>
              </w:rPr>
            </w:pPr>
            <w:r w:rsidRPr="00F42112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42112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F42112">
              <w:rPr>
                <w:rFonts w:cstheme="minorHAnsi"/>
                <w:b/>
                <w:sz w:val="24"/>
                <w:szCs w:val="24"/>
              </w:rPr>
            </w:r>
            <w:r w:rsidRPr="00F42112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bookmarkStart w:id="1" w:name="_GoBack"/>
            <w:r w:rsidR="009828F5">
              <w:rPr>
                <w:rFonts w:cstheme="minorHAnsi"/>
                <w:b/>
                <w:sz w:val="24"/>
                <w:szCs w:val="24"/>
              </w:rPr>
              <w:t> </w:t>
            </w:r>
            <w:r w:rsidR="009828F5">
              <w:rPr>
                <w:rFonts w:cstheme="minorHAnsi"/>
                <w:b/>
                <w:sz w:val="24"/>
                <w:szCs w:val="24"/>
              </w:rPr>
              <w:t> </w:t>
            </w:r>
            <w:r w:rsidR="009828F5">
              <w:rPr>
                <w:rFonts w:cstheme="minorHAnsi"/>
                <w:b/>
                <w:sz w:val="24"/>
                <w:szCs w:val="24"/>
              </w:rPr>
              <w:t> </w:t>
            </w:r>
            <w:r w:rsidR="009828F5">
              <w:rPr>
                <w:rFonts w:cstheme="minorHAnsi"/>
                <w:b/>
                <w:sz w:val="24"/>
                <w:szCs w:val="24"/>
              </w:rPr>
              <w:t> </w:t>
            </w:r>
            <w:r w:rsidR="009828F5">
              <w:rPr>
                <w:rFonts w:cstheme="minorHAnsi"/>
                <w:b/>
                <w:sz w:val="24"/>
                <w:szCs w:val="24"/>
              </w:rPr>
              <w:t> </w:t>
            </w:r>
            <w:bookmarkEnd w:id="1"/>
            <w:r w:rsidRPr="00F42112"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F42112" w:rsidTr="007C319B">
        <w:trPr>
          <w:trHeight w:val="576"/>
          <w:jc w:val="center"/>
        </w:trPr>
        <w:tc>
          <w:tcPr>
            <w:tcW w:w="4022" w:type="dxa"/>
            <w:gridSpan w:val="7"/>
            <w:vAlign w:val="bottom"/>
          </w:tcPr>
          <w:p w:rsidR="00F42112" w:rsidRPr="00F42112" w:rsidRDefault="00662BC8" w:rsidP="007C319B">
            <w:pPr>
              <w:tabs>
                <w:tab w:val="left" w:pos="360"/>
                <w:tab w:val="left" w:pos="720"/>
                <w:tab w:val="left" w:pos="1080"/>
              </w:tabs>
              <w:spacing w:after="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MCO Care Manager Completing Form</w:t>
            </w:r>
            <w:r w:rsidR="00F42112" w:rsidRPr="00F42112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641" w:type="dxa"/>
            <w:gridSpan w:val="13"/>
            <w:tcBorders>
              <w:bottom w:val="single" w:sz="4" w:space="0" w:color="auto"/>
            </w:tcBorders>
            <w:vAlign w:val="bottom"/>
          </w:tcPr>
          <w:p w:rsidR="00F42112" w:rsidRPr="00F42112" w:rsidRDefault="00F42112" w:rsidP="007C319B">
            <w:pPr>
              <w:tabs>
                <w:tab w:val="left" w:pos="360"/>
                <w:tab w:val="left" w:pos="720"/>
                <w:tab w:val="left" w:pos="1080"/>
              </w:tabs>
              <w:spacing w:after="20" w:line="240" w:lineRule="auto"/>
              <w:rPr>
                <w:rFonts w:cstheme="minorHAnsi"/>
                <w:sz w:val="24"/>
                <w:szCs w:val="24"/>
              </w:rPr>
            </w:pPr>
            <w:r w:rsidRPr="00F4211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4211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42112">
              <w:rPr>
                <w:rFonts w:cstheme="minorHAnsi"/>
                <w:sz w:val="24"/>
                <w:szCs w:val="24"/>
              </w:rPr>
            </w:r>
            <w:r w:rsidRPr="00F42112">
              <w:rPr>
                <w:rFonts w:cstheme="minorHAnsi"/>
                <w:sz w:val="24"/>
                <w:szCs w:val="24"/>
              </w:rPr>
              <w:fldChar w:fldCharType="separate"/>
            </w:r>
            <w:r w:rsidRPr="00F42112">
              <w:rPr>
                <w:rFonts w:cstheme="minorHAnsi"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</w:tc>
      </w:tr>
      <w:tr w:rsidR="0001383B" w:rsidTr="007C319B">
        <w:trPr>
          <w:trHeight w:val="576"/>
          <w:jc w:val="center"/>
        </w:trPr>
        <w:tc>
          <w:tcPr>
            <w:tcW w:w="1682" w:type="dxa"/>
            <w:gridSpan w:val="3"/>
            <w:vAlign w:val="bottom"/>
          </w:tcPr>
          <w:p w:rsidR="0001383B" w:rsidRPr="00F42112" w:rsidRDefault="0001383B" w:rsidP="007C319B">
            <w:pPr>
              <w:tabs>
                <w:tab w:val="left" w:pos="360"/>
                <w:tab w:val="left" w:pos="720"/>
                <w:tab w:val="left" w:pos="1080"/>
              </w:tabs>
              <w:spacing w:after="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MCO Provider:</w:t>
            </w:r>
          </w:p>
        </w:tc>
        <w:tc>
          <w:tcPr>
            <w:tcW w:w="3960" w:type="dxa"/>
            <w:gridSpan w:val="9"/>
            <w:tcBorders>
              <w:bottom w:val="single" w:sz="4" w:space="0" w:color="auto"/>
            </w:tcBorders>
            <w:vAlign w:val="bottom"/>
          </w:tcPr>
          <w:p w:rsidR="0001383B" w:rsidRPr="00F42112" w:rsidRDefault="0001383B" w:rsidP="007C319B">
            <w:pPr>
              <w:tabs>
                <w:tab w:val="left" w:pos="360"/>
                <w:tab w:val="left" w:pos="720"/>
                <w:tab w:val="left" w:pos="1080"/>
              </w:tabs>
              <w:spacing w:after="20" w:line="240" w:lineRule="auto"/>
              <w:rPr>
                <w:rFonts w:cstheme="minorHAnsi"/>
                <w:sz w:val="24"/>
                <w:szCs w:val="24"/>
              </w:rPr>
            </w:pPr>
            <w:r w:rsidRPr="00F42112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42112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F42112">
              <w:rPr>
                <w:rFonts w:cstheme="minorHAnsi"/>
                <w:b/>
                <w:sz w:val="24"/>
                <w:szCs w:val="24"/>
              </w:rPr>
            </w:r>
            <w:r w:rsidRPr="00F42112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F42112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  <w:gridSpan w:val="3"/>
            <w:vAlign w:val="bottom"/>
          </w:tcPr>
          <w:p w:rsidR="0001383B" w:rsidRPr="00F42112" w:rsidRDefault="0001383B" w:rsidP="007C319B">
            <w:pPr>
              <w:tabs>
                <w:tab w:val="left" w:pos="360"/>
                <w:tab w:val="left" w:pos="720"/>
                <w:tab w:val="left" w:pos="1080"/>
              </w:tabs>
              <w:spacing w:after="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Tel. No.:</w:t>
            </w:r>
            <w:bookmarkEnd w:id="3"/>
          </w:p>
        </w:tc>
        <w:tc>
          <w:tcPr>
            <w:tcW w:w="2941" w:type="dxa"/>
            <w:gridSpan w:val="5"/>
            <w:tcBorders>
              <w:bottom w:val="single" w:sz="4" w:space="0" w:color="auto"/>
            </w:tcBorders>
            <w:vAlign w:val="bottom"/>
          </w:tcPr>
          <w:p w:rsidR="0001383B" w:rsidRPr="00F42112" w:rsidRDefault="0001383B" w:rsidP="007C319B">
            <w:pPr>
              <w:tabs>
                <w:tab w:val="left" w:pos="360"/>
                <w:tab w:val="left" w:pos="720"/>
                <w:tab w:val="left" w:pos="1080"/>
              </w:tabs>
              <w:spacing w:after="20" w:line="240" w:lineRule="auto"/>
              <w:rPr>
                <w:rFonts w:cstheme="minorHAnsi"/>
                <w:sz w:val="24"/>
                <w:szCs w:val="24"/>
              </w:rPr>
            </w:pPr>
            <w:r w:rsidRPr="00F4211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42112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42112">
              <w:rPr>
                <w:rFonts w:cstheme="minorHAnsi"/>
                <w:sz w:val="24"/>
                <w:szCs w:val="24"/>
              </w:rPr>
            </w:r>
            <w:r w:rsidRPr="00F42112">
              <w:rPr>
                <w:rFonts w:cstheme="minorHAnsi"/>
                <w:sz w:val="24"/>
                <w:szCs w:val="24"/>
              </w:rPr>
              <w:fldChar w:fldCharType="separate"/>
            </w:r>
            <w:r w:rsidRPr="00F42112">
              <w:rPr>
                <w:rFonts w:cstheme="minorHAnsi"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572CBD" w:rsidTr="007C319B">
        <w:trPr>
          <w:trHeight w:val="576"/>
          <w:jc w:val="center"/>
        </w:trPr>
        <w:tc>
          <w:tcPr>
            <w:tcW w:w="1412" w:type="dxa"/>
            <w:gridSpan w:val="2"/>
            <w:vAlign w:val="bottom"/>
          </w:tcPr>
          <w:p w:rsidR="00572CBD" w:rsidRPr="00F42112" w:rsidRDefault="00572CBD" w:rsidP="007C319B">
            <w:pPr>
              <w:tabs>
                <w:tab w:val="left" w:pos="360"/>
                <w:tab w:val="left" w:pos="720"/>
                <w:tab w:val="left" w:pos="1080"/>
              </w:tabs>
              <w:spacing w:after="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Participant:</w:t>
            </w:r>
          </w:p>
        </w:tc>
        <w:tc>
          <w:tcPr>
            <w:tcW w:w="3388" w:type="dxa"/>
            <w:gridSpan w:val="7"/>
            <w:tcBorders>
              <w:bottom w:val="single" w:sz="4" w:space="0" w:color="auto"/>
            </w:tcBorders>
            <w:vAlign w:val="bottom"/>
          </w:tcPr>
          <w:p w:rsidR="00572CBD" w:rsidRPr="00F42112" w:rsidRDefault="00572CBD" w:rsidP="007C319B">
            <w:pPr>
              <w:tabs>
                <w:tab w:val="left" w:pos="360"/>
                <w:tab w:val="left" w:pos="720"/>
                <w:tab w:val="left" w:pos="1080"/>
              </w:tabs>
              <w:spacing w:after="20" w:line="240" w:lineRule="auto"/>
              <w:rPr>
                <w:rFonts w:cstheme="minorHAnsi"/>
                <w:sz w:val="24"/>
                <w:szCs w:val="24"/>
              </w:rPr>
            </w:pPr>
            <w:r w:rsidRPr="00F42112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2112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F42112">
              <w:rPr>
                <w:rFonts w:cstheme="minorHAnsi"/>
                <w:b/>
                <w:sz w:val="24"/>
                <w:szCs w:val="24"/>
              </w:rPr>
            </w:r>
            <w:r w:rsidRPr="00F42112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F42112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0" w:type="dxa"/>
            <w:gridSpan w:val="2"/>
            <w:vAlign w:val="bottom"/>
          </w:tcPr>
          <w:p w:rsidR="00572CBD" w:rsidRPr="00F42112" w:rsidRDefault="00572CBD" w:rsidP="007C319B">
            <w:pPr>
              <w:tabs>
                <w:tab w:val="left" w:pos="360"/>
                <w:tab w:val="left" w:pos="720"/>
                <w:tab w:val="left" w:pos="1080"/>
              </w:tabs>
              <w:spacing w:after="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SSN:</w:t>
            </w:r>
          </w:p>
        </w:tc>
        <w:tc>
          <w:tcPr>
            <w:tcW w:w="1832" w:type="dxa"/>
            <w:gridSpan w:val="6"/>
            <w:tcBorders>
              <w:bottom w:val="single" w:sz="4" w:space="0" w:color="auto"/>
            </w:tcBorders>
            <w:vAlign w:val="bottom"/>
          </w:tcPr>
          <w:p w:rsidR="00572CBD" w:rsidRPr="00F42112" w:rsidRDefault="00572CBD" w:rsidP="007C319B">
            <w:pPr>
              <w:tabs>
                <w:tab w:val="left" w:pos="360"/>
                <w:tab w:val="left" w:pos="720"/>
                <w:tab w:val="left" w:pos="1080"/>
              </w:tabs>
              <w:spacing w:after="20" w:line="240" w:lineRule="auto"/>
              <w:rPr>
                <w:rFonts w:cstheme="minorHAnsi"/>
                <w:sz w:val="24"/>
                <w:szCs w:val="24"/>
              </w:rPr>
            </w:pPr>
            <w:r w:rsidRPr="00F42112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F42112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F42112">
              <w:rPr>
                <w:rFonts w:cstheme="minorHAnsi"/>
                <w:b/>
                <w:sz w:val="24"/>
                <w:szCs w:val="24"/>
              </w:rPr>
            </w:r>
            <w:r w:rsidRPr="00F42112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F42112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810" w:type="dxa"/>
            <w:gridSpan w:val="2"/>
            <w:vAlign w:val="bottom"/>
          </w:tcPr>
          <w:p w:rsidR="00572CBD" w:rsidRPr="00F42112" w:rsidRDefault="00572CBD" w:rsidP="007C319B">
            <w:pPr>
              <w:tabs>
                <w:tab w:val="left" w:pos="360"/>
                <w:tab w:val="left" w:pos="720"/>
                <w:tab w:val="left" w:pos="1080"/>
              </w:tabs>
              <w:spacing w:after="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DOB: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vAlign w:val="bottom"/>
          </w:tcPr>
          <w:p w:rsidR="00572CBD" w:rsidRPr="00F42112" w:rsidRDefault="00572CBD" w:rsidP="007C319B">
            <w:pPr>
              <w:tabs>
                <w:tab w:val="left" w:pos="360"/>
                <w:tab w:val="left" w:pos="720"/>
                <w:tab w:val="left" w:pos="1080"/>
              </w:tabs>
              <w:spacing w:after="20" w:line="240" w:lineRule="auto"/>
              <w:rPr>
                <w:rFonts w:cstheme="minorHAnsi"/>
                <w:sz w:val="24"/>
                <w:szCs w:val="24"/>
              </w:rPr>
            </w:pPr>
            <w:r w:rsidRPr="00F42112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F42112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F42112">
              <w:rPr>
                <w:rFonts w:cstheme="minorHAnsi"/>
                <w:b/>
                <w:sz w:val="24"/>
                <w:szCs w:val="24"/>
              </w:rPr>
            </w:r>
            <w:r w:rsidRPr="00F42112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F42112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5"/>
          </w:p>
        </w:tc>
      </w:tr>
      <w:tr w:rsidR="00F42112" w:rsidTr="007C319B">
        <w:trPr>
          <w:trHeight w:val="576"/>
          <w:jc w:val="center"/>
        </w:trPr>
        <w:tc>
          <w:tcPr>
            <w:tcW w:w="1682" w:type="dxa"/>
            <w:gridSpan w:val="3"/>
            <w:vAlign w:val="bottom"/>
          </w:tcPr>
          <w:p w:rsidR="00F42112" w:rsidRPr="00F42112" w:rsidRDefault="00F42112" w:rsidP="007C319B">
            <w:pPr>
              <w:tabs>
                <w:tab w:val="left" w:pos="360"/>
                <w:tab w:val="left" w:pos="720"/>
                <w:tab w:val="left" w:pos="1080"/>
              </w:tabs>
              <w:spacing w:after="20" w:line="240" w:lineRule="auto"/>
              <w:rPr>
                <w:rFonts w:cstheme="minorHAnsi"/>
                <w:sz w:val="24"/>
                <w:szCs w:val="24"/>
              </w:rPr>
            </w:pPr>
            <w:r w:rsidRPr="00F42112">
              <w:rPr>
                <w:rFonts w:cstheme="minorHAnsi"/>
                <w:sz w:val="24"/>
                <w:szCs w:val="24"/>
              </w:rPr>
              <w:t>Medicaid N</w:t>
            </w:r>
            <w:r w:rsidR="00572CBD">
              <w:rPr>
                <w:rFonts w:cstheme="minorHAnsi"/>
                <w:sz w:val="24"/>
                <w:szCs w:val="24"/>
              </w:rPr>
              <w:t>o.</w:t>
            </w:r>
            <w:r w:rsidRPr="00F42112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3510" w:type="dxa"/>
            <w:gridSpan w:val="7"/>
            <w:tcBorders>
              <w:bottom w:val="single" w:sz="4" w:space="0" w:color="auto"/>
            </w:tcBorders>
            <w:vAlign w:val="bottom"/>
          </w:tcPr>
          <w:p w:rsidR="00F42112" w:rsidRPr="00F42112" w:rsidRDefault="00F42112" w:rsidP="007C319B">
            <w:pPr>
              <w:tabs>
                <w:tab w:val="left" w:pos="360"/>
                <w:tab w:val="left" w:pos="720"/>
                <w:tab w:val="left" w:pos="1080"/>
              </w:tabs>
              <w:spacing w:after="20" w:line="240" w:lineRule="auto"/>
              <w:rPr>
                <w:rFonts w:cstheme="minorHAnsi"/>
                <w:sz w:val="24"/>
                <w:szCs w:val="24"/>
              </w:rPr>
            </w:pPr>
            <w:r w:rsidRPr="00F42112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F42112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F42112">
              <w:rPr>
                <w:rFonts w:cstheme="minorHAnsi"/>
                <w:b/>
                <w:sz w:val="24"/>
                <w:szCs w:val="24"/>
              </w:rPr>
            </w:r>
            <w:r w:rsidRPr="00F42112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F42112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4471" w:type="dxa"/>
            <w:gridSpan w:val="10"/>
            <w:vAlign w:val="bottom"/>
          </w:tcPr>
          <w:p w:rsidR="00F42112" w:rsidRPr="00F42112" w:rsidRDefault="00F42112" w:rsidP="007C319B">
            <w:pPr>
              <w:tabs>
                <w:tab w:val="left" w:pos="360"/>
                <w:tab w:val="left" w:pos="720"/>
                <w:tab w:val="left" w:pos="1080"/>
              </w:tabs>
              <w:spacing w:after="2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50DFD" w:rsidTr="007C319B">
        <w:trPr>
          <w:trHeight w:val="576"/>
          <w:jc w:val="center"/>
        </w:trPr>
        <w:tc>
          <w:tcPr>
            <w:tcW w:w="1772" w:type="dxa"/>
            <w:gridSpan w:val="4"/>
            <w:vAlign w:val="bottom"/>
          </w:tcPr>
          <w:p w:rsidR="00950DFD" w:rsidRPr="00F42112" w:rsidRDefault="00950DFD" w:rsidP="007C319B">
            <w:pPr>
              <w:tabs>
                <w:tab w:val="left" w:pos="360"/>
                <w:tab w:val="left" w:pos="720"/>
                <w:tab w:val="left" w:pos="1080"/>
              </w:tabs>
              <w:spacing w:after="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Nursing Facility:</w:t>
            </w:r>
          </w:p>
        </w:tc>
        <w:tc>
          <w:tcPr>
            <w:tcW w:w="2578" w:type="dxa"/>
            <w:gridSpan w:val="4"/>
            <w:tcBorders>
              <w:bottom w:val="single" w:sz="4" w:space="0" w:color="auto"/>
            </w:tcBorders>
            <w:vAlign w:val="bottom"/>
          </w:tcPr>
          <w:p w:rsidR="00950DFD" w:rsidRPr="00F42112" w:rsidRDefault="00950DFD" w:rsidP="007C319B">
            <w:pPr>
              <w:tabs>
                <w:tab w:val="left" w:pos="360"/>
                <w:tab w:val="left" w:pos="720"/>
                <w:tab w:val="left" w:pos="1080"/>
              </w:tabs>
              <w:spacing w:after="20" w:line="240" w:lineRule="auto"/>
              <w:rPr>
                <w:rFonts w:cstheme="minorHAnsi"/>
                <w:sz w:val="24"/>
                <w:szCs w:val="24"/>
              </w:rPr>
            </w:pPr>
            <w:r w:rsidRPr="00F42112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42112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F42112">
              <w:rPr>
                <w:rFonts w:cstheme="minorHAnsi"/>
                <w:b/>
                <w:sz w:val="24"/>
                <w:szCs w:val="24"/>
              </w:rPr>
            </w:r>
            <w:r w:rsidRPr="00F42112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F42112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2" w:type="dxa"/>
            <w:gridSpan w:val="5"/>
            <w:vAlign w:val="bottom"/>
          </w:tcPr>
          <w:p w:rsidR="00950DFD" w:rsidRPr="00F42112" w:rsidRDefault="00950DFD" w:rsidP="007C319B">
            <w:pPr>
              <w:tabs>
                <w:tab w:val="left" w:pos="360"/>
                <w:tab w:val="left" w:pos="720"/>
                <w:tab w:val="left" w:pos="1080"/>
              </w:tabs>
              <w:spacing w:after="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City/Town:</w:t>
            </w:r>
          </w:p>
        </w:tc>
        <w:tc>
          <w:tcPr>
            <w:tcW w:w="1348" w:type="dxa"/>
            <w:gridSpan w:val="3"/>
            <w:tcBorders>
              <w:bottom w:val="single" w:sz="4" w:space="0" w:color="auto"/>
            </w:tcBorders>
            <w:vAlign w:val="bottom"/>
          </w:tcPr>
          <w:p w:rsidR="00950DFD" w:rsidRPr="00F42112" w:rsidRDefault="00950DFD" w:rsidP="007C319B">
            <w:pPr>
              <w:tabs>
                <w:tab w:val="left" w:pos="360"/>
                <w:tab w:val="left" w:pos="720"/>
                <w:tab w:val="left" w:pos="1080"/>
              </w:tabs>
              <w:spacing w:after="20" w:line="240" w:lineRule="auto"/>
              <w:rPr>
                <w:rFonts w:cstheme="minorHAnsi"/>
                <w:sz w:val="24"/>
                <w:szCs w:val="24"/>
              </w:rPr>
            </w:pPr>
            <w:r w:rsidRPr="00F42112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42112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F42112">
              <w:rPr>
                <w:rFonts w:cstheme="minorHAnsi"/>
                <w:b/>
                <w:sz w:val="24"/>
                <w:szCs w:val="24"/>
              </w:rPr>
            </w:r>
            <w:r w:rsidRPr="00F42112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F42112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gridSpan w:val="2"/>
            <w:vAlign w:val="bottom"/>
          </w:tcPr>
          <w:p w:rsidR="00950DFD" w:rsidRPr="00F42112" w:rsidRDefault="00950DFD" w:rsidP="007C319B">
            <w:pPr>
              <w:tabs>
                <w:tab w:val="left" w:pos="360"/>
                <w:tab w:val="left" w:pos="720"/>
                <w:tab w:val="left" w:pos="1080"/>
              </w:tabs>
              <w:spacing w:after="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County:</w:t>
            </w:r>
          </w:p>
        </w:tc>
        <w:tc>
          <w:tcPr>
            <w:tcW w:w="1621" w:type="dxa"/>
            <w:gridSpan w:val="2"/>
            <w:tcBorders>
              <w:bottom w:val="single" w:sz="4" w:space="0" w:color="auto"/>
            </w:tcBorders>
            <w:vAlign w:val="bottom"/>
          </w:tcPr>
          <w:p w:rsidR="00950DFD" w:rsidRPr="00F42112" w:rsidRDefault="00950DFD" w:rsidP="007C319B">
            <w:pPr>
              <w:tabs>
                <w:tab w:val="left" w:pos="360"/>
                <w:tab w:val="left" w:pos="720"/>
                <w:tab w:val="left" w:pos="1080"/>
              </w:tabs>
              <w:spacing w:after="20" w:line="240" w:lineRule="auto"/>
              <w:rPr>
                <w:rFonts w:cstheme="minorHAnsi"/>
                <w:sz w:val="24"/>
                <w:szCs w:val="24"/>
              </w:rPr>
            </w:pPr>
            <w:r w:rsidRPr="00F42112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42112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F42112">
              <w:rPr>
                <w:rFonts w:cstheme="minorHAnsi"/>
                <w:b/>
                <w:sz w:val="24"/>
                <w:szCs w:val="24"/>
              </w:rPr>
            </w:r>
            <w:r w:rsidRPr="00F42112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F42112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 w:rsidRPr="00F42112">
              <w:rPr>
                <w:rFonts w:cstheme="minorHAnsi"/>
                <w:b/>
                <w:sz w:val="24"/>
                <w:szCs w:val="24"/>
              </w:rPr>
              <w:fldChar w:fldCharType="end"/>
            </w:r>
          </w:p>
        </w:tc>
      </w:tr>
      <w:tr w:rsidR="00950DFD" w:rsidTr="007C319B">
        <w:trPr>
          <w:trHeight w:val="576"/>
          <w:jc w:val="center"/>
        </w:trPr>
        <w:tc>
          <w:tcPr>
            <w:tcW w:w="3032" w:type="dxa"/>
            <w:gridSpan w:val="5"/>
            <w:vAlign w:val="bottom"/>
          </w:tcPr>
          <w:p w:rsidR="00950DFD" w:rsidRPr="00F42112" w:rsidRDefault="00950DFD" w:rsidP="007C319B">
            <w:pPr>
              <w:tabs>
                <w:tab w:val="left" w:pos="360"/>
                <w:tab w:val="left" w:pos="720"/>
                <w:tab w:val="left" w:pos="1080"/>
              </w:tabs>
              <w:spacing w:after="2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Anticipated Discharge Date:</w:t>
            </w:r>
          </w:p>
        </w:tc>
        <w:tc>
          <w:tcPr>
            <w:tcW w:w="3600" w:type="dxa"/>
            <w:gridSpan w:val="9"/>
            <w:tcBorders>
              <w:bottom w:val="single" w:sz="4" w:space="0" w:color="auto"/>
            </w:tcBorders>
            <w:vAlign w:val="bottom"/>
          </w:tcPr>
          <w:p w:rsidR="00950DFD" w:rsidRPr="0001383B" w:rsidRDefault="00950DFD" w:rsidP="007C319B">
            <w:pPr>
              <w:tabs>
                <w:tab w:val="left" w:pos="360"/>
                <w:tab w:val="left" w:pos="720"/>
                <w:tab w:val="left" w:pos="1080"/>
              </w:tabs>
              <w:spacing w:after="20" w:line="240" w:lineRule="auto"/>
              <w:rPr>
                <w:rFonts w:cstheme="minorHAnsi"/>
                <w:sz w:val="24"/>
                <w:szCs w:val="24"/>
              </w:rPr>
            </w:pPr>
            <w:r w:rsidRPr="00F42112"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F42112"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 w:rsidRPr="00F42112">
              <w:rPr>
                <w:rFonts w:cstheme="minorHAnsi"/>
                <w:b/>
                <w:sz w:val="24"/>
                <w:szCs w:val="24"/>
              </w:rPr>
            </w:r>
            <w:r w:rsidRPr="00F42112"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 w:rsidRPr="00F42112">
              <w:rPr>
                <w:rFonts w:cstheme="minorHAnsi"/>
                <w:b/>
                <w:sz w:val="24"/>
                <w:szCs w:val="24"/>
              </w:rPr>
              <w:t> </w:t>
            </w:r>
            <w:r w:rsidRPr="00F42112">
              <w:rPr>
                <w:rFonts w:cstheme="minorHAnsi"/>
                <w:b/>
                <w:sz w:val="24"/>
                <w:szCs w:val="24"/>
              </w:rPr>
              <w:t> </w:t>
            </w:r>
            <w:r w:rsidRPr="00F42112">
              <w:rPr>
                <w:rFonts w:cstheme="minorHAnsi"/>
                <w:b/>
                <w:sz w:val="24"/>
                <w:szCs w:val="24"/>
              </w:rPr>
              <w:t> </w:t>
            </w:r>
            <w:r w:rsidRPr="00F42112">
              <w:rPr>
                <w:rFonts w:cstheme="minorHAnsi"/>
                <w:b/>
                <w:sz w:val="24"/>
                <w:szCs w:val="24"/>
              </w:rPr>
              <w:t> </w:t>
            </w:r>
            <w:r w:rsidRPr="00F42112">
              <w:rPr>
                <w:rFonts w:cstheme="minorHAnsi"/>
                <w:b/>
                <w:sz w:val="24"/>
                <w:szCs w:val="24"/>
              </w:rPr>
              <w:t> </w:t>
            </w:r>
            <w:r w:rsidRPr="00F42112"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3031" w:type="dxa"/>
            <w:gridSpan w:val="6"/>
            <w:vAlign w:val="bottom"/>
          </w:tcPr>
          <w:p w:rsidR="00950DFD" w:rsidRPr="00F42112" w:rsidRDefault="00950DFD" w:rsidP="007C319B">
            <w:pPr>
              <w:tabs>
                <w:tab w:val="left" w:pos="360"/>
                <w:tab w:val="left" w:pos="720"/>
                <w:tab w:val="left" w:pos="1080"/>
              </w:tabs>
              <w:spacing w:after="2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:rsidR="00657E5B" w:rsidRPr="006363E4" w:rsidRDefault="00657E5B" w:rsidP="007C319B">
      <w:pPr>
        <w:spacing w:after="0"/>
      </w:pPr>
    </w:p>
    <w:p w:rsidR="00F80B07" w:rsidRPr="00BC3FA4" w:rsidRDefault="00402BC1" w:rsidP="007C319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BC3FA4">
        <w:rPr>
          <w:sz w:val="24"/>
          <w:szCs w:val="24"/>
        </w:rPr>
        <w:t>Has the individual</w:t>
      </w:r>
      <w:r w:rsidR="00AA4892" w:rsidRPr="00BC3FA4">
        <w:rPr>
          <w:sz w:val="24"/>
          <w:szCs w:val="24"/>
        </w:rPr>
        <w:t xml:space="preserve"> resided in the Nurs</w:t>
      </w:r>
      <w:r w:rsidR="006C59AA">
        <w:rPr>
          <w:sz w:val="24"/>
          <w:szCs w:val="24"/>
        </w:rPr>
        <w:t xml:space="preserve">ing Facility for 60 </w:t>
      </w:r>
      <w:r w:rsidR="00883A55" w:rsidRPr="00BC3FA4">
        <w:rPr>
          <w:sz w:val="24"/>
          <w:szCs w:val="24"/>
        </w:rPr>
        <w:t>consecutive days or</w:t>
      </w:r>
    </w:p>
    <w:p w:rsidR="0092384F" w:rsidRDefault="00AA4892" w:rsidP="007C319B">
      <w:pPr>
        <w:tabs>
          <w:tab w:val="left" w:pos="7920"/>
        </w:tabs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more requiring</w:t>
      </w:r>
      <w:r w:rsidR="0092384F">
        <w:rPr>
          <w:sz w:val="24"/>
          <w:szCs w:val="24"/>
        </w:rPr>
        <w:t xml:space="preserve"> </w:t>
      </w:r>
      <w:r w:rsidR="00657E5B">
        <w:rPr>
          <w:sz w:val="24"/>
          <w:szCs w:val="24"/>
        </w:rPr>
        <w:t xml:space="preserve">Long </w:t>
      </w:r>
      <w:r>
        <w:rPr>
          <w:sz w:val="24"/>
          <w:szCs w:val="24"/>
        </w:rPr>
        <w:t xml:space="preserve">Term Care Services?  </w:t>
      </w:r>
      <w:r w:rsidR="00F80B07">
        <w:rPr>
          <w:sz w:val="24"/>
          <w:szCs w:val="24"/>
        </w:rPr>
        <w:t xml:space="preserve"> </w:t>
      </w:r>
      <w:r w:rsidR="00883A55">
        <w:rPr>
          <w:sz w:val="24"/>
          <w:szCs w:val="24"/>
        </w:rPr>
        <w:t xml:space="preserve">                                  </w:t>
      </w:r>
      <w:r w:rsidR="00BC3FA4">
        <w:rPr>
          <w:sz w:val="24"/>
          <w:szCs w:val="24"/>
        </w:rPr>
        <w:t xml:space="preserve">                     </w:t>
      </w:r>
      <w:r w:rsidR="00F80B07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05739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19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80B07">
        <w:rPr>
          <w:sz w:val="24"/>
          <w:szCs w:val="24"/>
        </w:rPr>
        <w:t xml:space="preserve"> </w:t>
      </w:r>
      <w:r w:rsidR="00883A55">
        <w:rPr>
          <w:sz w:val="24"/>
          <w:szCs w:val="24"/>
        </w:rPr>
        <w:t>YES</w:t>
      </w:r>
      <w:r w:rsidR="0092384F" w:rsidRPr="00657E5B">
        <w:rPr>
          <w:sz w:val="24"/>
          <w:szCs w:val="24"/>
        </w:rPr>
        <w:t xml:space="preserve">    </w:t>
      </w:r>
      <w:r w:rsidR="00883A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27303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83A55">
        <w:rPr>
          <w:sz w:val="24"/>
          <w:szCs w:val="24"/>
        </w:rPr>
        <w:t xml:space="preserve"> NO</w:t>
      </w:r>
      <w:r w:rsidR="00657E5B">
        <w:rPr>
          <w:sz w:val="24"/>
          <w:szCs w:val="24"/>
        </w:rPr>
        <w:t xml:space="preserve">   </w:t>
      </w:r>
    </w:p>
    <w:p w:rsidR="00883A55" w:rsidRPr="00EB73F0" w:rsidRDefault="00402BC1" w:rsidP="007C319B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EB73F0">
        <w:rPr>
          <w:sz w:val="24"/>
          <w:szCs w:val="24"/>
        </w:rPr>
        <w:t>Does the individual</w:t>
      </w:r>
      <w:r w:rsidR="00AA4892" w:rsidRPr="00EB73F0">
        <w:rPr>
          <w:b/>
          <w:sz w:val="24"/>
          <w:szCs w:val="24"/>
        </w:rPr>
        <w:t xml:space="preserve"> </w:t>
      </w:r>
      <w:r w:rsidR="00AA4892" w:rsidRPr="00EB73F0">
        <w:rPr>
          <w:sz w:val="24"/>
          <w:szCs w:val="24"/>
        </w:rPr>
        <w:t xml:space="preserve">meet or will </w:t>
      </w:r>
      <w:r w:rsidR="00657E5B" w:rsidRPr="00EB73F0">
        <w:rPr>
          <w:sz w:val="24"/>
          <w:szCs w:val="24"/>
        </w:rPr>
        <w:t xml:space="preserve">s/he </w:t>
      </w:r>
      <w:r w:rsidR="00AA4892" w:rsidRPr="00EB73F0">
        <w:rPr>
          <w:sz w:val="24"/>
          <w:szCs w:val="24"/>
        </w:rPr>
        <w:t xml:space="preserve">meet both clinical and financial </w:t>
      </w:r>
    </w:p>
    <w:p w:rsidR="00883A55" w:rsidRDefault="00AA4892" w:rsidP="007C319B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eligibility requirements for </w:t>
      </w:r>
      <w:r w:rsidR="006C59AA">
        <w:rPr>
          <w:sz w:val="24"/>
          <w:szCs w:val="24"/>
        </w:rPr>
        <w:t>MLTSS/</w:t>
      </w:r>
      <w:r>
        <w:rPr>
          <w:sz w:val="24"/>
          <w:szCs w:val="24"/>
        </w:rPr>
        <w:t xml:space="preserve">Medicaid for at least one (1) day prior to transition </w:t>
      </w:r>
    </w:p>
    <w:p w:rsidR="00402BC1" w:rsidRDefault="00AA4892" w:rsidP="007C319B">
      <w:pPr>
        <w:tabs>
          <w:tab w:val="left" w:pos="7740"/>
        </w:tabs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from the Nursing Facility?</w:t>
      </w:r>
      <w:r w:rsidR="0092384F" w:rsidRPr="0092384F">
        <w:rPr>
          <w:sz w:val="24"/>
          <w:szCs w:val="24"/>
        </w:rPr>
        <w:t xml:space="preserve"> </w:t>
      </w:r>
      <w:r w:rsidR="007C319B">
        <w:rPr>
          <w:sz w:val="24"/>
          <w:szCs w:val="24"/>
        </w:rPr>
        <w:t xml:space="preserve"> </w:t>
      </w:r>
      <w:r w:rsidR="00883A55">
        <w:rPr>
          <w:sz w:val="24"/>
          <w:szCs w:val="24"/>
        </w:rPr>
        <w:t xml:space="preserve">                                                               </w:t>
      </w:r>
      <w:r w:rsidR="00BC3FA4">
        <w:rPr>
          <w:sz w:val="24"/>
          <w:szCs w:val="24"/>
        </w:rPr>
        <w:t xml:space="preserve">                     </w:t>
      </w:r>
      <w:r w:rsidR="00883A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96084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11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83A55">
        <w:rPr>
          <w:sz w:val="24"/>
          <w:szCs w:val="24"/>
        </w:rPr>
        <w:t xml:space="preserve"> YES</w:t>
      </w:r>
      <w:r w:rsidR="00883A55" w:rsidRPr="00657E5B">
        <w:rPr>
          <w:sz w:val="24"/>
          <w:szCs w:val="24"/>
        </w:rPr>
        <w:t xml:space="preserve">    </w:t>
      </w:r>
      <w:r w:rsidR="00883A55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31248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3A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83A55">
        <w:rPr>
          <w:sz w:val="24"/>
          <w:szCs w:val="24"/>
        </w:rPr>
        <w:t xml:space="preserve"> NO   </w:t>
      </w:r>
    </w:p>
    <w:p w:rsidR="00BC3FA4" w:rsidRPr="00BC3FA4" w:rsidRDefault="006C59AA" w:rsidP="007C319B">
      <w:pPr>
        <w:pStyle w:val="ListParagraph"/>
        <w:numPr>
          <w:ilvl w:val="0"/>
          <w:numId w:val="1"/>
        </w:numPr>
        <w:tabs>
          <w:tab w:val="left" w:pos="79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Will the individual transition to a “qualified” MFP residence (home, apartment or group home with 4 or less individuals</w:t>
      </w:r>
      <w:r w:rsidR="00BC3FA4" w:rsidRPr="00BC3FA4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 w:rsidR="00BC3FA4" w:rsidRPr="00BC3FA4">
        <w:rPr>
          <w:sz w:val="24"/>
          <w:szCs w:val="24"/>
        </w:rPr>
        <w:t xml:space="preserve">                                           </w:t>
      </w:r>
      <w:r w:rsidR="00BC3FA4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</w:t>
      </w:r>
      <w:r w:rsidR="00BC3FA4">
        <w:rPr>
          <w:sz w:val="24"/>
          <w:szCs w:val="24"/>
        </w:rPr>
        <w:t xml:space="preserve"> </w:t>
      </w:r>
      <w:r w:rsidR="00BC3FA4" w:rsidRPr="00BC3FA4">
        <w:rPr>
          <w:sz w:val="24"/>
          <w:szCs w:val="24"/>
        </w:rPr>
        <w:t xml:space="preserve"> </w:t>
      </w:r>
      <w:sdt>
        <w:sdtPr>
          <w:rPr>
            <w:rFonts w:ascii="MS Gothic" w:eastAsia="MS Gothic" w:hAnsi="MS Gothic" w:cs="MS Gothic"/>
            <w:sz w:val="24"/>
            <w:szCs w:val="24"/>
          </w:rPr>
          <w:id w:val="1246380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2112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BC3FA4" w:rsidRPr="00BC3FA4">
        <w:rPr>
          <w:sz w:val="24"/>
          <w:szCs w:val="24"/>
        </w:rPr>
        <w:t xml:space="preserve"> YES     </w:t>
      </w:r>
      <w:sdt>
        <w:sdtPr>
          <w:rPr>
            <w:rFonts w:ascii="MS Gothic" w:eastAsia="MS Gothic" w:hAnsi="MS Gothic" w:cs="MS Gothic"/>
            <w:sz w:val="24"/>
            <w:szCs w:val="24"/>
          </w:rPr>
          <w:id w:val="-1051685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3FA4" w:rsidRPr="00BC3FA4">
            <w:rPr>
              <w:rFonts w:ascii="MS Gothic" w:eastAsia="MS Gothic" w:hAnsi="MS Gothic" w:cs="MS Gothic" w:hint="eastAsia"/>
              <w:sz w:val="24"/>
              <w:szCs w:val="24"/>
            </w:rPr>
            <w:t>☐</w:t>
          </w:r>
        </w:sdtContent>
      </w:sdt>
      <w:r w:rsidR="00BC3FA4" w:rsidRPr="00BC3FA4">
        <w:rPr>
          <w:sz w:val="24"/>
          <w:szCs w:val="24"/>
        </w:rPr>
        <w:t xml:space="preserve"> NO   </w:t>
      </w:r>
    </w:p>
    <w:p w:rsidR="00657E5B" w:rsidRPr="006363E4" w:rsidRDefault="00657E5B" w:rsidP="007C319B">
      <w:pPr>
        <w:spacing w:after="0"/>
      </w:pPr>
    </w:p>
    <w:p w:rsidR="0091292F" w:rsidRDefault="006C59AA" w:rsidP="007C319B">
      <w:pPr>
        <w:spacing w:after="0"/>
        <w:rPr>
          <w:sz w:val="24"/>
          <w:szCs w:val="24"/>
        </w:rPr>
      </w:pPr>
      <w:r>
        <w:rPr>
          <w:sz w:val="24"/>
          <w:szCs w:val="24"/>
        </w:rPr>
        <w:t>If the answers to questions</w:t>
      </w:r>
      <w:r w:rsidR="00EB73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 yes, </w:t>
      </w:r>
      <w:r w:rsidR="00883A55">
        <w:rPr>
          <w:sz w:val="24"/>
          <w:szCs w:val="24"/>
        </w:rPr>
        <w:t>email this form to the appropriate OCCO MFP Liaison based upon the regions where the individual currently resides:</w:t>
      </w:r>
    </w:p>
    <w:p w:rsidR="00010C65" w:rsidRPr="00010C65" w:rsidRDefault="00010C65" w:rsidP="007C319B">
      <w:pPr>
        <w:spacing w:after="0"/>
        <w:rPr>
          <w:sz w:val="8"/>
          <w:szCs w:val="8"/>
        </w:rPr>
      </w:pPr>
    </w:p>
    <w:tbl>
      <w:tblPr>
        <w:tblStyle w:val="TableGrid"/>
        <w:tblW w:w="9540" w:type="dxa"/>
        <w:tblInd w:w="108" w:type="dxa"/>
        <w:tblLook w:val="04A0" w:firstRow="1" w:lastRow="0" w:firstColumn="1" w:lastColumn="0" w:noHBand="0" w:noVBand="1"/>
      </w:tblPr>
      <w:tblGrid>
        <w:gridCol w:w="4770"/>
        <w:gridCol w:w="4770"/>
      </w:tblGrid>
      <w:tr w:rsidR="00E874D6" w:rsidTr="00E874D6">
        <w:tc>
          <w:tcPr>
            <w:tcW w:w="4770" w:type="dxa"/>
          </w:tcPr>
          <w:p w:rsidR="00E874D6" w:rsidRPr="00E0784C" w:rsidRDefault="00E874D6" w:rsidP="007C319B">
            <w:pPr>
              <w:rPr>
                <w:b/>
                <w:sz w:val="21"/>
                <w:szCs w:val="21"/>
              </w:rPr>
            </w:pPr>
            <w:r w:rsidRPr="00E0784C">
              <w:rPr>
                <w:b/>
                <w:sz w:val="21"/>
                <w:szCs w:val="21"/>
              </w:rPr>
              <w:t>OCCO Northern Regional Office</w:t>
            </w:r>
          </w:p>
          <w:p w:rsidR="00E874D6" w:rsidRPr="00E0784C" w:rsidRDefault="00E874D6" w:rsidP="007C319B">
            <w:pPr>
              <w:rPr>
                <w:sz w:val="20"/>
                <w:szCs w:val="20"/>
              </w:rPr>
            </w:pPr>
            <w:r w:rsidRPr="00E0784C">
              <w:rPr>
                <w:sz w:val="20"/>
                <w:szCs w:val="20"/>
              </w:rPr>
              <w:t xml:space="preserve">Bergen, Essex, Hudson, </w:t>
            </w:r>
            <w:r w:rsidR="00F55B89">
              <w:rPr>
                <w:sz w:val="20"/>
                <w:szCs w:val="20"/>
              </w:rPr>
              <w:t xml:space="preserve">Hunterdon, Middlesex, </w:t>
            </w:r>
            <w:r w:rsidRPr="00E0784C">
              <w:rPr>
                <w:sz w:val="20"/>
                <w:szCs w:val="20"/>
              </w:rPr>
              <w:t xml:space="preserve">Morris, Passaic, </w:t>
            </w:r>
            <w:r w:rsidR="00F55B89">
              <w:rPr>
                <w:sz w:val="20"/>
                <w:szCs w:val="20"/>
              </w:rPr>
              <w:t xml:space="preserve">Somerset, </w:t>
            </w:r>
            <w:r>
              <w:rPr>
                <w:sz w:val="20"/>
                <w:szCs w:val="20"/>
              </w:rPr>
              <w:t>Sussex</w:t>
            </w:r>
            <w:r w:rsidR="00F55B8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Union </w:t>
            </w:r>
            <w:r w:rsidR="00F55B89">
              <w:rPr>
                <w:sz w:val="20"/>
                <w:szCs w:val="20"/>
              </w:rPr>
              <w:t xml:space="preserve">&amp; Warren </w:t>
            </w:r>
            <w:r>
              <w:rPr>
                <w:sz w:val="20"/>
                <w:szCs w:val="20"/>
              </w:rPr>
              <w:t>Counties</w:t>
            </w:r>
          </w:p>
          <w:p w:rsidR="00E874D6" w:rsidRPr="00E0784C" w:rsidRDefault="00E874D6" w:rsidP="007C3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</w:t>
            </w:r>
            <w:r w:rsidR="00642159">
              <w:rPr>
                <w:sz w:val="20"/>
                <w:szCs w:val="20"/>
              </w:rPr>
              <w:t>l. No. 732-777-4650</w:t>
            </w:r>
          </w:p>
          <w:p w:rsidR="00E874D6" w:rsidRPr="00E0784C" w:rsidRDefault="00642159" w:rsidP="007C3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 No. 732-777-3617</w:t>
            </w:r>
          </w:p>
          <w:p w:rsidR="00E874D6" w:rsidRPr="00E0784C" w:rsidRDefault="00E874D6" w:rsidP="007C319B">
            <w:pPr>
              <w:rPr>
                <w:sz w:val="19"/>
                <w:szCs w:val="19"/>
              </w:rPr>
            </w:pPr>
            <w:r w:rsidRPr="00E0784C">
              <w:rPr>
                <w:sz w:val="19"/>
                <w:szCs w:val="19"/>
              </w:rPr>
              <w:t>Email:</w:t>
            </w:r>
            <w:r>
              <w:rPr>
                <w:sz w:val="19"/>
                <w:szCs w:val="19"/>
              </w:rPr>
              <w:t xml:space="preserve"> alisa.mead</w:t>
            </w:r>
            <w:r w:rsidR="006C59AA">
              <w:rPr>
                <w:sz w:val="19"/>
                <w:szCs w:val="19"/>
              </w:rPr>
              <w:t>@dhs.nj.gov</w:t>
            </w:r>
          </w:p>
        </w:tc>
        <w:tc>
          <w:tcPr>
            <w:tcW w:w="4770" w:type="dxa"/>
          </w:tcPr>
          <w:p w:rsidR="00E874D6" w:rsidRPr="00E0784C" w:rsidRDefault="00E874D6" w:rsidP="007C319B">
            <w:pPr>
              <w:rPr>
                <w:b/>
                <w:sz w:val="21"/>
                <w:szCs w:val="21"/>
              </w:rPr>
            </w:pPr>
            <w:r w:rsidRPr="00E0784C">
              <w:rPr>
                <w:b/>
                <w:sz w:val="21"/>
                <w:szCs w:val="21"/>
              </w:rPr>
              <w:t>OCCO Southern Regional Office</w:t>
            </w:r>
          </w:p>
          <w:p w:rsidR="00E874D6" w:rsidRPr="00E0784C" w:rsidRDefault="00E874D6" w:rsidP="007C319B">
            <w:pPr>
              <w:rPr>
                <w:sz w:val="20"/>
                <w:szCs w:val="20"/>
              </w:rPr>
            </w:pPr>
            <w:r w:rsidRPr="00E0784C">
              <w:rPr>
                <w:sz w:val="20"/>
                <w:szCs w:val="20"/>
              </w:rPr>
              <w:t>Atlantic, Burlington, Camden, Cape May, Cumberland, Gloucester, Mercer</w:t>
            </w:r>
            <w:r w:rsidR="00F42112">
              <w:rPr>
                <w:sz w:val="20"/>
                <w:szCs w:val="20"/>
              </w:rPr>
              <w:t>, Monmouth, Ocean</w:t>
            </w:r>
            <w:r w:rsidRPr="00E0784C">
              <w:rPr>
                <w:sz w:val="20"/>
                <w:szCs w:val="20"/>
              </w:rPr>
              <w:t xml:space="preserve"> &amp; Salem Counties</w:t>
            </w:r>
          </w:p>
          <w:p w:rsidR="00E874D6" w:rsidRPr="00E0784C" w:rsidRDefault="00E874D6" w:rsidP="007C319B">
            <w:pPr>
              <w:rPr>
                <w:sz w:val="20"/>
                <w:szCs w:val="20"/>
              </w:rPr>
            </w:pPr>
            <w:r w:rsidRPr="00E0784C">
              <w:rPr>
                <w:sz w:val="20"/>
                <w:szCs w:val="20"/>
              </w:rPr>
              <w:t>Tel. No. 609-704-6050</w:t>
            </w:r>
          </w:p>
          <w:p w:rsidR="00E874D6" w:rsidRDefault="00E874D6" w:rsidP="007C3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</w:t>
            </w:r>
            <w:r w:rsidRPr="00E0784C">
              <w:rPr>
                <w:sz w:val="20"/>
                <w:szCs w:val="20"/>
              </w:rPr>
              <w:t xml:space="preserve"> No. 609-704-6055</w:t>
            </w:r>
          </w:p>
          <w:p w:rsidR="00E874D6" w:rsidRPr="00E0784C" w:rsidRDefault="0059589D" w:rsidP="007C319B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Email</w:t>
            </w:r>
            <w:r w:rsidR="003924CA">
              <w:rPr>
                <w:sz w:val="19"/>
                <w:szCs w:val="19"/>
              </w:rPr>
              <w:t xml:space="preserve">: </w:t>
            </w:r>
            <w:r>
              <w:rPr>
                <w:sz w:val="19"/>
                <w:szCs w:val="19"/>
              </w:rPr>
              <w:t>alisa</w:t>
            </w:r>
            <w:r w:rsidR="006C59AA">
              <w:rPr>
                <w:sz w:val="19"/>
                <w:szCs w:val="19"/>
              </w:rPr>
              <w:t>.mead @dhs.nj.gov</w:t>
            </w:r>
          </w:p>
        </w:tc>
      </w:tr>
    </w:tbl>
    <w:p w:rsidR="001B181D" w:rsidRDefault="001B181D" w:rsidP="007C319B">
      <w:pPr>
        <w:spacing w:after="0" w:line="240" w:lineRule="auto"/>
        <w:rPr>
          <w:sz w:val="20"/>
          <w:szCs w:val="20"/>
        </w:rPr>
      </w:pPr>
    </w:p>
    <w:p w:rsidR="001205C0" w:rsidRPr="00E0060E" w:rsidRDefault="001205C0" w:rsidP="007C319B">
      <w:pPr>
        <w:spacing w:after="0" w:line="240" w:lineRule="auto"/>
        <w:rPr>
          <w:sz w:val="20"/>
          <w:szCs w:val="20"/>
        </w:rPr>
      </w:pPr>
      <w:r w:rsidRPr="00E0060E">
        <w:rPr>
          <w:sz w:val="20"/>
          <w:szCs w:val="20"/>
        </w:rPr>
        <w:t>MFP-77</w:t>
      </w:r>
    </w:p>
    <w:p w:rsidR="008C04FD" w:rsidRPr="00E0060E" w:rsidRDefault="001B181D" w:rsidP="007C319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JAN 21</w:t>
      </w:r>
    </w:p>
    <w:sectPr w:rsidR="008C04FD" w:rsidRPr="00E0060E" w:rsidSect="00E0060E">
      <w:pgSz w:w="12240" w:h="15840"/>
      <w:pgMar w:top="900" w:right="126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57FEC"/>
    <w:multiLevelType w:val="hybridMultilevel"/>
    <w:tmpl w:val="2D7AF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eFvJAvoOhHPrBNL7liekRbxq59x3MRnOKn+r50F83CUJBz5FgQCalKivg4cCa27A305198gW7ypIzI0zBy/wg==" w:salt="MT1niJGRxs43bA/l8ExQ+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31"/>
    <w:rsid w:val="00010C65"/>
    <w:rsid w:val="0001383B"/>
    <w:rsid w:val="001205C0"/>
    <w:rsid w:val="001678AE"/>
    <w:rsid w:val="00173E89"/>
    <w:rsid w:val="00174BE6"/>
    <w:rsid w:val="001B181D"/>
    <w:rsid w:val="00214785"/>
    <w:rsid w:val="00251058"/>
    <w:rsid w:val="0027268A"/>
    <w:rsid w:val="003924CA"/>
    <w:rsid w:val="00402BC1"/>
    <w:rsid w:val="004F1A3B"/>
    <w:rsid w:val="004F651D"/>
    <w:rsid w:val="00572CBD"/>
    <w:rsid w:val="0059589D"/>
    <w:rsid w:val="005D72B7"/>
    <w:rsid w:val="006363E4"/>
    <w:rsid w:val="00642159"/>
    <w:rsid w:val="00657E5B"/>
    <w:rsid w:val="00662331"/>
    <w:rsid w:val="00662BC8"/>
    <w:rsid w:val="00695360"/>
    <w:rsid w:val="006C59AA"/>
    <w:rsid w:val="006D6BA8"/>
    <w:rsid w:val="006F2587"/>
    <w:rsid w:val="007C319B"/>
    <w:rsid w:val="007C4589"/>
    <w:rsid w:val="008813D5"/>
    <w:rsid w:val="00883A55"/>
    <w:rsid w:val="008C04FD"/>
    <w:rsid w:val="0091292F"/>
    <w:rsid w:val="0092384F"/>
    <w:rsid w:val="00950DFD"/>
    <w:rsid w:val="009828F5"/>
    <w:rsid w:val="00A703C8"/>
    <w:rsid w:val="00A74E6A"/>
    <w:rsid w:val="00AA4892"/>
    <w:rsid w:val="00B9178A"/>
    <w:rsid w:val="00BC3FA4"/>
    <w:rsid w:val="00C23A63"/>
    <w:rsid w:val="00C70CD4"/>
    <w:rsid w:val="00D32227"/>
    <w:rsid w:val="00D73EC1"/>
    <w:rsid w:val="00E0060E"/>
    <w:rsid w:val="00E016FE"/>
    <w:rsid w:val="00E0784C"/>
    <w:rsid w:val="00E874D6"/>
    <w:rsid w:val="00EB73F0"/>
    <w:rsid w:val="00F35C0D"/>
    <w:rsid w:val="00F42112"/>
    <w:rsid w:val="00F55B89"/>
    <w:rsid w:val="00F77040"/>
    <w:rsid w:val="00F8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33134B-3059-4C8E-AF69-87300293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5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3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3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3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Andrew Biederman</cp:lastModifiedBy>
  <cp:revision>2</cp:revision>
  <cp:lastPrinted>2013-09-23T19:34:00Z</cp:lastPrinted>
  <dcterms:created xsi:type="dcterms:W3CDTF">2022-11-22T21:40:00Z</dcterms:created>
  <dcterms:modified xsi:type="dcterms:W3CDTF">2022-11-22T21:40:00Z</dcterms:modified>
</cp:coreProperties>
</file>