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D6159" w14:textId="77777777" w:rsidR="00C43250" w:rsidRDefault="00C43250">
      <w:pPr>
        <w:widowControl/>
        <w:jc w:val="center"/>
        <w:rPr>
          <w:rFonts w:ascii="Times New Roman" w:hAnsi="Times New Roman"/>
        </w:rPr>
      </w:pPr>
      <w:r>
        <w:rPr>
          <w:rFonts w:ascii="Times New Roman" w:hAnsi="Times New Roman"/>
        </w:rPr>
        <w:t>ADDITIONAL TERMS AND CONDITIONS OF AGREEMENT</w:t>
      </w:r>
    </w:p>
    <w:p w14:paraId="2F7C8201" w14:textId="77777777" w:rsidR="00C43250" w:rsidRDefault="00C43250">
      <w:pPr>
        <w:widowControl/>
        <w:jc w:val="center"/>
        <w:rPr>
          <w:rFonts w:ascii="Times New Roman" w:hAnsi="Times New Roman"/>
        </w:rPr>
      </w:pPr>
      <w:r>
        <w:rPr>
          <w:rFonts w:ascii="Times New Roman" w:hAnsi="Times New Roman"/>
        </w:rPr>
        <w:t>BETWEEN</w:t>
      </w:r>
    </w:p>
    <w:p w14:paraId="56941EC7" w14:textId="77777777" w:rsidR="00C43250" w:rsidRDefault="00C43250">
      <w:pPr>
        <w:widowControl/>
        <w:jc w:val="center"/>
        <w:rPr>
          <w:rFonts w:ascii="Times New Roman" w:hAnsi="Times New Roman"/>
        </w:rPr>
      </w:pPr>
      <w:r>
        <w:rPr>
          <w:rFonts w:ascii="Times New Roman" w:hAnsi="Times New Roman"/>
        </w:rPr>
        <w:t>STATE AND CONSULTANT</w:t>
      </w:r>
    </w:p>
    <w:p w14:paraId="0B6D9DE6" w14:textId="77777777" w:rsidR="00C43250" w:rsidRDefault="00C43250">
      <w:pPr>
        <w:widowControl/>
        <w:jc w:val="both"/>
        <w:rPr>
          <w:rFonts w:ascii="Times New Roman" w:hAnsi="Times New Roman"/>
        </w:rPr>
      </w:pPr>
    </w:p>
    <w:p w14:paraId="074F3FB9" w14:textId="77777777" w:rsidR="00C43250" w:rsidRDefault="00C43250">
      <w:pPr>
        <w:widowControl/>
        <w:tabs>
          <w:tab w:val="left" w:pos="9540"/>
        </w:tabs>
        <w:ind w:right="50"/>
        <w:jc w:val="both"/>
        <w:rPr>
          <w:rFonts w:ascii="Times New Roman" w:hAnsi="Times New Roman"/>
        </w:rPr>
      </w:pPr>
      <w:r>
        <w:rPr>
          <w:rFonts w:ascii="Times New Roman" w:hAnsi="Times New Roman"/>
        </w:rPr>
        <w:t xml:space="preserve">This Agreement made this ____ day of _________in the year Two Thousand </w:t>
      </w:r>
      <w:r w:rsidR="00F73789">
        <w:rPr>
          <w:rFonts w:ascii="Times New Roman" w:hAnsi="Times New Roman"/>
        </w:rPr>
        <w:t>__________</w:t>
      </w:r>
      <w:r>
        <w:rPr>
          <w:rFonts w:ascii="Times New Roman" w:hAnsi="Times New Roman"/>
        </w:rPr>
        <w:t xml:space="preserve"> between the STATE OF NEW JERSEY, DEPARTMENT OF </w:t>
      </w:r>
      <w:r w:rsidRPr="00975E16">
        <w:rPr>
          <w:rFonts w:ascii="Times New Roman" w:hAnsi="Times New Roman"/>
        </w:rPr>
        <w:t xml:space="preserve">TRANSPORTATION, hereinafter “STATE” </w:t>
      </w:r>
      <w:r w:rsidR="00975E16" w:rsidRPr="00B375FF">
        <w:rPr>
          <w:rFonts w:ascii="Times New Roman" w:hAnsi="Times New Roman"/>
          <w:b/>
          <w:bCs/>
          <w:color w:val="0000FF"/>
          <w:u w:val="single"/>
        </w:rPr>
        <w:t>Full Name, Address of Consultant</w:t>
      </w:r>
      <w:r w:rsidRPr="00975E16">
        <w:rPr>
          <w:rFonts w:ascii="Times New Roman" w:hAnsi="Times New Roman"/>
        </w:rPr>
        <w:t>, hereinafter</w:t>
      </w:r>
      <w:r w:rsidR="00975E16">
        <w:rPr>
          <w:rFonts w:ascii="Times New Roman" w:hAnsi="Times New Roman"/>
        </w:rPr>
        <w:t xml:space="preserve"> </w:t>
      </w:r>
      <w:r w:rsidRPr="00975E16">
        <w:rPr>
          <w:rFonts w:ascii="Times New Roman" w:hAnsi="Times New Roman"/>
        </w:rPr>
        <w:t>“CONSULTANT</w:t>
      </w:r>
      <w:proofErr w:type="gramStart"/>
      <w:r w:rsidRPr="00975E16">
        <w:rPr>
          <w:rFonts w:ascii="Times New Roman" w:hAnsi="Times New Roman"/>
        </w:rPr>
        <w:t>”;</w:t>
      </w:r>
      <w:proofErr w:type="gramEnd"/>
      <w:r w:rsidRPr="00975E16">
        <w:rPr>
          <w:rFonts w:ascii="Times New Roman" w:hAnsi="Times New Roman"/>
        </w:rPr>
        <w:t xml:space="preserve"> for the following Project:</w:t>
      </w:r>
      <w:r>
        <w:rPr>
          <w:rFonts w:ascii="Times New Roman" w:hAnsi="Times New Roman"/>
        </w:rPr>
        <w:t xml:space="preserve"> </w:t>
      </w:r>
    </w:p>
    <w:p w14:paraId="064C5468" w14:textId="77777777" w:rsidR="00C43250" w:rsidRDefault="00C43250">
      <w:pPr>
        <w:widowControl/>
        <w:tabs>
          <w:tab w:val="left" w:pos="9540"/>
        </w:tabs>
        <w:ind w:right="50"/>
        <w:jc w:val="both"/>
        <w:rPr>
          <w:rFonts w:ascii="Times New Roman" w:hAnsi="Times New Roman"/>
        </w:rPr>
      </w:pPr>
    </w:p>
    <w:p w14:paraId="394ED619" w14:textId="77777777" w:rsidR="00975E16" w:rsidRPr="00B375FF" w:rsidRDefault="00975E16" w:rsidP="00975E16">
      <w:pPr>
        <w:pStyle w:val="Heading1"/>
        <w:rPr>
          <w:color w:val="0000FF"/>
        </w:rPr>
      </w:pPr>
      <w:r w:rsidRPr="00B375FF">
        <w:rPr>
          <w:color w:val="0000FF"/>
        </w:rPr>
        <w:t>Project Name</w:t>
      </w:r>
    </w:p>
    <w:p w14:paraId="20785F64" w14:textId="77777777" w:rsidR="00975E16" w:rsidRPr="00B375FF" w:rsidRDefault="00975E16" w:rsidP="00975E16">
      <w:pPr>
        <w:pStyle w:val="Heading1"/>
        <w:rPr>
          <w:color w:val="0000FF"/>
        </w:rPr>
      </w:pPr>
      <w:r w:rsidRPr="00B375FF">
        <w:rPr>
          <w:color w:val="0000FF"/>
        </w:rPr>
        <w:t xml:space="preserve"> And</w:t>
      </w:r>
    </w:p>
    <w:p w14:paraId="44F03ECB" w14:textId="77777777" w:rsidR="00975E16" w:rsidRDefault="00975E16" w:rsidP="00975E16">
      <w:pPr>
        <w:pStyle w:val="Heading1"/>
        <w:rPr>
          <w:color w:val="0000FF"/>
        </w:rPr>
      </w:pPr>
      <w:r w:rsidRPr="00B375FF">
        <w:rPr>
          <w:color w:val="0000FF"/>
        </w:rPr>
        <w:t xml:space="preserve"> Description</w:t>
      </w:r>
    </w:p>
    <w:p w14:paraId="4FA5C5D1" w14:textId="77777777" w:rsidR="003B45A0" w:rsidRDefault="003B45A0" w:rsidP="00FD7FE8">
      <w:pPr>
        <w:jc w:val="center"/>
        <w:rPr>
          <w:rFonts w:ascii="Times New Roman" w:hAnsi="Times New Roman"/>
        </w:rPr>
      </w:pPr>
    </w:p>
    <w:p w14:paraId="25A2B520" w14:textId="77777777" w:rsidR="00C43250" w:rsidRDefault="00C43250">
      <w:pPr>
        <w:widowControl/>
        <w:jc w:val="both"/>
        <w:rPr>
          <w:rFonts w:ascii="Times New Roman" w:hAnsi="Times New Roman"/>
        </w:rPr>
      </w:pPr>
      <w:r>
        <w:rPr>
          <w:rFonts w:ascii="Times New Roman" w:hAnsi="Times New Roman"/>
        </w:rPr>
        <w:t>I.</w:t>
      </w:r>
      <w:r>
        <w:rPr>
          <w:rFonts w:ascii="Times New Roman" w:hAnsi="Times New Roman"/>
        </w:rPr>
        <w:tab/>
        <w:t>The STATE and the CONSULTANT agree as set forth below.</w:t>
      </w:r>
    </w:p>
    <w:p w14:paraId="6E0B4A10" w14:textId="77777777" w:rsidR="00C43250" w:rsidRDefault="00C43250">
      <w:pPr>
        <w:widowControl/>
        <w:jc w:val="both"/>
        <w:rPr>
          <w:rFonts w:ascii="Times New Roman" w:hAnsi="Times New Roman"/>
        </w:rPr>
      </w:pPr>
    </w:p>
    <w:p w14:paraId="422545EB" w14:textId="379C8A19" w:rsidR="00C43250" w:rsidRPr="0024010E" w:rsidRDefault="00C43250">
      <w:pPr>
        <w:widowControl/>
        <w:tabs>
          <w:tab w:val="left" w:pos="-1440"/>
        </w:tabs>
        <w:ind w:left="1440" w:hanging="1440"/>
        <w:jc w:val="both"/>
        <w:rPr>
          <w:rFonts w:ascii="Times New Roman" w:hAnsi="Times New Roman"/>
        </w:rPr>
      </w:pPr>
      <w:r>
        <w:rPr>
          <w:rFonts w:ascii="Times New Roman" w:hAnsi="Times New Roman"/>
        </w:rPr>
        <w:tab/>
        <w:t>A.</w:t>
      </w:r>
      <w:r>
        <w:rPr>
          <w:rFonts w:ascii="Times New Roman" w:hAnsi="Times New Roman"/>
        </w:rPr>
        <w:tab/>
        <w:t xml:space="preserve">This Agreement is comprised of both the Additional Terms and Conditions of Agreement between State and Consultant (“Additional Terms and Conditions”) contained herein and the Standard Terms and Conditions of Agreement Between State and Consultant (Articles 1 through </w:t>
      </w:r>
      <w:r w:rsidR="00765695">
        <w:rPr>
          <w:rFonts w:ascii="Times New Roman" w:hAnsi="Times New Roman"/>
        </w:rPr>
        <w:t>60</w:t>
      </w:r>
      <w:r>
        <w:rPr>
          <w:rFonts w:ascii="Times New Roman" w:hAnsi="Times New Roman"/>
        </w:rPr>
        <w:t xml:space="preserve">) (“Standard Terms and Conditions”) dated </w:t>
      </w:r>
      <w:r w:rsidR="00F54EE5">
        <w:rPr>
          <w:rFonts w:ascii="Times New Roman" w:hAnsi="Times New Roman"/>
          <w:b/>
          <w:u w:val="single"/>
        </w:rPr>
        <w:t>04/01/2026</w:t>
      </w:r>
      <w:r>
        <w:rPr>
          <w:rFonts w:ascii="Times New Roman" w:hAnsi="Times New Roman"/>
        </w:rPr>
        <w:t xml:space="preserve"> which can be obtained from the Department’s website at</w:t>
      </w:r>
      <w:r w:rsidR="00975E16">
        <w:rPr>
          <w:rFonts w:ascii="Times New Roman" w:hAnsi="Times New Roman"/>
        </w:rPr>
        <w:t>:</w:t>
      </w:r>
    </w:p>
    <w:p w14:paraId="2AF816D3" w14:textId="77777777" w:rsidR="00C43250" w:rsidRDefault="00C43250" w:rsidP="0024010E">
      <w:pPr>
        <w:widowControl/>
        <w:tabs>
          <w:tab w:val="left" w:pos="-1440"/>
        </w:tabs>
        <w:ind w:left="1440"/>
        <w:jc w:val="both"/>
        <w:rPr>
          <w:rFonts w:ascii="Times New Roman" w:hAnsi="Times New Roman"/>
        </w:rPr>
      </w:pPr>
      <w:hyperlink r:id="rId7" w:history="1">
        <w:r w:rsidRPr="0024010E">
          <w:rPr>
            <w:rStyle w:val="Hyperlink"/>
            <w:rFonts w:ascii="Times New Roman" w:hAnsi="Times New Roman"/>
            <w:color w:val="auto"/>
            <w:szCs w:val="24"/>
          </w:rPr>
          <w:t>http://www.state.nj.us/transportation/business/procurement/ProfServ/agreements.shtm</w:t>
        </w:r>
      </w:hyperlink>
      <w:r w:rsidRPr="0024010E">
        <w:rPr>
          <w:rFonts w:ascii="Times New Roman" w:hAnsi="Times New Roman"/>
          <w:szCs w:val="24"/>
        </w:rPr>
        <w:t xml:space="preserve">.  </w:t>
      </w:r>
      <w:r>
        <w:rPr>
          <w:rFonts w:ascii="Times New Roman" w:hAnsi="Times New Roman"/>
        </w:rPr>
        <w:t xml:space="preserve">The Term “Agreement” </w:t>
      </w:r>
      <w:proofErr w:type="gramStart"/>
      <w:r>
        <w:rPr>
          <w:rFonts w:ascii="Times New Roman" w:hAnsi="Times New Roman"/>
        </w:rPr>
        <w:t>shall at all times</w:t>
      </w:r>
      <w:proofErr w:type="gramEnd"/>
      <w:r>
        <w:rPr>
          <w:rFonts w:ascii="Times New Roman" w:hAnsi="Times New Roman"/>
        </w:rPr>
        <w:t xml:space="preserve"> be construed to encompass both the Additional Terms and Conditions and the Standard Terms and Conditions, unless expressly stated otherwise.</w:t>
      </w:r>
    </w:p>
    <w:p w14:paraId="0A9056F3" w14:textId="77777777" w:rsidR="00C43250" w:rsidRDefault="00C43250">
      <w:pPr>
        <w:widowControl/>
        <w:jc w:val="both"/>
        <w:rPr>
          <w:rFonts w:ascii="Times New Roman" w:hAnsi="Times New Roman"/>
        </w:rPr>
      </w:pPr>
    </w:p>
    <w:p w14:paraId="5E6467E4" w14:textId="77777777" w:rsidR="00C43250" w:rsidRDefault="00C43250">
      <w:pPr>
        <w:pStyle w:val="BodyTextIndent"/>
        <w:rPr>
          <w:rFonts w:ascii="Times New Roman" w:hAnsi="Times New Roman"/>
        </w:rPr>
      </w:pPr>
      <w:r>
        <w:rPr>
          <w:rFonts w:ascii="Times New Roman" w:hAnsi="Times New Roman"/>
        </w:rPr>
        <w:tab/>
        <w:t>B.</w:t>
      </w:r>
      <w:r>
        <w:rPr>
          <w:rFonts w:ascii="Times New Roman" w:hAnsi="Times New Roman"/>
        </w:rPr>
        <w:tab/>
        <w:t>The CONSULTANT shall provide professional services for the Project in accordance with the Standard Terms and Conditions and these Additional Terms and Conditions.</w:t>
      </w:r>
    </w:p>
    <w:p w14:paraId="4CF277D5" w14:textId="77777777" w:rsidR="00C43250" w:rsidRDefault="00C43250">
      <w:pPr>
        <w:ind w:left="2088"/>
        <w:jc w:val="both"/>
        <w:rPr>
          <w:rFonts w:ascii="Times New Roman" w:hAnsi="Times New Roman"/>
        </w:rPr>
      </w:pPr>
    </w:p>
    <w:p w14:paraId="0CEC16B3" w14:textId="77777777" w:rsidR="00C43250" w:rsidRDefault="00C43250">
      <w:pPr>
        <w:ind w:left="1440" w:hanging="720"/>
        <w:jc w:val="both"/>
        <w:rPr>
          <w:rFonts w:ascii="Times New Roman" w:hAnsi="Times New Roman"/>
        </w:rPr>
      </w:pPr>
      <w:r>
        <w:rPr>
          <w:rFonts w:ascii="Times New Roman" w:hAnsi="Times New Roman"/>
        </w:rPr>
        <w:t>C.</w:t>
      </w:r>
      <w:r>
        <w:tab/>
      </w:r>
      <w:r>
        <w:rPr>
          <w:rFonts w:ascii="Times New Roman" w:hAnsi="Times New Roman"/>
        </w:rPr>
        <w:t xml:space="preserve">The CONSULTANT shall </w:t>
      </w:r>
      <w:r w:rsidR="001F6649">
        <w:rPr>
          <w:rFonts w:ascii="Times New Roman" w:hAnsi="Times New Roman"/>
        </w:rPr>
        <w:t xml:space="preserve">electronically </w:t>
      </w:r>
      <w:r>
        <w:rPr>
          <w:rFonts w:ascii="Times New Roman" w:hAnsi="Times New Roman"/>
        </w:rPr>
        <w:t xml:space="preserve">provide in Adobe Acrobat or other format identified by the STATE, at the STATE’S direction, various </w:t>
      </w:r>
      <w:proofErr w:type="gramStart"/>
      <w:r>
        <w:rPr>
          <w:rFonts w:ascii="Times New Roman" w:hAnsi="Times New Roman"/>
        </w:rPr>
        <w:t>project related</w:t>
      </w:r>
      <w:proofErr w:type="gramEnd"/>
      <w:r>
        <w:rPr>
          <w:rFonts w:ascii="Times New Roman" w:hAnsi="Times New Roman"/>
        </w:rPr>
        <w:t xml:space="preserve"> reports, studies, and other documentation which may be utilized to solicit Expressions of Interest for other phases of the Project. Reports, studies and other documentation may include, but not be limited to: Conceptual Studies, Feasibility Reports, Environmental Studies, Traffic Studies, Corridor Studies, </w:t>
      </w:r>
      <w:proofErr w:type="gramStart"/>
      <w:r>
        <w:rPr>
          <w:rFonts w:ascii="Times New Roman" w:hAnsi="Times New Roman"/>
        </w:rPr>
        <w:t>sketches</w:t>
      </w:r>
      <w:proofErr w:type="gramEnd"/>
      <w:r>
        <w:rPr>
          <w:rFonts w:ascii="Times New Roman" w:hAnsi="Times New Roman"/>
        </w:rPr>
        <w:t xml:space="preserve">, </w:t>
      </w:r>
      <w:proofErr w:type="gramStart"/>
      <w:r>
        <w:rPr>
          <w:rFonts w:ascii="Times New Roman" w:hAnsi="Times New Roman"/>
        </w:rPr>
        <w:t>drawings</w:t>
      </w:r>
      <w:proofErr w:type="gramEnd"/>
      <w:r>
        <w:rPr>
          <w:rFonts w:ascii="Times New Roman" w:hAnsi="Times New Roman"/>
        </w:rPr>
        <w:t xml:space="preserve">, </w:t>
      </w:r>
      <w:proofErr w:type="gramStart"/>
      <w:r>
        <w:rPr>
          <w:rFonts w:ascii="Times New Roman" w:hAnsi="Times New Roman"/>
        </w:rPr>
        <w:t>maps</w:t>
      </w:r>
      <w:proofErr w:type="gramEnd"/>
      <w:r>
        <w:rPr>
          <w:rFonts w:ascii="Times New Roman" w:hAnsi="Times New Roman"/>
        </w:rPr>
        <w:t xml:space="preserve"> and </w:t>
      </w:r>
      <w:proofErr w:type="gramStart"/>
      <w:r>
        <w:rPr>
          <w:rFonts w:ascii="Times New Roman" w:hAnsi="Times New Roman"/>
        </w:rPr>
        <w:t>plans</w:t>
      </w:r>
      <w:proofErr w:type="gramEnd"/>
      <w:r>
        <w:rPr>
          <w:rFonts w:ascii="Times New Roman" w:hAnsi="Times New Roman"/>
        </w:rPr>
        <w:t>.</w:t>
      </w:r>
    </w:p>
    <w:p w14:paraId="582F8F37" w14:textId="77777777" w:rsidR="00C43250" w:rsidRDefault="00C43250">
      <w:pPr>
        <w:ind w:left="1440" w:hanging="720"/>
        <w:jc w:val="both"/>
        <w:rPr>
          <w:rFonts w:ascii="Times New Roman" w:hAnsi="Times New Roman"/>
        </w:rPr>
      </w:pPr>
    </w:p>
    <w:p w14:paraId="3396280B" w14:textId="77777777" w:rsidR="00C43250" w:rsidRPr="0045191B" w:rsidRDefault="00C43250" w:rsidP="000265D9">
      <w:pPr>
        <w:autoSpaceDE w:val="0"/>
        <w:autoSpaceDN w:val="0"/>
        <w:adjustRightInd w:val="0"/>
        <w:ind w:left="1440" w:hanging="720"/>
        <w:jc w:val="both"/>
        <w:rPr>
          <w:rFonts w:ascii="Times New Roman" w:hAnsi="Times New Roman"/>
          <w:szCs w:val="24"/>
        </w:rPr>
      </w:pPr>
      <w:r>
        <w:rPr>
          <w:rFonts w:ascii="Times New Roman" w:hAnsi="Times New Roman"/>
        </w:rPr>
        <w:t>D.</w:t>
      </w:r>
      <w:r>
        <w:rPr>
          <w:rFonts w:ascii="Times New Roman" w:hAnsi="Times New Roman"/>
        </w:rPr>
        <w:tab/>
      </w:r>
      <w:r w:rsidRPr="0045191B">
        <w:rPr>
          <w:rFonts w:ascii="Times New Roman" w:hAnsi="Times New Roman"/>
          <w:szCs w:val="24"/>
        </w:rPr>
        <w:t>The CONSULTANT shall submit a Quality Management Plan to the Department in accordance with the “Quality Management Plan Procedure” for approval.  Obtaining approval of a Quality Management Plan from the STATE is a pre-requisite of the CONSULTANT prior to execution of this AGREEMENT with the STATE.</w:t>
      </w:r>
    </w:p>
    <w:p w14:paraId="228AF987" w14:textId="77777777" w:rsidR="00C43250" w:rsidRPr="0045191B" w:rsidRDefault="00C43250" w:rsidP="000265D9">
      <w:pPr>
        <w:tabs>
          <w:tab w:val="left" w:pos="8070"/>
        </w:tabs>
        <w:autoSpaceDE w:val="0"/>
        <w:autoSpaceDN w:val="0"/>
        <w:adjustRightInd w:val="0"/>
        <w:ind w:left="2070" w:hanging="630"/>
        <w:jc w:val="both"/>
        <w:rPr>
          <w:rFonts w:ascii="Times New Roman" w:hAnsi="Times New Roman"/>
          <w:szCs w:val="24"/>
        </w:rPr>
      </w:pPr>
      <w:r w:rsidRPr="0045191B">
        <w:rPr>
          <w:rFonts w:ascii="Times New Roman" w:hAnsi="Times New Roman"/>
          <w:szCs w:val="24"/>
        </w:rPr>
        <w:tab/>
      </w:r>
    </w:p>
    <w:p w14:paraId="4893671D" w14:textId="77777777" w:rsidR="00C43250" w:rsidRPr="0045191B" w:rsidRDefault="00C43250" w:rsidP="000265D9">
      <w:pPr>
        <w:autoSpaceDE w:val="0"/>
        <w:autoSpaceDN w:val="0"/>
        <w:adjustRightInd w:val="0"/>
        <w:ind w:left="1440" w:firstLine="30"/>
        <w:jc w:val="both"/>
        <w:rPr>
          <w:rFonts w:ascii="Times New Roman" w:hAnsi="Times New Roman"/>
        </w:rPr>
      </w:pPr>
      <w:r w:rsidRPr="0045191B">
        <w:rPr>
          <w:rFonts w:ascii="Times New Roman" w:hAnsi="Times New Roman"/>
        </w:rPr>
        <w:t>The CONSULTANT shall establish and maintain a Quality Management Plan approved by the STATE, which sets forth both the CONSULTANT's policy for quality control and procedures for implementing that policy during the performance of work on the Project.  All work performed by the CONSULTANT shall be in conformity with the Quality Management Plan approved by the STATE.  Approval of the Quality Management Plan by the STATE does not relieve the CONSULTANT of any liability for any deficiency in the work.  The STATE</w:t>
      </w:r>
      <w:proofErr w:type="gramStart"/>
      <w:r w:rsidRPr="0045191B">
        <w:rPr>
          <w:rFonts w:ascii="Times New Roman" w:hAnsi="Times New Roman"/>
        </w:rPr>
        <w:t>, by</w:t>
      </w:r>
      <w:proofErr w:type="gramEnd"/>
      <w:r w:rsidRPr="0045191B">
        <w:rPr>
          <w:rFonts w:ascii="Times New Roman" w:hAnsi="Times New Roman"/>
        </w:rPr>
        <w:t xml:space="preserve"> approving the Quality Management Plan, does not accept any liability therefore or for any deficiency or error in the work performed by the CONSULTANT.  If after </w:t>
      </w:r>
      <w:r w:rsidRPr="0045191B">
        <w:rPr>
          <w:rFonts w:ascii="Times New Roman" w:hAnsi="Times New Roman"/>
        </w:rPr>
        <w:lastRenderedPageBreak/>
        <w:t xml:space="preserve">approval by the STATE of the Quality Management Plan, the STATE determines that the CONSULTANT has not conformed with the approved Quality Management Plan, the STATE </w:t>
      </w:r>
      <w:proofErr w:type="gramStart"/>
      <w:r w:rsidRPr="0045191B">
        <w:rPr>
          <w:rFonts w:ascii="Times New Roman" w:hAnsi="Times New Roman"/>
        </w:rPr>
        <w:t>will so</w:t>
      </w:r>
      <w:proofErr w:type="gramEnd"/>
      <w:r w:rsidRPr="0045191B">
        <w:rPr>
          <w:rFonts w:ascii="Times New Roman" w:hAnsi="Times New Roman"/>
        </w:rPr>
        <w:t xml:space="preserve"> notify the CONSULTANT in writing and require the submission of a corrective action plan within 30 days of the date of the non-conformity notice. Failure of the CONSULTANT to provide a timely corrective action plan deemed satisfactory by the STATE may be considered a material breach of this Agreement.</w:t>
      </w:r>
    </w:p>
    <w:p w14:paraId="59E7B0C8" w14:textId="77777777" w:rsidR="00C43250" w:rsidRDefault="00C43250">
      <w:pPr>
        <w:pStyle w:val="p9"/>
        <w:tabs>
          <w:tab w:val="clear" w:pos="1400"/>
          <w:tab w:val="left" w:pos="720"/>
        </w:tabs>
        <w:spacing w:line="280" w:lineRule="exact"/>
        <w:ind w:left="1440" w:hanging="1400"/>
      </w:pPr>
      <w:r>
        <w:t xml:space="preserve">  </w:t>
      </w:r>
      <w:r>
        <w:tab/>
      </w:r>
    </w:p>
    <w:p w14:paraId="2875BC0E" w14:textId="77777777" w:rsidR="00C43250" w:rsidRDefault="00C43250">
      <w:pPr>
        <w:pStyle w:val="p9"/>
        <w:tabs>
          <w:tab w:val="clear" w:pos="1400"/>
          <w:tab w:val="left" w:pos="720"/>
        </w:tabs>
        <w:spacing w:line="280" w:lineRule="exact"/>
        <w:ind w:left="1440" w:hanging="1400"/>
      </w:pPr>
      <w:r>
        <w:tab/>
        <w:t>E.</w:t>
      </w:r>
      <w:r>
        <w:tab/>
        <w:t xml:space="preserve">The CONSULTANT warrants that the engineering services shall be performed or approved by an engineer licensed by the New Jersey Board of Professional Engineers and Land Surveyors to practice in the State of </w:t>
      </w:r>
      <w:smartTag w:uri="urn:schemas-microsoft-com:office:smarttags" w:element="Street">
        <w:smartTag w:uri="urn:schemas-microsoft-com:office:smarttags" w:element="place">
          <w:r>
            <w:t>New Jersey</w:t>
          </w:r>
        </w:smartTag>
      </w:smartTag>
      <w:r>
        <w:t>.</w:t>
      </w:r>
    </w:p>
    <w:p w14:paraId="47BC1EEE" w14:textId="77777777" w:rsidR="00C43250" w:rsidRDefault="00C43250">
      <w:pPr>
        <w:widowControl/>
        <w:ind w:left="1440" w:right="630" w:hanging="1440"/>
        <w:jc w:val="both"/>
        <w:rPr>
          <w:rFonts w:ascii="Times New Roman" w:hAnsi="Times New Roman"/>
        </w:rPr>
      </w:pPr>
    </w:p>
    <w:p w14:paraId="16FB72FF" w14:textId="77777777" w:rsidR="00C43250" w:rsidRDefault="00C43250">
      <w:pPr>
        <w:widowControl/>
        <w:ind w:left="1440" w:right="-36"/>
        <w:jc w:val="both"/>
        <w:rPr>
          <w:rFonts w:ascii="Times New Roman" w:hAnsi="Times New Roman"/>
        </w:rPr>
      </w:pPr>
      <w:r>
        <w:rPr>
          <w:rFonts w:ascii="Times New Roman" w:hAnsi="Times New Roman"/>
        </w:rPr>
        <w:t xml:space="preserve">The CONSULTANT warrants that the field survey services shall be performed or approved by a surveyor licensed by the New Jersey Board of Professional Engineers and Land Surveyors to practice in the State of </w:t>
      </w:r>
      <w:smartTag w:uri="urn:schemas-microsoft-com:office:smarttags" w:element="Street">
        <w:smartTag w:uri="urn:schemas-microsoft-com:office:smarttags" w:element="place">
          <w:r>
            <w:rPr>
              <w:rFonts w:ascii="Times New Roman" w:hAnsi="Times New Roman"/>
            </w:rPr>
            <w:t>New Jersey</w:t>
          </w:r>
        </w:smartTag>
      </w:smartTag>
      <w:r>
        <w:rPr>
          <w:rFonts w:ascii="Times New Roman" w:hAnsi="Times New Roman"/>
        </w:rPr>
        <w:t>.</w:t>
      </w:r>
    </w:p>
    <w:p w14:paraId="47774EA4" w14:textId="77777777" w:rsidR="00C43250" w:rsidRDefault="00C43250">
      <w:pPr>
        <w:widowControl/>
        <w:ind w:left="720" w:right="630" w:hanging="720"/>
        <w:jc w:val="both"/>
        <w:rPr>
          <w:rFonts w:ascii="Times New Roman" w:hAnsi="Times New Roman"/>
        </w:rPr>
      </w:pPr>
    </w:p>
    <w:p w14:paraId="4710D7A6" w14:textId="77777777" w:rsidR="00C43250" w:rsidRDefault="00C43250">
      <w:pPr>
        <w:widowControl/>
        <w:tabs>
          <w:tab w:val="left" w:pos="-1440"/>
        </w:tabs>
        <w:ind w:left="1440" w:hanging="1440"/>
        <w:jc w:val="both"/>
        <w:rPr>
          <w:rFonts w:ascii="Times New Roman" w:hAnsi="Times New Roman"/>
        </w:rPr>
      </w:pPr>
      <w:r>
        <w:rPr>
          <w:rFonts w:ascii="Times New Roman" w:hAnsi="Times New Roman"/>
        </w:rPr>
        <w:tab/>
        <w:t>F.</w:t>
      </w:r>
      <w:r>
        <w:rPr>
          <w:rFonts w:ascii="Times New Roman" w:hAnsi="Times New Roman"/>
        </w:rPr>
        <w:tab/>
        <w:t>If the CONSULTANT offers to provide engineering and/or land surveying services in New Jersey and the CONSULTANT is a corporation, but not a corporation established pursuant to the Professional Service Corporation Act (</w:t>
      </w:r>
      <w:r>
        <w:rPr>
          <w:rFonts w:ascii="Times New Roman" w:hAnsi="Times New Roman"/>
          <w:u w:val="single"/>
        </w:rPr>
        <w:t>NJSA</w:t>
      </w:r>
      <w:r>
        <w:rPr>
          <w:rFonts w:ascii="Times New Roman" w:hAnsi="Times New Roman"/>
        </w:rPr>
        <w:t xml:space="preserve"> 14A:17-1 </w:t>
      </w:r>
      <w:r>
        <w:rPr>
          <w:rFonts w:ascii="Times New Roman" w:hAnsi="Times New Roman"/>
          <w:u w:val="single"/>
        </w:rPr>
        <w:t>et</w:t>
      </w:r>
      <w:r>
        <w:rPr>
          <w:rFonts w:ascii="Times New Roman" w:hAnsi="Times New Roman"/>
        </w:rPr>
        <w:t xml:space="preserve"> </w:t>
      </w:r>
      <w:r>
        <w:rPr>
          <w:rFonts w:ascii="Times New Roman" w:hAnsi="Times New Roman"/>
          <w:u w:val="single"/>
        </w:rPr>
        <w:t>seq</w:t>
      </w:r>
      <w:r>
        <w:rPr>
          <w:rFonts w:ascii="Times New Roman" w:hAnsi="Times New Roman"/>
        </w:rPr>
        <w:t>.), the CONSULTANT hereby warrants that it is currently authorized by the New Jersey Board of Professional Engineers and Land Surveyors to provide such engineering and/or land surveying services.</w:t>
      </w:r>
    </w:p>
    <w:p w14:paraId="6C2DCE9F" w14:textId="77777777" w:rsidR="00C43250" w:rsidRDefault="00C43250">
      <w:pPr>
        <w:widowControl/>
        <w:tabs>
          <w:tab w:val="left" w:pos="-1440"/>
        </w:tabs>
        <w:ind w:left="1440" w:hanging="1440"/>
        <w:jc w:val="both"/>
        <w:rPr>
          <w:rFonts w:ascii="Times New Roman" w:hAnsi="Times New Roman"/>
        </w:rPr>
      </w:pPr>
    </w:p>
    <w:p w14:paraId="345CA95E" w14:textId="77777777" w:rsidR="00C43250" w:rsidRDefault="00C43250">
      <w:pPr>
        <w:widowControl/>
        <w:tabs>
          <w:tab w:val="left" w:pos="-1440"/>
        </w:tabs>
        <w:ind w:left="1440" w:hanging="1440"/>
        <w:jc w:val="both"/>
        <w:rPr>
          <w:rFonts w:ascii="Times New Roman" w:hAnsi="Times New Roman"/>
        </w:rPr>
      </w:pPr>
      <w:r>
        <w:rPr>
          <w:rFonts w:ascii="Times New Roman" w:hAnsi="Times New Roman"/>
        </w:rPr>
        <w:tab/>
        <w:t>G.</w:t>
      </w:r>
      <w:r>
        <w:rPr>
          <w:rFonts w:ascii="Times New Roman" w:hAnsi="Times New Roman"/>
        </w:rPr>
        <w:tab/>
        <w:t xml:space="preserve">To the extent that it is not inconsistent with the terms of this Agreement, the CONSULTANT’s proposal of </w:t>
      </w:r>
      <w:r w:rsidR="00975E16" w:rsidRPr="00B375FF">
        <w:rPr>
          <w:rFonts w:ascii="Times New Roman" w:hAnsi="Times New Roman"/>
          <w:b/>
          <w:color w:val="0000FF"/>
          <w:u w:val="single"/>
        </w:rPr>
        <w:t>date here</w:t>
      </w:r>
      <w:r w:rsidR="00975E16">
        <w:rPr>
          <w:rFonts w:ascii="Times New Roman" w:hAnsi="Times New Roman"/>
        </w:rPr>
        <w:t xml:space="preserve"> </w:t>
      </w:r>
      <w:r>
        <w:rPr>
          <w:rFonts w:ascii="Times New Roman" w:hAnsi="Times New Roman"/>
        </w:rPr>
        <w:t>is made a part of this Agreement as if set forth herein.</w:t>
      </w:r>
    </w:p>
    <w:p w14:paraId="61DA3B83" w14:textId="77777777" w:rsidR="00C43250" w:rsidRDefault="00C43250">
      <w:pPr>
        <w:widowControl/>
        <w:ind w:right="630"/>
        <w:jc w:val="both"/>
        <w:rPr>
          <w:rFonts w:ascii="Times New Roman" w:hAnsi="Times New Roman"/>
        </w:rPr>
      </w:pPr>
    </w:p>
    <w:p w14:paraId="0C29EB8E" w14:textId="77777777" w:rsidR="00C43250" w:rsidRDefault="00C43250">
      <w:pPr>
        <w:widowControl/>
        <w:numPr>
          <w:ilvl w:val="0"/>
          <w:numId w:val="16"/>
        </w:numPr>
        <w:tabs>
          <w:tab w:val="left" w:pos="-1440"/>
        </w:tabs>
        <w:jc w:val="both"/>
        <w:rPr>
          <w:rFonts w:ascii="Times New Roman" w:hAnsi="Times New Roman"/>
        </w:rPr>
      </w:pPr>
      <w:r>
        <w:rPr>
          <w:rFonts w:ascii="Times New Roman" w:hAnsi="Times New Roman"/>
          <w:u w:val="single"/>
        </w:rPr>
        <w:t>COMPENSATION</w:t>
      </w:r>
    </w:p>
    <w:p w14:paraId="3F3E6DB1" w14:textId="77777777" w:rsidR="00C43250" w:rsidRDefault="00C43250">
      <w:pPr>
        <w:widowControl/>
        <w:tabs>
          <w:tab w:val="left" w:pos="-1440"/>
        </w:tabs>
        <w:ind w:left="720"/>
        <w:jc w:val="both"/>
        <w:rPr>
          <w:rFonts w:ascii="Times New Roman" w:hAnsi="Times New Roman"/>
        </w:rPr>
      </w:pPr>
    </w:p>
    <w:p w14:paraId="5903079A" w14:textId="77777777" w:rsidR="00C43250" w:rsidRDefault="00C43250">
      <w:pPr>
        <w:widowControl/>
        <w:tabs>
          <w:tab w:val="left" w:pos="-1440"/>
        </w:tabs>
        <w:ind w:left="720" w:hanging="720"/>
        <w:jc w:val="both"/>
        <w:rPr>
          <w:rFonts w:ascii="Times New Roman" w:hAnsi="Times New Roman"/>
        </w:rPr>
      </w:pPr>
      <w:r>
        <w:rPr>
          <w:rFonts w:ascii="Times New Roman" w:hAnsi="Times New Roman"/>
        </w:rPr>
        <w:tab/>
      </w:r>
      <w:r w:rsidRPr="00397BC3">
        <w:rPr>
          <w:rFonts w:ascii="Times New Roman" w:hAnsi="Times New Roman"/>
        </w:rPr>
        <w:t xml:space="preserve">This is a Fixed Price plus Direct Non-Salary Expense Agreement.  The STATE shall compensate the CONSULTANT in the amount of </w:t>
      </w:r>
      <w:r w:rsidRPr="00397BC3">
        <w:rPr>
          <w:rFonts w:ascii="Times New Roman" w:hAnsi="Times New Roman"/>
          <w:b/>
          <w:color w:val="0000FF"/>
          <w:sz w:val="22"/>
          <w:szCs w:val="22"/>
          <w:u w:val="single"/>
        </w:rPr>
        <w:t>${PRIME CONSULTANT SALARIES, OVERHEAD, FIXED FEE + SUBCONSULTANT SALARIES, OVERHEAD, FIXED FEE}</w:t>
      </w:r>
      <w:r>
        <w:rPr>
          <w:rFonts w:ascii="Times New Roman" w:hAnsi="Times New Roman"/>
          <w:b/>
          <w:color w:val="0000FF"/>
          <w:sz w:val="22"/>
          <w:szCs w:val="22"/>
        </w:rPr>
        <w:t xml:space="preserve"> </w:t>
      </w:r>
      <w:r w:rsidRPr="00397BC3">
        <w:rPr>
          <w:rFonts w:ascii="Times New Roman" w:hAnsi="Times New Roman"/>
        </w:rPr>
        <w:t>plus direct expenses as provided in paragraph II.E. and paragraph II.D below for satisfactorily performing all work and completing the project.  The total compensation payable to the CONSULTANT includes payment for all work performed by the CONSULTANT and all subconsultants and is limited in accordance with the compensation ceilings established in paragraphs II.A, II.D, and II.E below.</w:t>
      </w:r>
      <w:r w:rsidR="000942A3">
        <w:rPr>
          <w:rFonts w:ascii="Times New Roman" w:hAnsi="Times New Roman"/>
        </w:rPr>
        <w:t xml:space="preserve">  </w:t>
      </w:r>
      <w:r w:rsidR="000942A3" w:rsidRPr="000942A3">
        <w:rPr>
          <w:rFonts w:ascii="Times New Roman" w:hAnsi="Times New Roman"/>
        </w:rPr>
        <w:t>The CONSULTANT agrees that all funds are subject to appropriations and the availability of funds.</w:t>
      </w:r>
    </w:p>
    <w:p w14:paraId="644772CA" w14:textId="77777777" w:rsidR="003713C7" w:rsidRDefault="003713C7">
      <w:pPr>
        <w:widowControl/>
        <w:tabs>
          <w:tab w:val="left" w:pos="-1440"/>
        </w:tabs>
        <w:ind w:left="720" w:hanging="720"/>
        <w:jc w:val="both"/>
        <w:rPr>
          <w:rFonts w:ascii="Times New Roman" w:hAnsi="Times New Roman"/>
        </w:rPr>
      </w:pPr>
    </w:p>
    <w:p w14:paraId="240B930A" w14:textId="77777777" w:rsidR="004A488F" w:rsidRPr="00EC10EF" w:rsidRDefault="004A488F" w:rsidP="004A488F">
      <w:pPr>
        <w:tabs>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36"/>
        <w:jc w:val="both"/>
        <w:rPr>
          <w:rFonts w:ascii="Times New Roman" w:hAnsi="Times New Roman"/>
          <w:strike/>
          <w:color w:val="FF0000"/>
        </w:rPr>
      </w:pPr>
      <w:r w:rsidRPr="00EC10EF">
        <w:rPr>
          <w:rFonts w:ascii="Times New Roman" w:hAnsi="Times New Roman"/>
          <w:color w:val="0000FF"/>
        </w:rPr>
        <w:t xml:space="preserve">In addition to the </w:t>
      </w:r>
      <w:r w:rsidRPr="003242C4">
        <w:rPr>
          <w:rFonts w:ascii="Times New Roman" w:hAnsi="Times New Roman"/>
          <w:b/>
          <w:bCs/>
          <w:i/>
          <w:iCs/>
          <w:color w:val="FF0000"/>
        </w:rPr>
        <w:t>(PICK ONE)</w:t>
      </w:r>
      <w:r w:rsidRPr="00EC10EF">
        <w:rPr>
          <w:rFonts w:ascii="Times New Roman" w:hAnsi="Times New Roman"/>
          <w:color w:val="0000FF"/>
        </w:rPr>
        <w:t xml:space="preserve"> Preliminary Engineering </w:t>
      </w:r>
      <w:r>
        <w:rPr>
          <w:rFonts w:ascii="Times New Roman" w:hAnsi="Times New Roman"/>
          <w:color w:val="FF0000"/>
          <w:u w:val="single"/>
        </w:rPr>
        <w:t>OR</w:t>
      </w:r>
      <w:r w:rsidRPr="00EC10EF">
        <w:rPr>
          <w:rFonts w:ascii="Times New Roman" w:hAnsi="Times New Roman"/>
          <w:color w:val="0000FF"/>
        </w:rPr>
        <w:t xml:space="preserve"> Final Design services covered by this Agreement, the STATE has also evaluated and selected the CONSULTANT based upon the CONSULTANT’S ability to perform </w:t>
      </w:r>
      <w:r w:rsidRPr="003242C4">
        <w:rPr>
          <w:rFonts w:ascii="Times New Roman" w:hAnsi="Times New Roman"/>
          <w:b/>
          <w:bCs/>
          <w:i/>
          <w:iCs/>
          <w:color w:val="FF0000"/>
        </w:rPr>
        <w:t>(PICK ONE OR MORE)</w:t>
      </w:r>
      <w:r w:rsidRPr="00EC10EF">
        <w:rPr>
          <w:rFonts w:ascii="Times New Roman" w:hAnsi="Times New Roman"/>
          <w:color w:val="0000FF"/>
        </w:rPr>
        <w:t xml:space="preserve"> Final Design </w:t>
      </w:r>
      <w:r w:rsidRPr="003242C4">
        <w:rPr>
          <w:rFonts w:ascii="Times New Roman" w:hAnsi="Times New Roman"/>
          <w:color w:val="FF0000"/>
          <w:u w:val="single"/>
        </w:rPr>
        <w:t>and/or</w:t>
      </w:r>
      <w:r w:rsidRPr="00EC10EF">
        <w:rPr>
          <w:rFonts w:ascii="Times New Roman" w:hAnsi="Times New Roman"/>
          <w:color w:val="0000FF"/>
        </w:rPr>
        <w:t xml:space="preserve"> Construction Engineering Services for the project.  Subject to the appropriation and availability of funds, the STATE, at its sole discretion, may authorize the CONSULTANT to proceed with such work by an Extra Work Consultant Agreement Addendum.  </w:t>
      </w:r>
    </w:p>
    <w:p w14:paraId="6B14B06F" w14:textId="77777777" w:rsidR="00C43250" w:rsidRDefault="00C43250">
      <w:pPr>
        <w:widowControl/>
        <w:tabs>
          <w:tab w:val="left" w:pos="-1440"/>
        </w:tabs>
        <w:ind w:left="1440" w:hanging="720"/>
        <w:jc w:val="both"/>
        <w:rPr>
          <w:rFonts w:ascii="Times New Roman" w:hAnsi="Times New Roman"/>
        </w:rPr>
      </w:pPr>
    </w:p>
    <w:p w14:paraId="13C18F4F" w14:textId="77777777" w:rsidR="00C43250" w:rsidRPr="00397BC3" w:rsidRDefault="00C43250" w:rsidP="00397BC3">
      <w:pPr>
        <w:tabs>
          <w:tab w:val="left" w:pos="-1440"/>
        </w:tabs>
        <w:ind w:left="1440" w:hanging="720"/>
        <w:jc w:val="both"/>
        <w:rPr>
          <w:rFonts w:ascii="Times New Roman" w:hAnsi="Times New Roman"/>
        </w:rPr>
      </w:pPr>
      <w:r w:rsidRPr="00133A18">
        <w:rPr>
          <w:rFonts w:ascii="Times New Roman" w:hAnsi="Times New Roman"/>
          <w:sz w:val="22"/>
          <w:szCs w:val="22"/>
        </w:rPr>
        <w:t>A.</w:t>
      </w:r>
      <w:r w:rsidRPr="00133A18">
        <w:rPr>
          <w:rFonts w:ascii="Times New Roman" w:hAnsi="Times New Roman"/>
          <w:sz w:val="22"/>
          <w:szCs w:val="22"/>
        </w:rPr>
        <w:tab/>
      </w:r>
      <w:r w:rsidRPr="00397BC3">
        <w:rPr>
          <w:rFonts w:ascii="Times New Roman" w:hAnsi="Times New Roman"/>
        </w:rPr>
        <w:t>The STATE shall make partial payments to the CONSULTANT towards a fixed price ceiling of</w:t>
      </w:r>
      <w:r>
        <w:rPr>
          <w:rFonts w:ascii="Times New Roman" w:hAnsi="Times New Roman"/>
        </w:rPr>
        <w:t xml:space="preserve"> </w:t>
      </w:r>
      <w:r w:rsidRPr="00397BC3">
        <w:rPr>
          <w:rFonts w:ascii="Times New Roman" w:hAnsi="Times New Roman"/>
          <w:b/>
          <w:color w:val="0000FF"/>
          <w:sz w:val="22"/>
          <w:szCs w:val="22"/>
          <w:u w:val="single"/>
        </w:rPr>
        <w:t xml:space="preserve">${PRIME CONSULTANT </w:t>
      </w:r>
      <w:r>
        <w:rPr>
          <w:rFonts w:ascii="Times New Roman" w:hAnsi="Times New Roman"/>
          <w:b/>
          <w:color w:val="0000FF"/>
          <w:sz w:val="22"/>
          <w:szCs w:val="22"/>
          <w:u w:val="single"/>
        </w:rPr>
        <w:t xml:space="preserve">SALARIES, OVERHEAD, </w:t>
      </w:r>
      <w:r w:rsidRPr="00397BC3">
        <w:rPr>
          <w:rFonts w:ascii="Times New Roman" w:hAnsi="Times New Roman"/>
          <w:b/>
          <w:color w:val="0000FF"/>
          <w:sz w:val="22"/>
          <w:szCs w:val="22"/>
          <w:u w:val="single"/>
        </w:rPr>
        <w:t xml:space="preserve">&amp; FIXED </w:t>
      </w:r>
      <w:proofErr w:type="gramStart"/>
      <w:r w:rsidRPr="00397BC3">
        <w:rPr>
          <w:rFonts w:ascii="Times New Roman" w:hAnsi="Times New Roman"/>
          <w:b/>
          <w:color w:val="0000FF"/>
          <w:sz w:val="22"/>
          <w:szCs w:val="22"/>
          <w:u w:val="single"/>
        </w:rPr>
        <w:t>FEE }</w:t>
      </w:r>
      <w:proofErr w:type="gramEnd"/>
      <w:r w:rsidRPr="00397BC3">
        <w:rPr>
          <w:rFonts w:ascii="Times New Roman" w:hAnsi="Times New Roman"/>
        </w:rPr>
        <w:t xml:space="preserve"> for the CONSULTANT’s own work effort on the Project.  The payments shall be made upon the </w:t>
      </w:r>
      <w:r w:rsidRPr="00397BC3">
        <w:rPr>
          <w:rFonts w:ascii="Times New Roman" w:hAnsi="Times New Roman"/>
        </w:rPr>
        <w:lastRenderedPageBreak/>
        <w:t xml:space="preserve">receipt of properly drawn monthly invoices for the percentage of work completed during the </w:t>
      </w:r>
      <w:proofErr w:type="gramStart"/>
      <w:r w:rsidRPr="00397BC3">
        <w:rPr>
          <w:rFonts w:ascii="Times New Roman" w:hAnsi="Times New Roman"/>
        </w:rPr>
        <w:t>one month</w:t>
      </w:r>
      <w:proofErr w:type="gramEnd"/>
      <w:r w:rsidRPr="00397BC3">
        <w:rPr>
          <w:rFonts w:ascii="Times New Roman" w:hAnsi="Times New Roman"/>
        </w:rPr>
        <w:t xml:space="preserve"> period as shown on the accompanying Monthly Progress Report.   Where there is disagreement between the STATE and the CONSULTANT concerning the percentage of work completed during any given </w:t>
      </w:r>
      <w:proofErr w:type="gramStart"/>
      <w:r w:rsidRPr="00397BC3">
        <w:rPr>
          <w:rFonts w:ascii="Times New Roman" w:hAnsi="Times New Roman"/>
        </w:rPr>
        <w:t>one month</w:t>
      </w:r>
      <w:proofErr w:type="gramEnd"/>
      <w:r w:rsidRPr="00397BC3">
        <w:rPr>
          <w:rFonts w:ascii="Times New Roman" w:hAnsi="Times New Roman"/>
        </w:rPr>
        <w:t xml:space="preserve"> </w:t>
      </w:r>
      <w:proofErr w:type="gramStart"/>
      <w:r w:rsidRPr="00397BC3">
        <w:rPr>
          <w:rFonts w:ascii="Times New Roman" w:hAnsi="Times New Roman"/>
        </w:rPr>
        <w:t>period</w:t>
      </w:r>
      <w:proofErr w:type="gramEnd"/>
      <w:r w:rsidRPr="00397BC3">
        <w:rPr>
          <w:rFonts w:ascii="Times New Roman" w:hAnsi="Times New Roman"/>
        </w:rPr>
        <w:t xml:space="preserve"> that dispute shall be resolved in accordance with Article 27 of the Terms and Conditions.</w:t>
      </w:r>
    </w:p>
    <w:p w14:paraId="03A37C48" w14:textId="77777777" w:rsidR="00C43250" w:rsidRDefault="00C43250" w:rsidP="003A70DA">
      <w:pPr>
        <w:widowControl/>
        <w:tabs>
          <w:tab w:val="left" w:pos="-1440"/>
        </w:tabs>
        <w:jc w:val="both"/>
        <w:rPr>
          <w:rFonts w:ascii="Times New Roman" w:hAnsi="Times New Roman"/>
        </w:rPr>
      </w:pPr>
    </w:p>
    <w:p w14:paraId="31E37A93" w14:textId="77777777" w:rsidR="00C43250" w:rsidRDefault="00C43250">
      <w:pPr>
        <w:pStyle w:val="BodyTextIndent3"/>
        <w:numPr>
          <w:ilvl w:val="0"/>
          <w:numId w:val="3"/>
        </w:numPr>
        <w:rPr>
          <w:rFonts w:ascii="Times New Roman" w:hAnsi="Times New Roman"/>
        </w:rPr>
      </w:pPr>
      <w:r>
        <w:rPr>
          <w:rFonts w:ascii="Times New Roman" w:hAnsi="Times New Roman"/>
        </w:rPr>
        <w:t xml:space="preserve">If the STATE orders a change in the work which is not within the original scope or limits of the work or if the STATE orders a change in the work which necessitates the revision of </w:t>
      </w:r>
      <w:proofErr w:type="gramStart"/>
      <w:r>
        <w:rPr>
          <w:rFonts w:ascii="Times New Roman" w:hAnsi="Times New Roman"/>
        </w:rPr>
        <w:t>approved completed work</w:t>
      </w:r>
      <w:proofErr w:type="gramEnd"/>
      <w:r>
        <w:rPr>
          <w:rFonts w:ascii="Times New Roman" w:hAnsi="Times New Roman"/>
        </w:rPr>
        <w:t>, the cost of such change shall be paid for by the STATE as Extra Work.  Compensation for Extra Work will be negotiated between the parties and included in an appropriate Modification for Extra Work, which shall have separate ceilings from this Agreement and other Consultant Contract Modifications, and will be invoiced separately from this Agreement and other Consultant Contract Modifications for Extra Work.  A cost accumulation date must be established before costs can be incurred.</w:t>
      </w:r>
    </w:p>
    <w:p w14:paraId="7EE21784" w14:textId="77777777" w:rsidR="00C43250" w:rsidRDefault="00C43250">
      <w:pPr>
        <w:widowControl/>
        <w:ind w:left="1440"/>
        <w:jc w:val="both"/>
        <w:rPr>
          <w:rFonts w:ascii="Times New Roman" w:hAnsi="Times New Roman"/>
        </w:rPr>
      </w:pPr>
    </w:p>
    <w:p w14:paraId="42AD130C" w14:textId="77777777" w:rsidR="00C43250" w:rsidRDefault="00C43250">
      <w:pPr>
        <w:widowControl/>
        <w:ind w:left="1440"/>
        <w:jc w:val="both"/>
        <w:rPr>
          <w:rFonts w:ascii="Times New Roman" w:hAnsi="Times New Roman"/>
        </w:rPr>
      </w:pPr>
      <w:r>
        <w:rPr>
          <w:rFonts w:ascii="Times New Roman" w:hAnsi="Times New Roman"/>
        </w:rPr>
        <w:t>The CONSULTANT shall perform no Extra Work without having received written notice from the STATE authorizing such Extra Work.</w:t>
      </w:r>
    </w:p>
    <w:p w14:paraId="04C08303" w14:textId="77777777" w:rsidR="00C43250" w:rsidRDefault="00C43250">
      <w:pPr>
        <w:widowControl/>
        <w:ind w:left="1440" w:hanging="720"/>
        <w:jc w:val="both"/>
        <w:rPr>
          <w:rFonts w:ascii="Times New Roman" w:hAnsi="Times New Roman"/>
        </w:rPr>
      </w:pPr>
    </w:p>
    <w:p w14:paraId="686EC0C9" w14:textId="77777777" w:rsidR="00C43250" w:rsidRPr="007D625F" w:rsidRDefault="00C43250" w:rsidP="007D625F">
      <w:pPr>
        <w:widowControl/>
        <w:numPr>
          <w:ilvl w:val="0"/>
          <w:numId w:val="3"/>
        </w:numPr>
        <w:jc w:val="both"/>
        <w:rPr>
          <w:rFonts w:ascii="Times New Roman" w:hAnsi="Times New Roman"/>
        </w:rPr>
      </w:pPr>
      <w:r w:rsidRPr="007D625F">
        <w:rPr>
          <w:rFonts w:ascii="Times New Roman" w:hAnsi="Times New Roman"/>
        </w:rPr>
        <w:t>If the STATE orders a change in the work which decreases or eliminates in part the work to be performed, either as set forth in the original scope or limits of the work or as set forth in a Consultant Contract Modification, the compensation to be paid the CONSULTANT shall be adjusted as provided in this paragraph.  The reduction in the Fixed Price will be either the cost for the eliminated work as contained in the CONSULTANT’s cost proposal which is part of this Agreement, or if such cost is not specifically identified, the reduction in the Fixed Price will be in the same ratio as the work eliminated or decreased is to all the work, as modified by any prior Consultant Contract Modifications.  In addition, the STATE may make such additional adjustments in the Fixed Price as the STATE deems just and proper, where the ratio established in comparing the decreased or eliminated work with the original work does not properly reflect the impact of that decrease in the work or elimination of part of the work on the whole work effort.</w:t>
      </w:r>
    </w:p>
    <w:p w14:paraId="7BE6CFC9" w14:textId="77777777" w:rsidR="00C43250" w:rsidRDefault="00C43250">
      <w:pPr>
        <w:widowControl/>
        <w:ind w:left="720"/>
        <w:jc w:val="both"/>
        <w:rPr>
          <w:rFonts w:ascii="Times New Roman" w:hAnsi="Times New Roman"/>
        </w:rPr>
      </w:pPr>
    </w:p>
    <w:p w14:paraId="60BE3A05" w14:textId="77777777" w:rsidR="00C43250" w:rsidRPr="0061101D" w:rsidRDefault="00C43250" w:rsidP="00397BC3">
      <w:pPr>
        <w:tabs>
          <w:tab w:val="left" w:pos="-1440"/>
        </w:tabs>
        <w:ind w:left="1440" w:hanging="720"/>
        <w:jc w:val="both"/>
        <w:rPr>
          <w:rFonts w:ascii="Times New Roman" w:hAnsi="Times New Roman"/>
          <w:sz w:val="22"/>
          <w:szCs w:val="22"/>
        </w:rPr>
      </w:pPr>
      <w:r w:rsidRPr="0061101D">
        <w:rPr>
          <w:rFonts w:ascii="Times New Roman" w:hAnsi="Times New Roman"/>
          <w:sz w:val="22"/>
          <w:szCs w:val="22"/>
        </w:rPr>
        <w:t>D.</w:t>
      </w:r>
      <w:r w:rsidRPr="0061101D">
        <w:rPr>
          <w:rFonts w:ascii="Times New Roman" w:hAnsi="Times New Roman"/>
          <w:sz w:val="22"/>
          <w:szCs w:val="22"/>
        </w:rPr>
        <w:tab/>
      </w:r>
      <w:r w:rsidRPr="00397BC3">
        <w:rPr>
          <w:rFonts w:ascii="Times New Roman" w:hAnsi="Times New Roman"/>
          <w:szCs w:val="24"/>
        </w:rPr>
        <w:t>The CONSULTANT will be paid a fixed price plus direct expenses for each subconsultant’s work as follows:</w:t>
      </w:r>
    </w:p>
    <w:p w14:paraId="7CC4B026" w14:textId="77777777" w:rsidR="00C43250" w:rsidRPr="0061101D" w:rsidRDefault="00C43250" w:rsidP="00397BC3">
      <w:pPr>
        <w:ind w:firstLine="1440"/>
        <w:rPr>
          <w:rFonts w:ascii="Times New Roman" w:hAnsi="Times New Roman"/>
          <w:color w:val="0000FF"/>
          <w:sz w:val="22"/>
        </w:rPr>
      </w:pPr>
    </w:p>
    <w:tbl>
      <w:tblPr>
        <w:tblW w:w="0" w:type="auto"/>
        <w:tblInd w:w="1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4230"/>
      </w:tblGrid>
      <w:tr w:rsidR="00C43250" w:rsidRPr="0061101D" w14:paraId="0D8061CB" w14:textId="77777777" w:rsidTr="00397BC3">
        <w:trPr>
          <w:trHeight w:val="296"/>
        </w:trPr>
        <w:tc>
          <w:tcPr>
            <w:tcW w:w="3060" w:type="dxa"/>
            <w:vAlign w:val="center"/>
          </w:tcPr>
          <w:p w14:paraId="20A695F2" w14:textId="77777777" w:rsidR="00C43250" w:rsidRPr="0061101D" w:rsidRDefault="00C43250" w:rsidP="00397BC3">
            <w:pPr>
              <w:jc w:val="center"/>
              <w:rPr>
                <w:rFonts w:ascii="Times New Roman" w:hAnsi="Times New Roman"/>
                <w:b/>
                <w:color w:val="0000FF"/>
                <w:sz w:val="22"/>
              </w:rPr>
            </w:pPr>
            <w:r w:rsidRPr="0061101D">
              <w:rPr>
                <w:rFonts w:ascii="Times New Roman" w:hAnsi="Times New Roman"/>
                <w:b/>
                <w:color w:val="0000FF"/>
                <w:sz w:val="22"/>
              </w:rPr>
              <w:t>Subconsultant</w:t>
            </w:r>
          </w:p>
        </w:tc>
        <w:tc>
          <w:tcPr>
            <w:tcW w:w="4230" w:type="dxa"/>
            <w:vAlign w:val="center"/>
          </w:tcPr>
          <w:p w14:paraId="31D32D5F" w14:textId="77777777" w:rsidR="00C43250" w:rsidRPr="0061101D" w:rsidRDefault="00C43250" w:rsidP="00397BC3">
            <w:pPr>
              <w:jc w:val="center"/>
              <w:rPr>
                <w:rFonts w:ascii="Times New Roman" w:hAnsi="Times New Roman"/>
                <w:b/>
                <w:color w:val="0000FF"/>
                <w:sz w:val="22"/>
              </w:rPr>
            </w:pPr>
            <w:r w:rsidRPr="0061101D">
              <w:rPr>
                <w:rFonts w:ascii="Times New Roman" w:hAnsi="Times New Roman"/>
                <w:b/>
                <w:color w:val="0000FF"/>
                <w:sz w:val="22"/>
              </w:rPr>
              <w:t>Fixed Price Amount</w:t>
            </w:r>
          </w:p>
        </w:tc>
      </w:tr>
      <w:tr w:rsidR="00C43250" w:rsidRPr="0061101D" w14:paraId="1AE703A9" w14:textId="77777777" w:rsidTr="00397BC3">
        <w:tc>
          <w:tcPr>
            <w:tcW w:w="3060" w:type="dxa"/>
            <w:vAlign w:val="center"/>
          </w:tcPr>
          <w:p w14:paraId="113458C7" w14:textId="77777777" w:rsidR="00C43250" w:rsidRPr="0061101D" w:rsidRDefault="00C43250" w:rsidP="00397BC3">
            <w:pPr>
              <w:rPr>
                <w:rFonts w:ascii="Times New Roman" w:hAnsi="Times New Roman"/>
                <w:color w:val="0000FF"/>
                <w:sz w:val="22"/>
              </w:rPr>
            </w:pPr>
            <w:r w:rsidRPr="0061101D">
              <w:rPr>
                <w:rFonts w:ascii="Times New Roman" w:hAnsi="Times New Roman"/>
                <w:color w:val="0000FF"/>
                <w:sz w:val="22"/>
              </w:rPr>
              <w:t>Subconsultant 1 Name</w:t>
            </w:r>
          </w:p>
        </w:tc>
        <w:tc>
          <w:tcPr>
            <w:tcW w:w="4230" w:type="dxa"/>
            <w:vAlign w:val="center"/>
          </w:tcPr>
          <w:p w14:paraId="203E8E55" w14:textId="77777777" w:rsidR="00C43250" w:rsidRPr="0061101D" w:rsidRDefault="00C43250" w:rsidP="00397BC3">
            <w:pPr>
              <w:rPr>
                <w:rFonts w:ascii="Times New Roman" w:hAnsi="Times New Roman"/>
                <w:color w:val="0000FF"/>
                <w:sz w:val="22"/>
              </w:rPr>
            </w:pPr>
            <w:r w:rsidRPr="0061101D">
              <w:rPr>
                <w:rFonts w:ascii="Times New Roman" w:hAnsi="Times New Roman"/>
                <w:color w:val="0000FF"/>
                <w:sz w:val="22"/>
              </w:rPr>
              <w:t>${Sub1 Salaries + Overhead + Fixed Fee}</w:t>
            </w:r>
          </w:p>
        </w:tc>
      </w:tr>
      <w:tr w:rsidR="00C43250" w:rsidRPr="00DE15E3" w14:paraId="63ED2C13" w14:textId="77777777" w:rsidTr="00397BC3">
        <w:tc>
          <w:tcPr>
            <w:tcW w:w="3060" w:type="dxa"/>
            <w:vAlign w:val="center"/>
          </w:tcPr>
          <w:p w14:paraId="2B842763" w14:textId="77777777" w:rsidR="00C43250" w:rsidRPr="0061101D" w:rsidRDefault="00C43250" w:rsidP="00397BC3">
            <w:pPr>
              <w:rPr>
                <w:rFonts w:ascii="Times New Roman" w:hAnsi="Times New Roman"/>
                <w:color w:val="0000FF"/>
                <w:sz w:val="22"/>
              </w:rPr>
            </w:pPr>
            <w:r w:rsidRPr="0061101D">
              <w:rPr>
                <w:rFonts w:ascii="Times New Roman" w:hAnsi="Times New Roman"/>
                <w:color w:val="0000FF"/>
                <w:sz w:val="22"/>
              </w:rPr>
              <w:t>Subconsultant 2 Name</w:t>
            </w:r>
          </w:p>
        </w:tc>
        <w:tc>
          <w:tcPr>
            <w:tcW w:w="4230" w:type="dxa"/>
            <w:vAlign w:val="center"/>
          </w:tcPr>
          <w:p w14:paraId="07E7D543" w14:textId="77777777" w:rsidR="00C43250" w:rsidRPr="0061101D" w:rsidRDefault="00C43250" w:rsidP="00397BC3">
            <w:pPr>
              <w:rPr>
                <w:rFonts w:ascii="Times New Roman" w:hAnsi="Times New Roman"/>
                <w:color w:val="0000FF"/>
                <w:sz w:val="22"/>
              </w:rPr>
            </w:pPr>
            <w:r w:rsidRPr="0061101D">
              <w:rPr>
                <w:rFonts w:ascii="Times New Roman" w:hAnsi="Times New Roman"/>
                <w:color w:val="0000FF"/>
                <w:sz w:val="22"/>
              </w:rPr>
              <w:t>${Sub2 Salaries + Overhead + Fixed Fee}</w:t>
            </w:r>
          </w:p>
        </w:tc>
      </w:tr>
    </w:tbl>
    <w:p w14:paraId="1CC0D2B6" w14:textId="77777777" w:rsidR="00C43250" w:rsidRDefault="00C43250" w:rsidP="00397BC3">
      <w:pPr>
        <w:ind w:firstLine="1440"/>
        <w:rPr>
          <w:rFonts w:ascii="Times New Roman" w:hAnsi="Times New Roman"/>
          <w:color w:val="0000FF"/>
          <w:sz w:val="22"/>
        </w:rPr>
      </w:pPr>
    </w:p>
    <w:p w14:paraId="2C60429F" w14:textId="77777777" w:rsidR="00C43250" w:rsidRPr="00397BC3" w:rsidRDefault="00C43250" w:rsidP="00397BC3">
      <w:pPr>
        <w:ind w:left="1440"/>
        <w:jc w:val="both"/>
        <w:rPr>
          <w:rFonts w:ascii="Times New Roman" w:hAnsi="Times New Roman"/>
          <w:szCs w:val="24"/>
        </w:rPr>
      </w:pPr>
      <w:r w:rsidRPr="00397BC3">
        <w:rPr>
          <w:rFonts w:ascii="Times New Roman" w:hAnsi="Times New Roman"/>
          <w:szCs w:val="24"/>
        </w:rPr>
        <w:t xml:space="preserve">The fixed price for each subconsultant’s work shall not be included in the fixed price listed in paragraph II.A. above, for the CONSULTANT’s own work effort, but </w:t>
      </w:r>
      <w:proofErr w:type="gramStart"/>
      <w:r w:rsidRPr="00397BC3">
        <w:rPr>
          <w:rFonts w:ascii="Times New Roman" w:hAnsi="Times New Roman"/>
          <w:szCs w:val="24"/>
        </w:rPr>
        <w:t>shall</w:t>
      </w:r>
      <w:proofErr w:type="gramEnd"/>
      <w:r w:rsidRPr="00397BC3">
        <w:rPr>
          <w:rFonts w:ascii="Times New Roman" w:hAnsi="Times New Roman"/>
          <w:szCs w:val="24"/>
        </w:rPr>
        <w:t xml:space="preserve"> be included in the total compensation payable to the CONSULTANT in paragraph II, above.  All work performed by subconsultants on the Project shall be treated as being performed by the CONSULTANT.  The CONSULTANT shall remain responsible for satisfactory performance of all work.</w:t>
      </w:r>
    </w:p>
    <w:p w14:paraId="03E89193" w14:textId="77777777" w:rsidR="00C43250" w:rsidRPr="00397BC3" w:rsidRDefault="00C43250" w:rsidP="00397BC3">
      <w:pPr>
        <w:ind w:left="1440"/>
        <w:jc w:val="both"/>
        <w:rPr>
          <w:rFonts w:ascii="Times New Roman" w:hAnsi="Times New Roman"/>
          <w:szCs w:val="24"/>
        </w:rPr>
      </w:pPr>
    </w:p>
    <w:p w14:paraId="0C2576A4" w14:textId="77777777" w:rsidR="00C43250" w:rsidRPr="00397BC3" w:rsidRDefault="00C43250" w:rsidP="00397BC3">
      <w:pPr>
        <w:ind w:left="1440"/>
        <w:jc w:val="both"/>
        <w:rPr>
          <w:rFonts w:ascii="Times New Roman" w:hAnsi="Times New Roman"/>
          <w:szCs w:val="24"/>
        </w:rPr>
      </w:pPr>
      <w:r w:rsidRPr="00397BC3">
        <w:rPr>
          <w:rFonts w:ascii="Times New Roman" w:hAnsi="Times New Roman"/>
          <w:szCs w:val="24"/>
        </w:rPr>
        <w:t xml:space="preserve">All payments for work and extra work subcontracted by the CONSULTANT, if any, shall be </w:t>
      </w:r>
      <w:r w:rsidRPr="00397BC3">
        <w:rPr>
          <w:rFonts w:ascii="Times New Roman" w:hAnsi="Times New Roman"/>
          <w:szCs w:val="24"/>
        </w:rPr>
        <w:lastRenderedPageBreak/>
        <w:t xml:space="preserve">made to the CONSULTANT upon properly submitted invoices.  Partial payments </w:t>
      </w:r>
      <w:proofErr w:type="gramStart"/>
      <w:r w:rsidRPr="00397BC3">
        <w:rPr>
          <w:rFonts w:ascii="Times New Roman" w:hAnsi="Times New Roman"/>
          <w:szCs w:val="24"/>
        </w:rPr>
        <w:t>of</w:t>
      </w:r>
      <w:proofErr w:type="gramEnd"/>
      <w:r w:rsidRPr="00397BC3">
        <w:rPr>
          <w:rFonts w:ascii="Times New Roman" w:hAnsi="Times New Roman"/>
          <w:szCs w:val="24"/>
        </w:rPr>
        <w:t xml:space="preserve"> the fixed price of each subconsultant’s work shall be made on monthly invoices submitted by the CONSULTANT based upon the percentage of subcontracted work completed as shown in the CONSULTANT’s Monthly Progress Reports.  The CONSULTANT may not withhold retainage from Subconsultants.</w:t>
      </w:r>
    </w:p>
    <w:p w14:paraId="14453AF0" w14:textId="77777777" w:rsidR="00C43250" w:rsidRDefault="00C43250">
      <w:pPr>
        <w:widowControl/>
        <w:ind w:left="1440"/>
        <w:jc w:val="both"/>
        <w:rPr>
          <w:rFonts w:ascii="Times New Roman" w:hAnsi="Times New Roman"/>
        </w:rPr>
      </w:pPr>
    </w:p>
    <w:p w14:paraId="3EF2B5FF" w14:textId="77777777" w:rsidR="00C43250" w:rsidRDefault="00C43250" w:rsidP="00E561C5">
      <w:pPr>
        <w:widowControl/>
        <w:ind w:left="1440" w:hanging="720"/>
        <w:jc w:val="both"/>
        <w:rPr>
          <w:rFonts w:ascii="Times New Roman" w:hAnsi="Times New Roman"/>
        </w:rPr>
      </w:pPr>
      <w:r>
        <w:rPr>
          <w:rFonts w:ascii="Times New Roman" w:hAnsi="Times New Roman"/>
        </w:rPr>
        <w:t>E.</w:t>
      </w:r>
      <w:r>
        <w:rPr>
          <w:rFonts w:ascii="Times New Roman" w:hAnsi="Times New Roman"/>
        </w:rPr>
        <w:tab/>
      </w:r>
      <w:r w:rsidRPr="0043083F">
        <w:rPr>
          <w:rFonts w:ascii="Times New Roman" w:hAnsi="Times New Roman"/>
          <w:u w:val="single"/>
        </w:rPr>
        <w:t>Payment of Direct Expenses</w:t>
      </w:r>
    </w:p>
    <w:p w14:paraId="003CC2F2" w14:textId="77777777" w:rsidR="00C43250" w:rsidRDefault="00C43250">
      <w:pPr>
        <w:widowControl/>
        <w:ind w:left="1440"/>
        <w:jc w:val="both"/>
        <w:rPr>
          <w:rFonts w:ascii="Times New Roman" w:hAnsi="Times New Roman"/>
        </w:rPr>
      </w:pPr>
    </w:p>
    <w:p w14:paraId="360F6015" w14:textId="77777777" w:rsidR="00C43250" w:rsidRPr="00F0237C" w:rsidRDefault="00C43250" w:rsidP="0043083F">
      <w:pPr>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685" w:right="862" w:hanging="2685"/>
        <w:jc w:val="both"/>
        <w:rPr>
          <w:rFonts w:ascii="Times New Roman" w:hAnsi="Times New Roman"/>
        </w:rPr>
      </w:pPr>
      <w:r>
        <w:rPr>
          <w:rFonts w:ascii="Times New Roman" w:hAnsi="Times New Roman"/>
        </w:rPr>
        <w:tab/>
      </w:r>
      <w:r w:rsidRPr="00F0237C">
        <w:rPr>
          <w:rFonts w:ascii="Times New Roman" w:hAnsi="Times New Roman"/>
        </w:rPr>
        <w:t xml:space="preserve">The STATE shall reimburse the CONSULTANT for the following allowable </w:t>
      </w:r>
    </w:p>
    <w:p w14:paraId="06E5D8E1" w14:textId="77777777" w:rsidR="00C43250" w:rsidRPr="00F0237C" w:rsidRDefault="00C43250" w:rsidP="0043083F">
      <w:pPr>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685" w:right="862" w:hanging="2685"/>
        <w:jc w:val="both"/>
        <w:rPr>
          <w:rFonts w:ascii="Times New Roman" w:hAnsi="Times New Roman"/>
        </w:rPr>
      </w:pPr>
      <w:r w:rsidRPr="00F0237C">
        <w:rPr>
          <w:rFonts w:ascii="Times New Roman" w:hAnsi="Times New Roman"/>
        </w:rPr>
        <w:tab/>
        <w:t>direct non</w:t>
      </w:r>
      <w:r w:rsidRPr="00F0237C">
        <w:rPr>
          <w:rFonts w:ascii="Times New Roman" w:hAnsi="Times New Roman"/>
        </w:rPr>
        <w:noBreakHyphen/>
        <w:t>salary costs:</w:t>
      </w:r>
    </w:p>
    <w:p w14:paraId="3ABDEA08" w14:textId="77777777" w:rsidR="00C43250" w:rsidRPr="00F0237C" w:rsidRDefault="00C43250" w:rsidP="0043083F">
      <w:pPr>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685" w:right="862" w:hanging="2685"/>
        <w:jc w:val="both"/>
        <w:rPr>
          <w:rFonts w:ascii="Times New Roman" w:hAnsi="Times New Roman"/>
        </w:rPr>
      </w:pPr>
    </w:p>
    <w:p w14:paraId="22C81AE3" w14:textId="77777777" w:rsidR="00C43250" w:rsidRDefault="00C43250" w:rsidP="004A488F">
      <w:pPr>
        <w:tabs>
          <w:tab w:val="left" w:pos="1488"/>
          <w:tab w:val="left" w:pos="2088"/>
          <w:tab w:val="left" w:pos="2430"/>
          <w:tab w:val="left" w:pos="3888"/>
          <w:tab w:val="left" w:pos="4488"/>
          <w:tab w:val="left" w:pos="5088"/>
          <w:tab w:val="left" w:pos="5688"/>
          <w:tab w:val="left" w:pos="6288"/>
          <w:tab w:val="left" w:pos="6888"/>
          <w:tab w:val="left" w:pos="7488"/>
          <w:tab w:val="left" w:pos="8088"/>
        </w:tabs>
        <w:ind w:left="1980"/>
        <w:jc w:val="both"/>
        <w:rPr>
          <w:rFonts w:ascii="Times New Roman" w:hAnsi="Times New Roman"/>
        </w:rPr>
      </w:pPr>
      <w:r w:rsidRPr="00F0237C">
        <w:rPr>
          <w:rFonts w:ascii="Times New Roman" w:hAnsi="Times New Roman"/>
        </w:rPr>
        <w:t xml:space="preserve">a. </w:t>
      </w:r>
      <w:r w:rsidRPr="00F0237C">
        <w:rPr>
          <w:rFonts w:ascii="Times New Roman" w:hAnsi="Times New Roman"/>
        </w:rPr>
        <w:tab/>
        <w:t xml:space="preserve">As allowable direct costs, costs incurred for the following itemize expenses which are directly chargeable to the Project, and not normally provided as part of overhead, up to an amount not to exceed </w:t>
      </w:r>
      <w:r>
        <w:rPr>
          <w:rFonts w:ascii="Times New Roman" w:hAnsi="Times New Roman"/>
        </w:rPr>
        <w:t>the following:</w:t>
      </w:r>
    </w:p>
    <w:p w14:paraId="71BC321B" w14:textId="77777777" w:rsidR="00C43250" w:rsidRDefault="00C43250" w:rsidP="0043083F">
      <w:pPr>
        <w:tabs>
          <w:tab w:val="left" w:pos="1488"/>
          <w:tab w:val="left" w:pos="2088"/>
          <w:tab w:val="left" w:pos="2688"/>
          <w:tab w:val="left" w:pos="3060"/>
          <w:tab w:val="left" w:pos="3888"/>
          <w:tab w:val="left" w:pos="4488"/>
          <w:tab w:val="left" w:pos="5088"/>
          <w:tab w:val="left" w:pos="5688"/>
          <w:tab w:val="left" w:pos="6288"/>
          <w:tab w:val="left" w:pos="6888"/>
          <w:tab w:val="left" w:pos="7488"/>
          <w:tab w:val="left" w:pos="8088"/>
        </w:tabs>
        <w:ind w:left="2700" w:right="862"/>
        <w:jc w:val="both"/>
        <w:rPr>
          <w:rFonts w:ascii="Times New Roman" w:hAnsi="Times New Roman"/>
        </w:rPr>
      </w:pPr>
    </w:p>
    <w:tbl>
      <w:tblPr>
        <w:tblW w:w="0" w:type="auto"/>
        <w:tblInd w:w="2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3240"/>
      </w:tblGrid>
      <w:tr w:rsidR="00C43250" w:rsidRPr="0061101D" w14:paraId="54C25B47" w14:textId="77777777" w:rsidTr="004A488F">
        <w:tc>
          <w:tcPr>
            <w:tcW w:w="3150" w:type="dxa"/>
          </w:tcPr>
          <w:p w14:paraId="5BDB2620" w14:textId="77777777" w:rsidR="00C43250" w:rsidRPr="006327D6" w:rsidRDefault="006327D6" w:rsidP="00EF5AB1">
            <w:pPr>
              <w:tabs>
                <w:tab w:val="left" w:pos="1488"/>
                <w:tab w:val="left" w:pos="2088"/>
                <w:tab w:val="left" w:pos="2688"/>
                <w:tab w:val="left" w:pos="3060"/>
                <w:tab w:val="left" w:pos="3888"/>
                <w:tab w:val="left" w:pos="4488"/>
                <w:tab w:val="left" w:pos="5088"/>
                <w:tab w:val="left" w:pos="5688"/>
                <w:tab w:val="left" w:pos="6288"/>
                <w:tab w:val="left" w:pos="6888"/>
                <w:tab w:val="left" w:pos="7488"/>
                <w:tab w:val="left" w:pos="8088"/>
              </w:tabs>
              <w:jc w:val="center"/>
              <w:rPr>
                <w:rFonts w:ascii="Times New Roman" w:hAnsi="Times New Roman"/>
                <w:b/>
                <w:color w:val="0000FF"/>
                <w:sz w:val="22"/>
              </w:rPr>
            </w:pPr>
            <w:r w:rsidRPr="006327D6">
              <w:rPr>
                <w:rFonts w:ascii="Times New Roman" w:hAnsi="Times New Roman"/>
                <w:b/>
                <w:color w:val="0000FF"/>
                <w:sz w:val="22"/>
              </w:rPr>
              <w:t>Consultant Name</w:t>
            </w:r>
          </w:p>
        </w:tc>
        <w:tc>
          <w:tcPr>
            <w:tcW w:w="3240" w:type="dxa"/>
          </w:tcPr>
          <w:p w14:paraId="01527E42" w14:textId="77777777" w:rsidR="00C43250" w:rsidRPr="006327D6" w:rsidRDefault="00C43250" w:rsidP="00EF5AB1">
            <w:pPr>
              <w:tabs>
                <w:tab w:val="left" w:pos="1488"/>
                <w:tab w:val="left" w:pos="2088"/>
                <w:tab w:val="left" w:pos="2688"/>
                <w:tab w:val="left" w:pos="3060"/>
                <w:tab w:val="left" w:pos="3888"/>
                <w:tab w:val="left" w:pos="4488"/>
                <w:tab w:val="left" w:pos="5088"/>
                <w:tab w:val="left" w:pos="5688"/>
                <w:tab w:val="left" w:pos="6288"/>
                <w:tab w:val="left" w:pos="6888"/>
                <w:tab w:val="left" w:pos="7488"/>
                <w:tab w:val="left" w:pos="8088"/>
              </w:tabs>
              <w:jc w:val="center"/>
              <w:rPr>
                <w:rFonts w:ascii="Times New Roman" w:hAnsi="Times New Roman"/>
                <w:b/>
                <w:color w:val="0000FF"/>
                <w:sz w:val="22"/>
              </w:rPr>
            </w:pPr>
            <w:r w:rsidRPr="006327D6">
              <w:rPr>
                <w:rFonts w:ascii="Times New Roman" w:hAnsi="Times New Roman"/>
                <w:b/>
                <w:color w:val="0000FF"/>
                <w:sz w:val="22"/>
              </w:rPr>
              <w:t>Direct Expense Amount</w:t>
            </w:r>
          </w:p>
        </w:tc>
      </w:tr>
      <w:tr w:rsidR="00C43250" w:rsidRPr="0061101D" w14:paraId="6FAA6532" w14:textId="77777777" w:rsidTr="004A488F">
        <w:tc>
          <w:tcPr>
            <w:tcW w:w="3150" w:type="dxa"/>
          </w:tcPr>
          <w:p w14:paraId="3F34A091" w14:textId="77777777" w:rsidR="00C43250" w:rsidRPr="006327D6" w:rsidRDefault="00C43250" w:rsidP="00EF5AB1">
            <w:pPr>
              <w:tabs>
                <w:tab w:val="left" w:pos="1488"/>
                <w:tab w:val="left" w:pos="2088"/>
                <w:tab w:val="left" w:pos="2688"/>
                <w:tab w:val="left" w:pos="3060"/>
                <w:tab w:val="left" w:pos="3888"/>
                <w:tab w:val="left" w:pos="4488"/>
                <w:tab w:val="left" w:pos="5088"/>
                <w:tab w:val="left" w:pos="5688"/>
                <w:tab w:val="left" w:pos="6288"/>
                <w:tab w:val="left" w:pos="6888"/>
                <w:tab w:val="left" w:pos="7488"/>
                <w:tab w:val="left" w:pos="8088"/>
              </w:tabs>
              <w:jc w:val="both"/>
              <w:rPr>
                <w:rFonts w:ascii="Times New Roman" w:hAnsi="Times New Roman"/>
                <w:b/>
                <w:color w:val="0000FF"/>
                <w:sz w:val="22"/>
              </w:rPr>
            </w:pPr>
            <w:r w:rsidRPr="006327D6">
              <w:rPr>
                <w:rFonts w:ascii="Times New Roman" w:hAnsi="Times New Roman"/>
                <w:b/>
                <w:color w:val="0000FF"/>
                <w:sz w:val="22"/>
              </w:rPr>
              <w:t>Prime Consultant name</w:t>
            </w:r>
          </w:p>
        </w:tc>
        <w:tc>
          <w:tcPr>
            <w:tcW w:w="3240" w:type="dxa"/>
          </w:tcPr>
          <w:p w14:paraId="61009D96" w14:textId="77777777" w:rsidR="00C43250" w:rsidRPr="006327D6" w:rsidRDefault="00C43250" w:rsidP="00EF5AB1">
            <w:pPr>
              <w:tabs>
                <w:tab w:val="left" w:pos="1488"/>
                <w:tab w:val="left" w:pos="2088"/>
                <w:tab w:val="left" w:pos="2688"/>
                <w:tab w:val="left" w:pos="3060"/>
                <w:tab w:val="left" w:pos="3888"/>
                <w:tab w:val="left" w:pos="4488"/>
                <w:tab w:val="left" w:pos="5088"/>
                <w:tab w:val="left" w:pos="5688"/>
                <w:tab w:val="left" w:pos="6288"/>
                <w:tab w:val="left" w:pos="6888"/>
                <w:tab w:val="left" w:pos="7488"/>
                <w:tab w:val="left" w:pos="8088"/>
              </w:tabs>
              <w:ind w:right="1440"/>
              <w:jc w:val="both"/>
              <w:rPr>
                <w:rFonts w:ascii="Times New Roman" w:hAnsi="Times New Roman"/>
                <w:b/>
                <w:color w:val="0000FF"/>
                <w:sz w:val="22"/>
              </w:rPr>
            </w:pPr>
            <w:r w:rsidRPr="006327D6">
              <w:rPr>
                <w:rFonts w:ascii="Times New Roman" w:hAnsi="Times New Roman"/>
                <w:b/>
                <w:color w:val="0000FF"/>
                <w:sz w:val="22"/>
              </w:rPr>
              <w:t>$</w:t>
            </w:r>
          </w:p>
        </w:tc>
      </w:tr>
      <w:tr w:rsidR="00C43250" w:rsidRPr="0061101D" w14:paraId="60CA3B7F" w14:textId="77777777" w:rsidTr="004A488F">
        <w:tc>
          <w:tcPr>
            <w:tcW w:w="3150" w:type="dxa"/>
          </w:tcPr>
          <w:p w14:paraId="76F929F8" w14:textId="77777777" w:rsidR="00C43250" w:rsidRPr="006327D6" w:rsidRDefault="00C43250" w:rsidP="00EF5AB1">
            <w:pPr>
              <w:tabs>
                <w:tab w:val="left" w:pos="1488"/>
                <w:tab w:val="left" w:pos="2088"/>
                <w:tab w:val="left" w:pos="2688"/>
                <w:tab w:val="left" w:pos="3060"/>
                <w:tab w:val="left" w:pos="3888"/>
                <w:tab w:val="left" w:pos="4488"/>
                <w:tab w:val="left" w:pos="5088"/>
                <w:tab w:val="left" w:pos="5688"/>
                <w:tab w:val="left" w:pos="6288"/>
                <w:tab w:val="left" w:pos="6888"/>
                <w:tab w:val="left" w:pos="7488"/>
                <w:tab w:val="left" w:pos="8088"/>
              </w:tabs>
              <w:jc w:val="both"/>
              <w:rPr>
                <w:rFonts w:ascii="Times New Roman" w:hAnsi="Times New Roman"/>
                <w:b/>
                <w:color w:val="0000FF"/>
                <w:sz w:val="22"/>
              </w:rPr>
            </w:pPr>
            <w:r w:rsidRPr="006327D6">
              <w:rPr>
                <w:rFonts w:ascii="Times New Roman" w:hAnsi="Times New Roman"/>
                <w:b/>
                <w:color w:val="0000FF"/>
                <w:sz w:val="22"/>
              </w:rPr>
              <w:t>Sub Consultant 1</w:t>
            </w:r>
          </w:p>
        </w:tc>
        <w:tc>
          <w:tcPr>
            <w:tcW w:w="3240" w:type="dxa"/>
          </w:tcPr>
          <w:p w14:paraId="4FCC0435" w14:textId="77777777" w:rsidR="00C43250" w:rsidRPr="006327D6" w:rsidRDefault="00C43250" w:rsidP="00EF5AB1">
            <w:pPr>
              <w:tabs>
                <w:tab w:val="left" w:pos="1488"/>
                <w:tab w:val="left" w:pos="2088"/>
                <w:tab w:val="left" w:pos="2688"/>
                <w:tab w:val="left" w:pos="3060"/>
                <w:tab w:val="left" w:pos="3888"/>
                <w:tab w:val="left" w:pos="4488"/>
                <w:tab w:val="left" w:pos="5088"/>
                <w:tab w:val="left" w:pos="5688"/>
                <w:tab w:val="left" w:pos="6288"/>
                <w:tab w:val="left" w:pos="6888"/>
                <w:tab w:val="left" w:pos="7488"/>
                <w:tab w:val="left" w:pos="8088"/>
              </w:tabs>
              <w:ind w:right="1440"/>
              <w:jc w:val="both"/>
              <w:rPr>
                <w:rFonts w:ascii="Times New Roman" w:hAnsi="Times New Roman"/>
                <w:b/>
                <w:color w:val="0000FF"/>
                <w:sz w:val="22"/>
              </w:rPr>
            </w:pPr>
            <w:r w:rsidRPr="006327D6">
              <w:rPr>
                <w:rFonts w:ascii="Times New Roman" w:hAnsi="Times New Roman"/>
                <w:b/>
                <w:color w:val="0000FF"/>
                <w:sz w:val="22"/>
              </w:rPr>
              <w:t>$</w:t>
            </w:r>
          </w:p>
        </w:tc>
      </w:tr>
      <w:tr w:rsidR="00C43250" w:rsidRPr="0061101D" w14:paraId="3DE42D56" w14:textId="77777777" w:rsidTr="004A488F">
        <w:trPr>
          <w:trHeight w:val="58"/>
        </w:trPr>
        <w:tc>
          <w:tcPr>
            <w:tcW w:w="3150" w:type="dxa"/>
          </w:tcPr>
          <w:p w14:paraId="49595399" w14:textId="77777777" w:rsidR="00C43250" w:rsidRPr="006327D6" w:rsidRDefault="00C43250" w:rsidP="00EF5AB1">
            <w:pPr>
              <w:tabs>
                <w:tab w:val="left" w:pos="1488"/>
                <w:tab w:val="left" w:pos="2088"/>
                <w:tab w:val="left" w:pos="2688"/>
                <w:tab w:val="left" w:pos="3060"/>
                <w:tab w:val="left" w:pos="3888"/>
                <w:tab w:val="left" w:pos="4488"/>
                <w:tab w:val="left" w:pos="5088"/>
                <w:tab w:val="left" w:pos="5688"/>
                <w:tab w:val="left" w:pos="6288"/>
                <w:tab w:val="left" w:pos="6888"/>
                <w:tab w:val="left" w:pos="7488"/>
                <w:tab w:val="left" w:pos="8088"/>
              </w:tabs>
              <w:jc w:val="both"/>
              <w:rPr>
                <w:rFonts w:ascii="Times New Roman" w:hAnsi="Times New Roman"/>
                <w:b/>
                <w:color w:val="0000FF"/>
                <w:sz w:val="22"/>
              </w:rPr>
            </w:pPr>
            <w:r w:rsidRPr="006327D6">
              <w:rPr>
                <w:rFonts w:ascii="Times New Roman" w:hAnsi="Times New Roman"/>
                <w:b/>
                <w:color w:val="0000FF"/>
                <w:sz w:val="22"/>
              </w:rPr>
              <w:t>Sub Consultant 2</w:t>
            </w:r>
          </w:p>
        </w:tc>
        <w:tc>
          <w:tcPr>
            <w:tcW w:w="3240" w:type="dxa"/>
          </w:tcPr>
          <w:p w14:paraId="02E8F3F8" w14:textId="77777777" w:rsidR="00C43250" w:rsidRPr="006327D6" w:rsidRDefault="00C43250" w:rsidP="00EF5AB1">
            <w:pPr>
              <w:tabs>
                <w:tab w:val="left" w:pos="1488"/>
                <w:tab w:val="left" w:pos="2088"/>
                <w:tab w:val="left" w:pos="2688"/>
                <w:tab w:val="left" w:pos="3060"/>
                <w:tab w:val="left" w:pos="3888"/>
                <w:tab w:val="left" w:pos="4488"/>
                <w:tab w:val="left" w:pos="5088"/>
                <w:tab w:val="left" w:pos="5688"/>
                <w:tab w:val="left" w:pos="6288"/>
                <w:tab w:val="left" w:pos="6888"/>
                <w:tab w:val="left" w:pos="7488"/>
                <w:tab w:val="left" w:pos="8088"/>
              </w:tabs>
              <w:ind w:right="1440"/>
              <w:jc w:val="both"/>
              <w:rPr>
                <w:rFonts w:ascii="Times New Roman" w:hAnsi="Times New Roman"/>
                <w:b/>
                <w:color w:val="0000FF"/>
                <w:sz w:val="22"/>
              </w:rPr>
            </w:pPr>
            <w:r w:rsidRPr="006327D6">
              <w:rPr>
                <w:rFonts w:ascii="Times New Roman" w:hAnsi="Times New Roman"/>
                <w:b/>
                <w:color w:val="0000FF"/>
                <w:sz w:val="22"/>
              </w:rPr>
              <w:t>$</w:t>
            </w:r>
          </w:p>
        </w:tc>
      </w:tr>
    </w:tbl>
    <w:p w14:paraId="75AC1794" w14:textId="77777777" w:rsidR="00C43250" w:rsidRPr="00600A5A" w:rsidRDefault="00C43250" w:rsidP="000D2354">
      <w:pPr>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rPr>
          <w:rFonts w:ascii="Times New Roman" w:hAnsi="Times New Roman"/>
        </w:rPr>
      </w:pPr>
    </w:p>
    <w:p w14:paraId="661189B7" w14:textId="77777777" w:rsidR="00F6326C" w:rsidRPr="00F6326C" w:rsidRDefault="00F6326C" w:rsidP="004A488F">
      <w:pPr>
        <w:numPr>
          <w:ilvl w:val="0"/>
          <w:numId w:val="28"/>
        </w:numPr>
        <w:tabs>
          <w:tab w:val="clear" w:pos="3780"/>
          <w:tab w:val="left" w:pos="1488"/>
          <w:tab w:val="left" w:pos="2088"/>
          <w:tab w:val="left" w:pos="3060"/>
          <w:tab w:val="left" w:pos="5088"/>
          <w:tab w:val="left" w:pos="5688"/>
          <w:tab w:val="left" w:pos="6288"/>
          <w:tab w:val="left" w:pos="6888"/>
          <w:tab w:val="left" w:pos="7488"/>
          <w:tab w:val="left" w:pos="8088"/>
        </w:tabs>
        <w:ind w:left="3060" w:hanging="450"/>
        <w:jc w:val="both"/>
        <w:rPr>
          <w:rFonts w:ascii="Times New Roman" w:hAnsi="Times New Roman"/>
          <w:szCs w:val="24"/>
        </w:rPr>
      </w:pPr>
      <w:r w:rsidRPr="00F6326C">
        <w:rPr>
          <w:rFonts w:ascii="Times New Roman" w:hAnsi="Times New Roman"/>
          <w:szCs w:val="24"/>
        </w:rPr>
        <w:t>Travel by common carrier at coach rates.</w:t>
      </w:r>
    </w:p>
    <w:p w14:paraId="49DD228C" w14:textId="77777777" w:rsidR="00F6326C" w:rsidRPr="00F6326C" w:rsidRDefault="00F6326C" w:rsidP="000D2354">
      <w:pPr>
        <w:tabs>
          <w:tab w:val="left" w:pos="1488"/>
          <w:tab w:val="left" w:pos="2088"/>
          <w:tab w:val="left" w:pos="2688"/>
          <w:tab w:val="left" w:pos="3780"/>
          <w:tab w:val="left" w:pos="5088"/>
          <w:tab w:val="left" w:pos="5688"/>
          <w:tab w:val="left" w:pos="6288"/>
          <w:tab w:val="left" w:pos="6888"/>
          <w:tab w:val="left" w:pos="7488"/>
          <w:tab w:val="left" w:pos="8088"/>
        </w:tabs>
        <w:ind w:left="3060"/>
        <w:jc w:val="both"/>
        <w:rPr>
          <w:rFonts w:ascii="Times New Roman" w:hAnsi="Times New Roman"/>
          <w:szCs w:val="24"/>
        </w:rPr>
      </w:pPr>
    </w:p>
    <w:p w14:paraId="4383325F" w14:textId="77777777" w:rsidR="00F6326C" w:rsidRDefault="00F6326C" w:rsidP="004A488F">
      <w:pPr>
        <w:widowControl/>
        <w:numPr>
          <w:ilvl w:val="0"/>
          <w:numId w:val="28"/>
        </w:numPr>
        <w:tabs>
          <w:tab w:val="clear" w:pos="3780"/>
          <w:tab w:val="left" w:pos="3060"/>
        </w:tabs>
        <w:ind w:left="3060" w:hanging="450"/>
        <w:jc w:val="both"/>
        <w:rPr>
          <w:rFonts w:ascii="Times New Roman" w:hAnsi="Times New Roman"/>
          <w:szCs w:val="24"/>
        </w:rPr>
      </w:pPr>
      <w:r w:rsidRPr="003713C7">
        <w:rPr>
          <w:rFonts w:ascii="Times New Roman" w:hAnsi="Times New Roman"/>
          <w:szCs w:val="24"/>
        </w:rPr>
        <w:t>Use of non</w:t>
      </w:r>
      <w:r w:rsidRPr="003713C7">
        <w:rPr>
          <w:rFonts w:ascii="Times New Roman" w:hAnsi="Times New Roman"/>
          <w:szCs w:val="24"/>
        </w:rPr>
        <w:noBreakHyphen/>
        <w:t xml:space="preserve">consultant owned vehicles at a mileage or rental rate approved by the STATE, exclusive of commutation.  The rates approved by the STATE for “Use of non-consultant owned vehicles at a mileage rate approved by the State which will be at the actual company reimbursement rate allowed or at the mileage rate limitation noted in the current Federal Travel Regulation, whichever is lesser, exclusive of commutation. Rental of non-consultant owned vehicles must be at a rental rate approved by the State, exclusive of commutation."  The Current Federal Travel Regulation mileage limitations are at </w:t>
      </w:r>
      <w:hyperlink r:id="rId8" w:history="1">
        <w:r w:rsidRPr="003713C7">
          <w:rPr>
            <w:rStyle w:val="Hyperlink"/>
            <w:rFonts w:ascii="Times New Roman" w:hAnsi="Times New Roman"/>
            <w:szCs w:val="24"/>
          </w:rPr>
          <w:t>http://www.gsa.gov/mileage</w:t>
        </w:r>
      </w:hyperlink>
      <w:r w:rsidRPr="003713C7">
        <w:rPr>
          <w:rFonts w:ascii="Times New Roman" w:hAnsi="Times New Roman"/>
          <w:szCs w:val="24"/>
        </w:rPr>
        <w:t>.</w:t>
      </w:r>
    </w:p>
    <w:p w14:paraId="1B30345D" w14:textId="77777777" w:rsidR="004A488F" w:rsidRDefault="004A488F" w:rsidP="004A488F">
      <w:pPr>
        <w:pStyle w:val="ListParagraph"/>
        <w:rPr>
          <w:rFonts w:ascii="Times New Roman" w:hAnsi="Times New Roman"/>
          <w:szCs w:val="24"/>
        </w:rPr>
      </w:pPr>
    </w:p>
    <w:p w14:paraId="2355A310" w14:textId="77777777" w:rsidR="004A488F" w:rsidRDefault="004A488F" w:rsidP="004A488F">
      <w:pPr>
        <w:widowControl/>
        <w:numPr>
          <w:ilvl w:val="0"/>
          <w:numId w:val="28"/>
        </w:numPr>
        <w:tabs>
          <w:tab w:val="clear" w:pos="3780"/>
          <w:tab w:val="left" w:pos="720"/>
          <w:tab w:val="left" w:pos="1152"/>
          <w:tab w:val="left" w:pos="1440"/>
          <w:tab w:val="left" w:pos="1584"/>
          <w:tab w:val="left" w:pos="1872"/>
          <w:tab w:val="left" w:pos="2160"/>
          <w:tab w:val="num" w:pos="3060"/>
          <w:tab w:val="left" w:pos="4320"/>
          <w:tab w:val="left" w:pos="4752"/>
          <w:tab w:val="left" w:pos="5472"/>
          <w:tab w:val="left" w:pos="6192"/>
          <w:tab w:val="left" w:pos="6912"/>
          <w:tab w:val="left" w:pos="7632"/>
          <w:tab w:val="left" w:pos="8352"/>
          <w:tab w:val="left" w:pos="9072"/>
          <w:tab w:val="left" w:pos="9792"/>
        </w:tabs>
        <w:ind w:left="3060" w:hanging="540"/>
        <w:jc w:val="both"/>
        <w:rPr>
          <w:rFonts w:ascii="Times New Roman" w:hAnsi="Times New Roman"/>
          <w:szCs w:val="24"/>
        </w:rPr>
      </w:pPr>
      <w:r w:rsidRPr="003713C7">
        <w:rPr>
          <w:rFonts w:ascii="Times New Roman" w:hAnsi="Times New Roman"/>
          <w:szCs w:val="24"/>
        </w:rPr>
        <w:t xml:space="preserve">Out of pocket costs for meals and lodging at rates approved by the STATE, not to exceed actual cost.  Rates approved by the STATE will be consistent with the current Federal Travel Regulation Per Diem Rates available at </w:t>
      </w:r>
      <w:hyperlink r:id="rId9" w:history="1">
        <w:r w:rsidRPr="003713C7">
          <w:rPr>
            <w:rStyle w:val="Hyperlink"/>
            <w:rFonts w:ascii="Times New Roman" w:hAnsi="Times New Roman"/>
            <w:szCs w:val="24"/>
          </w:rPr>
          <w:t>http://www.gsa.gov.</w:t>
        </w:r>
      </w:hyperlink>
    </w:p>
    <w:p w14:paraId="275D5709" w14:textId="77777777" w:rsidR="004A488F" w:rsidRDefault="004A488F" w:rsidP="004A488F">
      <w:pPr>
        <w:pStyle w:val="ListParagraph"/>
        <w:rPr>
          <w:rFonts w:ascii="Times New Roman" w:hAnsi="Times New Roman"/>
          <w:szCs w:val="24"/>
        </w:rPr>
      </w:pPr>
    </w:p>
    <w:p w14:paraId="42E0ACEA" w14:textId="77777777" w:rsidR="004A488F" w:rsidRDefault="004A488F" w:rsidP="004A488F">
      <w:pPr>
        <w:widowControl/>
        <w:numPr>
          <w:ilvl w:val="0"/>
          <w:numId w:val="28"/>
        </w:numPr>
        <w:tabs>
          <w:tab w:val="clear" w:pos="3780"/>
          <w:tab w:val="left" w:pos="720"/>
          <w:tab w:val="left" w:pos="1152"/>
          <w:tab w:val="left" w:pos="1440"/>
          <w:tab w:val="left" w:pos="1584"/>
          <w:tab w:val="left" w:pos="1872"/>
          <w:tab w:val="left" w:pos="2160"/>
          <w:tab w:val="num" w:pos="3060"/>
          <w:tab w:val="left" w:pos="4320"/>
          <w:tab w:val="left" w:pos="4752"/>
          <w:tab w:val="left" w:pos="5472"/>
          <w:tab w:val="left" w:pos="6192"/>
          <w:tab w:val="left" w:pos="6912"/>
          <w:tab w:val="left" w:pos="7632"/>
          <w:tab w:val="left" w:pos="8352"/>
          <w:tab w:val="left" w:pos="9072"/>
          <w:tab w:val="left" w:pos="9792"/>
        </w:tabs>
        <w:ind w:left="3060" w:hanging="540"/>
        <w:jc w:val="both"/>
        <w:rPr>
          <w:rFonts w:ascii="Times New Roman" w:hAnsi="Times New Roman"/>
          <w:szCs w:val="24"/>
        </w:rPr>
      </w:pPr>
      <w:r w:rsidRPr="00F6326C">
        <w:rPr>
          <w:rFonts w:ascii="Times New Roman" w:hAnsi="Times New Roman"/>
          <w:szCs w:val="24"/>
        </w:rPr>
        <w:t>Expendable materials and equipment rental as approved by the STATE</w:t>
      </w:r>
      <w:r>
        <w:rPr>
          <w:rFonts w:ascii="Times New Roman" w:hAnsi="Times New Roman"/>
          <w:szCs w:val="24"/>
        </w:rPr>
        <w:t>.</w:t>
      </w:r>
    </w:p>
    <w:p w14:paraId="40567323" w14:textId="77777777" w:rsidR="004A488F" w:rsidRDefault="004A488F" w:rsidP="004A488F">
      <w:pPr>
        <w:pStyle w:val="ListParagraph"/>
        <w:rPr>
          <w:rFonts w:ascii="Times New Roman" w:hAnsi="Times New Roman"/>
          <w:szCs w:val="24"/>
        </w:rPr>
      </w:pPr>
    </w:p>
    <w:p w14:paraId="4F8BCF4B" w14:textId="77777777" w:rsidR="002C61B3" w:rsidRDefault="002C61B3" w:rsidP="002C61B3">
      <w:pPr>
        <w:numPr>
          <w:ilvl w:val="0"/>
          <w:numId w:val="28"/>
        </w:numPr>
        <w:tabs>
          <w:tab w:val="clear" w:pos="3780"/>
          <w:tab w:val="left" w:pos="1488"/>
          <w:tab w:val="left" w:pos="2088"/>
          <w:tab w:val="left" w:pos="2688"/>
          <w:tab w:val="num" w:pos="3060"/>
          <w:tab w:val="left" w:pos="5088"/>
          <w:tab w:val="left" w:pos="5688"/>
          <w:tab w:val="left" w:pos="6288"/>
          <w:tab w:val="left" w:pos="6888"/>
          <w:tab w:val="left" w:pos="7488"/>
          <w:tab w:val="left" w:pos="8088"/>
        </w:tabs>
        <w:ind w:left="3060" w:hanging="450"/>
        <w:jc w:val="both"/>
        <w:rPr>
          <w:rFonts w:ascii="Times New Roman" w:hAnsi="Times New Roman"/>
          <w:szCs w:val="24"/>
        </w:rPr>
      </w:pPr>
      <w:r w:rsidRPr="00F6326C">
        <w:rPr>
          <w:rFonts w:ascii="Times New Roman" w:hAnsi="Times New Roman"/>
          <w:szCs w:val="24"/>
        </w:rPr>
        <w:t>Vendor invoiced prints, reproductions, renderings, and acquisition of documents.</w:t>
      </w:r>
    </w:p>
    <w:p w14:paraId="419C5852" w14:textId="77777777" w:rsidR="002C61B3" w:rsidRDefault="002C61B3" w:rsidP="002C61B3">
      <w:pPr>
        <w:pStyle w:val="ListParagraph"/>
        <w:rPr>
          <w:rFonts w:ascii="Times New Roman" w:hAnsi="Times New Roman"/>
          <w:szCs w:val="24"/>
        </w:rPr>
      </w:pPr>
    </w:p>
    <w:p w14:paraId="25F52718" w14:textId="77777777" w:rsidR="002C61B3" w:rsidRDefault="002C61B3" w:rsidP="002C61B3">
      <w:pPr>
        <w:numPr>
          <w:ilvl w:val="0"/>
          <w:numId w:val="28"/>
        </w:numPr>
        <w:tabs>
          <w:tab w:val="clear" w:pos="3780"/>
          <w:tab w:val="left" w:pos="1488"/>
          <w:tab w:val="left" w:pos="2088"/>
          <w:tab w:val="left" w:pos="2688"/>
          <w:tab w:val="num" w:pos="3060"/>
          <w:tab w:val="left" w:pos="5088"/>
          <w:tab w:val="left" w:pos="5688"/>
          <w:tab w:val="left" w:pos="6288"/>
          <w:tab w:val="left" w:pos="6888"/>
          <w:tab w:val="left" w:pos="7488"/>
          <w:tab w:val="left" w:pos="8088"/>
        </w:tabs>
        <w:ind w:left="3060" w:hanging="450"/>
        <w:jc w:val="both"/>
        <w:rPr>
          <w:rFonts w:ascii="Times New Roman" w:hAnsi="Times New Roman"/>
          <w:szCs w:val="24"/>
        </w:rPr>
      </w:pPr>
      <w:r w:rsidRPr="00F6326C">
        <w:rPr>
          <w:rFonts w:ascii="Times New Roman" w:hAnsi="Times New Roman"/>
          <w:szCs w:val="24"/>
        </w:rPr>
        <w:t>Vendor invoiced prints, reproductions, renderings, and acquisition of documents.</w:t>
      </w:r>
    </w:p>
    <w:p w14:paraId="48E98D5F" w14:textId="77777777" w:rsidR="002C61B3" w:rsidRDefault="002C61B3" w:rsidP="002C61B3">
      <w:pPr>
        <w:pStyle w:val="ListParagraph"/>
        <w:rPr>
          <w:rFonts w:ascii="Times New Roman" w:hAnsi="Times New Roman"/>
          <w:szCs w:val="24"/>
        </w:rPr>
      </w:pPr>
    </w:p>
    <w:p w14:paraId="42E1648E" w14:textId="77777777" w:rsidR="002C61B3" w:rsidRDefault="002C61B3" w:rsidP="002C61B3">
      <w:pPr>
        <w:numPr>
          <w:ilvl w:val="0"/>
          <w:numId w:val="28"/>
        </w:numPr>
        <w:tabs>
          <w:tab w:val="clear" w:pos="3780"/>
          <w:tab w:val="left" w:pos="1488"/>
          <w:tab w:val="left" w:pos="2088"/>
          <w:tab w:val="left" w:pos="2688"/>
          <w:tab w:val="num" w:pos="3060"/>
          <w:tab w:val="left" w:pos="5088"/>
          <w:tab w:val="left" w:pos="5688"/>
          <w:tab w:val="left" w:pos="6288"/>
          <w:tab w:val="left" w:pos="6888"/>
          <w:tab w:val="left" w:pos="7488"/>
          <w:tab w:val="left" w:pos="8088"/>
        </w:tabs>
        <w:ind w:left="3060" w:hanging="450"/>
        <w:jc w:val="both"/>
        <w:rPr>
          <w:rFonts w:ascii="Times New Roman" w:hAnsi="Times New Roman"/>
          <w:szCs w:val="24"/>
        </w:rPr>
      </w:pPr>
      <w:r w:rsidRPr="00F6326C">
        <w:rPr>
          <w:rFonts w:ascii="Times New Roman" w:hAnsi="Times New Roman"/>
          <w:szCs w:val="24"/>
        </w:rPr>
        <w:t xml:space="preserve">Provision of all regular and special equipment, tools, labor, and all else necessary to perform any task or inspection, including, but not limited to, </w:t>
      </w:r>
      <w:r w:rsidRPr="00F6326C">
        <w:rPr>
          <w:rFonts w:ascii="Times New Roman" w:hAnsi="Times New Roman"/>
          <w:szCs w:val="24"/>
        </w:rPr>
        <w:lastRenderedPageBreak/>
        <w:t>sampling, testing and traffic control.</w:t>
      </w:r>
    </w:p>
    <w:p w14:paraId="5BDB7CC4" w14:textId="77777777" w:rsidR="002C61B3" w:rsidRDefault="002C61B3" w:rsidP="002C61B3">
      <w:pPr>
        <w:pStyle w:val="ListParagraph"/>
        <w:tabs>
          <w:tab w:val="num" w:pos="3150"/>
        </w:tabs>
        <w:ind w:left="3150" w:hanging="540"/>
        <w:rPr>
          <w:rFonts w:ascii="Times New Roman" w:hAnsi="Times New Roman"/>
          <w:szCs w:val="24"/>
        </w:rPr>
      </w:pPr>
    </w:p>
    <w:p w14:paraId="0E4E5B99" w14:textId="77777777" w:rsidR="002C61B3" w:rsidRPr="002C61B3" w:rsidRDefault="002C61B3" w:rsidP="002C61B3">
      <w:pPr>
        <w:numPr>
          <w:ilvl w:val="0"/>
          <w:numId w:val="28"/>
        </w:numPr>
        <w:tabs>
          <w:tab w:val="clear" w:pos="3780"/>
          <w:tab w:val="left" w:pos="1488"/>
          <w:tab w:val="left" w:pos="2088"/>
          <w:tab w:val="left" w:pos="2688"/>
          <w:tab w:val="num" w:pos="3060"/>
          <w:tab w:val="left" w:pos="5088"/>
          <w:tab w:val="left" w:pos="5688"/>
          <w:tab w:val="left" w:pos="6288"/>
          <w:tab w:val="left" w:pos="6888"/>
          <w:tab w:val="left" w:pos="7488"/>
          <w:tab w:val="left" w:pos="8088"/>
        </w:tabs>
        <w:ind w:left="3060" w:hanging="450"/>
        <w:jc w:val="both"/>
        <w:rPr>
          <w:rFonts w:ascii="Times New Roman" w:hAnsi="Times New Roman"/>
          <w:szCs w:val="24"/>
        </w:rPr>
      </w:pPr>
      <w:r w:rsidRPr="00F6326C">
        <w:rPr>
          <w:rFonts w:ascii="Times New Roman" w:hAnsi="Times New Roman"/>
          <w:szCs w:val="24"/>
        </w:rPr>
        <w:t>Charges for permits, grants and licenses in connection with the work.</w:t>
      </w:r>
    </w:p>
    <w:p w14:paraId="6F1CC1BD" w14:textId="77777777" w:rsidR="00C43250" w:rsidRDefault="00C43250" w:rsidP="005760C9">
      <w:pPr>
        <w:widowControl/>
        <w:jc w:val="both"/>
        <w:rPr>
          <w:rFonts w:ascii="Times New Roman" w:hAnsi="Times New Roman"/>
        </w:rPr>
      </w:pPr>
      <w:r>
        <w:rPr>
          <w:rFonts w:ascii="Times New Roman" w:hAnsi="Times New Roman"/>
        </w:rPr>
        <w:tab/>
      </w:r>
    </w:p>
    <w:p w14:paraId="3D41629A" w14:textId="77777777" w:rsidR="00C43250" w:rsidRDefault="00C43250" w:rsidP="00F53FE1">
      <w:pPr>
        <w:widowControl/>
        <w:ind w:firstLine="720"/>
        <w:jc w:val="both"/>
        <w:rPr>
          <w:rFonts w:ascii="Times New Roman" w:hAnsi="Times New Roman"/>
        </w:rPr>
      </w:pPr>
      <w:r>
        <w:rPr>
          <w:rFonts w:ascii="Times New Roman" w:hAnsi="Times New Roman"/>
        </w:rPr>
        <w:t>F.</w:t>
      </w:r>
      <w:r>
        <w:rPr>
          <w:rFonts w:ascii="Times New Roman" w:hAnsi="Times New Roman"/>
        </w:rPr>
        <w:tab/>
      </w:r>
      <w:r w:rsidRPr="006740E0">
        <w:rPr>
          <w:rFonts w:ascii="Times New Roman" w:hAnsi="Times New Roman"/>
          <w:u w:val="single"/>
        </w:rPr>
        <w:t>Payment of Overpayment</w:t>
      </w:r>
    </w:p>
    <w:p w14:paraId="10707A00" w14:textId="77777777" w:rsidR="00C43250" w:rsidRDefault="00C43250" w:rsidP="00517D45">
      <w:pPr>
        <w:widowControl/>
        <w:ind w:firstLine="720"/>
        <w:jc w:val="both"/>
        <w:rPr>
          <w:rFonts w:ascii="Times New Roman" w:hAnsi="Times New Roman"/>
        </w:rPr>
      </w:pPr>
    </w:p>
    <w:p w14:paraId="4605137D" w14:textId="77777777" w:rsidR="00C43250" w:rsidRDefault="00C43250" w:rsidP="000D2354">
      <w:pPr>
        <w:widowControl/>
        <w:ind w:firstLine="720"/>
        <w:jc w:val="both"/>
        <w:rPr>
          <w:rFonts w:ascii="Times New Roman" w:hAnsi="Times New Roman"/>
        </w:rPr>
      </w:pPr>
      <w:r>
        <w:rPr>
          <w:rFonts w:ascii="Times New Roman" w:hAnsi="Times New Roman"/>
        </w:rPr>
        <w:tab/>
        <w:t xml:space="preserve">In the event of overpayment to the CONSULTANT repayment by the CONSULTANT to the </w:t>
      </w:r>
    </w:p>
    <w:p w14:paraId="4BC972CF" w14:textId="77777777" w:rsidR="00C43250" w:rsidRDefault="00C43250" w:rsidP="000D2354">
      <w:pPr>
        <w:widowControl/>
        <w:ind w:left="720" w:firstLine="720"/>
        <w:jc w:val="both"/>
        <w:rPr>
          <w:rFonts w:ascii="Times New Roman" w:hAnsi="Times New Roman"/>
        </w:rPr>
      </w:pPr>
      <w:r>
        <w:rPr>
          <w:rFonts w:ascii="Times New Roman" w:hAnsi="Times New Roman"/>
        </w:rPr>
        <w:t>STATE shall be made in the manner set forth in subparagraph H.5, below.</w:t>
      </w:r>
    </w:p>
    <w:p w14:paraId="0A464538" w14:textId="77777777" w:rsidR="00C43250" w:rsidRDefault="00C43250" w:rsidP="000D2354">
      <w:pPr>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both"/>
      </w:pPr>
    </w:p>
    <w:p w14:paraId="44DA3CE6" w14:textId="77777777" w:rsidR="00C43250" w:rsidRDefault="00C43250" w:rsidP="000D2354">
      <w:pPr>
        <w:tabs>
          <w:tab w:val="left" w:pos="1440"/>
          <w:tab w:val="left" w:pos="2088"/>
          <w:tab w:val="left" w:pos="2688"/>
          <w:tab w:val="left" w:pos="3288"/>
          <w:tab w:val="left" w:pos="3888"/>
          <w:tab w:val="left" w:pos="4488"/>
          <w:tab w:val="left" w:pos="5088"/>
          <w:tab w:val="left" w:pos="5688"/>
          <w:tab w:val="left" w:pos="6288"/>
          <w:tab w:val="left" w:pos="6888"/>
          <w:tab w:val="left" w:pos="7488"/>
          <w:tab w:val="left" w:pos="8088"/>
        </w:tabs>
        <w:ind w:left="1440" w:hanging="720"/>
        <w:jc w:val="both"/>
        <w:rPr>
          <w:rFonts w:ascii="Times New Roman" w:hAnsi="Times New Roman"/>
          <w:u w:val="single"/>
        </w:rPr>
      </w:pPr>
      <w:r>
        <w:rPr>
          <w:rFonts w:ascii="Times New Roman" w:hAnsi="Times New Roman"/>
        </w:rPr>
        <w:t>G</w:t>
      </w:r>
      <w:proofErr w:type="gramStart"/>
      <w:r>
        <w:rPr>
          <w:rFonts w:ascii="Times New Roman" w:hAnsi="Times New Roman"/>
        </w:rPr>
        <w:t xml:space="preserve">. </w:t>
      </w:r>
      <w:r>
        <w:rPr>
          <w:rFonts w:ascii="Times New Roman" w:hAnsi="Times New Roman"/>
        </w:rPr>
        <w:tab/>
      </w:r>
      <w:r>
        <w:rPr>
          <w:rFonts w:ascii="Times New Roman" w:hAnsi="Times New Roman"/>
          <w:u w:val="single"/>
        </w:rPr>
        <w:t>Retention</w:t>
      </w:r>
      <w:proofErr w:type="gramEnd"/>
      <w:r>
        <w:rPr>
          <w:rFonts w:ascii="Times New Roman" w:hAnsi="Times New Roman"/>
          <w:u w:val="single"/>
        </w:rPr>
        <w:t xml:space="preserve"> of Records</w:t>
      </w:r>
    </w:p>
    <w:p w14:paraId="035F2F4E" w14:textId="77777777" w:rsidR="00C43250" w:rsidRDefault="00C43250" w:rsidP="000D2354">
      <w:pPr>
        <w:tabs>
          <w:tab w:val="left" w:pos="1488"/>
          <w:tab w:val="left" w:pos="2088"/>
          <w:tab w:val="left" w:pos="2700"/>
          <w:tab w:val="left" w:pos="3288"/>
          <w:tab w:val="left" w:pos="3888"/>
          <w:tab w:val="left" w:pos="4488"/>
          <w:tab w:val="left" w:pos="5088"/>
          <w:tab w:val="left" w:pos="5688"/>
          <w:tab w:val="left" w:pos="6288"/>
          <w:tab w:val="left" w:pos="6888"/>
          <w:tab w:val="left" w:pos="7488"/>
          <w:tab w:val="left" w:pos="8088"/>
        </w:tabs>
        <w:jc w:val="both"/>
        <w:rPr>
          <w:rFonts w:ascii="Times New Roman" w:hAnsi="Times New Roman"/>
        </w:rPr>
      </w:pPr>
      <w:r w:rsidRPr="00517D45">
        <w:rPr>
          <w:rFonts w:ascii="Times New Roman" w:hAnsi="Times New Roman"/>
        </w:rPr>
        <w:tab/>
      </w:r>
    </w:p>
    <w:p w14:paraId="75A67E74" w14:textId="77777777" w:rsidR="00C43250" w:rsidRPr="000D2354" w:rsidRDefault="00C43250" w:rsidP="00C504F5">
      <w:pPr>
        <w:widowControl/>
        <w:numPr>
          <w:ilvl w:val="0"/>
          <w:numId w:val="5"/>
        </w:numPr>
        <w:tabs>
          <w:tab w:val="left" w:pos="-1440"/>
        </w:tabs>
        <w:jc w:val="both"/>
        <w:rPr>
          <w:rFonts w:ascii="Times New Roman" w:hAnsi="Times New Roman"/>
        </w:rPr>
      </w:pPr>
      <w:r w:rsidRPr="000D2354">
        <w:rPr>
          <w:rFonts w:ascii="Times New Roman" w:hAnsi="Times New Roman"/>
        </w:rPr>
        <w:t>The CONSULTANT shall retain and make available all records, papers, documents, books and other supporting evidence pertaining to the costs incurred during the</w:t>
      </w:r>
      <w:r w:rsidR="000D2354" w:rsidRPr="000D2354">
        <w:rPr>
          <w:rFonts w:ascii="Times New Roman" w:hAnsi="Times New Roman"/>
        </w:rPr>
        <w:t xml:space="preserve"> </w:t>
      </w:r>
      <w:r w:rsidRPr="000D2354">
        <w:rPr>
          <w:rFonts w:ascii="Times New Roman" w:hAnsi="Times New Roman"/>
        </w:rPr>
        <w:t xml:space="preserve">performance of work under this Agreement and during the preparation of proposals (“retained records”) to satisfy Contract/Agreement negotiation, administration, audit </w:t>
      </w:r>
    </w:p>
    <w:p w14:paraId="0F4E0E0C" w14:textId="77777777" w:rsidR="00C43250" w:rsidRDefault="00C43250" w:rsidP="000D2354">
      <w:pPr>
        <w:widowControl/>
        <w:tabs>
          <w:tab w:val="left" w:pos="-1440"/>
        </w:tabs>
        <w:ind w:left="2160"/>
        <w:jc w:val="both"/>
        <w:rPr>
          <w:rFonts w:ascii="Times New Roman" w:hAnsi="Times New Roman"/>
        </w:rPr>
      </w:pPr>
      <w:r>
        <w:rPr>
          <w:rFonts w:ascii="Times New Roman" w:hAnsi="Times New Roman"/>
        </w:rPr>
        <w:t xml:space="preserve">and inspection requirements of the State during the Agreement period and for a minimum </w:t>
      </w:r>
      <w:r w:rsidRPr="00F92E95">
        <w:rPr>
          <w:rFonts w:ascii="Times New Roman" w:hAnsi="Times New Roman"/>
        </w:rPr>
        <w:t xml:space="preserve">of </w:t>
      </w:r>
      <w:r w:rsidR="00864130" w:rsidRPr="00F92E95">
        <w:rPr>
          <w:rFonts w:ascii="Times New Roman" w:hAnsi="Times New Roman"/>
        </w:rPr>
        <w:t xml:space="preserve">five (5) </w:t>
      </w:r>
      <w:r w:rsidRPr="00F92E95">
        <w:rPr>
          <w:rFonts w:ascii="Times New Roman" w:hAnsi="Times New Roman"/>
        </w:rPr>
        <w:t>years</w:t>
      </w:r>
      <w:r>
        <w:rPr>
          <w:rFonts w:ascii="Times New Roman" w:hAnsi="Times New Roman"/>
        </w:rPr>
        <w:t xml:space="preserve"> after final payment or termination of the Agreement. </w:t>
      </w:r>
    </w:p>
    <w:p w14:paraId="407D9709" w14:textId="77777777" w:rsidR="00C43250" w:rsidRDefault="00C43250" w:rsidP="000D2354">
      <w:pPr>
        <w:widowControl/>
        <w:tabs>
          <w:tab w:val="left" w:pos="-1440"/>
        </w:tabs>
        <w:ind w:left="1440"/>
        <w:jc w:val="both"/>
        <w:rPr>
          <w:rFonts w:ascii="Times New Roman" w:hAnsi="Times New Roman"/>
        </w:rPr>
      </w:pPr>
    </w:p>
    <w:p w14:paraId="2D180259" w14:textId="77777777" w:rsidR="00C43250" w:rsidRDefault="00C43250" w:rsidP="000D2354">
      <w:pPr>
        <w:widowControl/>
        <w:tabs>
          <w:tab w:val="left" w:pos="-1440"/>
          <w:tab w:val="left" w:pos="2160"/>
        </w:tabs>
        <w:ind w:left="2160"/>
        <w:jc w:val="both"/>
        <w:rPr>
          <w:rFonts w:ascii="Times New Roman" w:hAnsi="Times New Roman"/>
        </w:rPr>
      </w:pPr>
      <w:r>
        <w:rPr>
          <w:rFonts w:ascii="Times New Roman" w:hAnsi="Times New Roman"/>
        </w:rPr>
        <w:t>Additionally, all records involved with disputes, litigation or settlement of claims arising under or related to the Agreement shall be retained and made available until such disputes, litigation or claims are finally disposed of.  No retained records or records involved with disputes, litigation or settlement of claims shall be destroyed by the CONSULTANT without the prior written approval of the STATE.</w:t>
      </w:r>
    </w:p>
    <w:p w14:paraId="0D1ECE27" w14:textId="77777777" w:rsidR="00C43250" w:rsidRDefault="00C43250">
      <w:pPr>
        <w:widowControl/>
        <w:ind w:right="54"/>
        <w:jc w:val="both"/>
        <w:rPr>
          <w:rFonts w:ascii="Times New Roman" w:hAnsi="Times New Roman"/>
        </w:rPr>
      </w:pPr>
    </w:p>
    <w:p w14:paraId="71D75C05" w14:textId="77777777" w:rsidR="00C43250" w:rsidRDefault="00C43250">
      <w:pPr>
        <w:widowControl/>
        <w:numPr>
          <w:ilvl w:val="0"/>
          <w:numId w:val="1"/>
        </w:numPr>
        <w:tabs>
          <w:tab w:val="left" w:pos="-1440"/>
        </w:tabs>
        <w:ind w:right="54"/>
        <w:jc w:val="both"/>
        <w:rPr>
          <w:rFonts w:ascii="Times New Roman" w:hAnsi="Times New Roman"/>
        </w:rPr>
      </w:pPr>
      <w:r>
        <w:rPr>
          <w:rFonts w:ascii="Times New Roman" w:hAnsi="Times New Roman"/>
        </w:rPr>
        <w:t xml:space="preserve">FAR Subpart 4.7 - Contractor Records Retention (Apr. 1984) (48 C.F.R. 4.700 </w:t>
      </w:r>
      <w:r>
        <w:rPr>
          <w:rFonts w:ascii="Times New Roman" w:hAnsi="Times New Roman"/>
          <w:u w:val="single"/>
        </w:rPr>
        <w:t>et</w:t>
      </w:r>
      <w:r>
        <w:rPr>
          <w:rFonts w:ascii="Times New Roman" w:hAnsi="Times New Roman"/>
        </w:rPr>
        <w:t xml:space="preserve"> </w:t>
      </w:r>
      <w:r>
        <w:rPr>
          <w:rFonts w:ascii="Times New Roman" w:hAnsi="Times New Roman"/>
          <w:u w:val="single"/>
        </w:rPr>
        <w:t>seq</w:t>
      </w:r>
      <w:r>
        <w:rPr>
          <w:rFonts w:ascii="Times New Roman" w:hAnsi="Times New Roman"/>
        </w:rPr>
        <w:t>.) And FAR 52.215.1 (Apr. 1984) (48 C.F.R. 52-215-1) are hereby made a part of this Agreement by reference as if set forth fully herein.</w:t>
      </w:r>
    </w:p>
    <w:p w14:paraId="6DF2324F" w14:textId="77777777" w:rsidR="00C43250" w:rsidRDefault="00C43250" w:rsidP="00517D45">
      <w:pPr>
        <w:widowControl/>
        <w:tabs>
          <w:tab w:val="left" w:pos="-1440"/>
        </w:tabs>
        <w:ind w:right="54"/>
        <w:jc w:val="both"/>
        <w:rPr>
          <w:rFonts w:ascii="Times New Roman" w:hAnsi="Times New Roman"/>
        </w:rPr>
      </w:pPr>
    </w:p>
    <w:p w14:paraId="7F8102B2" w14:textId="77777777" w:rsidR="00C43250" w:rsidRDefault="00C43250">
      <w:pPr>
        <w:widowControl/>
        <w:tabs>
          <w:tab w:val="left" w:pos="-1440"/>
        </w:tabs>
        <w:ind w:left="1440" w:right="54" w:hanging="720"/>
        <w:jc w:val="both"/>
        <w:rPr>
          <w:rFonts w:ascii="Times New Roman" w:hAnsi="Times New Roman"/>
        </w:rPr>
      </w:pPr>
      <w:r>
        <w:rPr>
          <w:rFonts w:ascii="Times New Roman" w:hAnsi="Times New Roman"/>
        </w:rPr>
        <w:t>H</w:t>
      </w:r>
      <w:proofErr w:type="gramStart"/>
      <w:r>
        <w:rPr>
          <w:rFonts w:ascii="Times New Roman" w:hAnsi="Times New Roman"/>
        </w:rPr>
        <w:t xml:space="preserve">.  </w:t>
      </w:r>
      <w:r>
        <w:rPr>
          <w:rFonts w:ascii="Times New Roman" w:hAnsi="Times New Roman"/>
        </w:rPr>
        <w:tab/>
      </w:r>
      <w:proofErr w:type="gramEnd"/>
      <w:r>
        <w:rPr>
          <w:rFonts w:ascii="Times New Roman" w:hAnsi="Times New Roman"/>
          <w:u w:val="single"/>
        </w:rPr>
        <w:t>Examination/Audit of Records</w:t>
      </w:r>
    </w:p>
    <w:p w14:paraId="13516C90" w14:textId="77777777" w:rsidR="00C43250" w:rsidRDefault="00C43250">
      <w:pPr>
        <w:widowControl/>
        <w:ind w:right="54"/>
        <w:jc w:val="both"/>
        <w:rPr>
          <w:rFonts w:ascii="Times New Roman" w:hAnsi="Times New Roman"/>
        </w:rPr>
      </w:pPr>
    </w:p>
    <w:p w14:paraId="35BE9A91" w14:textId="77777777" w:rsidR="00C43250" w:rsidRDefault="00C43250">
      <w:pPr>
        <w:widowControl/>
        <w:numPr>
          <w:ilvl w:val="0"/>
          <w:numId w:val="2"/>
        </w:numPr>
        <w:tabs>
          <w:tab w:val="left" w:pos="-1440"/>
        </w:tabs>
        <w:ind w:right="54"/>
        <w:jc w:val="both"/>
        <w:rPr>
          <w:rFonts w:ascii="Times New Roman" w:hAnsi="Times New Roman"/>
        </w:rPr>
      </w:pPr>
      <w:r>
        <w:rPr>
          <w:rFonts w:ascii="Times New Roman" w:hAnsi="Times New Roman"/>
        </w:rPr>
        <w:t>The CONSULTANT shall make available at its office at all times requested retained records and records involved with disputes, litigation</w:t>
      </w:r>
      <w:r w:rsidR="004F748E">
        <w:rPr>
          <w:rFonts w:ascii="Times New Roman" w:hAnsi="Times New Roman"/>
        </w:rPr>
        <w:t>,</w:t>
      </w:r>
      <w:r>
        <w:rPr>
          <w:rFonts w:ascii="Times New Roman" w:hAnsi="Times New Roman"/>
        </w:rPr>
        <w:t xml:space="preserve"> or settlement of claims for examination, audit, and/or reproduction by the STATE without conditions of any type.</w:t>
      </w:r>
    </w:p>
    <w:p w14:paraId="6C3C86BD" w14:textId="77777777" w:rsidR="00C43250" w:rsidRDefault="00C43250">
      <w:pPr>
        <w:widowControl/>
        <w:tabs>
          <w:tab w:val="left" w:pos="-1440"/>
        </w:tabs>
        <w:ind w:right="54"/>
        <w:jc w:val="both"/>
        <w:rPr>
          <w:rFonts w:ascii="Times New Roman" w:hAnsi="Times New Roman"/>
        </w:rPr>
      </w:pPr>
    </w:p>
    <w:p w14:paraId="6909E73C" w14:textId="77777777" w:rsidR="00C43250" w:rsidRDefault="00C43250">
      <w:pPr>
        <w:widowControl/>
        <w:numPr>
          <w:ilvl w:val="0"/>
          <w:numId w:val="2"/>
        </w:numPr>
        <w:tabs>
          <w:tab w:val="left" w:pos="-1440"/>
        </w:tabs>
        <w:ind w:right="54"/>
        <w:jc w:val="both"/>
        <w:rPr>
          <w:rFonts w:ascii="Times New Roman" w:hAnsi="Times New Roman"/>
        </w:rPr>
      </w:pPr>
      <w:r>
        <w:rPr>
          <w:rFonts w:ascii="Times New Roman" w:hAnsi="Times New Roman"/>
        </w:rPr>
        <w:t xml:space="preserve">Audits shall be performed in accordance with Article 58 of the Standard Terms and Conditions.  </w:t>
      </w:r>
    </w:p>
    <w:p w14:paraId="3BF8DC43" w14:textId="77777777" w:rsidR="00C43250" w:rsidRDefault="00C43250">
      <w:pPr>
        <w:widowControl/>
        <w:tabs>
          <w:tab w:val="left" w:pos="-1440"/>
        </w:tabs>
        <w:ind w:right="54"/>
        <w:jc w:val="both"/>
        <w:rPr>
          <w:rFonts w:ascii="Times New Roman" w:hAnsi="Times New Roman"/>
        </w:rPr>
      </w:pPr>
    </w:p>
    <w:p w14:paraId="5526CCA8" w14:textId="77777777" w:rsidR="00C43250" w:rsidRDefault="00C43250">
      <w:pPr>
        <w:widowControl/>
        <w:numPr>
          <w:ilvl w:val="0"/>
          <w:numId w:val="2"/>
        </w:numPr>
        <w:tabs>
          <w:tab w:val="left" w:pos="-1440"/>
        </w:tabs>
        <w:ind w:right="54"/>
        <w:jc w:val="both"/>
        <w:rPr>
          <w:rFonts w:ascii="Times New Roman" w:hAnsi="Times New Roman"/>
        </w:rPr>
      </w:pPr>
      <w:r>
        <w:rPr>
          <w:rFonts w:ascii="Times New Roman" w:hAnsi="Times New Roman"/>
        </w:rPr>
        <w:t>The STATE may, at its option, perform audits throughout the retained records period and may, at its option, reaudit all or parts of costs previously audited.</w:t>
      </w:r>
    </w:p>
    <w:p w14:paraId="4C862C76" w14:textId="77777777" w:rsidR="00C43250" w:rsidRDefault="00C43250">
      <w:pPr>
        <w:widowControl/>
        <w:ind w:left="2160" w:right="54"/>
        <w:jc w:val="both"/>
        <w:rPr>
          <w:rFonts w:ascii="Times New Roman" w:hAnsi="Times New Roman"/>
        </w:rPr>
      </w:pPr>
    </w:p>
    <w:p w14:paraId="52648621" w14:textId="77777777" w:rsidR="00C43250" w:rsidRDefault="00C43250">
      <w:pPr>
        <w:widowControl/>
        <w:tabs>
          <w:tab w:val="left" w:pos="-1440"/>
        </w:tabs>
        <w:ind w:left="2160" w:right="54" w:hanging="720"/>
        <w:jc w:val="both"/>
        <w:rPr>
          <w:rFonts w:ascii="Times New Roman" w:hAnsi="Times New Roman"/>
        </w:rPr>
      </w:pPr>
      <w:r>
        <w:rPr>
          <w:rFonts w:ascii="Times New Roman" w:hAnsi="Times New Roman"/>
        </w:rPr>
        <w:t>4</w:t>
      </w:r>
      <w:proofErr w:type="gramStart"/>
      <w:r>
        <w:rPr>
          <w:rFonts w:ascii="Times New Roman" w:hAnsi="Times New Roman"/>
        </w:rPr>
        <w:t xml:space="preserve">.  </w:t>
      </w:r>
      <w:r>
        <w:rPr>
          <w:rFonts w:ascii="Times New Roman" w:hAnsi="Times New Roman"/>
        </w:rPr>
        <w:tab/>
      </w:r>
      <w:proofErr w:type="gramEnd"/>
      <w:r>
        <w:rPr>
          <w:rFonts w:ascii="Times New Roman" w:hAnsi="Times New Roman"/>
          <w:u w:val="single"/>
        </w:rPr>
        <w:t>Final Payment</w:t>
      </w:r>
    </w:p>
    <w:p w14:paraId="757A82F7" w14:textId="77777777" w:rsidR="00C43250" w:rsidRDefault="00C43250">
      <w:pPr>
        <w:widowControl/>
        <w:ind w:right="54"/>
        <w:jc w:val="both"/>
        <w:rPr>
          <w:rFonts w:ascii="Times New Roman" w:hAnsi="Times New Roman"/>
        </w:rPr>
      </w:pPr>
    </w:p>
    <w:p w14:paraId="77FF3BE8" w14:textId="77777777" w:rsidR="00745A77" w:rsidRDefault="00C43250" w:rsidP="00745A77">
      <w:pPr>
        <w:widowControl/>
        <w:tabs>
          <w:tab w:val="left" w:pos="-1440"/>
        </w:tabs>
        <w:ind w:left="2160" w:right="54" w:hanging="720"/>
        <w:jc w:val="both"/>
        <w:rPr>
          <w:rFonts w:ascii="Times New Roman" w:hAnsi="Times New Roman"/>
        </w:rPr>
      </w:pPr>
      <w:r>
        <w:rPr>
          <w:rFonts w:ascii="Times New Roman" w:hAnsi="Times New Roman"/>
        </w:rPr>
        <w:t xml:space="preserve">  </w:t>
      </w:r>
      <w:r>
        <w:rPr>
          <w:rFonts w:ascii="Times New Roman" w:hAnsi="Times New Roman"/>
        </w:rPr>
        <w:tab/>
      </w:r>
      <w:r w:rsidR="00745A77" w:rsidRPr="00A91480">
        <w:rPr>
          <w:rFonts w:ascii="Times New Roman" w:hAnsi="Times New Roman"/>
        </w:rPr>
        <w:t xml:space="preserve">When in the opinion of the CONSULTANT all work required by the Agreement has been completed, it shall notify the STATE in writing of this.  The STATE shall then, at its option, either perform an audit of costs of the Project or </w:t>
      </w:r>
      <w:proofErr w:type="gramStart"/>
      <w:r w:rsidR="00745A77" w:rsidRPr="00A91480">
        <w:rPr>
          <w:rFonts w:ascii="Times New Roman" w:hAnsi="Times New Roman"/>
        </w:rPr>
        <w:t>defer</w:t>
      </w:r>
      <w:proofErr w:type="gramEnd"/>
      <w:r w:rsidR="00745A77" w:rsidRPr="00A91480">
        <w:rPr>
          <w:rFonts w:ascii="Times New Roman" w:hAnsi="Times New Roman"/>
        </w:rPr>
        <w:t xml:space="preserve"> this audit for </w:t>
      </w:r>
      <w:r w:rsidR="00745A77" w:rsidRPr="00A91480">
        <w:rPr>
          <w:rFonts w:ascii="Times New Roman" w:hAnsi="Times New Roman"/>
        </w:rPr>
        <w:lastRenderedPageBreak/>
        <w:t xml:space="preserve">later scheduling to conform with its ongoing audits of CONSULTANT.  Upon completion of this audit or concurrence of the STATE’s audit manager that an audit will be performed at a later date, the STATE will notify the CONSULTANT that it shall submit a final invoice which shall include the following release clause: “In consideration of the requested final payment, the CONSULTANT hereby releases and gives up any and all claims the CONSULTANT may have, now or in the future, against the State of New Jersey, its officers and employees, arising out of any and all obligations assumed and work performed under </w:t>
      </w:r>
      <w:r w:rsidR="00745A77" w:rsidRPr="00A91480">
        <w:rPr>
          <w:rFonts w:ascii="Times New Roman" w:hAnsi="Times New Roman"/>
          <w:b/>
          <w:color w:val="0000FF"/>
        </w:rPr>
        <w:t>Agreemen</w:t>
      </w:r>
      <w:r w:rsidR="00745A77">
        <w:rPr>
          <w:rFonts w:ascii="Times New Roman" w:hAnsi="Times New Roman"/>
          <w:b/>
          <w:color w:val="0000FF"/>
        </w:rPr>
        <w:t>t</w:t>
      </w:r>
      <w:r w:rsidR="00745A77" w:rsidRPr="00A91480">
        <w:rPr>
          <w:rFonts w:ascii="Times New Roman" w:hAnsi="Times New Roman"/>
          <w:b/>
          <w:color w:val="0000FF"/>
        </w:rPr>
        <w:t xml:space="preserve"> </w:t>
      </w:r>
      <w:r w:rsidR="00745A77" w:rsidRPr="00B0318A">
        <w:rPr>
          <w:rFonts w:ascii="Times New Roman" w:hAnsi="Times New Roman"/>
          <w:b/>
          <w:color w:val="0000FF"/>
          <w:u w:val="single"/>
        </w:rPr>
        <w:t>XXXXXXXXX</w:t>
      </w:r>
      <w:r w:rsidR="00745A77" w:rsidRPr="00A91480">
        <w:rPr>
          <w:rFonts w:ascii="Times New Roman" w:hAnsi="Times New Roman"/>
        </w:rPr>
        <w:t xml:space="preserve">, including claims for Extra or Additional Work.”  If this invoice is accepted by the </w:t>
      </w:r>
      <w:r w:rsidR="00745A77" w:rsidRPr="002E4BE1">
        <w:rPr>
          <w:rFonts w:ascii="Times New Roman" w:hAnsi="Times New Roman"/>
        </w:rPr>
        <w:t xml:space="preserve">STATE, the STATE will then make final payment to the CONSULTANT.  It is understood that this release does not waive the CONSULTANTS’s rights to recover underpayments determined by any audit performed </w:t>
      </w:r>
      <w:proofErr w:type="gramStart"/>
      <w:r w:rsidR="00745A77" w:rsidRPr="002E4BE1">
        <w:rPr>
          <w:rFonts w:ascii="Times New Roman" w:hAnsi="Times New Roman"/>
        </w:rPr>
        <w:t>subsequent to</w:t>
      </w:r>
      <w:proofErr w:type="gramEnd"/>
      <w:r w:rsidR="00745A77" w:rsidRPr="002E4BE1">
        <w:rPr>
          <w:rFonts w:ascii="Times New Roman" w:hAnsi="Times New Roman"/>
        </w:rPr>
        <w:t xml:space="preserve"> the submission of the release clause, but reimbursement is restricted by the requirement that all costs may not exceed the maximum Project amount noted in Part II. If this invoice is accepted by the STATE, the STATE will then make final payment to the CONSULTANT.  It is expressly understood and agreed that this final payment shall not waive any rights of the STATE to adjust and collect overpayments disclosed by subsequent audits.</w:t>
      </w:r>
    </w:p>
    <w:p w14:paraId="15AA2EFE" w14:textId="77777777" w:rsidR="00C43250" w:rsidRDefault="00C43250">
      <w:pPr>
        <w:widowControl/>
        <w:ind w:right="54"/>
        <w:jc w:val="both"/>
        <w:rPr>
          <w:rFonts w:ascii="Times New Roman" w:hAnsi="Times New Roman"/>
        </w:rPr>
      </w:pPr>
    </w:p>
    <w:p w14:paraId="3CD9758E" w14:textId="77777777" w:rsidR="00C43250" w:rsidRDefault="00C43250">
      <w:pPr>
        <w:widowControl/>
        <w:tabs>
          <w:tab w:val="left" w:pos="-1440"/>
        </w:tabs>
        <w:ind w:left="2160" w:right="-36" w:hanging="720"/>
        <w:jc w:val="both"/>
        <w:rPr>
          <w:rFonts w:ascii="Times New Roman" w:hAnsi="Times New Roman"/>
        </w:rPr>
      </w:pPr>
      <w:r>
        <w:rPr>
          <w:rFonts w:ascii="Times New Roman" w:hAnsi="Times New Roman"/>
        </w:rPr>
        <w:t>5</w:t>
      </w:r>
      <w:proofErr w:type="gramStart"/>
      <w:r>
        <w:rPr>
          <w:rFonts w:ascii="Times New Roman" w:hAnsi="Times New Roman"/>
        </w:rPr>
        <w:t xml:space="preserve">. </w:t>
      </w:r>
      <w:r>
        <w:rPr>
          <w:rFonts w:ascii="Times New Roman" w:hAnsi="Times New Roman"/>
        </w:rPr>
        <w:tab/>
      </w:r>
      <w:r>
        <w:rPr>
          <w:rFonts w:ascii="Times New Roman" w:hAnsi="Times New Roman"/>
          <w:u w:val="single"/>
        </w:rPr>
        <w:t>Repayment</w:t>
      </w:r>
      <w:proofErr w:type="gramEnd"/>
      <w:r>
        <w:rPr>
          <w:rFonts w:ascii="Times New Roman" w:hAnsi="Times New Roman"/>
          <w:u w:val="single"/>
        </w:rPr>
        <w:t xml:space="preserve"> by Consultant</w:t>
      </w:r>
    </w:p>
    <w:p w14:paraId="7D7F93A9" w14:textId="77777777" w:rsidR="00C43250" w:rsidRDefault="00C43250">
      <w:pPr>
        <w:widowControl/>
        <w:ind w:right="-36"/>
        <w:jc w:val="both"/>
        <w:rPr>
          <w:rFonts w:ascii="Times New Roman" w:hAnsi="Times New Roman"/>
        </w:rPr>
      </w:pPr>
    </w:p>
    <w:p w14:paraId="2250BAC0" w14:textId="77777777" w:rsidR="00C43250" w:rsidRDefault="00C43250">
      <w:pPr>
        <w:widowControl/>
        <w:tabs>
          <w:tab w:val="left" w:pos="-1440"/>
        </w:tabs>
        <w:ind w:left="2160" w:right="-36" w:hanging="540"/>
        <w:jc w:val="both"/>
        <w:rPr>
          <w:rFonts w:ascii="Times New Roman" w:hAnsi="Times New Roman"/>
        </w:rPr>
      </w:pPr>
      <w:r>
        <w:rPr>
          <w:rFonts w:ascii="Times New Roman" w:hAnsi="Times New Roman"/>
        </w:rPr>
        <w:t xml:space="preserve">        </w:t>
      </w:r>
      <w:r>
        <w:rPr>
          <w:rFonts w:ascii="Times New Roman" w:hAnsi="Times New Roman"/>
        </w:rPr>
        <w:tab/>
        <w:t xml:space="preserve">When audits disclose overpayments to CONSULTANT, the STATE may, at its option, either require the CONSULTANT to repay the overpayment within thirty (30) days of demand for repayment by the STATE or deduct the amount of overpayment from monies due the CONSULTANT under this Agreement or under any other contract between the STATE and the CONSULTANT.  Any overpayments not repaid through actual repayment by deduction within thirty (30) days of notice to CONSULTANT shall be charged interest at ten percent (10%) per annum.  The thirty (30) </w:t>
      </w:r>
      <w:proofErr w:type="spellStart"/>
      <w:r>
        <w:rPr>
          <w:rFonts w:ascii="Times New Roman" w:hAnsi="Times New Roman"/>
        </w:rPr>
        <w:t>days notice</w:t>
      </w:r>
      <w:proofErr w:type="spellEnd"/>
      <w:r>
        <w:rPr>
          <w:rFonts w:ascii="Times New Roman" w:hAnsi="Times New Roman"/>
        </w:rPr>
        <w:t xml:space="preserve"> of repayment or deduction shall commence upon mailing of written notice to the CONSULTANT.</w:t>
      </w:r>
    </w:p>
    <w:p w14:paraId="0E191113" w14:textId="77777777" w:rsidR="00C43250" w:rsidRDefault="00C43250">
      <w:pPr>
        <w:widowControl/>
        <w:tabs>
          <w:tab w:val="left" w:pos="-1440"/>
        </w:tabs>
        <w:ind w:left="1710" w:right="-36" w:hanging="540"/>
        <w:jc w:val="both"/>
        <w:rPr>
          <w:rFonts w:ascii="Times New Roman" w:hAnsi="Times New Roman"/>
        </w:rPr>
      </w:pPr>
      <w:r>
        <w:rPr>
          <w:rFonts w:ascii="Times New Roman" w:hAnsi="Times New Roman"/>
        </w:rPr>
        <w:tab/>
      </w:r>
    </w:p>
    <w:p w14:paraId="72B0B7A7" w14:textId="77777777" w:rsidR="00C43250" w:rsidRDefault="00C43250">
      <w:pPr>
        <w:widowControl/>
        <w:tabs>
          <w:tab w:val="left" w:pos="-1440"/>
          <w:tab w:val="left" w:pos="450"/>
        </w:tabs>
        <w:ind w:left="2160" w:right="-36" w:hanging="1620"/>
        <w:rPr>
          <w:rFonts w:ascii="Times New Roman" w:hAnsi="Times New Roman"/>
        </w:rPr>
      </w:pPr>
      <w:r>
        <w:rPr>
          <w:rFonts w:ascii="Times New Roman" w:hAnsi="Times New Roman"/>
        </w:rPr>
        <w:tab/>
      </w:r>
      <w:r>
        <w:rPr>
          <w:rFonts w:ascii="Times New Roman" w:hAnsi="Times New Roman"/>
        </w:rPr>
        <w:tab/>
        <w:t xml:space="preserve">6. </w:t>
      </w:r>
      <w:r>
        <w:rPr>
          <w:rFonts w:ascii="Times New Roman" w:hAnsi="Times New Roman"/>
        </w:rPr>
        <w:tab/>
        <w:t>Should the Agreement be terminated prior to completion of all work, the procedures set forth in paragraph (4), above, shall be followed to close out the agreement.</w:t>
      </w:r>
    </w:p>
    <w:p w14:paraId="008272E4" w14:textId="77777777" w:rsidR="00F92E95" w:rsidRDefault="00F92E95">
      <w:pPr>
        <w:widowControl/>
        <w:tabs>
          <w:tab w:val="left" w:pos="-1440"/>
        </w:tabs>
        <w:ind w:left="1440" w:right="-36" w:hanging="720"/>
        <w:jc w:val="both"/>
        <w:rPr>
          <w:rFonts w:ascii="Times New Roman" w:hAnsi="Times New Roman"/>
        </w:rPr>
      </w:pPr>
    </w:p>
    <w:p w14:paraId="277E33A0" w14:textId="77777777" w:rsidR="00C43250" w:rsidRDefault="00C43250">
      <w:pPr>
        <w:widowControl/>
        <w:tabs>
          <w:tab w:val="left" w:pos="-1440"/>
        </w:tabs>
        <w:ind w:left="1440" w:right="-36" w:hanging="720"/>
        <w:jc w:val="both"/>
        <w:rPr>
          <w:rFonts w:ascii="Times New Roman" w:hAnsi="Times New Roman"/>
        </w:rPr>
      </w:pPr>
      <w:r>
        <w:rPr>
          <w:rFonts w:ascii="Times New Roman" w:hAnsi="Times New Roman"/>
        </w:rPr>
        <w:t>I</w:t>
      </w:r>
      <w:proofErr w:type="gramStart"/>
      <w:r>
        <w:rPr>
          <w:rFonts w:ascii="Times New Roman" w:hAnsi="Times New Roman"/>
        </w:rPr>
        <w:t xml:space="preserve">.  </w:t>
      </w:r>
      <w:r>
        <w:rPr>
          <w:rFonts w:ascii="Times New Roman" w:hAnsi="Times New Roman"/>
        </w:rPr>
        <w:tab/>
      </w:r>
      <w:proofErr w:type="gramEnd"/>
      <w:r>
        <w:rPr>
          <w:rFonts w:ascii="Times New Roman" w:hAnsi="Times New Roman"/>
          <w:u w:val="single"/>
        </w:rPr>
        <w:t>Subcontractors</w:t>
      </w:r>
    </w:p>
    <w:p w14:paraId="2F8F4DB4" w14:textId="77777777" w:rsidR="00C43250" w:rsidRDefault="00C43250">
      <w:pPr>
        <w:widowControl/>
        <w:ind w:right="-36"/>
        <w:jc w:val="both"/>
        <w:rPr>
          <w:rFonts w:ascii="Times New Roman" w:hAnsi="Times New Roman"/>
        </w:rPr>
      </w:pPr>
    </w:p>
    <w:p w14:paraId="27A4C9CC" w14:textId="77777777" w:rsidR="00C43250" w:rsidRDefault="00C43250">
      <w:pPr>
        <w:widowControl/>
        <w:ind w:left="1440" w:right="-36"/>
        <w:jc w:val="both"/>
        <w:rPr>
          <w:rFonts w:ascii="Times New Roman" w:hAnsi="Times New Roman"/>
        </w:rPr>
      </w:pPr>
      <w:r>
        <w:rPr>
          <w:rFonts w:ascii="Times New Roman" w:hAnsi="Times New Roman"/>
        </w:rPr>
        <w:t xml:space="preserve">The CONSULTANT shall require its subcontractors, if any, to comply with the provisions </w:t>
      </w:r>
    </w:p>
    <w:p w14:paraId="77DE594E" w14:textId="77777777" w:rsidR="00C43250" w:rsidRDefault="00C43250">
      <w:pPr>
        <w:widowControl/>
        <w:ind w:left="1440" w:right="-36"/>
        <w:jc w:val="both"/>
        <w:rPr>
          <w:rFonts w:ascii="Times New Roman" w:hAnsi="Times New Roman"/>
        </w:rPr>
      </w:pPr>
      <w:r>
        <w:rPr>
          <w:rFonts w:ascii="Times New Roman" w:hAnsi="Times New Roman"/>
        </w:rPr>
        <w:t>of paragraphs G and H above by placing equivalent provisions in subcontracts.</w:t>
      </w:r>
    </w:p>
    <w:p w14:paraId="281504C1" w14:textId="77777777" w:rsidR="00C43250" w:rsidRDefault="00C43250">
      <w:pPr>
        <w:widowControl/>
        <w:ind w:right="-36"/>
        <w:jc w:val="both"/>
        <w:rPr>
          <w:rFonts w:ascii="Times New Roman" w:hAnsi="Times New Roman"/>
        </w:rPr>
      </w:pPr>
    </w:p>
    <w:p w14:paraId="49642246" w14:textId="77777777" w:rsidR="00C43250" w:rsidRDefault="00C43250" w:rsidP="00A20C69">
      <w:pPr>
        <w:keepNext/>
        <w:keepLines/>
        <w:widowControl/>
        <w:numPr>
          <w:ilvl w:val="0"/>
          <w:numId w:val="16"/>
        </w:numPr>
        <w:tabs>
          <w:tab w:val="left" w:pos="-1440"/>
        </w:tabs>
        <w:ind w:right="50"/>
        <w:rPr>
          <w:rFonts w:ascii="Times New Roman" w:hAnsi="Times New Roman"/>
        </w:rPr>
      </w:pPr>
      <w:r>
        <w:rPr>
          <w:rFonts w:ascii="Times New Roman" w:hAnsi="Times New Roman"/>
          <w:u w:val="single"/>
        </w:rPr>
        <w:t>TIME</w:t>
      </w:r>
    </w:p>
    <w:p w14:paraId="2183C02E" w14:textId="77777777" w:rsidR="00C43250" w:rsidRDefault="00C43250" w:rsidP="00A20C69">
      <w:pPr>
        <w:keepNext/>
        <w:keepLines/>
        <w:widowControl/>
        <w:ind w:left="720" w:right="-1260"/>
        <w:jc w:val="both"/>
        <w:rPr>
          <w:rFonts w:ascii="Times New Roman" w:hAnsi="Times New Roman"/>
        </w:rPr>
      </w:pPr>
    </w:p>
    <w:p w14:paraId="56707C00" w14:textId="77777777" w:rsidR="00C43250" w:rsidRDefault="00C43250" w:rsidP="00A20C69">
      <w:pPr>
        <w:keepNext/>
        <w:keepLines/>
        <w:widowControl/>
        <w:ind w:left="720" w:right="-1260"/>
        <w:jc w:val="both"/>
        <w:rPr>
          <w:rFonts w:ascii="Times New Roman" w:hAnsi="Times New Roman"/>
        </w:rPr>
      </w:pPr>
      <w:r>
        <w:rPr>
          <w:rFonts w:ascii="Times New Roman" w:hAnsi="Times New Roman"/>
        </w:rPr>
        <w:t>The STATE and CONSULTANT agree in accordance with the Terms and Conditions of this</w:t>
      </w:r>
    </w:p>
    <w:p w14:paraId="3451FD4B" w14:textId="77777777" w:rsidR="00C43250" w:rsidRDefault="00C43250" w:rsidP="00A20C69">
      <w:pPr>
        <w:keepNext/>
        <w:keepLines/>
        <w:widowControl/>
        <w:ind w:left="720" w:right="-1260"/>
        <w:jc w:val="both"/>
        <w:rPr>
          <w:rFonts w:ascii="Times New Roman" w:hAnsi="Times New Roman"/>
        </w:rPr>
      </w:pPr>
      <w:r>
        <w:rPr>
          <w:rFonts w:ascii="Times New Roman" w:hAnsi="Times New Roman"/>
        </w:rPr>
        <w:t>Agreement that:</w:t>
      </w:r>
    </w:p>
    <w:p w14:paraId="486EF24C" w14:textId="77777777" w:rsidR="00C43250" w:rsidRDefault="00C43250">
      <w:pPr>
        <w:widowControl/>
        <w:jc w:val="both"/>
        <w:rPr>
          <w:rFonts w:ascii="Times New Roman" w:hAnsi="Times New Roman"/>
        </w:rPr>
      </w:pPr>
    </w:p>
    <w:p w14:paraId="63523575" w14:textId="77777777" w:rsidR="00C43250" w:rsidRDefault="00C43250">
      <w:pPr>
        <w:widowControl/>
        <w:numPr>
          <w:ilvl w:val="0"/>
          <w:numId w:val="6"/>
        </w:numPr>
        <w:tabs>
          <w:tab w:val="left" w:pos="-1440"/>
        </w:tabs>
        <w:ind w:right="54"/>
        <w:jc w:val="both"/>
        <w:rPr>
          <w:rFonts w:ascii="Times New Roman" w:hAnsi="Times New Roman"/>
        </w:rPr>
      </w:pPr>
      <w:r>
        <w:rPr>
          <w:rFonts w:ascii="Times New Roman" w:hAnsi="Times New Roman"/>
        </w:rPr>
        <w:lastRenderedPageBreak/>
        <w:t xml:space="preserve">Work under this Agreement shall begin within ten (10) calendar days of the CONSULTANT’s receipt of written notice from the STATE to proceed and be completed within </w:t>
      </w:r>
      <w:r w:rsidR="004F748E" w:rsidRPr="00C67332">
        <w:rPr>
          <w:rFonts w:ascii="Times New Roman" w:hAnsi="Times New Roman"/>
          <w:b/>
          <w:color w:val="0000FF"/>
          <w:u w:val="single"/>
        </w:rPr>
        <w:t xml:space="preserve">(XX) </w:t>
      </w:r>
      <w:r w:rsidR="004F748E">
        <w:rPr>
          <w:rFonts w:ascii="Times New Roman" w:hAnsi="Times New Roman"/>
          <w:b/>
          <w:color w:val="0000FF"/>
          <w:u w:val="single"/>
        </w:rPr>
        <w:t>#</w:t>
      </w:r>
      <w:r w:rsidR="004F748E" w:rsidRPr="00C67332">
        <w:rPr>
          <w:rFonts w:ascii="Times New Roman" w:hAnsi="Times New Roman"/>
          <w:b/>
          <w:color w:val="0000FF"/>
          <w:u w:val="single"/>
        </w:rPr>
        <w:t xml:space="preserve"> of months</w:t>
      </w:r>
      <w:r w:rsidR="004F748E" w:rsidRPr="00C67332">
        <w:rPr>
          <w:rFonts w:ascii="Times New Roman" w:hAnsi="Times New Roman"/>
          <w:b/>
          <w:color w:val="0000FF"/>
        </w:rPr>
        <w:t xml:space="preserve"> </w:t>
      </w:r>
      <w:r>
        <w:rPr>
          <w:rFonts w:ascii="Times New Roman" w:hAnsi="Times New Roman"/>
        </w:rPr>
        <w:t>of the CONSULTANT’s receipt of said notice to proceed.</w:t>
      </w:r>
    </w:p>
    <w:p w14:paraId="63D9C043" w14:textId="77777777" w:rsidR="00C43250" w:rsidRDefault="00C43250">
      <w:pPr>
        <w:widowControl/>
        <w:ind w:left="2160" w:right="-36"/>
        <w:rPr>
          <w:rFonts w:ascii="Times New Roman" w:hAnsi="Times New Roman"/>
        </w:rPr>
      </w:pPr>
    </w:p>
    <w:p w14:paraId="33B1C6B9" w14:textId="77777777" w:rsidR="00C43250" w:rsidRDefault="00C43250">
      <w:pPr>
        <w:widowControl/>
        <w:numPr>
          <w:ilvl w:val="0"/>
          <w:numId w:val="6"/>
        </w:numPr>
        <w:tabs>
          <w:tab w:val="left" w:pos="-1440"/>
        </w:tabs>
        <w:ind w:right="54"/>
        <w:jc w:val="both"/>
        <w:rPr>
          <w:rFonts w:ascii="Times New Roman" w:hAnsi="Times New Roman"/>
        </w:rPr>
      </w:pPr>
      <w:r>
        <w:rPr>
          <w:rFonts w:ascii="Times New Roman" w:hAnsi="Times New Roman"/>
        </w:rPr>
        <w:t>Extra Work shall begin within ten (10) calendar days of receipt by the CONSULTANT of  a copy of an executed Consultant Contract Modification authorizing such Extra Work and be completed by the date established for the completion of the work under paragraph A, unless a Consultant Contract Modification establishes a new completion date for all work under this Agreement or for the specific Extra Work in question.</w:t>
      </w:r>
    </w:p>
    <w:p w14:paraId="46216EC3" w14:textId="77777777" w:rsidR="00C43250" w:rsidRDefault="00C43250">
      <w:pPr>
        <w:widowControl/>
        <w:tabs>
          <w:tab w:val="left" w:pos="-1440"/>
          <w:tab w:val="left" w:pos="720"/>
        </w:tabs>
        <w:ind w:right="-900"/>
        <w:jc w:val="both"/>
        <w:rPr>
          <w:rFonts w:ascii="Times New Roman" w:hAnsi="Times New Roman"/>
        </w:rPr>
      </w:pPr>
    </w:p>
    <w:p w14:paraId="0BA31A97" w14:textId="77777777" w:rsidR="00C43250" w:rsidRDefault="00C43250">
      <w:pPr>
        <w:widowControl/>
        <w:tabs>
          <w:tab w:val="left" w:pos="-1440"/>
          <w:tab w:val="left" w:pos="720"/>
        </w:tabs>
        <w:ind w:right="-900"/>
        <w:jc w:val="both"/>
        <w:rPr>
          <w:rFonts w:ascii="Times New Roman" w:hAnsi="Times New Roman"/>
        </w:rPr>
      </w:pPr>
      <w:r>
        <w:rPr>
          <w:rFonts w:ascii="Times New Roman" w:hAnsi="Times New Roman"/>
        </w:rPr>
        <w:t>IV</w:t>
      </w:r>
      <w:proofErr w:type="gramStart"/>
      <w:r>
        <w:rPr>
          <w:rFonts w:ascii="Times New Roman" w:hAnsi="Times New Roman"/>
        </w:rPr>
        <w:t xml:space="preserve">. </w:t>
      </w:r>
      <w:r>
        <w:rPr>
          <w:rFonts w:ascii="Times New Roman" w:hAnsi="Times New Roman"/>
        </w:rPr>
        <w:tab/>
      </w:r>
      <w:r>
        <w:rPr>
          <w:rFonts w:ascii="Times New Roman" w:hAnsi="Times New Roman"/>
          <w:u w:val="single"/>
        </w:rPr>
        <w:t>STATEMENT</w:t>
      </w:r>
      <w:proofErr w:type="gramEnd"/>
      <w:r>
        <w:rPr>
          <w:rFonts w:ascii="Times New Roman" w:hAnsi="Times New Roman"/>
          <w:u w:val="single"/>
        </w:rPr>
        <w:t xml:space="preserve"> OF CONSULTANT’S WORK AND SERVICES</w:t>
      </w:r>
      <w:r>
        <w:rPr>
          <w:rFonts w:ascii="Times New Roman" w:hAnsi="Times New Roman"/>
        </w:rPr>
        <w:t xml:space="preserve"> </w:t>
      </w:r>
    </w:p>
    <w:p w14:paraId="0B3FCDFA" w14:textId="77777777" w:rsidR="00C43250" w:rsidRDefault="00C43250">
      <w:pPr>
        <w:widowControl/>
        <w:tabs>
          <w:tab w:val="left" w:pos="-1440"/>
          <w:tab w:val="left" w:pos="720"/>
        </w:tabs>
        <w:ind w:right="-900"/>
        <w:jc w:val="both"/>
        <w:rPr>
          <w:rFonts w:ascii="Times New Roman" w:hAnsi="Times New Roman"/>
        </w:rPr>
      </w:pPr>
    </w:p>
    <w:p w14:paraId="29CDAF5C" w14:textId="77777777" w:rsidR="00C43250" w:rsidRDefault="00C43250">
      <w:pPr>
        <w:widowControl/>
        <w:tabs>
          <w:tab w:val="left" w:pos="-1440"/>
          <w:tab w:val="left" w:pos="720"/>
        </w:tabs>
        <w:ind w:left="1440" w:right="54" w:hanging="1440"/>
        <w:jc w:val="both"/>
        <w:rPr>
          <w:rFonts w:ascii="Times New Roman" w:hAnsi="Times New Roman"/>
        </w:rPr>
      </w:pPr>
      <w:r>
        <w:rPr>
          <w:rFonts w:ascii="Times New Roman" w:hAnsi="Times New Roman"/>
        </w:rPr>
        <w:tab/>
      </w:r>
      <w:r>
        <w:rPr>
          <w:rFonts w:ascii="Times New Roman" w:hAnsi="Times New Roman"/>
        </w:rPr>
        <w:tab/>
        <w:t xml:space="preserve">The following description of the work to be performed under this Agreement establishes the scope. Only work specified as being performed by a subconsultant may be subcontracted.  All other work must be </w:t>
      </w:r>
      <w:proofErr w:type="gramStart"/>
      <w:r>
        <w:rPr>
          <w:rFonts w:ascii="Times New Roman" w:hAnsi="Times New Roman"/>
        </w:rPr>
        <w:t>performed</w:t>
      </w:r>
      <w:proofErr w:type="gramEnd"/>
      <w:r>
        <w:rPr>
          <w:rFonts w:ascii="Times New Roman" w:hAnsi="Times New Roman"/>
        </w:rPr>
        <w:t xml:space="preserve"> by the CONSULTANT.</w:t>
      </w:r>
    </w:p>
    <w:p w14:paraId="52CD3775" w14:textId="77777777" w:rsidR="00C43250" w:rsidRDefault="00C43250">
      <w:pPr>
        <w:widowControl/>
        <w:tabs>
          <w:tab w:val="left" w:pos="-1440"/>
          <w:tab w:val="left" w:pos="720"/>
        </w:tabs>
        <w:ind w:left="1440" w:right="-900" w:hanging="1440"/>
        <w:jc w:val="both"/>
        <w:rPr>
          <w:rFonts w:ascii="Times New Roman" w:hAnsi="Times New Roman"/>
        </w:rPr>
      </w:pPr>
    </w:p>
    <w:p w14:paraId="25D577F2" w14:textId="77777777" w:rsidR="00C43250" w:rsidRDefault="00C43250" w:rsidP="00260CF7">
      <w:pPr>
        <w:widowControl/>
        <w:tabs>
          <w:tab w:val="left" w:pos="630"/>
        </w:tabs>
        <w:ind w:right="-36"/>
        <w:jc w:val="both"/>
        <w:rPr>
          <w:rFonts w:ascii="Times New Roman" w:hAnsi="Times New Roman"/>
        </w:rPr>
      </w:pPr>
      <w:r>
        <w:rPr>
          <w:rFonts w:ascii="Times New Roman" w:hAnsi="Times New Roman"/>
        </w:rPr>
        <w:t xml:space="preserve">     </w:t>
      </w:r>
      <w:r>
        <w:rPr>
          <w:rFonts w:ascii="Times New Roman" w:hAnsi="Times New Roman"/>
        </w:rPr>
        <w:tab/>
        <w:t>A.</w:t>
      </w:r>
      <w:r>
        <w:rPr>
          <w:rFonts w:ascii="Times New Roman" w:hAnsi="Times New Roman"/>
        </w:rPr>
        <w:tab/>
        <w:t>The CONSULTANT shall:</w:t>
      </w:r>
    </w:p>
    <w:p w14:paraId="09673CBC" w14:textId="77777777" w:rsidR="00C43250" w:rsidRDefault="00C43250">
      <w:pPr>
        <w:widowControl/>
        <w:tabs>
          <w:tab w:val="left" w:pos="-1440"/>
        </w:tabs>
        <w:ind w:left="2880" w:right="-36" w:hanging="1350"/>
        <w:jc w:val="both"/>
        <w:rPr>
          <w:rFonts w:ascii="Times New Roman" w:hAnsi="Times New Roman"/>
        </w:rPr>
      </w:pPr>
    </w:p>
    <w:p w14:paraId="5891A627" w14:textId="77777777" w:rsidR="00C43250" w:rsidRDefault="00C43250">
      <w:pPr>
        <w:widowControl/>
        <w:numPr>
          <w:ilvl w:val="0"/>
          <w:numId w:val="13"/>
        </w:numPr>
        <w:tabs>
          <w:tab w:val="clear" w:pos="2085"/>
          <w:tab w:val="left" w:pos="-1440"/>
          <w:tab w:val="num" w:pos="2160"/>
        </w:tabs>
        <w:ind w:left="2160" w:right="-36" w:hanging="720"/>
        <w:jc w:val="both"/>
        <w:rPr>
          <w:rFonts w:ascii="Times New Roman" w:hAnsi="Times New Roman"/>
        </w:rPr>
      </w:pPr>
      <w:r>
        <w:rPr>
          <w:rFonts w:ascii="Times New Roman" w:hAnsi="Times New Roman"/>
        </w:rPr>
        <w:t>Perform the work tasks described in the proposal dated</w:t>
      </w:r>
      <w:r w:rsidR="004F748E" w:rsidRPr="004F748E">
        <w:rPr>
          <w:rFonts w:ascii="Times New Roman" w:hAnsi="Times New Roman"/>
          <w:b/>
          <w:color w:val="0000FF"/>
          <w:u w:val="single"/>
        </w:rPr>
        <w:t xml:space="preserve"> </w:t>
      </w:r>
      <w:r w:rsidR="004F748E" w:rsidRPr="00117394">
        <w:rPr>
          <w:rFonts w:ascii="Times New Roman" w:hAnsi="Times New Roman"/>
          <w:b/>
          <w:color w:val="0000FF"/>
          <w:u w:val="single"/>
        </w:rPr>
        <w:t>date here</w:t>
      </w:r>
      <w:r>
        <w:rPr>
          <w:rFonts w:ascii="Times New Roman" w:hAnsi="Times New Roman"/>
        </w:rPr>
        <w:t xml:space="preserve"> attached hereto and </w:t>
      </w:r>
      <w:proofErr w:type="gramStart"/>
      <w:r>
        <w:rPr>
          <w:rFonts w:ascii="Times New Roman" w:hAnsi="Times New Roman"/>
        </w:rPr>
        <w:t>made</w:t>
      </w:r>
      <w:proofErr w:type="gramEnd"/>
      <w:r>
        <w:rPr>
          <w:rFonts w:ascii="Times New Roman" w:hAnsi="Times New Roman"/>
        </w:rPr>
        <w:t xml:space="preserve"> a part hereof.</w:t>
      </w:r>
    </w:p>
    <w:p w14:paraId="66A0064D" w14:textId="77777777" w:rsidR="00C43250" w:rsidRDefault="00C43250">
      <w:pPr>
        <w:widowControl/>
        <w:tabs>
          <w:tab w:val="left" w:pos="-1440"/>
        </w:tabs>
        <w:ind w:left="1440" w:right="-36" w:hanging="1440"/>
        <w:jc w:val="both"/>
        <w:rPr>
          <w:rFonts w:ascii="Times New Roman" w:hAnsi="Times New Roman"/>
        </w:rPr>
      </w:pPr>
    </w:p>
    <w:p w14:paraId="241E9389" w14:textId="77777777" w:rsidR="00C43250" w:rsidRDefault="00C43250">
      <w:pPr>
        <w:widowControl/>
        <w:numPr>
          <w:ilvl w:val="0"/>
          <w:numId w:val="13"/>
        </w:numPr>
        <w:tabs>
          <w:tab w:val="clear" w:pos="2085"/>
          <w:tab w:val="left" w:pos="-1440"/>
        </w:tabs>
        <w:ind w:left="2160" w:right="-36" w:hanging="720"/>
        <w:jc w:val="both"/>
        <w:rPr>
          <w:rFonts w:ascii="Times New Roman" w:hAnsi="Times New Roman"/>
        </w:rPr>
      </w:pPr>
      <w:r>
        <w:rPr>
          <w:rFonts w:ascii="Times New Roman" w:hAnsi="Times New Roman"/>
        </w:rPr>
        <w:t>At no cost to the STATE</w:t>
      </w:r>
      <w:r w:rsidR="004F748E">
        <w:rPr>
          <w:rFonts w:ascii="Times New Roman" w:hAnsi="Times New Roman"/>
        </w:rPr>
        <w:t xml:space="preserve"> </w:t>
      </w:r>
      <w:r>
        <w:rPr>
          <w:rFonts w:ascii="Times New Roman" w:hAnsi="Times New Roman"/>
        </w:rPr>
        <w:t xml:space="preserve">give general advice, revise completed contract documents, </w:t>
      </w:r>
    </w:p>
    <w:p w14:paraId="440EC743" w14:textId="77777777" w:rsidR="00C43250" w:rsidRDefault="00C43250">
      <w:pPr>
        <w:widowControl/>
        <w:tabs>
          <w:tab w:val="left" w:pos="-1440"/>
        </w:tabs>
        <w:ind w:right="-36"/>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and make visits to the construction site, as required, to correct all errors and omissions </w:t>
      </w:r>
    </w:p>
    <w:p w14:paraId="05FF1CAD" w14:textId="77777777" w:rsidR="00C43250" w:rsidRDefault="00C43250">
      <w:pPr>
        <w:widowControl/>
        <w:tabs>
          <w:tab w:val="left" w:pos="-1440"/>
        </w:tabs>
        <w:ind w:left="2160" w:right="-36"/>
        <w:jc w:val="both"/>
        <w:rPr>
          <w:rFonts w:ascii="Times New Roman" w:hAnsi="Times New Roman"/>
        </w:rPr>
      </w:pPr>
      <w:r>
        <w:rPr>
          <w:rFonts w:ascii="Times New Roman" w:hAnsi="Times New Roman"/>
        </w:rPr>
        <w:t xml:space="preserve">in the plans or specifications and to discuss the conformity between the </w:t>
      </w:r>
      <w:proofErr w:type="gramStart"/>
      <w:r>
        <w:rPr>
          <w:rFonts w:ascii="Times New Roman" w:hAnsi="Times New Roman"/>
        </w:rPr>
        <w:t>project</w:t>
      </w:r>
      <w:proofErr w:type="gramEnd"/>
      <w:r>
        <w:rPr>
          <w:rFonts w:ascii="Times New Roman" w:hAnsi="Times New Roman"/>
        </w:rPr>
        <w:t xml:space="preserve"> </w:t>
      </w:r>
    </w:p>
    <w:p w14:paraId="26FBC954" w14:textId="77777777" w:rsidR="00C43250" w:rsidRDefault="00C43250">
      <w:pPr>
        <w:widowControl/>
        <w:tabs>
          <w:tab w:val="left" w:pos="-1440"/>
        </w:tabs>
        <w:ind w:left="2160" w:right="-36"/>
        <w:jc w:val="both"/>
      </w:pPr>
      <w:r>
        <w:rPr>
          <w:rFonts w:ascii="Times New Roman" w:hAnsi="Times New Roman"/>
        </w:rPr>
        <w:t>construction and construction contract documents.</w:t>
      </w:r>
    </w:p>
    <w:p w14:paraId="24676300" w14:textId="77777777" w:rsidR="00C43250" w:rsidRDefault="00C43250">
      <w:pPr>
        <w:widowControl/>
        <w:tabs>
          <w:tab w:val="left" w:pos="-1440"/>
          <w:tab w:val="num" w:pos="1980"/>
        </w:tabs>
        <w:ind w:left="2160" w:right="-36" w:hanging="720"/>
        <w:rPr>
          <w:rFonts w:ascii="Times New Roman" w:hAnsi="Times New Roman"/>
        </w:rPr>
      </w:pPr>
    </w:p>
    <w:p w14:paraId="2D4DB56B" w14:textId="77777777" w:rsidR="00C43250" w:rsidRDefault="00C43250">
      <w:pPr>
        <w:tabs>
          <w:tab w:val="left" w:pos="1440"/>
          <w:tab w:val="left" w:pos="1488"/>
          <w:tab w:val="left" w:pos="2160"/>
          <w:tab w:val="left" w:pos="3288"/>
          <w:tab w:val="left" w:pos="3888"/>
          <w:tab w:val="left" w:pos="4488"/>
          <w:tab w:val="left" w:pos="5088"/>
          <w:tab w:val="left" w:pos="5688"/>
          <w:tab w:val="left" w:pos="6288"/>
          <w:tab w:val="left" w:pos="6888"/>
          <w:tab w:val="left" w:pos="7488"/>
          <w:tab w:val="left" w:pos="8088"/>
          <w:tab w:val="left" w:pos="9270"/>
          <w:tab w:val="left" w:pos="9540"/>
        </w:tabs>
        <w:ind w:left="2160" w:right="-36" w:hanging="720"/>
        <w:jc w:val="both"/>
        <w:rPr>
          <w:rFonts w:ascii="Times New Roman" w:hAnsi="Times New Roman"/>
        </w:rPr>
      </w:pPr>
      <w:r>
        <w:rPr>
          <w:rFonts w:ascii="Times New Roman" w:hAnsi="Times New Roman"/>
        </w:rPr>
        <w:t>3.</w:t>
      </w:r>
      <w:r>
        <w:rPr>
          <w:rFonts w:ascii="Times New Roman" w:hAnsi="Times New Roman"/>
        </w:rPr>
        <w:tab/>
        <w:t xml:space="preserve">Only work specified as being performed by a subconsultant may be subcontracted. All other work must be </w:t>
      </w:r>
      <w:proofErr w:type="gramStart"/>
      <w:r>
        <w:rPr>
          <w:rFonts w:ascii="Times New Roman" w:hAnsi="Times New Roman"/>
        </w:rPr>
        <w:t>performed</w:t>
      </w:r>
      <w:proofErr w:type="gramEnd"/>
      <w:r>
        <w:rPr>
          <w:rFonts w:ascii="Times New Roman" w:hAnsi="Times New Roman"/>
        </w:rPr>
        <w:t xml:space="preserve"> by the CONSULTANT.</w:t>
      </w:r>
    </w:p>
    <w:p w14:paraId="42A6C48D" w14:textId="77777777" w:rsidR="00571975" w:rsidRPr="00571975" w:rsidRDefault="00C43250" w:rsidP="00571975">
      <w:pPr>
        <w:pStyle w:val="Heading2"/>
        <w:keepLines/>
        <w:tabs>
          <w:tab w:val="left" w:pos="2070"/>
          <w:tab w:val="center" w:pos="10080"/>
        </w:tabs>
        <w:ind w:left="1440"/>
        <w:rPr>
          <w:rFonts w:ascii="Times New Roman" w:eastAsia="Times New Roman" w:hAnsi="Times New Roman" w:cs="Times New Roman"/>
          <w:i w:val="0"/>
          <w:iCs w:val="0"/>
          <w:color w:val="FF0000"/>
          <w:sz w:val="24"/>
          <w:szCs w:val="24"/>
        </w:rPr>
      </w:pPr>
      <w:r w:rsidRPr="00571975">
        <w:rPr>
          <w:rFonts w:ascii="Times New Roman" w:hAnsi="Times New Roman"/>
          <w:sz w:val="24"/>
          <w:szCs w:val="24"/>
        </w:rPr>
        <w:t xml:space="preserve"> </w:t>
      </w:r>
      <w:r w:rsidR="00571975" w:rsidRPr="00571975">
        <w:rPr>
          <w:rFonts w:ascii="Times New Roman" w:eastAsia="Times New Roman" w:hAnsi="Times New Roman" w:cs="Times New Roman"/>
          <w:i w:val="0"/>
          <w:iCs w:val="0"/>
          <w:color w:val="FF0000"/>
          <w:sz w:val="24"/>
          <w:szCs w:val="24"/>
          <w:highlight w:val="yellow"/>
        </w:rPr>
        <w:t>PICK ONE of item B. – Federal or State, then delete the other</w:t>
      </w:r>
    </w:p>
    <w:p w14:paraId="12CF3343" w14:textId="77777777" w:rsidR="00571975" w:rsidRPr="00571975" w:rsidRDefault="00571975" w:rsidP="00571975">
      <w:pPr>
        <w:tabs>
          <w:tab w:val="left" w:pos="1440"/>
          <w:tab w:val="left" w:pos="5088"/>
          <w:tab w:val="left" w:pos="5688"/>
          <w:tab w:val="left" w:pos="6288"/>
          <w:tab w:val="left" w:pos="6888"/>
          <w:tab w:val="left" w:pos="7488"/>
          <w:tab w:val="left" w:pos="8088"/>
        </w:tabs>
        <w:ind w:left="1440" w:right="720" w:hanging="720"/>
        <w:jc w:val="both"/>
        <w:rPr>
          <w:rFonts w:ascii="Times New Roman" w:hAnsi="Times New Roman"/>
          <w:szCs w:val="24"/>
        </w:rPr>
      </w:pPr>
      <w:r w:rsidRPr="00571975">
        <w:rPr>
          <w:rFonts w:ascii="Times New Roman" w:hAnsi="Times New Roman"/>
          <w:szCs w:val="24"/>
        </w:rPr>
        <w:t>B.</w:t>
      </w:r>
      <w:r w:rsidRPr="00571975">
        <w:rPr>
          <w:rFonts w:ascii="Times New Roman" w:hAnsi="Times New Roman"/>
          <w:szCs w:val="24"/>
        </w:rPr>
        <w:tab/>
        <w:t>The CONSULTANT agrees to ensure the State Small Business Program (SBE’s I, II, III, IV, V) criteria, set forth in (N.J.A.C. 17:13) have the maximum opportunity to participate in the performance of contracts and subcontracts financed in whole with 100% State funds. For this Agreement, the SBE goal (100% State funded contracts), as established by the STATE, shall be at minimum:</w:t>
      </w:r>
    </w:p>
    <w:p w14:paraId="31EE433E" w14:textId="77777777" w:rsidR="00571975" w:rsidRPr="00571975" w:rsidRDefault="00571975" w:rsidP="00571975">
      <w:pPr>
        <w:tabs>
          <w:tab w:val="left" w:pos="2088"/>
          <w:tab w:val="left" w:pos="2688"/>
          <w:tab w:val="left" w:pos="3288"/>
          <w:tab w:val="left" w:pos="3888"/>
          <w:tab w:val="left" w:pos="4488"/>
          <w:tab w:val="left" w:pos="5088"/>
          <w:tab w:val="left" w:pos="5688"/>
          <w:tab w:val="left" w:pos="6288"/>
          <w:tab w:val="left" w:pos="6888"/>
          <w:tab w:val="left" w:pos="7488"/>
          <w:tab w:val="left" w:pos="8088"/>
        </w:tabs>
        <w:ind w:left="1440" w:right="720" w:hanging="720"/>
        <w:rPr>
          <w:rFonts w:ascii="Times New Roman" w:hAnsi="Times New Roman"/>
          <w:b/>
          <w:color w:val="0000FF"/>
          <w:szCs w:val="24"/>
          <w:u w:val="single"/>
        </w:rPr>
      </w:pPr>
    </w:p>
    <w:p w14:paraId="1C967A51" w14:textId="77777777" w:rsidR="00571975" w:rsidRPr="00571975" w:rsidRDefault="00571975" w:rsidP="00571975">
      <w:pPr>
        <w:keepNext/>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0" w:right="720"/>
        <w:jc w:val="both"/>
        <w:outlineLvl w:val="5"/>
        <w:rPr>
          <w:rFonts w:ascii="Times New Roman" w:hAnsi="Times New Roman"/>
          <w:szCs w:val="24"/>
        </w:rPr>
      </w:pPr>
      <w:r w:rsidRPr="00571975">
        <w:rPr>
          <w:rFonts w:ascii="Times New Roman" w:hAnsi="Times New Roman"/>
          <w:b/>
          <w:color w:val="0000FF"/>
          <w:szCs w:val="24"/>
          <w:u w:val="single"/>
        </w:rPr>
        <w:t>goal at time of posting</w:t>
      </w:r>
      <w:r w:rsidRPr="00571975">
        <w:rPr>
          <w:rFonts w:ascii="Times New Roman" w:hAnsi="Times New Roman"/>
          <w:b/>
          <w:color w:val="0000FF"/>
          <w:szCs w:val="24"/>
        </w:rPr>
        <w:t xml:space="preserve"> </w:t>
      </w:r>
      <w:r w:rsidRPr="00571975">
        <w:rPr>
          <w:rFonts w:ascii="Times New Roman" w:hAnsi="Times New Roman"/>
          <w:szCs w:val="24"/>
        </w:rPr>
        <w:t>percent SBE for 100% State funded contracts</w:t>
      </w:r>
    </w:p>
    <w:p w14:paraId="53DF3244" w14:textId="77777777" w:rsidR="00571975" w:rsidRPr="00571975" w:rsidRDefault="00571975" w:rsidP="00571975">
      <w:pPr>
        <w:tabs>
          <w:tab w:val="left" w:pos="1488"/>
          <w:tab w:val="left" w:pos="1710"/>
          <w:tab w:val="left" w:pos="2088"/>
          <w:tab w:val="left" w:pos="3288"/>
          <w:tab w:val="left" w:pos="3888"/>
          <w:tab w:val="left" w:pos="4488"/>
          <w:tab w:val="left" w:pos="5088"/>
          <w:tab w:val="left" w:pos="5688"/>
          <w:tab w:val="left" w:pos="6288"/>
          <w:tab w:val="left" w:pos="6888"/>
          <w:tab w:val="left" w:pos="7488"/>
          <w:tab w:val="left" w:pos="8088"/>
        </w:tabs>
        <w:ind w:left="1440" w:right="720" w:hanging="720"/>
        <w:jc w:val="both"/>
        <w:rPr>
          <w:rFonts w:ascii="Times New Roman" w:hAnsi="Times New Roman"/>
          <w:szCs w:val="24"/>
        </w:rPr>
      </w:pPr>
    </w:p>
    <w:p w14:paraId="3498476D" w14:textId="77777777" w:rsidR="00571975" w:rsidRPr="00571975" w:rsidRDefault="00571975" w:rsidP="00571975">
      <w:pPr>
        <w:tabs>
          <w:tab w:val="left" w:pos="1488"/>
          <w:tab w:val="left" w:pos="1710"/>
          <w:tab w:val="left" w:pos="2088"/>
          <w:tab w:val="left" w:pos="3288"/>
          <w:tab w:val="left" w:pos="3888"/>
          <w:tab w:val="left" w:pos="4488"/>
          <w:tab w:val="left" w:pos="5088"/>
          <w:tab w:val="left" w:pos="5688"/>
          <w:tab w:val="left" w:pos="6288"/>
          <w:tab w:val="left" w:pos="6888"/>
          <w:tab w:val="left" w:pos="7488"/>
          <w:tab w:val="left" w:pos="8088"/>
        </w:tabs>
        <w:ind w:left="1440" w:right="720"/>
        <w:jc w:val="both"/>
        <w:rPr>
          <w:rFonts w:ascii="Times New Roman" w:hAnsi="Times New Roman"/>
          <w:szCs w:val="24"/>
        </w:rPr>
      </w:pPr>
      <w:r w:rsidRPr="00571975">
        <w:rPr>
          <w:rFonts w:ascii="Times New Roman" w:hAnsi="Times New Roman"/>
          <w:szCs w:val="24"/>
        </w:rPr>
        <w:t>The Consultant hereby commits to make a good faith effort to achieve the established SBE goal (State funded project) under this Agreement. Failure to achieve or make a good faith effort to meet the established goal may result in sanctions under paragraph 5 of Article 45 of the Standard Terms and Conditions.  However, when there are no established goals, the CONSULTANT is still encouraged to assign work to SBE’s.</w:t>
      </w:r>
    </w:p>
    <w:p w14:paraId="7825A974" w14:textId="77777777" w:rsidR="00571975" w:rsidRPr="00571975" w:rsidRDefault="00571975" w:rsidP="00571975">
      <w:pPr>
        <w:tabs>
          <w:tab w:val="left" w:pos="1488"/>
          <w:tab w:val="left" w:pos="1710"/>
          <w:tab w:val="left" w:pos="2088"/>
          <w:tab w:val="left" w:pos="3288"/>
          <w:tab w:val="left" w:pos="3888"/>
          <w:tab w:val="left" w:pos="4488"/>
          <w:tab w:val="left" w:pos="5088"/>
          <w:tab w:val="left" w:pos="5688"/>
          <w:tab w:val="left" w:pos="6288"/>
          <w:tab w:val="left" w:pos="6888"/>
          <w:tab w:val="left" w:pos="7488"/>
          <w:tab w:val="left" w:pos="8088"/>
        </w:tabs>
        <w:ind w:left="1440" w:right="720" w:hanging="720"/>
        <w:jc w:val="both"/>
        <w:rPr>
          <w:rFonts w:ascii="Times New Roman" w:hAnsi="Times New Roman"/>
          <w:b/>
          <w:bCs/>
          <w:color w:val="FF0000"/>
          <w:szCs w:val="24"/>
          <w:u w:val="single"/>
        </w:rPr>
      </w:pPr>
      <w:r w:rsidRPr="00571975">
        <w:rPr>
          <w:rFonts w:ascii="Times New Roman" w:hAnsi="Times New Roman"/>
          <w:b/>
          <w:bCs/>
          <w:color w:val="FF0000"/>
          <w:szCs w:val="24"/>
          <w:u w:val="single"/>
        </w:rPr>
        <w:t>OR</w:t>
      </w:r>
    </w:p>
    <w:p w14:paraId="32EF222B" w14:textId="77777777" w:rsidR="00571975" w:rsidRPr="00571975" w:rsidRDefault="00571975" w:rsidP="00571975">
      <w:pPr>
        <w:keepNext/>
        <w:tabs>
          <w:tab w:val="left" w:pos="1488"/>
          <w:tab w:val="left" w:pos="2700"/>
          <w:tab w:val="left" w:pos="3288"/>
          <w:tab w:val="left" w:pos="3888"/>
          <w:tab w:val="left" w:pos="4488"/>
          <w:tab w:val="left" w:pos="5088"/>
          <w:tab w:val="left" w:pos="5688"/>
          <w:tab w:val="left" w:pos="6288"/>
          <w:tab w:val="left" w:pos="6888"/>
          <w:tab w:val="left" w:pos="7488"/>
          <w:tab w:val="left" w:pos="8088"/>
        </w:tabs>
        <w:ind w:left="1440" w:right="720" w:hanging="720"/>
        <w:jc w:val="both"/>
        <w:outlineLvl w:val="1"/>
        <w:rPr>
          <w:rFonts w:ascii="Times New Roman" w:hAnsi="Times New Roman"/>
          <w:color w:val="0000FF"/>
          <w:szCs w:val="24"/>
        </w:rPr>
      </w:pPr>
      <w:r w:rsidRPr="00571975">
        <w:rPr>
          <w:rFonts w:ascii="Times New Roman" w:hAnsi="Times New Roman"/>
          <w:szCs w:val="24"/>
        </w:rPr>
        <w:t>B.</w:t>
      </w:r>
      <w:r w:rsidRPr="00571975">
        <w:rPr>
          <w:rFonts w:ascii="Times New Roman" w:hAnsi="Times New Roman"/>
          <w:szCs w:val="24"/>
        </w:rPr>
        <w:tab/>
        <w:t>There are no Federal goals for this project.</w:t>
      </w:r>
    </w:p>
    <w:p w14:paraId="1935891D" w14:textId="1AFE8A1D" w:rsidR="00C43250" w:rsidRDefault="00C43250" w:rsidP="00260CF7">
      <w:pPr>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36"/>
        <w:jc w:val="both"/>
        <w:rPr>
          <w:rFonts w:ascii="Times New Roman" w:hAnsi="Times New Roman"/>
        </w:rPr>
      </w:pPr>
    </w:p>
    <w:p w14:paraId="6FC8B051" w14:textId="77777777" w:rsidR="00C43250" w:rsidRDefault="00C43250">
      <w:pPr>
        <w:widowControl/>
        <w:tabs>
          <w:tab w:val="left" w:pos="-1440"/>
        </w:tabs>
        <w:ind w:left="2880" w:right="-1170" w:hanging="720"/>
        <w:jc w:val="both"/>
        <w:rPr>
          <w:rFonts w:ascii="Times New Roman" w:hAnsi="Times New Roman"/>
        </w:rPr>
      </w:pPr>
    </w:p>
    <w:p w14:paraId="01211056" w14:textId="77777777" w:rsidR="00C43250" w:rsidRDefault="00C43250">
      <w:pPr>
        <w:widowControl/>
        <w:numPr>
          <w:ilvl w:val="0"/>
          <w:numId w:val="4"/>
        </w:numPr>
        <w:tabs>
          <w:tab w:val="left" w:pos="-1440"/>
        </w:tabs>
        <w:ind w:right="-1350"/>
        <w:jc w:val="both"/>
        <w:rPr>
          <w:rFonts w:ascii="Times New Roman" w:hAnsi="Times New Roman"/>
        </w:rPr>
      </w:pPr>
      <w:r>
        <w:rPr>
          <w:rFonts w:ascii="Times New Roman" w:hAnsi="Times New Roman"/>
        </w:rPr>
        <w:t xml:space="preserve">The STATE’s coordinator for this Project, to whom the </w:t>
      </w:r>
      <w:proofErr w:type="gramStart"/>
      <w:r>
        <w:rPr>
          <w:rFonts w:ascii="Times New Roman" w:hAnsi="Times New Roman"/>
        </w:rPr>
        <w:t>CONSULTANT  shall</w:t>
      </w:r>
      <w:proofErr w:type="gramEnd"/>
      <w:r>
        <w:rPr>
          <w:rFonts w:ascii="Times New Roman" w:hAnsi="Times New Roman"/>
        </w:rPr>
        <w:t xml:space="preserve"> address all </w:t>
      </w:r>
    </w:p>
    <w:p w14:paraId="6C7C5EEC" w14:textId="77777777" w:rsidR="00C43250" w:rsidRDefault="00C43250">
      <w:pPr>
        <w:widowControl/>
        <w:tabs>
          <w:tab w:val="left" w:pos="-1440"/>
        </w:tabs>
        <w:ind w:right="-1350"/>
        <w:jc w:val="both"/>
        <w:rPr>
          <w:rFonts w:ascii="Times New Roman" w:hAnsi="Times New Roman"/>
        </w:rPr>
      </w:pPr>
      <w:r>
        <w:rPr>
          <w:rFonts w:ascii="Times New Roman" w:hAnsi="Times New Roman"/>
        </w:rPr>
        <w:tab/>
        <w:t xml:space="preserve">Correspondence is: </w:t>
      </w:r>
    </w:p>
    <w:p w14:paraId="7A527FF7" w14:textId="77777777" w:rsidR="00C43250" w:rsidRDefault="00C43250">
      <w:pPr>
        <w:widowControl/>
        <w:tabs>
          <w:tab w:val="left" w:pos="-1440"/>
        </w:tabs>
        <w:ind w:right="-1350"/>
        <w:jc w:val="both"/>
        <w:rPr>
          <w:rFonts w:ascii="Times New Roman" w:hAnsi="Times New Roman"/>
        </w:rPr>
      </w:pPr>
    </w:p>
    <w:p w14:paraId="4A041241" w14:textId="77777777" w:rsidR="004F748E" w:rsidRPr="00851B52" w:rsidRDefault="004F748E" w:rsidP="004F748E">
      <w:pPr>
        <w:keepNext/>
        <w:keepLines/>
        <w:widowControl/>
        <w:tabs>
          <w:tab w:val="left" w:pos="-1440"/>
        </w:tabs>
        <w:ind w:left="720" w:right="504"/>
        <w:jc w:val="both"/>
        <w:rPr>
          <w:rFonts w:ascii="Times New Roman" w:hAnsi="Times New Roman"/>
          <w:b/>
          <w:color w:val="0000FF"/>
        </w:rPr>
      </w:pPr>
      <w:r w:rsidRPr="00851B52">
        <w:rPr>
          <w:rFonts w:ascii="Times New Roman" w:hAnsi="Times New Roman"/>
          <w:b/>
          <w:color w:val="0000FF"/>
        </w:rPr>
        <w:t>Name here</w:t>
      </w:r>
    </w:p>
    <w:p w14:paraId="193D1445" w14:textId="77777777" w:rsidR="00C43250" w:rsidRPr="00146CD5" w:rsidRDefault="00C43250" w:rsidP="004F748E">
      <w:pPr>
        <w:widowControl/>
        <w:tabs>
          <w:tab w:val="left" w:pos="-1440"/>
        </w:tabs>
        <w:ind w:right="-1350"/>
        <w:jc w:val="both"/>
        <w:rPr>
          <w:rFonts w:ascii="Times New Roman" w:hAnsi="Times New Roman"/>
        </w:rPr>
      </w:pPr>
    </w:p>
    <w:p w14:paraId="573F4793" w14:textId="77777777" w:rsidR="00C43250" w:rsidRPr="00146CD5" w:rsidRDefault="00C43250">
      <w:pPr>
        <w:widowControl/>
        <w:ind w:left="720" w:right="-1440"/>
        <w:jc w:val="both"/>
        <w:rPr>
          <w:rFonts w:ascii="Times New Roman" w:hAnsi="Times New Roman"/>
        </w:rPr>
      </w:pPr>
      <w:r w:rsidRPr="00146CD5">
        <w:rPr>
          <w:rFonts w:ascii="Times New Roman" w:hAnsi="Times New Roman"/>
        </w:rPr>
        <w:t>He/she may be reached at the following address</w:t>
      </w:r>
      <w:r w:rsidR="00096D55" w:rsidRPr="00146CD5">
        <w:rPr>
          <w:rFonts w:ascii="Times New Roman" w:hAnsi="Times New Roman"/>
        </w:rPr>
        <w:t>,</w:t>
      </w:r>
      <w:r w:rsidRPr="00146CD5">
        <w:rPr>
          <w:rFonts w:ascii="Times New Roman" w:hAnsi="Times New Roman"/>
        </w:rPr>
        <w:t xml:space="preserve"> telephone number</w:t>
      </w:r>
      <w:r w:rsidR="00096D55" w:rsidRPr="00146CD5">
        <w:rPr>
          <w:rFonts w:ascii="Times New Roman" w:hAnsi="Times New Roman"/>
        </w:rPr>
        <w:t>, and email</w:t>
      </w:r>
      <w:r w:rsidRPr="00146CD5">
        <w:rPr>
          <w:rFonts w:ascii="Times New Roman" w:hAnsi="Times New Roman"/>
        </w:rPr>
        <w:t>:</w:t>
      </w:r>
    </w:p>
    <w:p w14:paraId="31A9A832" w14:textId="77777777" w:rsidR="00C43250" w:rsidRPr="00146CD5" w:rsidRDefault="00C43250">
      <w:pPr>
        <w:widowControl/>
        <w:jc w:val="both"/>
        <w:rPr>
          <w:rFonts w:ascii="Times New Roman" w:hAnsi="Times New Roman"/>
        </w:rPr>
      </w:pPr>
    </w:p>
    <w:p w14:paraId="54A65F2E" w14:textId="77777777" w:rsidR="00C43250" w:rsidRPr="00146CD5" w:rsidRDefault="00C43250">
      <w:pPr>
        <w:widowControl/>
        <w:ind w:left="720" w:right="720"/>
        <w:jc w:val="both"/>
        <w:rPr>
          <w:rFonts w:ascii="Times New Roman" w:hAnsi="Times New Roman"/>
        </w:rPr>
      </w:pPr>
      <w:r w:rsidRPr="00146CD5">
        <w:rPr>
          <w:rFonts w:ascii="Times New Roman" w:hAnsi="Times New Roman"/>
        </w:rPr>
        <w:t>New Jersey Department of Transportation</w:t>
      </w:r>
    </w:p>
    <w:p w14:paraId="0D9E3976" w14:textId="77777777" w:rsidR="00C43250" w:rsidRPr="00146CD5" w:rsidRDefault="00C43250">
      <w:pPr>
        <w:widowControl/>
        <w:jc w:val="both"/>
        <w:rPr>
          <w:rFonts w:ascii="Times New Roman" w:hAnsi="Times New Roman"/>
        </w:rPr>
      </w:pPr>
      <w:r w:rsidRPr="00146CD5">
        <w:rPr>
          <w:rFonts w:ascii="Times New Roman" w:hAnsi="Times New Roman"/>
        </w:rPr>
        <w:t xml:space="preserve">            1035 Parkway Avenue</w:t>
      </w:r>
    </w:p>
    <w:p w14:paraId="0A0F1DDE" w14:textId="77777777" w:rsidR="00C43250" w:rsidRPr="00146CD5" w:rsidRDefault="00C43250">
      <w:pPr>
        <w:widowControl/>
        <w:jc w:val="both"/>
        <w:rPr>
          <w:rFonts w:ascii="Times New Roman" w:hAnsi="Times New Roman"/>
        </w:rPr>
      </w:pPr>
      <w:r w:rsidRPr="00146CD5">
        <w:rPr>
          <w:rFonts w:ascii="Times New Roman" w:hAnsi="Times New Roman"/>
        </w:rPr>
        <w:t xml:space="preserve">            Trenton, NJ  08625</w:t>
      </w:r>
    </w:p>
    <w:p w14:paraId="00F97165" w14:textId="77777777" w:rsidR="004F748E" w:rsidRDefault="004F748E" w:rsidP="004F748E">
      <w:pPr>
        <w:widowControl/>
        <w:ind w:left="720"/>
        <w:jc w:val="both"/>
        <w:rPr>
          <w:rFonts w:ascii="Times New Roman" w:hAnsi="Times New Roman"/>
          <w:b/>
          <w:color w:val="0000FF"/>
        </w:rPr>
      </w:pPr>
      <w:r>
        <w:rPr>
          <w:rFonts w:ascii="Times New Roman" w:hAnsi="Times New Roman"/>
          <w:b/>
          <w:color w:val="0000FF"/>
        </w:rPr>
        <w:t>Phone</w:t>
      </w:r>
    </w:p>
    <w:p w14:paraId="7C7FD574" w14:textId="77777777" w:rsidR="004F748E" w:rsidRPr="00F34985" w:rsidRDefault="004F748E" w:rsidP="004F748E">
      <w:pPr>
        <w:widowControl/>
        <w:ind w:left="720"/>
        <w:jc w:val="both"/>
        <w:rPr>
          <w:rFonts w:ascii="Times New Roman" w:hAnsi="Times New Roman"/>
          <w:b/>
          <w:color w:val="0000FF"/>
        </w:rPr>
      </w:pPr>
      <w:r w:rsidRPr="00F34985">
        <w:rPr>
          <w:rFonts w:ascii="Times New Roman" w:hAnsi="Times New Roman"/>
          <w:b/>
          <w:color w:val="0000FF"/>
        </w:rPr>
        <w:t>email</w:t>
      </w:r>
    </w:p>
    <w:p w14:paraId="4F2CB1F6" w14:textId="77777777" w:rsidR="00C43250" w:rsidRPr="00146CD5" w:rsidRDefault="00C43250">
      <w:pPr>
        <w:widowControl/>
        <w:jc w:val="both"/>
        <w:rPr>
          <w:rFonts w:ascii="Times New Roman" w:hAnsi="Times New Roman"/>
        </w:rPr>
      </w:pPr>
    </w:p>
    <w:p w14:paraId="00B40243" w14:textId="77777777" w:rsidR="00C43250" w:rsidRPr="00146CD5" w:rsidRDefault="00C43250">
      <w:pPr>
        <w:widowControl/>
        <w:ind w:left="720"/>
        <w:jc w:val="both"/>
        <w:rPr>
          <w:rFonts w:ascii="Times New Roman" w:hAnsi="Times New Roman"/>
        </w:rPr>
      </w:pPr>
      <w:r w:rsidRPr="00146CD5">
        <w:rPr>
          <w:rFonts w:ascii="Times New Roman" w:hAnsi="Times New Roman"/>
        </w:rPr>
        <w:t>The STATE’s coordinator, address and telephone number may be changed by the STATE upon written notification to the CONSULTANT.</w:t>
      </w:r>
    </w:p>
    <w:p w14:paraId="14C77A4B" w14:textId="77777777" w:rsidR="00C43250" w:rsidRPr="00146CD5" w:rsidRDefault="00C43250">
      <w:pPr>
        <w:widowControl/>
        <w:jc w:val="both"/>
        <w:rPr>
          <w:rFonts w:ascii="Times New Roman" w:hAnsi="Times New Roman"/>
        </w:rPr>
      </w:pPr>
    </w:p>
    <w:p w14:paraId="43AB3A55" w14:textId="77777777" w:rsidR="00C43250" w:rsidRPr="00146CD5" w:rsidRDefault="00C43250">
      <w:pPr>
        <w:widowControl/>
        <w:tabs>
          <w:tab w:val="left" w:pos="-1440"/>
        </w:tabs>
        <w:ind w:left="720" w:right="-90" w:hanging="720"/>
        <w:jc w:val="both"/>
        <w:rPr>
          <w:rFonts w:ascii="Times New Roman" w:hAnsi="Times New Roman"/>
        </w:rPr>
      </w:pPr>
      <w:r w:rsidRPr="00146CD5">
        <w:rPr>
          <w:rFonts w:ascii="Times New Roman" w:hAnsi="Times New Roman"/>
        </w:rPr>
        <w:t>VI.</w:t>
      </w:r>
      <w:r w:rsidRPr="00146CD5">
        <w:rPr>
          <w:rFonts w:ascii="Times New Roman" w:hAnsi="Times New Roman"/>
        </w:rPr>
        <w:tab/>
        <w:t>The office of the CONSULTANT for the coordination of work involved in this Project and for service of any legal process related to this Project is located at:</w:t>
      </w:r>
    </w:p>
    <w:p w14:paraId="1AE99EDE" w14:textId="77777777" w:rsidR="00C43250" w:rsidRPr="00146CD5" w:rsidRDefault="00C43250">
      <w:pPr>
        <w:widowControl/>
        <w:ind w:left="720" w:right="720"/>
        <w:jc w:val="both"/>
        <w:rPr>
          <w:rFonts w:ascii="Times New Roman" w:hAnsi="Times New Roman"/>
        </w:rPr>
      </w:pPr>
    </w:p>
    <w:p w14:paraId="0F806D7D" w14:textId="77777777" w:rsidR="004F748E" w:rsidRPr="004D181F" w:rsidRDefault="004F748E" w:rsidP="004F748E">
      <w:pPr>
        <w:tabs>
          <w:tab w:val="left" w:pos="1488"/>
          <w:tab w:val="left" w:pos="2688"/>
          <w:tab w:val="left" w:pos="3288"/>
          <w:tab w:val="left" w:pos="3888"/>
          <w:tab w:val="left" w:pos="4488"/>
          <w:tab w:val="left" w:pos="5088"/>
          <w:tab w:val="left" w:pos="5688"/>
          <w:tab w:val="left" w:pos="6288"/>
          <w:tab w:val="left" w:pos="6888"/>
          <w:tab w:val="left" w:pos="7488"/>
          <w:tab w:val="left" w:pos="8088"/>
        </w:tabs>
        <w:ind w:left="720" w:right="862"/>
        <w:rPr>
          <w:rFonts w:ascii="Times New Roman" w:hAnsi="Times New Roman"/>
          <w:b/>
          <w:bCs/>
          <w:color w:val="0000FF"/>
        </w:rPr>
      </w:pPr>
      <w:r w:rsidRPr="004D181F">
        <w:rPr>
          <w:rFonts w:ascii="Times New Roman" w:hAnsi="Times New Roman"/>
          <w:b/>
          <w:bCs/>
          <w:color w:val="0000FF"/>
        </w:rPr>
        <w:t xml:space="preserve">address here (must be a NJ address or a legal representative with </w:t>
      </w:r>
      <w:proofErr w:type="gramStart"/>
      <w:r w:rsidRPr="004D181F">
        <w:rPr>
          <w:rFonts w:ascii="Times New Roman" w:hAnsi="Times New Roman"/>
          <w:b/>
          <w:bCs/>
          <w:color w:val="0000FF"/>
        </w:rPr>
        <w:t>a NJ</w:t>
      </w:r>
      <w:proofErr w:type="gramEnd"/>
      <w:r w:rsidRPr="004D181F">
        <w:rPr>
          <w:rFonts w:ascii="Times New Roman" w:hAnsi="Times New Roman"/>
          <w:b/>
          <w:bCs/>
          <w:color w:val="0000FF"/>
        </w:rPr>
        <w:t xml:space="preserve"> address)</w:t>
      </w:r>
    </w:p>
    <w:p w14:paraId="4CF508C9" w14:textId="77777777" w:rsidR="00C43250" w:rsidRDefault="00C43250">
      <w:pPr>
        <w:widowControl/>
        <w:ind w:left="720" w:right="720"/>
        <w:jc w:val="both"/>
        <w:rPr>
          <w:rFonts w:ascii="Times New Roman" w:hAnsi="Times New Roman"/>
        </w:rPr>
      </w:pPr>
    </w:p>
    <w:p w14:paraId="6F5EDF95" w14:textId="77777777" w:rsidR="00C43250" w:rsidRDefault="00C43250">
      <w:pPr>
        <w:widowControl/>
        <w:ind w:left="720" w:right="720"/>
        <w:jc w:val="both"/>
        <w:rPr>
          <w:rFonts w:ascii="Times New Roman" w:hAnsi="Times New Roman"/>
        </w:rPr>
      </w:pPr>
      <w:r>
        <w:rPr>
          <w:rFonts w:ascii="Times New Roman" w:hAnsi="Times New Roman"/>
        </w:rPr>
        <w:t>The CONSULTANT’s project representative is:</w:t>
      </w:r>
    </w:p>
    <w:p w14:paraId="25B44BCB" w14:textId="77777777" w:rsidR="00C43250" w:rsidRDefault="00C43250">
      <w:pPr>
        <w:widowControl/>
        <w:jc w:val="both"/>
        <w:rPr>
          <w:rFonts w:ascii="Times New Roman" w:hAnsi="Times New Roman"/>
        </w:rPr>
      </w:pPr>
      <w:r>
        <w:rPr>
          <w:rFonts w:ascii="Times New Roman" w:hAnsi="Times New Roman"/>
        </w:rPr>
        <w:t xml:space="preserve">             </w:t>
      </w:r>
    </w:p>
    <w:p w14:paraId="10CC7D8C" w14:textId="77777777" w:rsidR="004F748E" w:rsidRPr="00851B52" w:rsidRDefault="004F748E" w:rsidP="004F748E">
      <w:pPr>
        <w:keepNext/>
        <w:keepLines/>
        <w:widowControl/>
        <w:tabs>
          <w:tab w:val="left" w:pos="-1440"/>
        </w:tabs>
        <w:ind w:left="720" w:right="504"/>
        <w:jc w:val="both"/>
        <w:rPr>
          <w:rFonts w:ascii="Times New Roman" w:hAnsi="Times New Roman"/>
          <w:b/>
          <w:color w:val="0000FF"/>
        </w:rPr>
      </w:pPr>
      <w:r w:rsidRPr="00851B52">
        <w:rPr>
          <w:rFonts w:ascii="Times New Roman" w:hAnsi="Times New Roman"/>
          <w:b/>
          <w:color w:val="0000FF"/>
        </w:rPr>
        <w:t>Name here</w:t>
      </w:r>
    </w:p>
    <w:p w14:paraId="0FF90C53" w14:textId="77777777" w:rsidR="00C43250" w:rsidRDefault="00C43250">
      <w:pPr>
        <w:widowControl/>
        <w:jc w:val="both"/>
        <w:rPr>
          <w:rFonts w:ascii="Times New Roman" w:hAnsi="Times New Roman"/>
        </w:rPr>
      </w:pPr>
    </w:p>
    <w:p w14:paraId="605A82EC" w14:textId="77777777" w:rsidR="00C43250" w:rsidRDefault="00C43250">
      <w:pPr>
        <w:widowControl/>
        <w:ind w:left="720" w:right="720"/>
        <w:jc w:val="both"/>
        <w:rPr>
          <w:rFonts w:ascii="Times New Roman" w:hAnsi="Times New Roman"/>
        </w:rPr>
      </w:pPr>
      <w:r>
        <w:rPr>
          <w:rFonts w:ascii="Times New Roman" w:hAnsi="Times New Roman"/>
        </w:rPr>
        <w:t xml:space="preserve">He/she may be reached at the following telephone </w:t>
      </w:r>
      <w:r w:rsidRPr="00146CD5">
        <w:rPr>
          <w:rFonts w:ascii="Times New Roman" w:hAnsi="Times New Roman"/>
        </w:rPr>
        <w:t>number</w:t>
      </w:r>
      <w:r w:rsidR="00096D55" w:rsidRPr="00146CD5">
        <w:rPr>
          <w:rFonts w:ascii="Times New Roman" w:hAnsi="Times New Roman"/>
        </w:rPr>
        <w:t xml:space="preserve"> and email</w:t>
      </w:r>
      <w:r w:rsidRPr="00146CD5">
        <w:rPr>
          <w:rFonts w:ascii="Times New Roman" w:hAnsi="Times New Roman"/>
        </w:rPr>
        <w:t>:</w:t>
      </w:r>
    </w:p>
    <w:p w14:paraId="0B5D8F79" w14:textId="77777777" w:rsidR="00C43250" w:rsidRDefault="00C43250">
      <w:pPr>
        <w:widowControl/>
        <w:jc w:val="both"/>
        <w:rPr>
          <w:rFonts w:ascii="Times New Roman" w:hAnsi="Times New Roman"/>
        </w:rPr>
      </w:pPr>
    </w:p>
    <w:p w14:paraId="1F55D27A" w14:textId="77777777" w:rsidR="004F748E" w:rsidRPr="00851B52" w:rsidRDefault="004F748E" w:rsidP="004F748E">
      <w:pPr>
        <w:widowControl/>
        <w:ind w:left="720"/>
        <w:jc w:val="both"/>
        <w:rPr>
          <w:rFonts w:ascii="Times New Roman" w:hAnsi="Times New Roman"/>
          <w:b/>
          <w:color w:val="0000FF"/>
        </w:rPr>
      </w:pPr>
      <w:r>
        <w:rPr>
          <w:rFonts w:ascii="Times New Roman" w:hAnsi="Times New Roman"/>
          <w:b/>
          <w:color w:val="0000FF"/>
        </w:rPr>
        <w:t xml:space="preserve">Phone and </w:t>
      </w:r>
      <w:r w:rsidRPr="00F34985">
        <w:rPr>
          <w:rFonts w:ascii="Times New Roman" w:hAnsi="Times New Roman"/>
          <w:b/>
          <w:color w:val="0000FF"/>
        </w:rPr>
        <w:t>email</w:t>
      </w:r>
      <w:r w:rsidRPr="00851B52">
        <w:rPr>
          <w:rFonts w:ascii="Times New Roman" w:hAnsi="Times New Roman"/>
          <w:b/>
          <w:color w:val="0000FF"/>
        </w:rPr>
        <w:t xml:space="preserve"> here</w:t>
      </w:r>
    </w:p>
    <w:p w14:paraId="3A784AAB" w14:textId="77777777" w:rsidR="00C43250" w:rsidRDefault="00C43250" w:rsidP="004F748E">
      <w:pPr>
        <w:widowControl/>
        <w:jc w:val="both"/>
        <w:rPr>
          <w:rFonts w:ascii="Times New Roman" w:hAnsi="Times New Roman"/>
        </w:rPr>
      </w:pPr>
    </w:p>
    <w:p w14:paraId="33D54C60" w14:textId="77777777" w:rsidR="00C43250" w:rsidRDefault="00C43250">
      <w:pPr>
        <w:widowControl/>
        <w:ind w:left="720"/>
        <w:jc w:val="both"/>
        <w:rPr>
          <w:rFonts w:ascii="Times New Roman" w:hAnsi="Times New Roman"/>
        </w:rPr>
      </w:pPr>
      <w:r>
        <w:rPr>
          <w:rFonts w:ascii="Times New Roman" w:hAnsi="Times New Roman"/>
        </w:rPr>
        <w:t>The CONSULTANT’s project representative, address and telephone number may be changed by the CONSULTANT upon written notification and approval by the STATE in accordance with Articles 19 and 20 of the “Terms and Conditions.”</w:t>
      </w:r>
    </w:p>
    <w:p w14:paraId="18DFD8F1" w14:textId="77777777" w:rsidR="00C43250" w:rsidRDefault="00C43250">
      <w:pPr>
        <w:widowControl/>
        <w:tabs>
          <w:tab w:val="left" w:pos="-1440"/>
        </w:tabs>
        <w:ind w:left="720" w:hanging="720"/>
        <w:jc w:val="both"/>
        <w:rPr>
          <w:rFonts w:ascii="Times New Roman" w:hAnsi="Times New Roman"/>
        </w:rPr>
      </w:pPr>
    </w:p>
    <w:p w14:paraId="5E9255C3" w14:textId="77777777" w:rsidR="00C43250" w:rsidRDefault="001F6ABD">
      <w:pPr>
        <w:widowControl/>
        <w:tabs>
          <w:tab w:val="left" w:pos="-1440"/>
        </w:tabs>
        <w:ind w:left="720" w:hanging="720"/>
        <w:jc w:val="both"/>
        <w:rPr>
          <w:rFonts w:ascii="Times New Roman" w:hAnsi="Times New Roman"/>
        </w:rPr>
      </w:pPr>
      <w:r>
        <w:rPr>
          <w:rFonts w:ascii="Times New Roman" w:hAnsi="Times New Roman"/>
        </w:rPr>
        <w:br w:type="page"/>
      </w:r>
    </w:p>
    <w:p w14:paraId="2EF10D3B" w14:textId="77777777" w:rsidR="00C43250" w:rsidRDefault="00C43250">
      <w:pPr>
        <w:widowControl/>
        <w:tabs>
          <w:tab w:val="left" w:pos="-1440"/>
        </w:tabs>
        <w:ind w:left="720" w:hanging="720"/>
        <w:jc w:val="both"/>
        <w:rPr>
          <w:rFonts w:ascii="Times New Roman" w:hAnsi="Times New Roman"/>
        </w:rPr>
      </w:pPr>
      <w:r>
        <w:rPr>
          <w:rFonts w:ascii="Times New Roman" w:hAnsi="Times New Roman"/>
        </w:rPr>
        <w:t>VII.</w:t>
      </w:r>
      <w:r>
        <w:rPr>
          <w:rFonts w:ascii="Times New Roman" w:hAnsi="Times New Roman"/>
        </w:rPr>
        <w:tab/>
      </w:r>
      <w:r>
        <w:rPr>
          <w:rFonts w:ascii="Times New Roman" w:hAnsi="Times New Roman"/>
          <w:u w:val="single"/>
        </w:rPr>
        <w:t>CERTIFICATION OF CONSULTANT ELIGIBILITY</w:t>
      </w:r>
    </w:p>
    <w:p w14:paraId="70955FC8" w14:textId="77777777" w:rsidR="00C43250" w:rsidRDefault="00C43250">
      <w:pPr>
        <w:widowControl/>
        <w:jc w:val="both"/>
        <w:rPr>
          <w:rFonts w:ascii="Times New Roman" w:hAnsi="Times New Roman"/>
        </w:rPr>
      </w:pPr>
    </w:p>
    <w:p w14:paraId="2D886335" w14:textId="77777777" w:rsidR="00C43250" w:rsidRDefault="00C43250">
      <w:pPr>
        <w:widowControl/>
        <w:ind w:left="720"/>
        <w:jc w:val="both"/>
        <w:rPr>
          <w:rFonts w:ascii="Times New Roman" w:hAnsi="Times New Roman"/>
        </w:rPr>
      </w:pPr>
      <w:r>
        <w:rPr>
          <w:rFonts w:ascii="Times New Roman" w:hAnsi="Times New Roman"/>
        </w:rPr>
        <w:t xml:space="preserve">The CONSULTANT’s signatory hereby certifies, under penalty </w:t>
      </w:r>
      <w:proofErr w:type="spellStart"/>
      <w:r>
        <w:rPr>
          <w:rFonts w:ascii="Times New Roman" w:hAnsi="Times New Roman"/>
        </w:rPr>
        <w:t>or</w:t>
      </w:r>
      <w:proofErr w:type="spellEnd"/>
      <w:r>
        <w:rPr>
          <w:rFonts w:ascii="Times New Roman" w:hAnsi="Times New Roman"/>
        </w:rPr>
        <w:t xml:space="preserve"> perjury under the laws of the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 that except as noted below, the company or any person associated therewith in the capacity of owner, partner, director, officer, principal, project director, manager, auditor or any position involving the administration of federal or state funds:</w:t>
      </w:r>
    </w:p>
    <w:p w14:paraId="6452C34A" w14:textId="77777777" w:rsidR="00C43250" w:rsidRDefault="00C43250">
      <w:pPr>
        <w:pStyle w:val="BodyTextIndent3"/>
        <w:rPr>
          <w:rFonts w:ascii="Times New Roman" w:hAnsi="Times New Roman"/>
        </w:rPr>
      </w:pPr>
    </w:p>
    <w:p w14:paraId="561AE252" w14:textId="77777777" w:rsidR="00C43250" w:rsidRDefault="00C43250">
      <w:pPr>
        <w:pStyle w:val="BodyTextIndent3"/>
        <w:rPr>
          <w:rFonts w:ascii="Times New Roman" w:hAnsi="Times New Roman"/>
        </w:rPr>
      </w:pPr>
      <w:r>
        <w:rPr>
          <w:rFonts w:ascii="Times New Roman" w:hAnsi="Times New Roman"/>
        </w:rPr>
        <w:t>1</w:t>
      </w:r>
      <w:proofErr w:type="gramStart"/>
      <w:r>
        <w:rPr>
          <w:rFonts w:ascii="Times New Roman" w:hAnsi="Times New Roman"/>
        </w:rPr>
        <w:t xml:space="preserve">.  </w:t>
      </w:r>
      <w:r>
        <w:rPr>
          <w:rFonts w:ascii="Times New Roman" w:hAnsi="Times New Roman"/>
        </w:rPr>
        <w:tab/>
      </w:r>
      <w:proofErr w:type="gramEnd"/>
      <w:r>
        <w:rPr>
          <w:rFonts w:ascii="Times New Roman" w:hAnsi="Times New Roman"/>
        </w:rPr>
        <w:t xml:space="preserve">is not currently under suspension, debarment, voluntary exclusion, or determination of ineligibility by any federal, state or local government </w:t>
      </w:r>
      <w:proofErr w:type="gramStart"/>
      <w:r>
        <w:rPr>
          <w:rFonts w:ascii="Times New Roman" w:hAnsi="Times New Roman"/>
        </w:rPr>
        <w:t>agency;</w:t>
      </w:r>
      <w:proofErr w:type="gramEnd"/>
    </w:p>
    <w:p w14:paraId="606947F7" w14:textId="77777777" w:rsidR="00C43250" w:rsidRDefault="00C43250">
      <w:pPr>
        <w:widowControl/>
        <w:jc w:val="both"/>
        <w:rPr>
          <w:rFonts w:ascii="Times New Roman" w:hAnsi="Times New Roman"/>
        </w:rPr>
      </w:pPr>
    </w:p>
    <w:p w14:paraId="41FAC950" w14:textId="77777777" w:rsidR="00C43250" w:rsidRDefault="00C43250">
      <w:pPr>
        <w:pStyle w:val="BodyTextIndent3"/>
        <w:rPr>
          <w:rFonts w:ascii="Times New Roman" w:hAnsi="Times New Roman"/>
        </w:rPr>
      </w:pPr>
      <w:r>
        <w:rPr>
          <w:rFonts w:ascii="Times New Roman" w:hAnsi="Times New Roman"/>
        </w:rPr>
        <w:t>2</w:t>
      </w:r>
      <w:proofErr w:type="gramStart"/>
      <w:r>
        <w:rPr>
          <w:rFonts w:ascii="Times New Roman" w:hAnsi="Times New Roman"/>
        </w:rPr>
        <w:t xml:space="preserve">.  </w:t>
      </w:r>
      <w:r>
        <w:rPr>
          <w:rFonts w:ascii="Times New Roman" w:hAnsi="Times New Roman"/>
        </w:rPr>
        <w:tab/>
      </w:r>
      <w:proofErr w:type="gramEnd"/>
      <w:r>
        <w:rPr>
          <w:rFonts w:ascii="Times New Roman" w:hAnsi="Times New Roman"/>
        </w:rPr>
        <w:t xml:space="preserve">has not been suspended, debarred, voluntarily excluded or determined ineligible by any federal, state or local government agency within the past 3 </w:t>
      </w:r>
      <w:proofErr w:type="gramStart"/>
      <w:r>
        <w:rPr>
          <w:rFonts w:ascii="Times New Roman" w:hAnsi="Times New Roman"/>
        </w:rPr>
        <w:t>years;</w:t>
      </w:r>
      <w:proofErr w:type="gramEnd"/>
    </w:p>
    <w:p w14:paraId="4D09E232" w14:textId="77777777" w:rsidR="00C43250" w:rsidRDefault="00C43250">
      <w:pPr>
        <w:widowControl/>
        <w:jc w:val="both"/>
        <w:rPr>
          <w:rFonts w:ascii="Times New Roman" w:hAnsi="Times New Roman"/>
        </w:rPr>
      </w:pPr>
    </w:p>
    <w:p w14:paraId="0F3773BB" w14:textId="77777777" w:rsidR="00C43250" w:rsidRDefault="00C43250">
      <w:pPr>
        <w:widowControl/>
        <w:tabs>
          <w:tab w:val="left" w:pos="-1440"/>
        </w:tabs>
        <w:ind w:left="1440" w:hanging="720"/>
        <w:jc w:val="both"/>
        <w:rPr>
          <w:rFonts w:ascii="Times New Roman" w:hAnsi="Times New Roman"/>
        </w:rPr>
      </w:pPr>
      <w:r>
        <w:rPr>
          <w:rFonts w:ascii="Times New Roman" w:hAnsi="Times New Roman"/>
        </w:rPr>
        <w:t>3</w:t>
      </w:r>
      <w:proofErr w:type="gramStart"/>
      <w:r>
        <w:rPr>
          <w:rFonts w:ascii="Times New Roman" w:hAnsi="Times New Roman"/>
        </w:rPr>
        <w:t xml:space="preserve">.  </w:t>
      </w:r>
      <w:r>
        <w:rPr>
          <w:rFonts w:ascii="Times New Roman" w:hAnsi="Times New Roman"/>
        </w:rPr>
        <w:tab/>
      </w:r>
      <w:proofErr w:type="gramEnd"/>
      <w:r>
        <w:rPr>
          <w:rFonts w:ascii="Times New Roman" w:hAnsi="Times New Roman"/>
        </w:rPr>
        <w:t>does not have a proposed debarment pending; and</w:t>
      </w:r>
    </w:p>
    <w:p w14:paraId="5D5F7F0F" w14:textId="77777777" w:rsidR="00C43250" w:rsidRDefault="00C43250">
      <w:pPr>
        <w:widowControl/>
        <w:jc w:val="both"/>
        <w:rPr>
          <w:rFonts w:ascii="Times New Roman" w:hAnsi="Times New Roman"/>
        </w:rPr>
      </w:pPr>
    </w:p>
    <w:p w14:paraId="339A5025" w14:textId="77777777" w:rsidR="00C43250" w:rsidRDefault="00C43250">
      <w:pPr>
        <w:pStyle w:val="BodyTextIndent3"/>
        <w:ind w:right="54"/>
        <w:rPr>
          <w:rFonts w:ascii="Times New Roman" w:hAnsi="Times New Roman"/>
        </w:rPr>
      </w:pPr>
      <w:r>
        <w:rPr>
          <w:rFonts w:ascii="Times New Roman" w:hAnsi="Times New Roman"/>
        </w:rPr>
        <w:t>4</w:t>
      </w:r>
      <w:proofErr w:type="gramStart"/>
      <w:r>
        <w:rPr>
          <w:rFonts w:ascii="Times New Roman" w:hAnsi="Times New Roman"/>
        </w:rPr>
        <w:t xml:space="preserve">.  </w:t>
      </w:r>
      <w:r>
        <w:rPr>
          <w:rFonts w:ascii="Times New Roman" w:hAnsi="Times New Roman"/>
        </w:rPr>
        <w:tab/>
      </w:r>
      <w:proofErr w:type="gramEnd"/>
      <w:r>
        <w:rPr>
          <w:rFonts w:ascii="Times New Roman" w:hAnsi="Times New Roman"/>
        </w:rPr>
        <w:t xml:space="preserve">has not been indicted, convicted, or had a civil judgment rendered against </w:t>
      </w:r>
      <w:proofErr w:type="gramStart"/>
      <w:r>
        <w:rPr>
          <w:rFonts w:ascii="Times New Roman" w:hAnsi="Times New Roman"/>
        </w:rPr>
        <w:t>he</w:t>
      </w:r>
      <w:proofErr w:type="gramEnd"/>
      <w:r>
        <w:rPr>
          <w:rFonts w:ascii="Times New Roman" w:hAnsi="Times New Roman"/>
        </w:rPr>
        <w:t>/</w:t>
      </w:r>
      <w:proofErr w:type="gramStart"/>
      <w:r>
        <w:rPr>
          <w:rFonts w:ascii="Times New Roman" w:hAnsi="Times New Roman"/>
        </w:rPr>
        <w:t>she/it</w:t>
      </w:r>
      <w:proofErr w:type="gramEnd"/>
      <w:r>
        <w:rPr>
          <w:rFonts w:ascii="Times New Roman" w:hAnsi="Times New Roman"/>
        </w:rPr>
        <w:t xml:space="preserve"> by a court of competent jurisdiction in any matter involving fraud or official misconduct within the past 3 years.</w:t>
      </w:r>
    </w:p>
    <w:p w14:paraId="42017249" w14:textId="77777777" w:rsidR="00C43250" w:rsidRDefault="00C43250" w:rsidP="008529EA">
      <w:pPr>
        <w:widowControl/>
        <w:ind w:right="450" w:firstLine="720"/>
        <w:jc w:val="both"/>
        <w:rPr>
          <w:rFonts w:ascii="Times New Roman" w:hAnsi="Times New Roman"/>
        </w:rPr>
      </w:pPr>
    </w:p>
    <w:p w14:paraId="4C8A2200" w14:textId="77777777" w:rsidR="00C43250" w:rsidRDefault="00C43250" w:rsidP="008529EA">
      <w:pPr>
        <w:widowControl/>
        <w:ind w:right="450"/>
        <w:jc w:val="both"/>
        <w:rPr>
          <w:rFonts w:ascii="Times New Roman" w:hAnsi="Times New Roman"/>
        </w:rPr>
      </w:pPr>
      <w:r>
        <w:rPr>
          <w:rFonts w:ascii="Times New Roman" w:hAnsi="Times New Roman"/>
        </w:rPr>
        <w:t xml:space="preserve">(Insert Exceptions - For any exception noted, indicate to whom it applies, initiating agency, and dates of action.  Providing false information may result in criminal prosecution or administrative sanctions.  If no exceptions, </w:t>
      </w:r>
      <w:proofErr w:type="gramStart"/>
      <w:r>
        <w:rPr>
          <w:rFonts w:ascii="Times New Roman" w:hAnsi="Times New Roman"/>
        </w:rPr>
        <w:t>insert ”None</w:t>
      </w:r>
      <w:proofErr w:type="gramEnd"/>
      <w:r>
        <w:rPr>
          <w:rFonts w:ascii="Times New Roman" w:hAnsi="Times New Roman"/>
        </w:rPr>
        <w:t>”.)</w:t>
      </w:r>
    </w:p>
    <w:p w14:paraId="6A473EC7" w14:textId="77777777" w:rsidR="00C43250" w:rsidRDefault="00C43250" w:rsidP="008529EA">
      <w:pPr>
        <w:widowControl/>
        <w:ind w:right="630"/>
        <w:jc w:val="both"/>
        <w:rPr>
          <w:rFonts w:ascii="Times New Roman" w:hAnsi="Times New Roman"/>
        </w:rPr>
      </w:pPr>
    </w:p>
    <w:p w14:paraId="4A403DE5" w14:textId="77777777" w:rsidR="00C43250" w:rsidRDefault="00C43250" w:rsidP="008529EA">
      <w:pPr>
        <w:widowControl/>
        <w:pBdr>
          <w:bottom w:val="single" w:sz="4" w:space="1" w:color="auto"/>
        </w:pBdr>
        <w:tabs>
          <w:tab w:val="left" w:pos="9000"/>
        </w:tabs>
        <w:ind w:right="630"/>
        <w:jc w:val="both"/>
        <w:rPr>
          <w:rFonts w:ascii="Times New Roman" w:hAnsi="Times New Roman"/>
        </w:rPr>
      </w:pPr>
      <w:r>
        <w:rPr>
          <w:rFonts w:ascii="Times New Roman" w:hAnsi="Times New Roman"/>
        </w:rPr>
        <w:tab/>
      </w:r>
    </w:p>
    <w:p w14:paraId="1D935FB9" w14:textId="77777777" w:rsidR="00C43250" w:rsidRDefault="00C43250" w:rsidP="008529EA">
      <w:pPr>
        <w:widowControl/>
        <w:tabs>
          <w:tab w:val="left" w:pos="9000"/>
        </w:tabs>
        <w:ind w:right="630"/>
        <w:jc w:val="both"/>
        <w:rPr>
          <w:rFonts w:ascii="Times New Roman" w:hAnsi="Times New Roman"/>
        </w:rPr>
      </w:pPr>
    </w:p>
    <w:p w14:paraId="39CBF467" w14:textId="77777777" w:rsidR="00C43250" w:rsidRDefault="00C43250" w:rsidP="008529EA">
      <w:pPr>
        <w:widowControl/>
        <w:pBdr>
          <w:bottom w:val="single" w:sz="4" w:space="1" w:color="auto"/>
        </w:pBdr>
        <w:tabs>
          <w:tab w:val="left" w:pos="9000"/>
        </w:tabs>
        <w:ind w:right="630"/>
        <w:jc w:val="both"/>
        <w:rPr>
          <w:rFonts w:ascii="Times New Roman" w:hAnsi="Times New Roman"/>
        </w:rPr>
      </w:pPr>
      <w:r>
        <w:rPr>
          <w:rFonts w:ascii="Times New Roman" w:hAnsi="Times New Roman"/>
        </w:rPr>
        <w:tab/>
      </w:r>
    </w:p>
    <w:p w14:paraId="606BF619" w14:textId="77777777" w:rsidR="00C43250" w:rsidRDefault="00C43250" w:rsidP="008529EA">
      <w:pPr>
        <w:widowControl/>
        <w:tabs>
          <w:tab w:val="left" w:pos="9000"/>
        </w:tabs>
        <w:ind w:right="630"/>
        <w:jc w:val="both"/>
        <w:rPr>
          <w:rFonts w:ascii="Times New Roman" w:hAnsi="Times New Roman"/>
        </w:rPr>
      </w:pPr>
    </w:p>
    <w:p w14:paraId="28CCFF64" w14:textId="77777777" w:rsidR="00C43250" w:rsidRDefault="00C43250" w:rsidP="008529EA">
      <w:pPr>
        <w:widowControl/>
        <w:pBdr>
          <w:bottom w:val="single" w:sz="4" w:space="1" w:color="auto"/>
        </w:pBdr>
        <w:tabs>
          <w:tab w:val="left" w:pos="9000"/>
        </w:tabs>
        <w:ind w:right="630"/>
        <w:jc w:val="both"/>
        <w:rPr>
          <w:rFonts w:ascii="Times New Roman" w:hAnsi="Times New Roman"/>
        </w:rPr>
      </w:pPr>
      <w:r>
        <w:rPr>
          <w:rFonts w:ascii="Times New Roman" w:hAnsi="Times New Roman"/>
        </w:rPr>
        <w:tab/>
      </w:r>
    </w:p>
    <w:p w14:paraId="5B6E5ECB" w14:textId="77777777" w:rsidR="00C43250" w:rsidRDefault="00C43250">
      <w:pPr>
        <w:widowControl/>
        <w:jc w:val="both"/>
        <w:rPr>
          <w:rFonts w:ascii="Times New Roman" w:hAnsi="Times New Roman"/>
        </w:rPr>
      </w:pPr>
    </w:p>
    <w:p w14:paraId="343765D1" w14:textId="77777777" w:rsidR="00C43250" w:rsidRDefault="00C43250" w:rsidP="008529EA">
      <w:pPr>
        <w:widowControl/>
        <w:jc w:val="both"/>
        <w:rPr>
          <w:rFonts w:ascii="Times New Roman" w:hAnsi="Times New Roman"/>
        </w:rPr>
      </w:pPr>
      <w:r>
        <w:rPr>
          <w:rFonts w:ascii="Times New Roman" w:hAnsi="Times New Roman"/>
        </w:rPr>
        <w:br w:type="page"/>
      </w:r>
    </w:p>
    <w:p w14:paraId="4C49D51F" w14:textId="77777777" w:rsidR="00C43250" w:rsidRDefault="00C43250">
      <w:pPr>
        <w:widowControl/>
        <w:numPr>
          <w:ilvl w:val="0"/>
          <w:numId w:val="10"/>
        </w:numPr>
        <w:tabs>
          <w:tab w:val="left" w:pos="-1440"/>
        </w:tabs>
        <w:jc w:val="both"/>
        <w:rPr>
          <w:rFonts w:ascii="Times New Roman" w:hAnsi="Times New Roman"/>
        </w:rPr>
      </w:pPr>
      <w:r>
        <w:rPr>
          <w:rFonts w:ascii="Times New Roman" w:hAnsi="Times New Roman"/>
          <w:u w:val="single"/>
        </w:rPr>
        <w:t>EXECUTION</w:t>
      </w:r>
    </w:p>
    <w:p w14:paraId="4781EA11" w14:textId="77777777" w:rsidR="00C43250" w:rsidRDefault="00C43250">
      <w:pPr>
        <w:widowControl/>
        <w:tabs>
          <w:tab w:val="left" w:pos="-1440"/>
        </w:tabs>
        <w:ind w:left="720"/>
        <w:jc w:val="both"/>
        <w:rPr>
          <w:rFonts w:ascii="Times New Roman" w:hAnsi="Times New Roman"/>
        </w:rPr>
      </w:pPr>
    </w:p>
    <w:p w14:paraId="5DFD65EA" w14:textId="77777777" w:rsidR="00C43250" w:rsidRDefault="00C43250">
      <w:pPr>
        <w:widowControl/>
        <w:tabs>
          <w:tab w:val="left" w:pos="-1440"/>
        </w:tabs>
        <w:ind w:left="720"/>
        <w:jc w:val="both"/>
        <w:rPr>
          <w:rFonts w:ascii="Times New Roman" w:hAnsi="Times New Roman"/>
        </w:rPr>
      </w:pPr>
      <w:r>
        <w:rPr>
          <w:rFonts w:ascii="Times New Roman" w:hAnsi="Times New Roman"/>
        </w:rPr>
        <w:t>Corporate consultants shall attach a corporate resolution by the Secretary/Treasurer authorizing the President/Vice President to execute this Agreement and bind the CONSULTANT; the Secretary shall attest to the execution and affix the corporate seal.  Partnership consultants shall have all partners sign the Agreement or have the Agreement signed by one partner, provided documents are attached which authorize that one partner to bind all partners; all signatures shall be witnessed. For sole proprietorships, the sole proprietor shall execute this Agreement with the execution notarized; notarization to be attached.  Joint Venture consultants shall follow the execution procedure applicable to each of the joint venturers.  This Agreement shall not become binding on either party until it is executed by or on behalf of the Commissioner of Transportation.</w:t>
      </w:r>
    </w:p>
    <w:p w14:paraId="5D3BB6BF" w14:textId="77777777" w:rsidR="00C43250" w:rsidRDefault="00C43250">
      <w:pPr>
        <w:widowControl/>
        <w:jc w:val="both"/>
        <w:rPr>
          <w:rFonts w:ascii="Times New Roman" w:hAnsi="Times New Roman"/>
        </w:rPr>
      </w:pPr>
    </w:p>
    <w:p w14:paraId="56DE9713" w14:textId="77777777" w:rsidR="00C43250" w:rsidRDefault="00C43250" w:rsidP="00EB1324">
      <w:pPr>
        <w:widowControl/>
        <w:ind w:left="720"/>
        <w:jc w:val="both"/>
        <w:rPr>
          <w:rFonts w:ascii="Times New Roman" w:hAnsi="Times New Roman"/>
        </w:rPr>
      </w:pPr>
      <w:r>
        <w:rPr>
          <w:rFonts w:ascii="Times New Roman" w:hAnsi="Times New Roman"/>
        </w:rPr>
        <w:t>This Agreement executed as of the day and year first written above, each party having caused it to be signed, attested/witnessed/sealed.</w:t>
      </w:r>
    </w:p>
    <w:p w14:paraId="34569E00" w14:textId="77777777" w:rsidR="00C43250" w:rsidRDefault="00C43250">
      <w:pPr>
        <w:widowControl/>
        <w:jc w:val="both"/>
        <w:rPr>
          <w:rFonts w:ascii="Times New Roman" w:hAnsi="Times New Roman"/>
        </w:rPr>
      </w:pPr>
    </w:p>
    <w:tbl>
      <w:tblPr>
        <w:tblW w:w="0" w:type="auto"/>
        <w:tblInd w:w="738" w:type="dxa"/>
        <w:tblLayout w:type="fixed"/>
        <w:tblLook w:val="0000" w:firstRow="0" w:lastRow="0" w:firstColumn="0" w:lastColumn="0" w:noHBand="0" w:noVBand="0"/>
      </w:tblPr>
      <w:tblGrid>
        <w:gridCol w:w="3057"/>
        <w:gridCol w:w="244"/>
        <w:gridCol w:w="802"/>
        <w:gridCol w:w="667"/>
        <w:gridCol w:w="3421"/>
        <w:gridCol w:w="107"/>
      </w:tblGrid>
      <w:tr w:rsidR="00C43250" w:rsidRPr="004F748E" w14:paraId="01E46C77" w14:textId="77777777">
        <w:tc>
          <w:tcPr>
            <w:tcW w:w="3057" w:type="dxa"/>
          </w:tcPr>
          <w:p w14:paraId="79F847A1" w14:textId="77777777" w:rsidR="00C43250" w:rsidRPr="00752853" w:rsidRDefault="00C43250" w:rsidP="00C2310F">
            <w:pPr>
              <w:jc w:val="both"/>
              <w:rPr>
                <w:rFonts w:ascii="Times New Roman" w:hAnsi="Times New Roman"/>
              </w:rPr>
            </w:pPr>
            <w:r w:rsidRPr="00752853">
              <w:rPr>
                <w:rFonts w:ascii="Times New Roman" w:hAnsi="Times New Roman"/>
              </w:rPr>
              <w:t>Attest/Witnessed/Sealed:</w:t>
            </w:r>
          </w:p>
        </w:tc>
        <w:tc>
          <w:tcPr>
            <w:tcW w:w="5241" w:type="dxa"/>
            <w:gridSpan w:val="5"/>
          </w:tcPr>
          <w:p w14:paraId="44E0DF54" w14:textId="77777777" w:rsidR="00C43250" w:rsidRPr="004F748E" w:rsidRDefault="00C43250" w:rsidP="001F6ABD">
            <w:pPr>
              <w:jc w:val="right"/>
              <w:rPr>
                <w:rFonts w:ascii="Times New Roman" w:hAnsi="Times New Roman"/>
                <w:b/>
                <w:bCs/>
                <w:color w:val="0000FF"/>
              </w:rPr>
            </w:pPr>
            <w:r w:rsidRPr="004F748E">
              <w:rPr>
                <w:rFonts w:ascii="Times New Roman" w:hAnsi="Times New Roman"/>
                <w:b/>
                <w:bCs/>
                <w:color w:val="0000FF"/>
              </w:rPr>
              <w:t xml:space="preserve">(FIRM’S NAME </w:t>
            </w:r>
            <w:r w:rsidR="004F748E">
              <w:rPr>
                <w:rFonts w:ascii="Times New Roman" w:hAnsi="Times New Roman"/>
                <w:b/>
                <w:bCs/>
                <w:color w:val="0000FF"/>
              </w:rPr>
              <w:t>–</w:t>
            </w:r>
            <w:r w:rsidRPr="004F748E">
              <w:rPr>
                <w:rFonts w:ascii="Times New Roman" w:hAnsi="Times New Roman"/>
                <w:b/>
                <w:bCs/>
                <w:color w:val="0000FF"/>
              </w:rPr>
              <w:t xml:space="preserve"> </w:t>
            </w:r>
            <w:r w:rsidR="004F748E">
              <w:rPr>
                <w:rFonts w:ascii="Times New Roman" w:hAnsi="Times New Roman"/>
                <w:b/>
                <w:bCs/>
                <w:color w:val="0000FF"/>
              </w:rPr>
              <w:t>IN ALL</w:t>
            </w:r>
            <w:r w:rsidRPr="004F748E">
              <w:rPr>
                <w:rFonts w:ascii="Times New Roman" w:hAnsi="Times New Roman"/>
                <w:b/>
                <w:bCs/>
                <w:color w:val="0000FF"/>
              </w:rPr>
              <w:t xml:space="preserve"> </w:t>
            </w:r>
            <w:r w:rsidR="001F6ABD" w:rsidRPr="004F748E">
              <w:rPr>
                <w:rFonts w:ascii="Times New Roman" w:hAnsi="Times New Roman"/>
                <w:b/>
                <w:bCs/>
                <w:color w:val="0000FF"/>
              </w:rPr>
              <w:t>CAPS</w:t>
            </w:r>
            <w:r w:rsidRPr="004F748E">
              <w:rPr>
                <w:rFonts w:ascii="Times New Roman" w:hAnsi="Times New Roman"/>
                <w:b/>
                <w:bCs/>
                <w:color w:val="0000FF"/>
              </w:rPr>
              <w:t>)</w:t>
            </w:r>
          </w:p>
        </w:tc>
      </w:tr>
      <w:tr w:rsidR="00C43250" w:rsidRPr="00752853" w14:paraId="3E795286" w14:textId="77777777">
        <w:trPr>
          <w:gridAfter w:val="1"/>
          <w:wAfter w:w="107" w:type="dxa"/>
        </w:trPr>
        <w:tc>
          <w:tcPr>
            <w:tcW w:w="3301" w:type="dxa"/>
            <w:gridSpan w:val="2"/>
            <w:tcBorders>
              <w:top w:val="nil"/>
              <w:left w:val="nil"/>
              <w:bottom w:val="single" w:sz="6" w:space="0" w:color="auto"/>
              <w:right w:val="nil"/>
            </w:tcBorders>
          </w:tcPr>
          <w:p w14:paraId="3321C7A1" w14:textId="77777777" w:rsidR="00C43250" w:rsidRPr="00752853" w:rsidRDefault="00C43250" w:rsidP="00C2310F">
            <w:pPr>
              <w:jc w:val="both"/>
              <w:rPr>
                <w:rFonts w:ascii="Times New Roman" w:hAnsi="Times New Roman"/>
              </w:rPr>
            </w:pPr>
          </w:p>
        </w:tc>
        <w:tc>
          <w:tcPr>
            <w:tcW w:w="802" w:type="dxa"/>
          </w:tcPr>
          <w:p w14:paraId="31F44063" w14:textId="77777777" w:rsidR="00C43250" w:rsidRPr="00752853" w:rsidRDefault="00C43250" w:rsidP="00C2310F">
            <w:pPr>
              <w:jc w:val="both"/>
              <w:rPr>
                <w:rFonts w:ascii="Times New Roman" w:hAnsi="Times New Roman"/>
              </w:rPr>
            </w:pPr>
          </w:p>
          <w:p w14:paraId="0256D8BB" w14:textId="77777777" w:rsidR="00C43250" w:rsidRPr="00752853" w:rsidRDefault="00C43250" w:rsidP="00C2310F">
            <w:pPr>
              <w:jc w:val="both"/>
              <w:rPr>
                <w:rFonts w:ascii="Times New Roman" w:hAnsi="Times New Roman"/>
              </w:rPr>
            </w:pPr>
            <w:r w:rsidRPr="00752853">
              <w:rPr>
                <w:rFonts w:ascii="Times New Roman" w:hAnsi="Times New Roman"/>
              </w:rPr>
              <w:t>(Seal)</w:t>
            </w:r>
          </w:p>
        </w:tc>
        <w:tc>
          <w:tcPr>
            <w:tcW w:w="667" w:type="dxa"/>
          </w:tcPr>
          <w:p w14:paraId="58C52B57" w14:textId="77777777" w:rsidR="00C43250" w:rsidRPr="00752853" w:rsidRDefault="00C43250" w:rsidP="00C2310F">
            <w:pPr>
              <w:jc w:val="both"/>
              <w:rPr>
                <w:rFonts w:ascii="Times New Roman" w:hAnsi="Times New Roman"/>
              </w:rPr>
            </w:pPr>
          </w:p>
          <w:p w14:paraId="1F1C854C" w14:textId="77777777" w:rsidR="00C43250" w:rsidRPr="00752853" w:rsidRDefault="00C43250" w:rsidP="00C2310F">
            <w:pPr>
              <w:jc w:val="both"/>
              <w:rPr>
                <w:rFonts w:ascii="Times New Roman" w:hAnsi="Times New Roman"/>
              </w:rPr>
            </w:pPr>
            <w:r w:rsidRPr="00752853">
              <w:rPr>
                <w:rFonts w:ascii="Times New Roman" w:hAnsi="Times New Roman"/>
              </w:rPr>
              <w:t xml:space="preserve"> By:</w:t>
            </w:r>
          </w:p>
        </w:tc>
        <w:tc>
          <w:tcPr>
            <w:tcW w:w="3421" w:type="dxa"/>
            <w:tcBorders>
              <w:top w:val="nil"/>
              <w:left w:val="nil"/>
              <w:bottom w:val="single" w:sz="6" w:space="0" w:color="auto"/>
              <w:right w:val="nil"/>
            </w:tcBorders>
          </w:tcPr>
          <w:p w14:paraId="2432732D" w14:textId="77777777" w:rsidR="00C43250" w:rsidRPr="00752853" w:rsidRDefault="00C43250" w:rsidP="00C2310F">
            <w:pPr>
              <w:jc w:val="both"/>
              <w:rPr>
                <w:rFonts w:ascii="Times New Roman" w:hAnsi="Times New Roman"/>
              </w:rPr>
            </w:pPr>
          </w:p>
        </w:tc>
      </w:tr>
      <w:tr w:rsidR="00C43250" w:rsidRPr="00752853" w14:paraId="6CBE2940" w14:textId="77777777">
        <w:trPr>
          <w:gridAfter w:val="1"/>
          <w:wAfter w:w="107" w:type="dxa"/>
        </w:trPr>
        <w:tc>
          <w:tcPr>
            <w:tcW w:w="4103" w:type="dxa"/>
            <w:gridSpan w:val="3"/>
          </w:tcPr>
          <w:p w14:paraId="4F5FBBF7" w14:textId="77777777" w:rsidR="00C43250" w:rsidRPr="00752853" w:rsidRDefault="00C43250" w:rsidP="00C2310F">
            <w:pPr>
              <w:jc w:val="both"/>
              <w:rPr>
                <w:rFonts w:ascii="Times New Roman" w:hAnsi="Times New Roman"/>
                <w:b/>
                <w:color w:val="0000FF"/>
              </w:rPr>
            </w:pPr>
            <w:r w:rsidRPr="00752853">
              <w:rPr>
                <w:rFonts w:ascii="Times New Roman" w:hAnsi="Times New Roman"/>
                <w:b/>
                <w:color w:val="0000FF"/>
              </w:rPr>
              <w:t>Name</w:t>
            </w:r>
          </w:p>
          <w:p w14:paraId="26BAD20B" w14:textId="77777777" w:rsidR="00C43250" w:rsidRPr="00752853" w:rsidRDefault="00C43250" w:rsidP="00C2310F">
            <w:pPr>
              <w:jc w:val="both"/>
              <w:rPr>
                <w:rFonts w:ascii="Times New Roman" w:hAnsi="Times New Roman"/>
              </w:rPr>
            </w:pPr>
            <w:r w:rsidRPr="00752853">
              <w:rPr>
                <w:rFonts w:ascii="Times New Roman" w:hAnsi="Times New Roman"/>
                <w:b/>
                <w:color w:val="0000FF"/>
              </w:rPr>
              <w:t>Title</w:t>
            </w:r>
          </w:p>
        </w:tc>
        <w:tc>
          <w:tcPr>
            <w:tcW w:w="4088" w:type="dxa"/>
            <w:gridSpan w:val="2"/>
          </w:tcPr>
          <w:p w14:paraId="6818A545" w14:textId="77777777" w:rsidR="00C43250" w:rsidRPr="00752853" w:rsidRDefault="00C43250" w:rsidP="00C2310F">
            <w:pPr>
              <w:ind w:left="559"/>
              <w:rPr>
                <w:rFonts w:ascii="Times New Roman" w:hAnsi="Times New Roman"/>
                <w:b/>
                <w:color w:val="0000FF"/>
              </w:rPr>
            </w:pPr>
            <w:r w:rsidRPr="00752853">
              <w:rPr>
                <w:rFonts w:ascii="Times New Roman" w:hAnsi="Times New Roman"/>
                <w:b/>
                <w:color w:val="0000FF"/>
              </w:rPr>
              <w:t>Name</w:t>
            </w:r>
          </w:p>
          <w:p w14:paraId="14892787" w14:textId="77777777" w:rsidR="00C43250" w:rsidRPr="00752853" w:rsidRDefault="00C43250" w:rsidP="00C2310F">
            <w:pPr>
              <w:ind w:left="559"/>
              <w:rPr>
                <w:rFonts w:ascii="Times New Roman" w:hAnsi="Times New Roman"/>
              </w:rPr>
            </w:pPr>
            <w:r w:rsidRPr="00752853">
              <w:rPr>
                <w:rFonts w:ascii="Times New Roman" w:hAnsi="Times New Roman"/>
                <w:b/>
                <w:color w:val="0000FF"/>
              </w:rPr>
              <w:t>Title</w:t>
            </w:r>
          </w:p>
        </w:tc>
      </w:tr>
    </w:tbl>
    <w:p w14:paraId="564179D4" w14:textId="77777777" w:rsidR="00C43250" w:rsidRPr="00752853" w:rsidRDefault="00C43250" w:rsidP="00752853">
      <w:pPr>
        <w:jc w:val="both"/>
        <w:rPr>
          <w:rFonts w:ascii="Times New Roman" w:hAnsi="Times New Roman"/>
        </w:rPr>
      </w:pPr>
    </w:p>
    <w:p w14:paraId="28EBA457" w14:textId="77777777" w:rsidR="00C43250" w:rsidRPr="00752853" w:rsidRDefault="00C43250" w:rsidP="00752853">
      <w:pPr>
        <w:jc w:val="both"/>
        <w:rPr>
          <w:rFonts w:ascii="Times New Roman" w:hAnsi="Times New Roman"/>
        </w:rPr>
      </w:pPr>
    </w:p>
    <w:tbl>
      <w:tblPr>
        <w:tblW w:w="0" w:type="auto"/>
        <w:tblInd w:w="648" w:type="dxa"/>
        <w:tblLayout w:type="fixed"/>
        <w:tblLook w:val="0000" w:firstRow="0" w:lastRow="0" w:firstColumn="0" w:lastColumn="0" w:noHBand="0" w:noVBand="0"/>
      </w:tblPr>
      <w:tblGrid>
        <w:gridCol w:w="4104"/>
        <w:gridCol w:w="4104"/>
      </w:tblGrid>
      <w:tr w:rsidR="00C43250" w:rsidRPr="00752853" w14:paraId="25602390" w14:textId="77777777">
        <w:tc>
          <w:tcPr>
            <w:tcW w:w="4104" w:type="dxa"/>
          </w:tcPr>
          <w:p w14:paraId="730C6DC7" w14:textId="77777777" w:rsidR="00C43250" w:rsidRPr="00752853" w:rsidRDefault="00C43250" w:rsidP="00C2310F">
            <w:pPr>
              <w:jc w:val="both"/>
              <w:rPr>
                <w:rFonts w:ascii="Times New Roman" w:hAnsi="Times New Roman"/>
              </w:rPr>
            </w:pPr>
            <w:r w:rsidRPr="00752853">
              <w:rPr>
                <w:rFonts w:ascii="Times New Roman" w:hAnsi="Times New Roman"/>
              </w:rPr>
              <w:t>Attest/Witnessed/Affix Seal:</w:t>
            </w:r>
          </w:p>
        </w:tc>
        <w:tc>
          <w:tcPr>
            <w:tcW w:w="4104" w:type="dxa"/>
          </w:tcPr>
          <w:p w14:paraId="3EDC52C5" w14:textId="77777777" w:rsidR="00C43250" w:rsidRPr="00752853" w:rsidRDefault="00C43250" w:rsidP="00C2310F">
            <w:pPr>
              <w:jc w:val="center"/>
              <w:rPr>
                <w:rFonts w:ascii="Times New Roman" w:hAnsi="Times New Roman"/>
              </w:rPr>
            </w:pPr>
            <w:r w:rsidRPr="00752853">
              <w:rPr>
                <w:rFonts w:ascii="Times New Roman" w:hAnsi="Times New Roman"/>
              </w:rPr>
              <w:t xml:space="preserve">THE STATE OF NEW </w:t>
            </w:r>
            <w:smartTag w:uri="urn:schemas-microsoft-com:office:smarttags" w:element="place">
              <w:r w:rsidRPr="00752853">
                <w:rPr>
                  <w:rFonts w:ascii="Times New Roman" w:hAnsi="Times New Roman"/>
                </w:rPr>
                <w:t>JERSEY</w:t>
              </w:r>
            </w:smartTag>
          </w:p>
        </w:tc>
      </w:tr>
      <w:tr w:rsidR="00C43250" w:rsidRPr="00752853" w14:paraId="30DEDAE4" w14:textId="77777777">
        <w:tc>
          <w:tcPr>
            <w:tcW w:w="4104" w:type="dxa"/>
          </w:tcPr>
          <w:p w14:paraId="7441168A" w14:textId="77777777" w:rsidR="00C43250" w:rsidRPr="00752853" w:rsidRDefault="00C43250" w:rsidP="00C2310F">
            <w:pPr>
              <w:jc w:val="both"/>
              <w:rPr>
                <w:rFonts w:ascii="Times New Roman" w:hAnsi="Times New Roman"/>
              </w:rPr>
            </w:pPr>
          </w:p>
        </w:tc>
        <w:tc>
          <w:tcPr>
            <w:tcW w:w="4104" w:type="dxa"/>
          </w:tcPr>
          <w:p w14:paraId="000A9410" w14:textId="77777777" w:rsidR="00C43250" w:rsidRPr="00752853" w:rsidRDefault="00C43250" w:rsidP="00C2310F">
            <w:pPr>
              <w:jc w:val="center"/>
              <w:rPr>
                <w:rFonts w:ascii="Times New Roman" w:hAnsi="Times New Roman"/>
              </w:rPr>
            </w:pPr>
            <w:r w:rsidRPr="00752853">
              <w:rPr>
                <w:rFonts w:ascii="Times New Roman" w:hAnsi="Times New Roman"/>
              </w:rPr>
              <w:t>DEPARTMENT OF TRANSPORTATION</w:t>
            </w:r>
          </w:p>
        </w:tc>
      </w:tr>
    </w:tbl>
    <w:p w14:paraId="708035B1" w14:textId="77777777" w:rsidR="00C43250" w:rsidRPr="00752853" w:rsidRDefault="00C43250" w:rsidP="00752853">
      <w:pPr>
        <w:jc w:val="both"/>
        <w:rPr>
          <w:rFonts w:ascii="Times New Roman" w:hAnsi="Times New Roman"/>
        </w:rPr>
      </w:pPr>
    </w:p>
    <w:p w14:paraId="0198BF1E" w14:textId="77777777" w:rsidR="00C43250" w:rsidRPr="00752853" w:rsidRDefault="00C43250" w:rsidP="00752853">
      <w:pPr>
        <w:jc w:val="both"/>
        <w:rPr>
          <w:rFonts w:ascii="Times New Roman" w:hAnsi="Times New Roman"/>
        </w:rPr>
      </w:pPr>
    </w:p>
    <w:tbl>
      <w:tblPr>
        <w:tblW w:w="0" w:type="auto"/>
        <w:tblInd w:w="738" w:type="dxa"/>
        <w:tblLayout w:type="fixed"/>
        <w:tblLook w:val="0000" w:firstRow="0" w:lastRow="0" w:firstColumn="0" w:lastColumn="0" w:noHBand="0" w:noVBand="0"/>
      </w:tblPr>
      <w:tblGrid>
        <w:gridCol w:w="3330"/>
        <w:gridCol w:w="1314"/>
        <w:gridCol w:w="3564"/>
      </w:tblGrid>
      <w:tr w:rsidR="00C43250" w:rsidRPr="00752853" w14:paraId="4D99F91A" w14:textId="77777777">
        <w:tc>
          <w:tcPr>
            <w:tcW w:w="3330" w:type="dxa"/>
            <w:tcBorders>
              <w:top w:val="nil"/>
              <w:left w:val="nil"/>
              <w:bottom w:val="single" w:sz="6" w:space="0" w:color="auto"/>
              <w:right w:val="nil"/>
            </w:tcBorders>
          </w:tcPr>
          <w:p w14:paraId="5BE88018" w14:textId="77777777" w:rsidR="00C43250" w:rsidRPr="00752853" w:rsidRDefault="00C43250" w:rsidP="00C2310F">
            <w:pPr>
              <w:rPr>
                <w:rFonts w:ascii="Times New Roman" w:hAnsi="Times New Roman"/>
              </w:rPr>
            </w:pPr>
          </w:p>
        </w:tc>
        <w:tc>
          <w:tcPr>
            <w:tcW w:w="1314" w:type="dxa"/>
          </w:tcPr>
          <w:p w14:paraId="0186FA48" w14:textId="77777777" w:rsidR="00C43250" w:rsidRPr="00752853" w:rsidRDefault="00C43250" w:rsidP="00C2310F">
            <w:pPr>
              <w:jc w:val="both"/>
              <w:rPr>
                <w:rFonts w:ascii="Times New Roman" w:hAnsi="Times New Roman"/>
              </w:rPr>
            </w:pPr>
            <w:r w:rsidRPr="00752853">
              <w:rPr>
                <w:rFonts w:ascii="Times New Roman" w:hAnsi="Times New Roman"/>
              </w:rPr>
              <w:t xml:space="preserve">            By:</w:t>
            </w:r>
          </w:p>
        </w:tc>
        <w:tc>
          <w:tcPr>
            <w:tcW w:w="3564" w:type="dxa"/>
            <w:tcBorders>
              <w:top w:val="nil"/>
              <w:left w:val="nil"/>
              <w:bottom w:val="single" w:sz="6" w:space="0" w:color="auto"/>
              <w:right w:val="nil"/>
            </w:tcBorders>
          </w:tcPr>
          <w:p w14:paraId="323C47C4" w14:textId="77777777" w:rsidR="00C43250" w:rsidRPr="00752853" w:rsidRDefault="00C43250" w:rsidP="00C2310F">
            <w:pPr>
              <w:rPr>
                <w:rFonts w:ascii="Times New Roman" w:hAnsi="Times New Roman"/>
              </w:rPr>
            </w:pPr>
          </w:p>
        </w:tc>
      </w:tr>
      <w:tr w:rsidR="00C43250" w:rsidRPr="00752853" w14:paraId="0B84588F" w14:textId="77777777">
        <w:tc>
          <w:tcPr>
            <w:tcW w:w="3330" w:type="dxa"/>
          </w:tcPr>
          <w:p w14:paraId="26F64A0E" w14:textId="77777777" w:rsidR="00C43250" w:rsidRPr="00752853" w:rsidRDefault="00C43250" w:rsidP="00C2310F">
            <w:pPr>
              <w:rPr>
                <w:rFonts w:ascii="Times New Roman" w:hAnsi="Times New Roman"/>
                <w:b/>
                <w:color w:val="0000FF"/>
              </w:rPr>
            </w:pPr>
            <w:r w:rsidRPr="00752853">
              <w:rPr>
                <w:rFonts w:ascii="Times New Roman" w:hAnsi="Times New Roman"/>
                <w:b/>
                <w:color w:val="0000FF"/>
              </w:rPr>
              <w:t>Name</w:t>
            </w:r>
          </w:p>
          <w:p w14:paraId="5183B096" w14:textId="77777777" w:rsidR="00C43250" w:rsidRPr="00752853" w:rsidRDefault="00C43250" w:rsidP="00C2310F">
            <w:pPr>
              <w:rPr>
                <w:rFonts w:ascii="Times New Roman" w:hAnsi="Times New Roman"/>
              </w:rPr>
            </w:pPr>
            <w:r w:rsidRPr="00752853">
              <w:rPr>
                <w:rFonts w:ascii="Times New Roman" w:hAnsi="Times New Roman"/>
              </w:rPr>
              <w:t>Secretary</w:t>
            </w:r>
          </w:p>
          <w:p w14:paraId="441A387E" w14:textId="77777777" w:rsidR="00C43250" w:rsidRPr="00752853" w:rsidRDefault="00C43250" w:rsidP="00C2310F">
            <w:pPr>
              <w:rPr>
                <w:rFonts w:ascii="Times New Roman" w:hAnsi="Times New Roman"/>
              </w:rPr>
            </w:pPr>
            <w:smartTag w:uri="urn:schemas-microsoft-com:office:smarttags" w:element="Street">
              <w:smartTag w:uri="urn:schemas-microsoft-com:office:smarttags" w:element="place">
                <w:r w:rsidRPr="00752853">
                  <w:rPr>
                    <w:rFonts w:ascii="Times New Roman" w:hAnsi="Times New Roman"/>
                  </w:rPr>
                  <w:t>New Jersey</w:t>
                </w:r>
              </w:smartTag>
            </w:smartTag>
          </w:p>
        </w:tc>
        <w:tc>
          <w:tcPr>
            <w:tcW w:w="1314" w:type="dxa"/>
          </w:tcPr>
          <w:p w14:paraId="3CF616FC" w14:textId="77777777" w:rsidR="00C43250" w:rsidRPr="00752853" w:rsidRDefault="00C43250" w:rsidP="00C2310F">
            <w:pPr>
              <w:jc w:val="both"/>
              <w:rPr>
                <w:rFonts w:ascii="Times New Roman" w:hAnsi="Times New Roman"/>
              </w:rPr>
            </w:pPr>
          </w:p>
        </w:tc>
        <w:tc>
          <w:tcPr>
            <w:tcW w:w="3564" w:type="dxa"/>
          </w:tcPr>
          <w:p w14:paraId="47DC99E3" w14:textId="77777777" w:rsidR="00C43250" w:rsidRPr="00752853" w:rsidRDefault="00C43250" w:rsidP="00C2310F">
            <w:pPr>
              <w:rPr>
                <w:rFonts w:ascii="Times New Roman" w:hAnsi="Times New Roman"/>
                <w:b/>
                <w:color w:val="0000FF"/>
              </w:rPr>
            </w:pPr>
            <w:r w:rsidRPr="00752853">
              <w:rPr>
                <w:rFonts w:ascii="Times New Roman" w:hAnsi="Times New Roman"/>
                <w:b/>
                <w:color w:val="0000FF"/>
              </w:rPr>
              <w:t>Name</w:t>
            </w:r>
          </w:p>
          <w:p w14:paraId="75087938" w14:textId="77777777" w:rsidR="00C43250" w:rsidRPr="00752853" w:rsidRDefault="00C43250" w:rsidP="00C2310F">
            <w:pPr>
              <w:rPr>
                <w:rFonts w:ascii="Times New Roman" w:hAnsi="Times New Roman"/>
              </w:rPr>
            </w:pPr>
            <w:r w:rsidRPr="00752853">
              <w:rPr>
                <w:rFonts w:ascii="Times New Roman" w:hAnsi="Times New Roman"/>
              </w:rPr>
              <w:t>Assistant Commissioner</w:t>
            </w:r>
          </w:p>
          <w:p w14:paraId="611F5ECA" w14:textId="77777777" w:rsidR="00C43250" w:rsidRPr="00752853" w:rsidRDefault="00C43250" w:rsidP="00C2310F">
            <w:pPr>
              <w:rPr>
                <w:rFonts w:ascii="Times New Roman" w:hAnsi="Times New Roman"/>
              </w:rPr>
            </w:pPr>
            <w:smartTag w:uri="urn:schemas-microsoft-com:office:smarttags" w:element="Street">
              <w:smartTag w:uri="urn:schemas-microsoft-com:office:smarttags" w:element="place">
                <w:r w:rsidRPr="00752853">
                  <w:rPr>
                    <w:rFonts w:ascii="Times New Roman" w:hAnsi="Times New Roman"/>
                  </w:rPr>
                  <w:t>New Jersey</w:t>
                </w:r>
              </w:smartTag>
            </w:smartTag>
          </w:p>
        </w:tc>
      </w:tr>
      <w:tr w:rsidR="00C43250" w:rsidRPr="00752853" w14:paraId="08E6AE62" w14:textId="77777777">
        <w:tc>
          <w:tcPr>
            <w:tcW w:w="3330" w:type="dxa"/>
          </w:tcPr>
          <w:p w14:paraId="6F460C03" w14:textId="77777777" w:rsidR="00C43250" w:rsidRPr="00752853" w:rsidRDefault="00C43250" w:rsidP="00C2310F">
            <w:pPr>
              <w:rPr>
                <w:rFonts w:ascii="Times New Roman" w:hAnsi="Times New Roman"/>
              </w:rPr>
            </w:pPr>
            <w:r w:rsidRPr="00752853">
              <w:rPr>
                <w:rFonts w:ascii="Times New Roman" w:hAnsi="Times New Roman"/>
              </w:rPr>
              <w:t>Department of Transportation</w:t>
            </w:r>
          </w:p>
        </w:tc>
        <w:tc>
          <w:tcPr>
            <w:tcW w:w="1314" w:type="dxa"/>
          </w:tcPr>
          <w:p w14:paraId="6D47B36B" w14:textId="77777777" w:rsidR="00C43250" w:rsidRPr="00752853" w:rsidRDefault="00C43250" w:rsidP="00C2310F">
            <w:pPr>
              <w:jc w:val="both"/>
              <w:rPr>
                <w:rFonts w:ascii="Times New Roman" w:hAnsi="Times New Roman"/>
              </w:rPr>
            </w:pPr>
          </w:p>
        </w:tc>
        <w:tc>
          <w:tcPr>
            <w:tcW w:w="3564" w:type="dxa"/>
          </w:tcPr>
          <w:p w14:paraId="72BAF219" w14:textId="77777777" w:rsidR="00C43250" w:rsidRPr="00752853" w:rsidRDefault="00C43250" w:rsidP="00C2310F">
            <w:pPr>
              <w:rPr>
                <w:rFonts w:ascii="Times New Roman" w:hAnsi="Times New Roman"/>
              </w:rPr>
            </w:pPr>
            <w:r w:rsidRPr="00752853">
              <w:rPr>
                <w:rFonts w:ascii="Times New Roman" w:hAnsi="Times New Roman"/>
              </w:rPr>
              <w:t>Department of Transportation</w:t>
            </w:r>
          </w:p>
        </w:tc>
      </w:tr>
    </w:tbl>
    <w:p w14:paraId="14BC9E7A" w14:textId="77777777" w:rsidR="00C43250" w:rsidRPr="00752853" w:rsidRDefault="00C43250" w:rsidP="00752853">
      <w:pPr>
        <w:rPr>
          <w:rFonts w:ascii="Times New Roman" w:hAnsi="Times New Roman"/>
        </w:rPr>
      </w:pPr>
    </w:p>
    <w:p w14:paraId="23185CA1" w14:textId="77777777" w:rsidR="00C43250" w:rsidRPr="00752853" w:rsidRDefault="00C43250" w:rsidP="00752853">
      <w:pPr>
        <w:rPr>
          <w:rFonts w:ascii="Times New Roman" w:hAnsi="Times New Roman"/>
        </w:rPr>
      </w:pPr>
    </w:p>
    <w:tbl>
      <w:tblPr>
        <w:tblW w:w="0" w:type="auto"/>
        <w:tblInd w:w="738" w:type="dxa"/>
        <w:tblLayout w:type="fixed"/>
        <w:tblLook w:val="0000" w:firstRow="0" w:lastRow="0" w:firstColumn="0" w:lastColumn="0" w:noHBand="0" w:noVBand="0"/>
      </w:tblPr>
      <w:tblGrid>
        <w:gridCol w:w="3150"/>
      </w:tblGrid>
      <w:tr w:rsidR="00C43250" w:rsidRPr="00752853" w14:paraId="1E666798" w14:textId="77777777">
        <w:tc>
          <w:tcPr>
            <w:tcW w:w="3150" w:type="dxa"/>
          </w:tcPr>
          <w:p w14:paraId="78A649B4" w14:textId="77777777" w:rsidR="00C43250" w:rsidRPr="00752853" w:rsidRDefault="00C43250" w:rsidP="00C2310F">
            <w:pPr>
              <w:rPr>
                <w:rFonts w:ascii="Times New Roman" w:hAnsi="Times New Roman"/>
              </w:rPr>
            </w:pPr>
            <w:r w:rsidRPr="00752853">
              <w:rPr>
                <w:rFonts w:ascii="Times New Roman" w:hAnsi="Times New Roman"/>
              </w:rPr>
              <w:t>Approved as to form:</w:t>
            </w:r>
          </w:p>
        </w:tc>
      </w:tr>
      <w:tr w:rsidR="00C43250" w:rsidRPr="00752853" w14:paraId="0CBB2DCA" w14:textId="77777777">
        <w:tc>
          <w:tcPr>
            <w:tcW w:w="3150" w:type="dxa"/>
          </w:tcPr>
          <w:p w14:paraId="59A0E698" w14:textId="77777777" w:rsidR="00C43250" w:rsidRPr="00752853" w:rsidRDefault="00C43250" w:rsidP="00C2310F">
            <w:pPr>
              <w:rPr>
                <w:rFonts w:ascii="Times New Roman" w:hAnsi="Times New Roman"/>
              </w:rPr>
            </w:pPr>
          </w:p>
        </w:tc>
      </w:tr>
      <w:tr w:rsidR="00C43250" w:rsidRPr="00752853" w14:paraId="1B0E8A83" w14:textId="77777777">
        <w:tc>
          <w:tcPr>
            <w:tcW w:w="3150" w:type="dxa"/>
            <w:tcBorders>
              <w:top w:val="nil"/>
              <w:left w:val="nil"/>
              <w:bottom w:val="single" w:sz="6" w:space="0" w:color="auto"/>
              <w:right w:val="nil"/>
            </w:tcBorders>
          </w:tcPr>
          <w:p w14:paraId="03D84653" w14:textId="77777777" w:rsidR="00C43250" w:rsidRPr="00752853" w:rsidRDefault="00C43250" w:rsidP="00C2310F">
            <w:pPr>
              <w:rPr>
                <w:rFonts w:ascii="Times New Roman" w:hAnsi="Times New Roman"/>
              </w:rPr>
            </w:pPr>
          </w:p>
        </w:tc>
      </w:tr>
      <w:tr w:rsidR="00C43250" w:rsidRPr="00752853" w14:paraId="199D187C" w14:textId="77777777">
        <w:tc>
          <w:tcPr>
            <w:tcW w:w="3150" w:type="dxa"/>
          </w:tcPr>
          <w:p w14:paraId="17E48B73" w14:textId="77777777" w:rsidR="00C43250" w:rsidRPr="00703280" w:rsidRDefault="00C43250" w:rsidP="00C2310F">
            <w:pPr>
              <w:rPr>
                <w:rFonts w:ascii="Times New Roman" w:hAnsi="Times New Roman"/>
                <w:bCs/>
              </w:rPr>
            </w:pPr>
            <w:r w:rsidRPr="00703280">
              <w:rPr>
                <w:rFonts w:ascii="Times New Roman" w:hAnsi="Times New Roman"/>
                <w:bCs/>
              </w:rPr>
              <w:t>Name</w:t>
            </w:r>
          </w:p>
          <w:p w14:paraId="35C675AC" w14:textId="77777777" w:rsidR="00C43250" w:rsidRPr="00752853" w:rsidRDefault="00C43250" w:rsidP="00C2310F">
            <w:pPr>
              <w:rPr>
                <w:rFonts w:ascii="Times New Roman" w:hAnsi="Times New Roman"/>
              </w:rPr>
            </w:pPr>
            <w:r w:rsidRPr="00752853">
              <w:rPr>
                <w:rFonts w:ascii="Times New Roman" w:hAnsi="Times New Roman"/>
              </w:rPr>
              <w:t>Deputy Attorney General</w:t>
            </w:r>
          </w:p>
        </w:tc>
      </w:tr>
      <w:tr w:rsidR="00C43250" w:rsidRPr="00752853" w14:paraId="1B462EF2" w14:textId="77777777">
        <w:tc>
          <w:tcPr>
            <w:tcW w:w="3150" w:type="dxa"/>
          </w:tcPr>
          <w:p w14:paraId="3AC10E16" w14:textId="77777777" w:rsidR="00C43250" w:rsidRPr="00752853" w:rsidRDefault="00C43250" w:rsidP="00C2310F">
            <w:pPr>
              <w:rPr>
                <w:rFonts w:ascii="Times New Roman" w:hAnsi="Times New Roman"/>
              </w:rPr>
            </w:pPr>
          </w:p>
        </w:tc>
      </w:tr>
      <w:tr w:rsidR="00C43250" w:rsidRPr="00752853" w14:paraId="4FC1A2EB" w14:textId="77777777">
        <w:tc>
          <w:tcPr>
            <w:tcW w:w="3150" w:type="dxa"/>
            <w:tcBorders>
              <w:top w:val="nil"/>
              <w:left w:val="nil"/>
              <w:bottom w:val="single" w:sz="6" w:space="0" w:color="auto"/>
              <w:right w:val="nil"/>
            </w:tcBorders>
          </w:tcPr>
          <w:p w14:paraId="6E83C24B" w14:textId="77777777" w:rsidR="00C43250" w:rsidRPr="00752853" w:rsidRDefault="00C43250" w:rsidP="00C2310F">
            <w:pPr>
              <w:rPr>
                <w:rFonts w:ascii="Times New Roman" w:hAnsi="Times New Roman"/>
              </w:rPr>
            </w:pPr>
          </w:p>
        </w:tc>
      </w:tr>
      <w:tr w:rsidR="00C43250" w:rsidRPr="00752853" w14:paraId="0FD00700" w14:textId="77777777">
        <w:tc>
          <w:tcPr>
            <w:tcW w:w="3150" w:type="dxa"/>
          </w:tcPr>
          <w:p w14:paraId="5293EBF5" w14:textId="77777777" w:rsidR="00C43250" w:rsidRPr="00752853" w:rsidRDefault="00C43250" w:rsidP="00C2310F">
            <w:pPr>
              <w:rPr>
                <w:rFonts w:ascii="Times New Roman" w:hAnsi="Times New Roman"/>
              </w:rPr>
            </w:pPr>
            <w:r w:rsidRPr="00752853">
              <w:rPr>
                <w:rFonts w:ascii="Times New Roman" w:hAnsi="Times New Roman"/>
              </w:rPr>
              <w:t>DATE</w:t>
            </w:r>
          </w:p>
        </w:tc>
      </w:tr>
    </w:tbl>
    <w:p w14:paraId="3AA93B2E" w14:textId="77777777" w:rsidR="00C43250" w:rsidRPr="00752853" w:rsidRDefault="00C43250">
      <w:pPr>
        <w:widowControl/>
        <w:jc w:val="both"/>
        <w:rPr>
          <w:rFonts w:ascii="Times New Roman" w:hAnsi="Times New Roman"/>
        </w:rPr>
      </w:pPr>
    </w:p>
    <w:sectPr w:rsidR="00C43250" w:rsidRPr="00752853" w:rsidSect="004A488F">
      <w:headerReference w:type="default" r:id="rId10"/>
      <w:footerReference w:type="default" r:id="rId11"/>
      <w:footnotePr>
        <w:numRestart w:val="eachPage"/>
      </w:footnotePr>
      <w:endnotePr>
        <w:numFmt w:val="decimal"/>
      </w:endnotePr>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44982" w14:textId="77777777" w:rsidR="00065A54" w:rsidRDefault="00065A54">
      <w:r>
        <w:separator/>
      </w:r>
    </w:p>
  </w:endnote>
  <w:endnote w:type="continuationSeparator" w:id="0">
    <w:p w14:paraId="03C404E0" w14:textId="77777777" w:rsidR="00065A54" w:rsidRDefault="00065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88E0" w14:textId="77777777" w:rsidR="005E5323" w:rsidRPr="00752853" w:rsidRDefault="005E5323">
    <w:pPr>
      <w:tabs>
        <w:tab w:val="center" w:pos="4680"/>
        <w:tab w:val="left" w:pos="5280"/>
        <w:tab w:val="left" w:pos="5880"/>
        <w:tab w:val="left" w:pos="6480"/>
        <w:tab w:val="left" w:pos="7080"/>
      </w:tabs>
      <w:ind w:left="-240" w:right="-120"/>
      <w:jc w:val="both"/>
      <w:rPr>
        <w:rFonts w:ascii="Times New Roman" w:hAnsi="Times New Roman"/>
        <w:sz w:val="20"/>
      </w:rPr>
    </w:pPr>
    <w:r w:rsidRPr="00752853">
      <w:rPr>
        <w:rFonts w:ascii="Times New Roman" w:hAnsi="Times New Roman"/>
        <w:sz w:val="20"/>
      </w:rPr>
      <w:tab/>
      <w:t xml:space="preserve">PAGE </w:t>
    </w:r>
    <w:r w:rsidRPr="00752853">
      <w:rPr>
        <w:rStyle w:val="PageNumber"/>
        <w:rFonts w:ascii="Times New Roman" w:hAnsi="Times New Roman"/>
        <w:sz w:val="20"/>
      </w:rPr>
      <w:fldChar w:fldCharType="begin"/>
    </w:r>
    <w:r w:rsidRPr="00752853">
      <w:rPr>
        <w:rStyle w:val="PageNumber"/>
        <w:rFonts w:ascii="Times New Roman" w:hAnsi="Times New Roman"/>
        <w:sz w:val="20"/>
      </w:rPr>
      <w:instrText xml:space="preserve"> PAGE </w:instrText>
    </w:r>
    <w:r w:rsidRPr="00752853">
      <w:rPr>
        <w:rStyle w:val="PageNumber"/>
        <w:rFonts w:ascii="Times New Roman" w:hAnsi="Times New Roman"/>
        <w:sz w:val="20"/>
      </w:rPr>
      <w:fldChar w:fldCharType="separate"/>
    </w:r>
    <w:r w:rsidR="00EB1324">
      <w:rPr>
        <w:rStyle w:val="PageNumber"/>
        <w:rFonts w:ascii="Times New Roman" w:hAnsi="Times New Roman"/>
        <w:noProof/>
        <w:sz w:val="20"/>
      </w:rPr>
      <w:t>10</w:t>
    </w:r>
    <w:r w:rsidRPr="00752853">
      <w:rPr>
        <w:rStyle w:val="PageNumber"/>
        <w:rFonts w:ascii="Times New Roman" w:hAnsi="Times New Roman"/>
        <w:sz w:val="20"/>
      </w:rPr>
      <w:fldChar w:fldCharType="end"/>
    </w:r>
    <w:r w:rsidRPr="00752853">
      <w:rPr>
        <w:rStyle w:val="PageNumber"/>
        <w:rFonts w:ascii="Times New Roman" w:hAnsi="Times New Roman"/>
        <w:sz w:val="20"/>
      </w:rPr>
      <w:t xml:space="preserve"> OF </w:t>
    </w:r>
    <w:r w:rsidRPr="00752853">
      <w:rPr>
        <w:rStyle w:val="PageNumber"/>
        <w:rFonts w:ascii="Times New Roman" w:hAnsi="Times New Roman"/>
        <w:sz w:val="20"/>
      </w:rPr>
      <w:fldChar w:fldCharType="begin"/>
    </w:r>
    <w:r w:rsidRPr="00752853">
      <w:rPr>
        <w:rStyle w:val="PageNumber"/>
        <w:rFonts w:ascii="Times New Roman" w:hAnsi="Times New Roman"/>
        <w:sz w:val="20"/>
      </w:rPr>
      <w:instrText xml:space="preserve"> NUMPAGES </w:instrText>
    </w:r>
    <w:r w:rsidRPr="00752853">
      <w:rPr>
        <w:rStyle w:val="PageNumber"/>
        <w:rFonts w:ascii="Times New Roman" w:hAnsi="Times New Roman"/>
        <w:sz w:val="20"/>
      </w:rPr>
      <w:fldChar w:fldCharType="separate"/>
    </w:r>
    <w:r w:rsidR="00EB1324">
      <w:rPr>
        <w:rStyle w:val="PageNumber"/>
        <w:rFonts w:ascii="Times New Roman" w:hAnsi="Times New Roman"/>
        <w:noProof/>
        <w:sz w:val="20"/>
      </w:rPr>
      <w:t>10</w:t>
    </w:r>
    <w:r w:rsidRPr="00752853">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58B72" w14:textId="77777777" w:rsidR="00065A54" w:rsidRDefault="00065A54">
      <w:r>
        <w:separator/>
      </w:r>
    </w:p>
  </w:footnote>
  <w:footnote w:type="continuationSeparator" w:id="0">
    <w:p w14:paraId="606F97CB" w14:textId="77777777" w:rsidR="00065A54" w:rsidRDefault="00065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D570" w14:textId="77777777" w:rsidR="005E5323" w:rsidRPr="00F00C3F" w:rsidRDefault="005E5323" w:rsidP="00F00C3F">
    <w:pPr>
      <w:widowControl/>
      <w:tabs>
        <w:tab w:val="left" w:pos="7200"/>
      </w:tabs>
      <w:jc w:val="both"/>
      <w:rPr>
        <w:rFonts w:ascii="Times New Roman" w:hAnsi="Times New Roman"/>
        <w:sz w:val="20"/>
      </w:rPr>
    </w:pPr>
    <w:r>
      <w:rPr>
        <w:rFonts w:ascii="Times New Roman" w:hAnsi="Times New Roman"/>
        <w:sz w:val="20"/>
      </w:rPr>
      <w:t>PROJECT NAME</w:t>
    </w:r>
    <w:r w:rsidRPr="00F00C3F">
      <w:rPr>
        <w:rFonts w:ascii="Times New Roman" w:hAnsi="Times New Roman"/>
        <w:sz w:val="20"/>
      </w:rPr>
      <w:t xml:space="preserve">:  </w:t>
    </w:r>
    <w:r w:rsidRPr="00F00C3F">
      <w:rPr>
        <w:rFonts w:ascii="Times New Roman" w:hAnsi="Times New Roman"/>
        <w:sz w:val="20"/>
      </w:rPr>
      <w:tab/>
      <w:t xml:space="preserve">Agreement No.  </w:t>
    </w:r>
    <w:r w:rsidR="00975E16" w:rsidRPr="00460E04">
      <w:rPr>
        <w:rFonts w:ascii="Times New Roman" w:hAnsi="Times New Roman"/>
        <w:color w:val="0000FF"/>
        <w:sz w:val="20"/>
      </w:rPr>
      <w:t>XXXXXXXXX</w:t>
    </w:r>
  </w:p>
  <w:p w14:paraId="2724FC69" w14:textId="77777777" w:rsidR="005E5323" w:rsidRPr="00F00C3F" w:rsidRDefault="001F6649" w:rsidP="00F00C3F">
    <w:pPr>
      <w:pStyle w:val="Header"/>
      <w:tabs>
        <w:tab w:val="left" w:pos="7200"/>
      </w:tabs>
      <w:rPr>
        <w:rFonts w:ascii="Times New Roman" w:hAnsi="Times New Roman"/>
        <w:sz w:val="20"/>
      </w:rPr>
    </w:pPr>
    <w:r>
      <w:rPr>
        <w:rFonts w:ascii="Times New Roman" w:hAnsi="Times New Roman"/>
        <w:sz w:val="20"/>
      </w:rPr>
      <w:t>MODEL -</w:t>
    </w:r>
    <w:r w:rsidRPr="00F00C3F">
      <w:rPr>
        <w:rFonts w:ascii="Times New Roman" w:hAnsi="Times New Roman"/>
        <w:sz w:val="20"/>
      </w:rPr>
      <w:t xml:space="preserve"> </w:t>
    </w:r>
    <w:r w:rsidRPr="004A488F">
      <w:rPr>
        <w:rFonts w:ascii="Times New Roman" w:hAnsi="Times New Roman"/>
        <w:sz w:val="20"/>
      </w:rPr>
      <w:t>FIXED PRICE PROJECT SPECIFIC AGREEMENT</w:t>
    </w:r>
    <w:r w:rsidR="005E5323" w:rsidRPr="004A488F">
      <w:rPr>
        <w:rFonts w:ascii="Times New Roman" w:hAnsi="Times New Roman"/>
        <w:sz w:val="20"/>
      </w:rPr>
      <w:tab/>
    </w:r>
    <w:r w:rsidR="005E5323">
      <w:rPr>
        <w:rFonts w:ascii="Times New Roman" w:hAnsi="Times New Roman"/>
        <w:sz w:val="20"/>
      </w:rPr>
      <w:tab/>
      <w:t xml:space="preserve">Contract ID# </w:t>
    </w:r>
    <w:r w:rsidR="00975E16" w:rsidRPr="00460E04">
      <w:rPr>
        <w:rFonts w:ascii="Times New Roman" w:hAnsi="Times New Roman"/>
        <w:color w:val="0000FF"/>
        <w:sz w:val="20"/>
      </w:rPr>
      <w:t>00</w:t>
    </w:r>
    <w:r w:rsidR="00975E16">
      <w:rPr>
        <w:rFonts w:ascii="Times New Roman" w:hAnsi="Times New Roman"/>
        <w:color w:val="0000FF"/>
        <w:sz w:val="20"/>
      </w:rPr>
      <w:t>-</w:t>
    </w:r>
    <w:r w:rsidR="00975E16" w:rsidRPr="00460E04">
      <w:rPr>
        <w:rFonts w:ascii="Times New Roman" w:hAnsi="Times New Roman"/>
        <w:color w:val="0000FF"/>
        <w:sz w:val="20"/>
      </w:rPr>
      <w:t>00000</w:t>
    </w:r>
  </w:p>
  <w:p w14:paraId="50F41000" w14:textId="130095A4" w:rsidR="005E5323" w:rsidRPr="001A5353" w:rsidRDefault="001F6649" w:rsidP="00F00C3F">
    <w:pPr>
      <w:widowControl/>
      <w:tabs>
        <w:tab w:val="left" w:pos="900"/>
        <w:tab w:val="left" w:pos="7200"/>
      </w:tabs>
      <w:jc w:val="both"/>
      <w:rPr>
        <w:rFonts w:ascii="Times New Roman" w:hAnsi="Times New Roman"/>
        <w:color w:val="FF0000"/>
        <w:sz w:val="20"/>
      </w:rPr>
    </w:pPr>
    <w:r>
      <w:rPr>
        <w:rFonts w:ascii="Times New Roman" w:hAnsi="Times New Roman"/>
        <w:sz w:val="20"/>
      </w:rPr>
      <w:t>DIRECT EXPENSE BREAKOUT</w:t>
    </w:r>
    <w:r w:rsidR="005E5323" w:rsidRPr="00F00C3F">
      <w:rPr>
        <w:rFonts w:ascii="Times New Roman" w:hAnsi="Times New Roman"/>
        <w:sz w:val="20"/>
      </w:rPr>
      <w:tab/>
    </w:r>
    <w:r w:rsidR="00975E16" w:rsidRPr="00B0318A">
      <w:rPr>
        <w:rFonts w:ascii="Times New Roman" w:hAnsi="Times New Roman"/>
        <w:color w:val="0000FF"/>
        <w:sz w:val="20"/>
      </w:rPr>
      <w:t>STATE OR FEDERAL FUNDED</w:t>
    </w:r>
    <w:r w:rsidR="00975E16">
      <w:rPr>
        <w:rFonts w:ascii="Times New Roman" w:hAnsi="Times New Roman"/>
        <w:sz w:val="20"/>
      </w:rPr>
      <w:t xml:space="preserve"> </w:t>
    </w:r>
    <w:r>
      <w:rPr>
        <w:rFonts w:ascii="Times New Roman" w:hAnsi="Times New Roman"/>
        <w:sz w:val="20"/>
      </w:rPr>
      <w:t>REVISED</w:t>
    </w:r>
    <w:r w:rsidR="005E5323">
      <w:rPr>
        <w:rFonts w:ascii="Times New Roman" w:hAnsi="Times New Roman"/>
        <w:sz w:val="20"/>
      </w:rPr>
      <w:t xml:space="preserve">: </w:t>
    </w:r>
    <w:r w:rsidR="005E5323" w:rsidRPr="00903EF5">
      <w:rPr>
        <w:rFonts w:ascii="Times New Roman" w:hAnsi="Times New Roman"/>
        <w:sz w:val="20"/>
      </w:rPr>
      <w:t xml:space="preserve"> </w:t>
    </w:r>
    <w:r w:rsidR="00F54EE5">
      <w:rPr>
        <w:rFonts w:ascii="Times New Roman" w:hAnsi="Times New Roman"/>
        <w:sz w:val="20"/>
      </w:rPr>
      <w:t>04-01-2026</w:t>
    </w:r>
  </w:p>
  <w:p w14:paraId="3E16B142" w14:textId="77777777" w:rsidR="005E5323" w:rsidRDefault="005E5323" w:rsidP="00F00C3F">
    <w:pPr>
      <w:widowControl/>
      <w:tabs>
        <w:tab w:val="left" w:pos="900"/>
        <w:tab w:val="center" w:pos="4680"/>
      </w:tabs>
      <w:jc w:val="both"/>
      <w:rPr>
        <w:rFonts w:ascii="Times New Roman" w:hAnsi="Times New Roman"/>
        <w:sz w:val="20"/>
      </w:rPr>
    </w:pPr>
    <w:r w:rsidRPr="00F00C3F">
      <w:rPr>
        <w:rFonts w:ascii="Times New Roman" w:hAnsi="Times New Roman"/>
        <w:sz w:val="20"/>
      </w:rPr>
      <w:tab/>
    </w:r>
  </w:p>
  <w:p w14:paraId="079B01FA" w14:textId="77777777" w:rsidR="005E5323" w:rsidRPr="00F00C3F" w:rsidRDefault="005E5323" w:rsidP="00F00C3F">
    <w:pPr>
      <w:widowControl/>
      <w:tabs>
        <w:tab w:val="left" w:pos="900"/>
        <w:tab w:val="center" w:pos="4680"/>
      </w:tabs>
      <w:jc w:val="both"/>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1254E"/>
    <w:multiLevelType w:val="singleLevel"/>
    <w:tmpl w:val="D786D6AE"/>
    <w:lvl w:ilvl="0">
      <w:start w:val="1"/>
      <w:numFmt w:val="decimal"/>
      <w:lvlText w:val="%1."/>
      <w:lvlJc w:val="left"/>
      <w:pPr>
        <w:tabs>
          <w:tab w:val="num" w:pos="2160"/>
        </w:tabs>
        <w:ind w:left="2160" w:hanging="720"/>
      </w:pPr>
      <w:rPr>
        <w:rFonts w:cs="Times New Roman" w:hint="default"/>
      </w:rPr>
    </w:lvl>
  </w:abstractNum>
  <w:abstractNum w:abstractNumId="1" w15:restartNumberingAfterBreak="0">
    <w:nsid w:val="0C332D23"/>
    <w:multiLevelType w:val="singleLevel"/>
    <w:tmpl w:val="A41C6DE6"/>
    <w:lvl w:ilvl="0">
      <w:start w:val="2"/>
      <w:numFmt w:val="lowerRoman"/>
      <w:lvlText w:val="%1."/>
      <w:lvlJc w:val="left"/>
      <w:pPr>
        <w:tabs>
          <w:tab w:val="num" w:pos="3780"/>
        </w:tabs>
        <w:ind w:left="3780" w:hanging="720"/>
      </w:pPr>
      <w:rPr>
        <w:rFonts w:cs="Times New Roman" w:hint="default"/>
      </w:rPr>
    </w:lvl>
  </w:abstractNum>
  <w:abstractNum w:abstractNumId="2" w15:restartNumberingAfterBreak="0">
    <w:nsid w:val="0E835C8F"/>
    <w:multiLevelType w:val="singleLevel"/>
    <w:tmpl w:val="04090013"/>
    <w:lvl w:ilvl="0">
      <w:start w:val="8"/>
      <w:numFmt w:val="upperRoman"/>
      <w:lvlText w:val="%1."/>
      <w:lvlJc w:val="left"/>
      <w:pPr>
        <w:tabs>
          <w:tab w:val="num" w:pos="720"/>
        </w:tabs>
        <w:ind w:left="720" w:hanging="720"/>
      </w:pPr>
      <w:rPr>
        <w:rFonts w:cs="Times New Roman" w:hint="default"/>
      </w:rPr>
    </w:lvl>
  </w:abstractNum>
  <w:abstractNum w:abstractNumId="3" w15:restartNumberingAfterBreak="0">
    <w:nsid w:val="14826406"/>
    <w:multiLevelType w:val="singleLevel"/>
    <w:tmpl w:val="F5B84B54"/>
    <w:lvl w:ilvl="0">
      <w:start w:val="1"/>
      <w:numFmt w:val="upperLetter"/>
      <w:lvlText w:val="%1."/>
      <w:lvlJc w:val="left"/>
      <w:pPr>
        <w:tabs>
          <w:tab w:val="num" w:pos="2688"/>
        </w:tabs>
        <w:ind w:left="2688" w:hanging="600"/>
      </w:pPr>
      <w:rPr>
        <w:rFonts w:cs="Times New Roman" w:hint="default"/>
      </w:rPr>
    </w:lvl>
  </w:abstractNum>
  <w:abstractNum w:abstractNumId="4" w15:restartNumberingAfterBreak="0">
    <w:nsid w:val="15034B48"/>
    <w:multiLevelType w:val="singleLevel"/>
    <w:tmpl w:val="84B23B60"/>
    <w:lvl w:ilvl="0">
      <w:numFmt w:val="decimal"/>
      <w:lvlText w:val="%1"/>
      <w:lvlJc w:val="left"/>
      <w:pPr>
        <w:tabs>
          <w:tab w:val="num" w:pos="3201"/>
        </w:tabs>
        <w:ind w:left="3201" w:hanging="360"/>
      </w:pPr>
      <w:rPr>
        <w:rFonts w:cs="Times New Roman" w:hint="default"/>
        <w:b/>
        <w:u w:val="single"/>
      </w:rPr>
    </w:lvl>
  </w:abstractNum>
  <w:abstractNum w:abstractNumId="5" w15:restartNumberingAfterBreak="0">
    <w:nsid w:val="176E1A55"/>
    <w:multiLevelType w:val="singleLevel"/>
    <w:tmpl w:val="B0760E2E"/>
    <w:lvl w:ilvl="0">
      <w:start w:val="3"/>
      <w:numFmt w:val="decimal"/>
      <w:lvlText w:val="%1."/>
      <w:lvlJc w:val="left"/>
      <w:pPr>
        <w:tabs>
          <w:tab w:val="num" w:pos="2160"/>
        </w:tabs>
        <w:ind w:left="2160" w:hanging="720"/>
      </w:pPr>
      <w:rPr>
        <w:rFonts w:cs="Times New Roman" w:hint="default"/>
      </w:rPr>
    </w:lvl>
  </w:abstractNum>
  <w:abstractNum w:abstractNumId="6" w15:restartNumberingAfterBreak="0">
    <w:nsid w:val="194E0174"/>
    <w:multiLevelType w:val="hybridMultilevel"/>
    <w:tmpl w:val="2F460490"/>
    <w:lvl w:ilvl="0" w:tplc="3A60F522">
      <w:start w:val="9"/>
      <w:numFmt w:val="lowerRoman"/>
      <w:lvlText w:val="%1."/>
      <w:lvlJc w:val="left"/>
      <w:pPr>
        <w:tabs>
          <w:tab w:val="num" w:pos="4320"/>
        </w:tabs>
        <w:ind w:left="4320" w:hanging="720"/>
      </w:pPr>
      <w:rPr>
        <w:rFonts w:cs="Times New Roman" w:hint="default"/>
      </w:rPr>
    </w:lvl>
    <w:lvl w:ilvl="1" w:tplc="6192ADD4">
      <w:start w:val="1"/>
      <w:numFmt w:val="upperLetter"/>
      <w:lvlText w:val="%2."/>
      <w:lvlJc w:val="left"/>
      <w:pPr>
        <w:tabs>
          <w:tab w:val="num" w:pos="5040"/>
        </w:tabs>
        <w:ind w:left="5040" w:hanging="720"/>
      </w:pPr>
      <w:rPr>
        <w:rFonts w:cs="Times New Roman" w:hint="default"/>
      </w:rPr>
    </w:lvl>
    <w:lvl w:ilvl="2" w:tplc="0409001B" w:tentative="1">
      <w:start w:val="1"/>
      <w:numFmt w:val="lowerRoman"/>
      <w:lvlText w:val="%3."/>
      <w:lvlJc w:val="right"/>
      <w:pPr>
        <w:tabs>
          <w:tab w:val="num" w:pos="5400"/>
        </w:tabs>
        <w:ind w:left="5400" w:hanging="180"/>
      </w:pPr>
      <w:rPr>
        <w:rFonts w:cs="Times New Roman"/>
      </w:rPr>
    </w:lvl>
    <w:lvl w:ilvl="3" w:tplc="0409000F" w:tentative="1">
      <w:start w:val="1"/>
      <w:numFmt w:val="decimal"/>
      <w:lvlText w:val="%4."/>
      <w:lvlJc w:val="left"/>
      <w:pPr>
        <w:tabs>
          <w:tab w:val="num" w:pos="6120"/>
        </w:tabs>
        <w:ind w:left="6120" w:hanging="360"/>
      </w:pPr>
      <w:rPr>
        <w:rFonts w:cs="Times New Roman"/>
      </w:rPr>
    </w:lvl>
    <w:lvl w:ilvl="4" w:tplc="04090019" w:tentative="1">
      <w:start w:val="1"/>
      <w:numFmt w:val="lowerLetter"/>
      <w:lvlText w:val="%5."/>
      <w:lvlJc w:val="left"/>
      <w:pPr>
        <w:tabs>
          <w:tab w:val="num" w:pos="6840"/>
        </w:tabs>
        <w:ind w:left="6840" w:hanging="360"/>
      </w:pPr>
      <w:rPr>
        <w:rFonts w:cs="Times New Roman"/>
      </w:rPr>
    </w:lvl>
    <w:lvl w:ilvl="5" w:tplc="0409001B" w:tentative="1">
      <w:start w:val="1"/>
      <w:numFmt w:val="lowerRoman"/>
      <w:lvlText w:val="%6."/>
      <w:lvlJc w:val="right"/>
      <w:pPr>
        <w:tabs>
          <w:tab w:val="num" w:pos="7560"/>
        </w:tabs>
        <w:ind w:left="7560" w:hanging="180"/>
      </w:pPr>
      <w:rPr>
        <w:rFonts w:cs="Times New Roman"/>
      </w:rPr>
    </w:lvl>
    <w:lvl w:ilvl="6" w:tplc="0409000F" w:tentative="1">
      <w:start w:val="1"/>
      <w:numFmt w:val="decimal"/>
      <w:lvlText w:val="%7."/>
      <w:lvlJc w:val="left"/>
      <w:pPr>
        <w:tabs>
          <w:tab w:val="num" w:pos="8280"/>
        </w:tabs>
        <w:ind w:left="8280" w:hanging="360"/>
      </w:pPr>
      <w:rPr>
        <w:rFonts w:cs="Times New Roman"/>
      </w:rPr>
    </w:lvl>
    <w:lvl w:ilvl="7" w:tplc="04090019" w:tentative="1">
      <w:start w:val="1"/>
      <w:numFmt w:val="lowerLetter"/>
      <w:lvlText w:val="%8."/>
      <w:lvlJc w:val="left"/>
      <w:pPr>
        <w:tabs>
          <w:tab w:val="num" w:pos="9000"/>
        </w:tabs>
        <w:ind w:left="9000" w:hanging="360"/>
      </w:pPr>
      <w:rPr>
        <w:rFonts w:cs="Times New Roman"/>
      </w:rPr>
    </w:lvl>
    <w:lvl w:ilvl="8" w:tplc="0409001B" w:tentative="1">
      <w:start w:val="1"/>
      <w:numFmt w:val="lowerRoman"/>
      <w:lvlText w:val="%9."/>
      <w:lvlJc w:val="right"/>
      <w:pPr>
        <w:tabs>
          <w:tab w:val="num" w:pos="9720"/>
        </w:tabs>
        <w:ind w:left="9720" w:hanging="180"/>
      </w:pPr>
      <w:rPr>
        <w:rFonts w:cs="Times New Roman"/>
      </w:rPr>
    </w:lvl>
  </w:abstractNum>
  <w:abstractNum w:abstractNumId="7" w15:restartNumberingAfterBreak="0">
    <w:nsid w:val="203C5A44"/>
    <w:multiLevelType w:val="singleLevel"/>
    <w:tmpl w:val="D27A5414"/>
    <w:lvl w:ilvl="0">
      <w:start w:val="1"/>
      <w:numFmt w:val="lowerLetter"/>
      <w:lvlText w:val="%1."/>
      <w:lvlJc w:val="left"/>
      <w:pPr>
        <w:tabs>
          <w:tab w:val="num" w:pos="3060"/>
        </w:tabs>
        <w:ind w:left="3060" w:hanging="360"/>
      </w:pPr>
      <w:rPr>
        <w:rFonts w:cs="Times New Roman" w:hint="default"/>
      </w:rPr>
    </w:lvl>
  </w:abstractNum>
  <w:abstractNum w:abstractNumId="8" w15:restartNumberingAfterBreak="0">
    <w:nsid w:val="236E6913"/>
    <w:multiLevelType w:val="singleLevel"/>
    <w:tmpl w:val="73CCE086"/>
    <w:lvl w:ilvl="0">
      <w:numFmt w:val="decimal"/>
      <w:lvlText w:val="%1"/>
      <w:lvlJc w:val="left"/>
      <w:pPr>
        <w:tabs>
          <w:tab w:val="num" w:pos="1080"/>
        </w:tabs>
        <w:ind w:left="1080" w:hanging="360"/>
      </w:pPr>
      <w:rPr>
        <w:rFonts w:cs="Times New Roman" w:hint="default"/>
        <w:b/>
        <w:u w:val="single"/>
      </w:rPr>
    </w:lvl>
  </w:abstractNum>
  <w:abstractNum w:abstractNumId="9" w15:restartNumberingAfterBreak="0">
    <w:nsid w:val="2C6E37B3"/>
    <w:multiLevelType w:val="singleLevel"/>
    <w:tmpl w:val="2892CEC4"/>
    <w:lvl w:ilvl="0">
      <w:start w:val="1"/>
      <w:numFmt w:val="decimal"/>
      <w:lvlText w:val="%1."/>
      <w:lvlJc w:val="left"/>
      <w:pPr>
        <w:tabs>
          <w:tab w:val="num" w:pos="2160"/>
        </w:tabs>
        <w:ind w:left="2160" w:hanging="720"/>
      </w:pPr>
      <w:rPr>
        <w:rFonts w:cs="Times New Roman" w:hint="default"/>
      </w:rPr>
    </w:lvl>
  </w:abstractNum>
  <w:abstractNum w:abstractNumId="10" w15:restartNumberingAfterBreak="0">
    <w:nsid w:val="2EBB661F"/>
    <w:multiLevelType w:val="singleLevel"/>
    <w:tmpl w:val="22625C3E"/>
    <w:lvl w:ilvl="0">
      <w:start w:val="1"/>
      <w:numFmt w:val="decimal"/>
      <w:lvlText w:val="%1."/>
      <w:lvlJc w:val="left"/>
      <w:pPr>
        <w:tabs>
          <w:tab w:val="num" w:pos="2085"/>
        </w:tabs>
        <w:ind w:left="2085" w:hanging="645"/>
      </w:pPr>
      <w:rPr>
        <w:rFonts w:cs="Times New Roman" w:hint="default"/>
      </w:rPr>
    </w:lvl>
  </w:abstractNum>
  <w:abstractNum w:abstractNumId="11" w15:restartNumberingAfterBreak="0">
    <w:nsid w:val="2F602601"/>
    <w:multiLevelType w:val="singleLevel"/>
    <w:tmpl w:val="477A647A"/>
    <w:lvl w:ilvl="0">
      <w:start w:val="2"/>
      <w:numFmt w:val="decimal"/>
      <w:lvlText w:val="%1."/>
      <w:lvlJc w:val="left"/>
      <w:pPr>
        <w:tabs>
          <w:tab w:val="num" w:pos="2160"/>
        </w:tabs>
        <w:ind w:left="2160" w:hanging="720"/>
      </w:pPr>
      <w:rPr>
        <w:rFonts w:cs="Times New Roman" w:hint="default"/>
      </w:rPr>
    </w:lvl>
  </w:abstractNum>
  <w:abstractNum w:abstractNumId="12" w15:restartNumberingAfterBreak="0">
    <w:nsid w:val="36384703"/>
    <w:multiLevelType w:val="singleLevel"/>
    <w:tmpl w:val="15C0D616"/>
    <w:lvl w:ilvl="0">
      <w:start w:val="1"/>
      <w:numFmt w:val="upperLetter"/>
      <w:lvlText w:val="%1."/>
      <w:lvlJc w:val="left"/>
      <w:pPr>
        <w:tabs>
          <w:tab w:val="num" w:pos="1440"/>
        </w:tabs>
        <w:ind w:left="1440" w:hanging="720"/>
      </w:pPr>
      <w:rPr>
        <w:rFonts w:cs="Times New Roman" w:hint="default"/>
      </w:rPr>
    </w:lvl>
  </w:abstractNum>
  <w:abstractNum w:abstractNumId="13" w15:restartNumberingAfterBreak="0">
    <w:nsid w:val="39BD4D0B"/>
    <w:multiLevelType w:val="singleLevel"/>
    <w:tmpl w:val="CE16ACA4"/>
    <w:lvl w:ilvl="0">
      <w:start w:val="6"/>
      <w:numFmt w:val="lowerRoman"/>
      <w:lvlText w:val="%1."/>
      <w:lvlJc w:val="left"/>
      <w:pPr>
        <w:tabs>
          <w:tab w:val="num" w:pos="3780"/>
        </w:tabs>
        <w:ind w:left="3780" w:hanging="720"/>
      </w:pPr>
      <w:rPr>
        <w:rFonts w:cs="Times New Roman" w:hint="default"/>
      </w:rPr>
    </w:lvl>
  </w:abstractNum>
  <w:abstractNum w:abstractNumId="14" w15:restartNumberingAfterBreak="0">
    <w:nsid w:val="3A0B02FB"/>
    <w:multiLevelType w:val="hybridMultilevel"/>
    <w:tmpl w:val="0074AC98"/>
    <w:lvl w:ilvl="0" w:tplc="DCB21CAA">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44042021"/>
    <w:multiLevelType w:val="singleLevel"/>
    <w:tmpl w:val="7DC67BDC"/>
    <w:lvl w:ilvl="0">
      <w:start w:val="5"/>
      <w:numFmt w:val="upperLetter"/>
      <w:lvlText w:val="%1."/>
      <w:lvlJc w:val="left"/>
      <w:pPr>
        <w:tabs>
          <w:tab w:val="num" w:pos="1440"/>
        </w:tabs>
        <w:ind w:left="1440" w:hanging="720"/>
      </w:pPr>
      <w:rPr>
        <w:rFonts w:cs="Times New Roman" w:hint="default"/>
        <w:u w:val="none"/>
      </w:rPr>
    </w:lvl>
  </w:abstractNum>
  <w:abstractNum w:abstractNumId="16" w15:restartNumberingAfterBreak="0">
    <w:nsid w:val="4D6856DE"/>
    <w:multiLevelType w:val="singleLevel"/>
    <w:tmpl w:val="71D67C36"/>
    <w:lvl w:ilvl="0">
      <w:start w:val="1"/>
      <w:numFmt w:val="decimal"/>
      <w:lvlText w:val="%1."/>
      <w:lvlJc w:val="left"/>
      <w:pPr>
        <w:tabs>
          <w:tab w:val="num" w:pos="2160"/>
        </w:tabs>
        <w:ind w:left="2160" w:hanging="720"/>
      </w:pPr>
      <w:rPr>
        <w:rFonts w:cs="Times New Roman" w:hint="default"/>
      </w:rPr>
    </w:lvl>
  </w:abstractNum>
  <w:abstractNum w:abstractNumId="17" w15:restartNumberingAfterBreak="0">
    <w:nsid w:val="51AB4179"/>
    <w:multiLevelType w:val="singleLevel"/>
    <w:tmpl w:val="13588C1A"/>
    <w:lvl w:ilvl="0">
      <w:start w:val="6"/>
      <w:numFmt w:val="decimal"/>
      <w:lvlText w:val="%1."/>
      <w:lvlJc w:val="left"/>
      <w:pPr>
        <w:tabs>
          <w:tab w:val="num" w:pos="2700"/>
        </w:tabs>
        <w:ind w:left="2700" w:hanging="630"/>
      </w:pPr>
      <w:rPr>
        <w:rFonts w:cs="Times New Roman" w:hint="default"/>
      </w:rPr>
    </w:lvl>
  </w:abstractNum>
  <w:abstractNum w:abstractNumId="18" w15:restartNumberingAfterBreak="0">
    <w:nsid w:val="54AC0EAA"/>
    <w:multiLevelType w:val="singleLevel"/>
    <w:tmpl w:val="04090013"/>
    <w:lvl w:ilvl="0">
      <w:start w:val="5"/>
      <w:numFmt w:val="upperRoman"/>
      <w:lvlText w:val="%1."/>
      <w:lvlJc w:val="left"/>
      <w:pPr>
        <w:tabs>
          <w:tab w:val="num" w:pos="720"/>
        </w:tabs>
        <w:ind w:left="720" w:hanging="720"/>
      </w:pPr>
      <w:rPr>
        <w:rFonts w:cs="Times New Roman" w:hint="default"/>
      </w:rPr>
    </w:lvl>
  </w:abstractNum>
  <w:abstractNum w:abstractNumId="19" w15:restartNumberingAfterBreak="0">
    <w:nsid w:val="5C7E1144"/>
    <w:multiLevelType w:val="singleLevel"/>
    <w:tmpl w:val="3EB863C4"/>
    <w:lvl w:ilvl="0">
      <w:start w:val="2"/>
      <w:numFmt w:val="upperLetter"/>
      <w:lvlText w:val="%1."/>
      <w:lvlJc w:val="left"/>
      <w:pPr>
        <w:tabs>
          <w:tab w:val="num" w:pos="1080"/>
        </w:tabs>
        <w:ind w:left="1080" w:hanging="360"/>
      </w:pPr>
      <w:rPr>
        <w:rFonts w:cs="Times New Roman" w:hint="default"/>
      </w:rPr>
    </w:lvl>
  </w:abstractNum>
  <w:abstractNum w:abstractNumId="20" w15:restartNumberingAfterBreak="0">
    <w:nsid w:val="60A67B90"/>
    <w:multiLevelType w:val="multilevel"/>
    <w:tmpl w:val="8C4A5768"/>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66021B64"/>
    <w:multiLevelType w:val="hybridMultilevel"/>
    <w:tmpl w:val="5448BE76"/>
    <w:lvl w:ilvl="0" w:tplc="CE16ACA4">
      <w:start w:val="1"/>
      <w:numFmt w:val="lowerRoman"/>
      <w:lvlText w:val="%1."/>
      <w:lvlJc w:val="left"/>
      <w:pPr>
        <w:tabs>
          <w:tab w:val="num" w:pos="3780"/>
        </w:tabs>
        <w:ind w:left="3780" w:hanging="720"/>
      </w:pPr>
      <w:rPr>
        <w:rFonts w:cs="Times New Roman" w:hint="default"/>
      </w:rPr>
    </w:lvl>
    <w:lvl w:ilvl="1" w:tplc="04090019">
      <w:start w:val="1"/>
      <w:numFmt w:val="lowerLetter"/>
      <w:lvlText w:val="%2."/>
      <w:lvlJc w:val="left"/>
      <w:pPr>
        <w:tabs>
          <w:tab w:val="num" w:pos="4140"/>
        </w:tabs>
        <w:ind w:left="4140" w:hanging="360"/>
      </w:pPr>
      <w:rPr>
        <w:rFonts w:cs="Times New Roman"/>
      </w:rPr>
    </w:lvl>
    <w:lvl w:ilvl="2" w:tplc="0409001B" w:tentative="1">
      <w:start w:val="1"/>
      <w:numFmt w:val="lowerRoman"/>
      <w:lvlText w:val="%3."/>
      <w:lvlJc w:val="right"/>
      <w:pPr>
        <w:tabs>
          <w:tab w:val="num" w:pos="4860"/>
        </w:tabs>
        <w:ind w:left="4860" w:hanging="180"/>
      </w:pPr>
      <w:rPr>
        <w:rFonts w:cs="Times New Roman"/>
      </w:rPr>
    </w:lvl>
    <w:lvl w:ilvl="3" w:tplc="0409000F" w:tentative="1">
      <w:start w:val="1"/>
      <w:numFmt w:val="decimal"/>
      <w:lvlText w:val="%4."/>
      <w:lvlJc w:val="left"/>
      <w:pPr>
        <w:tabs>
          <w:tab w:val="num" w:pos="5580"/>
        </w:tabs>
        <w:ind w:left="5580" w:hanging="360"/>
      </w:pPr>
      <w:rPr>
        <w:rFonts w:cs="Times New Roman"/>
      </w:rPr>
    </w:lvl>
    <w:lvl w:ilvl="4" w:tplc="04090019" w:tentative="1">
      <w:start w:val="1"/>
      <w:numFmt w:val="lowerLetter"/>
      <w:lvlText w:val="%5."/>
      <w:lvlJc w:val="left"/>
      <w:pPr>
        <w:tabs>
          <w:tab w:val="num" w:pos="6300"/>
        </w:tabs>
        <w:ind w:left="6300" w:hanging="360"/>
      </w:pPr>
      <w:rPr>
        <w:rFonts w:cs="Times New Roman"/>
      </w:rPr>
    </w:lvl>
    <w:lvl w:ilvl="5" w:tplc="0409001B" w:tentative="1">
      <w:start w:val="1"/>
      <w:numFmt w:val="lowerRoman"/>
      <w:lvlText w:val="%6."/>
      <w:lvlJc w:val="right"/>
      <w:pPr>
        <w:tabs>
          <w:tab w:val="num" w:pos="7020"/>
        </w:tabs>
        <w:ind w:left="7020" w:hanging="180"/>
      </w:pPr>
      <w:rPr>
        <w:rFonts w:cs="Times New Roman"/>
      </w:rPr>
    </w:lvl>
    <w:lvl w:ilvl="6" w:tplc="0409000F" w:tentative="1">
      <w:start w:val="1"/>
      <w:numFmt w:val="decimal"/>
      <w:lvlText w:val="%7."/>
      <w:lvlJc w:val="left"/>
      <w:pPr>
        <w:tabs>
          <w:tab w:val="num" w:pos="7740"/>
        </w:tabs>
        <w:ind w:left="7740" w:hanging="360"/>
      </w:pPr>
      <w:rPr>
        <w:rFonts w:cs="Times New Roman"/>
      </w:rPr>
    </w:lvl>
    <w:lvl w:ilvl="7" w:tplc="04090019" w:tentative="1">
      <w:start w:val="1"/>
      <w:numFmt w:val="lowerLetter"/>
      <w:lvlText w:val="%8."/>
      <w:lvlJc w:val="left"/>
      <w:pPr>
        <w:tabs>
          <w:tab w:val="num" w:pos="8460"/>
        </w:tabs>
        <w:ind w:left="8460" w:hanging="360"/>
      </w:pPr>
      <w:rPr>
        <w:rFonts w:cs="Times New Roman"/>
      </w:rPr>
    </w:lvl>
    <w:lvl w:ilvl="8" w:tplc="0409001B" w:tentative="1">
      <w:start w:val="1"/>
      <w:numFmt w:val="lowerRoman"/>
      <w:lvlText w:val="%9."/>
      <w:lvlJc w:val="right"/>
      <w:pPr>
        <w:tabs>
          <w:tab w:val="num" w:pos="9180"/>
        </w:tabs>
        <w:ind w:left="9180" w:hanging="180"/>
      </w:pPr>
      <w:rPr>
        <w:rFonts w:cs="Times New Roman"/>
      </w:rPr>
    </w:lvl>
  </w:abstractNum>
  <w:abstractNum w:abstractNumId="22" w15:restartNumberingAfterBreak="0">
    <w:nsid w:val="6802707D"/>
    <w:multiLevelType w:val="singleLevel"/>
    <w:tmpl w:val="04090013"/>
    <w:lvl w:ilvl="0">
      <w:start w:val="2"/>
      <w:numFmt w:val="upperRoman"/>
      <w:lvlText w:val="%1."/>
      <w:lvlJc w:val="left"/>
      <w:pPr>
        <w:tabs>
          <w:tab w:val="num" w:pos="720"/>
        </w:tabs>
        <w:ind w:left="720" w:hanging="720"/>
      </w:pPr>
      <w:rPr>
        <w:rFonts w:cs="Times New Roman" w:hint="default"/>
      </w:rPr>
    </w:lvl>
  </w:abstractNum>
  <w:abstractNum w:abstractNumId="23" w15:restartNumberingAfterBreak="0">
    <w:nsid w:val="69872328"/>
    <w:multiLevelType w:val="singleLevel"/>
    <w:tmpl w:val="D27A5414"/>
    <w:lvl w:ilvl="0">
      <w:start w:val="1"/>
      <w:numFmt w:val="lowerLetter"/>
      <w:lvlText w:val="%1."/>
      <w:lvlJc w:val="left"/>
      <w:pPr>
        <w:tabs>
          <w:tab w:val="num" w:pos="3060"/>
        </w:tabs>
        <w:ind w:left="3060" w:hanging="360"/>
      </w:pPr>
      <w:rPr>
        <w:rFonts w:cs="Times New Roman" w:hint="default"/>
      </w:rPr>
    </w:lvl>
  </w:abstractNum>
  <w:abstractNum w:abstractNumId="24" w15:restartNumberingAfterBreak="0">
    <w:nsid w:val="6EB84D50"/>
    <w:multiLevelType w:val="hybridMultilevel"/>
    <w:tmpl w:val="9ED84AF8"/>
    <w:lvl w:ilvl="0" w:tplc="CE16ACA4">
      <w:start w:val="1"/>
      <w:numFmt w:val="lowerRoman"/>
      <w:lvlText w:val="%1."/>
      <w:lvlJc w:val="left"/>
      <w:pPr>
        <w:tabs>
          <w:tab w:val="num" w:pos="3780"/>
        </w:tabs>
        <w:ind w:left="3780" w:hanging="720"/>
      </w:pPr>
      <w:rPr>
        <w:rFonts w:cs="Times New Roman" w:hint="default"/>
      </w:rPr>
    </w:lvl>
    <w:lvl w:ilvl="1" w:tplc="04090019">
      <w:start w:val="1"/>
      <w:numFmt w:val="lowerLetter"/>
      <w:lvlText w:val="%2."/>
      <w:lvlJc w:val="left"/>
      <w:pPr>
        <w:tabs>
          <w:tab w:val="num" w:pos="4140"/>
        </w:tabs>
        <w:ind w:left="4140" w:hanging="360"/>
      </w:pPr>
      <w:rPr>
        <w:rFonts w:cs="Times New Roman"/>
      </w:rPr>
    </w:lvl>
    <w:lvl w:ilvl="2" w:tplc="0409001B" w:tentative="1">
      <w:start w:val="1"/>
      <w:numFmt w:val="lowerRoman"/>
      <w:lvlText w:val="%3."/>
      <w:lvlJc w:val="right"/>
      <w:pPr>
        <w:tabs>
          <w:tab w:val="num" w:pos="4860"/>
        </w:tabs>
        <w:ind w:left="4860" w:hanging="180"/>
      </w:pPr>
      <w:rPr>
        <w:rFonts w:cs="Times New Roman"/>
      </w:rPr>
    </w:lvl>
    <w:lvl w:ilvl="3" w:tplc="0409000F" w:tentative="1">
      <w:start w:val="1"/>
      <w:numFmt w:val="decimal"/>
      <w:lvlText w:val="%4."/>
      <w:lvlJc w:val="left"/>
      <w:pPr>
        <w:tabs>
          <w:tab w:val="num" w:pos="5580"/>
        </w:tabs>
        <w:ind w:left="5580" w:hanging="360"/>
      </w:pPr>
      <w:rPr>
        <w:rFonts w:cs="Times New Roman"/>
      </w:rPr>
    </w:lvl>
    <w:lvl w:ilvl="4" w:tplc="04090019" w:tentative="1">
      <w:start w:val="1"/>
      <w:numFmt w:val="lowerLetter"/>
      <w:lvlText w:val="%5."/>
      <w:lvlJc w:val="left"/>
      <w:pPr>
        <w:tabs>
          <w:tab w:val="num" w:pos="6300"/>
        </w:tabs>
        <w:ind w:left="6300" w:hanging="360"/>
      </w:pPr>
      <w:rPr>
        <w:rFonts w:cs="Times New Roman"/>
      </w:rPr>
    </w:lvl>
    <w:lvl w:ilvl="5" w:tplc="0409001B" w:tentative="1">
      <w:start w:val="1"/>
      <w:numFmt w:val="lowerRoman"/>
      <w:lvlText w:val="%6."/>
      <w:lvlJc w:val="right"/>
      <w:pPr>
        <w:tabs>
          <w:tab w:val="num" w:pos="7020"/>
        </w:tabs>
        <w:ind w:left="7020" w:hanging="180"/>
      </w:pPr>
      <w:rPr>
        <w:rFonts w:cs="Times New Roman"/>
      </w:rPr>
    </w:lvl>
    <w:lvl w:ilvl="6" w:tplc="0409000F" w:tentative="1">
      <w:start w:val="1"/>
      <w:numFmt w:val="decimal"/>
      <w:lvlText w:val="%7."/>
      <w:lvlJc w:val="left"/>
      <w:pPr>
        <w:tabs>
          <w:tab w:val="num" w:pos="7740"/>
        </w:tabs>
        <w:ind w:left="7740" w:hanging="360"/>
      </w:pPr>
      <w:rPr>
        <w:rFonts w:cs="Times New Roman"/>
      </w:rPr>
    </w:lvl>
    <w:lvl w:ilvl="7" w:tplc="04090019" w:tentative="1">
      <w:start w:val="1"/>
      <w:numFmt w:val="lowerLetter"/>
      <w:lvlText w:val="%8."/>
      <w:lvlJc w:val="left"/>
      <w:pPr>
        <w:tabs>
          <w:tab w:val="num" w:pos="8460"/>
        </w:tabs>
        <w:ind w:left="8460" w:hanging="360"/>
      </w:pPr>
      <w:rPr>
        <w:rFonts w:cs="Times New Roman"/>
      </w:rPr>
    </w:lvl>
    <w:lvl w:ilvl="8" w:tplc="0409001B" w:tentative="1">
      <w:start w:val="1"/>
      <w:numFmt w:val="lowerRoman"/>
      <w:lvlText w:val="%9."/>
      <w:lvlJc w:val="right"/>
      <w:pPr>
        <w:tabs>
          <w:tab w:val="num" w:pos="9180"/>
        </w:tabs>
        <w:ind w:left="9180" w:hanging="180"/>
      </w:pPr>
      <w:rPr>
        <w:rFonts w:cs="Times New Roman"/>
      </w:rPr>
    </w:lvl>
  </w:abstractNum>
  <w:abstractNum w:abstractNumId="25" w15:restartNumberingAfterBreak="0">
    <w:nsid w:val="78162C5A"/>
    <w:multiLevelType w:val="singleLevel"/>
    <w:tmpl w:val="666CCCAA"/>
    <w:lvl w:ilvl="0">
      <w:start w:val="1"/>
      <w:numFmt w:val="decimal"/>
      <w:lvlText w:val="%1."/>
      <w:legacy w:legacy="1" w:legacySpace="0" w:legacyIndent="360"/>
      <w:lvlJc w:val="left"/>
      <w:pPr>
        <w:ind w:left="1080" w:hanging="360"/>
      </w:pPr>
      <w:rPr>
        <w:rFonts w:cs="Times New Roman"/>
      </w:rPr>
    </w:lvl>
  </w:abstractNum>
  <w:abstractNum w:abstractNumId="26" w15:restartNumberingAfterBreak="0">
    <w:nsid w:val="79482191"/>
    <w:multiLevelType w:val="singleLevel"/>
    <w:tmpl w:val="C2DAB8D6"/>
    <w:lvl w:ilvl="0">
      <w:start w:val="1"/>
      <w:numFmt w:val="lowerLetter"/>
      <w:lvlText w:val="%1."/>
      <w:legacy w:legacy="1" w:legacySpace="0" w:legacyIndent="360"/>
      <w:lvlJc w:val="left"/>
      <w:pPr>
        <w:ind w:left="1800" w:hanging="360"/>
      </w:pPr>
      <w:rPr>
        <w:rFonts w:cs="Times New Roman"/>
      </w:rPr>
    </w:lvl>
  </w:abstractNum>
  <w:abstractNum w:abstractNumId="27" w15:restartNumberingAfterBreak="0">
    <w:nsid w:val="794C2EBF"/>
    <w:multiLevelType w:val="singleLevel"/>
    <w:tmpl w:val="17E2B9A6"/>
    <w:lvl w:ilvl="0">
      <w:start w:val="2"/>
      <w:numFmt w:val="upperLetter"/>
      <w:lvlText w:val="%1."/>
      <w:lvlJc w:val="left"/>
      <w:pPr>
        <w:tabs>
          <w:tab w:val="num" w:pos="1440"/>
        </w:tabs>
        <w:ind w:left="1440" w:hanging="720"/>
      </w:pPr>
      <w:rPr>
        <w:rFonts w:cs="Times New Roman" w:hint="default"/>
      </w:rPr>
    </w:lvl>
  </w:abstractNum>
  <w:num w:numId="1" w16cid:durableId="754939020">
    <w:abstractNumId w:val="11"/>
  </w:num>
  <w:num w:numId="2" w16cid:durableId="19596475">
    <w:abstractNumId w:val="0"/>
  </w:num>
  <w:num w:numId="3" w16cid:durableId="940530524">
    <w:abstractNumId w:val="27"/>
  </w:num>
  <w:num w:numId="4" w16cid:durableId="261258082">
    <w:abstractNumId w:val="18"/>
  </w:num>
  <w:num w:numId="5" w16cid:durableId="923416566">
    <w:abstractNumId w:val="9"/>
  </w:num>
  <w:num w:numId="6" w16cid:durableId="708651266">
    <w:abstractNumId w:val="12"/>
  </w:num>
  <w:num w:numId="7" w16cid:durableId="1499879907">
    <w:abstractNumId w:val="3"/>
  </w:num>
  <w:num w:numId="8" w16cid:durableId="658117884">
    <w:abstractNumId w:val="4"/>
  </w:num>
  <w:num w:numId="9" w16cid:durableId="1238787605">
    <w:abstractNumId w:val="8"/>
  </w:num>
  <w:num w:numId="10" w16cid:durableId="1971471621">
    <w:abstractNumId w:val="2"/>
  </w:num>
  <w:num w:numId="11" w16cid:durableId="490095819">
    <w:abstractNumId w:val="15"/>
  </w:num>
  <w:num w:numId="12" w16cid:durableId="1745445818">
    <w:abstractNumId w:val="5"/>
  </w:num>
  <w:num w:numId="13" w16cid:durableId="780731694">
    <w:abstractNumId w:val="10"/>
  </w:num>
  <w:num w:numId="14" w16cid:durableId="1802914513">
    <w:abstractNumId w:val="16"/>
  </w:num>
  <w:num w:numId="15" w16cid:durableId="1910384004">
    <w:abstractNumId w:val="19"/>
  </w:num>
  <w:num w:numId="16" w16cid:durableId="2031254254">
    <w:abstractNumId w:val="22"/>
  </w:num>
  <w:num w:numId="17" w16cid:durableId="1107776325">
    <w:abstractNumId w:val="25"/>
  </w:num>
  <w:num w:numId="18" w16cid:durableId="1158305781">
    <w:abstractNumId w:val="26"/>
  </w:num>
  <w:num w:numId="19" w16cid:durableId="425156017">
    <w:abstractNumId w:val="23"/>
  </w:num>
  <w:num w:numId="20" w16cid:durableId="124394414">
    <w:abstractNumId w:val="1"/>
  </w:num>
  <w:num w:numId="21" w16cid:durableId="258099501">
    <w:abstractNumId w:val="13"/>
  </w:num>
  <w:num w:numId="22" w16cid:durableId="129439010">
    <w:abstractNumId w:val="17"/>
  </w:num>
  <w:num w:numId="23" w16cid:durableId="1588690061">
    <w:abstractNumId w:val="7"/>
  </w:num>
  <w:num w:numId="24" w16cid:durableId="2063673845">
    <w:abstractNumId w:val="21"/>
  </w:num>
  <w:num w:numId="25" w16cid:durableId="1340886187">
    <w:abstractNumId w:val="14"/>
  </w:num>
  <w:num w:numId="26" w16cid:durableId="2072000714">
    <w:abstractNumId w:val="6"/>
  </w:num>
  <w:num w:numId="27" w16cid:durableId="1729454394">
    <w:abstractNumId w:val="20"/>
  </w:num>
  <w:num w:numId="28" w16cid:durableId="1033115044">
    <w:abstractNumId w:val="21"/>
  </w:num>
  <w:num w:numId="29" w16cid:durableId="15675696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4AE6"/>
    <w:rsid w:val="000016A3"/>
    <w:rsid w:val="00011008"/>
    <w:rsid w:val="00017E7A"/>
    <w:rsid w:val="000265D9"/>
    <w:rsid w:val="00040813"/>
    <w:rsid w:val="00041155"/>
    <w:rsid w:val="00056805"/>
    <w:rsid w:val="00062E41"/>
    <w:rsid w:val="00065A54"/>
    <w:rsid w:val="000942A3"/>
    <w:rsid w:val="00096D55"/>
    <w:rsid w:val="00097EDE"/>
    <w:rsid w:val="000B4D78"/>
    <w:rsid w:val="000C38D0"/>
    <w:rsid w:val="000D2354"/>
    <w:rsid w:val="000D4A83"/>
    <w:rsid w:val="000D605F"/>
    <w:rsid w:val="000F308F"/>
    <w:rsid w:val="000F5569"/>
    <w:rsid w:val="000F734A"/>
    <w:rsid w:val="00105163"/>
    <w:rsid w:val="001269E3"/>
    <w:rsid w:val="0012753F"/>
    <w:rsid w:val="00133A18"/>
    <w:rsid w:val="001422F9"/>
    <w:rsid w:val="00144BA7"/>
    <w:rsid w:val="00146CD5"/>
    <w:rsid w:val="00150389"/>
    <w:rsid w:val="001A4367"/>
    <w:rsid w:val="001A5353"/>
    <w:rsid w:val="001B0EC0"/>
    <w:rsid w:val="001B63D2"/>
    <w:rsid w:val="001F6649"/>
    <w:rsid w:val="001F6ABD"/>
    <w:rsid w:val="00221B05"/>
    <w:rsid w:val="002222E4"/>
    <w:rsid w:val="00236E09"/>
    <w:rsid w:val="0024010E"/>
    <w:rsid w:val="00250A77"/>
    <w:rsid w:val="00260CF7"/>
    <w:rsid w:val="00260D12"/>
    <w:rsid w:val="00284541"/>
    <w:rsid w:val="002858C6"/>
    <w:rsid w:val="002C61B3"/>
    <w:rsid w:val="002D4E0A"/>
    <w:rsid w:val="002E2E46"/>
    <w:rsid w:val="002F0613"/>
    <w:rsid w:val="002F0BE7"/>
    <w:rsid w:val="002F16D7"/>
    <w:rsid w:val="002F64E5"/>
    <w:rsid w:val="00316564"/>
    <w:rsid w:val="00332E59"/>
    <w:rsid w:val="00337B3F"/>
    <w:rsid w:val="00354923"/>
    <w:rsid w:val="00363C04"/>
    <w:rsid w:val="00370461"/>
    <w:rsid w:val="003713C7"/>
    <w:rsid w:val="00397BC3"/>
    <w:rsid w:val="003A5622"/>
    <w:rsid w:val="003A70DA"/>
    <w:rsid w:val="003B45A0"/>
    <w:rsid w:val="003C17F9"/>
    <w:rsid w:val="003C5194"/>
    <w:rsid w:val="004027AA"/>
    <w:rsid w:val="0040558B"/>
    <w:rsid w:val="004218D4"/>
    <w:rsid w:val="0043083F"/>
    <w:rsid w:val="0044015C"/>
    <w:rsid w:val="0045191B"/>
    <w:rsid w:val="004913E8"/>
    <w:rsid w:val="004A488F"/>
    <w:rsid w:val="004C04EA"/>
    <w:rsid w:val="004D289B"/>
    <w:rsid w:val="004E1F93"/>
    <w:rsid w:val="004F748E"/>
    <w:rsid w:val="00517D45"/>
    <w:rsid w:val="0053169B"/>
    <w:rsid w:val="00535D4A"/>
    <w:rsid w:val="00571975"/>
    <w:rsid w:val="005727DD"/>
    <w:rsid w:val="005760C9"/>
    <w:rsid w:val="005B51C8"/>
    <w:rsid w:val="005E5323"/>
    <w:rsid w:val="00600A5A"/>
    <w:rsid w:val="00604EBF"/>
    <w:rsid w:val="0061101D"/>
    <w:rsid w:val="006307DA"/>
    <w:rsid w:val="006327D6"/>
    <w:rsid w:val="00646190"/>
    <w:rsid w:val="00652B90"/>
    <w:rsid w:val="006558F9"/>
    <w:rsid w:val="006659F2"/>
    <w:rsid w:val="006740E0"/>
    <w:rsid w:val="006874F7"/>
    <w:rsid w:val="006B4AE6"/>
    <w:rsid w:val="006F4102"/>
    <w:rsid w:val="006F47F2"/>
    <w:rsid w:val="00703280"/>
    <w:rsid w:val="00705B03"/>
    <w:rsid w:val="00723D0D"/>
    <w:rsid w:val="00730E5D"/>
    <w:rsid w:val="00741B4D"/>
    <w:rsid w:val="00745A77"/>
    <w:rsid w:val="00752853"/>
    <w:rsid w:val="00757F16"/>
    <w:rsid w:val="00765695"/>
    <w:rsid w:val="007757E9"/>
    <w:rsid w:val="00783457"/>
    <w:rsid w:val="00792555"/>
    <w:rsid w:val="00795397"/>
    <w:rsid w:val="007B05FA"/>
    <w:rsid w:val="007B5B2F"/>
    <w:rsid w:val="007D625F"/>
    <w:rsid w:val="007D64AB"/>
    <w:rsid w:val="0080009E"/>
    <w:rsid w:val="008529EA"/>
    <w:rsid w:val="008575B7"/>
    <w:rsid w:val="00864130"/>
    <w:rsid w:val="008658BE"/>
    <w:rsid w:val="00870162"/>
    <w:rsid w:val="00884342"/>
    <w:rsid w:val="008918F5"/>
    <w:rsid w:val="008B5A27"/>
    <w:rsid w:val="008C7F0C"/>
    <w:rsid w:val="008D1568"/>
    <w:rsid w:val="008D621B"/>
    <w:rsid w:val="008E41E0"/>
    <w:rsid w:val="00903EF5"/>
    <w:rsid w:val="009065C5"/>
    <w:rsid w:val="00910B43"/>
    <w:rsid w:val="00915E93"/>
    <w:rsid w:val="009332E7"/>
    <w:rsid w:val="00933FDE"/>
    <w:rsid w:val="0093722D"/>
    <w:rsid w:val="00937E00"/>
    <w:rsid w:val="0094766D"/>
    <w:rsid w:val="00967B84"/>
    <w:rsid w:val="00975E16"/>
    <w:rsid w:val="009B6751"/>
    <w:rsid w:val="009C4E01"/>
    <w:rsid w:val="009D7F8C"/>
    <w:rsid w:val="009E48AC"/>
    <w:rsid w:val="00A00AD5"/>
    <w:rsid w:val="00A20C69"/>
    <w:rsid w:val="00A37735"/>
    <w:rsid w:val="00A402FC"/>
    <w:rsid w:val="00A421AE"/>
    <w:rsid w:val="00A504E3"/>
    <w:rsid w:val="00A54C7C"/>
    <w:rsid w:val="00A73271"/>
    <w:rsid w:val="00A764D3"/>
    <w:rsid w:val="00A96F18"/>
    <w:rsid w:val="00AA6D4F"/>
    <w:rsid w:val="00AC0081"/>
    <w:rsid w:val="00AF7A2B"/>
    <w:rsid w:val="00B07153"/>
    <w:rsid w:val="00B343F9"/>
    <w:rsid w:val="00B72951"/>
    <w:rsid w:val="00B811B4"/>
    <w:rsid w:val="00B90437"/>
    <w:rsid w:val="00BA6F46"/>
    <w:rsid w:val="00BB4787"/>
    <w:rsid w:val="00BE61CD"/>
    <w:rsid w:val="00BF3DA0"/>
    <w:rsid w:val="00C2310F"/>
    <w:rsid w:val="00C41399"/>
    <w:rsid w:val="00C43250"/>
    <w:rsid w:val="00C504F5"/>
    <w:rsid w:val="00C52618"/>
    <w:rsid w:val="00C60453"/>
    <w:rsid w:val="00C723C4"/>
    <w:rsid w:val="00C774B5"/>
    <w:rsid w:val="00CA2524"/>
    <w:rsid w:val="00CA2AD8"/>
    <w:rsid w:val="00CA58B9"/>
    <w:rsid w:val="00CE6779"/>
    <w:rsid w:val="00CF535D"/>
    <w:rsid w:val="00D359E3"/>
    <w:rsid w:val="00D55E22"/>
    <w:rsid w:val="00D80A64"/>
    <w:rsid w:val="00DB12AE"/>
    <w:rsid w:val="00DB1A1F"/>
    <w:rsid w:val="00DB6E26"/>
    <w:rsid w:val="00DC2C94"/>
    <w:rsid w:val="00DD1EB7"/>
    <w:rsid w:val="00DD3A29"/>
    <w:rsid w:val="00DE0849"/>
    <w:rsid w:val="00DE15E3"/>
    <w:rsid w:val="00E07316"/>
    <w:rsid w:val="00E31122"/>
    <w:rsid w:val="00E342D2"/>
    <w:rsid w:val="00E35C9D"/>
    <w:rsid w:val="00E418C7"/>
    <w:rsid w:val="00E424F2"/>
    <w:rsid w:val="00E561C5"/>
    <w:rsid w:val="00E75B86"/>
    <w:rsid w:val="00E85482"/>
    <w:rsid w:val="00E91AAD"/>
    <w:rsid w:val="00EB1324"/>
    <w:rsid w:val="00EB482A"/>
    <w:rsid w:val="00EF4C82"/>
    <w:rsid w:val="00EF5AB1"/>
    <w:rsid w:val="00F00C3F"/>
    <w:rsid w:val="00F0237C"/>
    <w:rsid w:val="00F203AC"/>
    <w:rsid w:val="00F471F6"/>
    <w:rsid w:val="00F53491"/>
    <w:rsid w:val="00F53FE1"/>
    <w:rsid w:val="00F54EE5"/>
    <w:rsid w:val="00F6326C"/>
    <w:rsid w:val="00F73789"/>
    <w:rsid w:val="00F9233C"/>
    <w:rsid w:val="00F92E95"/>
    <w:rsid w:val="00F955B1"/>
    <w:rsid w:val="00F96A10"/>
    <w:rsid w:val="00FA25A0"/>
    <w:rsid w:val="00FD7FE8"/>
    <w:rsid w:val="00FF1E90"/>
    <w:rsid w:val="00FF6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Street"/>
  <w:shapeDefaults>
    <o:shapedefaults v:ext="edit" spidmax="2050"/>
    <o:shapelayout v:ext="edit">
      <o:idmap v:ext="edit" data="2"/>
    </o:shapelayout>
  </w:shapeDefaults>
  <w:decimalSymbol w:val="."/>
  <w:listSeparator w:val=","/>
  <w14:docId w14:val="51C5546E"/>
  <w15:chartTrackingRefBased/>
  <w15:docId w15:val="{B0151BF6-10A1-46B4-9724-E9F2455A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82A"/>
    <w:pPr>
      <w:widowControl w:val="0"/>
    </w:pPr>
    <w:rPr>
      <w:rFonts w:ascii="Courier" w:hAnsi="Courier"/>
      <w:sz w:val="24"/>
    </w:rPr>
  </w:style>
  <w:style w:type="paragraph" w:styleId="Heading1">
    <w:name w:val="heading 1"/>
    <w:basedOn w:val="Normal"/>
    <w:next w:val="Normal"/>
    <w:link w:val="Heading1Char"/>
    <w:uiPriority w:val="9"/>
    <w:qFormat/>
    <w:rsid w:val="00EB482A"/>
    <w:pPr>
      <w:keepNext/>
      <w:widowControl/>
      <w:tabs>
        <w:tab w:val="center" w:pos="4680"/>
      </w:tabs>
      <w:jc w:val="center"/>
      <w:outlineLvl w:val="0"/>
    </w:pPr>
    <w:rPr>
      <w:rFonts w:ascii="Times New Roman" w:hAnsi="Times New Roman"/>
      <w:b/>
    </w:rPr>
  </w:style>
  <w:style w:type="paragraph" w:styleId="Heading2">
    <w:name w:val="heading 2"/>
    <w:basedOn w:val="Normal"/>
    <w:next w:val="Normal"/>
    <w:link w:val="Heading2Char"/>
    <w:semiHidden/>
    <w:unhideWhenUsed/>
    <w:qFormat/>
    <w:rsid w:val="00571975"/>
    <w:pPr>
      <w:keepNext/>
      <w:spacing w:before="240" w:after="60"/>
      <w:outlineLvl w:val="1"/>
    </w:pPr>
    <w:rPr>
      <w:rFonts w:asciiTheme="majorHAnsi" w:eastAsiaTheme="majorEastAsia" w:hAnsiTheme="majorHAnsi" w:cstheme="majorBidi"/>
      <w:b/>
      <w:bCs/>
      <w:i/>
      <w:iCs/>
      <w:sz w:val="28"/>
      <w:szCs w:val="28"/>
    </w:rPr>
  </w:style>
  <w:style w:type="paragraph" w:styleId="Heading6">
    <w:name w:val="heading 6"/>
    <w:basedOn w:val="Normal"/>
    <w:next w:val="Normal"/>
    <w:link w:val="Heading6Char"/>
    <w:semiHidden/>
    <w:unhideWhenUsed/>
    <w:qFormat/>
    <w:rsid w:val="00571975"/>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72965"/>
    <w:rPr>
      <w:rFonts w:ascii="Cambria" w:eastAsia="Times New Roman" w:hAnsi="Cambria" w:cs="Times New Roman"/>
      <w:b/>
      <w:bCs/>
      <w:kern w:val="32"/>
      <w:sz w:val="32"/>
      <w:szCs w:val="32"/>
    </w:rPr>
  </w:style>
  <w:style w:type="character" w:styleId="FootnoteReference">
    <w:name w:val="footnote reference"/>
    <w:basedOn w:val="DefaultParagraphFont"/>
    <w:uiPriority w:val="99"/>
    <w:semiHidden/>
    <w:rsid w:val="00EB482A"/>
  </w:style>
  <w:style w:type="paragraph" w:styleId="BlockText">
    <w:name w:val="Block Text"/>
    <w:basedOn w:val="Normal"/>
    <w:uiPriority w:val="99"/>
    <w:rsid w:val="00EB482A"/>
    <w:pPr>
      <w:widowControl/>
      <w:tabs>
        <w:tab w:val="left" w:pos="-1440"/>
      </w:tabs>
      <w:ind w:left="2160" w:right="-90" w:hanging="720"/>
      <w:jc w:val="both"/>
    </w:pPr>
  </w:style>
  <w:style w:type="paragraph" w:styleId="BodyTextIndent">
    <w:name w:val="Body Text Indent"/>
    <w:basedOn w:val="Normal"/>
    <w:link w:val="BodyTextIndentChar"/>
    <w:uiPriority w:val="99"/>
    <w:rsid w:val="00EB482A"/>
    <w:pPr>
      <w:widowControl/>
      <w:tabs>
        <w:tab w:val="left" w:pos="-1440"/>
      </w:tabs>
      <w:ind w:left="1440" w:hanging="1440"/>
      <w:jc w:val="both"/>
    </w:pPr>
  </w:style>
  <w:style w:type="character" w:customStyle="1" w:styleId="BodyTextIndentChar">
    <w:name w:val="Body Text Indent Char"/>
    <w:link w:val="BodyTextIndent"/>
    <w:uiPriority w:val="99"/>
    <w:semiHidden/>
    <w:rsid w:val="00572965"/>
    <w:rPr>
      <w:rFonts w:ascii="Courier" w:hAnsi="Courier"/>
      <w:sz w:val="24"/>
    </w:rPr>
  </w:style>
  <w:style w:type="paragraph" w:styleId="BodyTextIndent2">
    <w:name w:val="Body Text Indent 2"/>
    <w:basedOn w:val="Normal"/>
    <w:link w:val="BodyTextIndent2Char"/>
    <w:uiPriority w:val="99"/>
    <w:rsid w:val="00EB482A"/>
    <w:pPr>
      <w:widowControl/>
      <w:ind w:left="1440"/>
      <w:jc w:val="both"/>
    </w:pPr>
  </w:style>
  <w:style w:type="character" w:customStyle="1" w:styleId="BodyTextIndent2Char">
    <w:name w:val="Body Text Indent 2 Char"/>
    <w:link w:val="BodyTextIndent2"/>
    <w:uiPriority w:val="99"/>
    <w:semiHidden/>
    <w:rsid w:val="00572965"/>
    <w:rPr>
      <w:rFonts w:ascii="Courier" w:hAnsi="Courier"/>
      <w:sz w:val="24"/>
    </w:rPr>
  </w:style>
  <w:style w:type="paragraph" w:styleId="BodyTextIndent3">
    <w:name w:val="Body Text Indent 3"/>
    <w:basedOn w:val="Normal"/>
    <w:link w:val="BodyTextIndent3Char"/>
    <w:uiPriority w:val="99"/>
    <w:rsid w:val="00EB482A"/>
    <w:pPr>
      <w:widowControl/>
      <w:tabs>
        <w:tab w:val="left" w:pos="-1440"/>
      </w:tabs>
      <w:ind w:left="1440" w:hanging="720"/>
      <w:jc w:val="both"/>
    </w:pPr>
  </w:style>
  <w:style w:type="character" w:customStyle="1" w:styleId="BodyTextIndent3Char">
    <w:name w:val="Body Text Indent 3 Char"/>
    <w:link w:val="BodyTextIndent3"/>
    <w:uiPriority w:val="99"/>
    <w:semiHidden/>
    <w:rsid w:val="00572965"/>
    <w:rPr>
      <w:rFonts w:ascii="Courier" w:hAnsi="Courier"/>
      <w:sz w:val="16"/>
      <w:szCs w:val="16"/>
    </w:rPr>
  </w:style>
  <w:style w:type="paragraph" w:customStyle="1" w:styleId="p9">
    <w:name w:val="p9"/>
    <w:basedOn w:val="Normal"/>
    <w:rsid w:val="00EB482A"/>
    <w:pPr>
      <w:tabs>
        <w:tab w:val="left" w:pos="1400"/>
      </w:tabs>
      <w:spacing w:line="280" w:lineRule="atLeast"/>
      <w:ind w:left="40"/>
      <w:jc w:val="both"/>
    </w:pPr>
    <w:rPr>
      <w:rFonts w:ascii="Times New Roman" w:hAnsi="Times New Roman"/>
    </w:rPr>
  </w:style>
  <w:style w:type="paragraph" w:styleId="BodyText">
    <w:name w:val="Body Text"/>
    <w:basedOn w:val="Normal"/>
    <w:link w:val="BodyTextChar"/>
    <w:uiPriority w:val="99"/>
    <w:rsid w:val="00EB482A"/>
    <w:pPr>
      <w:tabs>
        <w:tab w:val="left" w:pos="1488"/>
        <w:tab w:val="left" w:pos="2088"/>
        <w:tab w:val="left" w:pos="3288"/>
        <w:tab w:val="left" w:pos="3888"/>
        <w:tab w:val="left" w:pos="4488"/>
        <w:tab w:val="left" w:pos="5088"/>
        <w:tab w:val="left" w:pos="5688"/>
        <w:tab w:val="left" w:pos="6288"/>
        <w:tab w:val="left" w:pos="6888"/>
        <w:tab w:val="left" w:pos="7488"/>
        <w:tab w:val="left" w:pos="8088"/>
      </w:tabs>
      <w:ind w:right="140"/>
      <w:jc w:val="both"/>
    </w:pPr>
    <w:rPr>
      <w:rFonts w:ascii="Times New Roman" w:hAnsi="Times New Roman"/>
    </w:rPr>
  </w:style>
  <w:style w:type="character" w:customStyle="1" w:styleId="BodyTextChar">
    <w:name w:val="Body Text Char"/>
    <w:link w:val="BodyText"/>
    <w:uiPriority w:val="99"/>
    <w:semiHidden/>
    <w:rsid w:val="00572965"/>
    <w:rPr>
      <w:rFonts w:ascii="Courier" w:hAnsi="Courier"/>
      <w:sz w:val="24"/>
    </w:rPr>
  </w:style>
  <w:style w:type="paragraph" w:styleId="BodyText2">
    <w:name w:val="Body Text 2"/>
    <w:basedOn w:val="Normal"/>
    <w:link w:val="BodyText2Char"/>
    <w:uiPriority w:val="99"/>
    <w:rsid w:val="00EB482A"/>
    <w:pPr>
      <w:widowControl/>
      <w:tabs>
        <w:tab w:val="left" w:pos="-1440"/>
      </w:tabs>
      <w:ind w:right="-1170"/>
    </w:pPr>
    <w:rPr>
      <w:rFonts w:ascii="Times New Roman" w:hAnsi="Times New Roman"/>
    </w:rPr>
  </w:style>
  <w:style w:type="character" w:customStyle="1" w:styleId="BodyText2Char">
    <w:name w:val="Body Text 2 Char"/>
    <w:link w:val="BodyText2"/>
    <w:uiPriority w:val="99"/>
    <w:semiHidden/>
    <w:rsid w:val="00572965"/>
    <w:rPr>
      <w:rFonts w:ascii="Courier" w:hAnsi="Courier"/>
      <w:sz w:val="24"/>
    </w:rPr>
  </w:style>
  <w:style w:type="paragraph" w:styleId="Header">
    <w:name w:val="header"/>
    <w:basedOn w:val="Normal"/>
    <w:link w:val="HeaderChar"/>
    <w:uiPriority w:val="99"/>
    <w:rsid w:val="00FA25A0"/>
    <w:pPr>
      <w:tabs>
        <w:tab w:val="center" w:pos="4320"/>
        <w:tab w:val="right" w:pos="8640"/>
      </w:tabs>
    </w:pPr>
  </w:style>
  <w:style w:type="character" w:customStyle="1" w:styleId="HeaderChar">
    <w:name w:val="Header Char"/>
    <w:link w:val="Header"/>
    <w:uiPriority w:val="99"/>
    <w:semiHidden/>
    <w:rsid w:val="00572965"/>
    <w:rPr>
      <w:rFonts w:ascii="Courier" w:hAnsi="Courier"/>
      <w:sz w:val="24"/>
    </w:rPr>
  </w:style>
  <w:style w:type="paragraph" w:styleId="Footer">
    <w:name w:val="footer"/>
    <w:basedOn w:val="Normal"/>
    <w:link w:val="FooterChar"/>
    <w:uiPriority w:val="99"/>
    <w:rsid w:val="00FA25A0"/>
    <w:pPr>
      <w:tabs>
        <w:tab w:val="center" w:pos="4320"/>
        <w:tab w:val="right" w:pos="8640"/>
      </w:tabs>
    </w:pPr>
  </w:style>
  <w:style w:type="character" w:customStyle="1" w:styleId="FooterChar">
    <w:name w:val="Footer Char"/>
    <w:link w:val="Footer"/>
    <w:uiPriority w:val="99"/>
    <w:semiHidden/>
    <w:rsid w:val="00572965"/>
    <w:rPr>
      <w:rFonts w:ascii="Courier" w:hAnsi="Courier"/>
      <w:sz w:val="24"/>
    </w:rPr>
  </w:style>
  <w:style w:type="character" w:styleId="PageNumber">
    <w:name w:val="page number"/>
    <w:uiPriority w:val="99"/>
    <w:rsid w:val="00752853"/>
    <w:rPr>
      <w:rFonts w:cs="Times New Roman"/>
    </w:rPr>
  </w:style>
  <w:style w:type="paragraph" w:customStyle="1" w:styleId="Paragraph">
    <w:name w:val="Paragraph"/>
    <w:basedOn w:val="Normal"/>
    <w:link w:val="ParagraphCharChar"/>
    <w:rsid w:val="003A70DA"/>
    <w:pPr>
      <w:widowControl/>
      <w:spacing w:before="120"/>
      <w:jc w:val="both"/>
    </w:pPr>
    <w:rPr>
      <w:rFonts w:ascii="Times New Roman" w:hAnsi="Times New Roman"/>
      <w:sz w:val="20"/>
    </w:rPr>
  </w:style>
  <w:style w:type="character" w:customStyle="1" w:styleId="ParagraphCharChar">
    <w:name w:val="Paragraph Char Char"/>
    <w:link w:val="Paragraph"/>
    <w:locked/>
    <w:rsid w:val="003A70DA"/>
    <w:rPr>
      <w:rFonts w:cs="Times New Roman"/>
    </w:rPr>
  </w:style>
  <w:style w:type="paragraph" w:customStyle="1" w:styleId="List0indent">
    <w:name w:val="List 0 indent"/>
    <w:basedOn w:val="Normal"/>
    <w:link w:val="List0indentChar"/>
    <w:rsid w:val="003A70DA"/>
    <w:pPr>
      <w:widowControl/>
      <w:spacing w:before="120"/>
      <w:ind w:left="864" w:hanging="432"/>
      <w:jc w:val="both"/>
    </w:pPr>
    <w:rPr>
      <w:rFonts w:ascii="Times New Roman" w:hAnsi="Times New Roman"/>
      <w:sz w:val="20"/>
    </w:rPr>
  </w:style>
  <w:style w:type="character" w:customStyle="1" w:styleId="List0indentChar">
    <w:name w:val="List 0 indent Char"/>
    <w:link w:val="List0indent"/>
    <w:locked/>
    <w:rsid w:val="003A70DA"/>
    <w:rPr>
      <w:rFonts w:cs="Times New Roman"/>
    </w:rPr>
  </w:style>
  <w:style w:type="character" w:styleId="Emphasis">
    <w:name w:val="Emphasis"/>
    <w:uiPriority w:val="20"/>
    <w:qFormat/>
    <w:rsid w:val="0024010E"/>
    <w:rPr>
      <w:sz w:val="22"/>
    </w:rPr>
  </w:style>
  <w:style w:type="character" w:styleId="Hyperlink">
    <w:name w:val="Hyperlink"/>
    <w:uiPriority w:val="99"/>
    <w:rsid w:val="0024010E"/>
    <w:rPr>
      <w:rFonts w:cs="Times New Roman"/>
      <w:color w:val="0000FF"/>
      <w:u w:val="single"/>
    </w:rPr>
  </w:style>
  <w:style w:type="paragraph" w:styleId="ListParagraph">
    <w:name w:val="List Paragraph"/>
    <w:basedOn w:val="Normal"/>
    <w:uiPriority w:val="34"/>
    <w:qFormat/>
    <w:rsid w:val="00332E59"/>
    <w:pPr>
      <w:widowControl/>
      <w:ind w:left="720"/>
      <w:contextualSpacing/>
    </w:pPr>
    <w:rPr>
      <w:rFonts w:ascii="Times" w:hAnsi="Times"/>
      <w:sz w:val="20"/>
    </w:rPr>
  </w:style>
  <w:style w:type="character" w:customStyle="1" w:styleId="Heading2Char">
    <w:name w:val="Heading 2 Char"/>
    <w:basedOn w:val="DefaultParagraphFont"/>
    <w:link w:val="Heading2"/>
    <w:semiHidden/>
    <w:rsid w:val="00571975"/>
    <w:rPr>
      <w:rFonts w:asciiTheme="majorHAnsi" w:eastAsiaTheme="majorEastAsia" w:hAnsiTheme="majorHAnsi" w:cstheme="majorBidi"/>
      <w:b/>
      <w:bCs/>
      <w:i/>
      <w:iCs/>
      <w:sz w:val="28"/>
      <w:szCs w:val="28"/>
    </w:rPr>
  </w:style>
  <w:style w:type="character" w:customStyle="1" w:styleId="Heading6Char">
    <w:name w:val="Heading 6 Char"/>
    <w:basedOn w:val="DefaultParagraphFont"/>
    <w:link w:val="Heading6"/>
    <w:semiHidden/>
    <w:rsid w:val="00571975"/>
    <w:rPr>
      <w:rFonts w:asciiTheme="minorHAnsi" w:eastAsiaTheme="minorEastAsia"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788708">
      <w:bodyDiv w:val="1"/>
      <w:marLeft w:val="0"/>
      <w:marRight w:val="0"/>
      <w:marTop w:val="0"/>
      <w:marBottom w:val="0"/>
      <w:divBdr>
        <w:top w:val="none" w:sz="0" w:space="0" w:color="auto"/>
        <w:left w:val="none" w:sz="0" w:space="0" w:color="auto"/>
        <w:bottom w:val="none" w:sz="0" w:space="0" w:color="auto"/>
        <w:right w:val="none" w:sz="0" w:space="0" w:color="auto"/>
      </w:divBdr>
    </w:div>
    <w:div w:id="13728778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sa.gov/milea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ate.nj.us/transportation/business/procurement/ProfServ/agreements.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3455</Words>
  <Characters>18593</Characters>
  <Application>Microsoft Office Word</Application>
  <DocSecurity>0</DocSecurity>
  <Lines>464</Lines>
  <Paragraphs>174</Paragraphs>
  <ScaleCrop>false</ScaleCrop>
  <HeadingPairs>
    <vt:vector size="2" baseType="variant">
      <vt:variant>
        <vt:lpstr>Title</vt:lpstr>
      </vt:variant>
      <vt:variant>
        <vt:i4>1</vt:i4>
      </vt:variant>
    </vt:vector>
  </HeadingPairs>
  <TitlesOfParts>
    <vt:vector size="1" baseType="lpstr">
      <vt:lpstr>FIXED PRICE DIRECT EXPENSE</vt:lpstr>
    </vt:vector>
  </TitlesOfParts>
  <Company>njdot</Company>
  <LinksUpToDate>false</LinksUpToDate>
  <CharactersWithSpaces>21874</CharactersWithSpaces>
  <SharedDoc>false</SharedDoc>
  <HLinks>
    <vt:vector size="18" baseType="variant">
      <vt:variant>
        <vt:i4>1245260</vt:i4>
      </vt:variant>
      <vt:variant>
        <vt:i4>6</vt:i4>
      </vt:variant>
      <vt:variant>
        <vt:i4>0</vt:i4>
      </vt:variant>
      <vt:variant>
        <vt:i4>5</vt:i4>
      </vt:variant>
      <vt:variant>
        <vt:lpwstr>http://www.gsa.gov./</vt:lpwstr>
      </vt:variant>
      <vt:variant>
        <vt:lpwstr/>
      </vt:variant>
      <vt:variant>
        <vt:i4>3735590</vt:i4>
      </vt:variant>
      <vt:variant>
        <vt:i4>3</vt:i4>
      </vt:variant>
      <vt:variant>
        <vt:i4>0</vt:i4>
      </vt:variant>
      <vt:variant>
        <vt:i4>5</vt:i4>
      </vt:variant>
      <vt:variant>
        <vt:lpwstr>http://www.gsa.gov/mileage</vt:lpwstr>
      </vt:variant>
      <vt:variant>
        <vt:lpwstr/>
      </vt:variant>
      <vt:variant>
        <vt:i4>7733372</vt:i4>
      </vt:variant>
      <vt:variant>
        <vt:i4>0</vt:i4>
      </vt:variant>
      <vt:variant>
        <vt:i4>0</vt:i4>
      </vt:variant>
      <vt:variant>
        <vt:i4>5</vt:i4>
      </vt:variant>
      <vt:variant>
        <vt:lpwstr>http://www.state.nj.us/transportation/business/procurement/ProfServ/agreements.shtm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FIXED PRICE DIRECT EXPENSE</dc:title>
  <dc:subject/>
  <dc:creator>LYNN MCKISSOCK</dc:creator>
  <cp:keywords/>
  <dc:description/>
  <cp:lastModifiedBy>Abbott, Karen [NJDOT]</cp:lastModifiedBy>
  <cp:revision>5</cp:revision>
  <cp:lastPrinted>2005-01-19T18:48:00Z</cp:lastPrinted>
  <dcterms:created xsi:type="dcterms:W3CDTF">2024-10-03T12:26:00Z</dcterms:created>
  <dcterms:modified xsi:type="dcterms:W3CDTF">2026-03-30T19:36:00Z</dcterms:modified>
</cp:coreProperties>
</file>