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2BC4D" w14:textId="2ECB1F57" w:rsidR="00265729" w:rsidRPr="0084189F" w:rsidRDefault="007C2018" w:rsidP="0084189F">
      <w:pPr>
        <w:spacing w:after="0" w:line="240" w:lineRule="auto"/>
        <w:jc w:val="center"/>
        <w:rPr>
          <w:sz w:val="20"/>
          <w:szCs w:val="20"/>
        </w:rPr>
      </w:pPr>
      <w:r w:rsidRPr="0084189F">
        <w:rPr>
          <w:noProof/>
          <w:sz w:val="20"/>
          <w:szCs w:val="20"/>
        </w:rPr>
        <w:drawing>
          <wp:inline distT="0" distB="0" distL="0" distR="0" wp14:anchorId="287C0FEC" wp14:editId="1A843D10">
            <wp:extent cx="1328468" cy="1405705"/>
            <wp:effectExtent l="0" t="0" r="508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328468" cy="1405705"/>
                    </a:xfrm>
                    <a:prstGeom prst="rect">
                      <a:avLst/>
                    </a:prstGeom>
                  </pic:spPr>
                </pic:pic>
              </a:graphicData>
            </a:graphic>
          </wp:inline>
        </w:drawing>
      </w:r>
    </w:p>
    <w:p w14:paraId="417E1416" w14:textId="77777777" w:rsidR="00A60E4F" w:rsidRPr="0084189F" w:rsidRDefault="00A60E4F" w:rsidP="0084189F">
      <w:pPr>
        <w:spacing w:after="0" w:line="240" w:lineRule="auto"/>
        <w:jc w:val="center"/>
        <w:rPr>
          <w:sz w:val="20"/>
          <w:szCs w:val="20"/>
        </w:rPr>
      </w:pPr>
    </w:p>
    <w:p w14:paraId="6D7ED679" w14:textId="77777777" w:rsidR="007C2018" w:rsidRPr="0084189F" w:rsidRDefault="007C2018" w:rsidP="0084189F">
      <w:pPr>
        <w:spacing w:after="0" w:line="240" w:lineRule="auto"/>
        <w:rPr>
          <w:sz w:val="20"/>
          <w:szCs w:val="20"/>
        </w:rPr>
      </w:pPr>
    </w:p>
    <w:tbl>
      <w:tblPr>
        <w:tblStyle w:val="TableGrid"/>
        <w:tblW w:w="10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0"/>
      </w:tblGrid>
      <w:tr w:rsidR="00B45443" w:rsidRPr="0084189F" w14:paraId="50525695" w14:textId="77777777" w:rsidTr="00B45443">
        <w:tc>
          <w:tcPr>
            <w:tcW w:w="10890" w:type="dxa"/>
          </w:tcPr>
          <w:p w14:paraId="7749B0A0" w14:textId="42885BFA" w:rsidR="00B45443" w:rsidRDefault="00B45443" w:rsidP="00B45443">
            <w:pPr>
              <w:ind w:right="187"/>
              <w:jc w:val="center"/>
              <w:rPr>
                <w:rFonts w:ascii="Garamond" w:hAnsi="Garamond" w:cs="Arial"/>
                <w:b/>
                <w:bCs/>
                <w:sz w:val="52"/>
                <w:szCs w:val="52"/>
              </w:rPr>
            </w:pPr>
            <w:r>
              <w:rPr>
                <w:rFonts w:ascii="Garamond" w:hAnsi="Garamond" w:cs="Arial"/>
                <w:b/>
                <w:bCs/>
                <w:sz w:val="52"/>
                <w:szCs w:val="52"/>
              </w:rPr>
              <w:t>Request for Quot</w:t>
            </w:r>
            <w:r w:rsidR="008D5780">
              <w:rPr>
                <w:rFonts w:ascii="Garamond" w:hAnsi="Garamond" w:cs="Arial"/>
                <w:b/>
                <w:bCs/>
                <w:sz w:val="52"/>
                <w:szCs w:val="52"/>
              </w:rPr>
              <w:t>es</w:t>
            </w:r>
          </w:p>
          <w:p w14:paraId="3A830B39" w14:textId="7ACD47EB" w:rsidR="00B45443" w:rsidRPr="007859C2" w:rsidRDefault="00B45443" w:rsidP="004D060A">
            <w:pPr>
              <w:ind w:right="187"/>
              <w:jc w:val="center"/>
              <w:rPr>
                <w:rFonts w:asciiTheme="minorHAnsi" w:hAnsiTheme="minorHAnsi"/>
                <w:b/>
                <w:bCs/>
                <w:sz w:val="22"/>
                <w:szCs w:val="36"/>
              </w:rPr>
            </w:pPr>
          </w:p>
        </w:tc>
      </w:tr>
      <w:tr w:rsidR="00CA786C" w:rsidRPr="0084189F" w14:paraId="4FEC1500" w14:textId="77777777" w:rsidTr="009B43F4">
        <w:tc>
          <w:tcPr>
            <w:tcW w:w="10890" w:type="dxa"/>
          </w:tcPr>
          <w:p w14:paraId="52BE1D01" w14:textId="48A07E70" w:rsidR="004350D4" w:rsidRPr="00BB3234" w:rsidRDefault="004350D4" w:rsidP="0084189F">
            <w:pPr>
              <w:rPr>
                <w:rFonts w:asciiTheme="minorHAnsi" w:hAnsiTheme="minorHAnsi"/>
                <w:b/>
                <w:sz w:val="36"/>
                <w:szCs w:val="36"/>
              </w:rPr>
            </w:pPr>
            <w:r w:rsidRPr="00BB3234">
              <w:rPr>
                <w:rFonts w:asciiTheme="minorHAnsi" w:hAnsiTheme="minorHAnsi"/>
                <w:b/>
                <w:sz w:val="36"/>
                <w:szCs w:val="36"/>
              </w:rPr>
              <w:t xml:space="preserve">RFQ NO. - </w:t>
            </w:r>
            <w:bookmarkStart w:id="0" w:name="_Hlk210821123"/>
            <w:r w:rsidR="00523D85" w:rsidRPr="00BB3234">
              <w:rPr>
                <w:rFonts w:asciiTheme="minorHAnsi" w:hAnsiTheme="minorHAnsi"/>
                <w:b/>
                <w:sz w:val="36"/>
                <w:szCs w:val="36"/>
              </w:rPr>
              <w:t>NJDOT</w:t>
            </w:r>
            <w:r w:rsidR="00791CEA" w:rsidRPr="00BB3234">
              <w:rPr>
                <w:rFonts w:asciiTheme="minorHAnsi" w:hAnsiTheme="minorHAnsi"/>
                <w:b/>
                <w:sz w:val="36"/>
                <w:szCs w:val="36"/>
              </w:rPr>
              <w:t>- WS</w:t>
            </w:r>
            <w:r w:rsidRPr="00BB3234">
              <w:rPr>
                <w:rFonts w:asciiTheme="minorHAnsi" w:hAnsiTheme="minorHAnsi"/>
                <w:b/>
                <w:sz w:val="36"/>
                <w:szCs w:val="36"/>
              </w:rPr>
              <w:t xml:space="preserve">25_29 </w:t>
            </w:r>
            <w:bookmarkEnd w:id="0"/>
          </w:p>
          <w:p w14:paraId="2D2DC505" w14:textId="2C123D15" w:rsidR="00CA786C" w:rsidRPr="0084189F" w:rsidRDefault="004350D4" w:rsidP="0084189F">
            <w:pPr>
              <w:rPr>
                <w:rFonts w:asciiTheme="minorHAnsi" w:hAnsiTheme="minorHAnsi"/>
                <w:b/>
                <w:sz w:val="36"/>
                <w:szCs w:val="36"/>
                <w:highlight w:val="yellow"/>
              </w:rPr>
            </w:pPr>
            <w:r w:rsidRPr="00BB3234">
              <w:rPr>
                <w:rFonts w:asciiTheme="minorHAnsi" w:hAnsiTheme="minorHAnsi"/>
                <w:b/>
                <w:sz w:val="36"/>
                <w:szCs w:val="36"/>
              </w:rPr>
              <w:t>SNOW PLOWING AND SPREADING SERVICES</w:t>
            </w:r>
          </w:p>
        </w:tc>
      </w:tr>
    </w:tbl>
    <w:p w14:paraId="47F59D88" w14:textId="71560C3D" w:rsidR="007C2018" w:rsidRDefault="007C2018" w:rsidP="0084189F">
      <w:pPr>
        <w:spacing w:after="0" w:line="240" w:lineRule="auto"/>
        <w:rPr>
          <w:b/>
          <w:smallCaps/>
          <w:color w:val="000000"/>
          <w:sz w:val="20"/>
          <w:szCs w:val="20"/>
        </w:rPr>
      </w:pPr>
    </w:p>
    <w:p w14:paraId="0D207115" w14:textId="309EDBEA" w:rsidR="007859C2" w:rsidRDefault="007859C2" w:rsidP="0084189F">
      <w:pPr>
        <w:spacing w:after="0" w:line="240" w:lineRule="auto"/>
        <w:rPr>
          <w:b/>
          <w:smallCaps/>
          <w:color w:val="000000"/>
          <w:sz w:val="20"/>
          <w:szCs w:val="20"/>
        </w:rPr>
      </w:pPr>
    </w:p>
    <w:p w14:paraId="59677D11" w14:textId="77777777" w:rsidR="007859C2" w:rsidRPr="0084189F" w:rsidRDefault="007859C2" w:rsidP="0084189F">
      <w:pPr>
        <w:spacing w:after="0" w:line="240" w:lineRule="auto"/>
        <w:rPr>
          <w:b/>
          <w:smallCaps/>
          <w:color w:val="000000"/>
          <w:sz w:val="20"/>
          <w:szCs w:val="20"/>
        </w:rPr>
      </w:pPr>
    </w:p>
    <w:tbl>
      <w:tblPr>
        <w:tblW w:w="10890" w:type="dxa"/>
        <w:tblInd w:w="-45"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000" w:firstRow="0" w:lastRow="0" w:firstColumn="0" w:lastColumn="0" w:noHBand="0" w:noVBand="0"/>
      </w:tblPr>
      <w:tblGrid>
        <w:gridCol w:w="5400"/>
        <w:gridCol w:w="2745"/>
        <w:gridCol w:w="2745"/>
      </w:tblGrid>
      <w:tr w:rsidR="007C2018" w:rsidRPr="0084189F" w14:paraId="59B3F097" w14:textId="77777777" w:rsidTr="00612232">
        <w:tc>
          <w:tcPr>
            <w:tcW w:w="5400" w:type="dxa"/>
            <w:tcBorders>
              <w:top w:val="thinThickSmallGap" w:sz="24" w:space="0" w:color="auto"/>
              <w:bottom w:val="single" w:sz="4" w:space="0" w:color="auto"/>
            </w:tcBorders>
            <w:shd w:val="clear" w:color="auto" w:fill="CCFFCC"/>
            <w:vAlign w:val="center"/>
          </w:tcPr>
          <w:p w14:paraId="34A958DA" w14:textId="613FA8F2" w:rsidR="007C2018" w:rsidRPr="0084189F" w:rsidRDefault="007C2018" w:rsidP="0084189F">
            <w:pPr>
              <w:spacing w:after="0" w:line="240" w:lineRule="auto"/>
              <w:rPr>
                <w:b/>
                <w:bCs/>
                <w:color w:val="000000"/>
                <w:sz w:val="20"/>
                <w:szCs w:val="20"/>
              </w:rPr>
            </w:pPr>
          </w:p>
        </w:tc>
        <w:tc>
          <w:tcPr>
            <w:tcW w:w="2745" w:type="dxa"/>
            <w:tcBorders>
              <w:top w:val="thinThickSmallGap" w:sz="24" w:space="0" w:color="auto"/>
              <w:bottom w:val="single" w:sz="4" w:space="0" w:color="auto"/>
            </w:tcBorders>
            <w:shd w:val="clear" w:color="auto" w:fill="CCFFCC"/>
            <w:vAlign w:val="center"/>
          </w:tcPr>
          <w:p w14:paraId="5FC272FE" w14:textId="77777777" w:rsidR="007C2018" w:rsidRPr="0084189F" w:rsidRDefault="007C2018" w:rsidP="0084189F">
            <w:pPr>
              <w:spacing w:after="0" w:line="240" w:lineRule="auto"/>
              <w:jc w:val="center"/>
              <w:rPr>
                <w:b/>
                <w:bCs/>
                <w:color w:val="000000"/>
                <w:sz w:val="20"/>
                <w:szCs w:val="20"/>
              </w:rPr>
            </w:pPr>
            <w:r w:rsidRPr="0084189F">
              <w:rPr>
                <w:b/>
                <w:bCs/>
                <w:color w:val="000000"/>
                <w:sz w:val="20"/>
                <w:szCs w:val="20"/>
              </w:rPr>
              <w:t>Date</w:t>
            </w:r>
          </w:p>
        </w:tc>
        <w:tc>
          <w:tcPr>
            <w:tcW w:w="2745" w:type="dxa"/>
            <w:tcBorders>
              <w:top w:val="thinThickSmallGap" w:sz="24" w:space="0" w:color="auto"/>
              <w:bottom w:val="single" w:sz="4" w:space="0" w:color="auto"/>
            </w:tcBorders>
            <w:shd w:val="clear" w:color="auto" w:fill="CCFFCC"/>
            <w:vAlign w:val="center"/>
          </w:tcPr>
          <w:p w14:paraId="41C26545" w14:textId="77777777" w:rsidR="007C2018" w:rsidRPr="0084189F" w:rsidRDefault="007C2018" w:rsidP="0084189F">
            <w:pPr>
              <w:spacing w:after="0" w:line="240" w:lineRule="auto"/>
              <w:jc w:val="center"/>
              <w:rPr>
                <w:b/>
                <w:bCs/>
                <w:color w:val="000000"/>
                <w:sz w:val="20"/>
                <w:szCs w:val="20"/>
              </w:rPr>
            </w:pPr>
            <w:r w:rsidRPr="0084189F">
              <w:rPr>
                <w:b/>
                <w:bCs/>
                <w:color w:val="000000"/>
                <w:sz w:val="20"/>
                <w:szCs w:val="20"/>
              </w:rPr>
              <w:t>Time</w:t>
            </w:r>
          </w:p>
        </w:tc>
      </w:tr>
      <w:tr w:rsidR="007C2018" w:rsidRPr="0084189F" w14:paraId="64C5B272" w14:textId="77777777" w:rsidTr="00612232">
        <w:trPr>
          <w:trHeight w:val="720"/>
        </w:trPr>
        <w:tc>
          <w:tcPr>
            <w:tcW w:w="5400" w:type="dxa"/>
            <w:tcBorders>
              <w:top w:val="single" w:sz="4" w:space="0" w:color="auto"/>
            </w:tcBorders>
            <w:vAlign w:val="center"/>
          </w:tcPr>
          <w:p w14:paraId="13DA469A" w14:textId="4E0B41C5" w:rsidR="007C2018" w:rsidRPr="00D83C11" w:rsidRDefault="00701C2F" w:rsidP="0084189F">
            <w:pPr>
              <w:spacing w:after="0" w:line="240" w:lineRule="auto"/>
              <w:rPr>
                <w:b/>
                <w:bCs/>
                <w:color w:val="000000"/>
                <w:sz w:val="20"/>
                <w:szCs w:val="20"/>
              </w:rPr>
            </w:pPr>
            <w:r w:rsidRPr="0084189F">
              <w:rPr>
                <w:b/>
                <w:bCs/>
                <w:color w:val="000000"/>
                <w:sz w:val="20"/>
                <w:szCs w:val="20"/>
              </w:rPr>
              <w:t xml:space="preserve">Due Date For </w:t>
            </w:r>
            <w:r w:rsidR="007C2018" w:rsidRPr="0084189F">
              <w:rPr>
                <w:b/>
                <w:bCs/>
                <w:color w:val="000000"/>
                <w:sz w:val="20"/>
                <w:szCs w:val="20"/>
              </w:rPr>
              <w:t>Question</w:t>
            </w:r>
            <w:r w:rsidRPr="0084189F">
              <w:rPr>
                <w:b/>
                <w:bCs/>
                <w:color w:val="000000"/>
                <w:sz w:val="20"/>
                <w:szCs w:val="20"/>
              </w:rPr>
              <w:t>s</w:t>
            </w:r>
          </w:p>
        </w:tc>
        <w:tc>
          <w:tcPr>
            <w:tcW w:w="2745" w:type="dxa"/>
            <w:tcBorders>
              <w:top w:val="single" w:sz="4" w:space="0" w:color="auto"/>
            </w:tcBorders>
            <w:vAlign w:val="center"/>
          </w:tcPr>
          <w:p w14:paraId="37D34CE0" w14:textId="7D500AD8" w:rsidR="007C2018" w:rsidRPr="0084189F" w:rsidRDefault="00106628" w:rsidP="0084189F">
            <w:pPr>
              <w:spacing w:after="0" w:line="240" w:lineRule="auto"/>
              <w:jc w:val="center"/>
              <w:rPr>
                <w:bCs/>
                <w:color w:val="000000"/>
                <w:sz w:val="20"/>
                <w:szCs w:val="20"/>
              </w:rPr>
            </w:pPr>
            <w:r>
              <w:rPr>
                <w:bCs/>
                <w:color w:val="000000"/>
                <w:sz w:val="20"/>
                <w:szCs w:val="20"/>
              </w:rPr>
              <w:t>December 2</w:t>
            </w:r>
            <w:r w:rsidR="006E6EC2">
              <w:rPr>
                <w:bCs/>
                <w:color w:val="000000"/>
                <w:sz w:val="20"/>
                <w:szCs w:val="20"/>
              </w:rPr>
              <w:t>3</w:t>
            </w:r>
            <w:r w:rsidR="006E6EC2" w:rsidRPr="006E6EC2">
              <w:rPr>
                <w:bCs/>
                <w:color w:val="000000"/>
                <w:sz w:val="20"/>
                <w:szCs w:val="20"/>
                <w:vertAlign w:val="superscript"/>
              </w:rPr>
              <w:t>rd</w:t>
            </w:r>
            <w:r w:rsidR="005E59AD">
              <w:rPr>
                <w:bCs/>
                <w:color w:val="000000"/>
                <w:sz w:val="20"/>
                <w:szCs w:val="20"/>
              </w:rPr>
              <w:t>, 2025</w:t>
            </w:r>
          </w:p>
        </w:tc>
        <w:tc>
          <w:tcPr>
            <w:tcW w:w="2745" w:type="dxa"/>
            <w:tcBorders>
              <w:top w:val="single" w:sz="4" w:space="0" w:color="auto"/>
            </w:tcBorders>
            <w:vAlign w:val="center"/>
          </w:tcPr>
          <w:p w14:paraId="4038F96D" w14:textId="4A1F0467" w:rsidR="007C2018" w:rsidRPr="0084189F" w:rsidRDefault="00106628" w:rsidP="0084189F">
            <w:pPr>
              <w:spacing w:after="0" w:line="240" w:lineRule="auto"/>
              <w:jc w:val="center"/>
              <w:rPr>
                <w:bCs/>
                <w:color w:val="000000"/>
                <w:sz w:val="20"/>
                <w:szCs w:val="20"/>
              </w:rPr>
            </w:pPr>
            <w:r>
              <w:rPr>
                <w:color w:val="000000"/>
                <w:sz w:val="20"/>
                <w:szCs w:val="20"/>
              </w:rPr>
              <w:t>10:00 AM</w:t>
            </w:r>
          </w:p>
        </w:tc>
      </w:tr>
      <w:tr w:rsidR="007C2018" w:rsidRPr="0084189F" w14:paraId="258B59A8" w14:textId="77777777" w:rsidTr="00612232">
        <w:trPr>
          <w:trHeight w:val="720"/>
        </w:trPr>
        <w:tc>
          <w:tcPr>
            <w:tcW w:w="5400" w:type="dxa"/>
            <w:vAlign w:val="center"/>
          </w:tcPr>
          <w:p w14:paraId="02C58A82" w14:textId="2FF465E4" w:rsidR="007C2018" w:rsidRPr="0084189F" w:rsidRDefault="00B45443" w:rsidP="0084189F">
            <w:pPr>
              <w:spacing w:after="0" w:line="240" w:lineRule="auto"/>
              <w:rPr>
                <w:b/>
                <w:bCs/>
                <w:color w:val="000000"/>
                <w:sz w:val="20"/>
                <w:szCs w:val="20"/>
              </w:rPr>
            </w:pPr>
            <w:r>
              <w:rPr>
                <w:b/>
                <w:bCs/>
                <w:color w:val="000000"/>
                <w:sz w:val="20"/>
                <w:szCs w:val="20"/>
              </w:rPr>
              <w:t>Submission</w:t>
            </w:r>
            <w:r w:rsidR="00C1271B" w:rsidRPr="0084189F">
              <w:rPr>
                <w:b/>
                <w:bCs/>
                <w:color w:val="000000"/>
                <w:sz w:val="20"/>
                <w:szCs w:val="20"/>
              </w:rPr>
              <w:t xml:space="preserve"> Date</w:t>
            </w:r>
          </w:p>
        </w:tc>
        <w:tc>
          <w:tcPr>
            <w:tcW w:w="2745" w:type="dxa"/>
            <w:vAlign w:val="center"/>
          </w:tcPr>
          <w:p w14:paraId="6F5F4DB4" w14:textId="43A7FDF8" w:rsidR="007C2018" w:rsidRPr="0084189F" w:rsidRDefault="00106628" w:rsidP="0084189F">
            <w:pPr>
              <w:spacing w:after="0" w:line="240" w:lineRule="auto"/>
              <w:jc w:val="center"/>
              <w:rPr>
                <w:color w:val="000000"/>
                <w:sz w:val="20"/>
                <w:szCs w:val="20"/>
              </w:rPr>
            </w:pPr>
            <w:r>
              <w:rPr>
                <w:color w:val="000000"/>
                <w:sz w:val="20"/>
                <w:szCs w:val="20"/>
              </w:rPr>
              <w:t>December 26</w:t>
            </w:r>
            <w:r w:rsidRPr="00106628">
              <w:rPr>
                <w:color w:val="000000"/>
                <w:sz w:val="20"/>
                <w:szCs w:val="20"/>
                <w:vertAlign w:val="superscript"/>
              </w:rPr>
              <w:t>th</w:t>
            </w:r>
            <w:r w:rsidR="005E59AD">
              <w:rPr>
                <w:color w:val="000000"/>
                <w:sz w:val="20"/>
                <w:szCs w:val="20"/>
              </w:rPr>
              <w:t>, 2025</w:t>
            </w:r>
          </w:p>
        </w:tc>
        <w:tc>
          <w:tcPr>
            <w:tcW w:w="2745" w:type="dxa"/>
            <w:vAlign w:val="center"/>
          </w:tcPr>
          <w:p w14:paraId="3634E03D" w14:textId="7D8256D5" w:rsidR="007C2018" w:rsidRPr="0084189F" w:rsidRDefault="00106628" w:rsidP="0084189F">
            <w:pPr>
              <w:spacing w:after="0" w:line="240" w:lineRule="auto"/>
              <w:jc w:val="center"/>
              <w:rPr>
                <w:color w:val="000000"/>
                <w:sz w:val="20"/>
                <w:szCs w:val="20"/>
              </w:rPr>
            </w:pPr>
            <w:r>
              <w:rPr>
                <w:color w:val="000000"/>
                <w:sz w:val="20"/>
                <w:szCs w:val="20"/>
              </w:rPr>
              <w:t>10:00 AM</w:t>
            </w:r>
          </w:p>
        </w:tc>
      </w:tr>
    </w:tbl>
    <w:p w14:paraId="6DFB3F2C" w14:textId="6DE43ACD" w:rsidR="007C2018" w:rsidRDefault="007C2018" w:rsidP="0084189F">
      <w:pPr>
        <w:spacing w:after="0" w:line="240" w:lineRule="auto"/>
        <w:rPr>
          <w:color w:val="000000"/>
          <w:sz w:val="20"/>
          <w:szCs w:val="20"/>
        </w:rPr>
      </w:pPr>
    </w:p>
    <w:p w14:paraId="67B0ACB4" w14:textId="7FDE5452" w:rsidR="007859C2" w:rsidRDefault="007859C2" w:rsidP="0084189F">
      <w:pPr>
        <w:spacing w:after="0" w:line="240" w:lineRule="auto"/>
        <w:rPr>
          <w:color w:val="000000"/>
          <w:sz w:val="20"/>
          <w:szCs w:val="20"/>
        </w:rPr>
      </w:pPr>
    </w:p>
    <w:p w14:paraId="0F55D351" w14:textId="77777777" w:rsidR="007859C2" w:rsidRPr="0084189F" w:rsidRDefault="007859C2" w:rsidP="0084189F">
      <w:pPr>
        <w:spacing w:after="0" w:line="240" w:lineRule="auto"/>
        <w:rPr>
          <w:color w:val="000000"/>
          <w:sz w:val="20"/>
          <w:szCs w:val="20"/>
        </w:rPr>
      </w:pPr>
    </w:p>
    <w:p w14:paraId="07D7EB65" w14:textId="197EF2AC" w:rsidR="001F2767" w:rsidRPr="00AF58BF" w:rsidRDefault="007C2018" w:rsidP="0084189F">
      <w:pPr>
        <w:spacing w:after="0" w:line="240" w:lineRule="auto"/>
        <w:rPr>
          <w:rFonts w:cstheme="minorHAnsi"/>
          <w:color w:val="000000"/>
          <w:sz w:val="20"/>
          <w:szCs w:val="20"/>
        </w:rPr>
      </w:pPr>
      <w:r w:rsidRPr="00AF58BF">
        <w:rPr>
          <w:rFonts w:cstheme="minorHAnsi"/>
          <w:color w:val="000000"/>
          <w:sz w:val="20"/>
          <w:szCs w:val="20"/>
        </w:rPr>
        <w:t xml:space="preserve">Dates are subject to change.  All times contained in the </w:t>
      </w:r>
      <w:r w:rsidR="00B45443" w:rsidRPr="00AF58BF">
        <w:rPr>
          <w:rFonts w:cstheme="minorHAnsi"/>
          <w:color w:val="000000"/>
          <w:sz w:val="20"/>
          <w:szCs w:val="20"/>
        </w:rPr>
        <w:t>RFQ</w:t>
      </w:r>
      <w:r w:rsidRPr="00AF58BF">
        <w:rPr>
          <w:rFonts w:cstheme="minorHAnsi"/>
          <w:color w:val="000000"/>
          <w:sz w:val="20"/>
          <w:szCs w:val="20"/>
        </w:rPr>
        <w:t xml:space="preserve"> refer to Eastern Time. </w:t>
      </w:r>
    </w:p>
    <w:p w14:paraId="5AB35D37" w14:textId="7F32BC8E" w:rsidR="007C2018" w:rsidRPr="00AF58BF" w:rsidRDefault="007C2018" w:rsidP="0084189F">
      <w:pPr>
        <w:spacing w:after="0" w:line="240" w:lineRule="auto"/>
        <w:rPr>
          <w:rFonts w:cstheme="minorHAnsi"/>
          <w:color w:val="000000"/>
          <w:sz w:val="20"/>
          <w:szCs w:val="20"/>
        </w:rPr>
      </w:pPr>
      <w:r w:rsidRPr="00AF58BF">
        <w:rPr>
          <w:rFonts w:cstheme="minorHAnsi"/>
          <w:color w:val="000000"/>
          <w:sz w:val="20"/>
          <w:szCs w:val="20"/>
        </w:rPr>
        <w:t xml:space="preserve">All changes will be reflected in Bid Amendments to the </w:t>
      </w:r>
      <w:r w:rsidR="00012AA0" w:rsidRPr="00AF58BF">
        <w:rPr>
          <w:rFonts w:cstheme="minorHAnsi"/>
          <w:color w:val="000000"/>
          <w:sz w:val="20"/>
          <w:szCs w:val="20"/>
        </w:rPr>
        <w:t>Request for Quot</w:t>
      </w:r>
      <w:r w:rsidR="008D5780" w:rsidRPr="00AF58BF">
        <w:rPr>
          <w:rFonts w:cstheme="minorHAnsi"/>
          <w:color w:val="000000"/>
          <w:sz w:val="20"/>
          <w:szCs w:val="20"/>
        </w:rPr>
        <w:t>es</w:t>
      </w:r>
      <w:r w:rsidR="00B45443" w:rsidRPr="00AF58BF">
        <w:rPr>
          <w:rFonts w:cstheme="minorHAnsi"/>
          <w:color w:val="000000"/>
          <w:sz w:val="20"/>
          <w:szCs w:val="20"/>
        </w:rPr>
        <w:t xml:space="preserve"> posted on Using Agency website</w:t>
      </w:r>
      <w:r w:rsidRPr="00AF58BF">
        <w:rPr>
          <w:rFonts w:cstheme="minorHAnsi"/>
          <w:color w:val="000000"/>
          <w:sz w:val="20"/>
          <w:szCs w:val="20"/>
        </w:rPr>
        <w:t>.</w:t>
      </w:r>
    </w:p>
    <w:p w14:paraId="2E0BE5EB" w14:textId="56389686" w:rsidR="007C2018" w:rsidRDefault="007C2018" w:rsidP="0084189F">
      <w:pPr>
        <w:spacing w:after="0" w:line="240" w:lineRule="auto"/>
        <w:rPr>
          <w:b/>
          <w:color w:val="000000"/>
          <w:sz w:val="20"/>
          <w:szCs w:val="20"/>
        </w:rPr>
      </w:pPr>
    </w:p>
    <w:p w14:paraId="53F36579" w14:textId="01D785D6" w:rsidR="00B45443" w:rsidRDefault="00B45443" w:rsidP="0084189F">
      <w:pPr>
        <w:spacing w:after="0" w:line="240" w:lineRule="auto"/>
        <w:rPr>
          <w:b/>
          <w:color w:val="000000"/>
          <w:sz w:val="20"/>
          <w:szCs w:val="20"/>
        </w:rPr>
      </w:pPr>
    </w:p>
    <w:p w14:paraId="2A65B2F7" w14:textId="6FD0A053" w:rsidR="00B45443" w:rsidRDefault="00B45443" w:rsidP="0084189F">
      <w:pPr>
        <w:spacing w:after="0" w:line="240" w:lineRule="auto"/>
        <w:rPr>
          <w:b/>
          <w:color w:val="000000"/>
          <w:sz w:val="20"/>
          <w:szCs w:val="20"/>
        </w:rPr>
      </w:pPr>
    </w:p>
    <w:p w14:paraId="31A393F4" w14:textId="77777777" w:rsidR="006E7340" w:rsidRPr="006E7340" w:rsidRDefault="006E7340" w:rsidP="0084189F">
      <w:pPr>
        <w:spacing w:after="0" w:line="240" w:lineRule="auto"/>
        <w:rPr>
          <w:color w:val="000000"/>
          <w:sz w:val="20"/>
          <w:szCs w:val="20"/>
        </w:rPr>
      </w:pPr>
    </w:p>
    <w:p w14:paraId="0D7F12AA" w14:textId="5EFBC638" w:rsidR="00B45443" w:rsidRDefault="00B45443" w:rsidP="0084189F">
      <w:pPr>
        <w:spacing w:after="0" w:line="240" w:lineRule="auto"/>
        <w:rPr>
          <w:b/>
          <w:color w:val="000000"/>
          <w:sz w:val="20"/>
          <w:szCs w:val="20"/>
        </w:rPr>
      </w:pPr>
    </w:p>
    <w:p w14:paraId="7BF0309A" w14:textId="4885711E" w:rsidR="00B45443" w:rsidRDefault="00B45443" w:rsidP="0084189F">
      <w:pPr>
        <w:spacing w:after="0" w:line="240" w:lineRule="auto"/>
        <w:rPr>
          <w:b/>
          <w:color w:val="000000"/>
          <w:sz w:val="20"/>
          <w:szCs w:val="20"/>
        </w:rPr>
      </w:pPr>
    </w:p>
    <w:p w14:paraId="42515867" w14:textId="45B92C5A" w:rsidR="00B45443" w:rsidRDefault="00B45443" w:rsidP="0084189F">
      <w:pPr>
        <w:spacing w:after="0" w:line="240" w:lineRule="auto"/>
        <w:rPr>
          <w:b/>
          <w:color w:val="000000"/>
          <w:sz w:val="20"/>
          <w:szCs w:val="20"/>
        </w:rPr>
      </w:pPr>
    </w:p>
    <w:p w14:paraId="6BE756BA" w14:textId="24F71C33" w:rsidR="00B45443" w:rsidRDefault="00B45443" w:rsidP="0084189F">
      <w:pPr>
        <w:spacing w:after="0" w:line="240" w:lineRule="auto"/>
        <w:rPr>
          <w:b/>
          <w:color w:val="000000"/>
          <w:sz w:val="20"/>
          <w:szCs w:val="20"/>
        </w:rPr>
      </w:pPr>
    </w:p>
    <w:p w14:paraId="3701A978" w14:textId="55CF2B5F" w:rsidR="00B45443" w:rsidRDefault="00B45443" w:rsidP="0084189F">
      <w:pPr>
        <w:spacing w:after="0" w:line="240" w:lineRule="auto"/>
        <w:rPr>
          <w:b/>
          <w:color w:val="000000"/>
          <w:sz w:val="20"/>
          <w:szCs w:val="20"/>
        </w:rPr>
      </w:pPr>
    </w:p>
    <w:p w14:paraId="07BFBFFF" w14:textId="62353D00" w:rsidR="00B45443" w:rsidRDefault="00B45443" w:rsidP="0084189F">
      <w:pPr>
        <w:spacing w:after="0" w:line="240" w:lineRule="auto"/>
        <w:rPr>
          <w:b/>
          <w:color w:val="000000"/>
          <w:sz w:val="20"/>
          <w:szCs w:val="20"/>
        </w:rPr>
      </w:pPr>
    </w:p>
    <w:p w14:paraId="2F721F03" w14:textId="481C9327" w:rsidR="00B45443" w:rsidRDefault="00B45443" w:rsidP="0084189F">
      <w:pPr>
        <w:spacing w:after="0" w:line="240" w:lineRule="auto"/>
        <w:rPr>
          <w:b/>
          <w:color w:val="000000"/>
          <w:sz w:val="20"/>
          <w:szCs w:val="20"/>
        </w:rPr>
      </w:pPr>
    </w:p>
    <w:p w14:paraId="7F2B4453" w14:textId="39E930B8" w:rsidR="00B45443" w:rsidRDefault="00B45443" w:rsidP="0084189F">
      <w:pPr>
        <w:spacing w:after="0" w:line="240" w:lineRule="auto"/>
        <w:rPr>
          <w:b/>
          <w:color w:val="000000"/>
          <w:sz w:val="20"/>
          <w:szCs w:val="20"/>
        </w:rPr>
      </w:pPr>
    </w:p>
    <w:p w14:paraId="41FED364" w14:textId="0CCC094D" w:rsidR="00B45443" w:rsidRDefault="00B45443" w:rsidP="0084189F">
      <w:pPr>
        <w:spacing w:after="0" w:line="240" w:lineRule="auto"/>
        <w:rPr>
          <w:b/>
          <w:color w:val="000000"/>
          <w:sz w:val="20"/>
          <w:szCs w:val="20"/>
        </w:rPr>
      </w:pPr>
    </w:p>
    <w:p w14:paraId="0A8D7677" w14:textId="789142EA" w:rsidR="00B45443" w:rsidRDefault="00B45443" w:rsidP="0084189F">
      <w:pPr>
        <w:spacing w:after="0" w:line="240" w:lineRule="auto"/>
        <w:rPr>
          <w:b/>
          <w:color w:val="000000"/>
          <w:sz w:val="20"/>
          <w:szCs w:val="20"/>
        </w:rPr>
      </w:pPr>
    </w:p>
    <w:p w14:paraId="77C100F1" w14:textId="77777777" w:rsidR="00B45443" w:rsidRPr="0084189F" w:rsidRDefault="00B45443" w:rsidP="0084189F">
      <w:pPr>
        <w:spacing w:after="0" w:line="240" w:lineRule="auto"/>
        <w:rPr>
          <w:b/>
          <w:color w:val="000000"/>
          <w:sz w:val="20"/>
          <w:szCs w:val="20"/>
        </w:rPr>
      </w:pPr>
    </w:p>
    <w:p w14:paraId="2C5F539C" w14:textId="77777777" w:rsidR="007C2018" w:rsidRPr="0084189F" w:rsidRDefault="007C2018" w:rsidP="0084189F">
      <w:pPr>
        <w:spacing w:after="0" w:line="240" w:lineRule="auto"/>
        <w:rPr>
          <w:b/>
          <w:color w:val="000000"/>
          <w:sz w:val="20"/>
          <w:szCs w:val="20"/>
        </w:rPr>
      </w:pPr>
    </w:p>
    <w:tbl>
      <w:tblPr>
        <w:tblW w:w="5445" w:type="dxa"/>
        <w:tblLook w:val="04A0" w:firstRow="1" w:lastRow="0" w:firstColumn="1" w:lastColumn="0" w:noHBand="0" w:noVBand="1"/>
      </w:tblPr>
      <w:tblGrid>
        <w:gridCol w:w="5445"/>
      </w:tblGrid>
      <w:tr w:rsidR="00B45443" w:rsidRPr="0084189F" w14:paraId="479DA69B" w14:textId="77777777" w:rsidTr="004D060A">
        <w:tc>
          <w:tcPr>
            <w:tcW w:w="5445" w:type="dxa"/>
          </w:tcPr>
          <w:p w14:paraId="601749FB" w14:textId="786C5210" w:rsidR="00B45443" w:rsidRPr="004D060A" w:rsidRDefault="00B45443" w:rsidP="0084189F">
            <w:pPr>
              <w:spacing w:after="0" w:line="240" w:lineRule="auto"/>
              <w:rPr>
                <w:b/>
                <w:bCs/>
                <w:color w:val="000000"/>
                <w:sz w:val="20"/>
                <w:szCs w:val="20"/>
                <w:u w:val="single"/>
              </w:rPr>
            </w:pPr>
            <w:r w:rsidRPr="004D060A">
              <w:rPr>
                <w:b/>
                <w:bCs/>
                <w:color w:val="000000"/>
                <w:sz w:val="20"/>
                <w:szCs w:val="20"/>
                <w:u w:val="single"/>
              </w:rPr>
              <w:t>RFQ Issued By:</w:t>
            </w:r>
          </w:p>
          <w:p w14:paraId="144155A8" w14:textId="36109F81" w:rsidR="00B45443" w:rsidRPr="00041301" w:rsidRDefault="00EB11F4" w:rsidP="00041301">
            <w:pPr>
              <w:rPr>
                <w:color w:val="1F497D"/>
              </w:rPr>
            </w:pPr>
            <w:r>
              <w:rPr>
                <w:smallCaps/>
                <w:color w:val="000000" w:themeColor="text1"/>
                <w:sz w:val="20"/>
              </w:rPr>
              <w:t xml:space="preserve">The </w:t>
            </w:r>
            <w:r w:rsidR="00BB3234">
              <w:rPr>
                <w:color w:val="000000" w:themeColor="text1"/>
                <w:sz w:val="20"/>
              </w:rPr>
              <w:t>New Jersey Department of Transportation</w:t>
            </w:r>
          </w:p>
        </w:tc>
      </w:tr>
    </w:tbl>
    <w:p w14:paraId="060D5B42" w14:textId="77777777" w:rsidR="007C2018" w:rsidRPr="0084189F" w:rsidRDefault="007C2018" w:rsidP="0084189F">
      <w:pPr>
        <w:spacing w:after="0" w:line="240" w:lineRule="auto"/>
        <w:rPr>
          <w:bCs/>
          <w:color w:val="000000"/>
          <w:sz w:val="20"/>
          <w:szCs w:val="20"/>
        </w:rPr>
      </w:pPr>
    </w:p>
    <w:p w14:paraId="4972B4D7" w14:textId="660902AF" w:rsidR="007C2018" w:rsidRDefault="007C2018" w:rsidP="0084189F">
      <w:pPr>
        <w:spacing w:after="0" w:line="240" w:lineRule="auto"/>
        <w:rPr>
          <w:bCs/>
          <w:color w:val="000000"/>
          <w:sz w:val="20"/>
          <w:szCs w:val="20"/>
        </w:rPr>
      </w:pPr>
      <w:r w:rsidRPr="0084189F">
        <w:rPr>
          <w:bCs/>
          <w:color w:val="000000"/>
          <w:sz w:val="20"/>
          <w:szCs w:val="20"/>
        </w:rPr>
        <w:t xml:space="preserve">Date:  </w:t>
      </w:r>
      <w:r w:rsidR="00701C2F" w:rsidRPr="00EB11F4">
        <w:rPr>
          <w:bCs/>
          <w:color w:val="000000"/>
          <w:sz w:val="20"/>
          <w:szCs w:val="20"/>
        </w:rPr>
        <w:fldChar w:fldCharType="begin"/>
      </w:r>
      <w:r w:rsidR="00701C2F" w:rsidRPr="00EB11F4">
        <w:rPr>
          <w:bCs/>
          <w:color w:val="000000"/>
          <w:sz w:val="20"/>
          <w:szCs w:val="20"/>
        </w:rPr>
        <w:instrText xml:space="preserve"> DATE  \@ "MMMM d, yyyy" </w:instrText>
      </w:r>
      <w:r w:rsidR="00701C2F" w:rsidRPr="00EB11F4">
        <w:rPr>
          <w:bCs/>
          <w:color w:val="000000"/>
          <w:sz w:val="20"/>
          <w:szCs w:val="20"/>
        </w:rPr>
        <w:fldChar w:fldCharType="separate"/>
      </w:r>
      <w:r w:rsidR="00160004">
        <w:rPr>
          <w:bCs/>
          <w:noProof/>
          <w:color w:val="000000"/>
          <w:sz w:val="20"/>
          <w:szCs w:val="20"/>
        </w:rPr>
        <w:t>December 19, 2025</w:t>
      </w:r>
      <w:r w:rsidR="00701C2F" w:rsidRPr="00EB11F4">
        <w:rPr>
          <w:bCs/>
          <w:color w:val="000000"/>
          <w:sz w:val="20"/>
          <w:szCs w:val="20"/>
        </w:rPr>
        <w:fldChar w:fldCharType="end"/>
      </w:r>
    </w:p>
    <w:p w14:paraId="33002814" w14:textId="77777777" w:rsidR="0084189F" w:rsidRDefault="0084189F" w:rsidP="0084189F">
      <w:pPr>
        <w:rPr>
          <w:sz w:val="20"/>
          <w:szCs w:val="20"/>
        </w:rPr>
      </w:pPr>
    </w:p>
    <w:p w14:paraId="1CB8ABE3" w14:textId="77777777" w:rsidR="0084189F" w:rsidRPr="0084189F" w:rsidRDefault="0084189F" w:rsidP="0084189F">
      <w:pPr>
        <w:rPr>
          <w:sz w:val="20"/>
          <w:szCs w:val="20"/>
        </w:rPr>
        <w:sectPr w:rsidR="0084189F" w:rsidRPr="0084189F" w:rsidSect="00A4019A">
          <w:footerReference w:type="default" r:id="rId12"/>
          <w:type w:val="continuous"/>
          <w:pgSz w:w="12240" w:h="15840" w:code="1"/>
          <w:pgMar w:top="720" w:right="720" w:bottom="720" w:left="720" w:header="432" w:footer="432" w:gutter="0"/>
          <w:pgNumType w:fmt="lowerRoman"/>
          <w:cols w:space="720"/>
          <w:docGrid w:linePitch="360"/>
        </w:sectPr>
      </w:pPr>
    </w:p>
    <w:sdt>
      <w:sdtPr>
        <w:rPr>
          <w:sz w:val="20"/>
          <w:szCs w:val="20"/>
        </w:rPr>
        <w:id w:val="231670728"/>
        <w:docPartObj>
          <w:docPartGallery w:val="Table of Contents"/>
          <w:docPartUnique/>
        </w:docPartObj>
      </w:sdtPr>
      <w:sdtEndPr>
        <w:rPr>
          <w:b/>
          <w:bCs/>
          <w:noProof/>
          <w:sz w:val="18"/>
          <w:szCs w:val="18"/>
        </w:rPr>
      </w:sdtEndPr>
      <w:sdtContent>
        <w:p w14:paraId="0AAB23E4" w14:textId="57180D99" w:rsidR="00EA5ED8" w:rsidRPr="0084189F" w:rsidRDefault="000F171C" w:rsidP="0084189F">
          <w:pPr>
            <w:spacing w:after="0" w:line="240" w:lineRule="auto"/>
            <w:jc w:val="center"/>
            <w:rPr>
              <w:b/>
              <w:sz w:val="28"/>
              <w:szCs w:val="20"/>
              <w:u w:val="single"/>
            </w:rPr>
          </w:pPr>
          <w:r w:rsidRPr="0084189F">
            <w:rPr>
              <w:b/>
              <w:sz w:val="28"/>
              <w:szCs w:val="20"/>
              <w:u w:val="single"/>
            </w:rPr>
            <w:t>TABLE OF CONTENTS</w:t>
          </w:r>
        </w:p>
        <w:p w14:paraId="50CE94BA" w14:textId="77777777" w:rsidR="0084189F" w:rsidRPr="0084189F" w:rsidRDefault="0084189F" w:rsidP="0084189F">
          <w:pPr>
            <w:spacing w:after="0" w:line="240" w:lineRule="auto"/>
            <w:jc w:val="center"/>
            <w:rPr>
              <w:b/>
              <w:sz w:val="20"/>
              <w:szCs w:val="20"/>
            </w:rPr>
          </w:pPr>
        </w:p>
        <w:p w14:paraId="5B4FE14A" w14:textId="40FA71DA" w:rsidR="00EB11F4" w:rsidRPr="00B51426" w:rsidRDefault="00EA5ED8">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r w:rsidRPr="00B51426">
            <w:rPr>
              <w:sz w:val="18"/>
              <w:szCs w:val="18"/>
            </w:rPr>
            <w:fldChar w:fldCharType="begin"/>
          </w:r>
          <w:r w:rsidRPr="00B51426">
            <w:rPr>
              <w:sz w:val="18"/>
              <w:szCs w:val="18"/>
            </w:rPr>
            <w:instrText xml:space="preserve"> TOC \o "1-3" \h \z \u </w:instrText>
          </w:r>
          <w:r w:rsidRPr="00B51426">
            <w:rPr>
              <w:sz w:val="18"/>
              <w:szCs w:val="18"/>
            </w:rPr>
            <w:fldChar w:fldCharType="separate"/>
          </w:r>
          <w:hyperlink w:anchor="_Toc211609993" w:history="1">
            <w:r w:rsidR="00EB11F4" w:rsidRPr="00B51426">
              <w:rPr>
                <w:rStyle w:val="Hyperlink"/>
                <w:noProof/>
                <w:sz w:val="18"/>
                <w:szCs w:val="22"/>
              </w:rPr>
              <w:t>1</w:t>
            </w:r>
            <w:r w:rsidR="00EB11F4" w:rsidRPr="00B51426">
              <w:rPr>
                <w:rFonts w:asciiTheme="minorHAnsi" w:eastAsiaTheme="minorEastAsia" w:hAnsiTheme="minorHAnsi" w:cstheme="minorBidi"/>
                <w:b w:val="0"/>
                <w:bCs w:val="0"/>
                <w:caps w:val="0"/>
                <w:noProof/>
                <w:kern w:val="2"/>
                <w:sz w:val="22"/>
                <w:szCs w:val="22"/>
                <w14:ligatures w14:val="standardContextual"/>
              </w:rPr>
              <w:tab/>
            </w:r>
            <w:r w:rsidR="00EB11F4" w:rsidRPr="00B51426">
              <w:rPr>
                <w:rStyle w:val="Hyperlink"/>
                <w:noProof/>
                <w:sz w:val="18"/>
                <w:szCs w:val="22"/>
              </w:rPr>
              <w:t>INTRODUCTION AND SUMMARY OF THE REQUEST FOR QUOTES</w:t>
            </w:r>
            <w:r w:rsidR="00EB11F4" w:rsidRPr="00B51426">
              <w:rPr>
                <w:noProof/>
                <w:webHidden/>
                <w:sz w:val="18"/>
                <w:szCs w:val="22"/>
              </w:rPr>
              <w:tab/>
            </w:r>
            <w:r w:rsidR="00EB11F4" w:rsidRPr="00B51426">
              <w:rPr>
                <w:noProof/>
                <w:webHidden/>
                <w:sz w:val="18"/>
                <w:szCs w:val="22"/>
              </w:rPr>
              <w:fldChar w:fldCharType="begin"/>
            </w:r>
            <w:r w:rsidR="00EB11F4" w:rsidRPr="00B51426">
              <w:rPr>
                <w:noProof/>
                <w:webHidden/>
                <w:sz w:val="18"/>
                <w:szCs w:val="22"/>
              </w:rPr>
              <w:instrText xml:space="preserve"> PAGEREF _Toc211609993 \h </w:instrText>
            </w:r>
            <w:r w:rsidR="00EB11F4" w:rsidRPr="00B51426">
              <w:rPr>
                <w:noProof/>
                <w:webHidden/>
                <w:sz w:val="18"/>
                <w:szCs w:val="22"/>
              </w:rPr>
            </w:r>
            <w:r w:rsidR="00EB11F4" w:rsidRPr="00B51426">
              <w:rPr>
                <w:noProof/>
                <w:webHidden/>
                <w:sz w:val="18"/>
                <w:szCs w:val="22"/>
              </w:rPr>
              <w:fldChar w:fldCharType="separate"/>
            </w:r>
            <w:r w:rsidR="00EB11F4" w:rsidRPr="00B51426">
              <w:rPr>
                <w:noProof/>
                <w:webHidden/>
                <w:sz w:val="18"/>
                <w:szCs w:val="22"/>
              </w:rPr>
              <w:t>1</w:t>
            </w:r>
            <w:r w:rsidR="00EB11F4" w:rsidRPr="00B51426">
              <w:rPr>
                <w:noProof/>
                <w:webHidden/>
                <w:sz w:val="18"/>
                <w:szCs w:val="22"/>
              </w:rPr>
              <w:fldChar w:fldCharType="end"/>
            </w:r>
          </w:hyperlink>
        </w:p>
        <w:p w14:paraId="2282B55E" w14:textId="7390AA05"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09994" w:history="1">
            <w:r w:rsidRPr="00B51426">
              <w:rPr>
                <w:rStyle w:val="Hyperlink"/>
                <w:noProof/>
                <w:sz w:val="18"/>
                <w:szCs w:val="22"/>
              </w:rPr>
              <w:t>1.1</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PURPOSE, INTENT AND BACKGROUND</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_Toc211609994 \h </w:instrText>
            </w:r>
            <w:r w:rsidRPr="00B51426">
              <w:rPr>
                <w:noProof/>
                <w:webHidden/>
                <w:sz w:val="18"/>
                <w:szCs w:val="22"/>
              </w:rPr>
            </w:r>
            <w:r w:rsidRPr="00B51426">
              <w:rPr>
                <w:noProof/>
                <w:webHidden/>
                <w:sz w:val="18"/>
                <w:szCs w:val="22"/>
              </w:rPr>
              <w:fldChar w:fldCharType="separate"/>
            </w:r>
            <w:r w:rsidRPr="00B51426">
              <w:rPr>
                <w:noProof/>
                <w:webHidden/>
                <w:sz w:val="18"/>
                <w:szCs w:val="22"/>
              </w:rPr>
              <w:t>1</w:t>
            </w:r>
            <w:r w:rsidRPr="00B51426">
              <w:rPr>
                <w:noProof/>
                <w:webHidden/>
                <w:sz w:val="18"/>
                <w:szCs w:val="22"/>
              </w:rPr>
              <w:fldChar w:fldCharType="end"/>
            </w:r>
          </w:hyperlink>
        </w:p>
        <w:p w14:paraId="0B7496B1" w14:textId="56C10CE0"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09995" w:history="1">
            <w:r w:rsidRPr="00B51426">
              <w:rPr>
                <w:rStyle w:val="Hyperlink"/>
                <w:noProof/>
                <w:sz w:val="18"/>
                <w:szCs w:val="22"/>
              </w:rPr>
              <w:t>1.2</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ORDER OF PRECEDENCE OF CONTRACTUAL TERMS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_Toc211609995 \h </w:instrText>
            </w:r>
            <w:r w:rsidRPr="00B51426">
              <w:rPr>
                <w:noProof/>
                <w:webHidden/>
                <w:sz w:val="18"/>
                <w:szCs w:val="22"/>
              </w:rPr>
            </w:r>
            <w:r w:rsidRPr="00B51426">
              <w:rPr>
                <w:noProof/>
                <w:webHidden/>
                <w:sz w:val="18"/>
                <w:szCs w:val="22"/>
              </w:rPr>
              <w:fldChar w:fldCharType="separate"/>
            </w:r>
            <w:r w:rsidRPr="00B51426">
              <w:rPr>
                <w:noProof/>
                <w:webHidden/>
                <w:sz w:val="18"/>
                <w:szCs w:val="22"/>
              </w:rPr>
              <w:t>3</w:t>
            </w:r>
            <w:r w:rsidRPr="00B51426">
              <w:rPr>
                <w:noProof/>
                <w:webHidden/>
                <w:sz w:val="18"/>
                <w:szCs w:val="22"/>
              </w:rPr>
              <w:fldChar w:fldCharType="end"/>
            </w:r>
          </w:hyperlink>
        </w:p>
        <w:p w14:paraId="12C5B8FA" w14:textId="7605FD5D" w:rsidR="00EB11F4" w:rsidRPr="00B51426" w:rsidRDefault="00EB11F4">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211609996" w:history="1">
            <w:r w:rsidRPr="00B51426">
              <w:rPr>
                <w:rStyle w:val="Hyperlink"/>
                <w:rFonts w:cstheme="minorHAnsi"/>
                <w:noProof/>
                <w:sz w:val="18"/>
                <w:szCs w:val="22"/>
              </w:rPr>
              <w:t>2</w:t>
            </w:r>
            <w:r w:rsidRPr="00B51426">
              <w:rPr>
                <w:rFonts w:asciiTheme="minorHAnsi" w:eastAsiaTheme="minorEastAsia" w:hAnsiTheme="minorHAnsi" w:cstheme="minorBidi"/>
                <w:b w:val="0"/>
                <w:bCs w:val="0"/>
                <w:caps w:val="0"/>
                <w:noProof/>
                <w:kern w:val="2"/>
                <w:sz w:val="22"/>
                <w:szCs w:val="22"/>
                <w14:ligatures w14:val="standardContextual"/>
              </w:rPr>
              <w:tab/>
            </w:r>
            <w:r w:rsidRPr="00B51426">
              <w:rPr>
                <w:rStyle w:val="Hyperlink"/>
                <w:rFonts w:cstheme="minorHAnsi"/>
                <w:noProof/>
                <w:sz w:val="18"/>
                <w:szCs w:val="22"/>
              </w:rPr>
              <w:t>PRE-QUOTE SUBMISSION INFORMATION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_Toc211609996 \h </w:instrText>
            </w:r>
            <w:r w:rsidRPr="00B51426">
              <w:rPr>
                <w:noProof/>
                <w:webHidden/>
                <w:sz w:val="18"/>
                <w:szCs w:val="22"/>
              </w:rPr>
            </w:r>
            <w:r w:rsidRPr="00B51426">
              <w:rPr>
                <w:noProof/>
                <w:webHidden/>
                <w:sz w:val="18"/>
                <w:szCs w:val="22"/>
              </w:rPr>
              <w:fldChar w:fldCharType="separate"/>
            </w:r>
            <w:r w:rsidRPr="00B51426">
              <w:rPr>
                <w:noProof/>
                <w:webHidden/>
                <w:sz w:val="18"/>
                <w:szCs w:val="22"/>
              </w:rPr>
              <w:t>4</w:t>
            </w:r>
            <w:r w:rsidRPr="00B51426">
              <w:rPr>
                <w:noProof/>
                <w:webHidden/>
                <w:sz w:val="18"/>
                <w:szCs w:val="22"/>
              </w:rPr>
              <w:fldChar w:fldCharType="end"/>
            </w:r>
          </w:hyperlink>
        </w:p>
        <w:p w14:paraId="46561CE5" w14:textId="4E59836A"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09997" w:history="1">
            <w:r w:rsidRPr="00B51426">
              <w:rPr>
                <w:rStyle w:val="Hyperlink"/>
                <w:noProof/>
                <w:sz w:val="18"/>
                <w:szCs w:val="22"/>
              </w:rPr>
              <w:t>2.1</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QUESTION AND ANSWER PERIOD</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_Toc211609997 \h </w:instrText>
            </w:r>
            <w:r w:rsidRPr="00B51426">
              <w:rPr>
                <w:noProof/>
                <w:webHidden/>
                <w:sz w:val="18"/>
                <w:szCs w:val="22"/>
              </w:rPr>
            </w:r>
            <w:r w:rsidRPr="00B51426">
              <w:rPr>
                <w:noProof/>
                <w:webHidden/>
                <w:sz w:val="18"/>
                <w:szCs w:val="22"/>
              </w:rPr>
              <w:fldChar w:fldCharType="separate"/>
            </w:r>
            <w:r w:rsidRPr="00B51426">
              <w:rPr>
                <w:noProof/>
                <w:webHidden/>
                <w:sz w:val="18"/>
                <w:szCs w:val="22"/>
              </w:rPr>
              <w:t>4</w:t>
            </w:r>
            <w:r w:rsidRPr="00B51426">
              <w:rPr>
                <w:noProof/>
                <w:webHidden/>
                <w:sz w:val="18"/>
                <w:szCs w:val="22"/>
              </w:rPr>
              <w:fldChar w:fldCharType="end"/>
            </w:r>
          </w:hyperlink>
        </w:p>
        <w:p w14:paraId="709F615E" w14:textId="12AA49E4"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09998" w:history="1">
            <w:r w:rsidRPr="00B51426">
              <w:rPr>
                <w:rStyle w:val="Hyperlink"/>
                <w:rFonts w:eastAsia="MS Mincho"/>
                <w:noProof/>
                <w:sz w:val="18"/>
                <w:szCs w:val="22"/>
              </w:rPr>
              <w:t>2.2</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rFonts w:eastAsia="MS Mincho"/>
                <w:noProof/>
                <w:sz w:val="18"/>
                <w:szCs w:val="22"/>
              </w:rPr>
              <w:t>BID AMENDMENTS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_Toc211609998 \h </w:instrText>
            </w:r>
            <w:r w:rsidRPr="00B51426">
              <w:rPr>
                <w:noProof/>
                <w:webHidden/>
                <w:sz w:val="18"/>
                <w:szCs w:val="22"/>
              </w:rPr>
            </w:r>
            <w:r w:rsidRPr="00B51426">
              <w:rPr>
                <w:noProof/>
                <w:webHidden/>
                <w:sz w:val="18"/>
                <w:szCs w:val="22"/>
              </w:rPr>
              <w:fldChar w:fldCharType="separate"/>
            </w:r>
            <w:r w:rsidRPr="00B51426">
              <w:rPr>
                <w:noProof/>
                <w:webHidden/>
                <w:sz w:val="18"/>
                <w:szCs w:val="22"/>
              </w:rPr>
              <w:t>4</w:t>
            </w:r>
            <w:r w:rsidRPr="00B51426">
              <w:rPr>
                <w:noProof/>
                <w:webHidden/>
                <w:sz w:val="18"/>
                <w:szCs w:val="22"/>
              </w:rPr>
              <w:fldChar w:fldCharType="end"/>
            </w:r>
          </w:hyperlink>
        </w:p>
        <w:p w14:paraId="2D674DBC" w14:textId="47944E88" w:rsidR="00EB11F4" w:rsidRPr="00B51426" w:rsidRDefault="00EB11F4">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211609999" w:history="1">
            <w:r w:rsidRPr="00B51426">
              <w:rPr>
                <w:rStyle w:val="Hyperlink"/>
                <w:noProof/>
                <w:sz w:val="18"/>
                <w:szCs w:val="22"/>
              </w:rPr>
              <w:t>3</w:t>
            </w:r>
            <w:r w:rsidRPr="00B51426">
              <w:rPr>
                <w:rFonts w:asciiTheme="minorHAnsi" w:eastAsiaTheme="minorEastAsia" w:hAnsiTheme="minorHAnsi" w:cstheme="minorBidi"/>
                <w:b w:val="0"/>
                <w:bCs w:val="0"/>
                <w:caps w:val="0"/>
                <w:noProof/>
                <w:kern w:val="2"/>
                <w:sz w:val="22"/>
                <w:szCs w:val="22"/>
                <w14:ligatures w14:val="standardContextual"/>
              </w:rPr>
              <w:tab/>
            </w:r>
            <w:r w:rsidRPr="00B51426">
              <w:rPr>
                <w:rStyle w:val="Hyperlink"/>
                <w:noProof/>
                <w:sz w:val="18"/>
                <w:szCs w:val="22"/>
              </w:rPr>
              <w:t>QUOTE SUBMISSION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_Toc211609999 \h </w:instrText>
            </w:r>
            <w:r w:rsidRPr="00B51426">
              <w:rPr>
                <w:noProof/>
                <w:webHidden/>
                <w:sz w:val="18"/>
                <w:szCs w:val="22"/>
              </w:rPr>
            </w:r>
            <w:r w:rsidRPr="00B51426">
              <w:rPr>
                <w:noProof/>
                <w:webHidden/>
                <w:sz w:val="18"/>
                <w:szCs w:val="22"/>
              </w:rPr>
              <w:fldChar w:fldCharType="separate"/>
            </w:r>
            <w:r w:rsidRPr="00B51426">
              <w:rPr>
                <w:noProof/>
                <w:webHidden/>
                <w:sz w:val="18"/>
                <w:szCs w:val="22"/>
              </w:rPr>
              <w:t>5</w:t>
            </w:r>
            <w:r w:rsidRPr="00B51426">
              <w:rPr>
                <w:noProof/>
                <w:webHidden/>
                <w:sz w:val="18"/>
                <w:szCs w:val="22"/>
              </w:rPr>
              <w:fldChar w:fldCharType="end"/>
            </w:r>
          </w:hyperlink>
        </w:p>
        <w:p w14:paraId="6F1DDF10" w14:textId="49987C8C"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00" w:history="1">
            <w:r w:rsidRPr="00B51426">
              <w:rPr>
                <w:rStyle w:val="Hyperlink"/>
                <w:noProof/>
                <w:sz w:val="18"/>
                <w:szCs w:val="22"/>
              </w:rPr>
              <w:t>3.1</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QUOTE SUBMISSION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_Toc211610000 \h </w:instrText>
            </w:r>
            <w:r w:rsidRPr="00B51426">
              <w:rPr>
                <w:noProof/>
                <w:webHidden/>
                <w:sz w:val="18"/>
                <w:szCs w:val="22"/>
              </w:rPr>
            </w:r>
            <w:r w:rsidRPr="00B51426">
              <w:rPr>
                <w:noProof/>
                <w:webHidden/>
                <w:sz w:val="18"/>
                <w:szCs w:val="22"/>
              </w:rPr>
              <w:fldChar w:fldCharType="separate"/>
            </w:r>
            <w:r w:rsidRPr="00B51426">
              <w:rPr>
                <w:noProof/>
                <w:webHidden/>
                <w:sz w:val="18"/>
                <w:szCs w:val="22"/>
              </w:rPr>
              <w:t>5</w:t>
            </w:r>
            <w:r w:rsidRPr="00B51426">
              <w:rPr>
                <w:noProof/>
                <w:webHidden/>
                <w:sz w:val="18"/>
                <w:szCs w:val="22"/>
              </w:rPr>
              <w:fldChar w:fldCharType="end"/>
            </w:r>
          </w:hyperlink>
        </w:p>
        <w:p w14:paraId="68036ABC" w14:textId="5D5157A3"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01" w:history="1">
            <w:r w:rsidRPr="00B51426">
              <w:rPr>
                <w:rStyle w:val="Hyperlink"/>
                <w:rFonts w:eastAsia="MS Mincho"/>
                <w:noProof/>
                <w:sz w:val="18"/>
                <w:szCs w:val="22"/>
              </w:rPr>
              <w:t>3.2</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BIDDER</w:t>
            </w:r>
            <w:r w:rsidRPr="00B51426">
              <w:rPr>
                <w:rStyle w:val="Hyperlink"/>
                <w:rFonts w:eastAsia="MS Mincho"/>
                <w:noProof/>
                <w:sz w:val="18"/>
                <w:szCs w:val="22"/>
              </w:rPr>
              <w:t xml:space="preserve"> RESPONSIBILITY</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_Toc211610001 \h </w:instrText>
            </w:r>
            <w:r w:rsidRPr="00B51426">
              <w:rPr>
                <w:noProof/>
                <w:webHidden/>
                <w:sz w:val="18"/>
                <w:szCs w:val="22"/>
              </w:rPr>
            </w:r>
            <w:r w:rsidRPr="00B51426">
              <w:rPr>
                <w:noProof/>
                <w:webHidden/>
                <w:sz w:val="18"/>
                <w:szCs w:val="22"/>
              </w:rPr>
              <w:fldChar w:fldCharType="separate"/>
            </w:r>
            <w:r w:rsidRPr="00B51426">
              <w:rPr>
                <w:noProof/>
                <w:webHidden/>
                <w:sz w:val="18"/>
                <w:szCs w:val="22"/>
              </w:rPr>
              <w:t>5</w:t>
            </w:r>
            <w:r w:rsidRPr="00B51426">
              <w:rPr>
                <w:noProof/>
                <w:webHidden/>
                <w:sz w:val="18"/>
                <w:szCs w:val="22"/>
              </w:rPr>
              <w:fldChar w:fldCharType="end"/>
            </w:r>
          </w:hyperlink>
        </w:p>
        <w:p w14:paraId="6622AD4C" w14:textId="3C0AFB72"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02" w:history="1">
            <w:r w:rsidRPr="00B51426">
              <w:rPr>
                <w:rStyle w:val="Hyperlink"/>
                <w:noProof/>
                <w:sz w:val="18"/>
                <w:szCs w:val="22"/>
              </w:rPr>
              <w:t>3.3</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QUOTE CONTENT</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_Toc211610002 \h </w:instrText>
            </w:r>
            <w:r w:rsidRPr="00B51426">
              <w:rPr>
                <w:noProof/>
                <w:webHidden/>
                <w:sz w:val="18"/>
                <w:szCs w:val="22"/>
              </w:rPr>
            </w:r>
            <w:r w:rsidRPr="00B51426">
              <w:rPr>
                <w:noProof/>
                <w:webHidden/>
                <w:sz w:val="18"/>
                <w:szCs w:val="22"/>
              </w:rPr>
              <w:fldChar w:fldCharType="separate"/>
            </w:r>
            <w:r w:rsidRPr="00B51426">
              <w:rPr>
                <w:noProof/>
                <w:webHidden/>
                <w:sz w:val="18"/>
                <w:szCs w:val="22"/>
              </w:rPr>
              <w:t>5</w:t>
            </w:r>
            <w:r w:rsidRPr="00B51426">
              <w:rPr>
                <w:noProof/>
                <w:webHidden/>
                <w:sz w:val="18"/>
                <w:szCs w:val="22"/>
              </w:rPr>
              <w:fldChar w:fldCharType="end"/>
            </w:r>
          </w:hyperlink>
        </w:p>
        <w:p w14:paraId="5B5F383D" w14:textId="6CD42478"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03" w:history="1">
            <w:r w:rsidRPr="00B51426">
              <w:rPr>
                <w:rStyle w:val="Hyperlink"/>
                <w:noProof/>
                <w:sz w:val="18"/>
                <w:szCs w:val="22"/>
              </w:rPr>
              <w:t>3.4</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FORMS, REGISTRATIONS AND CERTIFICATIONS TO BE SUBMITTED WITH QUOTE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_Toc211610003 \h </w:instrText>
            </w:r>
            <w:r w:rsidRPr="00B51426">
              <w:rPr>
                <w:noProof/>
                <w:webHidden/>
                <w:sz w:val="18"/>
                <w:szCs w:val="22"/>
              </w:rPr>
            </w:r>
            <w:r w:rsidRPr="00B51426">
              <w:rPr>
                <w:noProof/>
                <w:webHidden/>
                <w:sz w:val="18"/>
                <w:szCs w:val="22"/>
              </w:rPr>
              <w:fldChar w:fldCharType="separate"/>
            </w:r>
            <w:r w:rsidRPr="00B51426">
              <w:rPr>
                <w:noProof/>
                <w:webHidden/>
                <w:sz w:val="18"/>
                <w:szCs w:val="22"/>
              </w:rPr>
              <w:t>5</w:t>
            </w:r>
            <w:r w:rsidRPr="00B51426">
              <w:rPr>
                <w:noProof/>
                <w:webHidden/>
                <w:sz w:val="18"/>
                <w:szCs w:val="22"/>
              </w:rPr>
              <w:fldChar w:fldCharType="end"/>
            </w:r>
          </w:hyperlink>
        </w:p>
        <w:p w14:paraId="6EFD711F" w14:textId="7BF5554D"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04" w:history="1">
            <w:r w:rsidRPr="00B51426">
              <w:rPr>
                <w:rStyle w:val="Hyperlink"/>
                <w:rFonts w:cstheme="minorHAnsi"/>
                <w:noProof/>
                <w:sz w:val="18"/>
                <w:szCs w:val="22"/>
              </w:rPr>
              <w:t>3.4.1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Quote Submission Form</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_Toc211610004 \h </w:instrText>
            </w:r>
            <w:r w:rsidRPr="00B51426">
              <w:rPr>
                <w:noProof/>
                <w:webHidden/>
                <w:sz w:val="18"/>
                <w:szCs w:val="22"/>
              </w:rPr>
            </w:r>
            <w:r w:rsidRPr="00B51426">
              <w:rPr>
                <w:noProof/>
                <w:webHidden/>
                <w:sz w:val="18"/>
                <w:szCs w:val="22"/>
              </w:rPr>
              <w:fldChar w:fldCharType="separate"/>
            </w:r>
            <w:r w:rsidRPr="00B51426">
              <w:rPr>
                <w:noProof/>
                <w:webHidden/>
                <w:sz w:val="18"/>
                <w:szCs w:val="22"/>
              </w:rPr>
              <w:t>5</w:t>
            </w:r>
            <w:r w:rsidRPr="00B51426">
              <w:rPr>
                <w:noProof/>
                <w:webHidden/>
                <w:sz w:val="18"/>
                <w:szCs w:val="22"/>
              </w:rPr>
              <w:fldChar w:fldCharType="end"/>
            </w:r>
          </w:hyperlink>
        </w:p>
        <w:p w14:paraId="0BE9A0DC" w14:textId="752B170E"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05" w:history="1">
            <w:r w:rsidRPr="00B51426">
              <w:rPr>
                <w:rStyle w:val="Hyperlink"/>
                <w:rFonts w:cstheme="minorHAnsi"/>
                <w:noProof/>
                <w:sz w:val="18"/>
                <w:szCs w:val="22"/>
              </w:rPr>
              <w:t>3.4.2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OWNERSHIP DISCLOSURE FORM</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_Toc211610005 \h </w:instrText>
            </w:r>
            <w:r w:rsidRPr="00B51426">
              <w:rPr>
                <w:noProof/>
                <w:webHidden/>
                <w:sz w:val="18"/>
                <w:szCs w:val="22"/>
              </w:rPr>
            </w:r>
            <w:r w:rsidRPr="00B51426">
              <w:rPr>
                <w:noProof/>
                <w:webHidden/>
                <w:sz w:val="18"/>
                <w:szCs w:val="22"/>
              </w:rPr>
              <w:fldChar w:fldCharType="separate"/>
            </w:r>
            <w:r w:rsidRPr="00B51426">
              <w:rPr>
                <w:noProof/>
                <w:webHidden/>
                <w:sz w:val="18"/>
                <w:szCs w:val="22"/>
              </w:rPr>
              <w:t>5</w:t>
            </w:r>
            <w:r w:rsidRPr="00B51426">
              <w:rPr>
                <w:noProof/>
                <w:webHidden/>
                <w:sz w:val="18"/>
                <w:szCs w:val="22"/>
              </w:rPr>
              <w:fldChar w:fldCharType="end"/>
            </w:r>
          </w:hyperlink>
        </w:p>
        <w:p w14:paraId="1CCCCF4C" w14:textId="248D330B"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06" w:history="1">
            <w:r w:rsidRPr="00B51426">
              <w:rPr>
                <w:rStyle w:val="Hyperlink"/>
                <w:rFonts w:cstheme="minorHAnsi"/>
                <w:noProof/>
                <w:sz w:val="18"/>
                <w:szCs w:val="22"/>
              </w:rPr>
              <w:t>3.4.3</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DISCLOSURE OF INVESTMENT ACTIVITIES IN IRAN FORM</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_Toc211610006 \h </w:instrText>
            </w:r>
            <w:r w:rsidRPr="00B51426">
              <w:rPr>
                <w:noProof/>
                <w:webHidden/>
                <w:sz w:val="18"/>
                <w:szCs w:val="22"/>
              </w:rPr>
            </w:r>
            <w:r w:rsidRPr="00B51426">
              <w:rPr>
                <w:noProof/>
                <w:webHidden/>
                <w:sz w:val="18"/>
                <w:szCs w:val="22"/>
              </w:rPr>
              <w:fldChar w:fldCharType="separate"/>
            </w:r>
            <w:r w:rsidRPr="00B51426">
              <w:rPr>
                <w:noProof/>
                <w:webHidden/>
                <w:sz w:val="18"/>
                <w:szCs w:val="22"/>
              </w:rPr>
              <w:t>5</w:t>
            </w:r>
            <w:r w:rsidRPr="00B51426">
              <w:rPr>
                <w:noProof/>
                <w:webHidden/>
                <w:sz w:val="18"/>
                <w:szCs w:val="22"/>
              </w:rPr>
              <w:fldChar w:fldCharType="end"/>
            </w:r>
          </w:hyperlink>
        </w:p>
        <w:p w14:paraId="78395300" w14:textId="1298CAE5"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07" w:history="1">
            <w:r w:rsidRPr="00B51426">
              <w:rPr>
                <w:rStyle w:val="Hyperlink"/>
                <w:rFonts w:cstheme="minorHAnsi"/>
                <w:noProof/>
                <w:sz w:val="18"/>
                <w:szCs w:val="22"/>
              </w:rPr>
              <w:t>3.4.4</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DISCLOSURE OF INVESTIGATIONS AND OTHER ACTIONS INVOLVING BIDDER FORM</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_Toc211610007 \h </w:instrText>
            </w:r>
            <w:r w:rsidRPr="00B51426">
              <w:rPr>
                <w:noProof/>
                <w:webHidden/>
                <w:sz w:val="18"/>
                <w:szCs w:val="22"/>
              </w:rPr>
            </w:r>
            <w:r w:rsidRPr="00B51426">
              <w:rPr>
                <w:noProof/>
                <w:webHidden/>
                <w:sz w:val="18"/>
                <w:szCs w:val="22"/>
              </w:rPr>
              <w:fldChar w:fldCharType="separate"/>
            </w:r>
            <w:r w:rsidRPr="00B51426">
              <w:rPr>
                <w:noProof/>
                <w:webHidden/>
                <w:sz w:val="18"/>
                <w:szCs w:val="22"/>
              </w:rPr>
              <w:t>6</w:t>
            </w:r>
            <w:r w:rsidRPr="00B51426">
              <w:rPr>
                <w:noProof/>
                <w:webHidden/>
                <w:sz w:val="18"/>
                <w:szCs w:val="22"/>
              </w:rPr>
              <w:fldChar w:fldCharType="end"/>
            </w:r>
          </w:hyperlink>
        </w:p>
        <w:p w14:paraId="4A321046" w14:textId="13C8D5D6"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08" w:history="1">
            <w:r w:rsidRPr="00B51426">
              <w:rPr>
                <w:rStyle w:val="Hyperlink"/>
                <w:rFonts w:cstheme="minorHAnsi"/>
                <w:noProof/>
                <w:sz w:val="18"/>
                <w:szCs w:val="22"/>
              </w:rPr>
              <w:t>3.4.5</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MACBRIDE PRINCIPLES FORM</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_Toc211610008 \h </w:instrText>
            </w:r>
            <w:r w:rsidRPr="00B51426">
              <w:rPr>
                <w:noProof/>
                <w:webHidden/>
                <w:sz w:val="18"/>
                <w:szCs w:val="22"/>
              </w:rPr>
            </w:r>
            <w:r w:rsidRPr="00B51426">
              <w:rPr>
                <w:noProof/>
                <w:webHidden/>
                <w:sz w:val="18"/>
                <w:szCs w:val="22"/>
              </w:rPr>
              <w:fldChar w:fldCharType="separate"/>
            </w:r>
            <w:r w:rsidRPr="00B51426">
              <w:rPr>
                <w:noProof/>
                <w:webHidden/>
                <w:sz w:val="18"/>
                <w:szCs w:val="22"/>
              </w:rPr>
              <w:t>6</w:t>
            </w:r>
            <w:r w:rsidRPr="00B51426">
              <w:rPr>
                <w:noProof/>
                <w:webHidden/>
                <w:sz w:val="18"/>
                <w:szCs w:val="22"/>
              </w:rPr>
              <w:fldChar w:fldCharType="end"/>
            </w:r>
          </w:hyperlink>
        </w:p>
        <w:p w14:paraId="7DA72F35" w14:textId="5CA5F48D"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09" w:history="1">
            <w:r w:rsidRPr="00B51426">
              <w:rPr>
                <w:rStyle w:val="Hyperlink"/>
                <w:rFonts w:cstheme="minorHAnsi"/>
                <w:noProof/>
                <w:sz w:val="18"/>
                <w:szCs w:val="22"/>
              </w:rPr>
              <w:t>3.4.6</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SERVICE PERFORMANCE WITHIN THE UNITED STATES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_Toc211610009 \h </w:instrText>
            </w:r>
            <w:r w:rsidRPr="00B51426">
              <w:rPr>
                <w:noProof/>
                <w:webHidden/>
                <w:sz w:val="18"/>
                <w:szCs w:val="22"/>
              </w:rPr>
            </w:r>
            <w:r w:rsidRPr="00B51426">
              <w:rPr>
                <w:noProof/>
                <w:webHidden/>
                <w:sz w:val="18"/>
                <w:szCs w:val="22"/>
              </w:rPr>
              <w:fldChar w:fldCharType="separate"/>
            </w:r>
            <w:r w:rsidRPr="00B51426">
              <w:rPr>
                <w:noProof/>
                <w:webHidden/>
                <w:sz w:val="18"/>
                <w:szCs w:val="22"/>
              </w:rPr>
              <w:t>6</w:t>
            </w:r>
            <w:r w:rsidRPr="00B51426">
              <w:rPr>
                <w:noProof/>
                <w:webHidden/>
                <w:sz w:val="18"/>
                <w:szCs w:val="22"/>
              </w:rPr>
              <w:fldChar w:fldCharType="end"/>
            </w:r>
          </w:hyperlink>
        </w:p>
        <w:p w14:paraId="11CB0608" w14:textId="5458B51C"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10" w:history="1">
            <w:r w:rsidRPr="00B51426">
              <w:rPr>
                <w:rStyle w:val="Hyperlink"/>
                <w:rFonts w:cstheme="minorHAnsi"/>
                <w:noProof/>
                <w:sz w:val="18"/>
                <w:szCs w:val="22"/>
              </w:rPr>
              <w:t>3.4.7</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SUBCONTRACTOR UTILIZATION PLAN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_Toc211610010 \h </w:instrText>
            </w:r>
            <w:r w:rsidRPr="00B51426">
              <w:rPr>
                <w:noProof/>
                <w:webHidden/>
                <w:sz w:val="18"/>
                <w:szCs w:val="22"/>
              </w:rPr>
            </w:r>
            <w:r w:rsidRPr="00B51426">
              <w:rPr>
                <w:noProof/>
                <w:webHidden/>
                <w:sz w:val="18"/>
                <w:szCs w:val="22"/>
              </w:rPr>
              <w:fldChar w:fldCharType="separate"/>
            </w:r>
            <w:r w:rsidRPr="00B51426">
              <w:rPr>
                <w:noProof/>
                <w:webHidden/>
                <w:sz w:val="18"/>
                <w:szCs w:val="22"/>
              </w:rPr>
              <w:t>6</w:t>
            </w:r>
            <w:r w:rsidRPr="00B51426">
              <w:rPr>
                <w:noProof/>
                <w:webHidden/>
                <w:sz w:val="18"/>
                <w:szCs w:val="22"/>
              </w:rPr>
              <w:fldChar w:fldCharType="end"/>
            </w:r>
          </w:hyperlink>
        </w:p>
        <w:p w14:paraId="34B32B76" w14:textId="39FA6183"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11" w:history="1">
            <w:r w:rsidRPr="00B51426">
              <w:rPr>
                <w:rStyle w:val="Hyperlink"/>
                <w:rFonts w:cstheme="minorHAnsi"/>
                <w:noProof/>
                <w:sz w:val="18"/>
                <w:szCs w:val="22"/>
              </w:rPr>
              <w:t>3.4.8</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PAY TO PLAY PROHIBITIONS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_Toc211610011 \h </w:instrText>
            </w:r>
            <w:r w:rsidRPr="00B51426">
              <w:rPr>
                <w:noProof/>
                <w:webHidden/>
                <w:sz w:val="18"/>
                <w:szCs w:val="22"/>
              </w:rPr>
            </w:r>
            <w:r w:rsidRPr="00B51426">
              <w:rPr>
                <w:noProof/>
                <w:webHidden/>
                <w:sz w:val="18"/>
                <w:szCs w:val="22"/>
              </w:rPr>
              <w:fldChar w:fldCharType="separate"/>
            </w:r>
            <w:r w:rsidRPr="00B51426">
              <w:rPr>
                <w:noProof/>
                <w:webHidden/>
                <w:sz w:val="18"/>
                <w:szCs w:val="22"/>
              </w:rPr>
              <w:t>6</w:t>
            </w:r>
            <w:r w:rsidRPr="00B51426">
              <w:rPr>
                <w:noProof/>
                <w:webHidden/>
                <w:sz w:val="18"/>
                <w:szCs w:val="22"/>
              </w:rPr>
              <w:fldChar w:fldCharType="end"/>
            </w:r>
          </w:hyperlink>
        </w:p>
        <w:p w14:paraId="58971D71" w14:textId="06F77EC8"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12" w:history="1">
            <w:r w:rsidRPr="00B51426">
              <w:rPr>
                <w:rStyle w:val="Hyperlink"/>
                <w:rFonts w:cstheme="minorHAnsi"/>
                <w:noProof/>
                <w:sz w:val="18"/>
                <w:szCs w:val="22"/>
              </w:rPr>
              <w:t>3.4.9</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AFFIRMATIVE ACTION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_Toc211610012 \h </w:instrText>
            </w:r>
            <w:r w:rsidRPr="00B51426">
              <w:rPr>
                <w:noProof/>
                <w:webHidden/>
                <w:sz w:val="18"/>
                <w:szCs w:val="22"/>
              </w:rPr>
            </w:r>
            <w:r w:rsidRPr="00B51426">
              <w:rPr>
                <w:noProof/>
                <w:webHidden/>
                <w:sz w:val="18"/>
                <w:szCs w:val="22"/>
              </w:rPr>
              <w:fldChar w:fldCharType="separate"/>
            </w:r>
            <w:r w:rsidRPr="00B51426">
              <w:rPr>
                <w:noProof/>
                <w:webHidden/>
                <w:sz w:val="18"/>
                <w:szCs w:val="22"/>
              </w:rPr>
              <w:t>7</w:t>
            </w:r>
            <w:r w:rsidRPr="00B51426">
              <w:rPr>
                <w:noProof/>
                <w:webHidden/>
                <w:sz w:val="18"/>
                <w:szCs w:val="22"/>
              </w:rPr>
              <w:fldChar w:fldCharType="end"/>
            </w:r>
          </w:hyperlink>
        </w:p>
        <w:p w14:paraId="38514E25" w14:textId="03246080"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13" w:history="1">
            <w:r w:rsidRPr="00B51426">
              <w:rPr>
                <w:rStyle w:val="Hyperlink"/>
                <w:rFonts w:cstheme="minorHAnsi"/>
                <w:noProof/>
                <w:sz w:val="18"/>
                <w:szCs w:val="22"/>
              </w:rPr>
              <w:t>3.4.10</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BUSINESS REGISTRATION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_Toc211610013 \h </w:instrText>
            </w:r>
            <w:r w:rsidRPr="00B51426">
              <w:rPr>
                <w:noProof/>
                <w:webHidden/>
                <w:sz w:val="18"/>
                <w:szCs w:val="22"/>
              </w:rPr>
            </w:r>
            <w:r w:rsidRPr="00B51426">
              <w:rPr>
                <w:noProof/>
                <w:webHidden/>
                <w:sz w:val="18"/>
                <w:szCs w:val="22"/>
              </w:rPr>
              <w:fldChar w:fldCharType="separate"/>
            </w:r>
            <w:r w:rsidRPr="00B51426">
              <w:rPr>
                <w:noProof/>
                <w:webHidden/>
                <w:sz w:val="18"/>
                <w:szCs w:val="22"/>
              </w:rPr>
              <w:t>7</w:t>
            </w:r>
            <w:r w:rsidRPr="00B51426">
              <w:rPr>
                <w:noProof/>
                <w:webHidden/>
                <w:sz w:val="18"/>
                <w:szCs w:val="22"/>
              </w:rPr>
              <w:fldChar w:fldCharType="end"/>
            </w:r>
          </w:hyperlink>
        </w:p>
        <w:p w14:paraId="222FAFF8" w14:textId="224654E3"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14" w:history="1">
            <w:r w:rsidRPr="00B51426">
              <w:rPr>
                <w:rStyle w:val="Hyperlink"/>
                <w:rFonts w:cstheme="minorHAnsi"/>
                <w:noProof/>
                <w:sz w:val="18"/>
                <w:szCs w:val="22"/>
              </w:rPr>
              <w:t>3.4.11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CERTIFICATON REGARDING PROHIBITED ACTIVITIES WITH RUSSIA OR BELARUS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_Toc211610014 \h </w:instrText>
            </w:r>
            <w:r w:rsidRPr="00B51426">
              <w:rPr>
                <w:noProof/>
                <w:webHidden/>
                <w:sz w:val="18"/>
                <w:szCs w:val="22"/>
              </w:rPr>
            </w:r>
            <w:r w:rsidRPr="00B51426">
              <w:rPr>
                <w:noProof/>
                <w:webHidden/>
                <w:sz w:val="18"/>
                <w:szCs w:val="22"/>
              </w:rPr>
              <w:fldChar w:fldCharType="separate"/>
            </w:r>
            <w:r w:rsidRPr="00B51426">
              <w:rPr>
                <w:noProof/>
                <w:webHidden/>
                <w:sz w:val="18"/>
                <w:szCs w:val="22"/>
              </w:rPr>
              <w:t>7</w:t>
            </w:r>
            <w:r w:rsidRPr="00B51426">
              <w:rPr>
                <w:noProof/>
                <w:webHidden/>
                <w:sz w:val="18"/>
                <w:szCs w:val="22"/>
              </w:rPr>
              <w:fldChar w:fldCharType="end"/>
            </w:r>
          </w:hyperlink>
        </w:p>
        <w:p w14:paraId="1A7E7E5C" w14:textId="6DB185A6"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15" w:history="1">
            <w:r w:rsidRPr="00B51426">
              <w:rPr>
                <w:rStyle w:val="Hyperlink"/>
                <w:noProof/>
                <w:sz w:val="18"/>
                <w:szCs w:val="22"/>
              </w:rPr>
              <w:t>3.5</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QUOTE SUBMITTALS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_Toc211610015 \h </w:instrText>
            </w:r>
            <w:r w:rsidRPr="00B51426">
              <w:rPr>
                <w:noProof/>
                <w:webHidden/>
                <w:sz w:val="18"/>
                <w:szCs w:val="22"/>
              </w:rPr>
            </w:r>
            <w:r w:rsidRPr="00B51426">
              <w:rPr>
                <w:noProof/>
                <w:webHidden/>
                <w:sz w:val="18"/>
                <w:szCs w:val="22"/>
              </w:rPr>
              <w:fldChar w:fldCharType="separate"/>
            </w:r>
            <w:r w:rsidRPr="00B51426">
              <w:rPr>
                <w:noProof/>
                <w:webHidden/>
                <w:sz w:val="18"/>
                <w:szCs w:val="22"/>
              </w:rPr>
              <w:t>7</w:t>
            </w:r>
            <w:r w:rsidRPr="00B51426">
              <w:rPr>
                <w:noProof/>
                <w:webHidden/>
                <w:sz w:val="18"/>
                <w:szCs w:val="22"/>
              </w:rPr>
              <w:fldChar w:fldCharType="end"/>
            </w:r>
          </w:hyperlink>
        </w:p>
        <w:p w14:paraId="01C24AEB" w14:textId="7F4835E7"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16" w:history="1">
            <w:r w:rsidRPr="00B51426">
              <w:rPr>
                <w:rStyle w:val="Hyperlink"/>
                <w:rFonts w:cstheme="minorHAnsi"/>
                <w:noProof/>
                <w:sz w:val="18"/>
                <w:szCs w:val="22"/>
              </w:rPr>
              <w:t>3.5.1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EXPERIENCE WITH CONTRACTS OF SIMILAR SIZE AND SCOPE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_Toc211610016 \h </w:instrText>
            </w:r>
            <w:r w:rsidRPr="00B51426">
              <w:rPr>
                <w:noProof/>
                <w:webHidden/>
                <w:sz w:val="18"/>
                <w:szCs w:val="22"/>
              </w:rPr>
            </w:r>
            <w:r w:rsidRPr="00B51426">
              <w:rPr>
                <w:noProof/>
                <w:webHidden/>
                <w:sz w:val="18"/>
                <w:szCs w:val="22"/>
              </w:rPr>
              <w:fldChar w:fldCharType="separate"/>
            </w:r>
            <w:r w:rsidRPr="00B51426">
              <w:rPr>
                <w:noProof/>
                <w:webHidden/>
                <w:sz w:val="18"/>
                <w:szCs w:val="22"/>
              </w:rPr>
              <w:t>7</w:t>
            </w:r>
            <w:r w:rsidRPr="00B51426">
              <w:rPr>
                <w:noProof/>
                <w:webHidden/>
                <w:sz w:val="18"/>
                <w:szCs w:val="22"/>
              </w:rPr>
              <w:fldChar w:fldCharType="end"/>
            </w:r>
          </w:hyperlink>
        </w:p>
        <w:p w14:paraId="15C0D564" w14:textId="58C98162"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17" w:history="1">
            <w:r w:rsidRPr="00B51426">
              <w:rPr>
                <w:rStyle w:val="Hyperlink"/>
                <w:rFonts w:cstheme="minorHAnsi"/>
                <w:noProof/>
                <w:sz w:val="18"/>
                <w:szCs w:val="22"/>
              </w:rPr>
              <w:t>3.5.2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BIDDER QUOTE OVERVIEW FORM</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_Toc211610017 \h </w:instrText>
            </w:r>
            <w:r w:rsidRPr="00B51426">
              <w:rPr>
                <w:noProof/>
                <w:webHidden/>
                <w:sz w:val="18"/>
                <w:szCs w:val="22"/>
              </w:rPr>
            </w:r>
            <w:r w:rsidRPr="00B51426">
              <w:rPr>
                <w:noProof/>
                <w:webHidden/>
                <w:sz w:val="18"/>
                <w:szCs w:val="22"/>
              </w:rPr>
              <w:fldChar w:fldCharType="separate"/>
            </w:r>
            <w:r w:rsidRPr="00B51426">
              <w:rPr>
                <w:noProof/>
                <w:webHidden/>
                <w:sz w:val="18"/>
                <w:szCs w:val="22"/>
              </w:rPr>
              <w:t>7</w:t>
            </w:r>
            <w:r w:rsidRPr="00B51426">
              <w:rPr>
                <w:noProof/>
                <w:webHidden/>
                <w:sz w:val="18"/>
                <w:szCs w:val="22"/>
              </w:rPr>
              <w:fldChar w:fldCharType="end"/>
            </w:r>
          </w:hyperlink>
        </w:p>
        <w:p w14:paraId="21C723C4" w14:textId="42F379B7"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18" w:history="1">
            <w:r w:rsidRPr="00B51426">
              <w:rPr>
                <w:rStyle w:val="Hyperlink"/>
                <w:rFonts w:eastAsia="MS Mincho"/>
                <w:noProof/>
                <w:sz w:val="18"/>
                <w:szCs w:val="22"/>
              </w:rPr>
              <w:t>3.6</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rFonts w:eastAsia="MS Mincho"/>
                <w:noProof/>
                <w:sz w:val="18"/>
                <w:szCs w:val="22"/>
              </w:rPr>
              <w:t>STATE PRICE SHEET INSTRUCTIONS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_Toc211610018 \h </w:instrText>
            </w:r>
            <w:r w:rsidRPr="00B51426">
              <w:rPr>
                <w:noProof/>
                <w:webHidden/>
                <w:sz w:val="18"/>
                <w:szCs w:val="22"/>
              </w:rPr>
            </w:r>
            <w:r w:rsidRPr="00B51426">
              <w:rPr>
                <w:noProof/>
                <w:webHidden/>
                <w:sz w:val="18"/>
                <w:szCs w:val="22"/>
              </w:rPr>
              <w:fldChar w:fldCharType="separate"/>
            </w:r>
            <w:r w:rsidRPr="00B51426">
              <w:rPr>
                <w:noProof/>
                <w:webHidden/>
                <w:sz w:val="18"/>
                <w:szCs w:val="22"/>
              </w:rPr>
              <w:t>8</w:t>
            </w:r>
            <w:r w:rsidRPr="00B51426">
              <w:rPr>
                <w:noProof/>
                <w:webHidden/>
                <w:sz w:val="18"/>
                <w:szCs w:val="22"/>
              </w:rPr>
              <w:fldChar w:fldCharType="end"/>
            </w:r>
          </w:hyperlink>
        </w:p>
        <w:p w14:paraId="6FB3D6CA" w14:textId="0C4CE293" w:rsidR="00EB11F4" w:rsidRPr="00B51426" w:rsidRDefault="00EB11F4">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211610019" w:history="1">
            <w:r w:rsidRPr="00B51426">
              <w:rPr>
                <w:rStyle w:val="Hyperlink"/>
                <w:noProof/>
                <w:sz w:val="18"/>
                <w:szCs w:val="22"/>
              </w:rPr>
              <w:t>4</w:t>
            </w:r>
            <w:r w:rsidRPr="00B51426">
              <w:rPr>
                <w:rFonts w:asciiTheme="minorHAnsi" w:eastAsiaTheme="minorEastAsia" w:hAnsiTheme="minorHAnsi" w:cstheme="minorBidi"/>
                <w:b w:val="0"/>
                <w:bCs w:val="0"/>
                <w:caps w:val="0"/>
                <w:noProof/>
                <w:kern w:val="2"/>
                <w:sz w:val="22"/>
                <w:szCs w:val="22"/>
                <w14:ligatures w14:val="standardContextual"/>
              </w:rPr>
              <w:tab/>
            </w:r>
            <w:r w:rsidRPr="00B51426">
              <w:rPr>
                <w:rStyle w:val="Hyperlink"/>
                <w:noProof/>
                <w:sz w:val="18"/>
                <w:szCs w:val="22"/>
              </w:rPr>
              <w:t>SCOPE OF WORK</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_Toc211610019 \h </w:instrText>
            </w:r>
            <w:r w:rsidRPr="00B51426">
              <w:rPr>
                <w:noProof/>
                <w:webHidden/>
                <w:sz w:val="18"/>
                <w:szCs w:val="22"/>
              </w:rPr>
            </w:r>
            <w:r w:rsidRPr="00B51426">
              <w:rPr>
                <w:noProof/>
                <w:webHidden/>
                <w:sz w:val="18"/>
                <w:szCs w:val="22"/>
              </w:rPr>
              <w:fldChar w:fldCharType="separate"/>
            </w:r>
            <w:r w:rsidRPr="00B51426">
              <w:rPr>
                <w:noProof/>
                <w:webHidden/>
                <w:sz w:val="18"/>
                <w:szCs w:val="22"/>
              </w:rPr>
              <w:t>9</w:t>
            </w:r>
            <w:r w:rsidRPr="00B51426">
              <w:rPr>
                <w:noProof/>
                <w:webHidden/>
                <w:sz w:val="18"/>
                <w:szCs w:val="22"/>
              </w:rPr>
              <w:fldChar w:fldCharType="end"/>
            </w:r>
          </w:hyperlink>
        </w:p>
        <w:p w14:paraId="6143F340" w14:textId="2A209092"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20" w:history="1">
            <w:r w:rsidRPr="00B51426">
              <w:rPr>
                <w:rStyle w:val="Hyperlink"/>
                <w:noProof/>
                <w:sz w:val="18"/>
                <w:szCs w:val="22"/>
              </w:rPr>
              <w:t>4.1</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General Information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_Toc211610020 \h </w:instrText>
            </w:r>
            <w:r w:rsidRPr="00B51426">
              <w:rPr>
                <w:noProof/>
                <w:webHidden/>
                <w:sz w:val="18"/>
                <w:szCs w:val="22"/>
              </w:rPr>
            </w:r>
            <w:r w:rsidRPr="00B51426">
              <w:rPr>
                <w:noProof/>
                <w:webHidden/>
                <w:sz w:val="18"/>
                <w:szCs w:val="22"/>
              </w:rPr>
              <w:fldChar w:fldCharType="separate"/>
            </w:r>
            <w:r w:rsidRPr="00B51426">
              <w:rPr>
                <w:noProof/>
                <w:webHidden/>
                <w:sz w:val="18"/>
                <w:szCs w:val="22"/>
              </w:rPr>
              <w:t>9</w:t>
            </w:r>
            <w:r w:rsidRPr="00B51426">
              <w:rPr>
                <w:noProof/>
                <w:webHidden/>
                <w:sz w:val="18"/>
                <w:szCs w:val="22"/>
              </w:rPr>
              <w:fldChar w:fldCharType="end"/>
            </w:r>
          </w:hyperlink>
        </w:p>
        <w:p w14:paraId="06D7BF70" w14:textId="2C7CE915"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21" w:history="1">
            <w:r w:rsidRPr="00B51426">
              <w:rPr>
                <w:rStyle w:val="Hyperlink"/>
                <w:noProof/>
                <w:sz w:val="18"/>
                <w:szCs w:val="22"/>
              </w:rPr>
              <w:t>4.2</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WINTER SEASON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_Toc211610021 \h </w:instrText>
            </w:r>
            <w:r w:rsidRPr="00B51426">
              <w:rPr>
                <w:noProof/>
                <w:webHidden/>
                <w:sz w:val="18"/>
                <w:szCs w:val="22"/>
              </w:rPr>
            </w:r>
            <w:r w:rsidRPr="00B51426">
              <w:rPr>
                <w:noProof/>
                <w:webHidden/>
                <w:sz w:val="18"/>
                <w:szCs w:val="22"/>
              </w:rPr>
              <w:fldChar w:fldCharType="separate"/>
            </w:r>
            <w:r w:rsidRPr="00B51426">
              <w:rPr>
                <w:noProof/>
                <w:webHidden/>
                <w:sz w:val="18"/>
                <w:szCs w:val="22"/>
              </w:rPr>
              <w:t>9</w:t>
            </w:r>
            <w:r w:rsidRPr="00B51426">
              <w:rPr>
                <w:noProof/>
                <w:webHidden/>
                <w:sz w:val="18"/>
                <w:szCs w:val="22"/>
              </w:rPr>
              <w:fldChar w:fldCharType="end"/>
            </w:r>
          </w:hyperlink>
        </w:p>
        <w:p w14:paraId="1DD7CF5B" w14:textId="4D30DDA5"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22" w:history="1">
            <w:r w:rsidRPr="00B51426">
              <w:rPr>
                <w:rStyle w:val="Hyperlink"/>
                <w:noProof/>
                <w:sz w:val="18"/>
                <w:szCs w:val="22"/>
              </w:rPr>
              <w:t>4.3</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CONTRACTOR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_Toc211610022 \h </w:instrText>
            </w:r>
            <w:r w:rsidRPr="00B51426">
              <w:rPr>
                <w:noProof/>
                <w:webHidden/>
                <w:sz w:val="18"/>
                <w:szCs w:val="22"/>
              </w:rPr>
            </w:r>
            <w:r w:rsidRPr="00B51426">
              <w:rPr>
                <w:noProof/>
                <w:webHidden/>
                <w:sz w:val="18"/>
                <w:szCs w:val="22"/>
              </w:rPr>
              <w:fldChar w:fldCharType="separate"/>
            </w:r>
            <w:r w:rsidRPr="00B51426">
              <w:rPr>
                <w:noProof/>
                <w:webHidden/>
                <w:sz w:val="18"/>
                <w:szCs w:val="22"/>
              </w:rPr>
              <w:t>9</w:t>
            </w:r>
            <w:r w:rsidRPr="00B51426">
              <w:rPr>
                <w:noProof/>
                <w:webHidden/>
                <w:sz w:val="18"/>
                <w:szCs w:val="22"/>
              </w:rPr>
              <w:fldChar w:fldCharType="end"/>
            </w:r>
          </w:hyperlink>
        </w:p>
        <w:p w14:paraId="7B3A9B37" w14:textId="1D0CF7A0"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23" w:history="1">
            <w:r w:rsidRPr="00B51426">
              <w:rPr>
                <w:rStyle w:val="Hyperlink"/>
                <w:noProof/>
                <w:sz w:val="18"/>
                <w:szCs w:val="22"/>
              </w:rPr>
              <w:t>4.4</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PERSONNEL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_Toc211610023 \h </w:instrText>
            </w:r>
            <w:r w:rsidRPr="00B51426">
              <w:rPr>
                <w:noProof/>
                <w:webHidden/>
                <w:sz w:val="18"/>
                <w:szCs w:val="22"/>
              </w:rPr>
            </w:r>
            <w:r w:rsidRPr="00B51426">
              <w:rPr>
                <w:noProof/>
                <w:webHidden/>
                <w:sz w:val="18"/>
                <w:szCs w:val="22"/>
              </w:rPr>
              <w:fldChar w:fldCharType="separate"/>
            </w:r>
            <w:r w:rsidRPr="00B51426">
              <w:rPr>
                <w:noProof/>
                <w:webHidden/>
                <w:sz w:val="18"/>
                <w:szCs w:val="22"/>
              </w:rPr>
              <w:t>9</w:t>
            </w:r>
            <w:r w:rsidRPr="00B51426">
              <w:rPr>
                <w:noProof/>
                <w:webHidden/>
                <w:sz w:val="18"/>
                <w:szCs w:val="22"/>
              </w:rPr>
              <w:fldChar w:fldCharType="end"/>
            </w:r>
          </w:hyperlink>
        </w:p>
        <w:p w14:paraId="12617FEC" w14:textId="1409A97B"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24" w:history="1">
            <w:r w:rsidRPr="00B51426">
              <w:rPr>
                <w:rStyle w:val="Hyperlink"/>
                <w:rFonts w:cstheme="minorHAnsi"/>
                <w:noProof/>
                <w:sz w:val="18"/>
                <w:szCs w:val="22"/>
              </w:rPr>
              <w:t>4.4.1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Driver/operator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_Toc211610024 \h </w:instrText>
            </w:r>
            <w:r w:rsidRPr="00B51426">
              <w:rPr>
                <w:noProof/>
                <w:webHidden/>
                <w:sz w:val="18"/>
                <w:szCs w:val="22"/>
              </w:rPr>
            </w:r>
            <w:r w:rsidRPr="00B51426">
              <w:rPr>
                <w:noProof/>
                <w:webHidden/>
                <w:sz w:val="18"/>
                <w:szCs w:val="22"/>
              </w:rPr>
              <w:fldChar w:fldCharType="separate"/>
            </w:r>
            <w:r w:rsidRPr="00B51426">
              <w:rPr>
                <w:noProof/>
                <w:webHidden/>
                <w:sz w:val="18"/>
                <w:szCs w:val="22"/>
              </w:rPr>
              <w:t>10</w:t>
            </w:r>
            <w:r w:rsidRPr="00B51426">
              <w:rPr>
                <w:noProof/>
                <w:webHidden/>
                <w:sz w:val="18"/>
                <w:szCs w:val="22"/>
              </w:rPr>
              <w:fldChar w:fldCharType="end"/>
            </w:r>
          </w:hyperlink>
        </w:p>
        <w:p w14:paraId="41754CC9" w14:textId="0BF39D1A"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25" w:history="1">
            <w:r w:rsidRPr="00B51426">
              <w:rPr>
                <w:rStyle w:val="Hyperlink"/>
                <w:noProof/>
                <w:sz w:val="18"/>
                <w:szCs w:val="22"/>
              </w:rPr>
              <w:t>4.5</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MEALS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_Toc211610025 \h </w:instrText>
            </w:r>
            <w:r w:rsidRPr="00B51426">
              <w:rPr>
                <w:noProof/>
                <w:webHidden/>
                <w:sz w:val="18"/>
                <w:szCs w:val="22"/>
              </w:rPr>
            </w:r>
            <w:r w:rsidRPr="00B51426">
              <w:rPr>
                <w:noProof/>
                <w:webHidden/>
                <w:sz w:val="18"/>
                <w:szCs w:val="22"/>
              </w:rPr>
              <w:fldChar w:fldCharType="separate"/>
            </w:r>
            <w:r w:rsidRPr="00B51426">
              <w:rPr>
                <w:noProof/>
                <w:webHidden/>
                <w:sz w:val="18"/>
                <w:szCs w:val="22"/>
              </w:rPr>
              <w:t>10</w:t>
            </w:r>
            <w:r w:rsidRPr="00B51426">
              <w:rPr>
                <w:noProof/>
                <w:webHidden/>
                <w:sz w:val="18"/>
                <w:szCs w:val="22"/>
              </w:rPr>
              <w:fldChar w:fldCharType="end"/>
            </w:r>
          </w:hyperlink>
        </w:p>
        <w:p w14:paraId="4C0FA2DF" w14:textId="45364095"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26" w:history="1">
            <w:r w:rsidRPr="00B51426">
              <w:rPr>
                <w:rStyle w:val="Hyperlink"/>
                <w:noProof/>
                <w:sz w:val="18"/>
                <w:szCs w:val="22"/>
              </w:rPr>
              <w:t>4.6</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CONTRACTOR CONTACT INFORMATION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_Toc211610026 \h </w:instrText>
            </w:r>
            <w:r w:rsidRPr="00B51426">
              <w:rPr>
                <w:noProof/>
                <w:webHidden/>
                <w:sz w:val="18"/>
                <w:szCs w:val="22"/>
              </w:rPr>
            </w:r>
            <w:r w:rsidRPr="00B51426">
              <w:rPr>
                <w:noProof/>
                <w:webHidden/>
                <w:sz w:val="18"/>
                <w:szCs w:val="22"/>
              </w:rPr>
              <w:fldChar w:fldCharType="separate"/>
            </w:r>
            <w:r w:rsidRPr="00B51426">
              <w:rPr>
                <w:noProof/>
                <w:webHidden/>
                <w:sz w:val="18"/>
                <w:szCs w:val="22"/>
              </w:rPr>
              <w:t>10</w:t>
            </w:r>
            <w:r w:rsidRPr="00B51426">
              <w:rPr>
                <w:noProof/>
                <w:webHidden/>
                <w:sz w:val="18"/>
                <w:szCs w:val="22"/>
              </w:rPr>
              <w:fldChar w:fldCharType="end"/>
            </w:r>
          </w:hyperlink>
        </w:p>
        <w:p w14:paraId="0EE8156A" w14:textId="5309E594"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27" w:history="1">
            <w:r w:rsidRPr="00B51426">
              <w:rPr>
                <w:rStyle w:val="Hyperlink"/>
                <w:noProof/>
                <w:sz w:val="18"/>
                <w:szCs w:val="22"/>
              </w:rPr>
              <w:t>4.7</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COMMUNICATION DEVICES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_Toc211610027 \h </w:instrText>
            </w:r>
            <w:r w:rsidRPr="00B51426">
              <w:rPr>
                <w:noProof/>
                <w:webHidden/>
                <w:sz w:val="18"/>
                <w:szCs w:val="22"/>
              </w:rPr>
            </w:r>
            <w:r w:rsidRPr="00B51426">
              <w:rPr>
                <w:noProof/>
                <w:webHidden/>
                <w:sz w:val="18"/>
                <w:szCs w:val="22"/>
              </w:rPr>
              <w:fldChar w:fldCharType="separate"/>
            </w:r>
            <w:r w:rsidRPr="00B51426">
              <w:rPr>
                <w:noProof/>
                <w:webHidden/>
                <w:sz w:val="18"/>
                <w:szCs w:val="22"/>
              </w:rPr>
              <w:t>11</w:t>
            </w:r>
            <w:r w:rsidRPr="00B51426">
              <w:rPr>
                <w:noProof/>
                <w:webHidden/>
                <w:sz w:val="18"/>
                <w:szCs w:val="22"/>
              </w:rPr>
              <w:fldChar w:fldCharType="end"/>
            </w:r>
          </w:hyperlink>
        </w:p>
        <w:p w14:paraId="788A3329" w14:textId="05786717"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28" w:history="1">
            <w:r w:rsidRPr="00B51426">
              <w:rPr>
                <w:rStyle w:val="Hyperlink"/>
                <w:rFonts w:cstheme="minorHAnsi"/>
                <w:noProof/>
                <w:sz w:val="18"/>
                <w:szCs w:val="22"/>
              </w:rPr>
              <w:t>4.7.1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GENERAL INFORMATION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_Toc211610028 \h </w:instrText>
            </w:r>
            <w:r w:rsidRPr="00B51426">
              <w:rPr>
                <w:noProof/>
                <w:webHidden/>
                <w:sz w:val="18"/>
                <w:szCs w:val="22"/>
              </w:rPr>
            </w:r>
            <w:r w:rsidRPr="00B51426">
              <w:rPr>
                <w:noProof/>
                <w:webHidden/>
                <w:sz w:val="18"/>
                <w:szCs w:val="22"/>
              </w:rPr>
              <w:fldChar w:fldCharType="separate"/>
            </w:r>
            <w:r w:rsidRPr="00B51426">
              <w:rPr>
                <w:noProof/>
                <w:webHidden/>
                <w:sz w:val="18"/>
                <w:szCs w:val="22"/>
              </w:rPr>
              <w:t>11</w:t>
            </w:r>
            <w:r w:rsidRPr="00B51426">
              <w:rPr>
                <w:noProof/>
                <w:webHidden/>
                <w:sz w:val="18"/>
                <w:szCs w:val="22"/>
              </w:rPr>
              <w:fldChar w:fldCharType="end"/>
            </w:r>
          </w:hyperlink>
        </w:p>
        <w:p w14:paraId="68D999D0" w14:textId="5B9DE9C2"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29" w:history="1">
            <w:r w:rsidRPr="00B51426">
              <w:rPr>
                <w:rStyle w:val="Hyperlink"/>
                <w:rFonts w:cstheme="minorHAnsi"/>
                <w:noProof/>
                <w:sz w:val="18"/>
                <w:szCs w:val="22"/>
              </w:rPr>
              <w:t>4.7.2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failing to maintain communication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_Toc211610029 \h </w:instrText>
            </w:r>
            <w:r w:rsidRPr="00B51426">
              <w:rPr>
                <w:noProof/>
                <w:webHidden/>
                <w:sz w:val="18"/>
                <w:szCs w:val="22"/>
              </w:rPr>
            </w:r>
            <w:r w:rsidRPr="00B51426">
              <w:rPr>
                <w:noProof/>
                <w:webHidden/>
                <w:sz w:val="18"/>
                <w:szCs w:val="22"/>
              </w:rPr>
              <w:fldChar w:fldCharType="separate"/>
            </w:r>
            <w:r w:rsidRPr="00B51426">
              <w:rPr>
                <w:noProof/>
                <w:webHidden/>
                <w:sz w:val="18"/>
                <w:szCs w:val="22"/>
              </w:rPr>
              <w:t>11</w:t>
            </w:r>
            <w:r w:rsidRPr="00B51426">
              <w:rPr>
                <w:noProof/>
                <w:webHidden/>
                <w:sz w:val="18"/>
                <w:szCs w:val="22"/>
              </w:rPr>
              <w:fldChar w:fldCharType="end"/>
            </w:r>
          </w:hyperlink>
        </w:p>
        <w:p w14:paraId="7EEEAC61" w14:textId="122AEAC0"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30" w:history="1">
            <w:r w:rsidRPr="00B51426">
              <w:rPr>
                <w:rStyle w:val="Hyperlink"/>
                <w:rFonts w:cstheme="minorHAnsi"/>
                <w:noProof/>
                <w:sz w:val="18"/>
                <w:szCs w:val="22"/>
              </w:rPr>
              <w:t>4.7.3</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lost, stolen, destroyed devices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_Toc211610030 \h </w:instrText>
            </w:r>
            <w:r w:rsidRPr="00B51426">
              <w:rPr>
                <w:noProof/>
                <w:webHidden/>
                <w:sz w:val="18"/>
                <w:szCs w:val="22"/>
              </w:rPr>
            </w:r>
            <w:r w:rsidRPr="00B51426">
              <w:rPr>
                <w:noProof/>
                <w:webHidden/>
                <w:sz w:val="18"/>
                <w:szCs w:val="22"/>
              </w:rPr>
              <w:fldChar w:fldCharType="separate"/>
            </w:r>
            <w:r w:rsidRPr="00B51426">
              <w:rPr>
                <w:noProof/>
                <w:webHidden/>
                <w:sz w:val="18"/>
                <w:szCs w:val="22"/>
              </w:rPr>
              <w:t>11</w:t>
            </w:r>
            <w:r w:rsidRPr="00B51426">
              <w:rPr>
                <w:noProof/>
                <w:webHidden/>
                <w:sz w:val="18"/>
                <w:szCs w:val="22"/>
              </w:rPr>
              <w:fldChar w:fldCharType="end"/>
            </w:r>
          </w:hyperlink>
        </w:p>
        <w:p w14:paraId="2558140E" w14:textId="29A170F8"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31" w:history="1">
            <w:r w:rsidRPr="00B51426">
              <w:rPr>
                <w:rStyle w:val="Hyperlink"/>
                <w:noProof/>
                <w:sz w:val="18"/>
                <w:szCs w:val="22"/>
              </w:rPr>
              <w:t>4.8</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CONTRACTOR READINESS AND CALL-OUT</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_Toc211610031 \h </w:instrText>
            </w:r>
            <w:r w:rsidRPr="00B51426">
              <w:rPr>
                <w:noProof/>
                <w:webHidden/>
                <w:sz w:val="18"/>
                <w:szCs w:val="22"/>
              </w:rPr>
            </w:r>
            <w:r w:rsidRPr="00B51426">
              <w:rPr>
                <w:noProof/>
                <w:webHidden/>
                <w:sz w:val="18"/>
                <w:szCs w:val="22"/>
              </w:rPr>
              <w:fldChar w:fldCharType="separate"/>
            </w:r>
            <w:r w:rsidRPr="00B51426">
              <w:rPr>
                <w:noProof/>
                <w:webHidden/>
                <w:sz w:val="18"/>
                <w:szCs w:val="22"/>
              </w:rPr>
              <w:t>11</w:t>
            </w:r>
            <w:r w:rsidRPr="00B51426">
              <w:rPr>
                <w:noProof/>
                <w:webHidden/>
                <w:sz w:val="18"/>
                <w:szCs w:val="22"/>
              </w:rPr>
              <w:fldChar w:fldCharType="end"/>
            </w:r>
          </w:hyperlink>
        </w:p>
        <w:p w14:paraId="3F0618A8" w14:textId="5478D4F3"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32" w:history="1">
            <w:r w:rsidRPr="00B51426">
              <w:rPr>
                <w:rStyle w:val="Hyperlink"/>
                <w:rFonts w:cstheme="minorHAnsi"/>
                <w:noProof/>
                <w:sz w:val="18"/>
                <w:szCs w:val="22"/>
              </w:rPr>
              <w:t>4.8.1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WINTER SEASON READINESS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_Toc211610032 \h </w:instrText>
            </w:r>
            <w:r w:rsidRPr="00B51426">
              <w:rPr>
                <w:noProof/>
                <w:webHidden/>
                <w:sz w:val="18"/>
                <w:szCs w:val="22"/>
              </w:rPr>
            </w:r>
            <w:r w:rsidRPr="00B51426">
              <w:rPr>
                <w:noProof/>
                <w:webHidden/>
                <w:sz w:val="18"/>
                <w:szCs w:val="22"/>
              </w:rPr>
              <w:fldChar w:fldCharType="separate"/>
            </w:r>
            <w:r w:rsidRPr="00B51426">
              <w:rPr>
                <w:noProof/>
                <w:webHidden/>
                <w:sz w:val="18"/>
                <w:szCs w:val="22"/>
              </w:rPr>
              <w:t>11</w:t>
            </w:r>
            <w:r w:rsidRPr="00B51426">
              <w:rPr>
                <w:noProof/>
                <w:webHidden/>
                <w:sz w:val="18"/>
                <w:szCs w:val="22"/>
              </w:rPr>
              <w:fldChar w:fldCharType="end"/>
            </w:r>
          </w:hyperlink>
        </w:p>
        <w:p w14:paraId="67ECA804" w14:textId="7FEA3323"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33" w:history="1">
            <w:r w:rsidRPr="00B51426">
              <w:rPr>
                <w:rStyle w:val="Hyperlink"/>
                <w:rFonts w:cstheme="minorHAnsi"/>
                <w:noProof/>
                <w:sz w:val="18"/>
                <w:szCs w:val="22"/>
              </w:rPr>
              <w:t>4.8.2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call out procedure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_Toc211610033 \h </w:instrText>
            </w:r>
            <w:r w:rsidRPr="00B51426">
              <w:rPr>
                <w:noProof/>
                <w:webHidden/>
                <w:sz w:val="18"/>
                <w:szCs w:val="22"/>
              </w:rPr>
            </w:r>
            <w:r w:rsidRPr="00B51426">
              <w:rPr>
                <w:noProof/>
                <w:webHidden/>
                <w:sz w:val="18"/>
                <w:szCs w:val="22"/>
              </w:rPr>
              <w:fldChar w:fldCharType="separate"/>
            </w:r>
            <w:r w:rsidRPr="00B51426">
              <w:rPr>
                <w:noProof/>
                <w:webHidden/>
                <w:sz w:val="18"/>
                <w:szCs w:val="22"/>
              </w:rPr>
              <w:t>11</w:t>
            </w:r>
            <w:r w:rsidRPr="00B51426">
              <w:rPr>
                <w:noProof/>
                <w:webHidden/>
                <w:sz w:val="18"/>
                <w:szCs w:val="22"/>
              </w:rPr>
              <w:fldChar w:fldCharType="end"/>
            </w:r>
          </w:hyperlink>
        </w:p>
        <w:p w14:paraId="7CF68A20" w14:textId="068B3CC8"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34" w:history="1">
            <w:r w:rsidRPr="00B51426">
              <w:rPr>
                <w:rStyle w:val="Hyperlink"/>
                <w:noProof/>
                <w:sz w:val="18"/>
                <w:szCs w:val="22"/>
              </w:rPr>
              <w:t>4.9</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MINIMUM COMPENSATION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_Toc211610034 \h </w:instrText>
            </w:r>
            <w:r w:rsidRPr="00B51426">
              <w:rPr>
                <w:noProof/>
                <w:webHidden/>
                <w:sz w:val="18"/>
                <w:szCs w:val="22"/>
              </w:rPr>
            </w:r>
            <w:r w:rsidRPr="00B51426">
              <w:rPr>
                <w:noProof/>
                <w:webHidden/>
                <w:sz w:val="18"/>
                <w:szCs w:val="22"/>
              </w:rPr>
              <w:fldChar w:fldCharType="separate"/>
            </w:r>
            <w:r w:rsidRPr="00B51426">
              <w:rPr>
                <w:noProof/>
                <w:webHidden/>
                <w:sz w:val="18"/>
                <w:szCs w:val="22"/>
              </w:rPr>
              <w:t>11</w:t>
            </w:r>
            <w:r w:rsidRPr="00B51426">
              <w:rPr>
                <w:noProof/>
                <w:webHidden/>
                <w:sz w:val="18"/>
                <w:szCs w:val="22"/>
              </w:rPr>
              <w:fldChar w:fldCharType="end"/>
            </w:r>
          </w:hyperlink>
        </w:p>
        <w:p w14:paraId="191DE450" w14:textId="017C24BE"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35" w:history="1">
            <w:r w:rsidRPr="00B51426">
              <w:rPr>
                <w:rStyle w:val="Hyperlink"/>
                <w:rFonts w:cstheme="minorHAnsi"/>
                <w:noProof/>
                <w:sz w:val="18"/>
                <w:szCs w:val="22"/>
              </w:rPr>
              <w:t>4.9.1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ELIGIBLITY FOR RECEIVING FULL COMPENSATION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_Toc211610035 \h </w:instrText>
            </w:r>
            <w:r w:rsidRPr="00B51426">
              <w:rPr>
                <w:noProof/>
                <w:webHidden/>
                <w:sz w:val="18"/>
                <w:szCs w:val="22"/>
              </w:rPr>
            </w:r>
            <w:r w:rsidRPr="00B51426">
              <w:rPr>
                <w:noProof/>
                <w:webHidden/>
                <w:sz w:val="18"/>
                <w:szCs w:val="22"/>
              </w:rPr>
              <w:fldChar w:fldCharType="separate"/>
            </w:r>
            <w:r w:rsidRPr="00B51426">
              <w:rPr>
                <w:noProof/>
                <w:webHidden/>
                <w:sz w:val="18"/>
                <w:szCs w:val="22"/>
              </w:rPr>
              <w:t>11</w:t>
            </w:r>
            <w:r w:rsidRPr="00B51426">
              <w:rPr>
                <w:noProof/>
                <w:webHidden/>
                <w:sz w:val="18"/>
                <w:szCs w:val="22"/>
              </w:rPr>
              <w:fldChar w:fldCharType="end"/>
            </w:r>
          </w:hyperlink>
        </w:p>
        <w:p w14:paraId="2ACCA01D" w14:textId="44109002"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36" w:history="1">
            <w:r w:rsidRPr="00B51426">
              <w:rPr>
                <w:rStyle w:val="Hyperlink"/>
                <w:rFonts w:cstheme="minorHAnsi"/>
                <w:noProof/>
                <w:sz w:val="18"/>
                <w:szCs w:val="22"/>
              </w:rPr>
              <w:t>4.9.2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Inegibility for receiving minimum compensation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_Toc211610036 \h </w:instrText>
            </w:r>
            <w:r w:rsidRPr="00B51426">
              <w:rPr>
                <w:noProof/>
                <w:webHidden/>
                <w:sz w:val="18"/>
                <w:szCs w:val="22"/>
              </w:rPr>
            </w:r>
            <w:r w:rsidRPr="00B51426">
              <w:rPr>
                <w:noProof/>
                <w:webHidden/>
                <w:sz w:val="18"/>
                <w:szCs w:val="22"/>
              </w:rPr>
              <w:fldChar w:fldCharType="separate"/>
            </w:r>
            <w:r w:rsidRPr="00B51426">
              <w:rPr>
                <w:noProof/>
                <w:webHidden/>
                <w:sz w:val="18"/>
                <w:szCs w:val="22"/>
              </w:rPr>
              <w:t>12</w:t>
            </w:r>
            <w:r w:rsidRPr="00B51426">
              <w:rPr>
                <w:noProof/>
                <w:webHidden/>
                <w:sz w:val="18"/>
                <w:szCs w:val="22"/>
              </w:rPr>
              <w:fldChar w:fldCharType="end"/>
            </w:r>
          </w:hyperlink>
        </w:p>
        <w:p w14:paraId="07274437" w14:textId="7D10E38E"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37" w:history="1">
            <w:r w:rsidRPr="00B51426">
              <w:rPr>
                <w:rStyle w:val="Hyperlink"/>
                <w:rFonts w:cstheme="minorHAnsi"/>
                <w:noProof/>
                <w:sz w:val="18"/>
                <w:szCs w:val="22"/>
              </w:rPr>
              <w:t>4.9.3</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calculation minimum compensation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_Toc211610037 \h </w:instrText>
            </w:r>
            <w:r w:rsidRPr="00B51426">
              <w:rPr>
                <w:noProof/>
                <w:webHidden/>
                <w:sz w:val="18"/>
                <w:szCs w:val="22"/>
              </w:rPr>
            </w:r>
            <w:r w:rsidRPr="00B51426">
              <w:rPr>
                <w:noProof/>
                <w:webHidden/>
                <w:sz w:val="18"/>
                <w:szCs w:val="22"/>
              </w:rPr>
              <w:fldChar w:fldCharType="separate"/>
            </w:r>
            <w:r w:rsidRPr="00B51426">
              <w:rPr>
                <w:noProof/>
                <w:webHidden/>
                <w:sz w:val="18"/>
                <w:szCs w:val="22"/>
              </w:rPr>
              <w:t>12</w:t>
            </w:r>
            <w:r w:rsidRPr="00B51426">
              <w:rPr>
                <w:noProof/>
                <w:webHidden/>
                <w:sz w:val="18"/>
                <w:szCs w:val="22"/>
              </w:rPr>
              <w:fldChar w:fldCharType="end"/>
            </w:r>
          </w:hyperlink>
        </w:p>
        <w:p w14:paraId="0870B6FE" w14:textId="11953911"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38" w:history="1">
            <w:r w:rsidRPr="00B51426">
              <w:rPr>
                <w:rStyle w:val="Hyperlink"/>
                <w:noProof/>
                <w:sz w:val="18"/>
                <w:szCs w:val="22"/>
              </w:rPr>
              <w:t>4.10</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CONTRACTOR TEMPORARY REASSIGNMENT</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_Toc211610038 \h </w:instrText>
            </w:r>
            <w:r w:rsidRPr="00B51426">
              <w:rPr>
                <w:noProof/>
                <w:webHidden/>
                <w:sz w:val="18"/>
                <w:szCs w:val="22"/>
              </w:rPr>
            </w:r>
            <w:r w:rsidRPr="00B51426">
              <w:rPr>
                <w:noProof/>
                <w:webHidden/>
                <w:sz w:val="18"/>
                <w:szCs w:val="22"/>
              </w:rPr>
              <w:fldChar w:fldCharType="separate"/>
            </w:r>
            <w:r w:rsidRPr="00B51426">
              <w:rPr>
                <w:noProof/>
                <w:webHidden/>
                <w:sz w:val="18"/>
                <w:szCs w:val="22"/>
              </w:rPr>
              <w:t>12</w:t>
            </w:r>
            <w:r w:rsidRPr="00B51426">
              <w:rPr>
                <w:noProof/>
                <w:webHidden/>
                <w:sz w:val="18"/>
                <w:szCs w:val="22"/>
              </w:rPr>
              <w:fldChar w:fldCharType="end"/>
            </w:r>
          </w:hyperlink>
        </w:p>
        <w:p w14:paraId="6728ECE9" w14:textId="356D83A4"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39" w:history="1">
            <w:r w:rsidRPr="00B51426">
              <w:rPr>
                <w:rStyle w:val="Hyperlink"/>
                <w:noProof/>
                <w:sz w:val="18"/>
                <w:szCs w:val="22"/>
              </w:rPr>
              <w:t>4.11</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DEPLOYED TIME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_Toc211610039 \h </w:instrText>
            </w:r>
            <w:r w:rsidRPr="00B51426">
              <w:rPr>
                <w:noProof/>
                <w:webHidden/>
                <w:sz w:val="18"/>
                <w:szCs w:val="22"/>
              </w:rPr>
            </w:r>
            <w:r w:rsidRPr="00B51426">
              <w:rPr>
                <w:noProof/>
                <w:webHidden/>
                <w:sz w:val="18"/>
                <w:szCs w:val="22"/>
              </w:rPr>
              <w:fldChar w:fldCharType="separate"/>
            </w:r>
            <w:r w:rsidRPr="00B51426">
              <w:rPr>
                <w:noProof/>
                <w:webHidden/>
                <w:sz w:val="18"/>
                <w:szCs w:val="22"/>
              </w:rPr>
              <w:t>12</w:t>
            </w:r>
            <w:r w:rsidRPr="00B51426">
              <w:rPr>
                <w:noProof/>
                <w:webHidden/>
                <w:sz w:val="18"/>
                <w:szCs w:val="22"/>
              </w:rPr>
              <w:fldChar w:fldCharType="end"/>
            </w:r>
          </w:hyperlink>
        </w:p>
        <w:p w14:paraId="2815A127" w14:textId="0C8B5198"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40" w:history="1">
            <w:r w:rsidRPr="00B51426">
              <w:rPr>
                <w:rStyle w:val="Hyperlink"/>
                <w:noProof/>
                <w:sz w:val="18"/>
                <w:szCs w:val="22"/>
              </w:rPr>
              <w:t>4.12</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EQUIPMENT</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_Toc211610040 \h </w:instrText>
            </w:r>
            <w:r w:rsidRPr="00B51426">
              <w:rPr>
                <w:noProof/>
                <w:webHidden/>
                <w:sz w:val="18"/>
                <w:szCs w:val="22"/>
              </w:rPr>
            </w:r>
            <w:r w:rsidRPr="00B51426">
              <w:rPr>
                <w:noProof/>
                <w:webHidden/>
                <w:sz w:val="18"/>
                <w:szCs w:val="22"/>
              </w:rPr>
              <w:fldChar w:fldCharType="separate"/>
            </w:r>
            <w:r w:rsidRPr="00B51426">
              <w:rPr>
                <w:noProof/>
                <w:webHidden/>
                <w:sz w:val="18"/>
                <w:szCs w:val="22"/>
              </w:rPr>
              <w:t>12</w:t>
            </w:r>
            <w:r w:rsidRPr="00B51426">
              <w:rPr>
                <w:noProof/>
                <w:webHidden/>
                <w:sz w:val="18"/>
                <w:szCs w:val="22"/>
              </w:rPr>
              <w:fldChar w:fldCharType="end"/>
            </w:r>
          </w:hyperlink>
        </w:p>
        <w:p w14:paraId="60D42E55" w14:textId="5EE902BD"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41" w:history="1">
            <w:r w:rsidRPr="00B51426">
              <w:rPr>
                <w:rStyle w:val="Hyperlink"/>
                <w:rFonts w:cstheme="minorHAnsi"/>
                <w:noProof/>
                <w:sz w:val="18"/>
                <w:szCs w:val="22"/>
              </w:rPr>
              <w:t>4.12.1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GENERAL EQUIPMENT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_Toc211610041 \h </w:instrText>
            </w:r>
            <w:r w:rsidRPr="00B51426">
              <w:rPr>
                <w:noProof/>
                <w:webHidden/>
                <w:sz w:val="18"/>
                <w:szCs w:val="22"/>
              </w:rPr>
            </w:r>
            <w:r w:rsidRPr="00B51426">
              <w:rPr>
                <w:noProof/>
                <w:webHidden/>
                <w:sz w:val="18"/>
                <w:szCs w:val="22"/>
              </w:rPr>
              <w:fldChar w:fldCharType="separate"/>
            </w:r>
            <w:r w:rsidRPr="00B51426">
              <w:rPr>
                <w:noProof/>
                <w:webHidden/>
                <w:sz w:val="18"/>
                <w:szCs w:val="22"/>
              </w:rPr>
              <w:t>12</w:t>
            </w:r>
            <w:r w:rsidRPr="00B51426">
              <w:rPr>
                <w:noProof/>
                <w:webHidden/>
                <w:sz w:val="18"/>
                <w:szCs w:val="22"/>
              </w:rPr>
              <w:fldChar w:fldCharType="end"/>
            </w:r>
          </w:hyperlink>
        </w:p>
        <w:p w14:paraId="47025290" w14:textId="21F7CC6C"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42" w:history="1">
            <w:r w:rsidRPr="00B51426">
              <w:rPr>
                <w:rStyle w:val="Hyperlink"/>
                <w:rFonts w:cstheme="minorHAnsi"/>
                <w:noProof/>
                <w:sz w:val="18"/>
                <w:szCs w:val="22"/>
              </w:rPr>
              <w:t>4.12.2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EQUIPMENT INSPECTIONS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_Toc211610042 \h </w:instrText>
            </w:r>
            <w:r w:rsidRPr="00B51426">
              <w:rPr>
                <w:noProof/>
                <w:webHidden/>
                <w:sz w:val="18"/>
                <w:szCs w:val="22"/>
              </w:rPr>
            </w:r>
            <w:r w:rsidRPr="00B51426">
              <w:rPr>
                <w:noProof/>
                <w:webHidden/>
                <w:sz w:val="18"/>
                <w:szCs w:val="22"/>
              </w:rPr>
              <w:fldChar w:fldCharType="separate"/>
            </w:r>
            <w:r w:rsidRPr="00B51426">
              <w:rPr>
                <w:noProof/>
                <w:webHidden/>
                <w:sz w:val="18"/>
                <w:szCs w:val="22"/>
              </w:rPr>
              <w:t>13</w:t>
            </w:r>
            <w:r w:rsidRPr="00B51426">
              <w:rPr>
                <w:noProof/>
                <w:webHidden/>
                <w:sz w:val="18"/>
                <w:szCs w:val="22"/>
              </w:rPr>
              <w:fldChar w:fldCharType="end"/>
            </w:r>
          </w:hyperlink>
        </w:p>
        <w:p w14:paraId="3F26366E" w14:textId="0F158107"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43" w:history="1">
            <w:r w:rsidRPr="00B51426">
              <w:rPr>
                <w:rStyle w:val="Hyperlink"/>
                <w:rFonts w:cstheme="minorHAnsi"/>
                <w:noProof/>
                <w:sz w:val="18"/>
                <w:szCs w:val="22"/>
              </w:rPr>
              <w:t>4.12.3</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Equipment Breakdown and repairs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_Toc211610043 \h </w:instrText>
            </w:r>
            <w:r w:rsidRPr="00B51426">
              <w:rPr>
                <w:noProof/>
                <w:webHidden/>
                <w:sz w:val="18"/>
                <w:szCs w:val="22"/>
              </w:rPr>
            </w:r>
            <w:r w:rsidRPr="00B51426">
              <w:rPr>
                <w:noProof/>
                <w:webHidden/>
                <w:sz w:val="18"/>
                <w:szCs w:val="22"/>
              </w:rPr>
              <w:fldChar w:fldCharType="separate"/>
            </w:r>
            <w:r w:rsidRPr="00B51426">
              <w:rPr>
                <w:noProof/>
                <w:webHidden/>
                <w:sz w:val="18"/>
                <w:szCs w:val="22"/>
              </w:rPr>
              <w:t>13</w:t>
            </w:r>
            <w:r w:rsidRPr="00B51426">
              <w:rPr>
                <w:noProof/>
                <w:webHidden/>
                <w:sz w:val="18"/>
                <w:szCs w:val="22"/>
              </w:rPr>
              <w:fldChar w:fldCharType="end"/>
            </w:r>
          </w:hyperlink>
        </w:p>
        <w:p w14:paraId="3802E4D1" w14:textId="6ECB9015"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44" w:history="1">
            <w:r w:rsidRPr="00B51426">
              <w:rPr>
                <w:rStyle w:val="Hyperlink"/>
                <w:rFonts w:cstheme="minorHAnsi"/>
                <w:noProof/>
                <w:sz w:val="18"/>
                <w:szCs w:val="22"/>
              </w:rPr>
              <w:t>4.12.4</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vehicles and equipment left on the side of roadways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_Toc211610044 \h </w:instrText>
            </w:r>
            <w:r w:rsidRPr="00B51426">
              <w:rPr>
                <w:noProof/>
                <w:webHidden/>
                <w:sz w:val="18"/>
                <w:szCs w:val="22"/>
              </w:rPr>
            </w:r>
            <w:r w:rsidRPr="00B51426">
              <w:rPr>
                <w:noProof/>
                <w:webHidden/>
                <w:sz w:val="18"/>
                <w:szCs w:val="22"/>
              </w:rPr>
              <w:fldChar w:fldCharType="separate"/>
            </w:r>
            <w:r w:rsidRPr="00B51426">
              <w:rPr>
                <w:noProof/>
                <w:webHidden/>
                <w:sz w:val="18"/>
                <w:szCs w:val="22"/>
              </w:rPr>
              <w:t>13</w:t>
            </w:r>
            <w:r w:rsidRPr="00B51426">
              <w:rPr>
                <w:noProof/>
                <w:webHidden/>
                <w:sz w:val="18"/>
                <w:szCs w:val="22"/>
              </w:rPr>
              <w:fldChar w:fldCharType="end"/>
            </w:r>
          </w:hyperlink>
        </w:p>
        <w:p w14:paraId="6210EB02" w14:textId="0C41E2FD"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45" w:history="1">
            <w:r w:rsidRPr="00B51426">
              <w:rPr>
                <w:rStyle w:val="Hyperlink"/>
                <w:rFonts w:cstheme="minorHAnsi"/>
                <w:noProof/>
                <w:sz w:val="18"/>
                <w:szCs w:val="22"/>
              </w:rPr>
              <w:t>4.12.5</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Procedure for cleaning up after breakdowns or repair work</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_Toc211610045 \h </w:instrText>
            </w:r>
            <w:r w:rsidRPr="00B51426">
              <w:rPr>
                <w:noProof/>
                <w:webHidden/>
                <w:sz w:val="18"/>
                <w:szCs w:val="22"/>
              </w:rPr>
            </w:r>
            <w:r w:rsidRPr="00B51426">
              <w:rPr>
                <w:noProof/>
                <w:webHidden/>
                <w:sz w:val="18"/>
                <w:szCs w:val="22"/>
              </w:rPr>
              <w:fldChar w:fldCharType="separate"/>
            </w:r>
            <w:r w:rsidRPr="00B51426">
              <w:rPr>
                <w:noProof/>
                <w:webHidden/>
                <w:sz w:val="18"/>
                <w:szCs w:val="22"/>
              </w:rPr>
              <w:t>14</w:t>
            </w:r>
            <w:r w:rsidRPr="00B51426">
              <w:rPr>
                <w:noProof/>
                <w:webHidden/>
                <w:sz w:val="18"/>
                <w:szCs w:val="22"/>
              </w:rPr>
              <w:fldChar w:fldCharType="end"/>
            </w:r>
          </w:hyperlink>
        </w:p>
        <w:p w14:paraId="3E1497B3" w14:textId="63412D0A"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46" w:history="1">
            <w:r w:rsidRPr="00B51426">
              <w:rPr>
                <w:rStyle w:val="Hyperlink"/>
                <w:rFonts w:cstheme="minorHAnsi"/>
                <w:noProof/>
                <w:sz w:val="18"/>
                <w:szCs w:val="22"/>
              </w:rPr>
              <w:t>4.12.6</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safety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_Toc211610046 \h </w:instrText>
            </w:r>
            <w:r w:rsidRPr="00B51426">
              <w:rPr>
                <w:noProof/>
                <w:webHidden/>
                <w:sz w:val="18"/>
                <w:szCs w:val="22"/>
              </w:rPr>
            </w:r>
            <w:r w:rsidRPr="00B51426">
              <w:rPr>
                <w:noProof/>
                <w:webHidden/>
                <w:sz w:val="18"/>
                <w:szCs w:val="22"/>
              </w:rPr>
              <w:fldChar w:fldCharType="separate"/>
            </w:r>
            <w:r w:rsidRPr="00B51426">
              <w:rPr>
                <w:noProof/>
                <w:webHidden/>
                <w:sz w:val="18"/>
                <w:szCs w:val="22"/>
              </w:rPr>
              <w:t>14</w:t>
            </w:r>
            <w:r w:rsidRPr="00B51426">
              <w:rPr>
                <w:noProof/>
                <w:webHidden/>
                <w:sz w:val="18"/>
                <w:szCs w:val="22"/>
              </w:rPr>
              <w:fldChar w:fldCharType="end"/>
            </w:r>
          </w:hyperlink>
        </w:p>
        <w:p w14:paraId="370C7E0D" w14:textId="30387A66"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47" w:history="1">
            <w:r w:rsidRPr="00B51426">
              <w:rPr>
                <w:rStyle w:val="Hyperlink"/>
                <w:noProof/>
                <w:sz w:val="18"/>
                <w:szCs w:val="22"/>
              </w:rPr>
              <w:t>4.13</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HIGHWAY OPERATIONS JURISIDICTIONS, CREWS &amp; SNOW SECTIONS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_Toc211610047 \h </w:instrText>
            </w:r>
            <w:r w:rsidRPr="00B51426">
              <w:rPr>
                <w:noProof/>
                <w:webHidden/>
                <w:sz w:val="18"/>
                <w:szCs w:val="22"/>
              </w:rPr>
            </w:r>
            <w:r w:rsidRPr="00B51426">
              <w:rPr>
                <w:noProof/>
                <w:webHidden/>
                <w:sz w:val="18"/>
                <w:szCs w:val="22"/>
              </w:rPr>
              <w:fldChar w:fldCharType="separate"/>
            </w:r>
            <w:r w:rsidRPr="00B51426">
              <w:rPr>
                <w:noProof/>
                <w:webHidden/>
                <w:sz w:val="18"/>
                <w:szCs w:val="22"/>
              </w:rPr>
              <w:t>14</w:t>
            </w:r>
            <w:r w:rsidRPr="00B51426">
              <w:rPr>
                <w:noProof/>
                <w:webHidden/>
                <w:sz w:val="18"/>
                <w:szCs w:val="22"/>
              </w:rPr>
              <w:fldChar w:fldCharType="end"/>
            </w:r>
          </w:hyperlink>
        </w:p>
        <w:p w14:paraId="754C9242" w14:textId="31DB1509"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48" w:history="1">
            <w:r w:rsidRPr="00B51426">
              <w:rPr>
                <w:rStyle w:val="Hyperlink"/>
                <w:noProof/>
                <w:sz w:val="18"/>
                <w:szCs w:val="22"/>
              </w:rPr>
              <w:t>4.14</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THE EXPANSION OF A SNOW SECTION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_Toc211610048 \h </w:instrText>
            </w:r>
            <w:r w:rsidRPr="00B51426">
              <w:rPr>
                <w:noProof/>
                <w:webHidden/>
                <w:sz w:val="18"/>
                <w:szCs w:val="22"/>
              </w:rPr>
            </w:r>
            <w:r w:rsidRPr="00B51426">
              <w:rPr>
                <w:noProof/>
                <w:webHidden/>
                <w:sz w:val="18"/>
                <w:szCs w:val="22"/>
              </w:rPr>
              <w:fldChar w:fldCharType="separate"/>
            </w:r>
            <w:r w:rsidRPr="00B51426">
              <w:rPr>
                <w:noProof/>
                <w:webHidden/>
                <w:sz w:val="18"/>
                <w:szCs w:val="22"/>
              </w:rPr>
              <w:t>14</w:t>
            </w:r>
            <w:r w:rsidRPr="00B51426">
              <w:rPr>
                <w:noProof/>
                <w:webHidden/>
                <w:sz w:val="18"/>
                <w:szCs w:val="22"/>
              </w:rPr>
              <w:fldChar w:fldCharType="end"/>
            </w:r>
          </w:hyperlink>
        </w:p>
        <w:p w14:paraId="1593F081" w14:textId="1581AAB1"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49" w:history="1">
            <w:r w:rsidRPr="00B51426">
              <w:rPr>
                <w:rStyle w:val="Hyperlink"/>
                <w:noProof/>
                <w:sz w:val="18"/>
                <w:szCs w:val="22"/>
              </w:rPr>
              <w:t>4.15</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SNOW PLOWING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_Toc211610049 \h </w:instrText>
            </w:r>
            <w:r w:rsidRPr="00B51426">
              <w:rPr>
                <w:noProof/>
                <w:webHidden/>
                <w:sz w:val="18"/>
                <w:szCs w:val="22"/>
              </w:rPr>
            </w:r>
            <w:r w:rsidRPr="00B51426">
              <w:rPr>
                <w:noProof/>
                <w:webHidden/>
                <w:sz w:val="18"/>
                <w:szCs w:val="22"/>
              </w:rPr>
              <w:fldChar w:fldCharType="separate"/>
            </w:r>
            <w:r w:rsidRPr="00B51426">
              <w:rPr>
                <w:noProof/>
                <w:webHidden/>
                <w:sz w:val="18"/>
                <w:szCs w:val="22"/>
              </w:rPr>
              <w:t>14</w:t>
            </w:r>
            <w:r w:rsidRPr="00B51426">
              <w:rPr>
                <w:noProof/>
                <w:webHidden/>
                <w:sz w:val="18"/>
                <w:szCs w:val="22"/>
              </w:rPr>
              <w:fldChar w:fldCharType="end"/>
            </w:r>
          </w:hyperlink>
        </w:p>
        <w:p w14:paraId="677E4885" w14:textId="3F2807D8"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50" w:history="1">
            <w:r w:rsidRPr="00B51426">
              <w:rPr>
                <w:rStyle w:val="Hyperlink"/>
                <w:rFonts w:cstheme="minorHAnsi"/>
                <w:noProof/>
                <w:sz w:val="18"/>
                <w:szCs w:val="22"/>
              </w:rPr>
              <w:t>4.15.1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CONTRACTOR SUPERINTENDENT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_Toc211610050 \h </w:instrText>
            </w:r>
            <w:r w:rsidRPr="00B51426">
              <w:rPr>
                <w:noProof/>
                <w:webHidden/>
                <w:sz w:val="18"/>
                <w:szCs w:val="22"/>
              </w:rPr>
            </w:r>
            <w:r w:rsidRPr="00B51426">
              <w:rPr>
                <w:noProof/>
                <w:webHidden/>
                <w:sz w:val="18"/>
                <w:szCs w:val="22"/>
              </w:rPr>
              <w:fldChar w:fldCharType="separate"/>
            </w:r>
            <w:r w:rsidRPr="00B51426">
              <w:rPr>
                <w:noProof/>
                <w:webHidden/>
                <w:sz w:val="18"/>
                <w:szCs w:val="22"/>
              </w:rPr>
              <w:t>15</w:t>
            </w:r>
            <w:r w:rsidRPr="00B51426">
              <w:rPr>
                <w:noProof/>
                <w:webHidden/>
                <w:sz w:val="18"/>
                <w:szCs w:val="22"/>
              </w:rPr>
              <w:fldChar w:fldCharType="end"/>
            </w:r>
          </w:hyperlink>
        </w:p>
        <w:p w14:paraId="72B11757" w14:textId="0BFE8FEE"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51" w:history="1">
            <w:r w:rsidRPr="00B51426">
              <w:rPr>
                <w:rStyle w:val="Hyperlink"/>
                <w:rFonts w:cstheme="minorHAnsi"/>
                <w:noProof/>
                <w:sz w:val="18"/>
                <w:szCs w:val="22"/>
              </w:rPr>
              <w:t>4.15.2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CONTRACTOR SUPERINTENDENT REQUIREMENTS REGARDING njdot SUPPLIED EQUIPMENT</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_Toc211610051 \h </w:instrText>
            </w:r>
            <w:r w:rsidRPr="00B51426">
              <w:rPr>
                <w:noProof/>
                <w:webHidden/>
                <w:sz w:val="18"/>
                <w:szCs w:val="22"/>
              </w:rPr>
            </w:r>
            <w:r w:rsidRPr="00B51426">
              <w:rPr>
                <w:noProof/>
                <w:webHidden/>
                <w:sz w:val="18"/>
                <w:szCs w:val="22"/>
              </w:rPr>
              <w:fldChar w:fldCharType="separate"/>
            </w:r>
            <w:r w:rsidRPr="00B51426">
              <w:rPr>
                <w:noProof/>
                <w:webHidden/>
                <w:sz w:val="18"/>
                <w:szCs w:val="22"/>
              </w:rPr>
              <w:t>16</w:t>
            </w:r>
            <w:r w:rsidRPr="00B51426">
              <w:rPr>
                <w:noProof/>
                <w:webHidden/>
                <w:sz w:val="18"/>
                <w:szCs w:val="22"/>
              </w:rPr>
              <w:fldChar w:fldCharType="end"/>
            </w:r>
          </w:hyperlink>
        </w:p>
        <w:p w14:paraId="0ED95C92" w14:textId="338669EE"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52" w:history="1">
            <w:r w:rsidRPr="00B51426">
              <w:rPr>
                <w:rStyle w:val="Hyperlink"/>
                <w:rFonts w:cstheme="minorHAnsi"/>
                <w:noProof/>
                <w:sz w:val="18"/>
                <w:szCs w:val="22"/>
              </w:rPr>
              <w:t>4.15.3</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CONTRACTOR SUPERINTENDENT pAY PROCEDURE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_Toc211610052 \h </w:instrText>
            </w:r>
            <w:r w:rsidRPr="00B51426">
              <w:rPr>
                <w:noProof/>
                <w:webHidden/>
                <w:sz w:val="18"/>
                <w:szCs w:val="22"/>
              </w:rPr>
            </w:r>
            <w:r w:rsidRPr="00B51426">
              <w:rPr>
                <w:noProof/>
                <w:webHidden/>
                <w:sz w:val="18"/>
                <w:szCs w:val="22"/>
              </w:rPr>
              <w:fldChar w:fldCharType="separate"/>
            </w:r>
            <w:r w:rsidRPr="00B51426">
              <w:rPr>
                <w:noProof/>
                <w:webHidden/>
                <w:sz w:val="18"/>
                <w:szCs w:val="22"/>
              </w:rPr>
              <w:t>16</w:t>
            </w:r>
            <w:r w:rsidRPr="00B51426">
              <w:rPr>
                <w:noProof/>
                <w:webHidden/>
                <w:sz w:val="18"/>
                <w:szCs w:val="22"/>
              </w:rPr>
              <w:fldChar w:fldCharType="end"/>
            </w:r>
          </w:hyperlink>
        </w:p>
        <w:p w14:paraId="43C0F92C" w14:textId="3754F586"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53" w:history="1">
            <w:r w:rsidRPr="00B51426">
              <w:rPr>
                <w:rStyle w:val="Hyperlink"/>
                <w:rFonts w:cstheme="minorHAnsi"/>
                <w:noProof/>
                <w:sz w:val="18"/>
                <w:szCs w:val="22"/>
              </w:rPr>
              <w:t>4.15.4</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snow plowing truck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_Toc211610053 \h </w:instrText>
            </w:r>
            <w:r w:rsidRPr="00B51426">
              <w:rPr>
                <w:noProof/>
                <w:webHidden/>
                <w:sz w:val="18"/>
                <w:szCs w:val="22"/>
              </w:rPr>
            </w:r>
            <w:r w:rsidRPr="00B51426">
              <w:rPr>
                <w:noProof/>
                <w:webHidden/>
                <w:sz w:val="18"/>
                <w:szCs w:val="22"/>
              </w:rPr>
              <w:fldChar w:fldCharType="separate"/>
            </w:r>
            <w:r w:rsidRPr="00B51426">
              <w:rPr>
                <w:noProof/>
                <w:webHidden/>
                <w:sz w:val="18"/>
                <w:szCs w:val="22"/>
              </w:rPr>
              <w:t>16</w:t>
            </w:r>
            <w:r w:rsidRPr="00B51426">
              <w:rPr>
                <w:noProof/>
                <w:webHidden/>
                <w:sz w:val="18"/>
                <w:szCs w:val="22"/>
              </w:rPr>
              <w:fldChar w:fldCharType="end"/>
            </w:r>
          </w:hyperlink>
        </w:p>
        <w:p w14:paraId="5D23E64C" w14:textId="4D90A38B"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54" w:history="1">
            <w:r w:rsidRPr="00B51426">
              <w:rPr>
                <w:rStyle w:val="Hyperlink"/>
                <w:rFonts w:cstheme="minorHAnsi"/>
                <w:noProof/>
                <w:sz w:val="18"/>
                <w:szCs w:val="22"/>
              </w:rPr>
              <w:t>4.15.5</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ballasts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_Toc211610054 \h </w:instrText>
            </w:r>
            <w:r w:rsidRPr="00B51426">
              <w:rPr>
                <w:noProof/>
                <w:webHidden/>
                <w:sz w:val="18"/>
                <w:szCs w:val="22"/>
              </w:rPr>
            </w:r>
            <w:r w:rsidRPr="00B51426">
              <w:rPr>
                <w:noProof/>
                <w:webHidden/>
                <w:sz w:val="18"/>
                <w:szCs w:val="22"/>
              </w:rPr>
              <w:fldChar w:fldCharType="separate"/>
            </w:r>
            <w:r w:rsidRPr="00B51426">
              <w:rPr>
                <w:noProof/>
                <w:webHidden/>
                <w:sz w:val="18"/>
                <w:szCs w:val="22"/>
              </w:rPr>
              <w:t>17</w:t>
            </w:r>
            <w:r w:rsidRPr="00B51426">
              <w:rPr>
                <w:noProof/>
                <w:webHidden/>
                <w:sz w:val="18"/>
                <w:szCs w:val="22"/>
              </w:rPr>
              <w:fldChar w:fldCharType="end"/>
            </w:r>
          </w:hyperlink>
        </w:p>
        <w:p w14:paraId="4546DF3B" w14:textId="408FB73E"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55" w:history="1">
            <w:r w:rsidRPr="00B51426">
              <w:rPr>
                <w:rStyle w:val="Hyperlink"/>
                <w:rFonts w:cstheme="minorHAnsi"/>
                <w:noProof/>
                <w:sz w:val="18"/>
                <w:szCs w:val="22"/>
              </w:rPr>
              <w:t>4.15.6</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general information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_Toc211610055 \h </w:instrText>
            </w:r>
            <w:r w:rsidRPr="00B51426">
              <w:rPr>
                <w:noProof/>
                <w:webHidden/>
                <w:sz w:val="18"/>
                <w:szCs w:val="22"/>
              </w:rPr>
            </w:r>
            <w:r w:rsidRPr="00B51426">
              <w:rPr>
                <w:noProof/>
                <w:webHidden/>
                <w:sz w:val="18"/>
                <w:szCs w:val="22"/>
              </w:rPr>
              <w:fldChar w:fldCharType="separate"/>
            </w:r>
            <w:r w:rsidRPr="00B51426">
              <w:rPr>
                <w:noProof/>
                <w:webHidden/>
                <w:sz w:val="18"/>
                <w:szCs w:val="22"/>
              </w:rPr>
              <w:t>17</w:t>
            </w:r>
            <w:r w:rsidRPr="00B51426">
              <w:rPr>
                <w:noProof/>
                <w:webHidden/>
                <w:sz w:val="18"/>
                <w:szCs w:val="22"/>
              </w:rPr>
              <w:fldChar w:fldCharType="end"/>
            </w:r>
          </w:hyperlink>
        </w:p>
        <w:p w14:paraId="4AEEAA4F" w14:textId="11A2EB1D"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56" w:history="1">
            <w:r w:rsidRPr="00B51426">
              <w:rPr>
                <w:rStyle w:val="Hyperlink"/>
                <w:rFonts w:cstheme="minorHAnsi"/>
                <w:noProof/>
                <w:sz w:val="18"/>
                <w:szCs w:val="22"/>
              </w:rPr>
              <w:t>4.15.7</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arriving without ballasts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_Toc211610056 \h </w:instrText>
            </w:r>
            <w:r w:rsidRPr="00B51426">
              <w:rPr>
                <w:noProof/>
                <w:webHidden/>
                <w:sz w:val="18"/>
                <w:szCs w:val="22"/>
              </w:rPr>
            </w:r>
            <w:r w:rsidRPr="00B51426">
              <w:rPr>
                <w:noProof/>
                <w:webHidden/>
                <w:sz w:val="18"/>
                <w:szCs w:val="22"/>
              </w:rPr>
              <w:fldChar w:fldCharType="separate"/>
            </w:r>
            <w:r w:rsidRPr="00B51426">
              <w:rPr>
                <w:noProof/>
                <w:webHidden/>
                <w:sz w:val="18"/>
                <w:szCs w:val="22"/>
              </w:rPr>
              <w:t>17</w:t>
            </w:r>
            <w:r w:rsidRPr="00B51426">
              <w:rPr>
                <w:noProof/>
                <w:webHidden/>
                <w:sz w:val="18"/>
                <w:szCs w:val="22"/>
              </w:rPr>
              <w:fldChar w:fldCharType="end"/>
            </w:r>
          </w:hyperlink>
        </w:p>
        <w:p w14:paraId="4108644D" w14:textId="6D0E6828"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57" w:history="1">
            <w:r w:rsidRPr="00B51426">
              <w:rPr>
                <w:rStyle w:val="Hyperlink"/>
                <w:rFonts w:cstheme="minorHAnsi"/>
                <w:noProof/>
                <w:sz w:val="18"/>
                <w:szCs w:val="22"/>
              </w:rPr>
              <w:t>4.15.8</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additional costs accrued by the contractor</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_Toc211610057 \h </w:instrText>
            </w:r>
            <w:r w:rsidRPr="00B51426">
              <w:rPr>
                <w:noProof/>
                <w:webHidden/>
                <w:sz w:val="18"/>
                <w:szCs w:val="22"/>
              </w:rPr>
            </w:r>
            <w:r w:rsidRPr="00B51426">
              <w:rPr>
                <w:noProof/>
                <w:webHidden/>
                <w:sz w:val="18"/>
                <w:szCs w:val="22"/>
              </w:rPr>
              <w:fldChar w:fldCharType="separate"/>
            </w:r>
            <w:r w:rsidRPr="00B51426">
              <w:rPr>
                <w:noProof/>
                <w:webHidden/>
                <w:sz w:val="18"/>
                <w:szCs w:val="22"/>
              </w:rPr>
              <w:t>17</w:t>
            </w:r>
            <w:r w:rsidRPr="00B51426">
              <w:rPr>
                <w:noProof/>
                <w:webHidden/>
                <w:sz w:val="18"/>
                <w:szCs w:val="22"/>
              </w:rPr>
              <w:fldChar w:fldCharType="end"/>
            </w:r>
          </w:hyperlink>
        </w:p>
        <w:p w14:paraId="79FCC260" w14:textId="1BCA03D8"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58" w:history="1">
            <w:r w:rsidRPr="00B51426">
              <w:rPr>
                <w:rStyle w:val="Hyperlink"/>
                <w:rFonts w:cstheme="minorHAnsi"/>
                <w:noProof/>
                <w:sz w:val="18"/>
                <w:szCs w:val="22"/>
              </w:rPr>
              <w:t>4.15.9</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contractor supplied plows, equipment, and attachments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_Toc211610058 \h </w:instrText>
            </w:r>
            <w:r w:rsidRPr="00B51426">
              <w:rPr>
                <w:noProof/>
                <w:webHidden/>
                <w:sz w:val="18"/>
                <w:szCs w:val="22"/>
              </w:rPr>
            </w:r>
            <w:r w:rsidRPr="00B51426">
              <w:rPr>
                <w:noProof/>
                <w:webHidden/>
                <w:sz w:val="18"/>
                <w:szCs w:val="22"/>
              </w:rPr>
              <w:fldChar w:fldCharType="separate"/>
            </w:r>
            <w:r w:rsidRPr="00B51426">
              <w:rPr>
                <w:noProof/>
                <w:webHidden/>
                <w:sz w:val="18"/>
                <w:szCs w:val="22"/>
              </w:rPr>
              <w:t>17</w:t>
            </w:r>
            <w:r w:rsidRPr="00B51426">
              <w:rPr>
                <w:noProof/>
                <w:webHidden/>
                <w:sz w:val="18"/>
                <w:szCs w:val="22"/>
              </w:rPr>
              <w:fldChar w:fldCharType="end"/>
            </w:r>
          </w:hyperlink>
        </w:p>
        <w:p w14:paraId="70B9C5FF" w14:textId="5D8AC1DA"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59" w:history="1">
            <w:r w:rsidRPr="00B51426">
              <w:rPr>
                <w:rStyle w:val="Hyperlink"/>
                <w:rFonts w:cstheme="minorHAnsi"/>
                <w:noProof/>
                <w:sz w:val="18"/>
                <w:szCs w:val="22"/>
              </w:rPr>
              <w:t>4.15.10</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njdot supplied plows, attachments and equipment</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_Toc211610059 \h </w:instrText>
            </w:r>
            <w:r w:rsidRPr="00B51426">
              <w:rPr>
                <w:noProof/>
                <w:webHidden/>
                <w:sz w:val="18"/>
                <w:szCs w:val="22"/>
              </w:rPr>
            </w:r>
            <w:r w:rsidRPr="00B51426">
              <w:rPr>
                <w:noProof/>
                <w:webHidden/>
                <w:sz w:val="18"/>
                <w:szCs w:val="22"/>
              </w:rPr>
              <w:fldChar w:fldCharType="separate"/>
            </w:r>
            <w:r w:rsidRPr="00B51426">
              <w:rPr>
                <w:noProof/>
                <w:webHidden/>
                <w:sz w:val="18"/>
                <w:szCs w:val="22"/>
              </w:rPr>
              <w:t>18</w:t>
            </w:r>
            <w:r w:rsidRPr="00B51426">
              <w:rPr>
                <w:noProof/>
                <w:webHidden/>
                <w:sz w:val="18"/>
                <w:szCs w:val="22"/>
              </w:rPr>
              <w:fldChar w:fldCharType="end"/>
            </w:r>
          </w:hyperlink>
        </w:p>
        <w:p w14:paraId="21EDC1D9" w14:textId="20D4C1A3"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60" w:history="1">
            <w:r w:rsidRPr="00B51426">
              <w:rPr>
                <w:rStyle w:val="Hyperlink"/>
                <w:rFonts w:cstheme="minorHAnsi"/>
                <w:noProof/>
                <w:sz w:val="18"/>
                <w:szCs w:val="22"/>
              </w:rPr>
              <w:t>4.15.11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equipment pick-up</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_Toc211610060 \h </w:instrText>
            </w:r>
            <w:r w:rsidRPr="00B51426">
              <w:rPr>
                <w:noProof/>
                <w:webHidden/>
                <w:sz w:val="18"/>
                <w:szCs w:val="22"/>
              </w:rPr>
            </w:r>
            <w:r w:rsidRPr="00B51426">
              <w:rPr>
                <w:noProof/>
                <w:webHidden/>
                <w:sz w:val="18"/>
                <w:szCs w:val="22"/>
              </w:rPr>
              <w:fldChar w:fldCharType="separate"/>
            </w:r>
            <w:r w:rsidRPr="00B51426">
              <w:rPr>
                <w:noProof/>
                <w:webHidden/>
                <w:sz w:val="18"/>
                <w:szCs w:val="22"/>
              </w:rPr>
              <w:t>18</w:t>
            </w:r>
            <w:r w:rsidRPr="00B51426">
              <w:rPr>
                <w:noProof/>
                <w:webHidden/>
                <w:sz w:val="18"/>
                <w:szCs w:val="22"/>
              </w:rPr>
              <w:fldChar w:fldCharType="end"/>
            </w:r>
          </w:hyperlink>
        </w:p>
        <w:p w14:paraId="39325F33" w14:textId="56BAF521"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61" w:history="1">
            <w:r w:rsidRPr="00B51426">
              <w:rPr>
                <w:rStyle w:val="Hyperlink"/>
                <w:rFonts w:cstheme="minorHAnsi"/>
                <w:noProof/>
                <w:sz w:val="18"/>
                <w:szCs w:val="22"/>
              </w:rPr>
              <w:t>4.15.12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equipment return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_Toc211610061 \h </w:instrText>
            </w:r>
            <w:r w:rsidRPr="00B51426">
              <w:rPr>
                <w:noProof/>
                <w:webHidden/>
                <w:sz w:val="18"/>
                <w:szCs w:val="22"/>
              </w:rPr>
            </w:r>
            <w:r w:rsidRPr="00B51426">
              <w:rPr>
                <w:noProof/>
                <w:webHidden/>
                <w:sz w:val="18"/>
                <w:szCs w:val="22"/>
              </w:rPr>
              <w:fldChar w:fldCharType="separate"/>
            </w:r>
            <w:r w:rsidRPr="00B51426">
              <w:rPr>
                <w:noProof/>
                <w:webHidden/>
                <w:sz w:val="18"/>
                <w:szCs w:val="22"/>
              </w:rPr>
              <w:t>18</w:t>
            </w:r>
            <w:r w:rsidRPr="00B51426">
              <w:rPr>
                <w:noProof/>
                <w:webHidden/>
                <w:sz w:val="18"/>
                <w:szCs w:val="22"/>
              </w:rPr>
              <w:fldChar w:fldCharType="end"/>
            </w:r>
          </w:hyperlink>
        </w:p>
        <w:p w14:paraId="5C7AF84C" w14:textId="02BAECCD"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62" w:history="1">
            <w:r w:rsidRPr="00B51426">
              <w:rPr>
                <w:rStyle w:val="Hyperlink"/>
                <w:rFonts w:cstheme="minorHAnsi"/>
                <w:noProof/>
                <w:sz w:val="18"/>
                <w:szCs w:val="22"/>
              </w:rPr>
              <w:t>4.15.13</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changing snow plow blades – njdot plows only</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_Toc211610062 \h </w:instrText>
            </w:r>
            <w:r w:rsidRPr="00B51426">
              <w:rPr>
                <w:noProof/>
                <w:webHidden/>
                <w:sz w:val="18"/>
                <w:szCs w:val="22"/>
              </w:rPr>
            </w:r>
            <w:r w:rsidRPr="00B51426">
              <w:rPr>
                <w:noProof/>
                <w:webHidden/>
                <w:sz w:val="18"/>
                <w:szCs w:val="22"/>
              </w:rPr>
              <w:fldChar w:fldCharType="separate"/>
            </w:r>
            <w:r w:rsidRPr="00B51426">
              <w:rPr>
                <w:noProof/>
                <w:webHidden/>
                <w:sz w:val="18"/>
                <w:szCs w:val="22"/>
              </w:rPr>
              <w:t>18</w:t>
            </w:r>
            <w:r w:rsidRPr="00B51426">
              <w:rPr>
                <w:noProof/>
                <w:webHidden/>
                <w:sz w:val="18"/>
                <w:szCs w:val="22"/>
              </w:rPr>
              <w:fldChar w:fldCharType="end"/>
            </w:r>
          </w:hyperlink>
        </w:p>
        <w:p w14:paraId="74947477" w14:textId="220CA728"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63" w:history="1">
            <w:r w:rsidRPr="00B51426">
              <w:rPr>
                <w:rStyle w:val="Hyperlink"/>
                <w:noProof/>
                <w:sz w:val="18"/>
                <w:szCs w:val="22"/>
              </w:rPr>
              <w:t>4.16</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SNOW PLOWING REQUIREMENTS BY AREA “STRIKEFORCE”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_Toc211610063 \h </w:instrText>
            </w:r>
            <w:r w:rsidRPr="00B51426">
              <w:rPr>
                <w:noProof/>
                <w:webHidden/>
                <w:sz w:val="18"/>
                <w:szCs w:val="22"/>
              </w:rPr>
            </w:r>
            <w:r w:rsidRPr="00B51426">
              <w:rPr>
                <w:noProof/>
                <w:webHidden/>
                <w:sz w:val="18"/>
                <w:szCs w:val="22"/>
              </w:rPr>
              <w:fldChar w:fldCharType="separate"/>
            </w:r>
            <w:r w:rsidRPr="00B51426">
              <w:rPr>
                <w:noProof/>
                <w:webHidden/>
                <w:sz w:val="18"/>
                <w:szCs w:val="22"/>
              </w:rPr>
              <w:t>19</w:t>
            </w:r>
            <w:r w:rsidRPr="00B51426">
              <w:rPr>
                <w:noProof/>
                <w:webHidden/>
                <w:sz w:val="18"/>
                <w:szCs w:val="22"/>
              </w:rPr>
              <w:fldChar w:fldCharType="end"/>
            </w:r>
          </w:hyperlink>
        </w:p>
        <w:p w14:paraId="7E44F8E8" w14:textId="656C5127"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64" w:history="1">
            <w:r w:rsidRPr="00B51426">
              <w:rPr>
                <w:rStyle w:val="Hyperlink"/>
                <w:rFonts w:cstheme="minorHAnsi"/>
                <w:noProof/>
                <w:sz w:val="18"/>
                <w:szCs w:val="22"/>
              </w:rPr>
              <w:t>4.16.1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regional maintenance areas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_Toc211610064 \h </w:instrText>
            </w:r>
            <w:r w:rsidRPr="00B51426">
              <w:rPr>
                <w:noProof/>
                <w:webHidden/>
                <w:sz w:val="18"/>
                <w:szCs w:val="22"/>
              </w:rPr>
            </w:r>
            <w:r w:rsidRPr="00B51426">
              <w:rPr>
                <w:noProof/>
                <w:webHidden/>
                <w:sz w:val="18"/>
                <w:szCs w:val="22"/>
              </w:rPr>
              <w:fldChar w:fldCharType="separate"/>
            </w:r>
            <w:r w:rsidRPr="00B51426">
              <w:rPr>
                <w:noProof/>
                <w:webHidden/>
                <w:sz w:val="18"/>
                <w:szCs w:val="22"/>
              </w:rPr>
              <w:t>19</w:t>
            </w:r>
            <w:r w:rsidRPr="00B51426">
              <w:rPr>
                <w:noProof/>
                <w:webHidden/>
                <w:sz w:val="18"/>
                <w:szCs w:val="22"/>
              </w:rPr>
              <w:fldChar w:fldCharType="end"/>
            </w:r>
          </w:hyperlink>
        </w:p>
        <w:p w14:paraId="370DC9E7" w14:textId="430D7F84"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65" w:history="1">
            <w:r w:rsidRPr="00B51426">
              <w:rPr>
                <w:rStyle w:val="Hyperlink"/>
                <w:rFonts w:cstheme="minorHAnsi"/>
                <w:noProof/>
                <w:sz w:val="18"/>
                <w:szCs w:val="22"/>
              </w:rPr>
              <w:t>4.16.2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SNOW PLOWING TRUCK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_Toc211610065 \h </w:instrText>
            </w:r>
            <w:r w:rsidRPr="00B51426">
              <w:rPr>
                <w:noProof/>
                <w:webHidden/>
                <w:sz w:val="18"/>
                <w:szCs w:val="22"/>
              </w:rPr>
            </w:r>
            <w:r w:rsidRPr="00B51426">
              <w:rPr>
                <w:noProof/>
                <w:webHidden/>
                <w:sz w:val="18"/>
                <w:szCs w:val="22"/>
              </w:rPr>
              <w:fldChar w:fldCharType="separate"/>
            </w:r>
            <w:r w:rsidRPr="00B51426">
              <w:rPr>
                <w:noProof/>
                <w:webHidden/>
                <w:sz w:val="18"/>
                <w:szCs w:val="22"/>
              </w:rPr>
              <w:t>19</w:t>
            </w:r>
            <w:r w:rsidRPr="00B51426">
              <w:rPr>
                <w:noProof/>
                <w:webHidden/>
                <w:sz w:val="18"/>
                <w:szCs w:val="22"/>
              </w:rPr>
              <w:fldChar w:fldCharType="end"/>
            </w:r>
          </w:hyperlink>
        </w:p>
        <w:p w14:paraId="270772DE" w14:textId="2A617BC4"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66" w:history="1">
            <w:r w:rsidRPr="00B51426">
              <w:rPr>
                <w:rStyle w:val="Hyperlink"/>
                <w:rFonts w:cstheme="minorHAnsi"/>
                <w:noProof/>
                <w:sz w:val="18"/>
                <w:szCs w:val="22"/>
              </w:rPr>
              <w:t>4.16.3</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contractor supplied plows, equipment, and attachments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_Toc211610066 \h </w:instrText>
            </w:r>
            <w:r w:rsidRPr="00B51426">
              <w:rPr>
                <w:noProof/>
                <w:webHidden/>
                <w:sz w:val="18"/>
                <w:szCs w:val="22"/>
              </w:rPr>
            </w:r>
            <w:r w:rsidRPr="00B51426">
              <w:rPr>
                <w:noProof/>
                <w:webHidden/>
                <w:sz w:val="18"/>
                <w:szCs w:val="22"/>
              </w:rPr>
              <w:fldChar w:fldCharType="separate"/>
            </w:r>
            <w:r w:rsidRPr="00B51426">
              <w:rPr>
                <w:noProof/>
                <w:webHidden/>
                <w:sz w:val="18"/>
                <w:szCs w:val="22"/>
              </w:rPr>
              <w:t>20</w:t>
            </w:r>
            <w:r w:rsidRPr="00B51426">
              <w:rPr>
                <w:noProof/>
                <w:webHidden/>
                <w:sz w:val="18"/>
                <w:szCs w:val="22"/>
              </w:rPr>
              <w:fldChar w:fldCharType="end"/>
            </w:r>
          </w:hyperlink>
        </w:p>
        <w:p w14:paraId="63CE8138" w14:textId="3ED25B16"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67" w:history="1">
            <w:r w:rsidRPr="00B51426">
              <w:rPr>
                <w:rStyle w:val="Hyperlink"/>
                <w:noProof/>
                <w:sz w:val="18"/>
                <w:szCs w:val="22"/>
              </w:rPr>
              <w:t>4.17</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CALIBRATED SPREADING SERVICES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_Toc211610067 \h </w:instrText>
            </w:r>
            <w:r w:rsidRPr="00B51426">
              <w:rPr>
                <w:noProof/>
                <w:webHidden/>
                <w:sz w:val="18"/>
                <w:szCs w:val="22"/>
              </w:rPr>
            </w:r>
            <w:r w:rsidRPr="00B51426">
              <w:rPr>
                <w:noProof/>
                <w:webHidden/>
                <w:sz w:val="18"/>
                <w:szCs w:val="22"/>
              </w:rPr>
              <w:fldChar w:fldCharType="separate"/>
            </w:r>
            <w:r w:rsidRPr="00B51426">
              <w:rPr>
                <w:noProof/>
                <w:webHidden/>
                <w:sz w:val="18"/>
                <w:szCs w:val="22"/>
              </w:rPr>
              <w:t>21</w:t>
            </w:r>
            <w:r w:rsidRPr="00B51426">
              <w:rPr>
                <w:noProof/>
                <w:webHidden/>
                <w:sz w:val="18"/>
                <w:szCs w:val="22"/>
              </w:rPr>
              <w:fldChar w:fldCharType="end"/>
            </w:r>
          </w:hyperlink>
        </w:p>
        <w:p w14:paraId="044021A1" w14:textId="5987B092"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68" w:history="1">
            <w:r w:rsidRPr="00B51426">
              <w:rPr>
                <w:rStyle w:val="Hyperlink"/>
                <w:rFonts w:cstheme="minorHAnsi"/>
                <w:noProof/>
                <w:sz w:val="18"/>
                <w:szCs w:val="22"/>
              </w:rPr>
              <w:t>4.17.1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GENERAL SPREADING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_Toc211610068 \h </w:instrText>
            </w:r>
            <w:r w:rsidRPr="00B51426">
              <w:rPr>
                <w:noProof/>
                <w:webHidden/>
                <w:sz w:val="18"/>
                <w:szCs w:val="22"/>
              </w:rPr>
            </w:r>
            <w:r w:rsidRPr="00B51426">
              <w:rPr>
                <w:noProof/>
                <w:webHidden/>
                <w:sz w:val="18"/>
                <w:szCs w:val="22"/>
              </w:rPr>
              <w:fldChar w:fldCharType="separate"/>
            </w:r>
            <w:r w:rsidRPr="00B51426">
              <w:rPr>
                <w:noProof/>
                <w:webHidden/>
                <w:sz w:val="18"/>
                <w:szCs w:val="22"/>
              </w:rPr>
              <w:t>21</w:t>
            </w:r>
            <w:r w:rsidRPr="00B51426">
              <w:rPr>
                <w:noProof/>
                <w:webHidden/>
                <w:sz w:val="18"/>
                <w:szCs w:val="22"/>
              </w:rPr>
              <w:fldChar w:fldCharType="end"/>
            </w:r>
          </w:hyperlink>
        </w:p>
        <w:p w14:paraId="2B56E0A0" w14:textId="662F136D"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69" w:history="1">
            <w:r w:rsidRPr="00B51426">
              <w:rPr>
                <w:rStyle w:val="Hyperlink"/>
                <w:rFonts w:cstheme="minorHAnsi"/>
                <w:noProof/>
                <w:sz w:val="18"/>
                <w:szCs w:val="22"/>
              </w:rPr>
              <w:t>4.17.2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contractor superintendent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_Toc211610069 \h </w:instrText>
            </w:r>
            <w:r w:rsidRPr="00B51426">
              <w:rPr>
                <w:noProof/>
                <w:webHidden/>
                <w:sz w:val="18"/>
                <w:szCs w:val="22"/>
              </w:rPr>
            </w:r>
            <w:r w:rsidRPr="00B51426">
              <w:rPr>
                <w:noProof/>
                <w:webHidden/>
                <w:sz w:val="18"/>
                <w:szCs w:val="22"/>
              </w:rPr>
              <w:fldChar w:fldCharType="separate"/>
            </w:r>
            <w:r w:rsidRPr="00B51426">
              <w:rPr>
                <w:noProof/>
                <w:webHidden/>
                <w:sz w:val="18"/>
                <w:szCs w:val="22"/>
              </w:rPr>
              <w:t>21</w:t>
            </w:r>
            <w:r w:rsidRPr="00B51426">
              <w:rPr>
                <w:noProof/>
                <w:webHidden/>
                <w:sz w:val="18"/>
                <w:szCs w:val="22"/>
              </w:rPr>
              <w:fldChar w:fldCharType="end"/>
            </w:r>
          </w:hyperlink>
        </w:p>
        <w:p w14:paraId="3EF42A60" w14:textId="7668ED6C"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70" w:history="1">
            <w:r w:rsidRPr="00B51426">
              <w:rPr>
                <w:rStyle w:val="Hyperlink"/>
                <w:noProof/>
                <w:sz w:val="18"/>
                <w:szCs w:val="22"/>
              </w:rPr>
              <w:t>4.18</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SPREADING EQUIPMENT</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_Toc211610070 \h </w:instrText>
            </w:r>
            <w:r w:rsidRPr="00B51426">
              <w:rPr>
                <w:noProof/>
                <w:webHidden/>
                <w:sz w:val="18"/>
                <w:szCs w:val="22"/>
              </w:rPr>
            </w:r>
            <w:r w:rsidRPr="00B51426">
              <w:rPr>
                <w:noProof/>
                <w:webHidden/>
                <w:sz w:val="18"/>
                <w:szCs w:val="22"/>
              </w:rPr>
              <w:fldChar w:fldCharType="separate"/>
            </w:r>
            <w:r w:rsidRPr="00B51426">
              <w:rPr>
                <w:noProof/>
                <w:webHidden/>
                <w:sz w:val="18"/>
                <w:szCs w:val="22"/>
              </w:rPr>
              <w:t>22</w:t>
            </w:r>
            <w:r w:rsidRPr="00B51426">
              <w:rPr>
                <w:noProof/>
                <w:webHidden/>
                <w:sz w:val="18"/>
                <w:szCs w:val="22"/>
              </w:rPr>
              <w:fldChar w:fldCharType="end"/>
            </w:r>
          </w:hyperlink>
        </w:p>
        <w:p w14:paraId="380A6CF5" w14:textId="082A2F2F"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71" w:history="1">
            <w:r w:rsidRPr="00B51426">
              <w:rPr>
                <w:rStyle w:val="Hyperlink"/>
                <w:rFonts w:cstheme="minorHAnsi"/>
                <w:noProof/>
                <w:sz w:val="18"/>
                <w:szCs w:val="22"/>
              </w:rPr>
              <w:t>4.18.1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SPREADER TRUCK REQUIRMENTS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_Toc211610071 \h </w:instrText>
            </w:r>
            <w:r w:rsidRPr="00B51426">
              <w:rPr>
                <w:noProof/>
                <w:webHidden/>
                <w:sz w:val="18"/>
                <w:szCs w:val="22"/>
              </w:rPr>
            </w:r>
            <w:r w:rsidRPr="00B51426">
              <w:rPr>
                <w:noProof/>
                <w:webHidden/>
                <w:sz w:val="18"/>
                <w:szCs w:val="22"/>
              </w:rPr>
              <w:fldChar w:fldCharType="separate"/>
            </w:r>
            <w:r w:rsidRPr="00B51426">
              <w:rPr>
                <w:noProof/>
                <w:webHidden/>
                <w:sz w:val="18"/>
                <w:szCs w:val="22"/>
              </w:rPr>
              <w:t>22</w:t>
            </w:r>
            <w:r w:rsidRPr="00B51426">
              <w:rPr>
                <w:noProof/>
                <w:webHidden/>
                <w:sz w:val="18"/>
                <w:szCs w:val="22"/>
              </w:rPr>
              <w:fldChar w:fldCharType="end"/>
            </w:r>
          </w:hyperlink>
        </w:p>
        <w:p w14:paraId="0302C2CE" w14:textId="00452986"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72" w:history="1">
            <w:r w:rsidRPr="00B51426">
              <w:rPr>
                <w:rStyle w:val="Hyperlink"/>
                <w:rFonts w:cstheme="minorHAnsi"/>
                <w:noProof/>
                <w:sz w:val="18"/>
                <w:szCs w:val="22"/>
              </w:rPr>
              <w:t>4.18.2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SPILL PLATES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_Toc211610072 \h </w:instrText>
            </w:r>
            <w:r w:rsidRPr="00B51426">
              <w:rPr>
                <w:noProof/>
                <w:webHidden/>
                <w:sz w:val="18"/>
                <w:szCs w:val="22"/>
              </w:rPr>
            </w:r>
            <w:r w:rsidRPr="00B51426">
              <w:rPr>
                <w:noProof/>
                <w:webHidden/>
                <w:sz w:val="18"/>
                <w:szCs w:val="22"/>
              </w:rPr>
              <w:fldChar w:fldCharType="separate"/>
            </w:r>
            <w:r w:rsidRPr="00B51426">
              <w:rPr>
                <w:noProof/>
                <w:webHidden/>
                <w:sz w:val="18"/>
                <w:szCs w:val="22"/>
              </w:rPr>
              <w:t>23</w:t>
            </w:r>
            <w:r w:rsidRPr="00B51426">
              <w:rPr>
                <w:noProof/>
                <w:webHidden/>
                <w:sz w:val="18"/>
                <w:szCs w:val="22"/>
              </w:rPr>
              <w:fldChar w:fldCharType="end"/>
            </w:r>
          </w:hyperlink>
        </w:p>
        <w:p w14:paraId="1BF81D79" w14:textId="3290AE6F"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73" w:history="1">
            <w:r w:rsidRPr="00B51426">
              <w:rPr>
                <w:rStyle w:val="Hyperlink"/>
                <w:rFonts w:cstheme="minorHAnsi"/>
                <w:noProof/>
                <w:sz w:val="18"/>
                <w:szCs w:val="22"/>
              </w:rPr>
              <w:t>4.18.3</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CALIBRATION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_Toc211610073 \h </w:instrText>
            </w:r>
            <w:r w:rsidRPr="00B51426">
              <w:rPr>
                <w:noProof/>
                <w:webHidden/>
                <w:sz w:val="18"/>
                <w:szCs w:val="22"/>
              </w:rPr>
            </w:r>
            <w:r w:rsidRPr="00B51426">
              <w:rPr>
                <w:noProof/>
                <w:webHidden/>
                <w:sz w:val="18"/>
                <w:szCs w:val="22"/>
              </w:rPr>
              <w:fldChar w:fldCharType="separate"/>
            </w:r>
            <w:r w:rsidRPr="00B51426">
              <w:rPr>
                <w:noProof/>
                <w:webHidden/>
                <w:sz w:val="18"/>
                <w:szCs w:val="22"/>
              </w:rPr>
              <w:t>23</w:t>
            </w:r>
            <w:r w:rsidRPr="00B51426">
              <w:rPr>
                <w:noProof/>
                <w:webHidden/>
                <w:sz w:val="18"/>
                <w:szCs w:val="22"/>
              </w:rPr>
              <w:fldChar w:fldCharType="end"/>
            </w:r>
          </w:hyperlink>
        </w:p>
        <w:p w14:paraId="188F6D20" w14:textId="2BFD7E65"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74" w:history="1">
            <w:r w:rsidRPr="00B51426">
              <w:rPr>
                <w:rStyle w:val="Hyperlink"/>
                <w:noProof/>
                <w:sz w:val="18"/>
                <w:szCs w:val="22"/>
              </w:rPr>
              <w:t>4.19</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DEICING/SPREADING MATERIALS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_Toc211610074 \h </w:instrText>
            </w:r>
            <w:r w:rsidRPr="00B51426">
              <w:rPr>
                <w:noProof/>
                <w:webHidden/>
                <w:sz w:val="18"/>
                <w:szCs w:val="22"/>
              </w:rPr>
            </w:r>
            <w:r w:rsidRPr="00B51426">
              <w:rPr>
                <w:noProof/>
                <w:webHidden/>
                <w:sz w:val="18"/>
                <w:szCs w:val="22"/>
              </w:rPr>
              <w:fldChar w:fldCharType="separate"/>
            </w:r>
            <w:r w:rsidRPr="00B51426">
              <w:rPr>
                <w:noProof/>
                <w:webHidden/>
                <w:sz w:val="18"/>
                <w:szCs w:val="22"/>
              </w:rPr>
              <w:t>23</w:t>
            </w:r>
            <w:r w:rsidRPr="00B51426">
              <w:rPr>
                <w:noProof/>
                <w:webHidden/>
                <w:sz w:val="18"/>
                <w:szCs w:val="22"/>
              </w:rPr>
              <w:fldChar w:fldCharType="end"/>
            </w:r>
          </w:hyperlink>
        </w:p>
        <w:p w14:paraId="515A17A7" w14:textId="4D2C33CD"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75" w:history="1">
            <w:r w:rsidRPr="00B51426">
              <w:rPr>
                <w:rStyle w:val="Hyperlink"/>
                <w:rFonts w:cstheme="minorHAnsi"/>
                <w:noProof/>
                <w:sz w:val="18"/>
                <w:szCs w:val="22"/>
              </w:rPr>
              <w:t>4.19.1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unauthorized used of njdot deicing/spreading materials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_Toc211610075 \h </w:instrText>
            </w:r>
            <w:r w:rsidRPr="00B51426">
              <w:rPr>
                <w:noProof/>
                <w:webHidden/>
                <w:sz w:val="18"/>
                <w:szCs w:val="22"/>
              </w:rPr>
            </w:r>
            <w:r w:rsidRPr="00B51426">
              <w:rPr>
                <w:noProof/>
                <w:webHidden/>
                <w:sz w:val="18"/>
                <w:szCs w:val="22"/>
              </w:rPr>
              <w:fldChar w:fldCharType="separate"/>
            </w:r>
            <w:r w:rsidRPr="00B51426">
              <w:rPr>
                <w:noProof/>
                <w:webHidden/>
                <w:sz w:val="18"/>
                <w:szCs w:val="22"/>
              </w:rPr>
              <w:t>24</w:t>
            </w:r>
            <w:r w:rsidRPr="00B51426">
              <w:rPr>
                <w:noProof/>
                <w:webHidden/>
                <w:sz w:val="18"/>
                <w:szCs w:val="22"/>
              </w:rPr>
              <w:fldChar w:fldCharType="end"/>
            </w:r>
          </w:hyperlink>
        </w:p>
        <w:p w14:paraId="084A2FE6" w14:textId="3B40FDB7"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76" w:history="1">
            <w:r w:rsidRPr="00B51426">
              <w:rPr>
                <w:rStyle w:val="Hyperlink"/>
                <w:noProof/>
                <w:sz w:val="18"/>
                <w:szCs w:val="22"/>
              </w:rPr>
              <w:t>4.20</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ADDITIONAL CONTRACT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_Toc211610076 \h </w:instrText>
            </w:r>
            <w:r w:rsidRPr="00B51426">
              <w:rPr>
                <w:noProof/>
                <w:webHidden/>
                <w:sz w:val="18"/>
                <w:szCs w:val="22"/>
              </w:rPr>
            </w:r>
            <w:r w:rsidRPr="00B51426">
              <w:rPr>
                <w:noProof/>
                <w:webHidden/>
                <w:sz w:val="18"/>
                <w:szCs w:val="22"/>
              </w:rPr>
              <w:fldChar w:fldCharType="separate"/>
            </w:r>
            <w:r w:rsidRPr="00B51426">
              <w:rPr>
                <w:noProof/>
                <w:webHidden/>
                <w:sz w:val="18"/>
                <w:szCs w:val="22"/>
              </w:rPr>
              <w:t>24</w:t>
            </w:r>
            <w:r w:rsidRPr="00B51426">
              <w:rPr>
                <w:noProof/>
                <w:webHidden/>
                <w:sz w:val="18"/>
                <w:szCs w:val="22"/>
              </w:rPr>
              <w:fldChar w:fldCharType="end"/>
            </w:r>
          </w:hyperlink>
        </w:p>
        <w:p w14:paraId="211C2FF2" w14:textId="338455C7"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77" w:history="1">
            <w:r w:rsidRPr="00B51426">
              <w:rPr>
                <w:rStyle w:val="Hyperlink"/>
                <w:rFonts w:cstheme="minorHAnsi"/>
                <w:noProof/>
                <w:sz w:val="18"/>
                <w:szCs w:val="22"/>
              </w:rPr>
              <w:t>4.20.1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ACCIDENT REPORTING</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_Toc211610077 \h </w:instrText>
            </w:r>
            <w:r w:rsidRPr="00B51426">
              <w:rPr>
                <w:noProof/>
                <w:webHidden/>
                <w:sz w:val="18"/>
                <w:szCs w:val="22"/>
              </w:rPr>
            </w:r>
            <w:r w:rsidRPr="00B51426">
              <w:rPr>
                <w:noProof/>
                <w:webHidden/>
                <w:sz w:val="18"/>
                <w:szCs w:val="22"/>
              </w:rPr>
              <w:fldChar w:fldCharType="separate"/>
            </w:r>
            <w:r w:rsidRPr="00B51426">
              <w:rPr>
                <w:noProof/>
                <w:webHidden/>
                <w:sz w:val="18"/>
                <w:szCs w:val="22"/>
              </w:rPr>
              <w:t>24</w:t>
            </w:r>
            <w:r w:rsidRPr="00B51426">
              <w:rPr>
                <w:noProof/>
                <w:webHidden/>
                <w:sz w:val="18"/>
                <w:szCs w:val="22"/>
              </w:rPr>
              <w:fldChar w:fldCharType="end"/>
            </w:r>
          </w:hyperlink>
        </w:p>
        <w:p w14:paraId="516822E4" w14:textId="5DB6FA8F"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78" w:history="1">
            <w:r w:rsidRPr="00B51426">
              <w:rPr>
                <w:rStyle w:val="Hyperlink"/>
                <w:rFonts w:cstheme="minorHAnsi"/>
                <w:noProof/>
                <w:sz w:val="18"/>
                <w:szCs w:val="22"/>
              </w:rPr>
              <w:t>4.20.2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LICENSES, REGISTRATION, AND INSURANCE REQUIREMENTS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_Toc211610078 \h </w:instrText>
            </w:r>
            <w:r w:rsidRPr="00B51426">
              <w:rPr>
                <w:noProof/>
                <w:webHidden/>
                <w:sz w:val="18"/>
                <w:szCs w:val="22"/>
              </w:rPr>
            </w:r>
            <w:r w:rsidRPr="00B51426">
              <w:rPr>
                <w:noProof/>
                <w:webHidden/>
                <w:sz w:val="18"/>
                <w:szCs w:val="22"/>
              </w:rPr>
              <w:fldChar w:fldCharType="separate"/>
            </w:r>
            <w:r w:rsidRPr="00B51426">
              <w:rPr>
                <w:noProof/>
                <w:webHidden/>
                <w:sz w:val="18"/>
                <w:szCs w:val="22"/>
              </w:rPr>
              <w:t>24</w:t>
            </w:r>
            <w:r w:rsidRPr="00B51426">
              <w:rPr>
                <w:noProof/>
                <w:webHidden/>
                <w:sz w:val="18"/>
                <w:szCs w:val="22"/>
              </w:rPr>
              <w:fldChar w:fldCharType="end"/>
            </w:r>
          </w:hyperlink>
        </w:p>
        <w:p w14:paraId="230F65B6" w14:textId="417E885C"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79" w:history="1">
            <w:r w:rsidRPr="00B51426">
              <w:rPr>
                <w:rStyle w:val="Hyperlink"/>
                <w:rFonts w:cstheme="minorHAnsi"/>
                <w:noProof/>
                <w:sz w:val="18"/>
                <w:szCs w:val="22"/>
              </w:rPr>
              <w:t>4.20.3</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payment procedure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_Toc211610079 \h </w:instrText>
            </w:r>
            <w:r w:rsidRPr="00B51426">
              <w:rPr>
                <w:noProof/>
                <w:webHidden/>
                <w:sz w:val="18"/>
                <w:szCs w:val="22"/>
              </w:rPr>
            </w:r>
            <w:r w:rsidRPr="00B51426">
              <w:rPr>
                <w:noProof/>
                <w:webHidden/>
                <w:sz w:val="18"/>
                <w:szCs w:val="22"/>
              </w:rPr>
              <w:fldChar w:fldCharType="separate"/>
            </w:r>
            <w:r w:rsidRPr="00B51426">
              <w:rPr>
                <w:noProof/>
                <w:webHidden/>
                <w:sz w:val="18"/>
                <w:szCs w:val="22"/>
              </w:rPr>
              <w:t>24</w:t>
            </w:r>
            <w:r w:rsidRPr="00B51426">
              <w:rPr>
                <w:noProof/>
                <w:webHidden/>
                <w:sz w:val="18"/>
                <w:szCs w:val="22"/>
              </w:rPr>
              <w:fldChar w:fldCharType="end"/>
            </w:r>
          </w:hyperlink>
        </w:p>
        <w:p w14:paraId="20BDCBA3" w14:textId="38AB0482"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80" w:history="1">
            <w:r w:rsidRPr="00B51426">
              <w:rPr>
                <w:rStyle w:val="Hyperlink"/>
                <w:rFonts w:cstheme="minorHAnsi"/>
                <w:noProof/>
                <w:sz w:val="18"/>
                <w:szCs w:val="22"/>
              </w:rPr>
              <w:t>4.20.4</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Performance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_Toc211610080 \h </w:instrText>
            </w:r>
            <w:r w:rsidRPr="00B51426">
              <w:rPr>
                <w:noProof/>
                <w:webHidden/>
                <w:sz w:val="18"/>
                <w:szCs w:val="22"/>
              </w:rPr>
            </w:r>
            <w:r w:rsidRPr="00B51426">
              <w:rPr>
                <w:noProof/>
                <w:webHidden/>
                <w:sz w:val="18"/>
                <w:szCs w:val="22"/>
              </w:rPr>
              <w:fldChar w:fldCharType="separate"/>
            </w:r>
            <w:r w:rsidRPr="00B51426">
              <w:rPr>
                <w:noProof/>
                <w:webHidden/>
                <w:sz w:val="18"/>
                <w:szCs w:val="22"/>
              </w:rPr>
              <w:t>25</w:t>
            </w:r>
            <w:r w:rsidRPr="00B51426">
              <w:rPr>
                <w:noProof/>
                <w:webHidden/>
                <w:sz w:val="18"/>
                <w:szCs w:val="22"/>
              </w:rPr>
              <w:fldChar w:fldCharType="end"/>
            </w:r>
          </w:hyperlink>
        </w:p>
        <w:p w14:paraId="2C3A01DC" w14:textId="005B4F32"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81" w:history="1">
            <w:r w:rsidRPr="00B51426">
              <w:rPr>
                <w:rStyle w:val="Hyperlink"/>
                <w:rFonts w:cstheme="minorHAnsi"/>
                <w:noProof/>
                <w:sz w:val="18"/>
                <w:szCs w:val="22"/>
              </w:rPr>
              <w:t>4.20.5</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Prohibited actions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_Toc211610081 \h </w:instrText>
            </w:r>
            <w:r w:rsidRPr="00B51426">
              <w:rPr>
                <w:noProof/>
                <w:webHidden/>
                <w:sz w:val="18"/>
                <w:szCs w:val="22"/>
              </w:rPr>
            </w:r>
            <w:r w:rsidRPr="00B51426">
              <w:rPr>
                <w:noProof/>
                <w:webHidden/>
                <w:sz w:val="18"/>
                <w:szCs w:val="22"/>
              </w:rPr>
              <w:fldChar w:fldCharType="separate"/>
            </w:r>
            <w:r w:rsidRPr="00B51426">
              <w:rPr>
                <w:noProof/>
                <w:webHidden/>
                <w:sz w:val="18"/>
                <w:szCs w:val="22"/>
              </w:rPr>
              <w:t>25</w:t>
            </w:r>
            <w:r w:rsidRPr="00B51426">
              <w:rPr>
                <w:noProof/>
                <w:webHidden/>
                <w:sz w:val="18"/>
                <w:szCs w:val="22"/>
              </w:rPr>
              <w:fldChar w:fldCharType="end"/>
            </w:r>
          </w:hyperlink>
        </w:p>
        <w:p w14:paraId="48662000" w14:textId="10D10FC2"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82" w:history="1">
            <w:r w:rsidRPr="00B51426">
              <w:rPr>
                <w:rStyle w:val="Hyperlink"/>
                <w:rFonts w:cstheme="minorHAnsi"/>
                <w:noProof/>
                <w:sz w:val="18"/>
                <w:szCs w:val="22"/>
              </w:rPr>
              <w:t>4.20.6</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Payment procedure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_Toc211610082 \h </w:instrText>
            </w:r>
            <w:r w:rsidRPr="00B51426">
              <w:rPr>
                <w:noProof/>
                <w:webHidden/>
                <w:sz w:val="18"/>
                <w:szCs w:val="22"/>
              </w:rPr>
            </w:r>
            <w:r w:rsidRPr="00B51426">
              <w:rPr>
                <w:noProof/>
                <w:webHidden/>
                <w:sz w:val="18"/>
                <w:szCs w:val="22"/>
              </w:rPr>
              <w:fldChar w:fldCharType="separate"/>
            </w:r>
            <w:r w:rsidRPr="00B51426">
              <w:rPr>
                <w:noProof/>
                <w:webHidden/>
                <w:sz w:val="18"/>
                <w:szCs w:val="22"/>
              </w:rPr>
              <w:t>26</w:t>
            </w:r>
            <w:r w:rsidRPr="00B51426">
              <w:rPr>
                <w:noProof/>
                <w:webHidden/>
                <w:sz w:val="18"/>
                <w:szCs w:val="22"/>
              </w:rPr>
              <w:fldChar w:fldCharType="end"/>
            </w:r>
          </w:hyperlink>
        </w:p>
        <w:p w14:paraId="10E679FE" w14:textId="6A2436B0"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83" w:history="1">
            <w:r w:rsidRPr="00B51426">
              <w:rPr>
                <w:rStyle w:val="Hyperlink"/>
                <w:rFonts w:cstheme="minorHAnsi"/>
                <w:noProof/>
                <w:sz w:val="18"/>
                <w:szCs w:val="22"/>
              </w:rPr>
              <w:t>4.20.7</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performance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_Toc211610083 \h </w:instrText>
            </w:r>
            <w:r w:rsidRPr="00B51426">
              <w:rPr>
                <w:noProof/>
                <w:webHidden/>
                <w:sz w:val="18"/>
                <w:szCs w:val="22"/>
              </w:rPr>
            </w:r>
            <w:r w:rsidRPr="00B51426">
              <w:rPr>
                <w:noProof/>
                <w:webHidden/>
                <w:sz w:val="18"/>
                <w:szCs w:val="22"/>
              </w:rPr>
              <w:fldChar w:fldCharType="separate"/>
            </w:r>
            <w:r w:rsidRPr="00B51426">
              <w:rPr>
                <w:noProof/>
                <w:webHidden/>
                <w:sz w:val="18"/>
                <w:szCs w:val="22"/>
              </w:rPr>
              <w:t>26</w:t>
            </w:r>
            <w:r w:rsidRPr="00B51426">
              <w:rPr>
                <w:noProof/>
                <w:webHidden/>
                <w:sz w:val="18"/>
                <w:szCs w:val="22"/>
              </w:rPr>
              <w:fldChar w:fldCharType="end"/>
            </w:r>
          </w:hyperlink>
        </w:p>
        <w:p w14:paraId="74E2BE84" w14:textId="2CCFBE0B"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84" w:history="1">
            <w:r w:rsidRPr="00B51426">
              <w:rPr>
                <w:rStyle w:val="Hyperlink"/>
                <w:rFonts w:cstheme="minorHAnsi"/>
                <w:noProof/>
                <w:sz w:val="18"/>
                <w:szCs w:val="22"/>
              </w:rPr>
              <w:t>4.20.8</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Prohibited actions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_Toc211610084 \h </w:instrText>
            </w:r>
            <w:r w:rsidRPr="00B51426">
              <w:rPr>
                <w:noProof/>
                <w:webHidden/>
                <w:sz w:val="18"/>
                <w:szCs w:val="22"/>
              </w:rPr>
            </w:r>
            <w:r w:rsidRPr="00B51426">
              <w:rPr>
                <w:noProof/>
                <w:webHidden/>
                <w:sz w:val="18"/>
                <w:szCs w:val="22"/>
              </w:rPr>
              <w:fldChar w:fldCharType="separate"/>
            </w:r>
            <w:r w:rsidRPr="00B51426">
              <w:rPr>
                <w:noProof/>
                <w:webHidden/>
                <w:sz w:val="18"/>
                <w:szCs w:val="22"/>
              </w:rPr>
              <w:t>26</w:t>
            </w:r>
            <w:r w:rsidRPr="00B51426">
              <w:rPr>
                <w:noProof/>
                <w:webHidden/>
                <w:sz w:val="18"/>
                <w:szCs w:val="22"/>
              </w:rPr>
              <w:fldChar w:fldCharType="end"/>
            </w:r>
          </w:hyperlink>
        </w:p>
        <w:p w14:paraId="39B3C577" w14:textId="67093046" w:rsidR="00EB11F4" w:rsidRPr="00B51426" w:rsidRDefault="00EB11F4">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211610085" w:history="1">
            <w:r w:rsidRPr="00B51426">
              <w:rPr>
                <w:rStyle w:val="Hyperlink"/>
                <w:noProof/>
                <w:sz w:val="18"/>
                <w:szCs w:val="22"/>
              </w:rPr>
              <w:t>5</w:t>
            </w:r>
            <w:r w:rsidRPr="00B51426">
              <w:rPr>
                <w:rFonts w:asciiTheme="minorHAnsi" w:eastAsiaTheme="minorEastAsia" w:hAnsiTheme="minorHAnsi" w:cstheme="minorBidi"/>
                <w:b w:val="0"/>
                <w:bCs w:val="0"/>
                <w:caps w:val="0"/>
                <w:noProof/>
                <w:kern w:val="2"/>
                <w:sz w:val="22"/>
                <w:szCs w:val="22"/>
                <w14:ligatures w14:val="standardContextual"/>
              </w:rPr>
              <w:tab/>
            </w:r>
            <w:r w:rsidRPr="00B51426">
              <w:rPr>
                <w:rStyle w:val="Hyperlink"/>
                <w:noProof/>
                <w:sz w:val="18"/>
                <w:szCs w:val="22"/>
              </w:rPr>
              <w:t>GENERAL CONTRACT TERMS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_Toc211610085 \h </w:instrText>
            </w:r>
            <w:r w:rsidRPr="00B51426">
              <w:rPr>
                <w:noProof/>
                <w:webHidden/>
                <w:sz w:val="18"/>
                <w:szCs w:val="22"/>
              </w:rPr>
            </w:r>
            <w:r w:rsidRPr="00B51426">
              <w:rPr>
                <w:noProof/>
                <w:webHidden/>
                <w:sz w:val="18"/>
                <w:szCs w:val="22"/>
              </w:rPr>
              <w:fldChar w:fldCharType="separate"/>
            </w:r>
            <w:r w:rsidRPr="00B51426">
              <w:rPr>
                <w:noProof/>
                <w:webHidden/>
                <w:sz w:val="18"/>
                <w:szCs w:val="22"/>
              </w:rPr>
              <w:t>28</w:t>
            </w:r>
            <w:r w:rsidRPr="00B51426">
              <w:rPr>
                <w:noProof/>
                <w:webHidden/>
                <w:sz w:val="18"/>
                <w:szCs w:val="22"/>
              </w:rPr>
              <w:fldChar w:fldCharType="end"/>
            </w:r>
          </w:hyperlink>
        </w:p>
        <w:p w14:paraId="40AB3548" w14:textId="6B4D0F44"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86" w:history="1">
            <w:r w:rsidRPr="00B51426">
              <w:rPr>
                <w:rStyle w:val="Hyperlink"/>
                <w:bCs/>
                <w:noProof/>
                <w:sz w:val="18"/>
                <w:szCs w:val="22"/>
              </w:rPr>
              <w:t>5.1</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CONTRACT TERM AND EXTENSION OPTION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_Toc211610086 \h </w:instrText>
            </w:r>
            <w:r w:rsidRPr="00B51426">
              <w:rPr>
                <w:noProof/>
                <w:webHidden/>
                <w:sz w:val="18"/>
                <w:szCs w:val="22"/>
              </w:rPr>
            </w:r>
            <w:r w:rsidRPr="00B51426">
              <w:rPr>
                <w:noProof/>
                <w:webHidden/>
                <w:sz w:val="18"/>
                <w:szCs w:val="22"/>
              </w:rPr>
              <w:fldChar w:fldCharType="separate"/>
            </w:r>
            <w:r w:rsidRPr="00B51426">
              <w:rPr>
                <w:noProof/>
                <w:webHidden/>
                <w:sz w:val="18"/>
                <w:szCs w:val="22"/>
              </w:rPr>
              <w:t>28</w:t>
            </w:r>
            <w:r w:rsidRPr="00B51426">
              <w:rPr>
                <w:noProof/>
                <w:webHidden/>
                <w:sz w:val="18"/>
                <w:szCs w:val="22"/>
              </w:rPr>
              <w:fldChar w:fldCharType="end"/>
            </w:r>
          </w:hyperlink>
        </w:p>
        <w:p w14:paraId="0327D6D6" w14:textId="368F6134"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87" w:history="1">
            <w:r w:rsidRPr="00B51426">
              <w:rPr>
                <w:rStyle w:val="Hyperlink"/>
                <w:noProof/>
                <w:sz w:val="18"/>
                <w:szCs w:val="22"/>
              </w:rPr>
              <w:t>5.2</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CONTRACT TRANSITION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_Toc211610087 \h </w:instrText>
            </w:r>
            <w:r w:rsidRPr="00B51426">
              <w:rPr>
                <w:noProof/>
                <w:webHidden/>
                <w:sz w:val="18"/>
                <w:szCs w:val="22"/>
              </w:rPr>
            </w:r>
            <w:r w:rsidRPr="00B51426">
              <w:rPr>
                <w:noProof/>
                <w:webHidden/>
                <w:sz w:val="18"/>
                <w:szCs w:val="22"/>
              </w:rPr>
              <w:fldChar w:fldCharType="separate"/>
            </w:r>
            <w:r w:rsidRPr="00B51426">
              <w:rPr>
                <w:noProof/>
                <w:webHidden/>
                <w:sz w:val="18"/>
                <w:szCs w:val="22"/>
              </w:rPr>
              <w:t>30</w:t>
            </w:r>
            <w:r w:rsidRPr="00B51426">
              <w:rPr>
                <w:noProof/>
                <w:webHidden/>
                <w:sz w:val="18"/>
                <w:szCs w:val="22"/>
              </w:rPr>
              <w:fldChar w:fldCharType="end"/>
            </w:r>
          </w:hyperlink>
        </w:p>
        <w:p w14:paraId="2A6994C1" w14:textId="11C63965"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88" w:history="1">
            <w:r w:rsidRPr="00B51426">
              <w:rPr>
                <w:rStyle w:val="Hyperlink"/>
                <w:noProof/>
                <w:sz w:val="18"/>
                <w:szCs w:val="22"/>
              </w:rPr>
              <w:t>5.3</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ELECTRONIC PAYMENTS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_Toc211610088 \h </w:instrText>
            </w:r>
            <w:r w:rsidRPr="00B51426">
              <w:rPr>
                <w:noProof/>
                <w:webHidden/>
                <w:sz w:val="18"/>
                <w:szCs w:val="22"/>
              </w:rPr>
            </w:r>
            <w:r w:rsidRPr="00B51426">
              <w:rPr>
                <w:noProof/>
                <w:webHidden/>
                <w:sz w:val="18"/>
                <w:szCs w:val="22"/>
              </w:rPr>
              <w:fldChar w:fldCharType="separate"/>
            </w:r>
            <w:r w:rsidRPr="00B51426">
              <w:rPr>
                <w:noProof/>
                <w:webHidden/>
                <w:sz w:val="18"/>
                <w:szCs w:val="22"/>
              </w:rPr>
              <w:t>30</w:t>
            </w:r>
            <w:r w:rsidRPr="00B51426">
              <w:rPr>
                <w:noProof/>
                <w:webHidden/>
                <w:sz w:val="18"/>
                <w:szCs w:val="22"/>
              </w:rPr>
              <w:fldChar w:fldCharType="end"/>
            </w:r>
          </w:hyperlink>
        </w:p>
        <w:p w14:paraId="2F7C6EC2" w14:textId="697524BF" w:rsidR="00EB11F4" w:rsidRPr="00B51426" w:rsidRDefault="00EB11F4">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211610089" w:history="1">
            <w:r w:rsidRPr="00B51426">
              <w:rPr>
                <w:rStyle w:val="Hyperlink"/>
                <w:noProof/>
                <w:sz w:val="18"/>
                <w:szCs w:val="22"/>
              </w:rPr>
              <w:t>6</w:t>
            </w:r>
            <w:r w:rsidRPr="00B51426">
              <w:rPr>
                <w:rFonts w:asciiTheme="minorHAnsi" w:eastAsiaTheme="minorEastAsia" w:hAnsiTheme="minorHAnsi" w:cstheme="minorBidi"/>
                <w:b w:val="0"/>
                <w:bCs w:val="0"/>
                <w:caps w:val="0"/>
                <w:noProof/>
                <w:kern w:val="2"/>
                <w:sz w:val="22"/>
                <w:szCs w:val="22"/>
                <w14:ligatures w14:val="standardContextual"/>
              </w:rPr>
              <w:tab/>
            </w:r>
            <w:r w:rsidRPr="00B51426">
              <w:rPr>
                <w:rStyle w:val="Hyperlink"/>
                <w:noProof/>
                <w:sz w:val="18"/>
                <w:szCs w:val="22"/>
              </w:rPr>
              <w:t>QUOTE EVALUATION AND AWARD</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_Toc211610089 \h </w:instrText>
            </w:r>
            <w:r w:rsidRPr="00B51426">
              <w:rPr>
                <w:noProof/>
                <w:webHidden/>
                <w:sz w:val="18"/>
                <w:szCs w:val="22"/>
              </w:rPr>
            </w:r>
            <w:r w:rsidRPr="00B51426">
              <w:rPr>
                <w:noProof/>
                <w:webHidden/>
                <w:sz w:val="18"/>
                <w:szCs w:val="22"/>
              </w:rPr>
              <w:fldChar w:fldCharType="separate"/>
            </w:r>
            <w:r w:rsidRPr="00B51426">
              <w:rPr>
                <w:noProof/>
                <w:webHidden/>
                <w:sz w:val="18"/>
                <w:szCs w:val="22"/>
              </w:rPr>
              <w:t>31</w:t>
            </w:r>
            <w:r w:rsidRPr="00B51426">
              <w:rPr>
                <w:noProof/>
                <w:webHidden/>
                <w:sz w:val="18"/>
                <w:szCs w:val="22"/>
              </w:rPr>
              <w:fldChar w:fldCharType="end"/>
            </w:r>
          </w:hyperlink>
        </w:p>
        <w:p w14:paraId="53B1CD43" w14:textId="4B977775"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90" w:history="1">
            <w:r w:rsidRPr="00B51426">
              <w:rPr>
                <w:rStyle w:val="Hyperlink"/>
                <w:noProof/>
                <w:sz w:val="18"/>
                <w:szCs w:val="22"/>
              </w:rPr>
              <w:t>6.1</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RECIPROCITY FOR JURISDICTIONAL BIDDER PREFERENCE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_Toc211610090 \h </w:instrText>
            </w:r>
            <w:r w:rsidRPr="00B51426">
              <w:rPr>
                <w:noProof/>
                <w:webHidden/>
                <w:sz w:val="18"/>
                <w:szCs w:val="22"/>
              </w:rPr>
            </w:r>
            <w:r w:rsidRPr="00B51426">
              <w:rPr>
                <w:noProof/>
                <w:webHidden/>
                <w:sz w:val="18"/>
                <w:szCs w:val="22"/>
              </w:rPr>
              <w:fldChar w:fldCharType="separate"/>
            </w:r>
            <w:r w:rsidRPr="00B51426">
              <w:rPr>
                <w:noProof/>
                <w:webHidden/>
                <w:sz w:val="18"/>
                <w:szCs w:val="22"/>
              </w:rPr>
              <w:t>31</w:t>
            </w:r>
            <w:r w:rsidRPr="00B51426">
              <w:rPr>
                <w:noProof/>
                <w:webHidden/>
                <w:sz w:val="18"/>
                <w:szCs w:val="22"/>
              </w:rPr>
              <w:fldChar w:fldCharType="end"/>
            </w:r>
          </w:hyperlink>
        </w:p>
        <w:p w14:paraId="671C5370" w14:textId="6F03B8CB"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91" w:history="1">
            <w:r w:rsidRPr="00B51426">
              <w:rPr>
                <w:rStyle w:val="Hyperlink"/>
                <w:noProof/>
                <w:sz w:val="18"/>
                <w:szCs w:val="22"/>
              </w:rPr>
              <w:t>6.2</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TIE QUOTES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_Toc211610091 \h </w:instrText>
            </w:r>
            <w:r w:rsidRPr="00B51426">
              <w:rPr>
                <w:noProof/>
                <w:webHidden/>
                <w:sz w:val="18"/>
                <w:szCs w:val="22"/>
              </w:rPr>
            </w:r>
            <w:r w:rsidRPr="00B51426">
              <w:rPr>
                <w:noProof/>
                <w:webHidden/>
                <w:sz w:val="18"/>
                <w:szCs w:val="22"/>
              </w:rPr>
              <w:fldChar w:fldCharType="separate"/>
            </w:r>
            <w:r w:rsidRPr="00B51426">
              <w:rPr>
                <w:noProof/>
                <w:webHidden/>
                <w:sz w:val="18"/>
                <w:szCs w:val="22"/>
              </w:rPr>
              <w:t>31</w:t>
            </w:r>
            <w:r w:rsidRPr="00B51426">
              <w:rPr>
                <w:noProof/>
                <w:webHidden/>
                <w:sz w:val="18"/>
                <w:szCs w:val="22"/>
              </w:rPr>
              <w:fldChar w:fldCharType="end"/>
            </w:r>
          </w:hyperlink>
        </w:p>
        <w:p w14:paraId="44B9D032" w14:textId="17CE4A61"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92" w:history="1">
            <w:r w:rsidRPr="00B51426">
              <w:rPr>
                <w:rStyle w:val="Hyperlink"/>
                <w:noProof/>
                <w:sz w:val="18"/>
                <w:szCs w:val="22"/>
              </w:rPr>
              <w:t>6.3</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STATE'S RIGHT TO INSPECT BIDDER’S FACILITIES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_Toc211610092 \h </w:instrText>
            </w:r>
            <w:r w:rsidRPr="00B51426">
              <w:rPr>
                <w:noProof/>
                <w:webHidden/>
                <w:sz w:val="18"/>
                <w:szCs w:val="22"/>
              </w:rPr>
            </w:r>
            <w:r w:rsidRPr="00B51426">
              <w:rPr>
                <w:noProof/>
                <w:webHidden/>
                <w:sz w:val="18"/>
                <w:szCs w:val="22"/>
              </w:rPr>
              <w:fldChar w:fldCharType="separate"/>
            </w:r>
            <w:r w:rsidRPr="00B51426">
              <w:rPr>
                <w:noProof/>
                <w:webHidden/>
                <w:sz w:val="18"/>
                <w:szCs w:val="22"/>
              </w:rPr>
              <w:t>31</w:t>
            </w:r>
            <w:r w:rsidRPr="00B51426">
              <w:rPr>
                <w:noProof/>
                <w:webHidden/>
                <w:sz w:val="18"/>
                <w:szCs w:val="22"/>
              </w:rPr>
              <w:fldChar w:fldCharType="end"/>
            </w:r>
          </w:hyperlink>
        </w:p>
        <w:p w14:paraId="2774E635" w14:textId="33699A53"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93" w:history="1">
            <w:r w:rsidRPr="00B51426">
              <w:rPr>
                <w:rStyle w:val="Hyperlink"/>
                <w:noProof/>
                <w:sz w:val="18"/>
                <w:szCs w:val="22"/>
              </w:rPr>
              <w:t>6.4</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STATE'S RIGHT TO CHECK REFERENCES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_Toc211610093 \h </w:instrText>
            </w:r>
            <w:r w:rsidRPr="00B51426">
              <w:rPr>
                <w:noProof/>
                <w:webHidden/>
                <w:sz w:val="18"/>
                <w:szCs w:val="22"/>
              </w:rPr>
            </w:r>
            <w:r w:rsidRPr="00B51426">
              <w:rPr>
                <w:noProof/>
                <w:webHidden/>
                <w:sz w:val="18"/>
                <w:szCs w:val="22"/>
              </w:rPr>
              <w:fldChar w:fldCharType="separate"/>
            </w:r>
            <w:r w:rsidRPr="00B51426">
              <w:rPr>
                <w:noProof/>
                <w:webHidden/>
                <w:sz w:val="18"/>
                <w:szCs w:val="22"/>
              </w:rPr>
              <w:t>31</w:t>
            </w:r>
            <w:r w:rsidRPr="00B51426">
              <w:rPr>
                <w:noProof/>
                <w:webHidden/>
                <w:sz w:val="18"/>
                <w:szCs w:val="22"/>
              </w:rPr>
              <w:fldChar w:fldCharType="end"/>
            </w:r>
          </w:hyperlink>
        </w:p>
        <w:p w14:paraId="4AB04323" w14:textId="6DD19C95"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94" w:history="1">
            <w:r w:rsidRPr="00B51426">
              <w:rPr>
                <w:rStyle w:val="Hyperlink"/>
                <w:noProof/>
                <w:sz w:val="18"/>
                <w:szCs w:val="22"/>
              </w:rPr>
              <w:t>6.5</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EVALUATION CRITERIA</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_Toc211610094 \h </w:instrText>
            </w:r>
            <w:r w:rsidRPr="00B51426">
              <w:rPr>
                <w:noProof/>
                <w:webHidden/>
                <w:sz w:val="18"/>
                <w:szCs w:val="22"/>
              </w:rPr>
            </w:r>
            <w:r w:rsidRPr="00B51426">
              <w:rPr>
                <w:noProof/>
                <w:webHidden/>
                <w:sz w:val="18"/>
                <w:szCs w:val="22"/>
              </w:rPr>
              <w:fldChar w:fldCharType="separate"/>
            </w:r>
            <w:r w:rsidRPr="00B51426">
              <w:rPr>
                <w:noProof/>
                <w:webHidden/>
                <w:sz w:val="18"/>
                <w:szCs w:val="22"/>
              </w:rPr>
              <w:t>31</w:t>
            </w:r>
            <w:r w:rsidRPr="00B51426">
              <w:rPr>
                <w:noProof/>
                <w:webHidden/>
                <w:sz w:val="18"/>
                <w:szCs w:val="22"/>
              </w:rPr>
              <w:fldChar w:fldCharType="end"/>
            </w:r>
          </w:hyperlink>
        </w:p>
        <w:p w14:paraId="670C8548" w14:textId="112CA564"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95" w:history="1">
            <w:r w:rsidRPr="00B51426">
              <w:rPr>
                <w:rStyle w:val="Hyperlink"/>
                <w:rFonts w:cstheme="minorHAnsi"/>
                <w:noProof/>
                <w:sz w:val="18"/>
                <w:szCs w:val="22"/>
              </w:rPr>
              <w:t>6.5.1</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TECHNICAL EVALUATION CRITERIA</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_Toc211610095 \h </w:instrText>
            </w:r>
            <w:r w:rsidRPr="00B51426">
              <w:rPr>
                <w:noProof/>
                <w:webHidden/>
                <w:sz w:val="18"/>
                <w:szCs w:val="22"/>
              </w:rPr>
            </w:r>
            <w:r w:rsidRPr="00B51426">
              <w:rPr>
                <w:noProof/>
                <w:webHidden/>
                <w:sz w:val="18"/>
                <w:szCs w:val="22"/>
              </w:rPr>
              <w:fldChar w:fldCharType="separate"/>
            </w:r>
            <w:r w:rsidRPr="00B51426">
              <w:rPr>
                <w:noProof/>
                <w:webHidden/>
                <w:sz w:val="18"/>
                <w:szCs w:val="22"/>
              </w:rPr>
              <w:t>31</w:t>
            </w:r>
            <w:r w:rsidRPr="00B51426">
              <w:rPr>
                <w:noProof/>
                <w:webHidden/>
                <w:sz w:val="18"/>
                <w:szCs w:val="22"/>
              </w:rPr>
              <w:fldChar w:fldCharType="end"/>
            </w:r>
          </w:hyperlink>
        </w:p>
        <w:p w14:paraId="666206C0" w14:textId="1D82EB77" w:rsidR="00EB11F4" w:rsidRPr="00B51426" w:rsidRDefault="00EB11F4">
          <w:pPr>
            <w:pStyle w:val="TOC3"/>
            <w:rPr>
              <w:rFonts w:asciiTheme="minorHAnsi" w:eastAsiaTheme="minorEastAsia" w:hAnsiTheme="minorHAnsi" w:cstheme="minorBidi"/>
              <w:iCs w:val="0"/>
              <w:caps w:val="0"/>
              <w:noProof/>
              <w:kern w:val="2"/>
              <w:sz w:val="22"/>
              <w:szCs w:val="22"/>
              <w14:ligatures w14:val="standardContextual"/>
            </w:rPr>
          </w:pPr>
          <w:hyperlink w:anchor="_Toc211610096" w:history="1">
            <w:r w:rsidRPr="00B51426">
              <w:rPr>
                <w:rStyle w:val="Hyperlink"/>
                <w:rFonts w:cstheme="minorHAnsi"/>
                <w:noProof/>
                <w:sz w:val="18"/>
                <w:szCs w:val="22"/>
              </w:rPr>
              <w:t>6.5.2</w:t>
            </w:r>
            <w:r w:rsidRPr="00B51426">
              <w:rPr>
                <w:rFonts w:asciiTheme="minorHAnsi" w:eastAsiaTheme="minorEastAsia" w:hAnsiTheme="minorHAnsi" w:cstheme="minorBidi"/>
                <w:iCs w:val="0"/>
                <w:caps w:val="0"/>
                <w:noProof/>
                <w:kern w:val="2"/>
                <w:sz w:val="22"/>
                <w:szCs w:val="22"/>
                <w14:ligatures w14:val="standardContextual"/>
              </w:rPr>
              <w:tab/>
            </w:r>
            <w:r w:rsidRPr="00B51426">
              <w:rPr>
                <w:rStyle w:val="Hyperlink"/>
                <w:noProof/>
                <w:sz w:val="18"/>
                <w:szCs w:val="22"/>
              </w:rPr>
              <w:t>PRICE EVALUATION</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_Toc211610096 \h </w:instrText>
            </w:r>
            <w:r w:rsidRPr="00B51426">
              <w:rPr>
                <w:noProof/>
                <w:webHidden/>
                <w:sz w:val="18"/>
                <w:szCs w:val="22"/>
              </w:rPr>
            </w:r>
            <w:r w:rsidRPr="00B51426">
              <w:rPr>
                <w:noProof/>
                <w:webHidden/>
                <w:sz w:val="18"/>
                <w:szCs w:val="22"/>
              </w:rPr>
              <w:fldChar w:fldCharType="separate"/>
            </w:r>
            <w:r w:rsidRPr="00B51426">
              <w:rPr>
                <w:noProof/>
                <w:webHidden/>
                <w:sz w:val="18"/>
                <w:szCs w:val="22"/>
              </w:rPr>
              <w:t>31</w:t>
            </w:r>
            <w:r w:rsidRPr="00B51426">
              <w:rPr>
                <w:noProof/>
                <w:webHidden/>
                <w:sz w:val="18"/>
                <w:szCs w:val="22"/>
              </w:rPr>
              <w:fldChar w:fldCharType="end"/>
            </w:r>
          </w:hyperlink>
        </w:p>
        <w:p w14:paraId="59A9EDA8" w14:textId="2A536767"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97" w:history="1">
            <w:r w:rsidRPr="00B51426">
              <w:rPr>
                <w:rStyle w:val="Hyperlink"/>
                <w:rFonts w:eastAsia="MS Mincho"/>
                <w:noProof/>
                <w:sz w:val="18"/>
                <w:szCs w:val="22"/>
              </w:rPr>
              <w:t>6.6</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rFonts w:eastAsia="MS Mincho"/>
                <w:noProof/>
                <w:sz w:val="18"/>
                <w:szCs w:val="22"/>
              </w:rPr>
              <w:t>QUOTE DISCREPANCIES</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_Toc211610097 \h </w:instrText>
            </w:r>
            <w:r w:rsidRPr="00B51426">
              <w:rPr>
                <w:noProof/>
                <w:webHidden/>
                <w:sz w:val="18"/>
                <w:szCs w:val="22"/>
              </w:rPr>
            </w:r>
            <w:r w:rsidRPr="00B51426">
              <w:rPr>
                <w:noProof/>
                <w:webHidden/>
                <w:sz w:val="18"/>
                <w:szCs w:val="22"/>
              </w:rPr>
              <w:fldChar w:fldCharType="separate"/>
            </w:r>
            <w:r w:rsidRPr="00B51426">
              <w:rPr>
                <w:noProof/>
                <w:webHidden/>
                <w:sz w:val="18"/>
                <w:szCs w:val="22"/>
              </w:rPr>
              <w:t>31</w:t>
            </w:r>
            <w:r w:rsidRPr="00B51426">
              <w:rPr>
                <w:noProof/>
                <w:webHidden/>
                <w:sz w:val="18"/>
                <w:szCs w:val="22"/>
              </w:rPr>
              <w:fldChar w:fldCharType="end"/>
            </w:r>
          </w:hyperlink>
        </w:p>
        <w:p w14:paraId="670F342C" w14:textId="4E699D45"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98" w:history="1">
            <w:r w:rsidRPr="00B51426">
              <w:rPr>
                <w:rStyle w:val="Hyperlink"/>
                <w:noProof/>
                <w:sz w:val="18"/>
                <w:szCs w:val="22"/>
              </w:rPr>
              <w:t>6.7</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noProof/>
                <w:sz w:val="18"/>
                <w:szCs w:val="22"/>
              </w:rPr>
              <w:t>POOR PERFORMANCE</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_Toc211610098 \h </w:instrText>
            </w:r>
            <w:r w:rsidRPr="00B51426">
              <w:rPr>
                <w:noProof/>
                <w:webHidden/>
                <w:sz w:val="18"/>
                <w:szCs w:val="22"/>
              </w:rPr>
            </w:r>
            <w:r w:rsidRPr="00B51426">
              <w:rPr>
                <w:noProof/>
                <w:webHidden/>
                <w:sz w:val="18"/>
                <w:szCs w:val="22"/>
              </w:rPr>
              <w:fldChar w:fldCharType="separate"/>
            </w:r>
            <w:r w:rsidRPr="00B51426">
              <w:rPr>
                <w:noProof/>
                <w:webHidden/>
                <w:sz w:val="18"/>
                <w:szCs w:val="22"/>
              </w:rPr>
              <w:t>31</w:t>
            </w:r>
            <w:r w:rsidRPr="00B51426">
              <w:rPr>
                <w:noProof/>
                <w:webHidden/>
                <w:sz w:val="18"/>
                <w:szCs w:val="22"/>
              </w:rPr>
              <w:fldChar w:fldCharType="end"/>
            </w:r>
          </w:hyperlink>
        </w:p>
        <w:p w14:paraId="4D517CA3" w14:textId="108B8B37"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099" w:history="1">
            <w:r w:rsidRPr="00B51426">
              <w:rPr>
                <w:rStyle w:val="Hyperlink"/>
                <w:rFonts w:eastAsia="MS Mincho"/>
                <w:noProof/>
                <w:sz w:val="18"/>
                <w:szCs w:val="22"/>
              </w:rPr>
              <w:t>6.8</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rFonts w:eastAsia="MS Mincho"/>
                <w:noProof/>
                <w:sz w:val="18"/>
                <w:szCs w:val="22"/>
              </w:rPr>
              <w:t>RECOMMENDATION FOR AWARD</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_Toc211610099 \h </w:instrText>
            </w:r>
            <w:r w:rsidRPr="00B51426">
              <w:rPr>
                <w:noProof/>
                <w:webHidden/>
                <w:sz w:val="18"/>
                <w:szCs w:val="22"/>
              </w:rPr>
            </w:r>
            <w:r w:rsidRPr="00B51426">
              <w:rPr>
                <w:noProof/>
                <w:webHidden/>
                <w:sz w:val="18"/>
                <w:szCs w:val="22"/>
              </w:rPr>
              <w:fldChar w:fldCharType="separate"/>
            </w:r>
            <w:r w:rsidRPr="00B51426">
              <w:rPr>
                <w:noProof/>
                <w:webHidden/>
                <w:sz w:val="18"/>
                <w:szCs w:val="22"/>
              </w:rPr>
              <w:t>32</w:t>
            </w:r>
            <w:r w:rsidRPr="00B51426">
              <w:rPr>
                <w:noProof/>
                <w:webHidden/>
                <w:sz w:val="18"/>
                <w:szCs w:val="22"/>
              </w:rPr>
              <w:fldChar w:fldCharType="end"/>
            </w:r>
          </w:hyperlink>
        </w:p>
        <w:p w14:paraId="4A274E55" w14:textId="46D9FCBA" w:rsidR="00EB11F4" w:rsidRPr="00B51426" w:rsidRDefault="00EB11F4">
          <w:pPr>
            <w:pStyle w:val="TOC2"/>
            <w:rPr>
              <w:rFonts w:asciiTheme="minorHAnsi" w:eastAsiaTheme="minorEastAsia" w:hAnsiTheme="minorHAnsi" w:cstheme="minorBidi"/>
              <w:caps w:val="0"/>
              <w:noProof/>
              <w:kern w:val="2"/>
              <w:sz w:val="22"/>
              <w:szCs w:val="22"/>
              <w14:ligatures w14:val="standardContextual"/>
            </w:rPr>
          </w:pPr>
          <w:hyperlink w:anchor="_Toc211610100" w:history="1">
            <w:r w:rsidRPr="00B51426">
              <w:rPr>
                <w:rStyle w:val="Hyperlink"/>
                <w:rFonts w:eastAsia="MS Mincho"/>
                <w:noProof/>
                <w:sz w:val="18"/>
                <w:szCs w:val="22"/>
              </w:rPr>
              <w:t>6.9</w:t>
            </w:r>
            <w:r w:rsidRPr="00B51426">
              <w:rPr>
                <w:rFonts w:asciiTheme="minorHAnsi" w:eastAsiaTheme="minorEastAsia" w:hAnsiTheme="minorHAnsi" w:cstheme="minorBidi"/>
                <w:caps w:val="0"/>
                <w:noProof/>
                <w:kern w:val="2"/>
                <w:sz w:val="22"/>
                <w:szCs w:val="22"/>
                <w14:ligatures w14:val="standardContextual"/>
              </w:rPr>
              <w:tab/>
            </w:r>
            <w:r w:rsidRPr="00B51426">
              <w:rPr>
                <w:rStyle w:val="Hyperlink"/>
                <w:rFonts w:eastAsia="MS Mincho"/>
                <w:noProof/>
                <w:sz w:val="18"/>
                <w:szCs w:val="22"/>
              </w:rPr>
              <w:t>CONTRACT AWARD</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_Toc211610100 \h </w:instrText>
            </w:r>
            <w:r w:rsidRPr="00B51426">
              <w:rPr>
                <w:noProof/>
                <w:webHidden/>
                <w:sz w:val="18"/>
                <w:szCs w:val="22"/>
              </w:rPr>
            </w:r>
            <w:r w:rsidRPr="00B51426">
              <w:rPr>
                <w:noProof/>
                <w:webHidden/>
                <w:sz w:val="18"/>
                <w:szCs w:val="22"/>
              </w:rPr>
              <w:fldChar w:fldCharType="separate"/>
            </w:r>
            <w:r w:rsidRPr="00B51426">
              <w:rPr>
                <w:noProof/>
                <w:webHidden/>
                <w:sz w:val="18"/>
                <w:szCs w:val="22"/>
              </w:rPr>
              <w:t>32</w:t>
            </w:r>
            <w:r w:rsidRPr="00B51426">
              <w:rPr>
                <w:noProof/>
                <w:webHidden/>
                <w:sz w:val="18"/>
                <w:szCs w:val="22"/>
              </w:rPr>
              <w:fldChar w:fldCharType="end"/>
            </w:r>
          </w:hyperlink>
        </w:p>
        <w:p w14:paraId="60F4F9E7" w14:textId="17826AFA" w:rsidR="00EB11F4" w:rsidRPr="00B51426" w:rsidRDefault="00EB11F4">
          <w:pPr>
            <w:pStyle w:val="TOC1"/>
            <w:tabs>
              <w:tab w:val="left" w:pos="475"/>
            </w:tabs>
            <w:rPr>
              <w:rFonts w:asciiTheme="minorHAnsi" w:eastAsiaTheme="minorEastAsia" w:hAnsiTheme="minorHAnsi" w:cstheme="minorBidi"/>
              <w:b w:val="0"/>
              <w:bCs w:val="0"/>
              <w:caps w:val="0"/>
              <w:noProof/>
              <w:kern w:val="2"/>
              <w:sz w:val="22"/>
              <w:szCs w:val="22"/>
              <w14:ligatures w14:val="standardContextual"/>
            </w:rPr>
          </w:pPr>
          <w:hyperlink w:anchor="_Toc211610101" w:history="1">
            <w:r w:rsidRPr="00B51426">
              <w:rPr>
                <w:rStyle w:val="Hyperlink"/>
                <w:noProof/>
                <w:sz w:val="18"/>
                <w:szCs w:val="22"/>
              </w:rPr>
              <w:t>7</w:t>
            </w:r>
            <w:r w:rsidRPr="00B51426">
              <w:rPr>
                <w:rFonts w:asciiTheme="minorHAnsi" w:eastAsiaTheme="minorEastAsia" w:hAnsiTheme="minorHAnsi" w:cstheme="minorBidi"/>
                <w:b w:val="0"/>
                <w:bCs w:val="0"/>
                <w:caps w:val="0"/>
                <w:noProof/>
                <w:kern w:val="2"/>
                <w:sz w:val="22"/>
                <w:szCs w:val="22"/>
                <w14:ligatures w14:val="standardContextual"/>
              </w:rPr>
              <w:tab/>
            </w:r>
            <w:r w:rsidRPr="00B51426">
              <w:rPr>
                <w:rStyle w:val="Hyperlink"/>
                <w:noProof/>
                <w:sz w:val="18"/>
                <w:szCs w:val="22"/>
              </w:rPr>
              <w:t>GLOSSARY</w:t>
            </w:r>
            <w:r w:rsidRPr="00B51426">
              <w:rPr>
                <w:noProof/>
                <w:webHidden/>
                <w:sz w:val="18"/>
                <w:szCs w:val="22"/>
              </w:rPr>
              <w:tab/>
            </w:r>
            <w:r w:rsidRPr="00B51426">
              <w:rPr>
                <w:noProof/>
                <w:webHidden/>
                <w:sz w:val="18"/>
                <w:szCs w:val="22"/>
              </w:rPr>
              <w:fldChar w:fldCharType="begin"/>
            </w:r>
            <w:r w:rsidRPr="00B51426">
              <w:rPr>
                <w:noProof/>
                <w:webHidden/>
                <w:sz w:val="18"/>
                <w:szCs w:val="22"/>
              </w:rPr>
              <w:instrText xml:space="preserve"> PAGEREF _Toc211610101 \h </w:instrText>
            </w:r>
            <w:r w:rsidRPr="00B51426">
              <w:rPr>
                <w:noProof/>
                <w:webHidden/>
                <w:sz w:val="18"/>
                <w:szCs w:val="22"/>
              </w:rPr>
            </w:r>
            <w:r w:rsidRPr="00B51426">
              <w:rPr>
                <w:noProof/>
                <w:webHidden/>
                <w:sz w:val="18"/>
                <w:szCs w:val="22"/>
              </w:rPr>
              <w:fldChar w:fldCharType="separate"/>
            </w:r>
            <w:r w:rsidRPr="00B51426">
              <w:rPr>
                <w:noProof/>
                <w:webHidden/>
                <w:sz w:val="18"/>
                <w:szCs w:val="22"/>
              </w:rPr>
              <w:t>33</w:t>
            </w:r>
            <w:r w:rsidRPr="00B51426">
              <w:rPr>
                <w:noProof/>
                <w:webHidden/>
                <w:sz w:val="18"/>
                <w:szCs w:val="22"/>
              </w:rPr>
              <w:fldChar w:fldCharType="end"/>
            </w:r>
          </w:hyperlink>
        </w:p>
        <w:p w14:paraId="5731B556" w14:textId="78327825" w:rsidR="00FA15F0" w:rsidRPr="00B51426" w:rsidRDefault="00EA5ED8" w:rsidP="00FA15F0">
          <w:pPr>
            <w:spacing w:after="0" w:line="240" w:lineRule="auto"/>
            <w:rPr>
              <w:sz w:val="18"/>
              <w:szCs w:val="18"/>
            </w:rPr>
          </w:pPr>
          <w:r w:rsidRPr="00B51426">
            <w:rPr>
              <w:b/>
              <w:bCs/>
              <w:noProof/>
              <w:sz w:val="18"/>
              <w:szCs w:val="18"/>
            </w:rPr>
            <w:fldChar w:fldCharType="end"/>
          </w:r>
          <w:r w:rsidR="000F171C" w:rsidRPr="00B51426">
            <w:rPr>
              <w:sz w:val="18"/>
              <w:szCs w:val="18"/>
            </w:rPr>
            <w:t xml:space="preserve">ATTACHMENT 1 – </w:t>
          </w:r>
          <w:r w:rsidR="00FA15F0" w:rsidRPr="00B51426">
            <w:rPr>
              <w:sz w:val="18"/>
              <w:szCs w:val="18"/>
            </w:rPr>
            <w:t xml:space="preserve">Quote Submission form and </w:t>
          </w:r>
          <w:r w:rsidR="000F171C" w:rsidRPr="00B51426">
            <w:rPr>
              <w:sz w:val="18"/>
              <w:szCs w:val="18"/>
            </w:rPr>
            <w:t>State of New Jersey Standard Terms and Conditions (</w:t>
          </w:r>
          <w:r w:rsidR="00FA15F0" w:rsidRPr="00B51426">
            <w:rPr>
              <w:sz w:val="18"/>
              <w:szCs w:val="18"/>
            </w:rPr>
            <w:t>6/3/2025</w:t>
          </w:r>
          <w:r w:rsidR="00D83C11" w:rsidRPr="00B51426">
            <w:rPr>
              <w:sz w:val="18"/>
              <w:szCs w:val="18"/>
            </w:rPr>
            <w:t>)</w:t>
          </w:r>
          <w:r w:rsidR="0026686D" w:rsidRPr="00B51426">
            <w:rPr>
              <w:sz w:val="18"/>
              <w:szCs w:val="18"/>
            </w:rPr>
            <w:t>;</w:t>
          </w:r>
        </w:p>
        <w:p w14:paraId="0116E8BA" w14:textId="0133F3CD" w:rsidR="00B51426" w:rsidRPr="00B51426" w:rsidRDefault="00FA15F0" w:rsidP="00FA15F0">
          <w:pPr>
            <w:spacing w:after="0" w:line="240" w:lineRule="auto"/>
            <w:rPr>
              <w:sz w:val="18"/>
              <w:szCs w:val="18"/>
            </w:rPr>
          </w:pPr>
          <w:r w:rsidRPr="00B51426">
            <w:rPr>
              <w:sz w:val="18"/>
              <w:szCs w:val="18"/>
            </w:rPr>
            <w:t>ATTACHMENT 2 –</w:t>
          </w:r>
          <w:r w:rsidR="006D4F80">
            <w:rPr>
              <w:sz w:val="18"/>
              <w:szCs w:val="18"/>
            </w:rPr>
            <w:t xml:space="preserve"> </w:t>
          </w:r>
          <w:r w:rsidR="006D4F80" w:rsidRPr="006D4F80">
            <w:rPr>
              <w:sz w:val="18"/>
              <w:szCs w:val="18"/>
            </w:rPr>
            <w:t xml:space="preserve">SWS25_29 </w:t>
          </w:r>
          <w:r w:rsidR="00B51426" w:rsidRPr="00B51426">
            <w:rPr>
              <w:sz w:val="18"/>
              <w:szCs w:val="18"/>
            </w:rPr>
            <w:t xml:space="preserve"> Price Sheet </w:t>
          </w:r>
        </w:p>
        <w:p w14:paraId="07BCA08C" w14:textId="040EDE28" w:rsidR="00FA15F0" w:rsidRPr="00B51426" w:rsidRDefault="00B51426" w:rsidP="00FA15F0">
          <w:pPr>
            <w:spacing w:after="0" w:line="240" w:lineRule="auto"/>
            <w:rPr>
              <w:sz w:val="18"/>
              <w:szCs w:val="18"/>
            </w:rPr>
          </w:pPr>
          <w:r w:rsidRPr="00B51426">
            <w:rPr>
              <w:sz w:val="18"/>
              <w:szCs w:val="18"/>
            </w:rPr>
            <w:t>ATTACHMENT 3 –</w:t>
          </w:r>
          <w:r w:rsidR="00FA15F0" w:rsidRPr="00B51426">
            <w:rPr>
              <w:sz w:val="18"/>
              <w:szCs w:val="18"/>
            </w:rPr>
            <w:t xml:space="preserve"> Ven</w:t>
          </w:r>
          <w:r w:rsidRPr="00B51426">
            <w:rPr>
              <w:sz w:val="18"/>
              <w:szCs w:val="18"/>
            </w:rPr>
            <w:t xml:space="preserve">dor </w:t>
          </w:r>
          <w:r w:rsidR="00FA15F0" w:rsidRPr="00B51426">
            <w:rPr>
              <w:sz w:val="18"/>
              <w:szCs w:val="18"/>
            </w:rPr>
            <w:t xml:space="preserve"> Overview Form</w:t>
          </w:r>
          <w:r w:rsidR="0026686D" w:rsidRPr="00B51426">
            <w:rPr>
              <w:sz w:val="18"/>
              <w:szCs w:val="18"/>
            </w:rPr>
            <w:t>;</w:t>
          </w:r>
        </w:p>
        <w:p w14:paraId="65CAA189" w14:textId="785F8B10" w:rsidR="003A1BFC" w:rsidRPr="00B51426" w:rsidRDefault="00FA15F0" w:rsidP="00FA15F0">
          <w:pPr>
            <w:spacing w:after="0" w:line="240" w:lineRule="auto"/>
            <w:rPr>
              <w:sz w:val="18"/>
              <w:szCs w:val="18"/>
            </w:rPr>
          </w:pPr>
          <w:r w:rsidRPr="00B51426">
            <w:rPr>
              <w:sz w:val="18"/>
              <w:szCs w:val="18"/>
            </w:rPr>
            <w:t xml:space="preserve">ATTACHMENT </w:t>
          </w:r>
          <w:r w:rsidR="00AF7784">
            <w:rPr>
              <w:sz w:val="18"/>
              <w:szCs w:val="18"/>
            </w:rPr>
            <w:t>4</w:t>
          </w:r>
          <w:r w:rsidRPr="00B51426">
            <w:rPr>
              <w:sz w:val="18"/>
              <w:szCs w:val="18"/>
            </w:rPr>
            <w:t xml:space="preserve"> – </w:t>
          </w:r>
          <w:r w:rsidR="003A1BFC" w:rsidRPr="00B51426">
            <w:rPr>
              <w:sz w:val="18"/>
              <w:szCs w:val="18"/>
            </w:rPr>
            <w:t xml:space="preserve"> Bidder Data Sheet</w:t>
          </w:r>
          <w:r w:rsidR="0026686D" w:rsidRPr="00B51426">
            <w:rPr>
              <w:sz w:val="18"/>
              <w:szCs w:val="18"/>
            </w:rPr>
            <w:t>;</w:t>
          </w:r>
        </w:p>
        <w:p w14:paraId="19F97D61" w14:textId="7BB72D66" w:rsidR="00FA15F0" w:rsidRPr="00B51426" w:rsidRDefault="003A1BFC" w:rsidP="00FA15F0">
          <w:pPr>
            <w:spacing w:after="0" w:line="240" w:lineRule="auto"/>
            <w:rPr>
              <w:sz w:val="18"/>
              <w:szCs w:val="18"/>
            </w:rPr>
          </w:pPr>
          <w:r w:rsidRPr="00B51426">
            <w:rPr>
              <w:sz w:val="18"/>
              <w:szCs w:val="18"/>
            </w:rPr>
            <w:t xml:space="preserve">ATTACHMENT </w:t>
          </w:r>
          <w:r w:rsidR="00AF7784">
            <w:rPr>
              <w:sz w:val="18"/>
              <w:szCs w:val="18"/>
            </w:rPr>
            <w:t>5</w:t>
          </w:r>
          <w:r w:rsidRPr="00B51426">
            <w:rPr>
              <w:sz w:val="18"/>
              <w:szCs w:val="18"/>
            </w:rPr>
            <w:t xml:space="preserve"> – </w:t>
          </w:r>
          <w:r w:rsidR="00FA15F0" w:rsidRPr="00B51426">
            <w:rPr>
              <w:sz w:val="18"/>
              <w:szCs w:val="18"/>
            </w:rPr>
            <w:t>Snow Plowing Guide</w:t>
          </w:r>
          <w:r w:rsidR="0026686D" w:rsidRPr="00B51426">
            <w:rPr>
              <w:sz w:val="18"/>
              <w:szCs w:val="18"/>
            </w:rPr>
            <w:t xml:space="preserve">; </w:t>
          </w:r>
        </w:p>
        <w:p w14:paraId="19C40830" w14:textId="5E453DCA" w:rsidR="00B51426" w:rsidRDefault="00FA15F0" w:rsidP="00FA15F0">
          <w:pPr>
            <w:spacing w:after="0" w:line="240" w:lineRule="auto"/>
            <w:rPr>
              <w:sz w:val="18"/>
              <w:szCs w:val="18"/>
            </w:rPr>
          </w:pPr>
          <w:r w:rsidRPr="00B51426">
            <w:rPr>
              <w:sz w:val="18"/>
              <w:szCs w:val="18"/>
            </w:rPr>
            <w:t xml:space="preserve">ATTACHMENT </w:t>
          </w:r>
          <w:r w:rsidR="00AF7784">
            <w:rPr>
              <w:sz w:val="18"/>
              <w:szCs w:val="18"/>
            </w:rPr>
            <w:t>6</w:t>
          </w:r>
          <w:r w:rsidRPr="00B51426">
            <w:rPr>
              <w:sz w:val="18"/>
              <w:szCs w:val="18"/>
            </w:rPr>
            <w:t xml:space="preserve"> – Spreading Guide</w:t>
          </w:r>
          <w:r w:rsidR="00B51426">
            <w:rPr>
              <w:sz w:val="18"/>
              <w:szCs w:val="18"/>
            </w:rPr>
            <w:t>;</w:t>
          </w:r>
        </w:p>
        <w:p w14:paraId="2DF295DD" w14:textId="53D4FB27" w:rsidR="006D4F80" w:rsidRDefault="00B51426" w:rsidP="00FA15F0">
          <w:pPr>
            <w:spacing w:after="0" w:line="240" w:lineRule="auto"/>
            <w:rPr>
              <w:sz w:val="18"/>
              <w:szCs w:val="18"/>
            </w:rPr>
          </w:pPr>
          <w:r>
            <w:rPr>
              <w:sz w:val="18"/>
              <w:szCs w:val="18"/>
            </w:rPr>
            <w:t xml:space="preserve">ATTACHMENT </w:t>
          </w:r>
          <w:r w:rsidR="00AF7784">
            <w:rPr>
              <w:sz w:val="18"/>
              <w:szCs w:val="18"/>
            </w:rPr>
            <w:t>7</w:t>
          </w:r>
          <w:r>
            <w:rPr>
              <w:sz w:val="18"/>
              <w:szCs w:val="18"/>
            </w:rPr>
            <w:t xml:space="preserve"> – </w:t>
          </w:r>
          <w:r w:rsidR="006D4F80">
            <w:rPr>
              <w:sz w:val="18"/>
              <w:szCs w:val="18"/>
            </w:rPr>
            <w:t xml:space="preserve"> Southern Regional Road Coverage by Area</w:t>
          </w:r>
          <w:r w:rsidR="00D97C23">
            <w:rPr>
              <w:sz w:val="18"/>
              <w:szCs w:val="18"/>
            </w:rPr>
            <w:t>; and</w:t>
          </w:r>
        </w:p>
        <w:p w14:paraId="628CA0FE" w14:textId="2CB3DF5C" w:rsidR="00EA5ED8" w:rsidRPr="00B51426" w:rsidRDefault="006D4F80" w:rsidP="00FA15F0">
          <w:pPr>
            <w:spacing w:after="0" w:line="240" w:lineRule="auto"/>
            <w:rPr>
              <w:sz w:val="18"/>
              <w:szCs w:val="18"/>
            </w:rPr>
          </w:pPr>
          <w:r>
            <w:rPr>
              <w:sz w:val="18"/>
              <w:szCs w:val="18"/>
            </w:rPr>
            <w:t xml:space="preserve">ATTACHMENT 8 </w:t>
          </w:r>
          <w:r w:rsidR="00B50599">
            <w:rPr>
              <w:sz w:val="18"/>
              <w:szCs w:val="18"/>
            </w:rPr>
            <w:t xml:space="preserve">– </w:t>
          </w:r>
          <w:r w:rsidR="00B51426">
            <w:rPr>
              <w:sz w:val="18"/>
              <w:szCs w:val="18"/>
            </w:rPr>
            <w:t>Waiver/DPA Form Checklist</w:t>
          </w:r>
          <w:r w:rsidR="00D97C23">
            <w:rPr>
              <w:sz w:val="18"/>
              <w:szCs w:val="18"/>
            </w:rPr>
            <w:t>.</w:t>
          </w:r>
        </w:p>
      </w:sdtContent>
    </w:sdt>
    <w:p w14:paraId="12A3EDDF" w14:textId="35E92DE6" w:rsidR="0084189F" w:rsidRDefault="0084189F" w:rsidP="0084189F">
      <w:pPr>
        <w:spacing w:after="0" w:line="240" w:lineRule="auto"/>
        <w:rPr>
          <w:sz w:val="20"/>
          <w:szCs w:val="20"/>
        </w:rPr>
      </w:pPr>
    </w:p>
    <w:p w14:paraId="09790733" w14:textId="77777777" w:rsidR="00B51426" w:rsidRDefault="00B51426" w:rsidP="0084189F">
      <w:pPr>
        <w:spacing w:after="0" w:line="240" w:lineRule="auto"/>
        <w:rPr>
          <w:sz w:val="20"/>
          <w:szCs w:val="20"/>
        </w:rPr>
      </w:pPr>
    </w:p>
    <w:p w14:paraId="79E06CF6" w14:textId="77777777" w:rsidR="00B51426" w:rsidRDefault="00B51426" w:rsidP="0084189F">
      <w:pPr>
        <w:spacing w:after="0" w:line="240" w:lineRule="auto"/>
        <w:rPr>
          <w:sz w:val="20"/>
          <w:szCs w:val="20"/>
        </w:rPr>
      </w:pPr>
    </w:p>
    <w:p w14:paraId="4100FB30" w14:textId="77777777" w:rsidR="00B51426" w:rsidRDefault="00B51426" w:rsidP="0084189F">
      <w:pPr>
        <w:spacing w:after="0" w:line="240" w:lineRule="auto"/>
        <w:rPr>
          <w:sz w:val="20"/>
          <w:szCs w:val="20"/>
        </w:rPr>
      </w:pPr>
    </w:p>
    <w:p w14:paraId="3D95CD4C" w14:textId="77777777" w:rsidR="00B51426" w:rsidRDefault="00B51426" w:rsidP="0084189F">
      <w:pPr>
        <w:spacing w:after="0" w:line="240" w:lineRule="auto"/>
        <w:rPr>
          <w:sz w:val="20"/>
          <w:szCs w:val="20"/>
        </w:rPr>
      </w:pPr>
    </w:p>
    <w:p w14:paraId="68C216F0" w14:textId="77777777" w:rsidR="00B51426" w:rsidRDefault="00B51426" w:rsidP="0084189F">
      <w:pPr>
        <w:spacing w:after="0" w:line="240" w:lineRule="auto"/>
        <w:rPr>
          <w:sz w:val="20"/>
          <w:szCs w:val="20"/>
        </w:rPr>
      </w:pPr>
    </w:p>
    <w:p w14:paraId="1FF232E3" w14:textId="77777777" w:rsidR="00B51426" w:rsidRDefault="00B51426" w:rsidP="0084189F">
      <w:pPr>
        <w:spacing w:after="0" w:line="240" w:lineRule="auto"/>
        <w:rPr>
          <w:sz w:val="20"/>
          <w:szCs w:val="20"/>
        </w:rPr>
      </w:pPr>
    </w:p>
    <w:p w14:paraId="1D5B5A1B" w14:textId="77777777" w:rsidR="00B51426" w:rsidRDefault="00B51426" w:rsidP="0084189F">
      <w:pPr>
        <w:spacing w:after="0" w:line="240" w:lineRule="auto"/>
        <w:rPr>
          <w:sz w:val="20"/>
          <w:szCs w:val="20"/>
        </w:rPr>
      </w:pPr>
    </w:p>
    <w:p w14:paraId="349E70A1" w14:textId="77777777" w:rsidR="00B51426" w:rsidRDefault="00B51426" w:rsidP="0084189F">
      <w:pPr>
        <w:spacing w:after="0" w:line="240" w:lineRule="auto"/>
        <w:rPr>
          <w:sz w:val="20"/>
          <w:szCs w:val="20"/>
        </w:rPr>
      </w:pPr>
    </w:p>
    <w:p w14:paraId="00041CC3" w14:textId="77777777" w:rsidR="00B51426" w:rsidRDefault="00B51426" w:rsidP="0084189F">
      <w:pPr>
        <w:spacing w:after="0" w:line="240" w:lineRule="auto"/>
        <w:rPr>
          <w:sz w:val="20"/>
          <w:szCs w:val="20"/>
        </w:rPr>
      </w:pPr>
    </w:p>
    <w:p w14:paraId="391A871A" w14:textId="794FD938" w:rsidR="007C2018" w:rsidRPr="0084189F" w:rsidRDefault="007C2018" w:rsidP="0084189F">
      <w:pPr>
        <w:pStyle w:val="Heading1"/>
        <w:rPr>
          <w:sz w:val="20"/>
          <w:szCs w:val="20"/>
        </w:rPr>
      </w:pPr>
      <w:bookmarkStart w:id="1" w:name="_Toc211609993"/>
      <w:r w:rsidRPr="0084189F">
        <w:rPr>
          <w:sz w:val="20"/>
          <w:szCs w:val="20"/>
        </w:rPr>
        <w:t xml:space="preserve">INTRODUCTION AND SUMMARY OF THE </w:t>
      </w:r>
      <w:r w:rsidR="00B45443">
        <w:rPr>
          <w:sz w:val="20"/>
          <w:szCs w:val="20"/>
        </w:rPr>
        <w:t>R</w:t>
      </w:r>
      <w:r w:rsidR="00012AA0">
        <w:rPr>
          <w:sz w:val="20"/>
          <w:szCs w:val="20"/>
        </w:rPr>
        <w:t xml:space="preserve">EQUEST </w:t>
      </w:r>
      <w:r w:rsidR="00B45443">
        <w:rPr>
          <w:sz w:val="20"/>
          <w:szCs w:val="20"/>
        </w:rPr>
        <w:t>F</w:t>
      </w:r>
      <w:r w:rsidR="00012AA0">
        <w:rPr>
          <w:sz w:val="20"/>
          <w:szCs w:val="20"/>
        </w:rPr>
        <w:t xml:space="preserve">OR </w:t>
      </w:r>
      <w:r w:rsidR="00B45443">
        <w:rPr>
          <w:sz w:val="20"/>
          <w:szCs w:val="20"/>
        </w:rPr>
        <w:t>Q</w:t>
      </w:r>
      <w:r w:rsidR="00012AA0">
        <w:rPr>
          <w:sz w:val="20"/>
          <w:szCs w:val="20"/>
        </w:rPr>
        <w:t>UOT</w:t>
      </w:r>
      <w:r w:rsidR="008D5780">
        <w:rPr>
          <w:sz w:val="20"/>
          <w:szCs w:val="20"/>
        </w:rPr>
        <w:t>ES</w:t>
      </w:r>
      <w:bookmarkEnd w:id="1"/>
    </w:p>
    <w:p w14:paraId="65054E55" w14:textId="24D514EA" w:rsidR="00B45443" w:rsidRPr="00B45443" w:rsidRDefault="00F925FD" w:rsidP="004536E5">
      <w:pPr>
        <w:spacing w:after="0" w:line="240" w:lineRule="auto"/>
        <w:jc w:val="both"/>
        <w:rPr>
          <w:sz w:val="20"/>
          <w:szCs w:val="20"/>
        </w:rPr>
      </w:pPr>
      <w:r w:rsidRPr="00B45443">
        <w:rPr>
          <w:sz w:val="20"/>
          <w:szCs w:val="20"/>
        </w:rPr>
        <w:t xml:space="preserve">This </w:t>
      </w:r>
      <w:r w:rsidR="00B45443" w:rsidRPr="00B45443">
        <w:rPr>
          <w:sz w:val="20"/>
          <w:szCs w:val="20"/>
        </w:rPr>
        <w:t>Request for Quot</w:t>
      </w:r>
      <w:r w:rsidR="008D5780">
        <w:rPr>
          <w:sz w:val="20"/>
          <w:szCs w:val="20"/>
        </w:rPr>
        <w:t>es</w:t>
      </w:r>
      <w:r w:rsidR="00B45443" w:rsidRPr="00B45443">
        <w:rPr>
          <w:sz w:val="20"/>
          <w:szCs w:val="20"/>
        </w:rPr>
        <w:t xml:space="preserve"> (RFQ) is issued by </w:t>
      </w:r>
      <w:r w:rsidR="008A4728">
        <w:rPr>
          <w:sz w:val="20"/>
          <w:szCs w:val="20"/>
        </w:rPr>
        <w:t>the New Jersey Department of Transportation (NJDOT)</w:t>
      </w:r>
      <w:r w:rsidR="00CA02F8">
        <w:rPr>
          <w:sz w:val="20"/>
          <w:szCs w:val="20"/>
        </w:rPr>
        <w:t>, Division of Procurement.</w:t>
      </w:r>
    </w:p>
    <w:p w14:paraId="61D212EE" w14:textId="77777777" w:rsidR="00C67B7F" w:rsidRPr="0084189F" w:rsidRDefault="00C67B7F" w:rsidP="004536E5">
      <w:pPr>
        <w:spacing w:after="0" w:line="240" w:lineRule="auto"/>
        <w:jc w:val="both"/>
        <w:rPr>
          <w:sz w:val="20"/>
          <w:szCs w:val="20"/>
        </w:rPr>
      </w:pPr>
    </w:p>
    <w:p w14:paraId="7CA7997D" w14:textId="5216313A" w:rsidR="00E8054C" w:rsidRPr="0084189F" w:rsidRDefault="00E8054C" w:rsidP="004536E5">
      <w:pPr>
        <w:pStyle w:val="Heading2"/>
        <w:jc w:val="both"/>
      </w:pPr>
      <w:bookmarkStart w:id="2" w:name="_Toc400531467"/>
      <w:bookmarkStart w:id="3" w:name="_Toc428533937"/>
      <w:bookmarkStart w:id="4" w:name="_Toc32310614"/>
      <w:bookmarkStart w:id="5" w:name="_Toc211609994"/>
      <w:r w:rsidRPr="0084189F">
        <w:t>PURPOSE</w:t>
      </w:r>
      <w:r w:rsidR="00012AA0">
        <w:t>,</w:t>
      </w:r>
      <w:r w:rsidRPr="0084189F">
        <w:t xml:space="preserve"> INTENT</w:t>
      </w:r>
      <w:bookmarkEnd w:id="2"/>
      <w:bookmarkEnd w:id="3"/>
      <w:bookmarkEnd w:id="4"/>
      <w:r w:rsidR="00012AA0">
        <w:t xml:space="preserve"> AND BACKGROUND</w:t>
      </w:r>
      <w:bookmarkEnd w:id="5"/>
    </w:p>
    <w:p w14:paraId="2D96E6CD" w14:textId="545C437F" w:rsidR="00012AA0" w:rsidRPr="00D44A13" w:rsidRDefault="00E8054C" w:rsidP="004536E5">
      <w:pPr>
        <w:spacing w:after="0" w:line="240" w:lineRule="auto"/>
        <w:jc w:val="both"/>
        <w:rPr>
          <w:rFonts w:cstheme="minorHAnsi"/>
          <w:sz w:val="20"/>
          <w:szCs w:val="20"/>
        </w:rPr>
      </w:pPr>
      <w:r w:rsidRPr="00D44A13">
        <w:rPr>
          <w:rFonts w:cstheme="minorHAnsi"/>
          <w:sz w:val="20"/>
          <w:szCs w:val="20"/>
        </w:rPr>
        <w:t xml:space="preserve">The purpose of this </w:t>
      </w:r>
      <w:r w:rsidR="00B45443" w:rsidRPr="00D44A13">
        <w:rPr>
          <w:rFonts w:cstheme="minorHAnsi"/>
          <w:sz w:val="20"/>
          <w:szCs w:val="20"/>
        </w:rPr>
        <w:t>RFQ</w:t>
      </w:r>
      <w:r w:rsidRPr="00D44A13">
        <w:rPr>
          <w:rFonts w:cstheme="minorHAnsi"/>
          <w:sz w:val="20"/>
          <w:szCs w:val="20"/>
        </w:rPr>
        <w:t xml:space="preserve"> is to solicit Quotes </w:t>
      </w:r>
      <w:r w:rsidR="007731D3" w:rsidRPr="007731D3">
        <w:rPr>
          <w:rFonts w:cstheme="minorHAnsi"/>
          <w:sz w:val="20"/>
          <w:szCs w:val="20"/>
        </w:rPr>
        <w:t>for snow plowing and spreading services on all State interstates and highways under the jurisdiction of the NJDOT.</w:t>
      </w:r>
      <w:r w:rsidR="00DF5234">
        <w:rPr>
          <w:rFonts w:cstheme="minorHAnsi"/>
          <w:sz w:val="20"/>
          <w:szCs w:val="20"/>
        </w:rPr>
        <w:t xml:space="preserve">  </w:t>
      </w:r>
      <w:r w:rsidR="00B362C8" w:rsidRPr="007332E4">
        <w:rPr>
          <w:rFonts w:cstheme="minorHAnsi"/>
          <w:b/>
          <w:bCs/>
          <w:sz w:val="20"/>
          <w:szCs w:val="20"/>
        </w:rPr>
        <w:t>T</w:t>
      </w:r>
      <w:r w:rsidR="00DF5234" w:rsidRPr="007332E4">
        <w:rPr>
          <w:rFonts w:cstheme="minorHAnsi"/>
          <w:b/>
          <w:bCs/>
          <w:sz w:val="20"/>
          <w:szCs w:val="20"/>
        </w:rPr>
        <w:t>h</w:t>
      </w:r>
      <w:r w:rsidR="00B362C8" w:rsidRPr="007332E4">
        <w:rPr>
          <w:rFonts w:cstheme="minorHAnsi"/>
          <w:b/>
          <w:bCs/>
          <w:sz w:val="20"/>
          <w:szCs w:val="20"/>
        </w:rPr>
        <w:t xml:space="preserve">is RFQ is to solicit quotes for all snow sections not awarded as a </w:t>
      </w:r>
      <w:r w:rsidR="00E60AB8" w:rsidRPr="007332E4">
        <w:rPr>
          <w:rFonts w:cstheme="minorHAnsi"/>
          <w:b/>
          <w:bCs/>
          <w:sz w:val="20"/>
          <w:szCs w:val="20"/>
        </w:rPr>
        <w:t xml:space="preserve">result of Bid Solicitation </w:t>
      </w:r>
      <w:r w:rsidR="0094783C">
        <w:rPr>
          <w:rFonts w:cstheme="minorHAnsi"/>
          <w:b/>
          <w:bCs/>
          <w:sz w:val="20"/>
          <w:szCs w:val="20"/>
        </w:rPr>
        <w:t xml:space="preserve">25DPP01134 </w:t>
      </w:r>
      <w:r w:rsidR="00BA1D2A">
        <w:rPr>
          <w:rFonts w:cstheme="minorHAnsi"/>
          <w:b/>
          <w:bCs/>
          <w:sz w:val="20"/>
          <w:szCs w:val="20"/>
        </w:rPr>
        <w:t xml:space="preserve">and Bid </w:t>
      </w:r>
      <w:r w:rsidR="00ED1CDF">
        <w:rPr>
          <w:rFonts w:cstheme="minorHAnsi"/>
          <w:b/>
          <w:bCs/>
          <w:sz w:val="20"/>
          <w:szCs w:val="20"/>
        </w:rPr>
        <w:t xml:space="preserve">Solicitation </w:t>
      </w:r>
      <w:r w:rsidR="0094783C">
        <w:rPr>
          <w:rFonts w:cstheme="minorHAnsi"/>
          <w:b/>
          <w:bCs/>
          <w:sz w:val="20"/>
          <w:szCs w:val="20"/>
        </w:rPr>
        <w:t>23DPP00860</w:t>
      </w:r>
    </w:p>
    <w:p w14:paraId="5B3DF66D" w14:textId="00A9C8BE" w:rsidR="00E8054C" w:rsidRPr="0084189F" w:rsidRDefault="00E8054C" w:rsidP="004536E5">
      <w:pPr>
        <w:spacing w:after="0" w:line="240" w:lineRule="auto"/>
        <w:jc w:val="both"/>
        <w:rPr>
          <w:sz w:val="20"/>
          <w:szCs w:val="20"/>
        </w:rPr>
      </w:pPr>
    </w:p>
    <w:p w14:paraId="7323AC9B" w14:textId="7B26E8FC" w:rsidR="00E8054C" w:rsidRDefault="0094354B" w:rsidP="004536E5">
      <w:pPr>
        <w:spacing w:after="0" w:line="240" w:lineRule="auto"/>
        <w:jc w:val="both"/>
        <w:rPr>
          <w:sz w:val="20"/>
          <w:szCs w:val="20"/>
        </w:rPr>
      </w:pPr>
      <w:r w:rsidRPr="0084189F">
        <w:rPr>
          <w:sz w:val="20"/>
          <w:szCs w:val="20"/>
        </w:rPr>
        <w:t xml:space="preserve">It is the </w:t>
      </w:r>
      <w:r w:rsidR="00E8054C" w:rsidRPr="0084189F">
        <w:rPr>
          <w:sz w:val="20"/>
          <w:szCs w:val="20"/>
        </w:rPr>
        <w:t xml:space="preserve">intent of </w:t>
      </w:r>
      <w:r w:rsidRPr="0084189F">
        <w:rPr>
          <w:sz w:val="20"/>
          <w:szCs w:val="20"/>
        </w:rPr>
        <w:t>the</w:t>
      </w:r>
      <w:r w:rsidR="00E8054C" w:rsidRPr="0084189F">
        <w:rPr>
          <w:sz w:val="20"/>
          <w:szCs w:val="20"/>
        </w:rPr>
        <w:t xml:space="preserve"> </w:t>
      </w:r>
      <w:r w:rsidR="00845F34">
        <w:rPr>
          <w:sz w:val="20"/>
          <w:szCs w:val="20"/>
        </w:rPr>
        <w:t>State</w:t>
      </w:r>
      <w:r w:rsidR="00845F34" w:rsidRPr="0084189F">
        <w:rPr>
          <w:sz w:val="20"/>
          <w:szCs w:val="20"/>
        </w:rPr>
        <w:t xml:space="preserve"> </w:t>
      </w:r>
      <w:r w:rsidR="00E8054C" w:rsidRPr="0084189F">
        <w:rPr>
          <w:sz w:val="20"/>
          <w:szCs w:val="20"/>
        </w:rPr>
        <w:t xml:space="preserve">to award </w:t>
      </w:r>
      <w:r w:rsidR="003C02F7" w:rsidRPr="0084189F">
        <w:rPr>
          <w:sz w:val="20"/>
          <w:szCs w:val="20"/>
        </w:rPr>
        <w:t>Contract</w:t>
      </w:r>
      <w:r w:rsidR="003867A5">
        <w:rPr>
          <w:sz w:val="20"/>
          <w:szCs w:val="20"/>
        </w:rPr>
        <w:t>s to those</w:t>
      </w:r>
      <w:r w:rsidR="00E8054C" w:rsidRPr="0084189F">
        <w:rPr>
          <w:sz w:val="20"/>
          <w:szCs w:val="20"/>
        </w:rPr>
        <w:t xml:space="preserve"> responsible </w:t>
      </w:r>
      <w:r w:rsidR="00075C47" w:rsidRPr="0084189F">
        <w:rPr>
          <w:rFonts w:eastAsia="MS Mincho"/>
          <w:sz w:val="20"/>
          <w:szCs w:val="20"/>
        </w:rPr>
        <w:t>Bidder</w:t>
      </w:r>
      <w:r w:rsidR="003867A5">
        <w:rPr>
          <w:rFonts w:eastAsia="MS Mincho"/>
          <w:sz w:val="20"/>
          <w:szCs w:val="20"/>
        </w:rPr>
        <w:t>s</w:t>
      </w:r>
      <w:r w:rsidR="00E8054C" w:rsidRPr="0084189F">
        <w:rPr>
          <w:sz w:val="20"/>
          <w:szCs w:val="20"/>
        </w:rPr>
        <w:t xml:space="preserve"> whose Quote</w:t>
      </w:r>
      <w:r w:rsidR="003867A5">
        <w:rPr>
          <w:sz w:val="20"/>
          <w:szCs w:val="20"/>
        </w:rPr>
        <w:t>s</w:t>
      </w:r>
      <w:r w:rsidR="00E8054C" w:rsidRPr="0084189F">
        <w:rPr>
          <w:sz w:val="20"/>
          <w:szCs w:val="20"/>
        </w:rPr>
        <w:t>, confor</w:t>
      </w:r>
      <w:r w:rsidR="00294EF5" w:rsidRPr="0084189F">
        <w:rPr>
          <w:sz w:val="20"/>
          <w:szCs w:val="20"/>
        </w:rPr>
        <w:t xml:space="preserve">ming to this </w:t>
      </w:r>
      <w:r w:rsidR="00B45443">
        <w:rPr>
          <w:sz w:val="20"/>
          <w:szCs w:val="20"/>
        </w:rPr>
        <w:t>RFQ</w:t>
      </w:r>
      <w:r w:rsidR="00E8054C" w:rsidRPr="0084189F">
        <w:rPr>
          <w:sz w:val="20"/>
          <w:szCs w:val="20"/>
        </w:rPr>
        <w:t xml:space="preserve"> </w:t>
      </w:r>
      <w:r w:rsidR="00434A59">
        <w:rPr>
          <w:sz w:val="20"/>
          <w:szCs w:val="20"/>
        </w:rPr>
        <w:t xml:space="preserve">are </w:t>
      </w:r>
      <w:r w:rsidR="00E8054C" w:rsidRPr="0084189F">
        <w:rPr>
          <w:sz w:val="20"/>
          <w:szCs w:val="20"/>
        </w:rPr>
        <w:t>most advantageous to the State</w:t>
      </w:r>
      <w:r w:rsidR="00F925FD">
        <w:rPr>
          <w:sz w:val="20"/>
          <w:szCs w:val="20"/>
        </w:rPr>
        <w:t xml:space="preserve"> of New Jersey (State)</w:t>
      </w:r>
      <w:r w:rsidR="00E8054C" w:rsidRPr="0084189F">
        <w:rPr>
          <w:sz w:val="20"/>
          <w:szCs w:val="20"/>
        </w:rPr>
        <w:t xml:space="preserve">, price and other factors considered.  The </w:t>
      </w:r>
      <w:r w:rsidR="00845F34">
        <w:rPr>
          <w:sz w:val="20"/>
          <w:szCs w:val="20"/>
        </w:rPr>
        <w:t>State</w:t>
      </w:r>
      <w:r w:rsidR="00845F34" w:rsidRPr="0084189F">
        <w:rPr>
          <w:sz w:val="20"/>
          <w:szCs w:val="20"/>
        </w:rPr>
        <w:t xml:space="preserve"> </w:t>
      </w:r>
      <w:r w:rsidR="00E8054C" w:rsidRPr="0084189F">
        <w:rPr>
          <w:sz w:val="20"/>
          <w:szCs w:val="20"/>
        </w:rPr>
        <w:t xml:space="preserve">may award any </w:t>
      </w:r>
      <w:r w:rsidR="00A854A4" w:rsidRPr="0084189F">
        <w:rPr>
          <w:sz w:val="20"/>
          <w:szCs w:val="20"/>
        </w:rPr>
        <w:t>or</w:t>
      </w:r>
      <w:r w:rsidR="00E8054C" w:rsidRPr="0084189F">
        <w:rPr>
          <w:sz w:val="20"/>
          <w:szCs w:val="20"/>
        </w:rPr>
        <w:t xml:space="preserve"> all price lines.  The State, however, reserves the right to separately procure individual requirements that are the subject of the </w:t>
      </w:r>
      <w:r w:rsidR="003C02F7" w:rsidRPr="0084189F">
        <w:rPr>
          <w:color w:val="000000"/>
          <w:sz w:val="20"/>
          <w:szCs w:val="20"/>
        </w:rPr>
        <w:t>Contract</w:t>
      </w:r>
      <w:r w:rsidR="00E8054C" w:rsidRPr="0084189F">
        <w:rPr>
          <w:sz w:val="20"/>
          <w:szCs w:val="20"/>
        </w:rPr>
        <w:t xml:space="preserve"> during the </w:t>
      </w:r>
      <w:r w:rsidR="003C02F7" w:rsidRPr="00845F34">
        <w:rPr>
          <w:color w:val="000000"/>
          <w:sz w:val="20"/>
          <w:szCs w:val="20"/>
        </w:rPr>
        <w:t>Contract</w:t>
      </w:r>
      <w:r w:rsidR="00E8054C" w:rsidRPr="00845F34">
        <w:rPr>
          <w:sz w:val="20"/>
          <w:szCs w:val="20"/>
        </w:rPr>
        <w:t xml:space="preserve"> term, when deemed to be in the State’s best interest.</w:t>
      </w:r>
    </w:p>
    <w:p w14:paraId="7DFE7659" w14:textId="77777777" w:rsidR="00305020" w:rsidRDefault="00305020" w:rsidP="004536E5">
      <w:pPr>
        <w:spacing w:after="0" w:line="240" w:lineRule="auto"/>
        <w:jc w:val="both"/>
        <w:rPr>
          <w:sz w:val="20"/>
          <w:szCs w:val="20"/>
        </w:rPr>
      </w:pPr>
    </w:p>
    <w:p w14:paraId="5CB0D640" w14:textId="0AB3E375" w:rsidR="00305020" w:rsidRDefault="00305020" w:rsidP="004536E5">
      <w:pPr>
        <w:spacing w:after="0" w:line="240" w:lineRule="auto"/>
        <w:jc w:val="both"/>
        <w:rPr>
          <w:b/>
          <w:bCs/>
          <w:sz w:val="20"/>
          <w:szCs w:val="20"/>
        </w:rPr>
      </w:pPr>
      <w:r w:rsidRPr="007332E4">
        <w:rPr>
          <w:b/>
          <w:bCs/>
          <w:sz w:val="20"/>
          <w:szCs w:val="20"/>
        </w:rPr>
        <w:t xml:space="preserve">Bidders are advised that </w:t>
      </w:r>
      <w:r w:rsidR="00A16476" w:rsidRPr="007332E4">
        <w:rPr>
          <w:b/>
          <w:bCs/>
          <w:sz w:val="20"/>
          <w:szCs w:val="20"/>
        </w:rPr>
        <w:t xml:space="preserve">RFQ No. NJDOT- WS25_29 is </w:t>
      </w:r>
      <w:r w:rsidR="00AB15EC" w:rsidRPr="007332E4">
        <w:rPr>
          <w:b/>
          <w:bCs/>
          <w:sz w:val="20"/>
          <w:szCs w:val="20"/>
        </w:rPr>
        <w:t xml:space="preserve">separate from Bid Solicitation </w:t>
      </w:r>
      <w:r w:rsidR="00A959E5">
        <w:rPr>
          <w:b/>
          <w:bCs/>
          <w:sz w:val="20"/>
          <w:szCs w:val="20"/>
        </w:rPr>
        <w:t>25DPP01134 (Snow Plowing and Spreading Services)</w:t>
      </w:r>
      <w:r w:rsidR="00AB15EC" w:rsidRPr="007332E4">
        <w:rPr>
          <w:b/>
          <w:bCs/>
          <w:sz w:val="20"/>
          <w:szCs w:val="20"/>
        </w:rPr>
        <w:t xml:space="preserve"> </w:t>
      </w:r>
      <w:r w:rsidR="00ED23C0">
        <w:rPr>
          <w:b/>
          <w:bCs/>
          <w:sz w:val="20"/>
          <w:szCs w:val="20"/>
        </w:rPr>
        <w:t xml:space="preserve">and Bid Solicitation </w:t>
      </w:r>
      <w:r w:rsidR="00A959E5">
        <w:rPr>
          <w:b/>
          <w:bCs/>
          <w:sz w:val="20"/>
          <w:szCs w:val="20"/>
        </w:rPr>
        <w:t xml:space="preserve">23DPP00860 (Snow Plowing Services by Area) </w:t>
      </w:r>
      <w:r w:rsidR="00AB15EC" w:rsidRPr="007332E4">
        <w:rPr>
          <w:b/>
          <w:bCs/>
          <w:sz w:val="20"/>
          <w:szCs w:val="20"/>
        </w:rPr>
        <w:t>advertised and awarded by the Department of the Treasury Division</w:t>
      </w:r>
      <w:r w:rsidR="00436A88" w:rsidRPr="007332E4">
        <w:rPr>
          <w:b/>
          <w:bCs/>
          <w:sz w:val="20"/>
          <w:szCs w:val="20"/>
        </w:rPr>
        <w:t>,</w:t>
      </w:r>
      <w:r w:rsidR="00AB15EC" w:rsidRPr="007332E4">
        <w:rPr>
          <w:b/>
          <w:bCs/>
          <w:sz w:val="20"/>
          <w:szCs w:val="20"/>
        </w:rPr>
        <w:t xml:space="preserve"> of Purchase &amp; Property</w:t>
      </w:r>
      <w:r w:rsidR="00775CC3">
        <w:rPr>
          <w:b/>
          <w:bCs/>
          <w:sz w:val="20"/>
          <w:szCs w:val="20"/>
        </w:rPr>
        <w:t>.  Additionally, Bidders are advised that the NJDOT reserves the right to add or delete</w:t>
      </w:r>
      <w:r w:rsidR="00F608E2">
        <w:rPr>
          <w:b/>
          <w:bCs/>
          <w:sz w:val="20"/>
          <w:szCs w:val="20"/>
        </w:rPr>
        <w:t xml:space="preserve"> locations/price lines/snow sections, at any time during the course of the Contract Term.</w:t>
      </w:r>
      <w:r w:rsidR="00763C90">
        <w:rPr>
          <w:b/>
          <w:bCs/>
          <w:sz w:val="20"/>
          <w:szCs w:val="20"/>
        </w:rPr>
        <w:t xml:space="preserve">  </w:t>
      </w:r>
    </w:p>
    <w:p w14:paraId="69F341F7" w14:textId="77777777" w:rsidR="004773C2" w:rsidRDefault="004773C2" w:rsidP="004536E5">
      <w:pPr>
        <w:spacing w:after="0" w:line="240" w:lineRule="auto"/>
        <w:jc w:val="both"/>
        <w:rPr>
          <w:b/>
          <w:bCs/>
          <w:sz w:val="20"/>
          <w:szCs w:val="20"/>
        </w:rPr>
      </w:pPr>
    </w:p>
    <w:p w14:paraId="1C246AE7" w14:textId="448FB211" w:rsidR="004F045D" w:rsidRDefault="004F7D44" w:rsidP="004536E5">
      <w:pPr>
        <w:spacing w:after="0" w:line="240" w:lineRule="auto"/>
        <w:jc w:val="both"/>
        <w:rPr>
          <w:sz w:val="20"/>
          <w:szCs w:val="20"/>
        </w:rPr>
      </w:pPr>
      <w:r>
        <w:rPr>
          <w:sz w:val="20"/>
          <w:szCs w:val="20"/>
        </w:rPr>
        <w:t>This RFQ is divided into two sections, as described below</w:t>
      </w:r>
      <w:r w:rsidR="007917A1">
        <w:rPr>
          <w:sz w:val="20"/>
          <w:szCs w:val="20"/>
        </w:rPr>
        <w:t>.  Bidders are not required to bid all price lines; however, Bidders</w:t>
      </w:r>
      <w:r w:rsidR="00FC3C9C">
        <w:rPr>
          <w:sz w:val="20"/>
          <w:szCs w:val="20"/>
        </w:rPr>
        <w:t xml:space="preserve"> must submit pricing for each price line</w:t>
      </w:r>
      <w:r w:rsidR="002915A9">
        <w:rPr>
          <w:sz w:val="20"/>
          <w:szCs w:val="20"/>
        </w:rPr>
        <w:t xml:space="preserve"> for which it is submitting a </w:t>
      </w:r>
      <w:r w:rsidR="00F128B7">
        <w:rPr>
          <w:sz w:val="20"/>
          <w:szCs w:val="20"/>
        </w:rPr>
        <w:t>Q</w:t>
      </w:r>
      <w:r w:rsidR="002915A9">
        <w:rPr>
          <w:sz w:val="20"/>
          <w:szCs w:val="20"/>
        </w:rPr>
        <w:t xml:space="preserve">uote. </w:t>
      </w:r>
    </w:p>
    <w:p w14:paraId="36E61169" w14:textId="77777777" w:rsidR="004773C2" w:rsidRDefault="004773C2" w:rsidP="004536E5">
      <w:pPr>
        <w:spacing w:after="0" w:line="240" w:lineRule="auto"/>
        <w:jc w:val="both"/>
        <w:rPr>
          <w:sz w:val="20"/>
          <w:szCs w:val="20"/>
        </w:rPr>
      </w:pPr>
    </w:p>
    <w:p w14:paraId="492475D1" w14:textId="77777777" w:rsidR="0028292C" w:rsidRDefault="0028292C" w:rsidP="004536E5">
      <w:pPr>
        <w:spacing w:after="0" w:line="240" w:lineRule="auto"/>
        <w:jc w:val="both"/>
        <w:rPr>
          <w:sz w:val="20"/>
          <w:szCs w:val="20"/>
        </w:rPr>
      </w:pPr>
      <w:bookmarkStart w:id="6" w:name="_Hlk210821308"/>
    </w:p>
    <w:tbl>
      <w:tblPr>
        <w:tblStyle w:val="TableGrid"/>
        <w:tblW w:w="0" w:type="auto"/>
        <w:jc w:val="center"/>
        <w:tblLook w:val="04A0" w:firstRow="1" w:lastRow="0" w:firstColumn="1" w:lastColumn="0" w:noHBand="0" w:noVBand="1"/>
      </w:tblPr>
      <w:tblGrid>
        <w:gridCol w:w="1400"/>
        <w:gridCol w:w="5795"/>
      </w:tblGrid>
      <w:tr w:rsidR="00B73097" w:rsidRPr="00524F4F" w14:paraId="1B8E1726" w14:textId="77777777" w:rsidTr="00FD2138">
        <w:trPr>
          <w:trHeight w:val="615"/>
          <w:jc w:val="center"/>
        </w:trPr>
        <w:tc>
          <w:tcPr>
            <w:tcW w:w="7195" w:type="dxa"/>
            <w:gridSpan w:val="2"/>
            <w:noWrap/>
          </w:tcPr>
          <w:p w14:paraId="64A4A656" w14:textId="0C4A149B" w:rsidR="00B73097" w:rsidRPr="003006FC" w:rsidRDefault="00B73097" w:rsidP="004536E5">
            <w:pPr>
              <w:jc w:val="both"/>
              <w:rPr>
                <w:rFonts w:asciiTheme="minorHAnsi" w:hAnsiTheme="minorHAnsi" w:cstheme="minorHAnsi"/>
                <w:b/>
                <w:bCs/>
              </w:rPr>
            </w:pPr>
            <w:bookmarkStart w:id="7" w:name="_Hlk211597379"/>
            <w:r w:rsidRPr="003006FC">
              <w:rPr>
                <w:rFonts w:asciiTheme="minorHAnsi" w:hAnsiTheme="minorHAnsi" w:cstheme="minorHAnsi"/>
                <w:b/>
                <w:bCs/>
              </w:rPr>
              <w:t>Snow Plowing and Spreading Service</w:t>
            </w:r>
            <w:r w:rsidR="00B60BDE">
              <w:rPr>
                <w:rFonts w:asciiTheme="minorHAnsi" w:hAnsiTheme="minorHAnsi" w:cstheme="minorHAnsi"/>
                <w:b/>
                <w:bCs/>
              </w:rPr>
              <w:t>s</w:t>
            </w:r>
            <w:r w:rsidR="00D62C35">
              <w:rPr>
                <w:rFonts w:asciiTheme="minorHAnsi" w:hAnsiTheme="minorHAnsi" w:cstheme="minorHAnsi"/>
                <w:b/>
                <w:bCs/>
              </w:rPr>
              <w:t xml:space="preserve"> (Price Lines/Snow Sections not </w:t>
            </w:r>
            <w:r w:rsidR="00F61217">
              <w:rPr>
                <w:rFonts w:asciiTheme="minorHAnsi" w:hAnsiTheme="minorHAnsi" w:cstheme="minorHAnsi"/>
                <w:b/>
                <w:bCs/>
              </w:rPr>
              <w:t xml:space="preserve">awarded under Bid Solicitation </w:t>
            </w:r>
            <w:r w:rsidR="00EC44A2">
              <w:rPr>
                <w:rFonts w:asciiTheme="minorHAnsi" w:hAnsiTheme="minorHAnsi" w:cstheme="minorHAnsi"/>
                <w:b/>
                <w:bCs/>
              </w:rPr>
              <w:t>25DPP01134</w:t>
            </w:r>
            <w:r w:rsidR="00B00D33">
              <w:rPr>
                <w:rFonts w:asciiTheme="minorHAnsi" w:hAnsiTheme="minorHAnsi" w:cstheme="minorHAnsi"/>
                <w:b/>
                <w:bCs/>
              </w:rPr>
              <w:t>)</w:t>
            </w:r>
          </w:p>
        </w:tc>
      </w:tr>
      <w:tr w:rsidR="00630532" w:rsidRPr="00524F4F" w14:paraId="7D5CE602" w14:textId="77777777" w:rsidTr="00FD2138">
        <w:trPr>
          <w:trHeight w:val="615"/>
          <w:jc w:val="center"/>
        </w:trPr>
        <w:tc>
          <w:tcPr>
            <w:tcW w:w="1400" w:type="dxa"/>
            <w:noWrap/>
            <w:hideMark/>
          </w:tcPr>
          <w:p w14:paraId="0AC80C02" w14:textId="77777777" w:rsidR="00630532" w:rsidRPr="003006FC" w:rsidRDefault="00630532" w:rsidP="004536E5">
            <w:pPr>
              <w:jc w:val="both"/>
              <w:rPr>
                <w:rFonts w:asciiTheme="minorHAnsi" w:hAnsiTheme="minorHAnsi" w:cstheme="minorHAnsi"/>
                <w:b/>
                <w:bCs/>
              </w:rPr>
            </w:pPr>
            <w:r w:rsidRPr="003006FC">
              <w:rPr>
                <w:rFonts w:asciiTheme="minorHAnsi" w:hAnsiTheme="minorHAnsi" w:cstheme="minorHAnsi"/>
                <w:b/>
                <w:bCs/>
              </w:rPr>
              <w:t>Price Line #</w:t>
            </w:r>
          </w:p>
        </w:tc>
        <w:tc>
          <w:tcPr>
            <w:tcW w:w="5795" w:type="dxa"/>
            <w:noWrap/>
            <w:hideMark/>
          </w:tcPr>
          <w:p w14:paraId="77E09263" w14:textId="77777777" w:rsidR="00630532" w:rsidRPr="003006FC" w:rsidRDefault="00630532" w:rsidP="004536E5">
            <w:pPr>
              <w:jc w:val="both"/>
              <w:rPr>
                <w:rFonts w:asciiTheme="minorHAnsi" w:hAnsiTheme="minorHAnsi" w:cstheme="minorHAnsi"/>
                <w:b/>
                <w:bCs/>
              </w:rPr>
            </w:pPr>
            <w:r w:rsidRPr="003006FC">
              <w:rPr>
                <w:rFonts w:asciiTheme="minorHAnsi" w:hAnsiTheme="minorHAnsi" w:cstheme="minorHAnsi"/>
                <w:b/>
                <w:bCs/>
              </w:rPr>
              <w:t>Snow Section</w:t>
            </w:r>
          </w:p>
        </w:tc>
      </w:tr>
      <w:tr w:rsidR="00630532" w:rsidRPr="00524F4F" w14:paraId="70CFD78C" w14:textId="77777777" w:rsidTr="00FD2138">
        <w:trPr>
          <w:trHeight w:val="300"/>
          <w:jc w:val="center"/>
        </w:trPr>
        <w:tc>
          <w:tcPr>
            <w:tcW w:w="1400" w:type="dxa"/>
            <w:noWrap/>
            <w:hideMark/>
          </w:tcPr>
          <w:p w14:paraId="6FF0D947" w14:textId="4B69CF83" w:rsidR="00630532" w:rsidRPr="003006FC" w:rsidRDefault="004338FB" w:rsidP="004536E5">
            <w:pPr>
              <w:jc w:val="both"/>
              <w:rPr>
                <w:rFonts w:asciiTheme="minorHAnsi" w:hAnsiTheme="minorHAnsi" w:cstheme="minorHAnsi"/>
              </w:rPr>
            </w:pPr>
            <w:r>
              <w:rPr>
                <w:rFonts w:asciiTheme="minorHAnsi" w:hAnsiTheme="minorHAnsi" w:cstheme="minorHAnsi"/>
              </w:rPr>
              <w:t>109</w:t>
            </w:r>
          </w:p>
        </w:tc>
        <w:tc>
          <w:tcPr>
            <w:tcW w:w="5795" w:type="dxa"/>
            <w:noWrap/>
            <w:hideMark/>
          </w:tcPr>
          <w:p w14:paraId="0F19EE18" w14:textId="354AB759" w:rsidR="00630532" w:rsidRPr="003006FC" w:rsidRDefault="004338FB" w:rsidP="004536E5">
            <w:pPr>
              <w:jc w:val="both"/>
              <w:rPr>
                <w:rFonts w:asciiTheme="minorHAnsi" w:hAnsiTheme="minorHAnsi" w:cstheme="minorHAnsi"/>
              </w:rPr>
            </w:pPr>
            <w:r>
              <w:rPr>
                <w:rFonts w:asciiTheme="minorHAnsi" w:hAnsiTheme="minorHAnsi" w:cstheme="minorHAnsi"/>
              </w:rPr>
              <w:t>5310264</w:t>
            </w:r>
          </w:p>
        </w:tc>
      </w:tr>
      <w:tr w:rsidR="00630532" w:rsidRPr="00524F4F" w14:paraId="2FAD0585" w14:textId="77777777" w:rsidTr="00FD2138">
        <w:trPr>
          <w:trHeight w:val="300"/>
          <w:jc w:val="center"/>
        </w:trPr>
        <w:tc>
          <w:tcPr>
            <w:tcW w:w="1400" w:type="dxa"/>
            <w:noWrap/>
            <w:hideMark/>
          </w:tcPr>
          <w:p w14:paraId="708D04FA" w14:textId="0E68943F" w:rsidR="00630532" w:rsidRPr="003006FC" w:rsidRDefault="004338FB" w:rsidP="004536E5">
            <w:pPr>
              <w:jc w:val="both"/>
              <w:rPr>
                <w:rFonts w:asciiTheme="minorHAnsi" w:hAnsiTheme="minorHAnsi" w:cstheme="minorHAnsi"/>
              </w:rPr>
            </w:pPr>
            <w:r>
              <w:rPr>
                <w:rFonts w:asciiTheme="minorHAnsi" w:hAnsiTheme="minorHAnsi" w:cstheme="minorHAnsi"/>
              </w:rPr>
              <w:t>316</w:t>
            </w:r>
          </w:p>
        </w:tc>
        <w:tc>
          <w:tcPr>
            <w:tcW w:w="5795" w:type="dxa"/>
            <w:noWrap/>
            <w:hideMark/>
          </w:tcPr>
          <w:p w14:paraId="6D21404F" w14:textId="5D0BF03A" w:rsidR="00630532" w:rsidRPr="003006FC" w:rsidRDefault="004338FB" w:rsidP="004536E5">
            <w:pPr>
              <w:jc w:val="both"/>
              <w:rPr>
                <w:rFonts w:asciiTheme="minorHAnsi" w:hAnsiTheme="minorHAnsi" w:cstheme="minorHAnsi"/>
              </w:rPr>
            </w:pPr>
            <w:r>
              <w:rPr>
                <w:rFonts w:asciiTheme="minorHAnsi" w:hAnsiTheme="minorHAnsi" w:cstheme="minorHAnsi"/>
              </w:rPr>
              <w:t>5456265</w:t>
            </w:r>
          </w:p>
        </w:tc>
      </w:tr>
      <w:tr w:rsidR="00630532" w:rsidRPr="00524F4F" w14:paraId="2AC414E3" w14:textId="77777777" w:rsidTr="00FD2138">
        <w:trPr>
          <w:trHeight w:val="300"/>
          <w:jc w:val="center"/>
        </w:trPr>
        <w:tc>
          <w:tcPr>
            <w:tcW w:w="1400" w:type="dxa"/>
            <w:noWrap/>
            <w:hideMark/>
          </w:tcPr>
          <w:p w14:paraId="1BB98BAC" w14:textId="2E0BDBE1" w:rsidR="00630532" w:rsidRPr="003006FC" w:rsidRDefault="004338FB" w:rsidP="004536E5">
            <w:pPr>
              <w:jc w:val="both"/>
              <w:rPr>
                <w:rFonts w:asciiTheme="minorHAnsi" w:hAnsiTheme="minorHAnsi" w:cstheme="minorHAnsi"/>
              </w:rPr>
            </w:pPr>
            <w:r>
              <w:rPr>
                <w:rFonts w:asciiTheme="minorHAnsi" w:hAnsiTheme="minorHAnsi" w:cstheme="minorHAnsi"/>
              </w:rPr>
              <w:t>317</w:t>
            </w:r>
          </w:p>
        </w:tc>
        <w:tc>
          <w:tcPr>
            <w:tcW w:w="5795" w:type="dxa"/>
            <w:noWrap/>
            <w:hideMark/>
          </w:tcPr>
          <w:p w14:paraId="23F5E0F6" w14:textId="17FF156A" w:rsidR="00630532" w:rsidRPr="003006FC" w:rsidRDefault="004338FB" w:rsidP="004536E5">
            <w:pPr>
              <w:jc w:val="both"/>
              <w:rPr>
                <w:rFonts w:asciiTheme="minorHAnsi" w:hAnsiTheme="minorHAnsi" w:cstheme="minorHAnsi"/>
              </w:rPr>
            </w:pPr>
            <w:r>
              <w:rPr>
                <w:rFonts w:asciiTheme="minorHAnsi" w:hAnsiTheme="minorHAnsi" w:cstheme="minorHAnsi"/>
              </w:rPr>
              <w:t>5456266</w:t>
            </w:r>
          </w:p>
        </w:tc>
      </w:tr>
      <w:tr w:rsidR="00630532" w:rsidRPr="00524F4F" w14:paraId="43B0BE6A" w14:textId="77777777" w:rsidTr="00FD2138">
        <w:trPr>
          <w:trHeight w:val="300"/>
          <w:jc w:val="center"/>
        </w:trPr>
        <w:tc>
          <w:tcPr>
            <w:tcW w:w="1400" w:type="dxa"/>
            <w:noWrap/>
            <w:hideMark/>
          </w:tcPr>
          <w:p w14:paraId="27460C9F" w14:textId="2FE552B5" w:rsidR="00630532" w:rsidRPr="003006FC" w:rsidRDefault="004338FB" w:rsidP="004536E5">
            <w:pPr>
              <w:jc w:val="both"/>
              <w:rPr>
                <w:rFonts w:asciiTheme="minorHAnsi" w:hAnsiTheme="minorHAnsi" w:cstheme="minorHAnsi"/>
              </w:rPr>
            </w:pPr>
            <w:r>
              <w:rPr>
                <w:rFonts w:asciiTheme="minorHAnsi" w:hAnsiTheme="minorHAnsi" w:cstheme="minorHAnsi"/>
              </w:rPr>
              <w:t>384</w:t>
            </w:r>
          </w:p>
        </w:tc>
        <w:tc>
          <w:tcPr>
            <w:tcW w:w="5795" w:type="dxa"/>
            <w:noWrap/>
            <w:hideMark/>
          </w:tcPr>
          <w:p w14:paraId="65853E37" w14:textId="0BA2C35F" w:rsidR="00630532" w:rsidRPr="003006FC" w:rsidRDefault="00630532" w:rsidP="004536E5">
            <w:pPr>
              <w:jc w:val="both"/>
              <w:rPr>
                <w:rFonts w:asciiTheme="minorHAnsi" w:hAnsiTheme="minorHAnsi" w:cstheme="minorHAnsi"/>
              </w:rPr>
            </w:pPr>
            <w:r w:rsidRPr="003006FC">
              <w:rPr>
                <w:rFonts w:asciiTheme="minorHAnsi" w:hAnsiTheme="minorHAnsi" w:cstheme="minorHAnsi"/>
              </w:rPr>
              <w:t xml:space="preserve">Spreading - Crew </w:t>
            </w:r>
            <w:r w:rsidR="004338FB">
              <w:rPr>
                <w:rFonts w:asciiTheme="minorHAnsi" w:hAnsiTheme="minorHAnsi" w:cstheme="minorHAnsi"/>
              </w:rPr>
              <w:t>421 Buena Yard</w:t>
            </w:r>
          </w:p>
        </w:tc>
      </w:tr>
      <w:tr w:rsidR="00630532" w:rsidRPr="00524F4F" w14:paraId="09929AA9" w14:textId="77777777" w:rsidTr="00FD2138">
        <w:trPr>
          <w:trHeight w:val="300"/>
          <w:jc w:val="center"/>
        </w:trPr>
        <w:tc>
          <w:tcPr>
            <w:tcW w:w="1400" w:type="dxa"/>
            <w:noWrap/>
            <w:hideMark/>
          </w:tcPr>
          <w:p w14:paraId="6E85BAB4" w14:textId="7E2DD046" w:rsidR="00630532" w:rsidRPr="003006FC" w:rsidRDefault="004338FB" w:rsidP="004536E5">
            <w:pPr>
              <w:jc w:val="both"/>
              <w:rPr>
                <w:rFonts w:asciiTheme="minorHAnsi" w:hAnsiTheme="minorHAnsi" w:cstheme="minorHAnsi"/>
              </w:rPr>
            </w:pPr>
            <w:r>
              <w:rPr>
                <w:rFonts w:asciiTheme="minorHAnsi" w:hAnsiTheme="minorHAnsi" w:cstheme="minorHAnsi"/>
              </w:rPr>
              <w:t>391</w:t>
            </w:r>
          </w:p>
        </w:tc>
        <w:tc>
          <w:tcPr>
            <w:tcW w:w="5795" w:type="dxa"/>
            <w:noWrap/>
            <w:hideMark/>
          </w:tcPr>
          <w:p w14:paraId="2AAEA8E8" w14:textId="3E9C198C" w:rsidR="00630532" w:rsidRPr="003006FC" w:rsidRDefault="00630532" w:rsidP="004536E5">
            <w:pPr>
              <w:jc w:val="both"/>
              <w:rPr>
                <w:rFonts w:asciiTheme="minorHAnsi" w:hAnsiTheme="minorHAnsi" w:cstheme="minorHAnsi"/>
              </w:rPr>
            </w:pPr>
            <w:r w:rsidRPr="003006FC">
              <w:rPr>
                <w:rFonts w:asciiTheme="minorHAnsi" w:hAnsiTheme="minorHAnsi" w:cstheme="minorHAnsi"/>
              </w:rPr>
              <w:t xml:space="preserve">Spreading - Crew </w:t>
            </w:r>
            <w:r w:rsidR="004338FB">
              <w:rPr>
                <w:rFonts w:asciiTheme="minorHAnsi" w:hAnsiTheme="minorHAnsi" w:cstheme="minorHAnsi"/>
              </w:rPr>
              <w:t>456 Mays Landing Yard</w:t>
            </w:r>
          </w:p>
        </w:tc>
      </w:tr>
      <w:bookmarkEnd w:id="7"/>
    </w:tbl>
    <w:p w14:paraId="75E10FF3" w14:textId="77777777" w:rsidR="0028292C" w:rsidRDefault="0028292C" w:rsidP="004536E5">
      <w:pPr>
        <w:spacing w:after="0" w:line="240" w:lineRule="auto"/>
        <w:jc w:val="both"/>
        <w:rPr>
          <w:sz w:val="20"/>
          <w:szCs w:val="20"/>
        </w:rPr>
      </w:pPr>
    </w:p>
    <w:bookmarkEnd w:id="6"/>
    <w:p w14:paraId="6D5DB5EC" w14:textId="77777777" w:rsidR="00655F8B" w:rsidRDefault="00655F8B" w:rsidP="004536E5">
      <w:pPr>
        <w:spacing w:after="0" w:line="240" w:lineRule="auto"/>
        <w:jc w:val="both"/>
        <w:rPr>
          <w:sz w:val="20"/>
          <w:szCs w:val="20"/>
        </w:rPr>
      </w:pPr>
    </w:p>
    <w:tbl>
      <w:tblPr>
        <w:tblStyle w:val="TableGrid"/>
        <w:tblW w:w="0" w:type="auto"/>
        <w:tblInd w:w="1816" w:type="dxa"/>
        <w:tblLook w:val="04A0" w:firstRow="1" w:lastRow="0" w:firstColumn="1" w:lastColumn="0" w:noHBand="0" w:noVBand="1"/>
      </w:tblPr>
      <w:tblGrid>
        <w:gridCol w:w="1149"/>
        <w:gridCol w:w="6840"/>
        <w:gridCol w:w="31"/>
      </w:tblGrid>
      <w:tr w:rsidR="00806491" w:rsidRPr="00655F8B" w14:paraId="2E74903E" w14:textId="77777777" w:rsidTr="00806491">
        <w:trPr>
          <w:trHeight w:val="615"/>
        </w:trPr>
        <w:tc>
          <w:tcPr>
            <w:tcW w:w="8020" w:type="dxa"/>
            <w:gridSpan w:val="3"/>
            <w:noWrap/>
          </w:tcPr>
          <w:p w14:paraId="5A5FF631" w14:textId="29794626" w:rsidR="00806491" w:rsidRPr="00F61217" w:rsidRDefault="00106628" w:rsidP="004536E5">
            <w:pPr>
              <w:jc w:val="both"/>
              <w:rPr>
                <w:rFonts w:asciiTheme="minorHAnsi" w:hAnsiTheme="minorHAnsi" w:cstheme="minorHAnsi"/>
                <w:b/>
                <w:bCs/>
              </w:rPr>
            </w:pPr>
            <w:bookmarkStart w:id="8" w:name="_Hlk211597488"/>
            <w:r>
              <w:rPr>
                <w:rFonts w:asciiTheme="minorHAnsi" w:hAnsiTheme="minorHAnsi" w:cstheme="minorHAnsi"/>
                <w:b/>
                <w:bCs/>
              </w:rPr>
              <w:t xml:space="preserve"> Snow Plowing Services by Area (Price Lines/Snow Sections not awarded under Bid Solicitation 23DPP00860)</w:t>
            </w:r>
          </w:p>
        </w:tc>
      </w:tr>
      <w:tr w:rsidR="00983293" w:rsidRPr="00655F8B" w14:paraId="2F295C89" w14:textId="77777777" w:rsidTr="00106628">
        <w:trPr>
          <w:gridAfter w:val="1"/>
          <w:wAfter w:w="31" w:type="dxa"/>
          <w:trHeight w:val="323"/>
        </w:trPr>
        <w:tc>
          <w:tcPr>
            <w:tcW w:w="1149" w:type="dxa"/>
            <w:noWrap/>
            <w:hideMark/>
          </w:tcPr>
          <w:p w14:paraId="3489B75D" w14:textId="06F6A01F" w:rsidR="00983293" w:rsidRPr="00F61217" w:rsidRDefault="00106628" w:rsidP="004536E5">
            <w:pPr>
              <w:jc w:val="both"/>
              <w:rPr>
                <w:rFonts w:asciiTheme="minorHAnsi" w:hAnsiTheme="minorHAnsi" w:cstheme="minorHAnsi"/>
                <w:b/>
                <w:bCs/>
              </w:rPr>
            </w:pPr>
            <w:r>
              <w:rPr>
                <w:rFonts w:asciiTheme="minorHAnsi" w:hAnsiTheme="minorHAnsi" w:cstheme="minorHAnsi"/>
                <w:b/>
                <w:bCs/>
              </w:rPr>
              <w:t>Price Line #</w:t>
            </w:r>
          </w:p>
        </w:tc>
        <w:tc>
          <w:tcPr>
            <w:tcW w:w="6840" w:type="dxa"/>
            <w:noWrap/>
            <w:hideMark/>
          </w:tcPr>
          <w:p w14:paraId="5FA745B0" w14:textId="15469406" w:rsidR="00983293" w:rsidRPr="00F61217" w:rsidRDefault="00106628" w:rsidP="004536E5">
            <w:pPr>
              <w:jc w:val="both"/>
              <w:rPr>
                <w:rFonts w:asciiTheme="minorHAnsi" w:hAnsiTheme="minorHAnsi" w:cstheme="minorHAnsi"/>
                <w:b/>
                <w:bCs/>
              </w:rPr>
            </w:pPr>
            <w:r>
              <w:rPr>
                <w:rFonts w:asciiTheme="minorHAnsi" w:hAnsiTheme="minorHAnsi" w:cstheme="minorHAnsi"/>
                <w:b/>
                <w:bCs/>
              </w:rPr>
              <w:t>Area</w:t>
            </w:r>
          </w:p>
        </w:tc>
      </w:tr>
      <w:tr w:rsidR="00983293" w:rsidRPr="00655F8B" w14:paraId="4567CE9D" w14:textId="77777777" w:rsidTr="00106628">
        <w:trPr>
          <w:gridAfter w:val="1"/>
          <w:wAfter w:w="31" w:type="dxa"/>
          <w:trHeight w:val="300"/>
        </w:trPr>
        <w:tc>
          <w:tcPr>
            <w:tcW w:w="1149" w:type="dxa"/>
            <w:noWrap/>
            <w:hideMark/>
          </w:tcPr>
          <w:p w14:paraId="60CFC750" w14:textId="60360639" w:rsidR="00983293" w:rsidRPr="00F61217" w:rsidRDefault="00106628" w:rsidP="004536E5">
            <w:pPr>
              <w:jc w:val="both"/>
              <w:rPr>
                <w:rFonts w:asciiTheme="minorHAnsi" w:hAnsiTheme="minorHAnsi" w:cstheme="minorHAnsi"/>
              </w:rPr>
            </w:pPr>
            <w:r>
              <w:rPr>
                <w:rFonts w:asciiTheme="minorHAnsi" w:hAnsiTheme="minorHAnsi" w:cstheme="minorHAnsi"/>
              </w:rPr>
              <w:t>64</w:t>
            </w:r>
          </w:p>
        </w:tc>
        <w:tc>
          <w:tcPr>
            <w:tcW w:w="6840" w:type="dxa"/>
            <w:noWrap/>
            <w:hideMark/>
          </w:tcPr>
          <w:p w14:paraId="0812698C" w14:textId="0F01CB5B" w:rsidR="00983293" w:rsidRPr="00F61217" w:rsidRDefault="00106628" w:rsidP="004536E5">
            <w:pPr>
              <w:jc w:val="both"/>
              <w:rPr>
                <w:rFonts w:asciiTheme="minorHAnsi" w:hAnsiTheme="minorHAnsi" w:cstheme="minorHAnsi"/>
              </w:rPr>
            </w:pPr>
            <w:r>
              <w:rPr>
                <w:rFonts w:asciiTheme="minorHAnsi" w:hAnsiTheme="minorHAnsi" w:cstheme="minorHAnsi"/>
              </w:rPr>
              <w:t>Area 43</w:t>
            </w:r>
          </w:p>
        </w:tc>
      </w:tr>
      <w:tr w:rsidR="00983293" w:rsidRPr="00655F8B" w14:paraId="144A71AA" w14:textId="77777777" w:rsidTr="00106628">
        <w:trPr>
          <w:gridAfter w:val="1"/>
          <w:wAfter w:w="31" w:type="dxa"/>
          <w:trHeight w:val="300"/>
        </w:trPr>
        <w:tc>
          <w:tcPr>
            <w:tcW w:w="1149" w:type="dxa"/>
            <w:noWrap/>
            <w:hideMark/>
          </w:tcPr>
          <w:p w14:paraId="3A6E4410" w14:textId="05419A6A" w:rsidR="00983293" w:rsidRPr="00F61217" w:rsidRDefault="00106628" w:rsidP="004536E5">
            <w:pPr>
              <w:jc w:val="both"/>
              <w:rPr>
                <w:rFonts w:asciiTheme="minorHAnsi" w:hAnsiTheme="minorHAnsi" w:cstheme="minorHAnsi"/>
              </w:rPr>
            </w:pPr>
            <w:r>
              <w:rPr>
                <w:rFonts w:asciiTheme="minorHAnsi" w:hAnsiTheme="minorHAnsi" w:cstheme="minorHAnsi"/>
              </w:rPr>
              <w:t>65</w:t>
            </w:r>
          </w:p>
        </w:tc>
        <w:tc>
          <w:tcPr>
            <w:tcW w:w="6840" w:type="dxa"/>
            <w:noWrap/>
            <w:hideMark/>
          </w:tcPr>
          <w:p w14:paraId="3669CF82" w14:textId="4AB0BB93" w:rsidR="00983293" w:rsidRPr="00F61217" w:rsidRDefault="00106628" w:rsidP="004536E5">
            <w:pPr>
              <w:jc w:val="both"/>
              <w:rPr>
                <w:rFonts w:asciiTheme="minorHAnsi" w:hAnsiTheme="minorHAnsi" w:cstheme="minorHAnsi"/>
              </w:rPr>
            </w:pPr>
            <w:r>
              <w:rPr>
                <w:rFonts w:asciiTheme="minorHAnsi" w:hAnsiTheme="minorHAnsi" w:cstheme="minorHAnsi"/>
              </w:rPr>
              <w:t>Area 43</w:t>
            </w:r>
          </w:p>
        </w:tc>
      </w:tr>
      <w:tr w:rsidR="00983293" w:rsidRPr="00655F8B" w14:paraId="12B0B040" w14:textId="77777777" w:rsidTr="00106628">
        <w:trPr>
          <w:gridAfter w:val="1"/>
          <w:wAfter w:w="31" w:type="dxa"/>
          <w:trHeight w:val="300"/>
        </w:trPr>
        <w:tc>
          <w:tcPr>
            <w:tcW w:w="1149" w:type="dxa"/>
            <w:noWrap/>
            <w:hideMark/>
          </w:tcPr>
          <w:p w14:paraId="06F74C85" w14:textId="291D1241" w:rsidR="00983293" w:rsidRPr="00F61217" w:rsidRDefault="00106628" w:rsidP="004536E5">
            <w:pPr>
              <w:jc w:val="both"/>
              <w:rPr>
                <w:rFonts w:asciiTheme="minorHAnsi" w:hAnsiTheme="minorHAnsi" w:cstheme="minorHAnsi"/>
              </w:rPr>
            </w:pPr>
            <w:r>
              <w:rPr>
                <w:rFonts w:asciiTheme="minorHAnsi" w:hAnsiTheme="minorHAnsi" w:cstheme="minorHAnsi"/>
              </w:rPr>
              <w:t>66</w:t>
            </w:r>
          </w:p>
        </w:tc>
        <w:tc>
          <w:tcPr>
            <w:tcW w:w="6840" w:type="dxa"/>
            <w:noWrap/>
            <w:hideMark/>
          </w:tcPr>
          <w:p w14:paraId="0DD07F4F" w14:textId="7918C646" w:rsidR="00983293" w:rsidRPr="00F61217" w:rsidRDefault="00106628" w:rsidP="004536E5">
            <w:pPr>
              <w:jc w:val="both"/>
              <w:rPr>
                <w:rFonts w:asciiTheme="minorHAnsi" w:hAnsiTheme="minorHAnsi" w:cstheme="minorHAnsi"/>
              </w:rPr>
            </w:pPr>
            <w:r>
              <w:rPr>
                <w:rFonts w:asciiTheme="minorHAnsi" w:hAnsiTheme="minorHAnsi" w:cstheme="minorHAnsi"/>
              </w:rPr>
              <w:t>Area 43</w:t>
            </w:r>
          </w:p>
        </w:tc>
      </w:tr>
      <w:tr w:rsidR="00983293" w:rsidRPr="00655F8B" w14:paraId="7C214990" w14:textId="77777777" w:rsidTr="00106628">
        <w:trPr>
          <w:gridAfter w:val="1"/>
          <w:wAfter w:w="31" w:type="dxa"/>
          <w:trHeight w:val="300"/>
        </w:trPr>
        <w:tc>
          <w:tcPr>
            <w:tcW w:w="1149" w:type="dxa"/>
            <w:noWrap/>
            <w:hideMark/>
          </w:tcPr>
          <w:p w14:paraId="1F6643B8" w14:textId="7553996B" w:rsidR="00983293" w:rsidRPr="00F61217" w:rsidRDefault="00106628" w:rsidP="004536E5">
            <w:pPr>
              <w:jc w:val="both"/>
              <w:rPr>
                <w:rFonts w:asciiTheme="minorHAnsi" w:hAnsiTheme="minorHAnsi" w:cstheme="minorHAnsi"/>
              </w:rPr>
            </w:pPr>
            <w:r>
              <w:rPr>
                <w:rFonts w:asciiTheme="minorHAnsi" w:hAnsiTheme="minorHAnsi" w:cstheme="minorHAnsi"/>
              </w:rPr>
              <w:t>70</w:t>
            </w:r>
          </w:p>
        </w:tc>
        <w:tc>
          <w:tcPr>
            <w:tcW w:w="6840" w:type="dxa"/>
            <w:noWrap/>
            <w:hideMark/>
          </w:tcPr>
          <w:p w14:paraId="1A3B9DCC" w14:textId="16025087" w:rsidR="00983293" w:rsidRPr="00F61217" w:rsidRDefault="00106628" w:rsidP="004536E5">
            <w:pPr>
              <w:jc w:val="both"/>
              <w:rPr>
                <w:rFonts w:asciiTheme="minorHAnsi" w:hAnsiTheme="minorHAnsi" w:cstheme="minorHAnsi"/>
              </w:rPr>
            </w:pPr>
            <w:r>
              <w:rPr>
                <w:rFonts w:asciiTheme="minorHAnsi" w:hAnsiTheme="minorHAnsi" w:cstheme="minorHAnsi"/>
              </w:rPr>
              <w:t>Area 44</w:t>
            </w:r>
          </w:p>
        </w:tc>
      </w:tr>
      <w:tr w:rsidR="00983293" w:rsidRPr="00655F8B" w14:paraId="3E11DD54" w14:textId="77777777" w:rsidTr="00106628">
        <w:trPr>
          <w:gridAfter w:val="1"/>
          <w:wAfter w:w="31" w:type="dxa"/>
          <w:trHeight w:val="300"/>
        </w:trPr>
        <w:tc>
          <w:tcPr>
            <w:tcW w:w="1149" w:type="dxa"/>
            <w:noWrap/>
            <w:hideMark/>
          </w:tcPr>
          <w:p w14:paraId="24100AD5" w14:textId="3FEC2346" w:rsidR="00983293" w:rsidRPr="00F61217" w:rsidRDefault="00106628" w:rsidP="004536E5">
            <w:pPr>
              <w:jc w:val="both"/>
              <w:rPr>
                <w:rFonts w:asciiTheme="minorHAnsi" w:hAnsiTheme="minorHAnsi" w:cstheme="minorHAnsi"/>
              </w:rPr>
            </w:pPr>
            <w:r>
              <w:rPr>
                <w:rFonts w:asciiTheme="minorHAnsi" w:hAnsiTheme="minorHAnsi" w:cstheme="minorHAnsi"/>
              </w:rPr>
              <w:t>71</w:t>
            </w:r>
          </w:p>
        </w:tc>
        <w:tc>
          <w:tcPr>
            <w:tcW w:w="6840" w:type="dxa"/>
            <w:noWrap/>
            <w:hideMark/>
          </w:tcPr>
          <w:p w14:paraId="38E4D6D1" w14:textId="051E3392" w:rsidR="00983293" w:rsidRPr="00F61217" w:rsidRDefault="00106628" w:rsidP="004536E5">
            <w:pPr>
              <w:jc w:val="both"/>
              <w:rPr>
                <w:rFonts w:asciiTheme="minorHAnsi" w:hAnsiTheme="minorHAnsi" w:cstheme="minorHAnsi"/>
              </w:rPr>
            </w:pPr>
            <w:r>
              <w:rPr>
                <w:rFonts w:asciiTheme="minorHAnsi" w:hAnsiTheme="minorHAnsi" w:cstheme="minorHAnsi"/>
              </w:rPr>
              <w:t>Area 44</w:t>
            </w:r>
          </w:p>
        </w:tc>
      </w:tr>
      <w:tr w:rsidR="00983293" w:rsidRPr="00655F8B" w14:paraId="30365C76" w14:textId="77777777" w:rsidTr="00106628">
        <w:trPr>
          <w:gridAfter w:val="1"/>
          <w:wAfter w:w="31" w:type="dxa"/>
          <w:trHeight w:val="300"/>
        </w:trPr>
        <w:tc>
          <w:tcPr>
            <w:tcW w:w="1149" w:type="dxa"/>
            <w:noWrap/>
            <w:hideMark/>
          </w:tcPr>
          <w:p w14:paraId="4E64AB58" w14:textId="0AA676AB" w:rsidR="00983293" w:rsidRPr="00F61217" w:rsidRDefault="00106628" w:rsidP="004536E5">
            <w:pPr>
              <w:jc w:val="both"/>
              <w:rPr>
                <w:rFonts w:asciiTheme="minorHAnsi" w:hAnsiTheme="minorHAnsi" w:cstheme="minorHAnsi"/>
              </w:rPr>
            </w:pPr>
            <w:r>
              <w:rPr>
                <w:rFonts w:asciiTheme="minorHAnsi" w:hAnsiTheme="minorHAnsi" w:cstheme="minorHAnsi"/>
              </w:rPr>
              <w:t>72</w:t>
            </w:r>
          </w:p>
        </w:tc>
        <w:tc>
          <w:tcPr>
            <w:tcW w:w="6840" w:type="dxa"/>
            <w:noWrap/>
            <w:hideMark/>
          </w:tcPr>
          <w:p w14:paraId="4437EAC5" w14:textId="779216C6" w:rsidR="00983293" w:rsidRPr="00F61217" w:rsidRDefault="00106628" w:rsidP="004536E5">
            <w:pPr>
              <w:jc w:val="both"/>
              <w:rPr>
                <w:rFonts w:asciiTheme="minorHAnsi" w:hAnsiTheme="minorHAnsi" w:cstheme="minorHAnsi"/>
              </w:rPr>
            </w:pPr>
            <w:r>
              <w:rPr>
                <w:rFonts w:asciiTheme="minorHAnsi" w:hAnsiTheme="minorHAnsi" w:cstheme="minorHAnsi"/>
              </w:rPr>
              <w:t>Area 44</w:t>
            </w:r>
          </w:p>
        </w:tc>
      </w:tr>
      <w:tr w:rsidR="00983293" w:rsidRPr="00655F8B" w14:paraId="49732640" w14:textId="77777777" w:rsidTr="00106628">
        <w:trPr>
          <w:gridAfter w:val="1"/>
          <w:wAfter w:w="31" w:type="dxa"/>
          <w:trHeight w:val="300"/>
        </w:trPr>
        <w:tc>
          <w:tcPr>
            <w:tcW w:w="1149" w:type="dxa"/>
            <w:noWrap/>
            <w:hideMark/>
          </w:tcPr>
          <w:p w14:paraId="3085ECFD" w14:textId="7366756F" w:rsidR="00983293" w:rsidRPr="00F61217" w:rsidRDefault="00106628" w:rsidP="004536E5">
            <w:pPr>
              <w:jc w:val="both"/>
              <w:rPr>
                <w:rFonts w:asciiTheme="minorHAnsi" w:hAnsiTheme="minorHAnsi" w:cstheme="minorHAnsi"/>
              </w:rPr>
            </w:pPr>
            <w:r>
              <w:rPr>
                <w:rFonts w:asciiTheme="minorHAnsi" w:hAnsiTheme="minorHAnsi" w:cstheme="minorHAnsi"/>
              </w:rPr>
              <w:t>82</w:t>
            </w:r>
          </w:p>
        </w:tc>
        <w:tc>
          <w:tcPr>
            <w:tcW w:w="6840" w:type="dxa"/>
            <w:noWrap/>
            <w:hideMark/>
          </w:tcPr>
          <w:p w14:paraId="1261B540" w14:textId="75FD213B" w:rsidR="00983293" w:rsidRPr="00F61217" w:rsidRDefault="00106628" w:rsidP="004536E5">
            <w:pPr>
              <w:jc w:val="both"/>
              <w:rPr>
                <w:rFonts w:asciiTheme="minorHAnsi" w:hAnsiTheme="minorHAnsi" w:cstheme="minorHAnsi"/>
              </w:rPr>
            </w:pPr>
            <w:r>
              <w:rPr>
                <w:rFonts w:asciiTheme="minorHAnsi" w:hAnsiTheme="minorHAnsi" w:cstheme="minorHAnsi"/>
              </w:rPr>
              <w:t>Area 47</w:t>
            </w:r>
          </w:p>
        </w:tc>
      </w:tr>
      <w:tr w:rsidR="00983293" w:rsidRPr="00655F8B" w14:paraId="4FA2882C" w14:textId="77777777" w:rsidTr="00106628">
        <w:trPr>
          <w:gridAfter w:val="1"/>
          <w:wAfter w:w="31" w:type="dxa"/>
          <w:trHeight w:val="300"/>
        </w:trPr>
        <w:tc>
          <w:tcPr>
            <w:tcW w:w="1149" w:type="dxa"/>
            <w:noWrap/>
            <w:hideMark/>
          </w:tcPr>
          <w:p w14:paraId="618F4276" w14:textId="638D7D57" w:rsidR="00983293" w:rsidRPr="00F61217" w:rsidRDefault="00106628" w:rsidP="004536E5">
            <w:pPr>
              <w:jc w:val="both"/>
              <w:rPr>
                <w:rFonts w:asciiTheme="minorHAnsi" w:hAnsiTheme="minorHAnsi" w:cstheme="minorHAnsi"/>
              </w:rPr>
            </w:pPr>
            <w:r>
              <w:rPr>
                <w:rFonts w:asciiTheme="minorHAnsi" w:hAnsiTheme="minorHAnsi" w:cstheme="minorHAnsi"/>
              </w:rPr>
              <w:t>83</w:t>
            </w:r>
          </w:p>
        </w:tc>
        <w:tc>
          <w:tcPr>
            <w:tcW w:w="6840" w:type="dxa"/>
            <w:noWrap/>
            <w:hideMark/>
          </w:tcPr>
          <w:p w14:paraId="186AAE04" w14:textId="54F1D956" w:rsidR="00983293" w:rsidRPr="00F61217" w:rsidRDefault="00106628" w:rsidP="004536E5">
            <w:pPr>
              <w:jc w:val="both"/>
              <w:rPr>
                <w:rFonts w:asciiTheme="minorHAnsi" w:hAnsiTheme="minorHAnsi" w:cstheme="minorHAnsi"/>
              </w:rPr>
            </w:pPr>
            <w:r>
              <w:rPr>
                <w:rFonts w:asciiTheme="minorHAnsi" w:hAnsiTheme="minorHAnsi" w:cstheme="minorHAnsi"/>
              </w:rPr>
              <w:t>Area 47</w:t>
            </w:r>
          </w:p>
        </w:tc>
      </w:tr>
      <w:tr w:rsidR="00983293" w:rsidRPr="00655F8B" w14:paraId="7B69D8D4" w14:textId="77777777" w:rsidTr="00106628">
        <w:trPr>
          <w:gridAfter w:val="1"/>
          <w:wAfter w:w="31" w:type="dxa"/>
          <w:trHeight w:val="300"/>
        </w:trPr>
        <w:tc>
          <w:tcPr>
            <w:tcW w:w="1149" w:type="dxa"/>
            <w:noWrap/>
            <w:hideMark/>
          </w:tcPr>
          <w:p w14:paraId="294EED15" w14:textId="308B8113" w:rsidR="00983293" w:rsidRPr="00F61217" w:rsidRDefault="00106628" w:rsidP="004536E5">
            <w:pPr>
              <w:jc w:val="both"/>
              <w:rPr>
                <w:rFonts w:asciiTheme="minorHAnsi" w:hAnsiTheme="minorHAnsi" w:cstheme="minorHAnsi"/>
              </w:rPr>
            </w:pPr>
            <w:r>
              <w:rPr>
                <w:rFonts w:asciiTheme="minorHAnsi" w:hAnsiTheme="minorHAnsi" w:cstheme="minorHAnsi"/>
              </w:rPr>
              <w:t>84</w:t>
            </w:r>
          </w:p>
        </w:tc>
        <w:tc>
          <w:tcPr>
            <w:tcW w:w="6840" w:type="dxa"/>
            <w:noWrap/>
            <w:hideMark/>
          </w:tcPr>
          <w:p w14:paraId="53ABA871" w14:textId="6D420DC5" w:rsidR="00983293" w:rsidRPr="00F61217" w:rsidRDefault="00106628" w:rsidP="004536E5">
            <w:pPr>
              <w:jc w:val="both"/>
              <w:rPr>
                <w:rFonts w:asciiTheme="minorHAnsi" w:hAnsiTheme="minorHAnsi" w:cstheme="minorHAnsi"/>
              </w:rPr>
            </w:pPr>
            <w:r>
              <w:rPr>
                <w:rFonts w:asciiTheme="minorHAnsi" w:hAnsiTheme="minorHAnsi" w:cstheme="minorHAnsi"/>
              </w:rPr>
              <w:t>Area 47</w:t>
            </w:r>
          </w:p>
        </w:tc>
      </w:tr>
    </w:tbl>
    <w:p w14:paraId="42180B1C" w14:textId="77777777" w:rsidR="00655F8B" w:rsidRDefault="00655F8B" w:rsidP="004536E5">
      <w:pPr>
        <w:spacing w:after="0" w:line="240" w:lineRule="auto"/>
        <w:jc w:val="both"/>
        <w:rPr>
          <w:sz w:val="20"/>
          <w:szCs w:val="20"/>
        </w:rPr>
      </w:pPr>
    </w:p>
    <w:bookmarkEnd w:id="8"/>
    <w:p w14:paraId="4BA11130" w14:textId="77777777" w:rsidR="00C46247" w:rsidRDefault="00C46247" w:rsidP="004536E5">
      <w:pPr>
        <w:spacing w:after="0" w:line="240" w:lineRule="auto"/>
        <w:jc w:val="both"/>
        <w:rPr>
          <w:sz w:val="20"/>
          <w:szCs w:val="20"/>
        </w:rPr>
      </w:pPr>
    </w:p>
    <w:p w14:paraId="1C26A3B0" w14:textId="77777777" w:rsidR="00904931" w:rsidRPr="0084189F" w:rsidRDefault="00904931" w:rsidP="004536E5">
      <w:pPr>
        <w:spacing w:after="0" w:line="240" w:lineRule="auto"/>
        <w:jc w:val="both"/>
        <w:rPr>
          <w:rFonts w:cstheme="minorHAnsi"/>
          <w:sz w:val="20"/>
          <w:szCs w:val="20"/>
        </w:rPr>
      </w:pPr>
    </w:p>
    <w:p w14:paraId="394F7948" w14:textId="1EECDECA" w:rsidR="00D422A6" w:rsidRPr="0084189F" w:rsidRDefault="00444531" w:rsidP="004536E5">
      <w:pPr>
        <w:pStyle w:val="Heading2"/>
        <w:jc w:val="both"/>
      </w:pPr>
      <w:bookmarkStart w:id="9" w:name="_Toc400531506"/>
      <w:bookmarkStart w:id="10" w:name="_Toc428533977"/>
      <w:bookmarkStart w:id="11" w:name="_Toc32310702"/>
      <w:bookmarkStart w:id="12" w:name="_Toc211609995"/>
      <w:r w:rsidRPr="0084189F">
        <w:t xml:space="preserve">ORDER OF </w:t>
      </w:r>
      <w:r w:rsidR="00D422A6" w:rsidRPr="0084189F">
        <w:t>PRECEDENCE OF CONTRACTUAL TERMS</w:t>
      </w:r>
      <w:bookmarkEnd w:id="9"/>
      <w:bookmarkEnd w:id="10"/>
      <w:bookmarkEnd w:id="11"/>
      <w:bookmarkEnd w:id="12"/>
    </w:p>
    <w:p w14:paraId="1862B0FB" w14:textId="58C877DD" w:rsidR="00231BD4" w:rsidRPr="0084189F" w:rsidRDefault="00D422A6" w:rsidP="004536E5">
      <w:pPr>
        <w:keepNext/>
        <w:spacing w:after="0" w:line="240" w:lineRule="auto"/>
        <w:jc w:val="both"/>
        <w:rPr>
          <w:sz w:val="20"/>
          <w:szCs w:val="20"/>
        </w:rPr>
      </w:pPr>
      <w:r w:rsidRPr="0084189F">
        <w:rPr>
          <w:sz w:val="20"/>
          <w:szCs w:val="20"/>
        </w:rPr>
        <w:t>Th</w:t>
      </w:r>
      <w:r w:rsidR="00013507" w:rsidRPr="0084189F">
        <w:rPr>
          <w:sz w:val="20"/>
          <w:szCs w:val="20"/>
        </w:rPr>
        <w:t>e</w:t>
      </w:r>
      <w:r w:rsidRPr="0084189F">
        <w:rPr>
          <w:sz w:val="20"/>
          <w:szCs w:val="20"/>
        </w:rPr>
        <w:t xml:space="preserve"> </w:t>
      </w:r>
      <w:r w:rsidR="003C02F7" w:rsidRPr="0084189F">
        <w:rPr>
          <w:color w:val="000000"/>
          <w:sz w:val="20"/>
          <w:szCs w:val="20"/>
        </w:rPr>
        <w:t>Contract</w:t>
      </w:r>
      <w:r w:rsidRPr="0084189F">
        <w:rPr>
          <w:sz w:val="20"/>
          <w:szCs w:val="20"/>
        </w:rPr>
        <w:t xml:space="preserve"> awarded, and the entire agreement between the parties, as a result of this </w:t>
      </w:r>
      <w:r w:rsidR="00B45443">
        <w:rPr>
          <w:sz w:val="20"/>
          <w:szCs w:val="20"/>
        </w:rPr>
        <w:t>RFQ</w:t>
      </w:r>
      <w:r w:rsidRPr="0084189F">
        <w:rPr>
          <w:sz w:val="20"/>
          <w:szCs w:val="20"/>
        </w:rPr>
        <w:t xml:space="preserve"> shall consist of</w:t>
      </w:r>
      <w:r w:rsidR="00AF1CA3" w:rsidRPr="0068177E">
        <w:rPr>
          <w:sz w:val="20"/>
          <w:szCs w:val="20"/>
        </w:rPr>
        <w:t>:</w:t>
      </w:r>
      <w:r w:rsidR="00BD6623" w:rsidRPr="0068177E">
        <w:rPr>
          <w:sz w:val="20"/>
          <w:szCs w:val="20"/>
        </w:rPr>
        <w:t xml:space="preserve"> </w:t>
      </w:r>
      <w:r w:rsidR="00AF1CA3" w:rsidRPr="0068177E">
        <w:rPr>
          <w:sz w:val="20"/>
          <w:szCs w:val="20"/>
        </w:rPr>
        <w:t xml:space="preserve">(1) </w:t>
      </w:r>
      <w:r w:rsidRPr="0068177E">
        <w:rPr>
          <w:sz w:val="20"/>
          <w:szCs w:val="20"/>
        </w:rPr>
        <w:t>th</w:t>
      </w:r>
      <w:r w:rsidR="00C83388" w:rsidRPr="0068177E">
        <w:rPr>
          <w:sz w:val="20"/>
          <w:szCs w:val="20"/>
        </w:rPr>
        <w:t>e final</w:t>
      </w:r>
      <w:r w:rsidRPr="0068177E">
        <w:rPr>
          <w:sz w:val="20"/>
          <w:szCs w:val="20"/>
        </w:rPr>
        <w:t xml:space="preserve"> </w:t>
      </w:r>
      <w:r w:rsidR="00B45443" w:rsidRPr="0068177E">
        <w:rPr>
          <w:sz w:val="20"/>
          <w:szCs w:val="20"/>
        </w:rPr>
        <w:t>RFQ</w:t>
      </w:r>
      <w:r w:rsidRPr="0068177E">
        <w:rPr>
          <w:sz w:val="20"/>
          <w:szCs w:val="20"/>
        </w:rPr>
        <w:t xml:space="preserve">, </w:t>
      </w:r>
      <w:r w:rsidR="00AF1CA3" w:rsidRPr="0068177E">
        <w:rPr>
          <w:sz w:val="20"/>
          <w:szCs w:val="20"/>
        </w:rPr>
        <w:t xml:space="preserve">(2) </w:t>
      </w:r>
      <w:r w:rsidR="00B06523" w:rsidRPr="0068177E">
        <w:rPr>
          <w:sz w:val="20"/>
          <w:szCs w:val="20"/>
        </w:rPr>
        <w:t xml:space="preserve">Waiver Supplement to the Standard Terms and Conditions (3) </w:t>
      </w:r>
      <w:r w:rsidRPr="0068177E">
        <w:rPr>
          <w:sz w:val="20"/>
          <w:szCs w:val="20"/>
        </w:rPr>
        <w:t>S</w:t>
      </w:r>
      <w:r w:rsidR="00C83388" w:rsidRPr="0068177E">
        <w:rPr>
          <w:sz w:val="20"/>
          <w:szCs w:val="20"/>
        </w:rPr>
        <w:t xml:space="preserve">tate of New Jersey </w:t>
      </w:r>
      <w:r w:rsidRPr="0068177E">
        <w:rPr>
          <w:sz w:val="20"/>
          <w:szCs w:val="20"/>
        </w:rPr>
        <w:t>S</w:t>
      </w:r>
      <w:r w:rsidR="00C83388" w:rsidRPr="0068177E">
        <w:rPr>
          <w:sz w:val="20"/>
          <w:szCs w:val="20"/>
        </w:rPr>
        <w:t xml:space="preserve">tandard </w:t>
      </w:r>
      <w:r w:rsidRPr="0068177E">
        <w:rPr>
          <w:sz w:val="20"/>
          <w:szCs w:val="20"/>
        </w:rPr>
        <w:t>T</w:t>
      </w:r>
      <w:r w:rsidR="00C83388" w:rsidRPr="0068177E">
        <w:rPr>
          <w:sz w:val="20"/>
          <w:szCs w:val="20"/>
        </w:rPr>
        <w:t xml:space="preserve">erms and </w:t>
      </w:r>
      <w:r w:rsidRPr="0068177E">
        <w:rPr>
          <w:sz w:val="20"/>
          <w:szCs w:val="20"/>
        </w:rPr>
        <w:t>C</w:t>
      </w:r>
      <w:r w:rsidR="00C83388" w:rsidRPr="0068177E">
        <w:rPr>
          <w:sz w:val="20"/>
          <w:szCs w:val="20"/>
        </w:rPr>
        <w:t>onditions</w:t>
      </w:r>
      <w:r w:rsidRPr="0068177E">
        <w:rPr>
          <w:sz w:val="20"/>
          <w:szCs w:val="20"/>
        </w:rPr>
        <w:t xml:space="preserve">, </w:t>
      </w:r>
      <w:r w:rsidR="00C27087" w:rsidRPr="0068177E">
        <w:rPr>
          <w:sz w:val="20"/>
          <w:szCs w:val="20"/>
        </w:rPr>
        <w:t xml:space="preserve">and </w:t>
      </w:r>
      <w:r w:rsidR="00AF1CA3" w:rsidRPr="0068177E">
        <w:rPr>
          <w:sz w:val="20"/>
          <w:szCs w:val="20"/>
        </w:rPr>
        <w:t>(</w:t>
      </w:r>
      <w:r w:rsidR="00B06523" w:rsidRPr="0068177E">
        <w:rPr>
          <w:sz w:val="20"/>
          <w:szCs w:val="20"/>
        </w:rPr>
        <w:t>4</w:t>
      </w:r>
      <w:r w:rsidR="00AF1CA3" w:rsidRPr="0068177E">
        <w:rPr>
          <w:sz w:val="20"/>
          <w:szCs w:val="20"/>
        </w:rPr>
        <w:t xml:space="preserve">) </w:t>
      </w:r>
      <w:r w:rsidR="00B075C2" w:rsidRPr="0068177E">
        <w:rPr>
          <w:sz w:val="20"/>
          <w:szCs w:val="20"/>
        </w:rPr>
        <w:t xml:space="preserve">the </w:t>
      </w:r>
      <w:r w:rsidR="0024461A" w:rsidRPr="0068177E">
        <w:rPr>
          <w:sz w:val="20"/>
          <w:szCs w:val="20"/>
        </w:rPr>
        <w:t>Quote</w:t>
      </w:r>
      <w:r w:rsidRPr="0068177E">
        <w:rPr>
          <w:sz w:val="20"/>
          <w:szCs w:val="20"/>
        </w:rPr>
        <w:t>.</w:t>
      </w:r>
      <w:r w:rsidR="00F27E76" w:rsidRPr="0084189F">
        <w:rPr>
          <w:sz w:val="20"/>
          <w:szCs w:val="20"/>
        </w:rPr>
        <w:t xml:space="preserve">  </w:t>
      </w:r>
      <w:r w:rsidRPr="0084189F">
        <w:rPr>
          <w:sz w:val="20"/>
          <w:szCs w:val="20"/>
        </w:rPr>
        <w:lastRenderedPageBreak/>
        <w:t xml:space="preserve">In the event of a conflict in the terms and conditions among the documents comprising this </w:t>
      </w:r>
      <w:r w:rsidR="003C02F7" w:rsidRPr="0084189F">
        <w:rPr>
          <w:color w:val="000000"/>
          <w:sz w:val="20"/>
          <w:szCs w:val="20"/>
        </w:rPr>
        <w:t>Contract</w:t>
      </w:r>
      <w:r w:rsidRPr="0084189F">
        <w:rPr>
          <w:sz w:val="20"/>
          <w:szCs w:val="20"/>
        </w:rPr>
        <w:t>, the order of precedence, for purposes of interpretation thereof, listed from highest ranking to lowest ranking</w:t>
      </w:r>
      <w:r w:rsidR="00AF1CA3" w:rsidRPr="0084189F">
        <w:rPr>
          <w:sz w:val="20"/>
          <w:szCs w:val="20"/>
        </w:rPr>
        <w:t xml:space="preserve"> as noted above</w:t>
      </w:r>
      <w:r w:rsidR="00231BD4" w:rsidRPr="0084189F">
        <w:rPr>
          <w:sz w:val="20"/>
          <w:szCs w:val="20"/>
        </w:rPr>
        <w:t>.</w:t>
      </w:r>
      <w:r w:rsidR="005D62FD">
        <w:rPr>
          <w:sz w:val="20"/>
          <w:szCs w:val="20"/>
        </w:rPr>
        <w:t xml:space="preserve"> </w:t>
      </w:r>
    </w:p>
    <w:p w14:paraId="4911FE87" w14:textId="77777777" w:rsidR="00231BD4" w:rsidRPr="0084189F" w:rsidRDefault="00231BD4" w:rsidP="004536E5">
      <w:pPr>
        <w:spacing w:after="0" w:line="240" w:lineRule="auto"/>
        <w:jc w:val="both"/>
        <w:rPr>
          <w:sz w:val="20"/>
          <w:szCs w:val="20"/>
        </w:rPr>
      </w:pPr>
    </w:p>
    <w:p w14:paraId="542160FC" w14:textId="6A3CD828" w:rsidR="00F27E76" w:rsidRPr="0084189F" w:rsidRDefault="00F27E76" w:rsidP="004536E5">
      <w:pPr>
        <w:spacing w:after="0" w:line="240" w:lineRule="auto"/>
        <w:jc w:val="both"/>
        <w:rPr>
          <w:rFonts w:cstheme="minorHAnsi"/>
          <w:sz w:val="20"/>
          <w:szCs w:val="20"/>
        </w:rPr>
      </w:pPr>
      <w:r w:rsidRPr="0084189F">
        <w:rPr>
          <w:rFonts w:cstheme="minorHAnsi"/>
          <w:sz w:val="20"/>
          <w:szCs w:val="20"/>
        </w:rPr>
        <w:t xml:space="preserve">Any other terms or conditions, not included with the Bidder’s Quote and accepted by the State, shall not be </w:t>
      </w:r>
      <w:r w:rsidR="001B4BB4" w:rsidRPr="0084189F">
        <w:rPr>
          <w:rFonts w:cstheme="minorHAnsi"/>
          <w:sz w:val="20"/>
          <w:szCs w:val="20"/>
        </w:rPr>
        <w:t xml:space="preserve">incorporated into the Contract awarded.  Any references to external documentation, included those documents referenced by a </w:t>
      </w:r>
      <w:r w:rsidR="00720B0D" w:rsidRPr="0084189F">
        <w:rPr>
          <w:rFonts w:cstheme="minorHAnsi"/>
          <w:sz w:val="20"/>
          <w:szCs w:val="20"/>
        </w:rPr>
        <w:t>URL,</w:t>
      </w:r>
      <w:r w:rsidR="001B4BB4" w:rsidRPr="0084189F">
        <w:rPr>
          <w:rFonts w:cstheme="minorHAnsi"/>
          <w:sz w:val="20"/>
          <w:szCs w:val="20"/>
        </w:rPr>
        <w:t xml:space="preserve"> including without limitation, technical reference manuals, technical support policies, copyright notices, additional license terms, etc., are subject to the terms and conditions of the </w:t>
      </w:r>
      <w:r w:rsidR="00B45443">
        <w:rPr>
          <w:rFonts w:cstheme="minorHAnsi"/>
          <w:sz w:val="20"/>
          <w:szCs w:val="20"/>
        </w:rPr>
        <w:t>RFQ</w:t>
      </w:r>
      <w:r w:rsidR="001B4BB4" w:rsidRPr="0084189F">
        <w:rPr>
          <w:rFonts w:cstheme="minorHAnsi"/>
          <w:sz w:val="20"/>
          <w:szCs w:val="20"/>
        </w:rPr>
        <w:t xml:space="preserve"> and the State of New Jersey Standard Terms and Condition.  In the event of any conflict between the terms of a document incorporated by reference the terms and conditions of the </w:t>
      </w:r>
      <w:r w:rsidR="00B45443">
        <w:rPr>
          <w:rFonts w:cstheme="minorHAnsi"/>
          <w:sz w:val="20"/>
          <w:szCs w:val="20"/>
        </w:rPr>
        <w:t>RFQ</w:t>
      </w:r>
      <w:r w:rsidR="001B4BB4" w:rsidRPr="0084189F">
        <w:rPr>
          <w:rFonts w:cstheme="minorHAnsi"/>
          <w:sz w:val="20"/>
          <w:szCs w:val="20"/>
        </w:rPr>
        <w:t xml:space="preserve"> and the State of New Jersey Standard Terms and Condition shall prevail.</w:t>
      </w:r>
    </w:p>
    <w:p w14:paraId="11971E23" w14:textId="77777777" w:rsidR="00BD6623" w:rsidRPr="0084189F" w:rsidRDefault="00BD6623" w:rsidP="004536E5">
      <w:pPr>
        <w:spacing w:after="0" w:line="240" w:lineRule="auto"/>
        <w:jc w:val="both"/>
        <w:rPr>
          <w:rFonts w:cstheme="minorHAnsi"/>
          <w:sz w:val="20"/>
          <w:szCs w:val="20"/>
        </w:rPr>
      </w:pPr>
    </w:p>
    <w:p w14:paraId="52BBCFDB" w14:textId="5212AD11" w:rsidR="0001505D" w:rsidRPr="0084189F" w:rsidRDefault="0001505D" w:rsidP="004536E5">
      <w:pPr>
        <w:spacing w:after="0" w:line="240" w:lineRule="auto"/>
        <w:jc w:val="both"/>
        <w:rPr>
          <w:sz w:val="20"/>
          <w:szCs w:val="20"/>
        </w:rPr>
      </w:pPr>
      <w:r w:rsidRPr="0084189F">
        <w:rPr>
          <w:sz w:val="20"/>
          <w:szCs w:val="20"/>
        </w:rPr>
        <w:br w:type="page"/>
      </w:r>
    </w:p>
    <w:p w14:paraId="31865857" w14:textId="0C4D4197" w:rsidR="0001505D" w:rsidRPr="003C6522" w:rsidRDefault="0001505D" w:rsidP="004536E5">
      <w:pPr>
        <w:pStyle w:val="Heading1"/>
        <w:rPr>
          <w:rFonts w:asciiTheme="minorHAnsi" w:hAnsiTheme="minorHAnsi" w:cstheme="minorHAnsi"/>
          <w:sz w:val="20"/>
          <w:szCs w:val="20"/>
        </w:rPr>
      </w:pPr>
      <w:bookmarkStart w:id="13" w:name="_Toc211609996"/>
      <w:r w:rsidRPr="003C6522">
        <w:rPr>
          <w:rFonts w:asciiTheme="minorHAnsi" w:hAnsiTheme="minorHAnsi" w:cstheme="minorHAnsi"/>
          <w:sz w:val="20"/>
          <w:szCs w:val="20"/>
        </w:rPr>
        <w:lastRenderedPageBreak/>
        <w:t>PRE</w:t>
      </w:r>
      <w:r w:rsidR="00444531" w:rsidRPr="003C6522">
        <w:rPr>
          <w:rFonts w:asciiTheme="minorHAnsi" w:hAnsiTheme="minorHAnsi" w:cstheme="minorHAnsi"/>
          <w:sz w:val="20"/>
          <w:szCs w:val="20"/>
        </w:rPr>
        <w:t xml:space="preserve">-QUOTE </w:t>
      </w:r>
      <w:r w:rsidRPr="003C6522">
        <w:rPr>
          <w:rFonts w:asciiTheme="minorHAnsi" w:hAnsiTheme="minorHAnsi" w:cstheme="minorHAnsi"/>
          <w:sz w:val="20"/>
          <w:szCs w:val="20"/>
        </w:rPr>
        <w:t>SUBMISSION INFORMATION</w:t>
      </w:r>
      <w:bookmarkEnd w:id="13"/>
    </w:p>
    <w:p w14:paraId="0BCE7B67" w14:textId="7C7A48C8" w:rsidR="00A23804" w:rsidRPr="003C6522" w:rsidRDefault="00A23804" w:rsidP="004536E5">
      <w:pPr>
        <w:spacing w:after="0" w:line="240" w:lineRule="auto"/>
        <w:jc w:val="both"/>
        <w:rPr>
          <w:rFonts w:cstheme="minorHAnsi"/>
          <w:sz w:val="20"/>
          <w:szCs w:val="20"/>
        </w:rPr>
      </w:pPr>
      <w:r w:rsidRPr="003C6522">
        <w:rPr>
          <w:rFonts w:cstheme="minorHAnsi"/>
          <w:sz w:val="20"/>
          <w:szCs w:val="20"/>
        </w:rPr>
        <w:t xml:space="preserve">The </w:t>
      </w:r>
      <w:r w:rsidRPr="003C6522">
        <w:rPr>
          <w:rFonts w:cstheme="minorHAnsi"/>
          <w:color w:val="000000"/>
          <w:sz w:val="20"/>
          <w:szCs w:val="20"/>
        </w:rPr>
        <w:t>Bidder</w:t>
      </w:r>
      <w:r w:rsidRPr="003C6522">
        <w:rPr>
          <w:rFonts w:cstheme="minorHAnsi"/>
          <w:sz w:val="20"/>
          <w:szCs w:val="20"/>
        </w:rPr>
        <w:t xml:space="preserve"> assumes sole responsibility for the complete effort required in submitting a Quote and for </w:t>
      </w:r>
      <w:r w:rsidR="001C1079" w:rsidRPr="003C6522">
        <w:rPr>
          <w:rFonts w:cstheme="minorHAnsi"/>
          <w:sz w:val="20"/>
          <w:szCs w:val="20"/>
        </w:rPr>
        <w:t>reviewing</w:t>
      </w:r>
      <w:r w:rsidRPr="003C6522">
        <w:rPr>
          <w:rFonts w:cstheme="minorHAnsi"/>
          <w:sz w:val="20"/>
          <w:szCs w:val="20"/>
        </w:rPr>
        <w:t xml:space="preserve"> </w:t>
      </w:r>
      <w:r w:rsidR="001C1079" w:rsidRPr="003C6522">
        <w:rPr>
          <w:rFonts w:cstheme="minorHAnsi"/>
          <w:sz w:val="20"/>
          <w:szCs w:val="20"/>
        </w:rPr>
        <w:t xml:space="preserve">the </w:t>
      </w:r>
      <w:r w:rsidRPr="003C6522">
        <w:rPr>
          <w:rFonts w:cstheme="minorHAnsi"/>
          <w:sz w:val="20"/>
          <w:szCs w:val="20"/>
        </w:rPr>
        <w:t xml:space="preserve">Quote submission </w:t>
      </w:r>
      <w:r w:rsidR="001C1079" w:rsidRPr="003C6522">
        <w:rPr>
          <w:rFonts w:cstheme="minorHAnsi"/>
          <w:sz w:val="20"/>
          <w:szCs w:val="20"/>
        </w:rPr>
        <w:t xml:space="preserve">requirements </w:t>
      </w:r>
      <w:r w:rsidRPr="003C6522">
        <w:rPr>
          <w:rFonts w:cstheme="minorHAnsi"/>
          <w:sz w:val="20"/>
          <w:szCs w:val="20"/>
        </w:rPr>
        <w:t xml:space="preserve">and </w:t>
      </w:r>
      <w:r w:rsidR="001C1079" w:rsidRPr="003C6522">
        <w:rPr>
          <w:rFonts w:cstheme="minorHAnsi"/>
          <w:sz w:val="20"/>
          <w:szCs w:val="20"/>
        </w:rPr>
        <w:t>the Scope of Work requirements</w:t>
      </w:r>
      <w:r w:rsidRPr="003C6522">
        <w:rPr>
          <w:rFonts w:cstheme="minorHAnsi"/>
          <w:sz w:val="20"/>
          <w:szCs w:val="20"/>
        </w:rPr>
        <w:t xml:space="preserve">.  </w:t>
      </w:r>
    </w:p>
    <w:p w14:paraId="7E7AE503" w14:textId="77777777" w:rsidR="00A23804" w:rsidRPr="003C6522" w:rsidRDefault="00A23804" w:rsidP="004536E5">
      <w:pPr>
        <w:spacing w:after="0" w:line="240" w:lineRule="auto"/>
        <w:jc w:val="both"/>
        <w:rPr>
          <w:rFonts w:cstheme="minorHAnsi"/>
          <w:sz w:val="20"/>
          <w:szCs w:val="20"/>
        </w:rPr>
      </w:pPr>
    </w:p>
    <w:p w14:paraId="373EBA07" w14:textId="3D68EFF7" w:rsidR="00E8054C" w:rsidRPr="003C6522" w:rsidRDefault="00E8054C" w:rsidP="004536E5">
      <w:pPr>
        <w:pStyle w:val="Heading2"/>
        <w:jc w:val="both"/>
      </w:pPr>
      <w:bookmarkStart w:id="14" w:name="_Toc428533940"/>
      <w:bookmarkStart w:id="15" w:name="_Toc32310617"/>
      <w:bookmarkStart w:id="16" w:name="_Toc211609997"/>
      <w:r w:rsidRPr="003C6522">
        <w:t>QUESTION AND ANSWER PERIOD</w:t>
      </w:r>
      <w:bookmarkEnd w:id="14"/>
      <w:bookmarkEnd w:id="15"/>
      <w:bookmarkEnd w:id="16"/>
    </w:p>
    <w:p w14:paraId="0FA3118C" w14:textId="77777777" w:rsidR="00012AA0" w:rsidRPr="003C6522" w:rsidRDefault="00012AA0" w:rsidP="004536E5">
      <w:pPr>
        <w:keepNext/>
        <w:spacing w:after="0" w:line="240" w:lineRule="auto"/>
        <w:jc w:val="both"/>
        <w:rPr>
          <w:rFonts w:eastAsia="MS Mincho" w:cstheme="minorHAnsi"/>
          <w:sz w:val="20"/>
          <w:szCs w:val="20"/>
        </w:rPr>
      </w:pPr>
      <w:r w:rsidRPr="003C6522">
        <w:rPr>
          <w:rFonts w:eastAsia="MS Mincho" w:cstheme="minorHAnsi"/>
          <w:sz w:val="20"/>
          <w:szCs w:val="20"/>
        </w:rPr>
        <w:t xml:space="preserve">The Using Agency will electronically accept questions and inquiries from all potential Bidders. </w:t>
      </w:r>
    </w:p>
    <w:p w14:paraId="7DE4F0B0" w14:textId="77777777" w:rsidR="00012AA0" w:rsidRPr="003C6522" w:rsidRDefault="00012AA0" w:rsidP="004536E5">
      <w:pPr>
        <w:spacing w:after="0" w:line="240" w:lineRule="auto"/>
        <w:jc w:val="both"/>
        <w:rPr>
          <w:rFonts w:eastAsia="MS Mincho" w:cstheme="minorHAnsi"/>
          <w:sz w:val="20"/>
          <w:szCs w:val="20"/>
        </w:rPr>
      </w:pPr>
    </w:p>
    <w:p w14:paraId="52F27F0E" w14:textId="77777777" w:rsidR="00012AA0" w:rsidRPr="003C6522" w:rsidRDefault="00012AA0" w:rsidP="004536E5">
      <w:pPr>
        <w:numPr>
          <w:ilvl w:val="0"/>
          <w:numId w:val="63"/>
        </w:numPr>
        <w:spacing w:after="0" w:line="240" w:lineRule="auto"/>
        <w:ind w:right="108"/>
        <w:jc w:val="both"/>
        <w:rPr>
          <w:rFonts w:eastAsia="MS Mincho" w:cstheme="minorHAnsi"/>
          <w:sz w:val="20"/>
          <w:szCs w:val="20"/>
        </w:rPr>
      </w:pPr>
      <w:r w:rsidRPr="003C6522">
        <w:rPr>
          <w:rFonts w:eastAsia="MS Mincho" w:cstheme="minorHAnsi"/>
          <w:sz w:val="20"/>
          <w:szCs w:val="20"/>
        </w:rPr>
        <w:t xml:space="preserve">Questions should be directly tied to the </w:t>
      </w:r>
      <w:r w:rsidRPr="003C6522">
        <w:rPr>
          <w:rFonts w:cstheme="minorHAnsi"/>
          <w:sz w:val="20"/>
          <w:szCs w:val="20"/>
        </w:rPr>
        <w:t>RFQ</w:t>
      </w:r>
      <w:r w:rsidRPr="003C6522">
        <w:rPr>
          <w:rFonts w:eastAsia="MS Mincho" w:cstheme="minorHAnsi"/>
          <w:sz w:val="20"/>
          <w:szCs w:val="20"/>
        </w:rPr>
        <w:t xml:space="preserve"> and asked in consecutive order, from beginning to end, following the organization of the </w:t>
      </w:r>
      <w:r w:rsidRPr="003C6522">
        <w:rPr>
          <w:rFonts w:cstheme="minorHAnsi"/>
          <w:sz w:val="20"/>
          <w:szCs w:val="20"/>
        </w:rPr>
        <w:t>RFQ</w:t>
      </w:r>
      <w:r w:rsidRPr="003C6522">
        <w:rPr>
          <w:rFonts w:eastAsia="MS Mincho" w:cstheme="minorHAnsi"/>
          <w:sz w:val="20"/>
          <w:szCs w:val="20"/>
        </w:rPr>
        <w:t xml:space="preserve">; and  </w:t>
      </w:r>
    </w:p>
    <w:p w14:paraId="718127F6" w14:textId="0F4D4A2B" w:rsidR="00012AA0" w:rsidRPr="003C6522" w:rsidRDefault="00012AA0" w:rsidP="004536E5">
      <w:pPr>
        <w:spacing w:after="0" w:line="240" w:lineRule="auto"/>
        <w:jc w:val="both"/>
        <w:rPr>
          <w:rFonts w:cstheme="minorHAnsi"/>
          <w:sz w:val="20"/>
          <w:szCs w:val="20"/>
        </w:rPr>
      </w:pPr>
    </w:p>
    <w:p w14:paraId="173F7B75" w14:textId="79A8F15B" w:rsidR="00012AA0" w:rsidRPr="003C6522" w:rsidRDefault="00012AA0" w:rsidP="004536E5">
      <w:pPr>
        <w:spacing w:after="0" w:line="240" w:lineRule="auto"/>
        <w:jc w:val="both"/>
        <w:rPr>
          <w:rFonts w:eastAsia="MS Mincho" w:cstheme="minorHAnsi"/>
          <w:sz w:val="20"/>
          <w:szCs w:val="20"/>
        </w:rPr>
      </w:pPr>
      <w:r w:rsidRPr="003C6522">
        <w:rPr>
          <w:rFonts w:eastAsia="MS Mincho" w:cstheme="minorHAnsi"/>
          <w:sz w:val="20"/>
          <w:szCs w:val="20"/>
        </w:rPr>
        <w:t>A Bidder shall submit questions only to the Using Agency designee</w:t>
      </w:r>
      <w:r w:rsidR="003C6522">
        <w:rPr>
          <w:rFonts w:eastAsia="MS Mincho" w:cstheme="minorHAnsi"/>
          <w:sz w:val="20"/>
          <w:szCs w:val="20"/>
        </w:rPr>
        <w:t xml:space="preserve"> by email</w:t>
      </w:r>
      <w:r w:rsidR="00BB3234" w:rsidRPr="00BB3234">
        <w:t xml:space="preserve"> </w:t>
      </w:r>
      <w:r w:rsidR="00BB3234" w:rsidRPr="00BB3234">
        <w:rPr>
          <w:rFonts w:eastAsia="MS Mincho" w:cstheme="minorHAnsi"/>
          <w:sz w:val="20"/>
          <w:szCs w:val="20"/>
        </w:rPr>
        <w:t xml:space="preserve">Procurement, DOT-EMS_BID [dot] </w:t>
      </w:r>
      <w:hyperlink r:id="rId13" w:history="1">
        <w:r w:rsidR="00BB3234" w:rsidRPr="00615010">
          <w:rPr>
            <w:rStyle w:val="Hyperlink"/>
            <w:rFonts w:eastAsia="MS Mincho" w:cstheme="minorHAnsi"/>
            <w:sz w:val="20"/>
            <w:szCs w:val="20"/>
          </w:rPr>
          <w:t>DOT-EMS_BID.Procurement@dot.nj.gov</w:t>
        </w:r>
      </w:hyperlink>
      <w:r w:rsidR="00BB3234">
        <w:rPr>
          <w:rFonts w:eastAsia="MS Mincho" w:cstheme="minorHAnsi"/>
          <w:sz w:val="20"/>
          <w:szCs w:val="20"/>
        </w:rPr>
        <w:t xml:space="preserve">  </w:t>
      </w:r>
      <w:r w:rsidRPr="003C6522">
        <w:rPr>
          <w:rFonts w:eastAsia="MS Mincho" w:cstheme="minorHAnsi"/>
          <w:sz w:val="20"/>
          <w:szCs w:val="20"/>
        </w:rPr>
        <w:t xml:space="preserve">.  </w:t>
      </w:r>
      <w:r w:rsidRPr="003C6522">
        <w:rPr>
          <w:rFonts w:cstheme="minorHAnsi"/>
          <w:sz w:val="20"/>
          <w:szCs w:val="20"/>
        </w:rPr>
        <w:t xml:space="preserve">  The Using Agency will not accept any question</w:t>
      </w:r>
      <w:r w:rsidRPr="003C6522">
        <w:rPr>
          <w:rFonts w:eastAsia="MS Mincho" w:cstheme="minorHAnsi"/>
          <w:sz w:val="20"/>
          <w:szCs w:val="20"/>
        </w:rPr>
        <w:t xml:space="preserve"> in person or by telephone concerning this </w:t>
      </w:r>
      <w:r w:rsidRPr="003C6522">
        <w:rPr>
          <w:rFonts w:cstheme="minorHAnsi"/>
          <w:sz w:val="20"/>
          <w:szCs w:val="20"/>
        </w:rPr>
        <w:t>RFQ</w:t>
      </w:r>
      <w:r w:rsidRPr="003C6522">
        <w:rPr>
          <w:rFonts w:eastAsia="MS Mincho" w:cstheme="minorHAnsi"/>
          <w:sz w:val="20"/>
          <w:szCs w:val="20"/>
        </w:rPr>
        <w:t>.</w:t>
      </w:r>
      <w:r w:rsidR="003C6522">
        <w:rPr>
          <w:rFonts w:eastAsia="MS Mincho" w:cstheme="minorHAnsi"/>
          <w:sz w:val="20"/>
          <w:szCs w:val="20"/>
        </w:rPr>
        <w:t xml:space="preserve">  </w:t>
      </w:r>
      <w:r w:rsidRPr="003C6522">
        <w:rPr>
          <w:rFonts w:eastAsia="MS Mincho" w:cstheme="minorHAnsi"/>
          <w:sz w:val="20"/>
          <w:szCs w:val="20"/>
        </w:rPr>
        <w:t xml:space="preserve">The cut-off date for electronic questions and inquiries relating to this </w:t>
      </w:r>
      <w:r w:rsidRPr="003C6522">
        <w:rPr>
          <w:rFonts w:cstheme="minorHAnsi"/>
          <w:sz w:val="20"/>
          <w:szCs w:val="20"/>
        </w:rPr>
        <w:t>RFQ</w:t>
      </w:r>
      <w:r w:rsidRPr="003C6522">
        <w:rPr>
          <w:rFonts w:eastAsia="MS Mincho" w:cstheme="minorHAnsi"/>
          <w:sz w:val="20"/>
          <w:szCs w:val="20"/>
        </w:rPr>
        <w:t xml:space="preserve"> is indicated on the </w:t>
      </w:r>
      <w:r w:rsidRPr="003C6522">
        <w:rPr>
          <w:rFonts w:cstheme="minorHAnsi"/>
          <w:sz w:val="20"/>
          <w:szCs w:val="20"/>
        </w:rPr>
        <w:t>RFQ</w:t>
      </w:r>
      <w:r w:rsidRPr="003C6522">
        <w:rPr>
          <w:rFonts w:eastAsia="MS Mincho" w:cstheme="minorHAnsi"/>
          <w:sz w:val="20"/>
          <w:szCs w:val="20"/>
        </w:rPr>
        <w:t xml:space="preserve"> cover sheet.  In the event that questions are posed by Bidders, answers to such questions will be issued by Addendum.  Any Addendum to this </w:t>
      </w:r>
      <w:r w:rsidRPr="003C6522">
        <w:rPr>
          <w:rFonts w:cstheme="minorHAnsi"/>
          <w:sz w:val="20"/>
          <w:szCs w:val="20"/>
        </w:rPr>
        <w:t>RFQ</w:t>
      </w:r>
      <w:r w:rsidRPr="003C6522">
        <w:rPr>
          <w:rFonts w:eastAsia="MS Mincho" w:cstheme="minorHAnsi"/>
          <w:sz w:val="20"/>
          <w:szCs w:val="20"/>
        </w:rPr>
        <w:t xml:space="preserve"> will become part of this </w:t>
      </w:r>
      <w:r w:rsidRPr="003C6522">
        <w:rPr>
          <w:rFonts w:cstheme="minorHAnsi"/>
          <w:sz w:val="20"/>
          <w:szCs w:val="20"/>
        </w:rPr>
        <w:t>RFQ</w:t>
      </w:r>
      <w:r w:rsidRPr="003C6522">
        <w:rPr>
          <w:rFonts w:eastAsia="MS Mincho" w:cstheme="minorHAnsi"/>
          <w:sz w:val="20"/>
          <w:szCs w:val="20"/>
        </w:rPr>
        <w:t xml:space="preserve"> and part of any </w:t>
      </w:r>
      <w:r w:rsidRPr="003C6522">
        <w:rPr>
          <w:rFonts w:cstheme="minorHAnsi"/>
          <w:sz w:val="20"/>
          <w:szCs w:val="20"/>
        </w:rPr>
        <w:t>Contract</w:t>
      </w:r>
      <w:r w:rsidRPr="003C6522">
        <w:rPr>
          <w:rFonts w:eastAsia="MS Mincho" w:cstheme="minorHAnsi"/>
          <w:sz w:val="20"/>
          <w:szCs w:val="20"/>
        </w:rPr>
        <w:t xml:space="preserve"> awarded as a result of this </w:t>
      </w:r>
      <w:r w:rsidRPr="003C6522">
        <w:rPr>
          <w:rFonts w:cstheme="minorHAnsi"/>
          <w:sz w:val="20"/>
          <w:szCs w:val="20"/>
        </w:rPr>
        <w:t>RFQ</w:t>
      </w:r>
      <w:r w:rsidRPr="003C6522">
        <w:rPr>
          <w:rFonts w:eastAsia="MS Mincho" w:cstheme="minorHAnsi"/>
          <w:sz w:val="20"/>
          <w:szCs w:val="20"/>
        </w:rPr>
        <w:t xml:space="preserve">. Addenda to this </w:t>
      </w:r>
      <w:r w:rsidRPr="003C6522">
        <w:rPr>
          <w:rFonts w:cstheme="minorHAnsi"/>
          <w:sz w:val="20"/>
          <w:szCs w:val="20"/>
        </w:rPr>
        <w:t>RFQ</w:t>
      </w:r>
      <w:r w:rsidRPr="003C6522">
        <w:rPr>
          <w:rFonts w:eastAsia="MS Mincho" w:cstheme="minorHAnsi"/>
          <w:sz w:val="20"/>
          <w:szCs w:val="20"/>
        </w:rPr>
        <w:t>, if any, will be posted to the Using Agency’s website.</w:t>
      </w:r>
    </w:p>
    <w:p w14:paraId="602DF731" w14:textId="0287D1AA" w:rsidR="00E8054C" w:rsidRPr="003C6522" w:rsidRDefault="00E8054C" w:rsidP="004536E5">
      <w:pPr>
        <w:spacing w:after="0" w:line="240" w:lineRule="auto"/>
        <w:jc w:val="both"/>
        <w:rPr>
          <w:rFonts w:cstheme="minorHAnsi"/>
          <w:bCs/>
          <w:sz w:val="20"/>
          <w:szCs w:val="20"/>
          <w:highlight w:val="green"/>
        </w:rPr>
      </w:pPr>
    </w:p>
    <w:p w14:paraId="7C9B3FD7" w14:textId="057DBC4E" w:rsidR="006B22B8" w:rsidRPr="003C6522" w:rsidRDefault="009E16E5" w:rsidP="004536E5">
      <w:pPr>
        <w:pStyle w:val="Heading2"/>
        <w:jc w:val="both"/>
        <w:rPr>
          <w:rFonts w:eastAsia="MS Mincho"/>
          <w:caps/>
        </w:rPr>
      </w:pPr>
      <w:bookmarkStart w:id="17" w:name="_Toc211609998"/>
      <w:r w:rsidRPr="003C6522">
        <w:rPr>
          <w:rFonts w:eastAsia="MS Mincho"/>
        </w:rPr>
        <w:t>BID AMENDMENTS</w:t>
      </w:r>
      <w:bookmarkEnd w:id="17"/>
    </w:p>
    <w:p w14:paraId="649C2980" w14:textId="5B063B41" w:rsidR="006B22B8" w:rsidRPr="003C6522" w:rsidRDefault="006B22B8" w:rsidP="004536E5">
      <w:pPr>
        <w:keepNext/>
        <w:spacing w:after="0" w:line="240" w:lineRule="auto"/>
        <w:jc w:val="both"/>
        <w:rPr>
          <w:rFonts w:eastAsia="MS Mincho" w:cstheme="minorHAnsi"/>
          <w:sz w:val="20"/>
          <w:szCs w:val="20"/>
        </w:rPr>
      </w:pPr>
      <w:r w:rsidRPr="003C6522">
        <w:rPr>
          <w:rFonts w:eastAsia="MS Mincho" w:cstheme="minorHAnsi"/>
          <w:sz w:val="20"/>
          <w:szCs w:val="20"/>
        </w:rPr>
        <w:t xml:space="preserve">In the event that it becomes necessary to clarify or revise this </w:t>
      </w:r>
      <w:r w:rsidR="00B45443" w:rsidRPr="003C6522">
        <w:rPr>
          <w:rFonts w:eastAsia="MS Mincho" w:cstheme="minorHAnsi"/>
          <w:sz w:val="20"/>
          <w:szCs w:val="20"/>
        </w:rPr>
        <w:t>RFQ</w:t>
      </w:r>
      <w:r w:rsidRPr="003C6522">
        <w:rPr>
          <w:rFonts w:eastAsia="MS Mincho" w:cstheme="minorHAnsi"/>
          <w:sz w:val="20"/>
          <w:szCs w:val="20"/>
        </w:rPr>
        <w:t xml:space="preserve">, such clarification or revision will be by Bid Amendment.  Any Bid Amendment will become part of this </w:t>
      </w:r>
      <w:r w:rsidR="00B45443" w:rsidRPr="003C6522">
        <w:rPr>
          <w:rFonts w:eastAsia="MS Mincho" w:cstheme="minorHAnsi"/>
          <w:sz w:val="20"/>
          <w:szCs w:val="20"/>
        </w:rPr>
        <w:t>RFQ</w:t>
      </w:r>
      <w:r w:rsidRPr="003C6522">
        <w:rPr>
          <w:rFonts w:eastAsia="MS Mincho" w:cstheme="minorHAnsi"/>
          <w:sz w:val="20"/>
          <w:szCs w:val="20"/>
        </w:rPr>
        <w:t xml:space="preserve"> and part of any </w:t>
      </w:r>
      <w:r w:rsidRPr="003C6522">
        <w:rPr>
          <w:rFonts w:cstheme="minorHAnsi"/>
          <w:color w:val="000000"/>
          <w:sz w:val="20"/>
          <w:szCs w:val="20"/>
        </w:rPr>
        <w:t>Contract</w:t>
      </w:r>
      <w:r w:rsidRPr="003C6522">
        <w:rPr>
          <w:rFonts w:eastAsia="MS Mincho" w:cstheme="minorHAnsi"/>
          <w:sz w:val="20"/>
          <w:szCs w:val="20"/>
        </w:rPr>
        <w:t xml:space="preserve"> awarded.</w:t>
      </w:r>
      <w:r w:rsidR="00F4759A" w:rsidRPr="003C6522">
        <w:rPr>
          <w:rFonts w:eastAsia="MS Mincho" w:cstheme="minorHAnsi"/>
          <w:sz w:val="20"/>
          <w:szCs w:val="20"/>
        </w:rPr>
        <w:t xml:space="preserve"> Bid Amendments will be posted </w:t>
      </w:r>
      <w:r w:rsidR="00012AA0" w:rsidRPr="003C6522">
        <w:rPr>
          <w:rFonts w:eastAsia="MS Mincho" w:cstheme="minorHAnsi"/>
          <w:sz w:val="20"/>
          <w:szCs w:val="20"/>
        </w:rPr>
        <w:t xml:space="preserve">with </w:t>
      </w:r>
      <w:r w:rsidR="00012AA0" w:rsidRPr="003C6522">
        <w:rPr>
          <w:rFonts w:cstheme="minorHAnsi"/>
          <w:color w:val="000000"/>
          <w:sz w:val="20"/>
          <w:szCs w:val="20"/>
        </w:rPr>
        <w:t>R</w:t>
      </w:r>
      <w:r w:rsidR="008D5780">
        <w:rPr>
          <w:rFonts w:cstheme="minorHAnsi"/>
          <w:color w:val="000000"/>
          <w:sz w:val="20"/>
          <w:szCs w:val="20"/>
        </w:rPr>
        <w:t>FQ</w:t>
      </w:r>
      <w:r w:rsidR="00012AA0" w:rsidRPr="003C6522">
        <w:rPr>
          <w:rFonts w:cstheme="minorHAnsi"/>
          <w:color w:val="000000"/>
          <w:sz w:val="20"/>
          <w:szCs w:val="20"/>
        </w:rPr>
        <w:t xml:space="preserve"> posted on Using Agency website</w:t>
      </w:r>
      <w:r w:rsidR="00F4759A" w:rsidRPr="003C6522">
        <w:rPr>
          <w:rFonts w:eastAsia="MS Mincho" w:cstheme="minorHAnsi"/>
          <w:sz w:val="20"/>
          <w:szCs w:val="20"/>
        </w:rPr>
        <w:t xml:space="preserve">.  </w:t>
      </w:r>
      <w:r w:rsidRPr="003C6522">
        <w:rPr>
          <w:rFonts w:eastAsia="MS Mincho" w:cstheme="minorHAnsi"/>
          <w:sz w:val="20"/>
          <w:szCs w:val="20"/>
        </w:rPr>
        <w:t xml:space="preserve">There are no designated dates for release of Bid Amendments.  It is the sole responsibility of the </w:t>
      </w:r>
      <w:r w:rsidRPr="003C6522">
        <w:rPr>
          <w:rFonts w:cstheme="minorHAnsi"/>
          <w:color w:val="000000"/>
          <w:sz w:val="20"/>
          <w:szCs w:val="20"/>
        </w:rPr>
        <w:t>Bidder</w:t>
      </w:r>
      <w:r w:rsidRPr="003C6522">
        <w:rPr>
          <w:rFonts w:eastAsia="MS Mincho" w:cstheme="minorHAnsi"/>
          <w:sz w:val="20"/>
          <w:szCs w:val="20"/>
        </w:rPr>
        <w:t xml:space="preserve"> to be knowledgeable of all Bid Amendments related to this </w:t>
      </w:r>
      <w:r w:rsidR="003C6522" w:rsidRPr="003C6522">
        <w:rPr>
          <w:rFonts w:eastAsia="MS Mincho" w:cstheme="minorHAnsi"/>
          <w:sz w:val="20"/>
          <w:szCs w:val="20"/>
        </w:rPr>
        <w:t>RFQ.</w:t>
      </w:r>
      <w:r w:rsidRPr="003C6522">
        <w:rPr>
          <w:rFonts w:eastAsia="MS Mincho" w:cstheme="minorHAnsi"/>
          <w:sz w:val="20"/>
          <w:szCs w:val="20"/>
        </w:rPr>
        <w:t xml:space="preserve"> </w:t>
      </w:r>
    </w:p>
    <w:p w14:paraId="2E1A67FE" w14:textId="77777777" w:rsidR="00444531" w:rsidRPr="003C6522" w:rsidRDefault="00444531" w:rsidP="004536E5">
      <w:pPr>
        <w:spacing w:after="0" w:line="240" w:lineRule="auto"/>
        <w:jc w:val="both"/>
        <w:rPr>
          <w:rFonts w:cstheme="minorHAnsi"/>
          <w:sz w:val="20"/>
          <w:szCs w:val="20"/>
        </w:rPr>
      </w:pPr>
      <w:bookmarkStart w:id="18" w:name="_1.3.4_MANDATORY/OPTIONAL_SITE"/>
      <w:bookmarkStart w:id="19" w:name="_1.3.45_MANDATORY/OPTIONAL_SITE"/>
      <w:bookmarkEnd w:id="18"/>
      <w:bookmarkEnd w:id="19"/>
    </w:p>
    <w:p w14:paraId="37F181BF" w14:textId="77777777" w:rsidR="00FE1904" w:rsidRPr="003C6522" w:rsidRDefault="00FE1904" w:rsidP="004536E5">
      <w:pPr>
        <w:spacing w:after="0" w:line="240" w:lineRule="auto"/>
        <w:jc w:val="both"/>
        <w:rPr>
          <w:rFonts w:cstheme="minorHAnsi"/>
          <w:sz w:val="20"/>
          <w:szCs w:val="20"/>
        </w:rPr>
      </w:pPr>
      <w:r w:rsidRPr="003C6522">
        <w:rPr>
          <w:rFonts w:cstheme="minorHAnsi"/>
          <w:sz w:val="20"/>
          <w:szCs w:val="20"/>
        </w:rPr>
        <w:br w:type="page"/>
      </w:r>
    </w:p>
    <w:p w14:paraId="593FEB69" w14:textId="3EC57FE9" w:rsidR="00F944FD" w:rsidRPr="0084189F" w:rsidRDefault="00F944FD" w:rsidP="004536E5">
      <w:pPr>
        <w:pStyle w:val="Heading1"/>
        <w:rPr>
          <w:sz w:val="20"/>
          <w:szCs w:val="20"/>
        </w:rPr>
      </w:pPr>
      <w:bookmarkStart w:id="20" w:name="_Toc211609999"/>
      <w:r w:rsidRPr="0084189F">
        <w:rPr>
          <w:sz w:val="20"/>
          <w:szCs w:val="20"/>
        </w:rPr>
        <w:lastRenderedPageBreak/>
        <w:t>QUOTE SUBMISSION REQUIREMENTS</w:t>
      </w:r>
      <w:bookmarkEnd w:id="20"/>
    </w:p>
    <w:p w14:paraId="04370CAA" w14:textId="77777777" w:rsidR="00F944FD" w:rsidRPr="0084189F" w:rsidRDefault="00F944FD" w:rsidP="004536E5">
      <w:pPr>
        <w:spacing w:after="0" w:line="240" w:lineRule="auto"/>
        <w:jc w:val="both"/>
        <w:rPr>
          <w:b/>
          <w:sz w:val="20"/>
          <w:szCs w:val="20"/>
        </w:rPr>
      </w:pPr>
    </w:p>
    <w:p w14:paraId="4EED905A" w14:textId="564C1F49" w:rsidR="00F944FD" w:rsidRPr="0084189F" w:rsidRDefault="00F944FD" w:rsidP="004536E5">
      <w:pPr>
        <w:pStyle w:val="Heading2"/>
        <w:jc w:val="both"/>
      </w:pPr>
      <w:bookmarkStart w:id="21" w:name="_Toc211610000"/>
      <w:r w:rsidRPr="0084189F">
        <w:t>QUOTE</w:t>
      </w:r>
      <w:r w:rsidR="004A6818" w:rsidRPr="0084189F">
        <w:t xml:space="preserve"> </w:t>
      </w:r>
      <w:r w:rsidRPr="0084189F">
        <w:t>S</w:t>
      </w:r>
      <w:r w:rsidR="004A6818" w:rsidRPr="0084189F">
        <w:t>UBMISSION</w:t>
      </w:r>
      <w:bookmarkEnd w:id="21"/>
      <w:r w:rsidRPr="0084189F">
        <w:t xml:space="preserve"> </w:t>
      </w:r>
    </w:p>
    <w:p w14:paraId="19CD8D0A" w14:textId="60A03B51" w:rsidR="00F944FD" w:rsidRPr="003C6522" w:rsidRDefault="00F944FD" w:rsidP="004536E5">
      <w:pPr>
        <w:keepNext/>
        <w:spacing w:after="0" w:line="240" w:lineRule="auto"/>
        <w:jc w:val="both"/>
        <w:rPr>
          <w:rFonts w:eastAsia="MS Mincho" w:cstheme="minorHAnsi"/>
          <w:sz w:val="20"/>
          <w:szCs w:val="20"/>
        </w:rPr>
      </w:pPr>
      <w:r w:rsidRPr="0084189F">
        <w:rPr>
          <w:rFonts w:eastAsia="MS Mincho"/>
          <w:sz w:val="20"/>
          <w:szCs w:val="20"/>
        </w:rPr>
        <w:t xml:space="preserve">In order to be considered for award, the Quote must be received by the </w:t>
      </w:r>
      <w:r w:rsidR="003C6522">
        <w:rPr>
          <w:rFonts w:eastAsia="MS Mincho"/>
          <w:sz w:val="20"/>
          <w:szCs w:val="20"/>
        </w:rPr>
        <w:t>Using Agency</w:t>
      </w:r>
      <w:r w:rsidR="00F57B0E">
        <w:rPr>
          <w:rFonts w:eastAsia="MS Mincho"/>
          <w:sz w:val="20"/>
          <w:szCs w:val="20"/>
        </w:rPr>
        <w:t xml:space="preserve">, </w:t>
      </w:r>
      <w:r w:rsidRPr="0084189F">
        <w:rPr>
          <w:rFonts w:eastAsia="MS Mincho"/>
          <w:sz w:val="20"/>
          <w:szCs w:val="20"/>
        </w:rPr>
        <w:t>by the required</w:t>
      </w:r>
      <w:r w:rsidR="00B703A3" w:rsidRPr="0084189F">
        <w:rPr>
          <w:rFonts w:eastAsia="MS Mincho"/>
          <w:sz w:val="20"/>
          <w:szCs w:val="20"/>
        </w:rPr>
        <w:t xml:space="preserve"> date and</w:t>
      </w:r>
      <w:r w:rsidR="003C6522">
        <w:rPr>
          <w:rFonts w:eastAsia="MS Mincho"/>
          <w:sz w:val="20"/>
          <w:szCs w:val="20"/>
        </w:rPr>
        <w:t xml:space="preserve"> time </w:t>
      </w:r>
      <w:r w:rsidRPr="0084189F">
        <w:rPr>
          <w:rFonts w:eastAsia="MS Mincho"/>
          <w:sz w:val="20"/>
          <w:szCs w:val="20"/>
        </w:rPr>
        <w:t xml:space="preserve">indicated on the </w:t>
      </w:r>
      <w:r w:rsidR="00B45443">
        <w:rPr>
          <w:rFonts w:eastAsia="MS Mincho"/>
          <w:sz w:val="20"/>
          <w:szCs w:val="20"/>
        </w:rPr>
        <w:t>RFQ</w:t>
      </w:r>
      <w:r w:rsidRPr="0084189F">
        <w:rPr>
          <w:rFonts w:eastAsia="MS Mincho"/>
          <w:sz w:val="20"/>
          <w:szCs w:val="20"/>
        </w:rPr>
        <w:t xml:space="preserve"> co</w:t>
      </w:r>
      <w:r w:rsidR="003A4B84">
        <w:rPr>
          <w:rFonts w:eastAsia="MS Mincho"/>
          <w:sz w:val="20"/>
          <w:szCs w:val="20"/>
        </w:rPr>
        <w:t>ver sheet</w:t>
      </w:r>
      <w:r w:rsidRPr="0084189F">
        <w:rPr>
          <w:rFonts w:eastAsia="MS Mincho"/>
          <w:sz w:val="20"/>
          <w:szCs w:val="20"/>
        </w:rPr>
        <w:t xml:space="preserve">.  If the Quote opening deadline has been revised, the new Quote opening deadline shall be shown on the posted Bid </w:t>
      </w:r>
      <w:r w:rsidR="003A4B84">
        <w:rPr>
          <w:rFonts w:eastAsia="MS Mincho"/>
          <w:sz w:val="20"/>
          <w:szCs w:val="20"/>
        </w:rPr>
        <w:t>Amendment</w:t>
      </w:r>
      <w:r w:rsidRPr="0084189F">
        <w:rPr>
          <w:rFonts w:eastAsia="MS Mincho"/>
          <w:sz w:val="20"/>
          <w:szCs w:val="20"/>
        </w:rPr>
        <w:t>.  Quotes not received prior to the Quote opening deadline shall be rejected.</w:t>
      </w:r>
    </w:p>
    <w:p w14:paraId="0B6E5A29" w14:textId="77777777" w:rsidR="00F944FD" w:rsidRPr="0084189F" w:rsidRDefault="00F944FD" w:rsidP="004536E5">
      <w:pPr>
        <w:spacing w:after="0" w:line="240" w:lineRule="auto"/>
        <w:jc w:val="both"/>
        <w:rPr>
          <w:rFonts w:cstheme="minorHAnsi"/>
          <w:b/>
          <w:color w:val="000000"/>
          <w:sz w:val="20"/>
          <w:szCs w:val="20"/>
        </w:rPr>
      </w:pPr>
    </w:p>
    <w:p w14:paraId="556AAC90" w14:textId="77777777" w:rsidR="00F944FD" w:rsidRPr="0084189F" w:rsidRDefault="00F944FD" w:rsidP="004536E5">
      <w:pPr>
        <w:pStyle w:val="Heading2"/>
        <w:jc w:val="both"/>
        <w:rPr>
          <w:rFonts w:eastAsia="MS Mincho"/>
        </w:rPr>
      </w:pPr>
      <w:bookmarkStart w:id="22" w:name="_Toc211610001"/>
      <w:r w:rsidRPr="0084189F">
        <w:rPr>
          <w:color w:val="000000"/>
        </w:rPr>
        <w:t>BIDDER</w:t>
      </w:r>
      <w:r w:rsidRPr="0084189F">
        <w:rPr>
          <w:rFonts w:eastAsia="MS Mincho"/>
        </w:rPr>
        <w:t xml:space="preserve"> RESPONSIBILITY</w:t>
      </w:r>
      <w:bookmarkEnd w:id="22"/>
    </w:p>
    <w:p w14:paraId="77FE0D96" w14:textId="05EC6B72" w:rsidR="00F944FD" w:rsidRPr="0084189F" w:rsidRDefault="00F944FD" w:rsidP="004536E5">
      <w:pPr>
        <w:keepNext/>
        <w:spacing w:after="0" w:line="240" w:lineRule="auto"/>
        <w:jc w:val="both"/>
        <w:rPr>
          <w:sz w:val="20"/>
          <w:szCs w:val="20"/>
        </w:rPr>
      </w:pPr>
      <w:r w:rsidRPr="0084189F">
        <w:rPr>
          <w:sz w:val="20"/>
          <w:szCs w:val="20"/>
        </w:rPr>
        <w:t xml:space="preserve">The </w:t>
      </w:r>
      <w:r w:rsidRPr="0084189F">
        <w:rPr>
          <w:color w:val="000000"/>
          <w:sz w:val="20"/>
          <w:szCs w:val="20"/>
        </w:rPr>
        <w:t>Bidder</w:t>
      </w:r>
      <w:r w:rsidRPr="0084189F">
        <w:rPr>
          <w:sz w:val="20"/>
          <w:szCs w:val="20"/>
        </w:rPr>
        <w:t xml:space="preserve"> assumes sole responsibility for the complete effort required in submitting a Quote in response to this </w:t>
      </w:r>
      <w:r w:rsidR="00B45443">
        <w:rPr>
          <w:sz w:val="20"/>
          <w:szCs w:val="20"/>
        </w:rPr>
        <w:t>RFQ</w:t>
      </w:r>
      <w:r w:rsidRPr="0084189F">
        <w:rPr>
          <w:sz w:val="20"/>
          <w:szCs w:val="20"/>
        </w:rPr>
        <w:t xml:space="preserve">.  No special consideration will be given after Quotes are opened because of a Bidder’s failure to be knowledgeable as to all of the requirements of this </w:t>
      </w:r>
      <w:r w:rsidR="00B45443">
        <w:rPr>
          <w:sz w:val="20"/>
          <w:szCs w:val="20"/>
        </w:rPr>
        <w:t>RFQ</w:t>
      </w:r>
      <w:r w:rsidRPr="0084189F">
        <w:rPr>
          <w:sz w:val="20"/>
          <w:szCs w:val="20"/>
        </w:rPr>
        <w:t>.</w:t>
      </w:r>
      <w:r w:rsidR="004C3E07">
        <w:rPr>
          <w:sz w:val="20"/>
          <w:szCs w:val="20"/>
        </w:rPr>
        <w:t xml:space="preserve">  </w:t>
      </w:r>
      <w:r w:rsidRPr="0084189F">
        <w:rPr>
          <w:sz w:val="20"/>
          <w:szCs w:val="20"/>
        </w:rPr>
        <w:t xml:space="preserve">The State assumes no responsibility and bears no liability for costs incurred by a </w:t>
      </w:r>
      <w:r w:rsidRPr="0084189F">
        <w:rPr>
          <w:color w:val="000000"/>
          <w:sz w:val="20"/>
          <w:szCs w:val="20"/>
        </w:rPr>
        <w:t>Bidder</w:t>
      </w:r>
      <w:r w:rsidRPr="0084189F">
        <w:rPr>
          <w:sz w:val="20"/>
          <w:szCs w:val="20"/>
        </w:rPr>
        <w:t xml:space="preserve"> in the preparation and submittal of a Quote in response to this </w:t>
      </w:r>
      <w:r w:rsidR="00B45443">
        <w:rPr>
          <w:sz w:val="20"/>
          <w:szCs w:val="20"/>
        </w:rPr>
        <w:t>RFQ</w:t>
      </w:r>
      <w:r w:rsidR="00517503">
        <w:rPr>
          <w:sz w:val="20"/>
          <w:szCs w:val="20"/>
        </w:rPr>
        <w:t xml:space="preserve"> or any pre-contract award costs incurred</w:t>
      </w:r>
      <w:r w:rsidRPr="0084189F">
        <w:rPr>
          <w:sz w:val="20"/>
          <w:szCs w:val="20"/>
        </w:rPr>
        <w:t>.</w:t>
      </w:r>
    </w:p>
    <w:p w14:paraId="65C68A55" w14:textId="32471F67" w:rsidR="00F944FD" w:rsidRPr="0084189F" w:rsidRDefault="00F944FD" w:rsidP="004536E5">
      <w:pPr>
        <w:spacing w:after="0" w:line="240" w:lineRule="auto"/>
        <w:jc w:val="both"/>
        <w:rPr>
          <w:sz w:val="20"/>
          <w:szCs w:val="20"/>
        </w:rPr>
      </w:pPr>
    </w:p>
    <w:p w14:paraId="0CB5C336" w14:textId="77777777" w:rsidR="00F944FD" w:rsidRPr="0084189F" w:rsidRDefault="00F944FD" w:rsidP="004536E5">
      <w:pPr>
        <w:pStyle w:val="Heading2"/>
        <w:jc w:val="both"/>
      </w:pPr>
      <w:bookmarkStart w:id="23" w:name="_Toc211610002"/>
      <w:r w:rsidRPr="0084189F">
        <w:t>QUOTE CONTENT</w:t>
      </w:r>
      <w:bookmarkEnd w:id="23"/>
    </w:p>
    <w:p w14:paraId="31AC5609" w14:textId="6D8C746D" w:rsidR="00F944FD" w:rsidRPr="0084189F" w:rsidRDefault="00F944FD" w:rsidP="004536E5">
      <w:pPr>
        <w:spacing w:after="0" w:line="240" w:lineRule="auto"/>
        <w:jc w:val="both"/>
        <w:rPr>
          <w:sz w:val="20"/>
          <w:szCs w:val="20"/>
        </w:rPr>
      </w:pPr>
      <w:r w:rsidRPr="0084189F">
        <w:rPr>
          <w:sz w:val="20"/>
          <w:szCs w:val="20"/>
        </w:rPr>
        <w:t>The Quote should be submitted with the attachments organized in following manner:</w:t>
      </w:r>
    </w:p>
    <w:p w14:paraId="70F7EC93" w14:textId="08881CAA" w:rsidR="00F944FD" w:rsidRDefault="00722A01" w:rsidP="004536E5">
      <w:pPr>
        <w:pStyle w:val="ListParagraph"/>
        <w:numPr>
          <w:ilvl w:val="0"/>
          <w:numId w:val="4"/>
        </w:numPr>
        <w:rPr>
          <w:rFonts w:asciiTheme="minorHAnsi" w:hAnsiTheme="minorHAnsi" w:cstheme="minorHAnsi"/>
          <w:sz w:val="20"/>
          <w:szCs w:val="20"/>
        </w:rPr>
      </w:pPr>
      <w:r w:rsidRPr="0084189F">
        <w:rPr>
          <w:rFonts w:asciiTheme="minorHAnsi" w:hAnsiTheme="minorHAnsi" w:cstheme="minorHAnsi"/>
          <w:sz w:val="20"/>
          <w:szCs w:val="20"/>
        </w:rPr>
        <w:t>Forms</w:t>
      </w:r>
    </w:p>
    <w:p w14:paraId="6790286F" w14:textId="6F3789DF" w:rsidR="00A040FC" w:rsidRPr="0084189F" w:rsidRDefault="00A040FC" w:rsidP="004536E5">
      <w:pPr>
        <w:pStyle w:val="ListParagraph"/>
        <w:numPr>
          <w:ilvl w:val="0"/>
          <w:numId w:val="4"/>
        </w:numPr>
        <w:rPr>
          <w:rFonts w:asciiTheme="minorHAnsi" w:hAnsiTheme="minorHAnsi" w:cstheme="minorHAnsi"/>
          <w:sz w:val="20"/>
          <w:szCs w:val="20"/>
        </w:rPr>
      </w:pPr>
      <w:r>
        <w:rPr>
          <w:rFonts w:asciiTheme="minorHAnsi" w:hAnsiTheme="minorHAnsi" w:cstheme="minorHAnsi"/>
          <w:sz w:val="20"/>
          <w:szCs w:val="20"/>
        </w:rPr>
        <w:t>Experience of the Bidder</w:t>
      </w:r>
    </w:p>
    <w:p w14:paraId="59716D8D" w14:textId="2B7B7566" w:rsidR="00F944FD" w:rsidRDefault="00722A01" w:rsidP="004536E5">
      <w:pPr>
        <w:pStyle w:val="ListParagraph"/>
        <w:numPr>
          <w:ilvl w:val="0"/>
          <w:numId w:val="4"/>
        </w:numPr>
        <w:rPr>
          <w:rFonts w:asciiTheme="minorHAnsi" w:hAnsiTheme="minorHAnsi" w:cstheme="minorHAnsi"/>
          <w:sz w:val="20"/>
          <w:szCs w:val="20"/>
        </w:rPr>
      </w:pPr>
      <w:r w:rsidRPr="0084189F">
        <w:rPr>
          <w:rFonts w:asciiTheme="minorHAnsi" w:hAnsiTheme="minorHAnsi" w:cstheme="minorHAnsi"/>
          <w:sz w:val="20"/>
          <w:szCs w:val="20"/>
        </w:rPr>
        <w:t>Quote</w:t>
      </w:r>
    </w:p>
    <w:p w14:paraId="254B2F25" w14:textId="313A0764" w:rsidR="00491D81" w:rsidRPr="0084189F" w:rsidRDefault="00491D81" w:rsidP="004536E5">
      <w:pPr>
        <w:pStyle w:val="ListParagraph"/>
        <w:numPr>
          <w:ilvl w:val="0"/>
          <w:numId w:val="4"/>
        </w:numPr>
        <w:rPr>
          <w:rFonts w:asciiTheme="minorHAnsi" w:hAnsiTheme="minorHAnsi" w:cstheme="minorHAnsi"/>
          <w:sz w:val="20"/>
          <w:szCs w:val="20"/>
        </w:rPr>
      </w:pPr>
      <w:r>
        <w:rPr>
          <w:rFonts w:asciiTheme="minorHAnsi" w:hAnsiTheme="minorHAnsi" w:cstheme="minorHAnsi"/>
          <w:sz w:val="20"/>
          <w:szCs w:val="20"/>
        </w:rPr>
        <w:t>Valid Vehicle Registration copies for all vehicles proposed</w:t>
      </w:r>
    </w:p>
    <w:p w14:paraId="6F848F90" w14:textId="2BB2B0FE" w:rsidR="00F944FD" w:rsidRPr="0084189F" w:rsidRDefault="00F944FD" w:rsidP="004536E5">
      <w:pPr>
        <w:pStyle w:val="ListParagraph"/>
        <w:numPr>
          <w:ilvl w:val="0"/>
          <w:numId w:val="4"/>
        </w:numPr>
        <w:rPr>
          <w:rFonts w:asciiTheme="minorHAnsi" w:hAnsiTheme="minorHAnsi" w:cstheme="minorHAnsi"/>
          <w:sz w:val="20"/>
          <w:szCs w:val="20"/>
        </w:rPr>
      </w:pPr>
      <w:r w:rsidRPr="0084189F">
        <w:rPr>
          <w:rFonts w:asciiTheme="minorHAnsi" w:hAnsiTheme="minorHAnsi" w:cstheme="minorHAnsi"/>
          <w:sz w:val="20"/>
          <w:szCs w:val="20"/>
        </w:rPr>
        <w:t>Stat</w:t>
      </w:r>
      <w:r w:rsidR="0029242F">
        <w:rPr>
          <w:rFonts w:asciiTheme="minorHAnsi" w:hAnsiTheme="minorHAnsi" w:cstheme="minorHAnsi"/>
          <w:sz w:val="20"/>
          <w:szCs w:val="20"/>
        </w:rPr>
        <w:t>e</w:t>
      </w:r>
      <w:r w:rsidR="00722A01" w:rsidRPr="0084189F">
        <w:rPr>
          <w:rFonts w:asciiTheme="minorHAnsi" w:hAnsiTheme="minorHAnsi" w:cstheme="minorHAnsi"/>
          <w:sz w:val="20"/>
          <w:szCs w:val="20"/>
        </w:rPr>
        <w:t xml:space="preserve"> Price Sheet</w:t>
      </w:r>
    </w:p>
    <w:p w14:paraId="74C8835C" w14:textId="77777777" w:rsidR="00DB2499" w:rsidRDefault="00DB2499" w:rsidP="004536E5">
      <w:pPr>
        <w:spacing w:after="0" w:line="240" w:lineRule="auto"/>
        <w:jc w:val="both"/>
        <w:rPr>
          <w:rFonts w:eastAsia="MS Mincho"/>
          <w:sz w:val="20"/>
          <w:szCs w:val="20"/>
        </w:rPr>
      </w:pPr>
    </w:p>
    <w:p w14:paraId="24125EC0" w14:textId="02CFB111" w:rsidR="00F944FD" w:rsidRPr="0084189F" w:rsidRDefault="00C86839" w:rsidP="004536E5">
      <w:pPr>
        <w:spacing w:after="0" w:line="240" w:lineRule="auto"/>
        <w:jc w:val="both"/>
        <w:rPr>
          <w:rFonts w:eastAsia="MS Mincho"/>
          <w:sz w:val="20"/>
          <w:szCs w:val="20"/>
        </w:rPr>
      </w:pPr>
      <w:r w:rsidRPr="0084189F">
        <w:rPr>
          <w:rFonts w:eastAsia="MS Mincho"/>
          <w:sz w:val="20"/>
          <w:szCs w:val="20"/>
        </w:rPr>
        <w:t xml:space="preserve">A Bidder should not password protect any submitted documents. </w:t>
      </w:r>
      <w:r w:rsidR="00F944FD" w:rsidRPr="0084189F">
        <w:rPr>
          <w:rFonts w:eastAsia="MS Mincho"/>
          <w:sz w:val="20"/>
          <w:szCs w:val="20"/>
        </w:rPr>
        <w:t xml:space="preserve">Use of URLs in a Quote should be kept to a minimum and shall not be used to satisfy any material term of a </w:t>
      </w:r>
      <w:r w:rsidR="00B45443">
        <w:rPr>
          <w:rFonts w:eastAsia="MS Mincho"/>
          <w:sz w:val="20"/>
          <w:szCs w:val="20"/>
        </w:rPr>
        <w:t>RFQ</w:t>
      </w:r>
      <w:r w:rsidR="00F944FD" w:rsidRPr="0084189F">
        <w:rPr>
          <w:rFonts w:eastAsia="MS Mincho"/>
          <w:sz w:val="20"/>
          <w:szCs w:val="20"/>
        </w:rPr>
        <w:t>. If a preprinted or other document included as part of the Quote contains a URL, a printed copy of the information should be provided and will be considered as part of the Quote.</w:t>
      </w:r>
      <w:r w:rsidRPr="0084189F">
        <w:rPr>
          <w:rFonts w:eastAsia="MS Mincho"/>
          <w:sz w:val="20"/>
          <w:szCs w:val="20"/>
        </w:rPr>
        <w:t xml:space="preserve"> </w:t>
      </w:r>
    </w:p>
    <w:p w14:paraId="6DBB6872" w14:textId="77777777" w:rsidR="00F944FD" w:rsidRPr="0084189F" w:rsidRDefault="00F944FD" w:rsidP="004536E5">
      <w:pPr>
        <w:spacing w:after="0" w:line="240" w:lineRule="auto"/>
        <w:jc w:val="both"/>
        <w:rPr>
          <w:sz w:val="20"/>
          <w:szCs w:val="20"/>
        </w:rPr>
      </w:pPr>
    </w:p>
    <w:p w14:paraId="49A2D66C" w14:textId="35E2CBB9" w:rsidR="00F944FD" w:rsidRPr="0084189F" w:rsidRDefault="00F944FD" w:rsidP="004536E5">
      <w:pPr>
        <w:pStyle w:val="Heading2"/>
        <w:jc w:val="both"/>
      </w:pPr>
      <w:bookmarkStart w:id="24" w:name="_Toc211610003"/>
      <w:r w:rsidRPr="0084189F">
        <w:t xml:space="preserve">FORMS, REGISTRATIONS AND CERTIFICATIONS </w:t>
      </w:r>
      <w:r w:rsidR="00DD7E7E" w:rsidRPr="0084189F">
        <w:t>TO BE SUBMITTED</w:t>
      </w:r>
      <w:r w:rsidRPr="0084189F">
        <w:t xml:space="preserve"> WITH QUOTE</w:t>
      </w:r>
      <w:bookmarkEnd w:id="24"/>
      <w:r w:rsidRPr="0084189F">
        <w:t xml:space="preserve"> </w:t>
      </w:r>
    </w:p>
    <w:p w14:paraId="78FC8023" w14:textId="798CCC51" w:rsidR="00C8535A" w:rsidRDefault="00C27087" w:rsidP="004536E5">
      <w:pPr>
        <w:spacing w:after="0" w:line="240" w:lineRule="auto"/>
        <w:jc w:val="both"/>
        <w:rPr>
          <w:rFonts w:eastAsia="MS Mincho"/>
          <w:sz w:val="20"/>
          <w:szCs w:val="20"/>
        </w:rPr>
      </w:pPr>
      <w:r>
        <w:rPr>
          <w:rFonts w:eastAsia="MS Mincho"/>
          <w:sz w:val="20"/>
          <w:szCs w:val="20"/>
        </w:rPr>
        <w:t xml:space="preserve">A </w:t>
      </w:r>
      <w:r w:rsidR="00855DE0" w:rsidRPr="0084189F">
        <w:rPr>
          <w:rFonts w:eastAsia="MS Mincho"/>
          <w:sz w:val="20"/>
          <w:szCs w:val="20"/>
        </w:rPr>
        <w:t xml:space="preserve">Bidder </w:t>
      </w:r>
      <w:r>
        <w:rPr>
          <w:rFonts w:eastAsia="MS Mincho"/>
          <w:sz w:val="20"/>
          <w:szCs w:val="20"/>
        </w:rPr>
        <w:t>is</w:t>
      </w:r>
      <w:r w:rsidR="007E5C92" w:rsidRPr="0084189F">
        <w:rPr>
          <w:rFonts w:eastAsia="MS Mincho"/>
          <w:sz w:val="20"/>
          <w:szCs w:val="20"/>
        </w:rPr>
        <w:t xml:space="preserve"> required to </w:t>
      </w:r>
      <w:r w:rsidR="00855DE0" w:rsidRPr="0084189F">
        <w:rPr>
          <w:rFonts w:eastAsia="MS Mincho"/>
          <w:sz w:val="20"/>
          <w:szCs w:val="20"/>
        </w:rPr>
        <w:t xml:space="preserve">complete </w:t>
      </w:r>
      <w:r w:rsidR="007E5C92" w:rsidRPr="0084189F">
        <w:rPr>
          <w:rFonts w:eastAsia="MS Mincho"/>
          <w:sz w:val="20"/>
          <w:szCs w:val="20"/>
        </w:rPr>
        <w:t xml:space="preserve">and submit </w:t>
      </w:r>
      <w:r w:rsidR="00855DE0" w:rsidRPr="0084189F">
        <w:rPr>
          <w:rFonts w:eastAsia="MS Mincho"/>
          <w:sz w:val="20"/>
          <w:szCs w:val="20"/>
        </w:rPr>
        <w:t>the following forms</w:t>
      </w:r>
      <w:r w:rsidR="00255C6A" w:rsidRPr="0084189F">
        <w:rPr>
          <w:rFonts w:eastAsia="MS Mincho"/>
          <w:sz w:val="20"/>
          <w:szCs w:val="20"/>
        </w:rPr>
        <w:t>.</w:t>
      </w:r>
      <w:r w:rsidR="00855DE0" w:rsidRPr="0084189F">
        <w:rPr>
          <w:rFonts w:eastAsia="MS Mincho"/>
          <w:sz w:val="20"/>
          <w:szCs w:val="20"/>
        </w:rPr>
        <w:t xml:space="preserve"> </w:t>
      </w:r>
      <w:r w:rsidR="502EB3B0" w:rsidRPr="0084189F">
        <w:rPr>
          <w:rFonts w:eastAsia="MS Mincho"/>
          <w:sz w:val="20"/>
          <w:szCs w:val="20"/>
        </w:rPr>
        <w:t xml:space="preserve"> </w:t>
      </w:r>
    </w:p>
    <w:p w14:paraId="4BB33974" w14:textId="77777777" w:rsidR="00C96F89" w:rsidRDefault="00C96F89" w:rsidP="004536E5">
      <w:pPr>
        <w:spacing w:after="0" w:line="240" w:lineRule="auto"/>
        <w:jc w:val="both"/>
        <w:rPr>
          <w:rFonts w:eastAsia="MS Mincho"/>
          <w:sz w:val="20"/>
          <w:szCs w:val="20"/>
        </w:rPr>
      </w:pPr>
    </w:p>
    <w:p w14:paraId="3B4C2CE1" w14:textId="5A4661D6" w:rsidR="00C96F89" w:rsidRDefault="002945A6" w:rsidP="004536E5">
      <w:pPr>
        <w:pStyle w:val="Heading3"/>
      </w:pPr>
      <w:bookmarkStart w:id="25" w:name="_Toc211610004"/>
      <w:r>
        <w:t>Quote Submission Form</w:t>
      </w:r>
      <w:bookmarkEnd w:id="25"/>
    </w:p>
    <w:p w14:paraId="5FBEF98D" w14:textId="7F5D2120" w:rsidR="002945A6" w:rsidRPr="002945A6" w:rsidRDefault="00611E5B" w:rsidP="004536E5">
      <w:pPr>
        <w:jc w:val="both"/>
      </w:pPr>
      <w:r w:rsidRPr="00611E5B">
        <w:t>The Bidder should complete and submit the</w:t>
      </w:r>
      <w:r>
        <w:t xml:space="preserve"> Quote submission</w:t>
      </w:r>
      <w:r w:rsidR="00210451">
        <w:t xml:space="preserve"> </w:t>
      </w:r>
      <w:r w:rsidR="005B5E75">
        <w:t xml:space="preserve">form </w:t>
      </w:r>
      <w:r w:rsidR="00210451">
        <w:t xml:space="preserve">and </w:t>
      </w:r>
      <w:r w:rsidR="005B5E75">
        <w:t xml:space="preserve">agree to the </w:t>
      </w:r>
      <w:r w:rsidR="00210451">
        <w:t>State of New Jersey Combined Terms and Conditions</w:t>
      </w:r>
      <w:r w:rsidR="00675EB8">
        <w:t xml:space="preserve"> labeled as Attachment 1 – Quote Submission Form</w:t>
      </w:r>
      <w:r w:rsidR="007B2DC4">
        <w:t xml:space="preserve"> with the Quote. </w:t>
      </w:r>
      <w:r>
        <w:t xml:space="preserve"> </w:t>
      </w:r>
      <w:r w:rsidR="005B5E75" w:rsidRPr="00611E5B">
        <w:t xml:space="preserve">The </w:t>
      </w:r>
      <w:r w:rsidR="005B5E75">
        <w:t>Quote Submission Form</w:t>
      </w:r>
      <w:r w:rsidR="005B5E75" w:rsidRPr="00611E5B">
        <w:t xml:space="preserve"> </w:t>
      </w:r>
      <w:r w:rsidR="005B5E75">
        <w:t xml:space="preserve">and State of New Jersey Combined Terms and Conditions </w:t>
      </w:r>
      <w:r w:rsidRPr="00611E5B">
        <w:t xml:space="preserve">must be signed by an authorized representative of the Bidder.  If a Bidder does not submit </w:t>
      </w:r>
      <w:r w:rsidR="005B5E75">
        <w:t>the</w:t>
      </w:r>
      <w:r w:rsidR="007B2DC4">
        <w:t xml:space="preserve"> </w:t>
      </w:r>
      <w:r w:rsidRPr="00611E5B">
        <w:t xml:space="preserve">completed and </w:t>
      </w:r>
      <w:r w:rsidR="009345BF" w:rsidRPr="00611E5B">
        <w:t>signed form</w:t>
      </w:r>
      <w:r w:rsidR="005B5E75">
        <w:t xml:space="preserve"> and the State of New Jersey Standard Terms and Conditions,</w:t>
      </w:r>
      <w:r w:rsidRPr="00611E5B">
        <w:t xml:space="preserve"> with the Quote, the Bidder must comply within seven (7) Business Days of the State’s request or the State may deem the Quote non-responsive.    </w:t>
      </w:r>
    </w:p>
    <w:p w14:paraId="01E94C8E" w14:textId="77777777" w:rsidR="007E1D90" w:rsidRPr="0084189F" w:rsidRDefault="007E1D90" w:rsidP="004536E5">
      <w:pPr>
        <w:spacing w:after="0" w:line="240" w:lineRule="auto"/>
        <w:jc w:val="both"/>
        <w:rPr>
          <w:rFonts w:cstheme="minorHAnsi"/>
          <w:sz w:val="20"/>
          <w:szCs w:val="20"/>
        </w:rPr>
      </w:pPr>
    </w:p>
    <w:p w14:paraId="182A1433" w14:textId="4775C5B2" w:rsidR="00714F1B" w:rsidRPr="0084189F" w:rsidRDefault="00F944FD" w:rsidP="004536E5">
      <w:pPr>
        <w:pStyle w:val="Heading3"/>
      </w:pPr>
      <w:hyperlink r:id="rId14" w:history="1">
        <w:bookmarkStart w:id="26" w:name="_Toc211610005"/>
        <w:r w:rsidRPr="00CF3A1B">
          <w:rPr>
            <w:rStyle w:val="Hyperlink"/>
          </w:rPr>
          <w:t>OWNERSHIP DISCLOSURE FORM</w:t>
        </w:r>
        <w:bookmarkEnd w:id="26"/>
      </w:hyperlink>
      <w:r w:rsidR="001C1C1B" w:rsidRPr="0084189F">
        <w:t xml:space="preserve"> </w:t>
      </w:r>
    </w:p>
    <w:p w14:paraId="76E4C5BE" w14:textId="18A2ACDF" w:rsidR="00F944FD" w:rsidRDefault="00F944FD" w:rsidP="004536E5">
      <w:pPr>
        <w:spacing w:after="0" w:line="240" w:lineRule="auto"/>
        <w:jc w:val="both"/>
        <w:rPr>
          <w:rFonts w:cstheme="minorHAnsi"/>
          <w:bCs/>
          <w:sz w:val="20"/>
          <w:szCs w:val="20"/>
        </w:rPr>
      </w:pPr>
      <w:r w:rsidRPr="0084189F">
        <w:rPr>
          <w:rFonts w:eastAsia="MS Mincho" w:cstheme="minorHAnsi"/>
          <w:sz w:val="20"/>
          <w:szCs w:val="20"/>
        </w:rPr>
        <w:t xml:space="preserve">Pursuant to </w:t>
      </w:r>
      <w:r w:rsidRPr="0084189F">
        <w:rPr>
          <w:sz w:val="20"/>
          <w:szCs w:val="20"/>
        </w:rPr>
        <w:t>N.J.S.A.</w:t>
      </w:r>
      <w:r w:rsidRPr="0084189F">
        <w:rPr>
          <w:rFonts w:eastAsia="MS Mincho" w:cstheme="minorHAnsi"/>
          <w:sz w:val="20"/>
          <w:szCs w:val="20"/>
        </w:rPr>
        <w:t xml:space="preserve"> 52:25-24.2,</w:t>
      </w:r>
      <w:r w:rsidR="00FC2B2A">
        <w:rPr>
          <w:rFonts w:eastAsia="MS Mincho" w:cstheme="minorHAnsi"/>
          <w:sz w:val="20"/>
          <w:szCs w:val="20"/>
        </w:rPr>
        <w:t xml:space="preserve"> </w:t>
      </w:r>
      <w:r w:rsidRPr="0084189F">
        <w:rPr>
          <w:rFonts w:eastAsia="MS Mincho" w:cstheme="minorHAnsi"/>
          <w:sz w:val="20"/>
          <w:szCs w:val="20"/>
        </w:rPr>
        <w:t xml:space="preserve">in the event the </w:t>
      </w:r>
      <w:r w:rsidRPr="0084189F">
        <w:rPr>
          <w:rFonts w:cstheme="minorHAnsi"/>
          <w:color w:val="000000"/>
          <w:sz w:val="20"/>
          <w:szCs w:val="20"/>
        </w:rPr>
        <w:t>Bidder</w:t>
      </w:r>
      <w:r w:rsidRPr="0084189F">
        <w:rPr>
          <w:rFonts w:eastAsia="MS Mincho" w:cstheme="minorHAnsi"/>
          <w:sz w:val="20"/>
          <w:szCs w:val="20"/>
        </w:rPr>
        <w:t xml:space="preserve"> is a corporation, partnership or limited liability company, the </w:t>
      </w:r>
      <w:r w:rsidRPr="0084189F">
        <w:rPr>
          <w:rFonts w:cstheme="minorHAnsi"/>
          <w:color w:val="000000"/>
          <w:sz w:val="20"/>
          <w:szCs w:val="20"/>
        </w:rPr>
        <w:t>Bidder</w:t>
      </w:r>
      <w:r w:rsidRPr="0084189F">
        <w:rPr>
          <w:rFonts w:eastAsia="MS Mincho" w:cstheme="minorHAnsi"/>
          <w:sz w:val="20"/>
          <w:szCs w:val="20"/>
        </w:rPr>
        <w:t xml:space="preserve"> must</w:t>
      </w:r>
      <w:r w:rsidR="00FC2B2A">
        <w:rPr>
          <w:rFonts w:eastAsia="MS Mincho" w:cstheme="minorHAnsi"/>
          <w:sz w:val="20"/>
          <w:szCs w:val="20"/>
        </w:rPr>
        <w:t xml:space="preserve"> disclose all 10% or greater owners by</w:t>
      </w:r>
      <w:r w:rsidRPr="0084189F">
        <w:rPr>
          <w:rFonts w:eastAsia="MS Mincho" w:cstheme="minorHAnsi"/>
          <w:sz w:val="20"/>
          <w:szCs w:val="20"/>
        </w:rPr>
        <w:t xml:space="preserve"> </w:t>
      </w:r>
      <w:r w:rsidR="00E526D0">
        <w:rPr>
          <w:rFonts w:eastAsia="MS Mincho" w:cstheme="minorHAnsi"/>
          <w:sz w:val="20"/>
          <w:szCs w:val="20"/>
        </w:rPr>
        <w:t xml:space="preserve">(a) </w:t>
      </w:r>
      <w:r w:rsidRPr="0084189F">
        <w:rPr>
          <w:rFonts w:eastAsia="MS Mincho" w:cstheme="minorHAnsi"/>
          <w:sz w:val="20"/>
          <w:szCs w:val="20"/>
        </w:rPr>
        <w:t>complet</w:t>
      </w:r>
      <w:r w:rsidR="00FC2B2A">
        <w:rPr>
          <w:rFonts w:eastAsia="MS Mincho" w:cstheme="minorHAnsi"/>
          <w:sz w:val="20"/>
          <w:szCs w:val="20"/>
        </w:rPr>
        <w:t xml:space="preserve">ing and submitting the </w:t>
      </w:r>
      <w:r w:rsidRPr="0084189F">
        <w:rPr>
          <w:rFonts w:eastAsia="MS Mincho" w:cstheme="minorHAnsi"/>
          <w:sz w:val="20"/>
          <w:szCs w:val="20"/>
        </w:rPr>
        <w:t>Ownership Disclosure Form</w:t>
      </w:r>
      <w:r w:rsidR="00FC2B2A">
        <w:rPr>
          <w:rFonts w:eastAsia="MS Mincho" w:cstheme="minorHAnsi"/>
          <w:sz w:val="20"/>
          <w:szCs w:val="20"/>
        </w:rPr>
        <w:t xml:space="preserve"> with the Quote;</w:t>
      </w:r>
      <w:r w:rsidR="00CF3A1B">
        <w:rPr>
          <w:rFonts w:eastAsia="MS Mincho" w:cstheme="minorHAnsi"/>
          <w:sz w:val="20"/>
          <w:szCs w:val="20"/>
        </w:rPr>
        <w:t xml:space="preserve"> </w:t>
      </w:r>
      <w:r w:rsidR="00E526D0">
        <w:rPr>
          <w:rFonts w:eastAsia="MS Mincho" w:cstheme="minorHAnsi"/>
          <w:sz w:val="20"/>
          <w:szCs w:val="20"/>
        </w:rPr>
        <w:t xml:space="preserve">(b) if the Bidder has submitted a </w:t>
      </w:r>
      <w:r w:rsidRPr="0084189F">
        <w:rPr>
          <w:rFonts w:cstheme="minorHAnsi"/>
          <w:color w:val="000000"/>
          <w:sz w:val="20"/>
          <w:szCs w:val="20"/>
        </w:rPr>
        <w:t xml:space="preserve">signed and accurate Ownership Disclosure Form dated and received no more than six (6) months prior to the Quote submission deadline for this </w:t>
      </w:r>
      <w:r w:rsidRPr="005D62FD">
        <w:rPr>
          <w:rFonts w:cstheme="minorHAnsi"/>
          <w:color w:val="000000"/>
          <w:sz w:val="20"/>
          <w:szCs w:val="20"/>
        </w:rPr>
        <w:t>procurement</w:t>
      </w:r>
      <w:r w:rsidR="00181733">
        <w:rPr>
          <w:rFonts w:cstheme="minorHAnsi"/>
          <w:color w:val="000000"/>
          <w:sz w:val="20"/>
          <w:szCs w:val="20"/>
        </w:rPr>
        <w:t xml:space="preserve">, the </w:t>
      </w:r>
      <w:r w:rsidR="0082132E">
        <w:rPr>
          <w:color w:val="000000"/>
          <w:sz w:val="20"/>
          <w:szCs w:val="20"/>
        </w:rPr>
        <w:t>Using Agency</w:t>
      </w:r>
      <w:r w:rsidR="00181733">
        <w:rPr>
          <w:rFonts w:cstheme="minorHAnsi"/>
          <w:color w:val="000000"/>
          <w:sz w:val="20"/>
          <w:szCs w:val="20"/>
        </w:rPr>
        <w:t xml:space="preserve"> may rely upon that form; however, if</w:t>
      </w:r>
      <w:r w:rsidRPr="00204D6C">
        <w:rPr>
          <w:rFonts w:cstheme="minorHAnsi"/>
          <w:color w:val="000000"/>
          <w:sz w:val="20"/>
          <w:szCs w:val="20"/>
        </w:rPr>
        <w:t xml:space="preserve"> </w:t>
      </w:r>
      <w:r w:rsidR="00FC2B2A">
        <w:rPr>
          <w:rFonts w:cstheme="minorHAnsi"/>
          <w:color w:val="000000"/>
          <w:sz w:val="20"/>
          <w:szCs w:val="20"/>
        </w:rPr>
        <w:t xml:space="preserve">there has been </w:t>
      </w:r>
      <w:r w:rsidR="00E526D0">
        <w:rPr>
          <w:rFonts w:cstheme="minorHAnsi"/>
          <w:color w:val="000000"/>
          <w:sz w:val="20"/>
          <w:szCs w:val="20"/>
        </w:rPr>
        <w:t xml:space="preserve">a change in </w:t>
      </w:r>
      <w:r w:rsidRPr="00204D6C">
        <w:rPr>
          <w:rFonts w:cstheme="minorHAnsi"/>
          <w:color w:val="000000"/>
          <w:sz w:val="20"/>
          <w:szCs w:val="20"/>
        </w:rPr>
        <w:t>ownership within the last six (6) months, a new Ownership Disclosure Form must be completed, signed and submitted with the Quote</w:t>
      </w:r>
      <w:r w:rsidR="00FC2B2A">
        <w:rPr>
          <w:rFonts w:cstheme="minorHAnsi"/>
          <w:color w:val="000000"/>
          <w:sz w:val="20"/>
          <w:szCs w:val="20"/>
        </w:rPr>
        <w:t xml:space="preserve">; </w:t>
      </w:r>
      <w:r w:rsidR="00FC2B2A">
        <w:rPr>
          <w:rFonts w:cstheme="minorHAnsi"/>
          <w:bCs/>
          <w:sz w:val="20"/>
          <w:szCs w:val="20"/>
        </w:rPr>
        <w:t>or</w:t>
      </w:r>
      <w:r w:rsidR="00E526D0">
        <w:rPr>
          <w:rFonts w:cstheme="minorHAnsi"/>
          <w:bCs/>
          <w:sz w:val="20"/>
          <w:szCs w:val="20"/>
        </w:rPr>
        <w:t>, (c)</w:t>
      </w:r>
      <w:r w:rsidRPr="0084189F">
        <w:rPr>
          <w:rFonts w:cstheme="minorHAnsi"/>
          <w:bCs/>
          <w:sz w:val="20"/>
          <w:szCs w:val="20"/>
        </w:rPr>
        <w:t xml:space="preserve"> a </w:t>
      </w:r>
      <w:r w:rsidRPr="0084189F">
        <w:rPr>
          <w:rFonts w:cstheme="minorHAnsi"/>
          <w:color w:val="000000"/>
          <w:sz w:val="20"/>
          <w:szCs w:val="20"/>
        </w:rPr>
        <w:t>Bidder</w:t>
      </w:r>
      <w:r w:rsidRPr="0084189F">
        <w:rPr>
          <w:rFonts w:cstheme="minorHAnsi"/>
          <w:bCs/>
          <w:sz w:val="20"/>
          <w:szCs w:val="20"/>
        </w:rPr>
        <w:t xml:space="preserve"> with any direct or indirect parent entity which is publicly traded may submit the name and address of each publicly traded entity and the name and address of each person that holds a 10 percent or greater beneficial interest in the publicly traded entity as of the last annual filing with the federal Securities and Exchange Commission or the foreign equivalent, and, if there is any person that holds a 10 percent or greater beneficial interest, also shall submit links to the websites containing the last annual filings with the federal Securities and Exchange Commission or the foreign equivalent and the relevant page numbers of the filings that contain the information on each person that holds a 10 percent or greater beneficial interest. </w:t>
      </w:r>
      <w:r w:rsidRPr="0084189F">
        <w:rPr>
          <w:sz w:val="20"/>
          <w:szCs w:val="20"/>
        </w:rPr>
        <w:t>N.J.S.A.</w:t>
      </w:r>
      <w:r w:rsidRPr="0084189F">
        <w:rPr>
          <w:rFonts w:cstheme="minorHAnsi"/>
          <w:bCs/>
          <w:sz w:val="20"/>
          <w:szCs w:val="20"/>
        </w:rPr>
        <w:t xml:space="preserve"> 52:25-24.2</w:t>
      </w:r>
      <w:r w:rsidR="00FC2B2A">
        <w:rPr>
          <w:rFonts w:cstheme="minorHAnsi"/>
          <w:bCs/>
          <w:sz w:val="20"/>
          <w:szCs w:val="20"/>
        </w:rPr>
        <w:t>.</w:t>
      </w:r>
    </w:p>
    <w:p w14:paraId="44895F0C" w14:textId="77777777" w:rsidR="00FC2B2A" w:rsidRDefault="00FC2B2A" w:rsidP="004536E5">
      <w:pPr>
        <w:spacing w:after="0" w:line="240" w:lineRule="auto"/>
        <w:jc w:val="both"/>
        <w:rPr>
          <w:rFonts w:cstheme="minorHAnsi"/>
          <w:bCs/>
          <w:sz w:val="20"/>
          <w:szCs w:val="20"/>
        </w:rPr>
      </w:pPr>
    </w:p>
    <w:p w14:paraId="1D723DD4" w14:textId="29872CBF" w:rsidR="00FC2B2A" w:rsidRDefault="00FC2B2A" w:rsidP="004536E5">
      <w:pPr>
        <w:spacing w:after="0" w:line="240" w:lineRule="auto"/>
        <w:jc w:val="both"/>
        <w:rPr>
          <w:rFonts w:cstheme="minorHAnsi"/>
          <w:color w:val="000000"/>
          <w:sz w:val="20"/>
          <w:szCs w:val="20"/>
        </w:rPr>
      </w:pPr>
      <w:r w:rsidRPr="00204D6C">
        <w:rPr>
          <w:rFonts w:cstheme="minorHAnsi"/>
          <w:color w:val="000000"/>
          <w:sz w:val="20"/>
          <w:szCs w:val="20"/>
        </w:rPr>
        <w:t xml:space="preserve">A Bidder’s failure to submit </w:t>
      </w:r>
      <w:r>
        <w:rPr>
          <w:rFonts w:cstheme="minorHAnsi"/>
          <w:color w:val="000000"/>
          <w:sz w:val="20"/>
          <w:szCs w:val="20"/>
        </w:rPr>
        <w:t>the information required by N.J.S.A. 52:25-24.</w:t>
      </w:r>
      <w:r w:rsidR="00C27087">
        <w:rPr>
          <w:rFonts w:cstheme="minorHAnsi"/>
          <w:color w:val="000000"/>
          <w:sz w:val="20"/>
          <w:szCs w:val="20"/>
        </w:rPr>
        <w:t>2</w:t>
      </w:r>
      <w:r w:rsidRPr="0084189F">
        <w:rPr>
          <w:rFonts w:cstheme="minorHAnsi"/>
          <w:color w:val="000000"/>
          <w:sz w:val="20"/>
          <w:szCs w:val="20"/>
        </w:rPr>
        <w:t xml:space="preserve"> will result in the rejection of the Quote as non-responsive and preclude the award of a Contract to said Bidder</w:t>
      </w:r>
      <w:r>
        <w:rPr>
          <w:rFonts w:cstheme="minorHAnsi"/>
          <w:color w:val="000000"/>
          <w:sz w:val="20"/>
          <w:szCs w:val="20"/>
        </w:rPr>
        <w:t>.</w:t>
      </w:r>
    </w:p>
    <w:p w14:paraId="09060A35" w14:textId="77777777" w:rsidR="0029242F" w:rsidRPr="005D62FD" w:rsidRDefault="0029242F" w:rsidP="004536E5">
      <w:pPr>
        <w:spacing w:after="0" w:line="240" w:lineRule="auto"/>
        <w:jc w:val="both"/>
        <w:rPr>
          <w:sz w:val="20"/>
          <w:szCs w:val="20"/>
        </w:rPr>
      </w:pPr>
    </w:p>
    <w:p w14:paraId="264A97DC" w14:textId="5BB11BCE" w:rsidR="00F944FD" w:rsidRPr="0084189F" w:rsidRDefault="00FC2B2A" w:rsidP="004536E5">
      <w:pPr>
        <w:pStyle w:val="Heading3"/>
      </w:pPr>
      <w:r>
        <w:rPr>
          <w:rFonts w:cstheme="minorHAnsi"/>
          <w:color w:val="000000"/>
        </w:rPr>
        <w:t xml:space="preserve">  </w:t>
      </w:r>
      <w:hyperlink r:id="rId15" w:history="1">
        <w:bookmarkStart w:id="27" w:name="_Toc211610006"/>
        <w:r w:rsidR="00F944FD" w:rsidRPr="00CF3A1B">
          <w:rPr>
            <w:rStyle w:val="Hyperlink"/>
          </w:rPr>
          <w:t>DISCLOSURE OF INVESTMENT ACTIVITIES IN IRAN FORM</w:t>
        </w:r>
        <w:bookmarkEnd w:id="27"/>
      </w:hyperlink>
    </w:p>
    <w:p w14:paraId="16B09935" w14:textId="691AF390" w:rsidR="00F944FD" w:rsidRPr="0084189F" w:rsidRDefault="00FA2B12" w:rsidP="004536E5">
      <w:pPr>
        <w:spacing w:after="0" w:line="240" w:lineRule="auto"/>
        <w:jc w:val="both"/>
        <w:rPr>
          <w:sz w:val="20"/>
          <w:szCs w:val="20"/>
        </w:rPr>
      </w:pPr>
      <w:r w:rsidRPr="0084189F">
        <w:rPr>
          <w:sz w:val="20"/>
          <w:szCs w:val="20"/>
        </w:rPr>
        <w:t xml:space="preserve">The </w:t>
      </w:r>
      <w:r w:rsidRPr="0084189F">
        <w:rPr>
          <w:color w:val="000000" w:themeColor="text1"/>
          <w:sz w:val="20"/>
          <w:szCs w:val="20"/>
        </w:rPr>
        <w:t>Bidder</w:t>
      </w:r>
      <w:r w:rsidRPr="0084189F">
        <w:rPr>
          <w:sz w:val="20"/>
          <w:szCs w:val="20"/>
        </w:rPr>
        <w:t xml:space="preserve"> should  submit </w:t>
      </w:r>
      <w:r w:rsidR="00BF44CA" w:rsidRPr="0084189F">
        <w:rPr>
          <w:sz w:val="20"/>
          <w:szCs w:val="20"/>
        </w:rPr>
        <w:t>Disclosure of Investment Activities in Iran form</w:t>
      </w:r>
      <w:r w:rsidR="00F944FD" w:rsidRPr="0084189F">
        <w:rPr>
          <w:sz w:val="20"/>
          <w:szCs w:val="20"/>
        </w:rPr>
        <w:t xml:space="preserve"> to certify that</w:t>
      </w:r>
      <w:r w:rsidR="00F57B0E">
        <w:rPr>
          <w:sz w:val="20"/>
          <w:szCs w:val="20"/>
        </w:rPr>
        <w:t>, p</w:t>
      </w:r>
      <w:r w:rsidR="00BF44CA" w:rsidRPr="0084189F">
        <w:rPr>
          <w:sz w:val="20"/>
          <w:szCs w:val="20"/>
        </w:rPr>
        <w:t>ursuant to N.J.S.A. 52:32-58</w:t>
      </w:r>
      <w:r w:rsidR="00F57B0E">
        <w:rPr>
          <w:sz w:val="20"/>
          <w:szCs w:val="20"/>
        </w:rPr>
        <w:t>,</w:t>
      </w:r>
      <w:r w:rsidR="00F944FD" w:rsidRPr="0084189F">
        <w:rPr>
          <w:sz w:val="20"/>
          <w:szCs w:val="20"/>
        </w:rPr>
        <w:t xml:space="preserve"> neither the </w:t>
      </w:r>
      <w:r w:rsidR="00F944FD" w:rsidRPr="0084189F">
        <w:rPr>
          <w:color w:val="000000" w:themeColor="text1"/>
          <w:sz w:val="20"/>
          <w:szCs w:val="20"/>
        </w:rPr>
        <w:t>Bidder</w:t>
      </w:r>
      <w:r w:rsidR="00F944FD" w:rsidRPr="0084189F">
        <w:rPr>
          <w:sz w:val="20"/>
          <w:szCs w:val="20"/>
        </w:rPr>
        <w:t xml:space="preserve">, nor one (1) of its parents, subsidiaries, and/or affiliates (as defined in N.J.S.A. 52:32-56(e)(3)), is listed on the Department of the Treasury’s List of Persons or Entities Engaging in Prohibited Investment Activities in Iran and that neither the </w:t>
      </w:r>
      <w:r w:rsidR="00F944FD" w:rsidRPr="0084189F">
        <w:rPr>
          <w:color w:val="000000" w:themeColor="text1"/>
          <w:sz w:val="20"/>
          <w:szCs w:val="20"/>
        </w:rPr>
        <w:t>Bidder</w:t>
      </w:r>
      <w:r w:rsidR="00F944FD" w:rsidRPr="0084189F">
        <w:rPr>
          <w:sz w:val="20"/>
          <w:szCs w:val="20"/>
        </w:rPr>
        <w:t xml:space="preserve">, nor one (1) </w:t>
      </w:r>
      <w:r w:rsidR="00F944FD" w:rsidRPr="0084189F">
        <w:rPr>
          <w:sz w:val="20"/>
          <w:szCs w:val="20"/>
        </w:rPr>
        <w:lastRenderedPageBreak/>
        <w:t xml:space="preserve">of its parents, subsidiaries, and/or affiliates, is involved in any of the investment activities set forth in N.J.S.A. 52:32-56(f).  If the </w:t>
      </w:r>
      <w:r w:rsidR="00F944FD" w:rsidRPr="0084189F">
        <w:rPr>
          <w:color w:val="000000" w:themeColor="text1"/>
          <w:sz w:val="20"/>
          <w:szCs w:val="20"/>
        </w:rPr>
        <w:t>Bidder</w:t>
      </w:r>
      <w:r w:rsidR="00F944FD" w:rsidRPr="0084189F">
        <w:rPr>
          <w:sz w:val="20"/>
          <w:szCs w:val="20"/>
        </w:rPr>
        <w:t xml:space="preserve"> is unable to so certify, the </w:t>
      </w:r>
      <w:r w:rsidR="00F944FD" w:rsidRPr="0084189F">
        <w:rPr>
          <w:color w:val="000000" w:themeColor="text1"/>
          <w:sz w:val="20"/>
          <w:szCs w:val="20"/>
        </w:rPr>
        <w:t>Bidder</w:t>
      </w:r>
      <w:r w:rsidR="00F944FD" w:rsidRPr="0084189F">
        <w:rPr>
          <w:sz w:val="20"/>
          <w:szCs w:val="20"/>
        </w:rPr>
        <w:t xml:space="preserve"> shall provide a detailed and precise description of such activities as d</w:t>
      </w:r>
      <w:r w:rsidR="00E325FA" w:rsidRPr="0084189F">
        <w:rPr>
          <w:sz w:val="20"/>
          <w:szCs w:val="20"/>
        </w:rPr>
        <w:t xml:space="preserve">irected on the form. </w:t>
      </w:r>
      <w:r w:rsidR="00BF44CA" w:rsidRPr="0084189F">
        <w:rPr>
          <w:sz w:val="20"/>
          <w:szCs w:val="20"/>
        </w:rPr>
        <w:t xml:space="preserve"> </w:t>
      </w:r>
      <w:r w:rsidR="30C1A1A4" w:rsidRPr="0084189F">
        <w:rPr>
          <w:sz w:val="20"/>
          <w:szCs w:val="20"/>
        </w:rPr>
        <w:t xml:space="preserve">If a </w:t>
      </w:r>
      <w:r w:rsidR="30C1A1A4" w:rsidRPr="0084189F">
        <w:rPr>
          <w:color w:val="000000" w:themeColor="text1"/>
          <w:sz w:val="20"/>
          <w:szCs w:val="20"/>
        </w:rPr>
        <w:t>Bidder</w:t>
      </w:r>
      <w:r w:rsidR="30C1A1A4" w:rsidRPr="0084189F">
        <w:rPr>
          <w:sz w:val="20"/>
          <w:szCs w:val="20"/>
        </w:rPr>
        <w:t xml:space="preserve"> does not submit the form with the Quote, the </w:t>
      </w:r>
      <w:r w:rsidR="30C1A1A4" w:rsidRPr="0084189F">
        <w:rPr>
          <w:color w:val="000000" w:themeColor="text1"/>
          <w:sz w:val="20"/>
          <w:szCs w:val="20"/>
        </w:rPr>
        <w:t>Bidder</w:t>
      </w:r>
      <w:r w:rsidR="30C1A1A4" w:rsidRPr="0084189F">
        <w:rPr>
          <w:sz w:val="20"/>
          <w:szCs w:val="20"/>
        </w:rPr>
        <w:t xml:space="preserve"> must comply within seven (7) business days of the State’s request or the State may deem the Quote non-responsive.</w:t>
      </w:r>
    </w:p>
    <w:p w14:paraId="10C1AE8D" w14:textId="720B547B" w:rsidR="00F944FD" w:rsidRPr="0084189F" w:rsidRDefault="00F944FD" w:rsidP="004536E5">
      <w:pPr>
        <w:spacing w:after="0" w:line="240" w:lineRule="auto"/>
        <w:jc w:val="both"/>
        <w:rPr>
          <w:b/>
          <w:sz w:val="20"/>
          <w:szCs w:val="20"/>
        </w:rPr>
      </w:pPr>
    </w:p>
    <w:p w14:paraId="33BA0182" w14:textId="03E3139F" w:rsidR="007E5C92" w:rsidRPr="0084189F" w:rsidRDefault="007E5C92" w:rsidP="004536E5">
      <w:pPr>
        <w:pStyle w:val="Heading3"/>
      </w:pPr>
      <w:hyperlink r:id="rId16" w:history="1">
        <w:bookmarkStart w:id="28" w:name="_Toc211610007"/>
        <w:r w:rsidRPr="00CF3A1B">
          <w:rPr>
            <w:rStyle w:val="Hyperlink"/>
          </w:rPr>
          <w:t>DISCLOSURE OF INVESTIGATIONS AND OTHER ACTIONS INVOLVING BIDDER FORM</w:t>
        </w:r>
        <w:bookmarkEnd w:id="28"/>
      </w:hyperlink>
    </w:p>
    <w:p w14:paraId="01D89513" w14:textId="575DFA59" w:rsidR="007E5C92" w:rsidRPr="005D62FD" w:rsidRDefault="007E5C92" w:rsidP="004536E5">
      <w:pPr>
        <w:spacing w:after="0" w:line="240" w:lineRule="auto"/>
        <w:jc w:val="both"/>
        <w:rPr>
          <w:sz w:val="20"/>
          <w:szCs w:val="20"/>
        </w:rPr>
      </w:pPr>
      <w:r w:rsidRPr="0084189F">
        <w:rPr>
          <w:sz w:val="20"/>
          <w:szCs w:val="20"/>
        </w:rPr>
        <w:t xml:space="preserve">The </w:t>
      </w:r>
      <w:r w:rsidRPr="0084189F">
        <w:rPr>
          <w:color w:val="000000" w:themeColor="text1"/>
          <w:sz w:val="20"/>
          <w:szCs w:val="20"/>
        </w:rPr>
        <w:t>Bidder</w:t>
      </w:r>
      <w:r w:rsidR="00F57B0E">
        <w:rPr>
          <w:sz w:val="20"/>
          <w:szCs w:val="20"/>
        </w:rPr>
        <w:t xml:space="preserve"> should </w:t>
      </w:r>
      <w:r w:rsidRPr="0084189F">
        <w:rPr>
          <w:sz w:val="20"/>
          <w:szCs w:val="20"/>
        </w:rPr>
        <w:t xml:space="preserve">submit the Disclosure of Investigations and Other Actions Involving Bidder Form,  with its Quote, to provide a detailed description of any investigation, litigation, including administrative complaints or other administrative proceedings, involving any public sector clients during the past five (5) years, including the nature and status of the investigation, and, for any litigation, the caption of the action, a brief description of the action, the date of inception, current status, and, if applicable, disposition.  If a </w:t>
      </w:r>
      <w:r w:rsidRPr="0084189F">
        <w:rPr>
          <w:color w:val="000000" w:themeColor="text1"/>
          <w:sz w:val="20"/>
          <w:szCs w:val="20"/>
        </w:rPr>
        <w:t>Bidder</w:t>
      </w:r>
      <w:r w:rsidRPr="0084189F">
        <w:rPr>
          <w:sz w:val="20"/>
          <w:szCs w:val="20"/>
        </w:rPr>
        <w:t xml:space="preserve"> </w:t>
      </w:r>
      <w:r w:rsidRPr="005D62FD">
        <w:rPr>
          <w:sz w:val="20"/>
          <w:szCs w:val="20"/>
        </w:rPr>
        <w:t xml:space="preserve">does not submit the form with the Quote, the </w:t>
      </w:r>
      <w:r w:rsidRPr="005D62FD">
        <w:rPr>
          <w:color w:val="000000" w:themeColor="text1"/>
          <w:sz w:val="20"/>
          <w:szCs w:val="20"/>
        </w:rPr>
        <w:t>Bidder</w:t>
      </w:r>
      <w:r w:rsidRPr="005D62FD">
        <w:rPr>
          <w:sz w:val="20"/>
          <w:szCs w:val="20"/>
        </w:rPr>
        <w:t xml:space="preserve"> must comply within seven (7) business days of the State’s request or the State may deem the Quote non-responsive.</w:t>
      </w:r>
    </w:p>
    <w:p w14:paraId="6CDB99E5" w14:textId="77777777" w:rsidR="007E5C92" w:rsidRPr="005D62FD" w:rsidRDefault="007E5C92" w:rsidP="004536E5">
      <w:pPr>
        <w:spacing w:after="0" w:line="240" w:lineRule="auto"/>
        <w:jc w:val="both"/>
        <w:rPr>
          <w:sz w:val="20"/>
          <w:szCs w:val="20"/>
          <w:highlight w:val="yellow"/>
        </w:rPr>
      </w:pPr>
    </w:p>
    <w:p w14:paraId="3FABD58A" w14:textId="7BAFF7EE" w:rsidR="007E5C92" w:rsidRPr="0084189F" w:rsidRDefault="007E5C92" w:rsidP="004536E5">
      <w:pPr>
        <w:pStyle w:val="Heading3"/>
      </w:pPr>
      <w:hyperlink r:id="rId17" w:history="1">
        <w:bookmarkStart w:id="29" w:name="_Toc211610008"/>
        <w:r w:rsidRPr="00CF3A1B">
          <w:rPr>
            <w:rStyle w:val="Hyperlink"/>
          </w:rPr>
          <w:t>MACBRIDE PRINCIPLES FORM</w:t>
        </w:r>
        <w:bookmarkEnd w:id="29"/>
      </w:hyperlink>
    </w:p>
    <w:p w14:paraId="3E2BD68A" w14:textId="5B411AC2" w:rsidR="007E5C92" w:rsidRDefault="007E5C92" w:rsidP="004536E5">
      <w:pPr>
        <w:spacing w:after="0" w:line="240" w:lineRule="auto"/>
        <w:jc w:val="both"/>
        <w:rPr>
          <w:sz w:val="20"/>
          <w:szCs w:val="20"/>
        </w:rPr>
      </w:pPr>
      <w:r w:rsidRPr="0084189F">
        <w:rPr>
          <w:rFonts w:cstheme="minorHAnsi"/>
          <w:sz w:val="20"/>
          <w:szCs w:val="20"/>
        </w:rPr>
        <w:t>The Bidder should submit the MacBride Principles Form.  Pursuant to N.J.S.A. 52:34-12.2, a Bidder is required to certify  that it either has no ongoing business activities in Northern Ireland and does not maintain a physical presence therein or that it will take lawful steps in good faith to conduct any business operations it has in Northern Ireland in accordance</w:t>
      </w:r>
      <w:r w:rsidRPr="0084189F">
        <w:rPr>
          <w:rFonts w:cstheme="minorHAnsi"/>
          <w:spacing w:val="-17"/>
          <w:sz w:val="20"/>
          <w:szCs w:val="20"/>
        </w:rPr>
        <w:t xml:space="preserve"> </w:t>
      </w:r>
      <w:r w:rsidRPr="0084189F">
        <w:rPr>
          <w:rFonts w:cstheme="minorHAnsi"/>
          <w:sz w:val="20"/>
          <w:szCs w:val="20"/>
        </w:rPr>
        <w:t>with</w:t>
      </w:r>
      <w:r w:rsidRPr="0084189F">
        <w:rPr>
          <w:rFonts w:cstheme="minorHAnsi"/>
          <w:spacing w:val="-13"/>
          <w:sz w:val="20"/>
          <w:szCs w:val="20"/>
        </w:rPr>
        <w:t xml:space="preserve"> </w:t>
      </w:r>
      <w:r w:rsidRPr="0084189F">
        <w:rPr>
          <w:rFonts w:cstheme="minorHAnsi"/>
          <w:sz w:val="20"/>
          <w:szCs w:val="20"/>
        </w:rPr>
        <w:t>the</w:t>
      </w:r>
      <w:r w:rsidRPr="0084189F">
        <w:rPr>
          <w:rFonts w:cstheme="minorHAnsi"/>
          <w:spacing w:val="-14"/>
          <w:sz w:val="20"/>
          <w:szCs w:val="20"/>
        </w:rPr>
        <w:t xml:space="preserve"> </w:t>
      </w:r>
      <w:r w:rsidRPr="0084189F">
        <w:rPr>
          <w:rFonts w:cstheme="minorHAnsi"/>
          <w:sz w:val="20"/>
          <w:szCs w:val="20"/>
        </w:rPr>
        <w:t>MacBride</w:t>
      </w:r>
      <w:r w:rsidRPr="0084189F">
        <w:rPr>
          <w:rFonts w:cstheme="minorHAnsi"/>
          <w:spacing w:val="-15"/>
          <w:sz w:val="20"/>
          <w:szCs w:val="20"/>
        </w:rPr>
        <w:t xml:space="preserve"> </w:t>
      </w:r>
      <w:r w:rsidRPr="0084189F">
        <w:rPr>
          <w:rFonts w:cstheme="minorHAnsi"/>
          <w:sz w:val="20"/>
          <w:szCs w:val="20"/>
        </w:rPr>
        <w:t>principles</w:t>
      </w:r>
      <w:r w:rsidRPr="0084189F">
        <w:rPr>
          <w:rFonts w:cstheme="minorHAnsi"/>
          <w:spacing w:val="-13"/>
          <w:sz w:val="20"/>
          <w:szCs w:val="20"/>
        </w:rPr>
        <w:t xml:space="preserve"> </w:t>
      </w:r>
      <w:r w:rsidRPr="0084189F">
        <w:rPr>
          <w:rFonts w:cstheme="minorHAnsi"/>
          <w:sz w:val="20"/>
          <w:szCs w:val="20"/>
        </w:rPr>
        <w:t>of</w:t>
      </w:r>
      <w:r w:rsidRPr="0084189F">
        <w:rPr>
          <w:rFonts w:cstheme="minorHAnsi"/>
          <w:spacing w:val="-12"/>
          <w:sz w:val="20"/>
          <w:szCs w:val="20"/>
        </w:rPr>
        <w:t xml:space="preserve"> </w:t>
      </w:r>
      <w:r w:rsidRPr="0084189F">
        <w:rPr>
          <w:rFonts w:cstheme="minorHAnsi"/>
          <w:sz w:val="20"/>
          <w:szCs w:val="20"/>
        </w:rPr>
        <w:t>nondiscrimination</w:t>
      </w:r>
      <w:r w:rsidRPr="0084189F">
        <w:rPr>
          <w:rFonts w:cstheme="minorHAnsi"/>
          <w:spacing w:val="-15"/>
          <w:sz w:val="20"/>
          <w:szCs w:val="20"/>
        </w:rPr>
        <w:t xml:space="preserve"> </w:t>
      </w:r>
      <w:r w:rsidRPr="0084189F">
        <w:rPr>
          <w:rFonts w:cstheme="minorHAnsi"/>
          <w:sz w:val="20"/>
          <w:szCs w:val="20"/>
        </w:rPr>
        <w:t>in</w:t>
      </w:r>
      <w:r w:rsidRPr="0084189F">
        <w:rPr>
          <w:rFonts w:cstheme="minorHAnsi"/>
          <w:spacing w:val="-16"/>
          <w:sz w:val="20"/>
          <w:szCs w:val="20"/>
        </w:rPr>
        <w:t xml:space="preserve"> </w:t>
      </w:r>
      <w:r w:rsidRPr="0084189F">
        <w:rPr>
          <w:rFonts w:cstheme="minorHAnsi"/>
          <w:sz w:val="20"/>
          <w:szCs w:val="20"/>
        </w:rPr>
        <w:t>employment</w:t>
      </w:r>
      <w:r w:rsidRPr="0084189F">
        <w:rPr>
          <w:rFonts w:cstheme="minorHAnsi"/>
          <w:spacing w:val="-13"/>
          <w:sz w:val="20"/>
          <w:szCs w:val="20"/>
        </w:rPr>
        <w:t xml:space="preserve"> </w:t>
      </w:r>
      <w:r w:rsidRPr="0084189F">
        <w:rPr>
          <w:rFonts w:cstheme="minorHAnsi"/>
          <w:sz w:val="20"/>
          <w:szCs w:val="20"/>
        </w:rPr>
        <w:t>as</w:t>
      </w:r>
      <w:r w:rsidRPr="0084189F">
        <w:rPr>
          <w:rFonts w:cstheme="minorHAnsi"/>
          <w:spacing w:val="-17"/>
          <w:sz w:val="20"/>
          <w:szCs w:val="20"/>
        </w:rPr>
        <w:t xml:space="preserve"> </w:t>
      </w:r>
      <w:r w:rsidRPr="0084189F">
        <w:rPr>
          <w:rFonts w:cstheme="minorHAnsi"/>
          <w:sz w:val="20"/>
          <w:szCs w:val="20"/>
        </w:rPr>
        <w:t>set</w:t>
      </w:r>
      <w:r w:rsidRPr="0084189F">
        <w:rPr>
          <w:rFonts w:cstheme="minorHAnsi"/>
          <w:spacing w:val="-15"/>
          <w:sz w:val="20"/>
          <w:szCs w:val="20"/>
        </w:rPr>
        <w:t xml:space="preserve"> </w:t>
      </w:r>
      <w:r w:rsidRPr="0084189F">
        <w:rPr>
          <w:rFonts w:cstheme="minorHAnsi"/>
          <w:sz w:val="20"/>
          <w:szCs w:val="20"/>
        </w:rPr>
        <w:t>forth</w:t>
      </w:r>
      <w:r w:rsidRPr="0084189F">
        <w:rPr>
          <w:rFonts w:cstheme="minorHAnsi"/>
          <w:spacing w:val="-13"/>
          <w:sz w:val="20"/>
          <w:szCs w:val="20"/>
        </w:rPr>
        <w:t xml:space="preserve"> </w:t>
      </w:r>
      <w:r w:rsidRPr="0084189F">
        <w:rPr>
          <w:rFonts w:cstheme="minorHAnsi"/>
          <w:sz w:val="20"/>
          <w:szCs w:val="20"/>
        </w:rPr>
        <w:t>in</w:t>
      </w:r>
      <w:r w:rsidRPr="0084189F">
        <w:rPr>
          <w:rFonts w:cstheme="minorHAnsi"/>
          <w:spacing w:val="-9"/>
          <w:sz w:val="20"/>
          <w:szCs w:val="20"/>
        </w:rPr>
        <w:t xml:space="preserve"> </w:t>
      </w:r>
      <w:r w:rsidRPr="0084189F">
        <w:rPr>
          <w:rFonts w:cstheme="minorHAnsi"/>
          <w:sz w:val="20"/>
          <w:szCs w:val="20"/>
        </w:rPr>
        <w:t>N.J.S.A. 52:18A-89.5 and in conformance with the United Kingdom’s Fair Employment (Northern Ireland) Act of 1989, and permit independent monitoring of their compliance with those</w:t>
      </w:r>
      <w:r w:rsidRPr="0084189F">
        <w:rPr>
          <w:rFonts w:cstheme="minorHAnsi"/>
          <w:spacing w:val="-16"/>
          <w:sz w:val="20"/>
          <w:szCs w:val="20"/>
        </w:rPr>
        <w:t xml:space="preserve"> </w:t>
      </w:r>
      <w:r w:rsidRPr="0084189F">
        <w:rPr>
          <w:rFonts w:cstheme="minorHAnsi"/>
          <w:sz w:val="20"/>
          <w:szCs w:val="20"/>
        </w:rPr>
        <w:t>principles.</w:t>
      </w:r>
      <w:r w:rsidR="008353D3" w:rsidRPr="0084189F">
        <w:rPr>
          <w:rFonts w:cstheme="minorHAnsi"/>
          <w:sz w:val="20"/>
          <w:szCs w:val="20"/>
        </w:rPr>
        <w:t xml:space="preserve">  </w:t>
      </w:r>
      <w:r w:rsidR="008353D3" w:rsidRPr="0084189F">
        <w:rPr>
          <w:sz w:val="20"/>
          <w:szCs w:val="20"/>
        </w:rPr>
        <w:t xml:space="preserve">If a </w:t>
      </w:r>
      <w:r w:rsidR="008353D3" w:rsidRPr="0084189F">
        <w:rPr>
          <w:color w:val="000000" w:themeColor="text1"/>
          <w:sz w:val="20"/>
          <w:szCs w:val="20"/>
        </w:rPr>
        <w:t>Bidder</w:t>
      </w:r>
      <w:r w:rsidR="008353D3" w:rsidRPr="0084189F">
        <w:rPr>
          <w:sz w:val="20"/>
          <w:szCs w:val="20"/>
        </w:rPr>
        <w:t xml:space="preserve"> does not submit the form with the Quote, the </w:t>
      </w:r>
      <w:r w:rsidR="008353D3" w:rsidRPr="0084189F">
        <w:rPr>
          <w:color w:val="000000" w:themeColor="text1"/>
          <w:sz w:val="20"/>
          <w:szCs w:val="20"/>
        </w:rPr>
        <w:t>Bidder</w:t>
      </w:r>
      <w:r w:rsidR="008353D3" w:rsidRPr="0084189F">
        <w:rPr>
          <w:sz w:val="20"/>
          <w:szCs w:val="20"/>
        </w:rPr>
        <w:t xml:space="preserve"> must comply within seven (7) business days of the State’s request or the State may deem the Quote non-responsive.</w:t>
      </w:r>
    </w:p>
    <w:p w14:paraId="6BAC6BE0" w14:textId="77777777" w:rsidR="00CF3A1B" w:rsidRDefault="00CF3A1B" w:rsidP="004536E5">
      <w:pPr>
        <w:spacing w:after="0" w:line="240" w:lineRule="auto"/>
        <w:jc w:val="both"/>
        <w:rPr>
          <w:sz w:val="20"/>
          <w:szCs w:val="20"/>
        </w:rPr>
      </w:pPr>
    </w:p>
    <w:p w14:paraId="32B8CD30" w14:textId="72406437" w:rsidR="00FA2B12" w:rsidRPr="009D401F" w:rsidRDefault="00FA2B12" w:rsidP="004536E5">
      <w:pPr>
        <w:pStyle w:val="Heading3"/>
      </w:pPr>
      <w:hyperlink r:id="rId18" w:history="1">
        <w:bookmarkStart w:id="30" w:name="_Toc211610009"/>
        <w:r w:rsidRPr="009D401F">
          <w:rPr>
            <w:rStyle w:val="Hyperlink"/>
          </w:rPr>
          <w:t>SERVICE PERFORMANCE WITHIN THE UNITED STATES</w:t>
        </w:r>
        <w:bookmarkEnd w:id="30"/>
      </w:hyperlink>
    </w:p>
    <w:p w14:paraId="76A479DC" w14:textId="23651224" w:rsidR="00FA2B12" w:rsidRPr="0084189F" w:rsidRDefault="00FA2B12" w:rsidP="004536E5">
      <w:pPr>
        <w:spacing w:after="0" w:line="240" w:lineRule="auto"/>
        <w:jc w:val="both"/>
        <w:rPr>
          <w:sz w:val="20"/>
          <w:szCs w:val="20"/>
        </w:rPr>
      </w:pPr>
      <w:r w:rsidRPr="009D401F">
        <w:rPr>
          <w:sz w:val="20"/>
          <w:szCs w:val="20"/>
        </w:rPr>
        <w:t>The Bidder should submit a completed Source Disclosure Form. Pursuant to N.J.S.A. 52:34-13.2, all Contracts primarily for services shall be performed within the United States</w:t>
      </w:r>
      <w:r w:rsidR="00C27087" w:rsidRPr="009D401F">
        <w:rPr>
          <w:sz w:val="20"/>
          <w:szCs w:val="20"/>
        </w:rPr>
        <w:t xml:space="preserve">. </w:t>
      </w:r>
      <w:r w:rsidR="001C1C1B" w:rsidRPr="009D401F">
        <w:rPr>
          <w:sz w:val="20"/>
          <w:szCs w:val="20"/>
        </w:rPr>
        <w:t xml:space="preserve"> If a </w:t>
      </w:r>
      <w:r w:rsidR="001C1C1B" w:rsidRPr="009D401F">
        <w:rPr>
          <w:color w:val="000000" w:themeColor="text1"/>
          <w:sz w:val="20"/>
          <w:szCs w:val="20"/>
        </w:rPr>
        <w:t>Bidder</w:t>
      </w:r>
      <w:r w:rsidR="001C1C1B" w:rsidRPr="009D401F">
        <w:rPr>
          <w:sz w:val="20"/>
          <w:szCs w:val="20"/>
        </w:rPr>
        <w:t xml:space="preserve"> does not submit the form with the Quote, the </w:t>
      </w:r>
      <w:r w:rsidR="001C1C1B" w:rsidRPr="009D401F">
        <w:rPr>
          <w:color w:val="000000" w:themeColor="text1"/>
          <w:sz w:val="20"/>
          <w:szCs w:val="20"/>
        </w:rPr>
        <w:t>Bidder</w:t>
      </w:r>
      <w:r w:rsidR="001C1C1B" w:rsidRPr="009D401F">
        <w:rPr>
          <w:sz w:val="20"/>
          <w:szCs w:val="20"/>
        </w:rPr>
        <w:t xml:space="preserve"> must comply within seven (7) business days of the State’s request or the State may deem the Quote non-responsive.</w:t>
      </w:r>
      <w:r w:rsidR="001C1C1B" w:rsidRPr="0084189F" w:rsidDel="001C1C1B">
        <w:rPr>
          <w:rStyle w:val="CommentReference"/>
          <w:sz w:val="20"/>
          <w:szCs w:val="20"/>
        </w:rPr>
        <w:t xml:space="preserve"> </w:t>
      </w:r>
    </w:p>
    <w:p w14:paraId="37B4F223" w14:textId="77777777" w:rsidR="007E5C92" w:rsidRPr="0084189F" w:rsidRDefault="007E5C92" w:rsidP="004536E5">
      <w:pPr>
        <w:spacing w:after="0" w:line="240" w:lineRule="auto"/>
        <w:jc w:val="both"/>
        <w:rPr>
          <w:b/>
          <w:sz w:val="20"/>
          <w:szCs w:val="20"/>
        </w:rPr>
      </w:pPr>
    </w:p>
    <w:p w14:paraId="71520706" w14:textId="1B66DBFD" w:rsidR="00F944FD" w:rsidRPr="0084189F" w:rsidRDefault="00F944FD" w:rsidP="004536E5">
      <w:pPr>
        <w:pStyle w:val="Heading3"/>
      </w:pPr>
      <w:hyperlink r:id="rId19" w:history="1">
        <w:bookmarkStart w:id="31" w:name="_Toc211610010"/>
        <w:r w:rsidRPr="00383444">
          <w:rPr>
            <w:rStyle w:val="Hyperlink"/>
          </w:rPr>
          <w:t>SUBCONTRACTOR UTILIZATION PLAN</w:t>
        </w:r>
        <w:bookmarkEnd w:id="31"/>
      </w:hyperlink>
    </w:p>
    <w:p w14:paraId="4037D5D9" w14:textId="6DD1212E" w:rsidR="00F944FD" w:rsidRPr="00757621" w:rsidRDefault="00F944FD" w:rsidP="004536E5">
      <w:pPr>
        <w:spacing w:after="0" w:line="240" w:lineRule="auto"/>
        <w:jc w:val="both"/>
        <w:rPr>
          <w:rFonts w:eastAsia="MS Mincho" w:cstheme="minorHAnsi"/>
          <w:sz w:val="20"/>
          <w:szCs w:val="20"/>
        </w:rPr>
      </w:pPr>
      <w:r w:rsidRPr="00757621">
        <w:rPr>
          <w:rFonts w:cstheme="minorHAnsi"/>
          <w:sz w:val="20"/>
          <w:szCs w:val="20"/>
        </w:rPr>
        <w:t>Bidders intending to use Subcontractor</w:t>
      </w:r>
      <w:r w:rsidR="003A4B84">
        <w:rPr>
          <w:rFonts w:cstheme="minorHAnsi"/>
          <w:sz w:val="20"/>
          <w:szCs w:val="20"/>
        </w:rPr>
        <w:t>(s)</w:t>
      </w:r>
      <w:r w:rsidRPr="00757621">
        <w:rPr>
          <w:rFonts w:cstheme="minorHAnsi"/>
          <w:sz w:val="20"/>
          <w:szCs w:val="20"/>
        </w:rPr>
        <w:t xml:space="preserve"> </w:t>
      </w:r>
      <w:r w:rsidR="00757621" w:rsidRPr="00757621">
        <w:rPr>
          <w:rFonts w:cstheme="minorHAnsi"/>
          <w:sz w:val="20"/>
          <w:szCs w:val="20"/>
        </w:rPr>
        <w:t xml:space="preserve">shall list </w:t>
      </w:r>
      <w:r w:rsidR="003A4B84">
        <w:rPr>
          <w:rFonts w:cstheme="minorHAnsi"/>
          <w:sz w:val="20"/>
          <w:szCs w:val="20"/>
        </w:rPr>
        <w:t>all</w:t>
      </w:r>
      <w:r w:rsidR="00757621" w:rsidRPr="00757621">
        <w:rPr>
          <w:rFonts w:cstheme="minorHAnsi"/>
          <w:sz w:val="20"/>
          <w:szCs w:val="20"/>
        </w:rPr>
        <w:t xml:space="preserve"> subcontractor</w:t>
      </w:r>
      <w:r w:rsidR="00757621">
        <w:rPr>
          <w:rFonts w:cstheme="minorHAnsi"/>
          <w:sz w:val="20"/>
          <w:szCs w:val="20"/>
        </w:rPr>
        <w:t>s</w:t>
      </w:r>
      <w:r w:rsidR="00757621" w:rsidRPr="00757621">
        <w:rPr>
          <w:rFonts w:cstheme="minorHAnsi"/>
          <w:sz w:val="20"/>
          <w:szCs w:val="20"/>
        </w:rPr>
        <w:t xml:space="preserve"> on the</w:t>
      </w:r>
      <w:r w:rsidR="003A4B84">
        <w:rPr>
          <w:rFonts w:cstheme="minorHAnsi"/>
          <w:sz w:val="20"/>
          <w:szCs w:val="20"/>
        </w:rPr>
        <w:t xml:space="preserve"> </w:t>
      </w:r>
      <w:r w:rsidR="003A4B84" w:rsidRPr="00757621">
        <w:rPr>
          <w:rFonts w:cstheme="minorHAnsi"/>
          <w:sz w:val="20"/>
          <w:szCs w:val="20"/>
        </w:rPr>
        <w:t>Subcontractor Utilization Plan form</w:t>
      </w:r>
      <w:r w:rsidR="00B3651F">
        <w:rPr>
          <w:rFonts w:cstheme="minorHAnsi"/>
          <w:sz w:val="20"/>
          <w:szCs w:val="20"/>
        </w:rPr>
        <w:t>.</w:t>
      </w:r>
      <w:r w:rsidRPr="00757621">
        <w:rPr>
          <w:rFonts w:cstheme="minorHAnsi"/>
          <w:sz w:val="20"/>
          <w:szCs w:val="20"/>
        </w:rPr>
        <w:t xml:space="preserve"> </w:t>
      </w:r>
    </w:p>
    <w:p w14:paraId="370E86D1" w14:textId="77777777" w:rsidR="00757621" w:rsidRDefault="00757621" w:rsidP="004536E5">
      <w:pPr>
        <w:spacing w:after="0" w:line="240" w:lineRule="auto"/>
        <w:jc w:val="both"/>
        <w:rPr>
          <w:rFonts w:eastAsia="MS Mincho"/>
          <w:sz w:val="20"/>
          <w:szCs w:val="20"/>
        </w:rPr>
      </w:pPr>
    </w:p>
    <w:p w14:paraId="54D53C65" w14:textId="67D68B69" w:rsidR="00F944FD" w:rsidRPr="0084189F" w:rsidRDefault="00F944FD" w:rsidP="004536E5">
      <w:pPr>
        <w:spacing w:after="0" w:line="240" w:lineRule="auto"/>
        <w:jc w:val="both"/>
        <w:rPr>
          <w:rFonts w:eastAsia="MS Mincho"/>
          <w:sz w:val="20"/>
          <w:szCs w:val="20"/>
        </w:rPr>
      </w:pPr>
      <w:r w:rsidRPr="0084189F">
        <w:rPr>
          <w:rFonts w:eastAsia="MS Mincho"/>
          <w:sz w:val="20"/>
          <w:szCs w:val="20"/>
        </w:rPr>
        <w:t xml:space="preserve">For a Quote that does NOT include the use of any Subcontractors, the </w:t>
      </w:r>
      <w:r w:rsidRPr="0084189F">
        <w:rPr>
          <w:color w:val="000000"/>
          <w:sz w:val="20"/>
          <w:szCs w:val="20"/>
        </w:rPr>
        <w:t>Bidder</w:t>
      </w:r>
      <w:r w:rsidRPr="0084189F">
        <w:rPr>
          <w:rFonts w:eastAsia="MS Mincho"/>
          <w:sz w:val="20"/>
          <w:szCs w:val="20"/>
        </w:rPr>
        <w:t xml:space="preserve"> is automatically certifying that</w:t>
      </w:r>
      <w:r w:rsidR="00F57B0E">
        <w:rPr>
          <w:rFonts w:eastAsia="MS Mincho"/>
          <w:sz w:val="20"/>
          <w:szCs w:val="20"/>
        </w:rPr>
        <w:t>,</w:t>
      </w:r>
      <w:r w:rsidRPr="0084189F">
        <w:rPr>
          <w:rFonts w:eastAsia="MS Mincho"/>
          <w:sz w:val="20"/>
          <w:szCs w:val="20"/>
        </w:rPr>
        <w:t xml:space="preserve"> if </w:t>
      </w:r>
      <w:r w:rsidR="00F57B0E">
        <w:rPr>
          <w:rFonts w:eastAsia="MS Mincho"/>
          <w:sz w:val="20"/>
          <w:szCs w:val="20"/>
        </w:rPr>
        <w:t xml:space="preserve">selected for an award, </w:t>
      </w:r>
      <w:r w:rsidRPr="0084189F">
        <w:rPr>
          <w:rFonts w:eastAsia="MS Mincho"/>
          <w:sz w:val="20"/>
          <w:szCs w:val="20"/>
        </w:rPr>
        <w:t xml:space="preserve">the Bidder will be performing all work required by the Contract. </w:t>
      </w:r>
    </w:p>
    <w:p w14:paraId="765D8853" w14:textId="77777777" w:rsidR="006F1C4F" w:rsidRPr="0084189F" w:rsidRDefault="006F1C4F" w:rsidP="004536E5">
      <w:pPr>
        <w:spacing w:after="0" w:line="240" w:lineRule="auto"/>
        <w:jc w:val="both"/>
        <w:rPr>
          <w:rFonts w:eastAsia="MS Mincho"/>
          <w:sz w:val="20"/>
          <w:szCs w:val="20"/>
        </w:rPr>
      </w:pPr>
    </w:p>
    <w:p w14:paraId="4EAF5964" w14:textId="14200C3C" w:rsidR="00CF2795" w:rsidRDefault="00BD4160" w:rsidP="004536E5">
      <w:pPr>
        <w:pStyle w:val="BodyText"/>
        <w:spacing w:after="0" w:line="240" w:lineRule="auto"/>
        <w:jc w:val="both"/>
        <w:rPr>
          <w:sz w:val="20"/>
          <w:szCs w:val="20"/>
        </w:rPr>
      </w:pPr>
      <w:r w:rsidRPr="0084189F">
        <w:rPr>
          <w:sz w:val="20"/>
          <w:szCs w:val="20"/>
        </w:rPr>
        <w:t>If it becomes necessary for the Contractor to substitute a Subcontractor, add a Subcontractor, or substitute its own staff for a Subcontractor, the Contractor will identify the proposed new Subcontractor or staff member(s) and the work to be performed</w:t>
      </w:r>
      <w:r w:rsidR="002E5950" w:rsidRPr="0084189F">
        <w:rPr>
          <w:sz w:val="20"/>
          <w:szCs w:val="20"/>
        </w:rPr>
        <w:t>.</w:t>
      </w:r>
      <w:r w:rsidR="006F1C4F" w:rsidRPr="0084189F">
        <w:rPr>
          <w:rFonts w:eastAsia="MS Mincho"/>
          <w:sz w:val="20"/>
          <w:szCs w:val="20"/>
        </w:rPr>
        <w:t xml:space="preserve">  </w:t>
      </w:r>
      <w:r w:rsidR="00F944FD" w:rsidRPr="0084189F">
        <w:rPr>
          <w:sz w:val="20"/>
          <w:szCs w:val="20"/>
        </w:rPr>
        <w:t xml:space="preserve">The Contractor shall forward a written request to substitute or add a Subcontractor or to substitute its own staff for a Subcontractor to the State Contract Manager for consideration.  </w:t>
      </w:r>
      <w:r w:rsidR="006F1C4F" w:rsidRPr="0084189F">
        <w:rPr>
          <w:sz w:val="20"/>
          <w:szCs w:val="20"/>
        </w:rPr>
        <w:t xml:space="preserve">  The Contractor must provide</w:t>
      </w:r>
      <w:r w:rsidR="002E5950" w:rsidRPr="0084189F">
        <w:rPr>
          <w:sz w:val="20"/>
          <w:szCs w:val="20"/>
        </w:rPr>
        <w:t xml:space="preserve"> a completed </w:t>
      </w:r>
      <w:r w:rsidR="002E5950" w:rsidRPr="0084189F">
        <w:rPr>
          <w:rFonts w:eastAsia="MS Mincho"/>
          <w:sz w:val="20"/>
          <w:szCs w:val="20"/>
        </w:rPr>
        <w:t>Subcontractor Utilization Plan, a</w:t>
      </w:r>
      <w:r w:rsidR="006F1C4F" w:rsidRPr="0084189F">
        <w:rPr>
          <w:sz w:val="20"/>
          <w:szCs w:val="20"/>
        </w:rPr>
        <w:t xml:space="preserve"> detailed justification documenting the necessity for the substitution or addition</w:t>
      </w:r>
      <w:r w:rsidR="002E5950" w:rsidRPr="0084189F">
        <w:rPr>
          <w:sz w:val="20"/>
          <w:szCs w:val="20"/>
        </w:rPr>
        <w:t xml:space="preserve">, and </w:t>
      </w:r>
      <w:r w:rsidR="00146BD7">
        <w:rPr>
          <w:sz w:val="20"/>
          <w:szCs w:val="20"/>
        </w:rPr>
        <w:t>resumes</w:t>
      </w:r>
      <w:r w:rsidR="006F1C4F" w:rsidRPr="0084189F">
        <w:rPr>
          <w:sz w:val="20"/>
          <w:szCs w:val="20"/>
        </w:rPr>
        <w:t xml:space="preserve"> of its proposed replacement staff or of the proposed Subcontractor’s management, supervisory, and other key personnel that demonstrate knowledge, ability and experience relevant to that part of the work which the Subcontractor is to undertake. The qualifications and experience of the replacement(s) must equal or exceed those of similar personnel proposed by the Contractor in its Quote.</w:t>
      </w:r>
      <w:r w:rsidR="00757621">
        <w:rPr>
          <w:sz w:val="20"/>
          <w:szCs w:val="20"/>
        </w:rPr>
        <w:t xml:space="preserve">  </w:t>
      </w:r>
      <w:r w:rsidR="00CF2795">
        <w:rPr>
          <w:sz w:val="20"/>
          <w:szCs w:val="20"/>
        </w:rPr>
        <w:t>T</w:t>
      </w:r>
      <w:r w:rsidR="002E5950" w:rsidRPr="0084189F">
        <w:rPr>
          <w:sz w:val="20"/>
          <w:szCs w:val="20"/>
        </w:rPr>
        <w:t xml:space="preserve">he State Contract Manager will forward the request to the Director for approval.  </w:t>
      </w:r>
    </w:p>
    <w:p w14:paraId="121E3D2F" w14:textId="77777777" w:rsidR="00757621" w:rsidRDefault="00757621" w:rsidP="004536E5">
      <w:pPr>
        <w:pStyle w:val="BodyText"/>
        <w:spacing w:after="0" w:line="240" w:lineRule="auto"/>
        <w:jc w:val="both"/>
        <w:rPr>
          <w:sz w:val="20"/>
          <w:szCs w:val="20"/>
        </w:rPr>
      </w:pPr>
    </w:p>
    <w:p w14:paraId="6A988DF7" w14:textId="276B6DF5" w:rsidR="00F944FD" w:rsidRPr="00CF2795" w:rsidRDefault="00CF2795" w:rsidP="004536E5">
      <w:pPr>
        <w:spacing w:after="0" w:line="240" w:lineRule="auto"/>
        <w:jc w:val="both"/>
        <w:rPr>
          <w:sz w:val="20"/>
          <w:szCs w:val="20"/>
        </w:rPr>
      </w:pPr>
      <w:r>
        <w:rPr>
          <w:sz w:val="20"/>
          <w:szCs w:val="20"/>
        </w:rPr>
        <w:t xml:space="preserve">NOTE: </w:t>
      </w:r>
      <w:r w:rsidR="00F944FD" w:rsidRPr="0084189F">
        <w:rPr>
          <w:rFonts w:cstheme="minorHAnsi"/>
          <w:sz w:val="20"/>
          <w:szCs w:val="20"/>
        </w:rPr>
        <w:t>No substituted or additional Subcontractors are authorized to begin work until the Contractor has received written approval from the</w:t>
      </w:r>
      <w:r w:rsidR="001F37FC">
        <w:rPr>
          <w:rFonts w:cstheme="minorHAnsi"/>
          <w:sz w:val="20"/>
          <w:szCs w:val="20"/>
        </w:rPr>
        <w:t xml:space="preserve"> State</w:t>
      </w:r>
      <w:r w:rsidR="00F944FD" w:rsidRPr="0084189F">
        <w:rPr>
          <w:rFonts w:cstheme="minorHAnsi"/>
          <w:sz w:val="20"/>
          <w:szCs w:val="20"/>
        </w:rPr>
        <w:t>.</w:t>
      </w:r>
    </w:p>
    <w:p w14:paraId="798B1FDB" w14:textId="660B9ACF" w:rsidR="00F944FD" w:rsidRPr="0084189F" w:rsidRDefault="00F944FD" w:rsidP="004536E5">
      <w:pPr>
        <w:pStyle w:val="BodyText"/>
        <w:spacing w:after="0" w:line="240" w:lineRule="auto"/>
        <w:jc w:val="both"/>
        <w:rPr>
          <w:rFonts w:cstheme="minorHAnsi"/>
          <w:sz w:val="20"/>
          <w:szCs w:val="20"/>
        </w:rPr>
      </w:pPr>
    </w:p>
    <w:p w14:paraId="73907614" w14:textId="77777777" w:rsidR="001F37FC" w:rsidRPr="0084189F" w:rsidRDefault="001F37FC" w:rsidP="004536E5">
      <w:pPr>
        <w:spacing w:after="0" w:line="240" w:lineRule="auto"/>
        <w:jc w:val="both"/>
        <w:rPr>
          <w:rFonts w:cstheme="minorHAnsi"/>
          <w:sz w:val="20"/>
          <w:szCs w:val="20"/>
        </w:rPr>
      </w:pPr>
    </w:p>
    <w:p w14:paraId="41B7A5A9" w14:textId="1DAB1140" w:rsidR="00606FAA" w:rsidRPr="0084189F" w:rsidRDefault="00606FAA" w:rsidP="004536E5">
      <w:pPr>
        <w:pStyle w:val="Heading3"/>
      </w:pPr>
      <w:hyperlink r:id="rId20" w:history="1">
        <w:bookmarkStart w:id="32" w:name="_Toc211610011"/>
        <w:r w:rsidRPr="00383444">
          <w:rPr>
            <w:rStyle w:val="Hyperlink"/>
          </w:rPr>
          <w:t>PAY TO PLAY PROHIBITIONS</w:t>
        </w:r>
        <w:bookmarkEnd w:id="32"/>
      </w:hyperlink>
    </w:p>
    <w:p w14:paraId="3775A40F" w14:textId="4741DFEC" w:rsidR="00606FAA" w:rsidRPr="0084189F" w:rsidRDefault="00606FAA" w:rsidP="004536E5">
      <w:pPr>
        <w:pStyle w:val="BodyText"/>
        <w:spacing w:after="0" w:line="240" w:lineRule="auto"/>
        <w:jc w:val="both"/>
        <w:rPr>
          <w:rFonts w:cstheme="minorHAnsi"/>
          <w:sz w:val="20"/>
          <w:szCs w:val="20"/>
        </w:rPr>
      </w:pPr>
      <w:r w:rsidRPr="0084189F">
        <w:rPr>
          <w:rFonts w:cstheme="minorHAnsi"/>
          <w:sz w:val="20"/>
          <w:szCs w:val="20"/>
        </w:rPr>
        <w:t xml:space="preserve">Pursuant to N.J.S.A. 19:44A-20.13 </w:t>
      </w:r>
      <w:r w:rsidRPr="00074F4F">
        <w:rPr>
          <w:rFonts w:cstheme="minorHAnsi"/>
          <w:sz w:val="20"/>
          <w:szCs w:val="20"/>
        </w:rPr>
        <w:t>et seq.</w:t>
      </w:r>
      <w:r w:rsidRPr="0084189F">
        <w:rPr>
          <w:rFonts w:cstheme="minorHAnsi"/>
          <w:sz w:val="20"/>
          <w:szCs w:val="20"/>
        </w:rPr>
        <w:t xml:space="preserve"> (P.L. 2005, c. 51), </w:t>
      </w:r>
      <w:r w:rsidR="008B2F41" w:rsidRPr="0084189F">
        <w:rPr>
          <w:rFonts w:cstheme="minorHAnsi"/>
          <w:sz w:val="20"/>
          <w:szCs w:val="20"/>
        </w:rPr>
        <w:t>t</w:t>
      </w:r>
      <w:r w:rsidRPr="0084189F">
        <w:rPr>
          <w:rFonts w:cstheme="minorHAnsi"/>
          <w:sz w:val="20"/>
          <w:szCs w:val="20"/>
        </w:rPr>
        <w:t xml:space="preserve">he State shall not enter into a Contract to procure services or any material, supplies or equipment, or to acquire, sell, or lease any land or building from any Business Entity, where the value of the transaction exceeds $17,500, if that Business Entity has solicited or made any contribution of money, or pledge of contribution, including in-kind contributions, to a candidate committee and/or election fund of any candidate for or holder of the public office of Governor or Lieutenant Governor, to any State, county, municipal political party committee, or to any legislative leadership committee during certain specified time periods.  </w:t>
      </w:r>
    </w:p>
    <w:p w14:paraId="7FBD22F7" w14:textId="77777777" w:rsidR="008B2F41" w:rsidRPr="0084189F" w:rsidRDefault="008B2F41" w:rsidP="004536E5">
      <w:pPr>
        <w:pStyle w:val="BodyText"/>
        <w:spacing w:after="0" w:line="240" w:lineRule="auto"/>
        <w:jc w:val="both"/>
        <w:rPr>
          <w:rFonts w:cstheme="minorHAnsi"/>
          <w:sz w:val="20"/>
          <w:szCs w:val="20"/>
        </w:rPr>
      </w:pPr>
    </w:p>
    <w:p w14:paraId="118B59DE" w14:textId="66A08E98" w:rsidR="00606FAA" w:rsidRPr="0084189F" w:rsidRDefault="00606FAA" w:rsidP="004536E5">
      <w:pPr>
        <w:pStyle w:val="BodyText3"/>
        <w:rPr>
          <w:rFonts w:asciiTheme="minorHAnsi" w:hAnsiTheme="minorHAnsi" w:cstheme="minorHAnsi"/>
          <w:sz w:val="20"/>
          <w:szCs w:val="20"/>
        </w:rPr>
      </w:pPr>
      <w:r w:rsidRPr="0084189F">
        <w:rPr>
          <w:rFonts w:asciiTheme="minorHAnsi" w:hAnsiTheme="minorHAnsi" w:cstheme="minorHAnsi"/>
          <w:sz w:val="20"/>
          <w:szCs w:val="20"/>
        </w:rPr>
        <w:t xml:space="preserve">Prior to awarding any Contract or agreement to any Business Entity, the Business Entity proposed as the intended Contractor of the Contract shall submit the Two-Year Chapter 51/Executive Order 117 Vendor Certification and Disclosure of Political Contributions form, certifying that no contributions prohibited by either Chapter 51 or Executive Order No. 117 have been made by the Business </w:t>
      </w:r>
      <w:r w:rsidRPr="0084189F">
        <w:rPr>
          <w:rFonts w:asciiTheme="minorHAnsi" w:hAnsiTheme="minorHAnsi" w:cstheme="minorHAnsi"/>
          <w:sz w:val="20"/>
          <w:szCs w:val="20"/>
        </w:rPr>
        <w:lastRenderedPageBreak/>
        <w:t xml:space="preserve">Entity and reporting all qualifying contributions made by the Business Entity or any person or entity whose contributions are attributable to the Business Entity. </w:t>
      </w:r>
      <w:r w:rsidR="008B2F41" w:rsidRPr="0084189F">
        <w:rPr>
          <w:rFonts w:asciiTheme="minorHAnsi" w:hAnsiTheme="minorHAnsi" w:cstheme="minorHAnsi"/>
          <w:sz w:val="20"/>
          <w:szCs w:val="20"/>
        </w:rPr>
        <w:t xml:space="preserve"> </w:t>
      </w:r>
      <w:r w:rsidRPr="0084189F">
        <w:rPr>
          <w:rFonts w:asciiTheme="minorHAnsi" w:hAnsiTheme="minorHAnsi" w:cstheme="minorHAnsi"/>
          <w:sz w:val="20"/>
          <w:szCs w:val="20"/>
        </w:rPr>
        <w:t xml:space="preserve">Failure to submit the required forms will preclude award of a Contract under this </w:t>
      </w:r>
      <w:r w:rsidR="00B45443">
        <w:rPr>
          <w:rFonts w:asciiTheme="minorHAnsi" w:hAnsiTheme="minorHAnsi" w:cstheme="minorHAnsi"/>
          <w:sz w:val="20"/>
          <w:szCs w:val="20"/>
        </w:rPr>
        <w:t>RFQ</w:t>
      </w:r>
      <w:r w:rsidR="008B2F41" w:rsidRPr="0084189F">
        <w:rPr>
          <w:rFonts w:asciiTheme="minorHAnsi" w:hAnsiTheme="minorHAnsi" w:cstheme="minorHAnsi"/>
          <w:sz w:val="20"/>
          <w:szCs w:val="20"/>
        </w:rPr>
        <w:t>.</w:t>
      </w:r>
    </w:p>
    <w:p w14:paraId="2A03615B" w14:textId="77777777" w:rsidR="00606FAA" w:rsidRPr="0084189F" w:rsidRDefault="00606FAA" w:rsidP="004536E5">
      <w:pPr>
        <w:pStyle w:val="BodyText3"/>
        <w:rPr>
          <w:rFonts w:asciiTheme="minorHAnsi" w:hAnsiTheme="minorHAnsi" w:cstheme="minorHAnsi"/>
          <w:sz w:val="20"/>
          <w:szCs w:val="20"/>
        </w:rPr>
      </w:pPr>
    </w:p>
    <w:p w14:paraId="052D73F3" w14:textId="2351FCB9" w:rsidR="00606FAA" w:rsidRPr="0084189F" w:rsidRDefault="00606FAA" w:rsidP="004536E5">
      <w:pPr>
        <w:spacing w:after="0" w:line="240" w:lineRule="auto"/>
        <w:jc w:val="both"/>
        <w:rPr>
          <w:rFonts w:cstheme="minorHAnsi"/>
          <w:sz w:val="20"/>
          <w:szCs w:val="20"/>
        </w:rPr>
      </w:pPr>
      <w:r w:rsidRPr="0084189F">
        <w:rPr>
          <w:rFonts w:cstheme="minorHAnsi"/>
          <w:sz w:val="20"/>
          <w:szCs w:val="20"/>
        </w:rPr>
        <w:t xml:space="preserve">Further, the Contractor is required, on a continuing basis, to report any contributions it makes during the term of the Contract, and any extension(s) thereof, at the time any such contribution is made. </w:t>
      </w:r>
    </w:p>
    <w:p w14:paraId="1B58FA69" w14:textId="77777777" w:rsidR="00740883" w:rsidRPr="0084189F" w:rsidRDefault="00740883" w:rsidP="004536E5">
      <w:pPr>
        <w:spacing w:after="0" w:line="240" w:lineRule="auto"/>
        <w:jc w:val="both"/>
        <w:rPr>
          <w:rFonts w:cstheme="minorHAnsi"/>
          <w:sz w:val="20"/>
          <w:szCs w:val="20"/>
        </w:rPr>
      </w:pPr>
    </w:p>
    <w:p w14:paraId="369A5759" w14:textId="0AFEF17E" w:rsidR="00AD60D5" w:rsidRDefault="00AD60D5" w:rsidP="004536E5">
      <w:pPr>
        <w:pStyle w:val="Heading3"/>
      </w:pPr>
      <w:hyperlink r:id="rId21" w:history="1">
        <w:bookmarkStart w:id="33" w:name="_Toc211610012"/>
        <w:r w:rsidRPr="00992FD6">
          <w:rPr>
            <w:rStyle w:val="Hyperlink"/>
          </w:rPr>
          <w:t>AFFIRMATIVE ACTION</w:t>
        </w:r>
        <w:bookmarkEnd w:id="33"/>
      </w:hyperlink>
    </w:p>
    <w:p w14:paraId="676B9ADA" w14:textId="41CC75D3" w:rsidR="008325A9" w:rsidRDefault="00AD60D5" w:rsidP="004536E5">
      <w:pPr>
        <w:keepNext/>
        <w:spacing w:after="0" w:line="240" w:lineRule="auto"/>
        <w:jc w:val="both"/>
        <w:rPr>
          <w:sz w:val="20"/>
          <w:szCs w:val="20"/>
        </w:rPr>
      </w:pPr>
      <w:r w:rsidRPr="00AD60D5">
        <w:rPr>
          <w:rFonts w:cstheme="minorHAnsi"/>
          <w:sz w:val="20"/>
        </w:rPr>
        <w:t xml:space="preserve">The intended Contractor </w:t>
      </w:r>
      <w:r w:rsidR="00C27087">
        <w:rPr>
          <w:rFonts w:cstheme="minorHAnsi"/>
          <w:sz w:val="20"/>
        </w:rPr>
        <w:t xml:space="preserve">and its named subcontractors </w:t>
      </w:r>
      <w:r w:rsidRPr="00AD60D5">
        <w:rPr>
          <w:rFonts w:cstheme="minorHAnsi"/>
          <w:sz w:val="20"/>
        </w:rPr>
        <w:t>must submit a copy of a New Jersey Certificate of Employee Information Report, or a copy of Federal Letter of Approval verifying it</w:t>
      </w:r>
      <w:r w:rsidR="00146BD7">
        <w:rPr>
          <w:rFonts w:cstheme="minorHAnsi"/>
          <w:sz w:val="20"/>
        </w:rPr>
        <w:t xml:space="preserve"> is operating under a federally </w:t>
      </w:r>
      <w:r w:rsidRPr="00AD60D5">
        <w:rPr>
          <w:rFonts w:cstheme="minorHAnsi"/>
          <w:sz w:val="20"/>
        </w:rPr>
        <w:t xml:space="preserve">approved or sanctioned Affirmative Action program.  </w:t>
      </w:r>
      <w:r>
        <w:rPr>
          <w:rFonts w:cstheme="minorHAnsi"/>
          <w:sz w:val="20"/>
        </w:rPr>
        <w:t>If the Contractor</w:t>
      </w:r>
      <w:r w:rsidR="00C27087">
        <w:rPr>
          <w:rFonts w:cstheme="minorHAnsi"/>
          <w:sz w:val="20"/>
        </w:rPr>
        <w:t xml:space="preserve"> and/or its named subcontractors are</w:t>
      </w:r>
      <w:r w:rsidRPr="00AD60D5">
        <w:rPr>
          <w:rFonts w:cstheme="minorHAnsi"/>
          <w:sz w:val="20"/>
        </w:rPr>
        <w:t xml:space="preserve"> </w:t>
      </w:r>
      <w:r w:rsidRPr="00AD60D5">
        <w:rPr>
          <w:rFonts w:cstheme="minorHAnsi"/>
          <w:color w:val="000000"/>
          <w:sz w:val="20"/>
        </w:rPr>
        <w:t xml:space="preserve">not in possession of either a New Jersey Certificate of Employee </w:t>
      </w:r>
      <w:r w:rsidR="00992FD6">
        <w:rPr>
          <w:rFonts w:cstheme="minorHAnsi"/>
          <w:color w:val="000000"/>
          <w:sz w:val="20"/>
        </w:rPr>
        <w:t>I</w:t>
      </w:r>
      <w:r w:rsidRPr="00AD60D5">
        <w:rPr>
          <w:rFonts w:cstheme="minorHAnsi"/>
          <w:color w:val="000000"/>
          <w:sz w:val="20"/>
        </w:rPr>
        <w:t>nformation Report or a Federal Letter of Approval</w:t>
      </w:r>
      <w:r>
        <w:rPr>
          <w:rFonts w:cstheme="minorHAnsi"/>
          <w:color w:val="000000"/>
          <w:sz w:val="20"/>
        </w:rPr>
        <w:t>, it</w:t>
      </w:r>
      <w:r w:rsidR="00C27087">
        <w:rPr>
          <w:rFonts w:cstheme="minorHAnsi"/>
          <w:color w:val="000000"/>
          <w:sz w:val="20"/>
        </w:rPr>
        <w:t>/they</w:t>
      </w:r>
      <w:r w:rsidRPr="00AD60D5">
        <w:rPr>
          <w:rFonts w:cstheme="minorHAnsi"/>
          <w:color w:val="000000"/>
          <w:sz w:val="20"/>
        </w:rPr>
        <w:t xml:space="preserve"> must complete </w:t>
      </w:r>
      <w:r w:rsidR="00992FD6">
        <w:rPr>
          <w:rFonts w:cstheme="minorHAnsi"/>
          <w:color w:val="000000"/>
          <w:sz w:val="20"/>
        </w:rPr>
        <w:t xml:space="preserve">and submit </w:t>
      </w:r>
      <w:r w:rsidRPr="00AD60D5">
        <w:rPr>
          <w:rFonts w:cstheme="minorHAnsi"/>
          <w:color w:val="000000"/>
          <w:sz w:val="20"/>
        </w:rPr>
        <w:t>the Affirmative Action Employee Information Report (AA-302)</w:t>
      </w:r>
      <w:r w:rsidR="00992FD6">
        <w:rPr>
          <w:rFonts w:cstheme="minorHAnsi"/>
          <w:color w:val="000000"/>
          <w:sz w:val="20"/>
        </w:rPr>
        <w:t xml:space="preserve">.  </w:t>
      </w:r>
      <w:r w:rsidRPr="0084189F">
        <w:rPr>
          <w:sz w:val="20"/>
          <w:szCs w:val="20"/>
        </w:rPr>
        <w:t xml:space="preserve">Information, </w:t>
      </w:r>
      <w:r w:rsidR="00992FD6">
        <w:rPr>
          <w:sz w:val="20"/>
          <w:szCs w:val="20"/>
        </w:rPr>
        <w:t xml:space="preserve">instruction and the </w:t>
      </w:r>
      <w:r w:rsidRPr="0084189F">
        <w:rPr>
          <w:sz w:val="20"/>
          <w:szCs w:val="20"/>
        </w:rPr>
        <w:t>application are available at</w:t>
      </w:r>
      <w:r>
        <w:rPr>
          <w:sz w:val="20"/>
          <w:szCs w:val="20"/>
        </w:rPr>
        <w:t xml:space="preserve"> </w:t>
      </w:r>
    </w:p>
    <w:p w14:paraId="2D8F55EF" w14:textId="058B6DA7" w:rsidR="00AD60D5" w:rsidRPr="0084189F" w:rsidRDefault="008325A9" w:rsidP="004536E5">
      <w:pPr>
        <w:keepNext/>
        <w:spacing w:after="0" w:line="240" w:lineRule="auto"/>
        <w:jc w:val="both"/>
        <w:rPr>
          <w:sz w:val="20"/>
          <w:szCs w:val="20"/>
        </w:rPr>
      </w:pPr>
      <w:hyperlink r:id="rId22" w:history="1">
        <w:r w:rsidRPr="00DB7DFC">
          <w:rPr>
            <w:rStyle w:val="Hyperlink"/>
            <w:sz w:val="20"/>
            <w:szCs w:val="20"/>
          </w:rPr>
          <w:t>https://www.state.nj.us/treasury/contract_compliance/index.shtml</w:t>
        </w:r>
      </w:hyperlink>
      <w:r>
        <w:rPr>
          <w:sz w:val="20"/>
          <w:szCs w:val="20"/>
        </w:rPr>
        <w:t xml:space="preserve">. </w:t>
      </w:r>
    </w:p>
    <w:p w14:paraId="39983E80" w14:textId="6FE65BE8" w:rsidR="006E4EDB" w:rsidRDefault="006E4EDB" w:rsidP="004536E5">
      <w:pPr>
        <w:spacing w:after="0" w:line="240" w:lineRule="auto"/>
        <w:jc w:val="both"/>
        <w:rPr>
          <w:rFonts w:cstheme="minorHAnsi"/>
          <w:sz w:val="20"/>
        </w:rPr>
      </w:pPr>
    </w:p>
    <w:p w14:paraId="7EEBFB64" w14:textId="77777777" w:rsidR="00DA5ABB" w:rsidRPr="00DA5ABB" w:rsidRDefault="00DA5ABB" w:rsidP="004536E5">
      <w:pPr>
        <w:pStyle w:val="Heading3"/>
      </w:pPr>
      <w:hyperlink r:id="rId23" w:history="1">
        <w:bookmarkStart w:id="34" w:name="_Toc95469683"/>
        <w:bookmarkStart w:id="35" w:name="_Toc211610013"/>
        <w:r w:rsidRPr="00DA5ABB">
          <w:rPr>
            <w:rStyle w:val="Hyperlink"/>
          </w:rPr>
          <w:t>BUSINESS REGISTRATION</w:t>
        </w:r>
        <w:bookmarkEnd w:id="34"/>
        <w:bookmarkEnd w:id="35"/>
      </w:hyperlink>
    </w:p>
    <w:p w14:paraId="3E182B28" w14:textId="77777777" w:rsidR="00DA5ABB" w:rsidRPr="008368C5" w:rsidRDefault="00DA5ABB" w:rsidP="004536E5">
      <w:pPr>
        <w:autoSpaceDE w:val="0"/>
        <w:autoSpaceDN w:val="0"/>
        <w:adjustRightInd w:val="0"/>
        <w:spacing w:after="0" w:line="240" w:lineRule="auto"/>
        <w:jc w:val="both"/>
        <w:rPr>
          <w:rFonts w:eastAsia="MS Mincho"/>
          <w:sz w:val="20"/>
          <w:szCs w:val="20"/>
        </w:rPr>
      </w:pPr>
      <w:bookmarkStart w:id="36" w:name="OLE_LINK1"/>
      <w:r w:rsidRPr="00DA5ABB">
        <w:rPr>
          <w:color w:val="000000"/>
          <w:sz w:val="20"/>
          <w:szCs w:val="20"/>
        </w:rPr>
        <w:t xml:space="preserve">In accordance with N.J.S.A. 52:32-44(b), a </w:t>
      </w:r>
      <w:r w:rsidRPr="00DA5ABB">
        <w:rPr>
          <w:sz w:val="20"/>
          <w:szCs w:val="20"/>
        </w:rPr>
        <w:t>Bidder</w:t>
      </w:r>
      <w:r w:rsidRPr="00DA5ABB">
        <w:rPr>
          <w:color w:val="000000"/>
          <w:sz w:val="20"/>
          <w:szCs w:val="20"/>
        </w:rPr>
        <w:t xml:space="preserve"> and its named </w:t>
      </w:r>
      <w:r w:rsidRPr="00DA5ABB">
        <w:rPr>
          <w:sz w:val="20"/>
          <w:szCs w:val="20"/>
        </w:rPr>
        <w:t xml:space="preserve">Subcontractors </w:t>
      </w:r>
      <w:r w:rsidRPr="00DA5ABB">
        <w:rPr>
          <w:color w:val="000000"/>
          <w:sz w:val="20"/>
          <w:szCs w:val="20"/>
        </w:rPr>
        <w:t xml:space="preserve">must have a valid Business Registration Certificate (“BRC”) issued by the Department of the Treasury, Division of Revenue and Enterprise Services prior to the award of a Contract.  A Bidder should verify its Business Registration Certification Active status on the “Maintain Terms and Categories” Tab within its profile in </w:t>
      </w:r>
      <w:r w:rsidRPr="00DA5ABB">
        <w:rPr>
          <w:rStyle w:val="IntenseEmphasis"/>
          <w:color w:val="00B050"/>
          <w:sz w:val="20"/>
          <w:szCs w:val="20"/>
        </w:rPr>
        <w:t>NJ</w:t>
      </w:r>
      <w:r w:rsidRPr="00DA5ABB">
        <w:rPr>
          <w:rStyle w:val="IntenseEmphasis"/>
          <w:color w:val="0070C0"/>
          <w:sz w:val="20"/>
          <w:szCs w:val="20"/>
        </w:rPr>
        <w:t>START</w:t>
      </w:r>
      <w:r w:rsidRPr="00DA5ABB">
        <w:rPr>
          <w:color w:val="000000"/>
          <w:sz w:val="20"/>
          <w:szCs w:val="20"/>
        </w:rPr>
        <w:t xml:space="preserve">. In the event of an issue with a </w:t>
      </w:r>
      <w:r w:rsidRPr="00DA5ABB">
        <w:rPr>
          <w:rFonts w:cs="Arial"/>
          <w:color w:val="000000"/>
          <w:sz w:val="20"/>
          <w:szCs w:val="20"/>
        </w:rPr>
        <w:t>Bidder’s</w:t>
      </w:r>
      <w:r w:rsidRPr="00DA5ABB">
        <w:rPr>
          <w:color w:val="000000"/>
          <w:sz w:val="20"/>
          <w:szCs w:val="20"/>
        </w:rPr>
        <w:t xml:space="preserve"> Business Registration Certification Active status, </w:t>
      </w:r>
      <w:r w:rsidRPr="00DA5ABB">
        <w:rPr>
          <w:rStyle w:val="IntenseEmphasis"/>
          <w:color w:val="00B050"/>
          <w:sz w:val="20"/>
          <w:szCs w:val="20"/>
        </w:rPr>
        <w:t>NJ</w:t>
      </w:r>
      <w:r w:rsidRPr="00DA5ABB">
        <w:rPr>
          <w:rStyle w:val="IntenseEmphasis"/>
          <w:color w:val="0070C0"/>
          <w:sz w:val="20"/>
          <w:szCs w:val="20"/>
        </w:rPr>
        <w:t>START</w:t>
      </w:r>
      <w:r w:rsidRPr="00DA5ABB">
        <w:rPr>
          <w:color w:val="000000"/>
          <w:sz w:val="20"/>
          <w:szCs w:val="20"/>
        </w:rPr>
        <w:t xml:space="preserve"> provides a link to take corrective action.</w:t>
      </w:r>
      <w:r w:rsidRPr="008368C5">
        <w:rPr>
          <w:color w:val="000000"/>
          <w:sz w:val="20"/>
          <w:szCs w:val="20"/>
        </w:rPr>
        <w:t xml:space="preserve"> </w:t>
      </w:r>
    </w:p>
    <w:bookmarkEnd w:id="36"/>
    <w:p w14:paraId="74E90168" w14:textId="77777777" w:rsidR="00F570D6" w:rsidRPr="004E0254" w:rsidRDefault="00F570D6" w:rsidP="004536E5">
      <w:pPr>
        <w:autoSpaceDE w:val="0"/>
        <w:autoSpaceDN w:val="0"/>
        <w:adjustRightInd w:val="0"/>
        <w:spacing w:after="0" w:line="240" w:lineRule="auto"/>
        <w:jc w:val="both"/>
        <w:rPr>
          <w:sz w:val="20"/>
          <w:szCs w:val="20"/>
        </w:rPr>
      </w:pPr>
    </w:p>
    <w:bookmarkStart w:id="37" w:name="_Toc99544656"/>
    <w:bookmarkStart w:id="38" w:name="_Toc100058861"/>
    <w:p w14:paraId="29E7F84E" w14:textId="0F1E0110" w:rsidR="00F570D6" w:rsidRPr="004E0254" w:rsidRDefault="00B06523" w:rsidP="004536E5">
      <w:pPr>
        <w:pStyle w:val="Heading3"/>
        <w:rPr>
          <w:rFonts w:ascii="Arial" w:hAnsi="Arial"/>
        </w:rPr>
      </w:pPr>
      <w:r>
        <w:fldChar w:fldCharType="begin"/>
      </w:r>
      <w:r>
        <w:instrText xml:space="preserve"> HYPERLINK "https://www.nj.gov/treasury/administration/pdf/DisclosureofProhibitedActivitesinRussiaBelarus.pdf" </w:instrText>
      </w:r>
      <w:r>
        <w:fldChar w:fldCharType="separate"/>
      </w:r>
      <w:bookmarkStart w:id="39" w:name="_Toc211610014"/>
      <w:r w:rsidR="00F570D6" w:rsidRPr="00B06523">
        <w:rPr>
          <w:rStyle w:val="Hyperlink"/>
          <w:rFonts w:eastAsia="Times New Roman"/>
        </w:rPr>
        <w:t>CERTIFICATON REGARDING PROHIBITED ACTIVITIES WITH RUSSIA OR BELARUS</w:t>
      </w:r>
      <w:bookmarkEnd w:id="37"/>
      <w:bookmarkEnd w:id="38"/>
      <w:bookmarkEnd w:id="39"/>
      <w:r>
        <w:fldChar w:fldCharType="end"/>
      </w:r>
    </w:p>
    <w:p w14:paraId="432D9630" w14:textId="77777777" w:rsidR="00F570D6" w:rsidRDefault="00F570D6" w:rsidP="004536E5">
      <w:pPr>
        <w:spacing w:after="0" w:line="240" w:lineRule="auto"/>
        <w:jc w:val="both"/>
        <w:rPr>
          <w:sz w:val="20"/>
          <w:szCs w:val="20"/>
        </w:rPr>
      </w:pPr>
      <w:r w:rsidRPr="004E0254">
        <w:rPr>
          <w:sz w:val="20"/>
          <w:szCs w:val="20"/>
        </w:rPr>
        <w:t xml:space="preserve">The Bidder should submit the Disclosure of Prohibited Activities in Russia / Belarus Form.  Pursuant to P.L.2022, c. 3, a person or entity seeking to enter into or renew a contract for the provision of goods or services shall certify that it is not Engaging in Prohibited Activities in Russia or Belarus as defined by P.L.2002, c. 3, sec. 1(e).    If the Contractor is unable to so certify, the Contractor shall provide a detailed and precise description of such activities. </w:t>
      </w:r>
    </w:p>
    <w:p w14:paraId="4B9DD68B" w14:textId="77777777" w:rsidR="008C7BB2" w:rsidRDefault="008C7BB2" w:rsidP="004536E5">
      <w:pPr>
        <w:spacing w:after="0" w:line="240" w:lineRule="auto"/>
        <w:jc w:val="both"/>
        <w:rPr>
          <w:sz w:val="20"/>
          <w:szCs w:val="20"/>
        </w:rPr>
      </w:pPr>
    </w:p>
    <w:p w14:paraId="051ADC2B" w14:textId="0B298F3B" w:rsidR="008C7BB2" w:rsidRDefault="00F160A2" w:rsidP="004536E5">
      <w:pPr>
        <w:pStyle w:val="Heading2"/>
        <w:jc w:val="both"/>
      </w:pPr>
      <w:bookmarkStart w:id="40" w:name="_Toc211610015"/>
      <w:r>
        <w:t>QUOTE SUBMITTALS</w:t>
      </w:r>
      <w:bookmarkEnd w:id="40"/>
    </w:p>
    <w:p w14:paraId="5C2F815C" w14:textId="5CBB8EDD" w:rsidR="00D7191A" w:rsidRPr="0084189F" w:rsidRDefault="00F160A2" w:rsidP="004536E5">
      <w:pPr>
        <w:jc w:val="both"/>
        <w:rPr>
          <w:sz w:val="20"/>
          <w:szCs w:val="20"/>
        </w:rPr>
      </w:pPr>
      <w:r>
        <w:t xml:space="preserve">The Bidder </w:t>
      </w:r>
      <w:r w:rsidR="00C76DDC">
        <w:t>should submit a copy of a valid vehicle registration for each vehicle proposed</w:t>
      </w:r>
      <w:r w:rsidR="004F5E35">
        <w:t>.  For example if the Bidder proposes</w:t>
      </w:r>
      <w:r w:rsidR="005C3866">
        <w:t xml:space="preserve"> five (5) Class A Trucks, </w:t>
      </w:r>
      <w:r w:rsidR="00800F30">
        <w:t xml:space="preserve">five (5) valid registration copies are to be submitted with the Bidder’s quote.  If they are not submitted with the </w:t>
      </w:r>
      <w:r w:rsidR="00295153">
        <w:t>quote, they must be submitted within five (5) calendar days of the State’s request.  Failure to comply within the timeframe specified, will result with the Bidder’s quote</w:t>
      </w:r>
      <w:r w:rsidR="008D6D33">
        <w:t xml:space="preserve"> deemed unresponsive for the relevant price line/snow section. </w:t>
      </w:r>
    </w:p>
    <w:p w14:paraId="6437E961" w14:textId="77777777" w:rsidR="00F944FD" w:rsidRPr="0084189F" w:rsidRDefault="00F944FD" w:rsidP="004536E5">
      <w:pPr>
        <w:spacing w:after="0" w:line="240" w:lineRule="auto"/>
        <w:jc w:val="both"/>
        <w:rPr>
          <w:sz w:val="20"/>
          <w:szCs w:val="20"/>
        </w:rPr>
      </w:pPr>
    </w:p>
    <w:p w14:paraId="50011B42" w14:textId="77777777" w:rsidR="00F944FD" w:rsidRPr="0084189F" w:rsidRDefault="00F944FD" w:rsidP="004536E5">
      <w:pPr>
        <w:pStyle w:val="Heading3"/>
      </w:pPr>
      <w:bookmarkStart w:id="41" w:name="_Toc211610016"/>
      <w:r w:rsidRPr="0084189F">
        <w:t>EXPERIENCE WITH CONTRACTS OF SIMILAR SIZE AND SCOPE</w:t>
      </w:r>
      <w:bookmarkEnd w:id="41"/>
    </w:p>
    <w:p w14:paraId="0FC1EEDF" w14:textId="1C0298B8" w:rsidR="009A6245" w:rsidRDefault="009A6245" w:rsidP="004536E5">
      <w:pPr>
        <w:spacing w:after="0" w:line="240" w:lineRule="auto"/>
        <w:jc w:val="both"/>
        <w:rPr>
          <w:sz w:val="20"/>
          <w:szCs w:val="20"/>
        </w:rPr>
      </w:pPr>
      <w:r>
        <w:rPr>
          <w:sz w:val="20"/>
          <w:szCs w:val="20"/>
        </w:rPr>
        <w:t xml:space="preserve">The Bidder must </w:t>
      </w:r>
      <w:r w:rsidR="00C130A7">
        <w:rPr>
          <w:sz w:val="20"/>
          <w:szCs w:val="20"/>
        </w:rPr>
        <w:t>possess</w:t>
      </w:r>
      <w:r>
        <w:rPr>
          <w:sz w:val="20"/>
          <w:szCs w:val="20"/>
        </w:rPr>
        <w:t xml:space="preserve"> at a minimum two (2) years </w:t>
      </w:r>
      <w:r w:rsidR="008608FB">
        <w:rPr>
          <w:sz w:val="20"/>
          <w:szCs w:val="20"/>
        </w:rPr>
        <w:t xml:space="preserve">of </w:t>
      </w:r>
      <w:r>
        <w:rPr>
          <w:sz w:val="20"/>
          <w:szCs w:val="20"/>
        </w:rPr>
        <w:t xml:space="preserve">experience </w:t>
      </w:r>
      <w:r w:rsidR="008608FB">
        <w:rPr>
          <w:sz w:val="20"/>
          <w:szCs w:val="20"/>
        </w:rPr>
        <w:t xml:space="preserve">performing </w:t>
      </w:r>
      <w:r w:rsidR="00B37093">
        <w:rPr>
          <w:sz w:val="20"/>
          <w:szCs w:val="20"/>
        </w:rPr>
        <w:t>snow plowing and/or spreading services on State Interstates and Highways</w:t>
      </w:r>
      <w:r w:rsidR="00C130A7">
        <w:rPr>
          <w:sz w:val="20"/>
          <w:szCs w:val="20"/>
        </w:rPr>
        <w:t xml:space="preserve"> </w:t>
      </w:r>
      <w:r w:rsidR="00DA0374">
        <w:rPr>
          <w:sz w:val="20"/>
          <w:szCs w:val="20"/>
        </w:rPr>
        <w:t>to</w:t>
      </w:r>
      <w:r w:rsidR="00C130A7">
        <w:rPr>
          <w:sz w:val="20"/>
          <w:szCs w:val="20"/>
        </w:rPr>
        <w:t xml:space="preserve"> be considered for award.</w:t>
      </w:r>
    </w:p>
    <w:p w14:paraId="723FC637" w14:textId="77777777" w:rsidR="009A6245" w:rsidRDefault="009A6245" w:rsidP="004536E5">
      <w:pPr>
        <w:spacing w:after="0" w:line="240" w:lineRule="auto"/>
        <w:jc w:val="both"/>
        <w:rPr>
          <w:sz w:val="20"/>
          <w:szCs w:val="20"/>
        </w:rPr>
      </w:pPr>
    </w:p>
    <w:p w14:paraId="557F97D4" w14:textId="1DF59AC9" w:rsidR="00F944FD" w:rsidRPr="0084189F" w:rsidRDefault="00F944FD" w:rsidP="004536E5">
      <w:pPr>
        <w:spacing w:after="0" w:line="240" w:lineRule="auto"/>
        <w:jc w:val="both"/>
        <w:rPr>
          <w:sz w:val="20"/>
          <w:szCs w:val="20"/>
        </w:rPr>
      </w:pPr>
      <w:r w:rsidRPr="0084189F">
        <w:rPr>
          <w:sz w:val="20"/>
          <w:szCs w:val="20"/>
        </w:rPr>
        <w:t xml:space="preserve">The </w:t>
      </w:r>
      <w:r w:rsidRPr="0084189F">
        <w:rPr>
          <w:color w:val="000000"/>
          <w:sz w:val="20"/>
          <w:szCs w:val="20"/>
        </w:rPr>
        <w:t>Bidder</w:t>
      </w:r>
      <w:r w:rsidRPr="0084189F">
        <w:rPr>
          <w:sz w:val="20"/>
          <w:szCs w:val="20"/>
        </w:rPr>
        <w:t xml:space="preserve"> should provide a comprehensive listing of contracts of similar size and scope that it has successfully completed, as evidence of the Bidder’s ability to successfully complete services similar to those required by this </w:t>
      </w:r>
      <w:r w:rsidR="00B45443">
        <w:rPr>
          <w:sz w:val="20"/>
          <w:szCs w:val="20"/>
        </w:rPr>
        <w:t>RFQ</w:t>
      </w:r>
      <w:r w:rsidRPr="0084189F">
        <w:rPr>
          <w:sz w:val="20"/>
          <w:szCs w:val="20"/>
        </w:rPr>
        <w:t xml:space="preserve">.  Emphasis should be placed on contracts that are similar in size and scope to the work required by this </w:t>
      </w:r>
      <w:r w:rsidR="00B45443">
        <w:rPr>
          <w:sz w:val="20"/>
          <w:szCs w:val="20"/>
        </w:rPr>
        <w:t>RFQ</w:t>
      </w:r>
      <w:r w:rsidRPr="0084189F">
        <w:rPr>
          <w:sz w:val="20"/>
          <w:szCs w:val="20"/>
        </w:rPr>
        <w:t xml:space="preserve">.  A description of all such contracts should be included and should show how such contracts relate to the ability of the firm to complete the services required by this </w:t>
      </w:r>
      <w:r w:rsidR="00B45443">
        <w:rPr>
          <w:sz w:val="20"/>
          <w:szCs w:val="20"/>
        </w:rPr>
        <w:t>RFQ</w:t>
      </w:r>
      <w:r w:rsidRPr="0084189F">
        <w:rPr>
          <w:sz w:val="20"/>
          <w:szCs w:val="20"/>
        </w:rPr>
        <w:t xml:space="preserve">.  For each such contract listed, the </w:t>
      </w:r>
      <w:r w:rsidRPr="0084189F">
        <w:rPr>
          <w:color w:val="000000"/>
          <w:sz w:val="20"/>
          <w:szCs w:val="20"/>
        </w:rPr>
        <w:t>Bidder</w:t>
      </w:r>
      <w:r w:rsidRPr="0084189F">
        <w:rPr>
          <w:sz w:val="20"/>
          <w:szCs w:val="20"/>
        </w:rPr>
        <w:t xml:space="preserve"> should provide two (2) names and telephone numbers of individuals for contracting party. Beginning and ending dates should also be given for each contract.</w:t>
      </w:r>
    </w:p>
    <w:p w14:paraId="1AF08C97" w14:textId="77777777" w:rsidR="00F944FD" w:rsidRPr="0084189F" w:rsidRDefault="00F944FD" w:rsidP="004536E5">
      <w:pPr>
        <w:spacing w:after="0" w:line="240" w:lineRule="auto"/>
        <w:jc w:val="both"/>
        <w:rPr>
          <w:sz w:val="20"/>
          <w:szCs w:val="20"/>
        </w:rPr>
      </w:pPr>
    </w:p>
    <w:p w14:paraId="194E37E7" w14:textId="77777777" w:rsidR="00F944FD" w:rsidRPr="0084189F" w:rsidRDefault="00F944FD" w:rsidP="004536E5">
      <w:pPr>
        <w:spacing w:after="0" w:line="240" w:lineRule="auto"/>
        <w:jc w:val="both"/>
        <w:rPr>
          <w:sz w:val="20"/>
          <w:szCs w:val="20"/>
        </w:rPr>
      </w:pPr>
      <w:r w:rsidRPr="0084189F">
        <w:rPr>
          <w:sz w:val="20"/>
          <w:szCs w:val="20"/>
        </w:rPr>
        <w:t xml:space="preserve">The </w:t>
      </w:r>
      <w:r w:rsidRPr="0084189F">
        <w:rPr>
          <w:color w:val="000000"/>
          <w:sz w:val="20"/>
          <w:szCs w:val="20"/>
        </w:rPr>
        <w:t>Bidder</w:t>
      </w:r>
      <w:r w:rsidRPr="0084189F">
        <w:rPr>
          <w:sz w:val="20"/>
          <w:szCs w:val="20"/>
        </w:rPr>
        <w:t xml:space="preserve"> must provide details of any negative actions taken by other contracting entities against them in the course of performing these projects including, but not limited to, receipt of letters of potential default, default, cure notices, termination of services for cause, or other similar notifications/processes.  Additionally, the </w:t>
      </w:r>
      <w:r w:rsidRPr="0084189F">
        <w:rPr>
          <w:color w:val="000000"/>
          <w:sz w:val="20"/>
          <w:szCs w:val="20"/>
        </w:rPr>
        <w:t>Bidder</w:t>
      </w:r>
      <w:r w:rsidRPr="0084189F">
        <w:rPr>
          <w:sz w:val="20"/>
          <w:szCs w:val="20"/>
        </w:rPr>
        <w:t xml:space="preserve"> should provide details, including any negative audits, reports, or findings by any governmental agency for which the </w:t>
      </w:r>
      <w:r w:rsidRPr="0084189F">
        <w:rPr>
          <w:color w:val="000000"/>
          <w:sz w:val="20"/>
          <w:szCs w:val="20"/>
        </w:rPr>
        <w:t>Bidder</w:t>
      </w:r>
      <w:r w:rsidRPr="0084189F">
        <w:rPr>
          <w:sz w:val="20"/>
          <w:szCs w:val="20"/>
        </w:rPr>
        <w:t xml:space="preserve"> is/was the Contractor on any contracts of similar scope.  In the event a </w:t>
      </w:r>
      <w:r w:rsidRPr="0084189F">
        <w:rPr>
          <w:color w:val="000000"/>
          <w:sz w:val="20"/>
          <w:szCs w:val="20"/>
        </w:rPr>
        <w:t>Bidder</w:t>
      </w:r>
      <w:r w:rsidRPr="0084189F">
        <w:rPr>
          <w:sz w:val="20"/>
          <w:szCs w:val="20"/>
        </w:rPr>
        <w:t xml:space="preserve"> neglects to include this information in its Quote, the Bidder’s omission of necessary disclosure information may be cause for rejection of the Bidder’s Quote by the State.</w:t>
      </w:r>
    </w:p>
    <w:p w14:paraId="68C3517D" w14:textId="77777777" w:rsidR="00F944FD" w:rsidRPr="0084189F" w:rsidRDefault="00F944FD" w:rsidP="004536E5">
      <w:pPr>
        <w:spacing w:after="0" w:line="240" w:lineRule="auto"/>
        <w:jc w:val="both"/>
        <w:rPr>
          <w:sz w:val="20"/>
          <w:szCs w:val="20"/>
        </w:rPr>
      </w:pPr>
    </w:p>
    <w:p w14:paraId="281A0792" w14:textId="77777777" w:rsidR="00F944FD" w:rsidRDefault="00F944FD" w:rsidP="004536E5">
      <w:pPr>
        <w:spacing w:after="0" w:line="240" w:lineRule="auto"/>
        <w:jc w:val="both"/>
        <w:rPr>
          <w:sz w:val="20"/>
          <w:szCs w:val="20"/>
        </w:rPr>
      </w:pPr>
      <w:r w:rsidRPr="0084189F">
        <w:rPr>
          <w:sz w:val="20"/>
          <w:szCs w:val="20"/>
        </w:rPr>
        <w:t xml:space="preserve">The </w:t>
      </w:r>
      <w:r w:rsidRPr="0084189F">
        <w:rPr>
          <w:color w:val="000000"/>
          <w:sz w:val="20"/>
          <w:szCs w:val="20"/>
        </w:rPr>
        <w:t>Bidder</w:t>
      </w:r>
      <w:r w:rsidRPr="0084189F">
        <w:rPr>
          <w:sz w:val="20"/>
          <w:szCs w:val="20"/>
        </w:rPr>
        <w:t xml:space="preserve"> should provide documented experience to demonstrate that each Subcontractor has successfully performed work on contracts of a similar size and scope to the work that the Subcontractor is designated to perform in the Bidder’s Quote.  The </w:t>
      </w:r>
      <w:r w:rsidRPr="0084189F">
        <w:rPr>
          <w:color w:val="000000"/>
          <w:sz w:val="20"/>
          <w:szCs w:val="20"/>
        </w:rPr>
        <w:t>Bidder</w:t>
      </w:r>
      <w:r w:rsidRPr="0084189F">
        <w:rPr>
          <w:sz w:val="20"/>
          <w:szCs w:val="20"/>
        </w:rPr>
        <w:t xml:space="preserve"> must provide a detailed description of services to be provided by each Subcontractor.</w:t>
      </w:r>
    </w:p>
    <w:p w14:paraId="53005D6C" w14:textId="77777777" w:rsidR="00B93C68" w:rsidRDefault="00B93C68" w:rsidP="004536E5">
      <w:pPr>
        <w:spacing w:after="0" w:line="240" w:lineRule="auto"/>
        <w:jc w:val="both"/>
        <w:rPr>
          <w:sz w:val="20"/>
          <w:szCs w:val="20"/>
        </w:rPr>
      </w:pPr>
    </w:p>
    <w:p w14:paraId="53242EED" w14:textId="5ADFAA48" w:rsidR="00B93C68" w:rsidRDefault="00B93C68" w:rsidP="004536E5">
      <w:pPr>
        <w:pStyle w:val="Heading3"/>
      </w:pPr>
      <w:bookmarkStart w:id="42" w:name="_Toc211610017"/>
      <w:r>
        <w:t>BIDDER QUOTE OVERVIEW FORM</w:t>
      </w:r>
      <w:bookmarkEnd w:id="42"/>
    </w:p>
    <w:p w14:paraId="47641EED" w14:textId="09989B90" w:rsidR="00B93C68" w:rsidRPr="00B93C68" w:rsidRDefault="00B93C68" w:rsidP="004536E5">
      <w:pPr>
        <w:spacing w:after="0" w:line="240" w:lineRule="auto"/>
        <w:jc w:val="both"/>
        <w:rPr>
          <w:rFonts w:cstheme="minorHAnsi"/>
          <w:sz w:val="20"/>
          <w:szCs w:val="20"/>
        </w:rPr>
      </w:pPr>
      <w:r w:rsidRPr="0084189F">
        <w:rPr>
          <w:rFonts w:cstheme="minorHAnsi"/>
          <w:bCs/>
          <w:sz w:val="20"/>
          <w:szCs w:val="20"/>
        </w:rPr>
        <w:lastRenderedPageBreak/>
        <w:t xml:space="preserve">The </w:t>
      </w:r>
      <w:r w:rsidRPr="00BE3BB2">
        <w:rPr>
          <w:rFonts w:cstheme="minorHAnsi"/>
          <w:bCs/>
          <w:sz w:val="20"/>
          <w:szCs w:val="20"/>
        </w:rPr>
        <w:t xml:space="preserve">Bidder should submit the Bidder Quote Overview Form with its Quote. The Bidder should complete all of the information requested on the form, so that the State is able to evaluate the Bidder’s ability to complete the Scope of Work.  </w:t>
      </w:r>
      <w:r w:rsidRPr="00BE3BB2">
        <w:rPr>
          <w:rFonts w:cstheme="minorHAnsi"/>
          <w:sz w:val="20"/>
          <w:szCs w:val="20"/>
        </w:rPr>
        <w:t>The Bidder’s responses to the questions on the form should demonstrate to the State that the Bidder’s plans and approach to complete the Scope of Work are realistic, attainable, appropriate, and that the Bidder’s Quote will lead to the successful completion of the tasks required.</w:t>
      </w:r>
    </w:p>
    <w:p w14:paraId="3FD79A8C" w14:textId="77777777" w:rsidR="00F944FD" w:rsidRPr="0084189F" w:rsidRDefault="00F944FD" w:rsidP="004536E5">
      <w:pPr>
        <w:spacing w:after="0" w:line="240" w:lineRule="auto"/>
        <w:jc w:val="both"/>
        <w:rPr>
          <w:sz w:val="20"/>
          <w:szCs w:val="20"/>
        </w:rPr>
      </w:pPr>
    </w:p>
    <w:p w14:paraId="4D50CE7E" w14:textId="04FF1AF8" w:rsidR="00F944FD" w:rsidRPr="0084189F" w:rsidRDefault="00F944FD" w:rsidP="004536E5">
      <w:pPr>
        <w:pStyle w:val="Heading2"/>
        <w:jc w:val="both"/>
        <w:rPr>
          <w:rFonts w:eastAsia="MS Mincho"/>
        </w:rPr>
      </w:pPr>
      <w:bookmarkStart w:id="43" w:name="_Toc211610018"/>
      <w:r w:rsidRPr="0084189F">
        <w:rPr>
          <w:rFonts w:eastAsia="MS Mincho"/>
        </w:rPr>
        <w:t>STATE</w:t>
      </w:r>
      <w:r w:rsidR="003D6637" w:rsidRPr="0084189F">
        <w:rPr>
          <w:rFonts w:eastAsia="MS Mincho"/>
        </w:rPr>
        <w:t xml:space="preserve"> </w:t>
      </w:r>
      <w:r w:rsidRPr="0084189F">
        <w:rPr>
          <w:rFonts w:eastAsia="MS Mincho"/>
        </w:rPr>
        <w:t>PRICE SHEET INSTRUCTIONS</w:t>
      </w:r>
      <w:bookmarkEnd w:id="43"/>
    </w:p>
    <w:p w14:paraId="74868A2E" w14:textId="75698D1A" w:rsidR="00F944FD" w:rsidRPr="0084189F" w:rsidRDefault="00F944FD" w:rsidP="004536E5">
      <w:pPr>
        <w:spacing w:after="0" w:line="240" w:lineRule="auto"/>
        <w:jc w:val="both"/>
        <w:rPr>
          <w:rFonts w:cstheme="minorHAnsi"/>
          <w:sz w:val="20"/>
          <w:szCs w:val="20"/>
        </w:rPr>
      </w:pPr>
      <w:r w:rsidRPr="0084189F">
        <w:rPr>
          <w:rFonts w:cstheme="minorHAnsi"/>
          <w:sz w:val="20"/>
          <w:szCs w:val="20"/>
        </w:rPr>
        <w:t xml:space="preserve">The </w:t>
      </w:r>
      <w:r w:rsidRPr="0084189F">
        <w:rPr>
          <w:rFonts w:cstheme="minorHAnsi"/>
          <w:color w:val="000000"/>
          <w:sz w:val="20"/>
          <w:szCs w:val="20"/>
        </w:rPr>
        <w:t>Bidder</w:t>
      </w:r>
      <w:r w:rsidRPr="0084189F">
        <w:rPr>
          <w:rFonts w:cstheme="minorHAnsi"/>
          <w:sz w:val="20"/>
          <w:szCs w:val="20"/>
        </w:rPr>
        <w:t xml:space="preserve"> must submit its pricing using the State</w:t>
      </w:r>
      <w:r w:rsidR="00D040B1" w:rsidRPr="0084189F">
        <w:rPr>
          <w:rFonts w:cstheme="minorHAnsi"/>
          <w:sz w:val="20"/>
          <w:szCs w:val="20"/>
        </w:rPr>
        <w:t xml:space="preserve"> </w:t>
      </w:r>
      <w:r w:rsidRPr="0084189F">
        <w:rPr>
          <w:rFonts w:cstheme="minorHAnsi"/>
          <w:sz w:val="20"/>
          <w:szCs w:val="20"/>
        </w:rPr>
        <w:t xml:space="preserve">Price Sheet accompanying this </w:t>
      </w:r>
      <w:r w:rsidR="00B45443">
        <w:rPr>
          <w:rFonts w:cstheme="minorHAnsi"/>
          <w:sz w:val="20"/>
          <w:szCs w:val="20"/>
        </w:rPr>
        <w:t>RFQ</w:t>
      </w:r>
      <w:r w:rsidRPr="0084189F">
        <w:rPr>
          <w:rFonts w:cstheme="minorHAnsi"/>
          <w:sz w:val="20"/>
          <w:szCs w:val="20"/>
        </w:rPr>
        <w:t xml:space="preserve"> and located on the “Attachments” Tab. </w:t>
      </w:r>
    </w:p>
    <w:p w14:paraId="307A436C" w14:textId="5D796445" w:rsidR="005A3793" w:rsidRPr="0084189F" w:rsidRDefault="005A3793" w:rsidP="004536E5">
      <w:pPr>
        <w:spacing w:after="0" w:line="240" w:lineRule="auto"/>
        <w:jc w:val="both"/>
        <w:rPr>
          <w:rFonts w:cstheme="minorHAnsi"/>
          <w:sz w:val="20"/>
          <w:szCs w:val="20"/>
        </w:rPr>
      </w:pPr>
    </w:p>
    <w:p w14:paraId="48F57F53" w14:textId="77777777" w:rsidR="005A3793" w:rsidRDefault="005A3793" w:rsidP="004536E5">
      <w:pPr>
        <w:spacing w:after="0" w:line="240" w:lineRule="auto"/>
        <w:jc w:val="both"/>
        <w:rPr>
          <w:sz w:val="20"/>
          <w:szCs w:val="20"/>
        </w:rPr>
      </w:pPr>
      <w:r w:rsidRPr="0084189F">
        <w:rPr>
          <w:sz w:val="20"/>
          <w:szCs w:val="20"/>
        </w:rPr>
        <w:t xml:space="preserve">Any price changes including hand written revisions or "white-outs" must be initialed.  Failure to initial price changes shall preclude a </w:t>
      </w:r>
      <w:r w:rsidRPr="0084189F">
        <w:rPr>
          <w:color w:val="000000"/>
          <w:sz w:val="20"/>
          <w:szCs w:val="20"/>
        </w:rPr>
        <w:t>Contract</w:t>
      </w:r>
      <w:r w:rsidRPr="0084189F">
        <w:rPr>
          <w:sz w:val="20"/>
          <w:szCs w:val="20"/>
        </w:rPr>
        <w:t xml:space="preserve"> award from </w:t>
      </w:r>
      <w:r w:rsidRPr="00111CB8">
        <w:rPr>
          <w:sz w:val="20"/>
          <w:szCs w:val="20"/>
        </w:rPr>
        <w:t xml:space="preserve">being made to the </w:t>
      </w:r>
      <w:r w:rsidRPr="00111CB8">
        <w:rPr>
          <w:color w:val="000000"/>
          <w:sz w:val="20"/>
          <w:szCs w:val="20"/>
        </w:rPr>
        <w:t>Bidder</w:t>
      </w:r>
      <w:r w:rsidRPr="00111CB8">
        <w:rPr>
          <w:sz w:val="20"/>
          <w:szCs w:val="20"/>
        </w:rPr>
        <w:t xml:space="preserve"> pursuant to N.J.A.C. 17:12-2.2(a)(8).</w:t>
      </w:r>
    </w:p>
    <w:p w14:paraId="0F1EE9B1" w14:textId="77777777" w:rsidR="005B5E75" w:rsidRDefault="005B5E75" w:rsidP="004536E5">
      <w:pPr>
        <w:spacing w:after="0" w:line="240" w:lineRule="auto"/>
        <w:jc w:val="both"/>
        <w:rPr>
          <w:sz w:val="20"/>
          <w:szCs w:val="20"/>
        </w:rPr>
      </w:pPr>
    </w:p>
    <w:p w14:paraId="5407B702" w14:textId="79ED3A68" w:rsidR="005B5E75" w:rsidRDefault="005B5E75" w:rsidP="004536E5">
      <w:pPr>
        <w:spacing w:after="0" w:line="240" w:lineRule="auto"/>
        <w:jc w:val="both"/>
        <w:rPr>
          <w:sz w:val="20"/>
          <w:szCs w:val="20"/>
        </w:rPr>
      </w:pPr>
      <w:r>
        <w:rPr>
          <w:sz w:val="20"/>
          <w:szCs w:val="20"/>
        </w:rPr>
        <w:t>This RFQ consists of the following State-Supplied Price Sheet</w:t>
      </w:r>
      <w:r w:rsidR="00B50599">
        <w:rPr>
          <w:sz w:val="20"/>
          <w:szCs w:val="20"/>
        </w:rPr>
        <w:t>, which separates services by following Tabs</w:t>
      </w:r>
      <w:r>
        <w:rPr>
          <w:sz w:val="20"/>
          <w:szCs w:val="20"/>
        </w:rPr>
        <w:t>:</w:t>
      </w:r>
    </w:p>
    <w:p w14:paraId="4B9CEBF1" w14:textId="77777777" w:rsidR="005B5E75" w:rsidRDefault="005B5E75" w:rsidP="004536E5">
      <w:pPr>
        <w:spacing w:after="0" w:line="240" w:lineRule="auto"/>
        <w:jc w:val="both"/>
        <w:rPr>
          <w:sz w:val="20"/>
          <w:szCs w:val="20"/>
        </w:rPr>
      </w:pPr>
    </w:p>
    <w:p w14:paraId="505C684E" w14:textId="5021B21A" w:rsidR="005B5E75" w:rsidRDefault="00084C99" w:rsidP="004536E5">
      <w:pPr>
        <w:pStyle w:val="ListParagraph"/>
        <w:numPr>
          <w:ilvl w:val="1"/>
          <w:numId w:val="63"/>
        </w:numPr>
        <w:rPr>
          <w:rFonts w:asciiTheme="minorHAnsi" w:hAnsiTheme="minorHAnsi" w:cstheme="minorHAnsi"/>
          <w:sz w:val="20"/>
          <w:szCs w:val="20"/>
        </w:rPr>
      </w:pPr>
      <w:r>
        <w:rPr>
          <w:rFonts w:asciiTheme="minorHAnsi" w:hAnsiTheme="minorHAnsi" w:cstheme="minorHAnsi"/>
          <w:sz w:val="20"/>
          <w:szCs w:val="20"/>
        </w:rPr>
        <w:t xml:space="preserve">Tab 1: </w:t>
      </w:r>
      <w:r w:rsidR="005B5E75" w:rsidRPr="005B5E75">
        <w:rPr>
          <w:rFonts w:asciiTheme="minorHAnsi" w:hAnsiTheme="minorHAnsi" w:cstheme="minorHAnsi"/>
          <w:sz w:val="20"/>
          <w:szCs w:val="20"/>
        </w:rPr>
        <w:t>Snow Plo</w:t>
      </w:r>
      <w:r w:rsidR="005B5E75">
        <w:rPr>
          <w:rFonts w:asciiTheme="minorHAnsi" w:hAnsiTheme="minorHAnsi" w:cstheme="minorHAnsi"/>
          <w:sz w:val="20"/>
          <w:szCs w:val="20"/>
        </w:rPr>
        <w:t>wing Services</w:t>
      </w:r>
    </w:p>
    <w:p w14:paraId="69D43A8D" w14:textId="77777777" w:rsidR="00084C99" w:rsidRDefault="00084C99" w:rsidP="004536E5">
      <w:pPr>
        <w:pStyle w:val="ListParagraph"/>
        <w:numPr>
          <w:ilvl w:val="1"/>
          <w:numId w:val="63"/>
        </w:numPr>
        <w:rPr>
          <w:rFonts w:asciiTheme="minorHAnsi" w:hAnsiTheme="minorHAnsi" w:cstheme="minorHAnsi"/>
          <w:sz w:val="20"/>
          <w:szCs w:val="20"/>
        </w:rPr>
      </w:pPr>
      <w:r>
        <w:rPr>
          <w:rFonts w:asciiTheme="minorHAnsi" w:hAnsiTheme="minorHAnsi" w:cstheme="minorHAnsi"/>
          <w:sz w:val="20"/>
          <w:szCs w:val="20"/>
        </w:rPr>
        <w:t xml:space="preserve">Tab 2: </w:t>
      </w:r>
      <w:r w:rsidR="005B5E75">
        <w:rPr>
          <w:rFonts w:asciiTheme="minorHAnsi" w:hAnsiTheme="minorHAnsi" w:cstheme="minorHAnsi"/>
          <w:sz w:val="20"/>
          <w:szCs w:val="20"/>
        </w:rPr>
        <w:t>Spreading Services</w:t>
      </w:r>
    </w:p>
    <w:p w14:paraId="70B067F6" w14:textId="1CE6A178" w:rsidR="005B5E75" w:rsidRDefault="00084C99" w:rsidP="004536E5">
      <w:pPr>
        <w:pStyle w:val="ListParagraph"/>
        <w:numPr>
          <w:ilvl w:val="1"/>
          <w:numId w:val="63"/>
        </w:numPr>
        <w:rPr>
          <w:rFonts w:asciiTheme="minorHAnsi" w:hAnsiTheme="minorHAnsi" w:cstheme="minorHAnsi"/>
          <w:sz w:val="20"/>
          <w:szCs w:val="20"/>
        </w:rPr>
      </w:pPr>
      <w:r>
        <w:rPr>
          <w:rFonts w:asciiTheme="minorHAnsi" w:hAnsiTheme="minorHAnsi" w:cstheme="minorHAnsi"/>
          <w:sz w:val="20"/>
          <w:szCs w:val="20"/>
        </w:rPr>
        <w:t>Tab 3: Snow Plowing Services by Area</w:t>
      </w:r>
    </w:p>
    <w:p w14:paraId="10471E3E" w14:textId="77777777" w:rsidR="00AB1F17" w:rsidRDefault="00AB1F17" w:rsidP="004536E5">
      <w:pPr>
        <w:jc w:val="both"/>
        <w:rPr>
          <w:rFonts w:cstheme="minorHAnsi"/>
          <w:sz w:val="20"/>
          <w:szCs w:val="20"/>
        </w:rPr>
      </w:pPr>
    </w:p>
    <w:p w14:paraId="42116BEF" w14:textId="7B9D91B5" w:rsidR="00307580" w:rsidRDefault="00AB1F17" w:rsidP="004536E5">
      <w:pPr>
        <w:jc w:val="both"/>
        <w:rPr>
          <w:rFonts w:cstheme="minorHAnsi"/>
          <w:sz w:val="20"/>
          <w:szCs w:val="20"/>
        </w:rPr>
      </w:pPr>
      <w:r>
        <w:rPr>
          <w:rFonts w:cstheme="minorHAnsi"/>
          <w:sz w:val="20"/>
          <w:szCs w:val="20"/>
        </w:rPr>
        <w:t>The Bidder is not required to submit a quote for all price lines; however, the Bidder must complete all requested</w:t>
      </w:r>
      <w:r w:rsidR="00307580">
        <w:rPr>
          <w:rFonts w:cstheme="minorHAnsi"/>
          <w:sz w:val="20"/>
          <w:szCs w:val="20"/>
        </w:rPr>
        <w:t xml:space="preserve"> and </w:t>
      </w:r>
      <w:r w:rsidR="00F7297A">
        <w:rPr>
          <w:rFonts w:cstheme="minorHAnsi"/>
          <w:sz w:val="20"/>
          <w:szCs w:val="20"/>
        </w:rPr>
        <w:t>required information</w:t>
      </w:r>
      <w:r>
        <w:rPr>
          <w:rFonts w:cstheme="minorHAnsi"/>
          <w:sz w:val="20"/>
          <w:szCs w:val="20"/>
        </w:rPr>
        <w:t xml:space="preserve"> for any price lines for which it submits a quote.  </w:t>
      </w:r>
    </w:p>
    <w:p w14:paraId="68B17D85" w14:textId="4AD68D5D" w:rsidR="00A3783D" w:rsidRDefault="00A3783D" w:rsidP="004536E5">
      <w:pPr>
        <w:jc w:val="both"/>
        <w:rPr>
          <w:rFonts w:cstheme="minorHAnsi"/>
          <w:sz w:val="20"/>
          <w:szCs w:val="20"/>
        </w:rPr>
      </w:pPr>
      <w:r>
        <w:rPr>
          <w:rFonts w:cstheme="minorHAnsi"/>
          <w:sz w:val="20"/>
          <w:szCs w:val="20"/>
        </w:rPr>
        <w:t>For each price line quoted, the Bidder:</w:t>
      </w:r>
    </w:p>
    <w:p w14:paraId="5DFE4637" w14:textId="0B27A1AC" w:rsidR="00A3783D" w:rsidRDefault="00A3783D" w:rsidP="004536E5">
      <w:pPr>
        <w:pStyle w:val="ListParagraph"/>
        <w:numPr>
          <w:ilvl w:val="0"/>
          <w:numId w:val="97"/>
        </w:numPr>
        <w:rPr>
          <w:rFonts w:asciiTheme="minorHAnsi" w:hAnsiTheme="minorHAnsi" w:cstheme="minorHAnsi"/>
          <w:sz w:val="20"/>
          <w:szCs w:val="20"/>
        </w:rPr>
      </w:pPr>
      <w:r w:rsidRPr="00A3783D">
        <w:rPr>
          <w:rFonts w:asciiTheme="minorHAnsi" w:hAnsiTheme="minorHAnsi" w:cstheme="minorHAnsi"/>
          <w:b/>
          <w:bCs/>
          <w:sz w:val="20"/>
          <w:szCs w:val="20"/>
          <w:u w:val="single"/>
        </w:rPr>
        <w:t>Must</w:t>
      </w:r>
      <w:r>
        <w:rPr>
          <w:rFonts w:asciiTheme="minorHAnsi" w:hAnsiTheme="minorHAnsi" w:cstheme="minorHAnsi"/>
          <w:sz w:val="20"/>
          <w:szCs w:val="20"/>
        </w:rPr>
        <w:t xml:space="preserve"> su</w:t>
      </w:r>
      <w:r w:rsidRPr="00A3783D">
        <w:rPr>
          <w:rFonts w:asciiTheme="minorHAnsi" w:hAnsiTheme="minorHAnsi" w:cstheme="minorHAnsi"/>
          <w:sz w:val="20"/>
          <w:szCs w:val="20"/>
        </w:rPr>
        <w:t xml:space="preserve">bmit an All-Inclusive Hourly Rate (Column E) for its Snow Plow Truck.  </w:t>
      </w:r>
    </w:p>
    <w:p w14:paraId="514CB9B8" w14:textId="2C72B492" w:rsidR="00A3783D" w:rsidRDefault="00A3783D" w:rsidP="004536E5">
      <w:pPr>
        <w:pStyle w:val="ListParagraph"/>
        <w:numPr>
          <w:ilvl w:val="0"/>
          <w:numId w:val="97"/>
        </w:numPr>
        <w:rPr>
          <w:rFonts w:asciiTheme="minorHAnsi" w:hAnsiTheme="minorHAnsi" w:cstheme="minorHAnsi"/>
          <w:sz w:val="20"/>
          <w:szCs w:val="20"/>
        </w:rPr>
      </w:pPr>
      <w:r w:rsidRPr="00A3783D">
        <w:rPr>
          <w:rFonts w:asciiTheme="minorHAnsi" w:hAnsiTheme="minorHAnsi" w:cstheme="minorHAnsi"/>
          <w:b/>
          <w:bCs/>
          <w:sz w:val="20"/>
          <w:szCs w:val="20"/>
          <w:u w:val="single"/>
        </w:rPr>
        <w:t>Must</w:t>
      </w:r>
      <w:r>
        <w:rPr>
          <w:rFonts w:asciiTheme="minorHAnsi" w:hAnsiTheme="minorHAnsi" w:cstheme="minorHAnsi"/>
          <w:sz w:val="20"/>
          <w:szCs w:val="20"/>
        </w:rPr>
        <w:t xml:space="preserve"> s</w:t>
      </w:r>
      <w:r w:rsidRPr="00A3783D">
        <w:rPr>
          <w:rFonts w:asciiTheme="minorHAnsi" w:hAnsiTheme="minorHAnsi" w:cstheme="minorHAnsi"/>
          <w:sz w:val="20"/>
          <w:szCs w:val="20"/>
        </w:rPr>
        <w:t xml:space="preserve">ubmit an All-Inclusive Hourly Rate for its proposed Superintendent (Colum F).  </w:t>
      </w:r>
    </w:p>
    <w:p w14:paraId="7DA0C353" w14:textId="519A51C5" w:rsidR="00A3783D" w:rsidRDefault="00A3783D" w:rsidP="004536E5">
      <w:pPr>
        <w:pStyle w:val="ListParagraph"/>
        <w:numPr>
          <w:ilvl w:val="0"/>
          <w:numId w:val="97"/>
        </w:numPr>
        <w:rPr>
          <w:rFonts w:asciiTheme="minorHAnsi" w:hAnsiTheme="minorHAnsi" w:cstheme="minorHAnsi"/>
          <w:sz w:val="20"/>
          <w:szCs w:val="20"/>
        </w:rPr>
      </w:pPr>
      <w:r w:rsidRPr="00023F58">
        <w:rPr>
          <w:rFonts w:asciiTheme="minorHAnsi" w:hAnsiTheme="minorHAnsi" w:cstheme="minorHAnsi"/>
          <w:b/>
          <w:bCs/>
          <w:sz w:val="20"/>
          <w:szCs w:val="20"/>
        </w:rPr>
        <w:t>Should</w:t>
      </w:r>
      <w:r>
        <w:rPr>
          <w:rFonts w:asciiTheme="minorHAnsi" w:hAnsiTheme="minorHAnsi" w:cstheme="minorHAnsi"/>
          <w:b/>
          <w:bCs/>
          <w:sz w:val="20"/>
          <w:szCs w:val="20"/>
          <w:u w:val="single"/>
        </w:rPr>
        <w:t xml:space="preserve"> </w:t>
      </w:r>
      <w:r>
        <w:rPr>
          <w:rFonts w:asciiTheme="minorHAnsi" w:hAnsiTheme="minorHAnsi" w:cstheme="minorHAnsi"/>
          <w:sz w:val="20"/>
          <w:szCs w:val="20"/>
        </w:rPr>
        <w:t>indicate</w:t>
      </w:r>
      <w:r w:rsidR="00023F58">
        <w:rPr>
          <w:rFonts w:asciiTheme="minorHAnsi" w:hAnsiTheme="minorHAnsi" w:cstheme="minorHAnsi"/>
          <w:sz w:val="20"/>
          <w:szCs w:val="20"/>
        </w:rPr>
        <w:t xml:space="preserve"> the quantity of any available plows.</w:t>
      </w:r>
    </w:p>
    <w:p w14:paraId="24494B14" w14:textId="18C82554" w:rsidR="00A3783D" w:rsidRPr="00A3783D" w:rsidRDefault="00A3783D" w:rsidP="004536E5">
      <w:pPr>
        <w:jc w:val="both"/>
        <w:rPr>
          <w:rFonts w:cstheme="minorHAnsi"/>
          <w:sz w:val="20"/>
          <w:szCs w:val="20"/>
        </w:rPr>
      </w:pPr>
      <w:r w:rsidRPr="00A3783D">
        <w:rPr>
          <w:rFonts w:cstheme="minorHAnsi"/>
          <w:sz w:val="20"/>
          <w:szCs w:val="20"/>
        </w:rPr>
        <w:t xml:space="preserve"> </w:t>
      </w:r>
    </w:p>
    <w:p w14:paraId="2AD200F4" w14:textId="77777777" w:rsidR="00A3783D" w:rsidRPr="00307580" w:rsidRDefault="00A3783D" w:rsidP="004536E5">
      <w:pPr>
        <w:jc w:val="both"/>
        <w:rPr>
          <w:rFonts w:cstheme="minorHAnsi"/>
          <w:b/>
          <w:bCs/>
          <w:sz w:val="20"/>
          <w:szCs w:val="20"/>
        </w:rPr>
      </w:pPr>
      <w:r w:rsidRPr="00307580">
        <w:rPr>
          <w:rFonts w:cstheme="minorHAnsi"/>
          <w:b/>
          <w:bCs/>
          <w:sz w:val="20"/>
          <w:szCs w:val="20"/>
        </w:rPr>
        <w:t>NOTE: The Bidder’s All-Inclusive Hourly Rate for its proposed Superintendent shall not exceed 50% of the Snow Plow Rate or $150.00.</w:t>
      </w:r>
    </w:p>
    <w:p w14:paraId="6148E216" w14:textId="2035579F" w:rsidR="00307580" w:rsidRDefault="00307580" w:rsidP="004536E5">
      <w:pPr>
        <w:jc w:val="both"/>
        <w:rPr>
          <w:rFonts w:cstheme="minorHAnsi"/>
          <w:sz w:val="20"/>
          <w:szCs w:val="20"/>
        </w:rPr>
      </w:pPr>
      <w:r>
        <w:rPr>
          <w:rFonts w:cstheme="minorHAnsi"/>
          <w:sz w:val="20"/>
          <w:szCs w:val="20"/>
        </w:rPr>
        <w:t>For example if a Bidder submits a quote for price line 111, the Bidder must submit its pricing in the following format:</w:t>
      </w:r>
    </w:p>
    <w:tbl>
      <w:tblPr>
        <w:tblStyle w:val="TableGrid"/>
        <w:tblW w:w="0" w:type="auto"/>
        <w:tblLook w:val="04A0" w:firstRow="1" w:lastRow="0" w:firstColumn="1" w:lastColumn="0" w:noHBand="0" w:noVBand="1"/>
      </w:tblPr>
      <w:tblGrid>
        <w:gridCol w:w="626"/>
        <w:gridCol w:w="1681"/>
        <w:gridCol w:w="927"/>
        <w:gridCol w:w="1036"/>
        <w:gridCol w:w="2973"/>
        <w:gridCol w:w="1787"/>
        <w:gridCol w:w="1760"/>
      </w:tblGrid>
      <w:tr w:rsidR="00023F58" w:rsidRPr="00F7297A" w14:paraId="7336DA3A" w14:textId="348DC3D4" w:rsidTr="00023F58">
        <w:tc>
          <w:tcPr>
            <w:tcW w:w="626" w:type="dxa"/>
          </w:tcPr>
          <w:p w14:paraId="158C59AC" w14:textId="1910B924" w:rsidR="00F7297A" w:rsidRPr="00F7297A" w:rsidRDefault="00F7297A" w:rsidP="004536E5">
            <w:pPr>
              <w:jc w:val="both"/>
              <w:rPr>
                <w:rFonts w:asciiTheme="minorHAnsi" w:hAnsiTheme="minorHAnsi" w:cstheme="minorHAnsi"/>
              </w:rPr>
            </w:pPr>
            <w:r w:rsidRPr="00F7297A">
              <w:rPr>
                <w:rFonts w:asciiTheme="minorHAnsi" w:hAnsiTheme="minorHAnsi" w:cstheme="minorHAnsi"/>
              </w:rPr>
              <w:t>Price Line</w:t>
            </w:r>
          </w:p>
        </w:tc>
        <w:tc>
          <w:tcPr>
            <w:tcW w:w="1696" w:type="dxa"/>
          </w:tcPr>
          <w:p w14:paraId="4458D182" w14:textId="719FD9C5" w:rsidR="00F7297A" w:rsidRPr="00F7297A" w:rsidRDefault="00F7297A" w:rsidP="004536E5">
            <w:pPr>
              <w:jc w:val="both"/>
              <w:rPr>
                <w:rFonts w:asciiTheme="minorHAnsi" w:hAnsiTheme="minorHAnsi" w:cstheme="minorHAnsi"/>
              </w:rPr>
            </w:pPr>
            <w:r w:rsidRPr="00F7297A">
              <w:rPr>
                <w:rFonts w:asciiTheme="minorHAnsi" w:hAnsiTheme="minorHAnsi" w:cstheme="minorHAnsi"/>
              </w:rPr>
              <w:t>Description</w:t>
            </w:r>
          </w:p>
        </w:tc>
        <w:tc>
          <w:tcPr>
            <w:tcW w:w="823" w:type="dxa"/>
          </w:tcPr>
          <w:p w14:paraId="1E6A40A5" w14:textId="2C22C22A" w:rsidR="00F7297A" w:rsidRPr="00F7297A" w:rsidRDefault="00F7297A" w:rsidP="004536E5">
            <w:pPr>
              <w:jc w:val="both"/>
              <w:rPr>
                <w:rFonts w:asciiTheme="minorHAnsi" w:hAnsiTheme="minorHAnsi" w:cstheme="minorHAnsi"/>
              </w:rPr>
            </w:pPr>
            <w:r w:rsidRPr="00F7297A">
              <w:rPr>
                <w:rFonts w:asciiTheme="minorHAnsi" w:hAnsiTheme="minorHAnsi" w:cstheme="minorHAnsi"/>
              </w:rPr>
              <w:t>Quantity</w:t>
            </w:r>
          </w:p>
        </w:tc>
        <w:tc>
          <w:tcPr>
            <w:tcW w:w="1039" w:type="dxa"/>
          </w:tcPr>
          <w:p w14:paraId="6D3EBA4D" w14:textId="204F6DAC" w:rsidR="00F7297A" w:rsidRPr="00F7297A" w:rsidRDefault="00F7297A" w:rsidP="004536E5">
            <w:pPr>
              <w:jc w:val="both"/>
              <w:rPr>
                <w:rFonts w:asciiTheme="minorHAnsi" w:hAnsiTheme="minorHAnsi" w:cstheme="minorHAnsi"/>
              </w:rPr>
            </w:pPr>
            <w:r w:rsidRPr="00F7297A">
              <w:rPr>
                <w:rFonts w:asciiTheme="minorHAnsi" w:hAnsiTheme="minorHAnsi" w:cstheme="minorHAnsi"/>
              </w:rPr>
              <w:t>Unit of Measure</w:t>
            </w:r>
          </w:p>
        </w:tc>
        <w:tc>
          <w:tcPr>
            <w:tcW w:w="3031" w:type="dxa"/>
          </w:tcPr>
          <w:p w14:paraId="1A7E1D4D" w14:textId="3620AE1A" w:rsidR="00F7297A" w:rsidRPr="00F7297A" w:rsidRDefault="00F7297A" w:rsidP="004536E5">
            <w:pPr>
              <w:jc w:val="both"/>
              <w:rPr>
                <w:rFonts w:asciiTheme="minorHAnsi" w:hAnsiTheme="minorHAnsi" w:cstheme="minorHAnsi"/>
              </w:rPr>
            </w:pPr>
            <w:r w:rsidRPr="00F7297A">
              <w:rPr>
                <w:rFonts w:asciiTheme="minorHAnsi" w:hAnsiTheme="minorHAnsi" w:cstheme="minorHAnsi"/>
              </w:rPr>
              <w:t>All-Inclusive Hourly Rate-Class A Snow Plow Truck</w:t>
            </w:r>
          </w:p>
        </w:tc>
        <w:tc>
          <w:tcPr>
            <w:tcW w:w="1794" w:type="dxa"/>
          </w:tcPr>
          <w:p w14:paraId="713D1FC3" w14:textId="3CC74935" w:rsidR="00F7297A" w:rsidRPr="00F7297A" w:rsidRDefault="00F7297A" w:rsidP="004536E5">
            <w:pPr>
              <w:jc w:val="both"/>
              <w:rPr>
                <w:rFonts w:asciiTheme="minorHAnsi" w:hAnsiTheme="minorHAnsi" w:cstheme="minorHAnsi"/>
              </w:rPr>
            </w:pPr>
            <w:r w:rsidRPr="00F7297A">
              <w:rPr>
                <w:rFonts w:asciiTheme="minorHAnsi" w:hAnsiTheme="minorHAnsi" w:cstheme="minorHAnsi"/>
              </w:rPr>
              <w:t>All-Inclusive Hourly Rate-Superintendent. Not to exceed $50&amp; of Snow Plow Rate</w:t>
            </w:r>
          </w:p>
        </w:tc>
        <w:tc>
          <w:tcPr>
            <w:tcW w:w="1781" w:type="dxa"/>
          </w:tcPr>
          <w:p w14:paraId="3D9E7D59" w14:textId="220B1176" w:rsidR="00F7297A" w:rsidRPr="00F7297A" w:rsidRDefault="00F7297A" w:rsidP="004536E5">
            <w:pPr>
              <w:jc w:val="both"/>
              <w:rPr>
                <w:rFonts w:asciiTheme="minorHAnsi" w:hAnsiTheme="minorHAnsi" w:cstheme="minorHAnsi"/>
              </w:rPr>
            </w:pPr>
            <w:r w:rsidRPr="00F7297A">
              <w:rPr>
                <w:rFonts w:asciiTheme="minorHAnsi" w:hAnsiTheme="minorHAnsi" w:cstheme="minorHAnsi"/>
              </w:rPr>
              <w:t xml:space="preserve">No. of Bidder provided plows, if available, at no additional cost to the State. </w:t>
            </w:r>
          </w:p>
        </w:tc>
      </w:tr>
      <w:tr w:rsidR="00023F58" w:rsidRPr="00F7297A" w14:paraId="25D0B0FE" w14:textId="043B974D" w:rsidTr="00023F58">
        <w:tc>
          <w:tcPr>
            <w:tcW w:w="626" w:type="dxa"/>
          </w:tcPr>
          <w:p w14:paraId="1A5ED94F" w14:textId="219E8E27" w:rsidR="00F7297A" w:rsidRPr="00F7297A" w:rsidRDefault="00F7297A" w:rsidP="004536E5">
            <w:pPr>
              <w:jc w:val="both"/>
              <w:rPr>
                <w:rFonts w:asciiTheme="minorHAnsi" w:hAnsiTheme="minorHAnsi" w:cstheme="minorHAnsi"/>
              </w:rPr>
            </w:pPr>
            <w:r w:rsidRPr="00F7297A">
              <w:rPr>
                <w:rFonts w:asciiTheme="minorHAnsi" w:hAnsiTheme="minorHAnsi" w:cstheme="minorHAnsi"/>
              </w:rPr>
              <w:t>111</w:t>
            </w:r>
          </w:p>
        </w:tc>
        <w:tc>
          <w:tcPr>
            <w:tcW w:w="1696" w:type="dxa"/>
          </w:tcPr>
          <w:p w14:paraId="06EFA12E" w14:textId="77777777" w:rsidR="00F7297A" w:rsidRPr="00F7297A" w:rsidRDefault="00F7297A" w:rsidP="004536E5">
            <w:pPr>
              <w:jc w:val="both"/>
              <w:rPr>
                <w:rFonts w:asciiTheme="minorHAnsi" w:hAnsiTheme="minorHAnsi" w:cstheme="minorHAnsi"/>
              </w:rPr>
            </w:pPr>
            <w:r w:rsidRPr="00F7297A">
              <w:rPr>
                <w:rFonts w:asciiTheme="minorHAnsi" w:hAnsiTheme="minorHAnsi" w:cstheme="minorHAnsi"/>
              </w:rPr>
              <w:t>Snow Section 5311261</w:t>
            </w:r>
          </w:p>
          <w:p w14:paraId="55E1374E" w14:textId="77777777" w:rsidR="00F7297A" w:rsidRPr="00F7297A" w:rsidRDefault="00F7297A" w:rsidP="004536E5">
            <w:pPr>
              <w:jc w:val="both"/>
              <w:rPr>
                <w:rFonts w:asciiTheme="minorHAnsi" w:hAnsiTheme="minorHAnsi" w:cstheme="minorHAnsi"/>
              </w:rPr>
            </w:pPr>
          </w:p>
          <w:p w14:paraId="43C37774" w14:textId="2CC18EA4" w:rsidR="00F7297A" w:rsidRPr="00F7297A" w:rsidRDefault="00F7297A" w:rsidP="004536E5">
            <w:pPr>
              <w:jc w:val="both"/>
              <w:rPr>
                <w:rFonts w:asciiTheme="minorHAnsi" w:hAnsiTheme="minorHAnsi" w:cstheme="minorHAnsi"/>
              </w:rPr>
            </w:pPr>
            <w:r w:rsidRPr="00F7297A">
              <w:rPr>
                <w:rFonts w:asciiTheme="minorHAnsi" w:hAnsiTheme="minorHAnsi" w:cstheme="minorHAnsi"/>
              </w:rPr>
              <w:t>No. of Required Trucks: 12</w:t>
            </w:r>
          </w:p>
        </w:tc>
        <w:tc>
          <w:tcPr>
            <w:tcW w:w="823" w:type="dxa"/>
          </w:tcPr>
          <w:p w14:paraId="3CCA691E" w14:textId="1889F901" w:rsidR="00F7297A" w:rsidRPr="00F7297A" w:rsidRDefault="00F7297A" w:rsidP="004536E5">
            <w:pPr>
              <w:jc w:val="both"/>
              <w:rPr>
                <w:rFonts w:asciiTheme="minorHAnsi" w:hAnsiTheme="minorHAnsi" w:cstheme="minorHAnsi"/>
              </w:rPr>
            </w:pPr>
            <w:r w:rsidRPr="00F7297A">
              <w:rPr>
                <w:rFonts w:asciiTheme="minorHAnsi" w:hAnsiTheme="minorHAnsi" w:cstheme="minorHAnsi"/>
              </w:rPr>
              <w:t>1</w:t>
            </w:r>
          </w:p>
        </w:tc>
        <w:tc>
          <w:tcPr>
            <w:tcW w:w="1039" w:type="dxa"/>
          </w:tcPr>
          <w:p w14:paraId="3C2F84C8" w14:textId="72512A02" w:rsidR="00F7297A" w:rsidRPr="00F7297A" w:rsidRDefault="00F7297A" w:rsidP="004536E5">
            <w:pPr>
              <w:jc w:val="both"/>
              <w:rPr>
                <w:rFonts w:asciiTheme="minorHAnsi" w:hAnsiTheme="minorHAnsi" w:cstheme="minorHAnsi"/>
              </w:rPr>
            </w:pPr>
            <w:r w:rsidRPr="00F7297A">
              <w:rPr>
                <w:rFonts w:asciiTheme="minorHAnsi" w:hAnsiTheme="minorHAnsi" w:cstheme="minorHAnsi"/>
              </w:rPr>
              <w:t>Hour</w:t>
            </w:r>
          </w:p>
        </w:tc>
        <w:tc>
          <w:tcPr>
            <w:tcW w:w="3031" w:type="dxa"/>
          </w:tcPr>
          <w:p w14:paraId="0605C12E" w14:textId="458D9A3C" w:rsidR="00F7297A" w:rsidRPr="00F7297A" w:rsidRDefault="00F7297A" w:rsidP="004536E5">
            <w:pPr>
              <w:jc w:val="both"/>
              <w:rPr>
                <w:rFonts w:asciiTheme="minorHAnsi" w:hAnsiTheme="minorHAnsi" w:cstheme="minorHAnsi"/>
              </w:rPr>
            </w:pPr>
            <w:r w:rsidRPr="00F7297A">
              <w:rPr>
                <w:rFonts w:asciiTheme="minorHAnsi" w:hAnsiTheme="minorHAnsi" w:cstheme="minorHAnsi"/>
              </w:rPr>
              <w:t>$100.00</w:t>
            </w:r>
          </w:p>
        </w:tc>
        <w:tc>
          <w:tcPr>
            <w:tcW w:w="1794" w:type="dxa"/>
          </w:tcPr>
          <w:p w14:paraId="652C213A" w14:textId="46961189" w:rsidR="00F7297A" w:rsidRPr="00F7297A" w:rsidRDefault="00F7297A" w:rsidP="004536E5">
            <w:pPr>
              <w:jc w:val="both"/>
              <w:rPr>
                <w:rFonts w:asciiTheme="minorHAnsi" w:hAnsiTheme="minorHAnsi" w:cstheme="minorHAnsi"/>
              </w:rPr>
            </w:pPr>
            <w:r w:rsidRPr="00F7297A">
              <w:rPr>
                <w:rFonts w:asciiTheme="minorHAnsi" w:hAnsiTheme="minorHAnsi" w:cstheme="minorHAnsi"/>
              </w:rPr>
              <w:t>$50.00</w:t>
            </w:r>
          </w:p>
        </w:tc>
        <w:tc>
          <w:tcPr>
            <w:tcW w:w="1781" w:type="dxa"/>
          </w:tcPr>
          <w:p w14:paraId="7D2821E3" w14:textId="5EA862D7" w:rsidR="00F7297A" w:rsidRPr="00F7297A" w:rsidRDefault="00F7297A" w:rsidP="004536E5">
            <w:pPr>
              <w:jc w:val="both"/>
              <w:rPr>
                <w:rFonts w:asciiTheme="minorHAnsi" w:hAnsiTheme="minorHAnsi" w:cstheme="minorHAnsi"/>
              </w:rPr>
            </w:pPr>
            <w:r w:rsidRPr="00F7297A">
              <w:rPr>
                <w:rFonts w:asciiTheme="minorHAnsi" w:hAnsiTheme="minorHAnsi" w:cstheme="minorHAnsi"/>
              </w:rPr>
              <w:t>6</w:t>
            </w:r>
          </w:p>
        </w:tc>
      </w:tr>
    </w:tbl>
    <w:p w14:paraId="18F5C237" w14:textId="44165290" w:rsidR="005B5E75" w:rsidRDefault="00AB1F17" w:rsidP="004536E5">
      <w:pPr>
        <w:jc w:val="both"/>
        <w:rPr>
          <w:rFonts w:cstheme="minorHAnsi"/>
          <w:sz w:val="20"/>
          <w:szCs w:val="20"/>
        </w:rPr>
      </w:pPr>
      <w:r>
        <w:rPr>
          <w:rFonts w:cstheme="minorHAnsi"/>
          <w:sz w:val="20"/>
          <w:szCs w:val="20"/>
        </w:rPr>
        <w:t xml:space="preserve"> </w:t>
      </w:r>
    </w:p>
    <w:p w14:paraId="07892A9C" w14:textId="1A005348" w:rsidR="00325712" w:rsidRPr="0084189F" w:rsidRDefault="00325712" w:rsidP="004536E5">
      <w:pPr>
        <w:spacing w:after="0" w:line="240" w:lineRule="auto"/>
        <w:jc w:val="both"/>
        <w:rPr>
          <w:rFonts w:cstheme="minorHAnsi"/>
          <w:sz w:val="20"/>
          <w:szCs w:val="20"/>
        </w:rPr>
      </w:pPr>
      <w:r w:rsidRPr="00307580">
        <w:rPr>
          <w:b/>
          <w:bCs/>
          <w:sz w:val="20"/>
          <w:szCs w:val="20"/>
        </w:rPr>
        <w:t xml:space="preserve">All price lines must be filled out in accordance with these instructions.  </w:t>
      </w:r>
      <w:r w:rsidRPr="00307580">
        <w:rPr>
          <w:b/>
          <w:bCs/>
          <w:color w:val="000000"/>
          <w:sz w:val="20"/>
          <w:szCs w:val="20"/>
        </w:rPr>
        <w:t xml:space="preserve">If the Bidder is not submitting a price for an item on a price line, the Bidder must indicate “No Bid” </w:t>
      </w:r>
      <w:r w:rsidRPr="00307580">
        <w:rPr>
          <w:b/>
          <w:bCs/>
          <w:sz w:val="20"/>
          <w:szCs w:val="20"/>
        </w:rPr>
        <w:t xml:space="preserve">on the State-Supplied Price Sheet. </w:t>
      </w:r>
      <w:r w:rsidRPr="00307580">
        <w:rPr>
          <w:b/>
          <w:bCs/>
          <w:color w:val="000000"/>
          <w:sz w:val="20"/>
          <w:szCs w:val="20"/>
        </w:rPr>
        <w:t xml:space="preserve">If the Bidder will supply an item on a price line free of charge, the Bidder must indicate “No Charge” </w:t>
      </w:r>
      <w:r w:rsidRPr="00307580">
        <w:rPr>
          <w:b/>
          <w:bCs/>
          <w:sz w:val="20"/>
          <w:szCs w:val="20"/>
        </w:rPr>
        <w:t xml:space="preserve">on the State-Supplied Price Sheet accompanying this RFQ. </w:t>
      </w:r>
      <w:r w:rsidRPr="00307580">
        <w:rPr>
          <w:b/>
          <w:bCs/>
          <w:color w:val="000000"/>
          <w:sz w:val="20"/>
          <w:szCs w:val="20"/>
        </w:rPr>
        <w:t xml:space="preserve"> The use of any other identifier may result in the Bidder’s Quote being deemed non-responsive</w:t>
      </w:r>
      <w:r w:rsidRPr="0084189F">
        <w:rPr>
          <w:color w:val="000000"/>
          <w:sz w:val="20"/>
          <w:szCs w:val="20"/>
        </w:rPr>
        <w:t>.</w:t>
      </w:r>
    </w:p>
    <w:p w14:paraId="5FC36E2D" w14:textId="77777777" w:rsidR="00F944FD" w:rsidRPr="0084189F" w:rsidRDefault="00F944FD" w:rsidP="004536E5">
      <w:pPr>
        <w:spacing w:after="0" w:line="240" w:lineRule="auto"/>
        <w:jc w:val="both"/>
        <w:rPr>
          <w:rFonts w:cstheme="minorHAnsi"/>
          <w:sz w:val="20"/>
          <w:szCs w:val="20"/>
        </w:rPr>
      </w:pPr>
    </w:p>
    <w:p w14:paraId="5079900E" w14:textId="04AB8287" w:rsidR="00C83388" w:rsidRPr="0084189F" w:rsidRDefault="00C83388" w:rsidP="004536E5">
      <w:pPr>
        <w:spacing w:after="0" w:line="240" w:lineRule="auto"/>
        <w:jc w:val="both"/>
        <w:rPr>
          <w:sz w:val="20"/>
          <w:szCs w:val="20"/>
          <w:highlight w:val="magenta"/>
        </w:rPr>
      </w:pPr>
      <w:r w:rsidRPr="0084189F">
        <w:rPr>
          <w:sz w:val="20"/>
          <w:szCs w:val="20"/>
          <w:highlight w:val="magenta"/>
        </w:rPr>
        <w:br w:type="page"/>
      </w:r>
    </w:p>
    <w:p w14:paraId="470B50E8" w14:textId="20B002D5" w:rsidR="007C2018" w:rsidRDefault="007C2018" w:rsidP="004536E5">
      <w:pPr>
        <w:pStyle w:val="Heading1"/>
        <w:rPr>
          <w:sz w:val="20"/>
          <w:szCs w:val="20"/>
        </w:rPr>
      </w:pPr>
      <w:bookmarkStart w:id="44" w:name="_Toc211610019"/>
      <w:r w:rsidRPr="0084189F">
        <w:rPr>
          <w:sz w:val="20"/>
          <w:szCs w:val="20"/>
        </w:rPr>
        <w:lastRenderedPageBreak/>
        <w:t>SCOPE OF WORK</w:t>
      </w:r>
      <w:bookmarkEnd w:id="44"/>
    </w:p>
    <w:p w14:paraId="637E302D" w14:textId="446C4EC0" w:rsidR="00D77A84" w:rsidRDefault="009725C4" w:rsidP="004536E5">
      <w:pPr>
        <w:pStyle w:val="Heading2"/>
        <w:jc w:val="both"/>
      </w:pPr>
      <w:bookmarkStart w:id="45" w:name="_Toc211610020"/>
      <w:r>
        <w:t>General Information</w:t>
      </w:r>
      <w:bookmarkEnd w:id="45"/>
    </w:p>
    <w:p w14:paraId="486C08AB" w14:textId="51650287" w:rsidR="002D0AE1" w:rsidRPr="002D0AE1" w:rsidRDefault="002D0AE1" w:rsidP="004536E5">
      <w:pPr>
        <w:jc w:val="both"/>
        <w:rPr>
          <w:rFonts w:cstheme="minorHAnsi"/>
          <w:sz w:val="20"/>
          <w:szCs w:val="20"/>
        </w:rPr>
      </w:pPr>
      <w:r w:rsidRPr="002D0AE1">
        <w:rPr>
          <w:rFonts w:cstheme="minorHAnsi"/>
          <w:sz w:val="20"/>
          <w:szCs w:val="20"/>
        </w:rPr>
        <w:t xml:space="preserve">The requirements specified </w:t>
      </w:r>
      <w:r w:rsidR="000C67DD">
        <w:rPr>
          <w:rFonts w:cstheme="minorHAnsi"/>
          <w:sz w:val="20"/>
          <w:szCs w:val="20"/>
        </w:rPr>
        <w:t xml:space="preserve">below </w:t>
      </w:r>
      <w:r w:rsidRPr="002D0AE1">
        <w:rPr>
          <w:rFonts w:cstheme="minorHAnsi"/>
          <w:sz w:val="20"/>
          <w:szCs w:val="20"/>
        </w:rPr>
        <w:t xml:space="preserve">of this </w:t>
      </w:r>
      <w:r>
        <w:rPr>
          <w:rFonts w:cstheme="minorHAnsi"/>
          <w:sz w:val="20"/>
          <w:szCs w:val="20"/>
        </w:rPr>
        <w:t>RFQ</w:t>
      </w:r>
      <w:r w:rsidRPr="002D0AE1">
        <w:rPr>
          <w:rFonts w:cstheme="minorHAnsi"/>
          <w:sz w:val="20"/>
          <w:szCs w:val="20"/>
        </w:rPr>
        <w:t>, apply to snow plowing</w:t>
      </w:r>
      <w:r w:rsidR="008D6619">
        <w:rPr>
          <w:rFonts w:cstheme="minorHAnsi"/>
          <w:sz w:val="20"/>
          <w:szCs w:val="20"/>
        </w:rPr>
        <w:t>/</w:t>
      </w:r>
      <w:r w:rsidRPr="002D0AE1">
        <w:rPr>
          <w:rFonts w:cstheme="minorHAnsi"/>
          <w:sz w:val="20"/>
          <w:szCs w:val="20"/>
        </w:rPr>
        <w:t xml:space="preserve">spreading services, </w:t>
      </w:r>
      <w:r w:rsidR="008D6619">
        <w:rPr>
          <w:rFonts w:cstheme="minorHAnsi"/>
          <w:sz w:val="20"/>
          <w:szCs w:val="20"/>
        </w:rPr>
        <w:t>and snow plowing services by Area “Strikefor</w:t>
      </w:r>
      <w:r w:rsidR="000D7B70">
        <w:rPr>
          <w:rFonts w:cstheme="minorHAnsi"/>
          <w:sz w:val="20"/>
          <w:szCs w:val="20"/>
        </w:rPr>
        <w:t>c</w:t>
      </w:r>
      <w:r w:rsidR="008D6619">
        <w:rPr>
          <w:rFonts w:cstheme="minorHAnsi"/>
          <w:sz w:val="20"/>
          <w:szCs w:val="20"/>
        </w:rPr>
        <w:t>e”</w:t>
      </w:r>
      <w:r w:rsidR="007E7235">
        <w:rPr>
          <w:rFonts w:cstheme="minorHAnsi"/>
          <w:sz w:val="20"/>
          <w:szCs w:val="20"/>
        </w:rPr>
        <w:t xml:space="preserve">, </w:t>
      </w:r>
      <w:r w:rsidRPr="002D0AE1">
        <w:rPr>
          <w:rFonts w:cstheme="minorHAnsi"/>
          <w:sz w:val="20"/>
          <w:szCs w:val="20"/>
        </w:rPr>
        <w:t>unless</w:t>
      </w:r>
      <w:r w:rsidR="00B277FA">
        <w:rPr>
          <w:rFonts w:cstheme="minorHAnsi"/>
          <w:sz w:val="20"/>
          <w:szCs w:val="20"/>
        </w:rPr>
        <w:t xml:space="preserve"> otherwise </w:t>
      </w:r>
      <w:r w:rsidRPr="002D0AE1">
        <w:rPr>
          <w:rFonts w:cstheme="minorHAnsi"/>
          <w:sz w:val="20"/>
          <w:szCs w:val="20"/>
        </w:rPr>
        <w:t>denoted .</w:t>
      </w:r>
    </w:p>
    <w:p w14:paraId="739566FA" w14:textId="77777777" w:rsidR="002D0AE1" w:rsidRPr="002D0AE1" w:rsidRDefault="002D0AE1" w:rsidP="004536E5">
      <w:pPr>
        <w:jc w:val="both"/>
        <w:rPr>
          <w:rFonts w:cstheme="minorHAnsi"/>
          <w:sz w:val="20"/>
          <w:szCs w:val="20"/>
        </w:rPr>
      </w:pPr>
      <w:r w:rsidRPr="002D0AE1">
        <w:rPr>
          <w:rFonts w:cstheme="minorHAnsi"/>
          <w:sz w:val="20"/>
          <w:szCs w:val="20"/>
        </w:rPr>
        <w:t>The Contractor shall perform one (1) or both of the following services:</w:t>
      </w:r>
    </w:p>
    <w:p w14:paraId="459C8360" w14:textId="78710542" w:rsidR="002D0AE1" w:rsidRPr="002D0AE1" w:rsidRDefault="002D0AE1" w:rsidP="004536E5">
      <w:pPr>
        <w:numPr>
          <w:ilvl w:val="0"/>
          <w:numId w:val="96"/>
        </w:numPr>
        <w:spacing w:after="0" w:line="240" w:lineRule="auto"/>
        <w:jc w:val="both"/>
        <w:rPr>
          <w:rFonts w:eastAsia="Times New Roman" w:cstheme="minorHAnsi"/>
          <w:sz w:val="20"/>
          <w:szCs w:val="20"/>
        </w:rPr>
      </w:pPr>
      <w:r w:rsidRPr="002D0AE1">
        <w:rPr>
          <w:rFonts w:eastAsia="Times New Roman" w:cstheme="minorHAnsi"/>
          <w:sz w:val="20"/>
          <w:szCs w:val="20"/>
        </w:rPr>
        <w:t xml:space="preserve">Snow Plowing and, if applicable, Hauling Services; </w:t>
      </w:r>
    </w:p>
    <w:p w14:paraId="2068CBC6" w14:textId="62B9C21E" w:rsidR="002D0AE1" w:rsidRDefault="002D0AE1" w:rsidP="004536E5">
      <w:pPr>
        <w:numPr>
          <w:ilvl w:val="0"/>
          <w:numId w:val="96"/>
        </w:numPr>
        <w:spacing w:after="0" w:line="240" w:lineRule="auto"/>
        <w:jc w:val="both"/>
        <w:rPr>
          <w:rFonts w:eastAsia="Times New Roman" w:cstheme="minorHAnsi"/>
          <w:sz w:val="20"/>
          <w:szCs w:val="20"/>
        </w:rPr>
      </w:pPr>
      <w:r w:rsidRPr="002D0AE1">
        <w:rPr>
          <w:rFonts w:eastAsia="Times New Roman" w:cstheme="minorHAnsi"/>
          <w:sz w:val="20"/>
          <w:szCs w:val="20"/>
        </w:rPr>
        <w:t>Calibrated Spreading Services for Deicing Chemicals and Abrasives (Spreading Services)</w:t>
      </w:r>
      <w:r w:rsidR="007E7235">
        <w:rPr>
          <w:rFonts w:eastAsia="Times New Roman" w:cstheme="minorHAnsi"/>
          <w:sz w:val="20"/>
          <w:szCs w:val="20"/>
        </w:rPr>
        <w:t xml:space="preserve">; </w:t>
      </w:r>
      <w:r w:rsidR="007E7235" w:rsidRPr="002D0AE1">
        <w:rPr>
          <w:rFonts w:eastAsia="Times New Roman" w:cstheme="minorHAnsi"/>
          <w:sz w:val="20"/>
          <w:szCs w:val="20"/>
        </w:rPr>
        <w:t>and/or</w:t>
      </w:r>
    </w:p>
    <w:p w14:paraId="6D98C04A" w14:textId="2C6983C2" w:rsidR="007E7235" w:rsidRPr="002D0AE1" w:rsidRDefault="007E7235" w:rsidP="004536E5">
      <w:pPr>
        <w:numPr>
          <w:ilvl w:val="0"/>
          <w:numId w:val="96"/>
        </w:numPr>
        <w:spacing w:after="0" w:line="240" w:lineRule="auto"/>
        <w:jc w:val="both"/>
        <w:rPr>
          <w:rFonts w:eastAsia="Times New Roman" w:cstheme="minorHAnsi"/>
          <w:sz w:val="20"/>
          <w:szCs w:val="20"/>
        </w:rPr>
      </w:pPr>
      <w:r>
        <w:rPr>
          <w:rFonts w:eastAsia="Times New Roman" w:cstheme="minorHAnsi"/>
          <w:sz w:val="20"/>
          <w:szCs w:val="20"/>
        </w:rPr>
        <w:t>Snow Plowing Services by Area “Strikeforce”</w:t>
      </w:r>
    </w:p>
    <w:p w14:paraId="74D49624" w14:textId="77777777" w:rsidR="00F5277A" w:rsidRPr="00F5277A" w:rsidRDefault="00F5277A" w:rsidP="004536E5">
      <w:pPr>
        <w:pStyle w:val="1BulletList"/>
        <w:jc w:val="both"/>
      </w:pPr>
    </w:p>
    <w:p w14:paraId="0239C3BF" w14:textId="77777777" w:rsidR="00885BF8" w:rsidRDefault="00885BF8" w:rsidP="004536E5">
      <w:pPr>
        <w:spacing w:after="0" w:line="240" w:lineRule="auto"/>
        <w:jc w:val="both"/>
        <w:rPr>
          <w:sz w:val="20"/>
          <w:szCs w:val="20"/>
          <w:highlight w:val="green"/>
        </w:rPr>
      </w:pPr>
      <w:bookmarkStart w:id="46" w:name="_Toc400531507"/>
      <w:bookmarkStart w:id="47" w:name="_Toc428533978"/>
      <w:bookmarkStart w:id="48" w:name="_Toc32310703"/>
    </w:p>
    <w:p w14:paraId="7B46E843" w14:textId="60A2C879" w:rsidR="00C26E7D" w:rsidRDefault="00C26E7D" w:rsidP="004536E5">
      <w:pPr>
        <w:pStyle w:val="Heading2"/>
        <w:jc w:val="both"/>
      </w:pPr>
      <w:bookmarkStart w:id="49" w:name="_Toc211610021"/>
      <w:r>
        <w:t>WINTER SEASON</w:t>
      </w:r>
      <w:bookmarkEnd w:id="49"/>
    </w:p>
    <w:p w14:paraId="5727F81F" w14:textId="4CBD5DFD" w:rsidR="00C26E7D" w:rsidRDefault="00C26E7D" w:rsidP="004536E5">
      <w:pPr>
        <w:jc w:val="both"/>
      </w:pPr>
      <w:r>
        <w:t xml:space="preserve">The Contractor shall provide </w:t>
      </w:r>
      <w:r w:rsidR="00D33D9E">
        <w:t>the required services during the Winter Season period of October 1</w:t>
      </w:r>
      <w:r w:rsidR="00D33D9E" w:rsidRPr="00D33D9E">
        <w:rPr>
          <w:vertAlign w:val="superscript"/>
        </w:rPr>
        <w:t>st</w:t>
      </w:r>
      <w:r w:rsidR="00D33D9E">
        <w:t xml:space="preserve"> through April 30</w:t>
      </w:r>
      <w:r w:rsidR="00D33D9E" w:rsidRPr="00D33D9E">
        <w:rPr>
          <w:vertAlign w:val="superscript"/>
        </w:rPr>
        <w:t>th</w:t>
      </w:r>
      <w:r w:rsidR="00D33D9E">
        <w:t xml:space="preserve"> of each year of the Contract term.</w:t>
      </w:r>
    </w:p>
    <w:p w14:paraId="42961405" w14:textId="38789A0F" w:rsidR="002D17D0" w:rsidRDefault="002D17D0" w:rsidP="004536E5">
      <w:pPr>
        <w:pStyle w:val="Heading2"/>
        <w:jc w:val="both"/>
      </w:pPr>
      <w:bookmarkStart w:id="50" w:name="_Toc211610022"/>
      <w:r>
        <w:t>CONTRACTOR REQUIREMENTS</w:t>
      </w:r>
      <w:bookmarkEnd w:id="50"/>
    </w:p>
    <w:p w14:paraId="0F9FD483" w14:textId="77777777" w:rsidR="000F5870" w:rsidRPr="0049527F" w:rsidRDefault="000F5870" w:rsidP="004536E5">
      <w:pPr>
        <w:jc w:val="both"/>
      </w:pPr>
      <w:r w:rsidRPr="0049527F">
        <w:t>The Contractor shall:</w:t>
      </w:r>
    </w:p>
    <w:p w14:paraId="01A851A7" w14:textId="4408B5D6" w:rsidR="000F5870" w:rsidRPr="000124A7" w:rsidRDefault="0019105C" w:rsidP="004536E5">
      <w:pPr>
        <w:pStyle w:val="ListParagraph"/>
        <w:numPr>
          <w:ilvl w:val="0"/>
          <w:numId w:val="65"/>
        </w:numPr>
        <w:rPr>
          <w:rFonts w:asciiTheme="minorHAnsi" w:hAnsiTheme="minorHAnsi" w:cstheme="minorHAnsi"/>
          <w:szCs w:val="20"/>
        </w:rPr>
      </w:pPr>
      <w:r w:rsidRPr="000124A7">
        <w:rPr>
          <w:rFonts w:asciiTheme="minorHAnsi" w:hAnsiTheme="minorHAnsi" w:cstheme="minorHAnsi"/>
          <w:szCs w:val="20"/>
        </w:rPr>
        <w:t>Possess</w:t>
      </w:r>
      <w:r w:rsidR="000F5870">
        <w:rPr>
          <w:rFonts w:asciiTheme="minorHAnsi" w:hAnsiTheme="minorHAnsi" w:cstheme="minorHAnsi"/>
          <w:szCs w:val="20"/>
        </w:rPr>
        <w:t>,</w:t>
      </w:r>
      <w:r w:rsidR="000F5870" w:rsidRPr="000124A7">
        <w:rPr>
          <w:rFonts w:asciiTheme="minorHAnsi" w:hAnsiTheme="minorHAnsi" w:cstheme="minorHAnsi"/>
          <w:szCs w:val="20"/>
        </w:rPr>
        <w:t xml:space="preserve"> at a minimum, two (2) years’ experience performing snow plowing and/or spreading services on </w:t>
      </w:r>
      <w:r w:rsidR="000F5870">
        <w:rPr>
          <w:rFonts w:asciiTheme="minorHAnsi" w:hAnsiTheme="minorHAnsi" w:cstheme="minorHAnsi"/>
          <w:szCs w:val="20"/>
        </w:rPr>
        <w:t>State Interstates and Highways</w:t>
      </w:r>
      <w:r w:rsidR="000F5870" w:rsidRPr="000124A7">
        <w:rPr>
          <w:rFonts w:asciiTheme="minorHAnsi" w:hAnsiTheme="minorHAnsi" w:cstheme="minorHAnsi"/>
          <w:szCs w:val="20"/>
        </w:rPr>
        <w:t>;</w:t>
      </w:r>
    </w:p>
    <w:p w14:paraId="31511FA7" w14:textId="77777777" w:rsidR="000F5870" w:rsidRPr="000124A7" w:rsidRDefault="000F5870" w:rsidP="004536E5">
      <w:pPr>
        <w:pStyle w:val="ListParagraph"/>
        <w:ind w:left="780"/>
        <w:rPr>
          <w:rFonts w:asciiTheme="minorHAnsi" w:hAnsiTheme="minorHAnsi" w:cstheme="minorHAnsi"/>
          <w:szCs w:val="20"/>
        </w:rPr>
      </w:pPr>
    </w:p>
    <w:p w14:paraId="1038150D" w14:textId="77777777" w:rsidR="000F5870" w:rsidRPr="000124A7" w:rsidRDefault="000F5870" w:rsidP="004536E5">
      <w:pPr>
        <w:pStyle w:val="ListParagraph"/>
        <w:numPr>
          <w:ilvl w:val="0"/>
          <w:numId w:val="65"/>
        </w:numPr>
        <w:rPr>
          <w:rFonts w:asciiTheme="minorHAnsi" w:hAnsiTheme="minorHAnsi" w:cstheme="minorHAnsi"/>
          <w:szCs w:val="20"/>
        </w:rPr>
      </w:pPr>
      <w:r w:rsidRPr="000124A7">
        <w:rPr>
          <w:rFonts w:asciiTheme="minorHAnsi" w:hAnsiTheme="minorHAnsi" w:cstheme="minorHAnsi"/>
          <w:szCs w:val="20"/>
        </w:rPr>
        <w:t xml:space="preserve">Comply with all applicable </w:t>
      </w:r>
      <w:r>
        <w:rPr>
          <w:rFonts w:asciiTheme="minorHAnsi" w:hAnsiTheme="minorHAnsi" w:cstheme="minorHAnsi"/>
          <w:szCs w:val="20"/>
        </w:rPr>
        <w:t>F</w:t>
      </w:r>
      <w:r w:rsidRPr="000124A7">
        <w:rPr>
          <w:rFonts w:asciiTheme="minorHAnsi" w:hAnsiTheme="minorHAnsi" w:cstheme="minorHAnsi"/>
          <w:szCs w:val="20"/>
        </w:rPr>
        <w:t>ederal and State laws, rules, and regulations;</w:t>
      </w:r>
    </w:p>
    <w:p w14:paraId="528C485C" w14:textId="77777777" w:rsidR="000F5870" w:rsidRPr="000124A7" w:rsidRDefault="000F5870" w:rsidP="004536E5">
      <w:pPr>
        <w:pStyle w:val="ListParagraph"/>
        <w:ind w:left="780"/>
        <w:rPr>
          <w:rFonts w:asciiTheme="minorHAnsi" w:hAnsiTheme="minorHAnsi" w:cstheme="minorHAnsi"/>
          <w:szCs w:val="20"/>
        </w:rPr>
      </w:pPr>
    </w:p>
    <w:p w14:paraId="6AC0CF31" w14:textId="78C392B7" w:rsidR="000F5870" w:rsidRPr="000124A7" w:rsidRDefault="000F5870" w:rsidP="004536E5">
      <w:pPr>
        <w:pStyle w:val="ListParagraph"/>
        <w:numPr>
          <w:ilvl w:val="0"/>
          <w:numId w:val="65"/>
        </w:numPr>
        <w:rPr>
          <w:rFonts w:asciiTheme="minorHAnsi" w:hAnsiTheme="minorHAnsi" w:cstheme="minorHAnsi"/>
          <w:szCs w:val="20"/>
        </w:rPr>
      </w:pPr>
      <w:r w:rsidRPr="000124A7">
        <w:rPr>
          <w:rFonts w:asciiTheme="minorHAnsi" w:hAnsiTheme="minorHAnsi" w:cstheme="minorHAnsi"/>
          <w:szCs w:val="20"/>
        </w:rPr>
        <w:t xml:space="preserve">Supply all manpower, Snow Plowing and/or Spreading Superintendent(s) (Superintendent), vehicles, equipment necessary </w:t>
      </w:r>
      <w:r>
        <w:rPr>
          <w:rFonts w:asciiTheme="minorHAnsi" w:hAnsiTheme="minorHAnsi" w:cstheme="minorHAnsi"/>
          <w:szCs w:val="20"/>
        </w:rPr>
        <w:t xml:space="preserve">required to </w:t>
      </w:r>
      <w:r w:rsidRPr="000124A7">
        <w:rPr>
          <w:rFonts w:asciiTheme="minorHAnsi" w:hAnsiTheme="minorHAnsi" w:cstheme="minorHAnsi"/>
          <w:szCs w:val="20"/>
        </w:rPr>
        <w:t>perform services;</w:t>
      </w:r>
    </w:p>
    <w:p w14:paraId="01D98430" w14:textId="77777777" w:rsidR="000F5870" w:rsidRPr="000124A7" w:rsidRDefault="000F5870" w:rsidP="004536E5">
      <w:pPr>
        <w:pStyle w:val="ListParagraph"/>
        <w:rPr>
          <w:rFonts w:asciiTheme="minorHAnsi" w:hAnsiTheme="minorHAnsi" w:cstheme="minorHAnsi"/>
          <w:szCs w:val="20"/>
        </w:rPr>
      </w:pPr>
    </w:p>
    <w:p w14:paraId="10B0E2CF" w14:textId="79DF164C" w:rsidR="000F5870" w:rsidRPr="000124A7" w:rsidRDefault="000F5870" w:rsidP="004536E5">
      <w:pPr>
        <w:pStyle w:val="ListParagraph"/>
        <w:numPr>
          <w:ilvl w:val="0"/>
          <w:numId w:val="65"/>
        </w:numPr>
        <w:rPr>
          <w:rFonts w:asciiTheme="minorHAnsi" w:hAnsiTheme="minorHAnsi" w:cstheme="minorHAnsi"/>
          <w:szCs w:val="20"/>
        </w:rPr>
      </w:pPr>
      <w:r w:rsidRPr="000124A7">
        <w:rPr>
          <w:rFonts w:asciiTheme="minorHAnsi" w:hAnsiTheme="minorHAnsi" w:cstheme="minorHAnsi"/>
          <w:szCs w:val="20"/>
        </w:rPr>
        <w:t xml:space="preserve">Assume full responsibility for all equipment leased, owned, or supplied by the NJDOT and used by the Contractor for the performance of the services required by this </w:t>
      </w:r>
      <w:r w:rsidR="009E33D8">
        <w:rPr>
          <w:rFonts w:asciiTheme="minorHAnsi" w:hAnsiTheme="minorHAnsi" w:cstheme="minorHAnsi"/>
          <w:szCs w:val="20"/>
        </w:rPr>
        <w:t>RFQ</w:t>
      </w:r>
      <w:r>
        <w:rPr>
          <w:rFonts w:asciiTheme="minorHAnsi" w:hAnsiTheme="minorHAnsi" w:cstheme="minorHAnsi"/>
          <w:szCs w:val="20"/>
        </w:rPr>
        <w:t xml:space="preserve">. This includes the </w:t>
      </w:r>
      <w:r w:rsidRPr="000124A7">
        <w:rPr>
          <w:rFonts w:asciiTheme="minorHAnsi" w:hAnsiTheme="minorHAnsi" w:cstheme="minorHAnsi"/>
          <w:szCs w:val="20"/>
        </w:rPr>
        <w:t>repair and replacement</w:t>
      </w:r>
      <w:r>
        <w:rPr>
          <w:rFonts w:asciiTheme="minorHAnsi" w:hAnsiTheme="minorHAnsi" w:cstheme="minorHAnsi"/>
          <w:szCs w:val="20"/>
        </w:rPr>
        <w:t xml:space="preserve"> </w:t>
      </w:r>
      <w:r w:rsidR="008E1B0E">
        <w:rPr>
          <w:rFonts w:asciiTheme="minorHAnsi" w:hAnsiTheme="minorHAnsi" w:cstheme="minorHAnsi"/>
          <w:szCs w:val="20"/>
        </w:rPr>
        <w:t>of equipment</w:t>
      </w:r>
      <w:r w:rsidRPr="000124A7">
        <w:rPr>
          <w:rFonts w:asciiTheme="minorHAnsi" w:hAnsiTheme="minorHAnsi" w:cstheme="minorHAnsi"/>
          <w:szCs w:val="20"/>
        </w:rPr>
        <w:t xml:space="preserve"> if </w:t>
      </w:r>
      <w:r>
        <w:rPr>
          <w:rFonts w:asciiTheme="minorHAnsi" w:hAnsiTheme="minorHAnsi" w:cstheme="minorHAnsi"/>
          <w:szCs w:val="20"/>
        </w:rPr>
        <w:t xml:space="preserve">the equipment is </w:t>
      </w:r>
      <w:r w:rsidRPr="000124A7">
        <w:rPr>
          <w:rFonts w:asciiTheme="minorHAnsi" w:hAnsiTheme="minorHAnsi" w:cstheme="minorHAnsi"/>
          <w:szCs w:val="20"/>
        </w:rPr>
        <w:t>damage</w:t>
      </w:r>
      <w:r>
        <w:rPr>
          <w:rFonts w:asciiTheme="minorHAnsi" w:hAnsiTheme="minorHAnsi" w:cstheme="minorHAnsi"/>
          <w:szCs w:val="20"/>
        </w:rPr>
        <w:t>d/loss due to the Contractors</w:t>
      </w:r>
      <w:r w:rsidRPr="000124A7">
        <w:rPr>
          <w:rFonts w:asciiTheme="minorHAnsi" w:hAnsiTheme="minorHAnsi" w:cstheme="minorHAnsi"/>
          <w:szCs w:val="20"/>
        </w:rPr>
        <w:t xml:space="preserve"> negligence;</w:t>
      </w:r>
    </w:p>
    <w:p w14:paraId="6CF9C99C" w14:textId="77777777" w:rsidR="000F5870" w:rsidRPr="000124A7" w:rsidRDefault="000F5870" w:rsidP="004536E5">
      <w:pPr>
        <w:pStyle w:val="ListParagraph"/>
        <w:rPr>
          <w:rFonts w:asciiTheme="minorHAnsi" w:hAnsiTheme="minorHAnsi" w:cstheme="minorHAnsi"/>
          <w:szCs w:val="20"/>
        </w:rPr>
      </w:pPr>
    </w:p>
    <w:p w14:paraId="139B94E2" w14:textId="77777777" w:rsidR="000F5870" w:rsidRPr="000124A7" w:rsidRDefault="000F5870" w:rsidP="004536E5">
      <w:pPr>
        <w:pStyle w:val="ListParagraph"/>
        <w:numPr>
          <w:ilvl w:val="0"/>
          <w:numId w:val="65"/>
        </w:numPr>
        <w:rPr>
          <w:rFonts w:asciiTheme="minorHAnsi" w:hAnsiTheme="minorHAnsi" w:cstheme="minorHAnsi"/>
          <w:szCs w:val="20"/>
        </w:rPr>
      </w:pPr>
      <w:r w:rsidRPr="000124A7">
        <w:rPr>
          <w:rFonts w:asciiTheme="minorHAnsi" w:hAnsiTheme="minorHAnsi" w:cstheme="minorHAnsi"/>
          <w:szCs w:val="20"/>
        </w:rPr>
        <w:t>Be available to work seven (7) days a week, 24-hours a day, including State Holidays during the Winter Season, commencing on October 1</w:t>
      </w:r>
      <w:r w:rsidRPr="000124A7">
        <w:rPr>
          <w:rFonts w:asciiTheme="minorHAnsi" w:hAnsiTheme="minorHAnsi" w:cstheme="minorHAnsi"/>
          <w:szCs w:val="20"/>
          <w:vertAlign w:val="superscript"/>
        </w:rPr>
        <w:t>st</w:t>
      </w:r>
      <w:r w:rsidRPr="000124A7">
        <w:rPr>
          <w:rFonts w:asciiTheme="minorHAnsi" w:hAnsiTheme="minorHAnsi" w:cstheme="minorHAnsi"/>
          <w:szCs w:val="20"/>
        </w:rPr>
        <w:t xml:space="preserve"> and ending on April 30</w:t>
      </w:r>
      <w:r w:rsidRPr="000124A7">
        <w:rPr>
          <w:rFonts w:asciiTheme="minorHAnsi" w:hAnsiTheme="minorHAnsi" w:cstheme="minorHAnsi"/>
          <w:szCs w:val="20"/>
          <w:vertAlign w:val="superscript"/>
        </w:rPr>
        <w:t>th</w:t>
      </w:r>
      <w:r w:rsidRPr="000124A7">
        <w:rPr>
          <w:rFonts w:asciiTheme="minorHAnsi" w:hAnsiTheme="minorHAnsi" w:cstheme="minorHAnsi"/>
          <w:szCs w:val="20"/>
        </w:rPr>
        <w:t xml:space="preserve"> of each year of the Contract term;</w:t>
      </w:r>
    </w:p>
    <w:p w14:paraId="52AB4B89" w14:textId="77777777" w:rsidR="000F5870" w:rsidRPr="000124A7" w:rsidRDefault="000F5870" w:rsidP="004536E5">
      <w:pPr>
        <w:pStyle w:val="ListParagraph"/>
        <w:ind w:left="780"/>
        <w:rPr>
          <w:rFonts w:asciiTheme="minorHAnsi" w:hAnsiTheme="minorHAnsi" w:cstheme="minorHAnsi"/>
          <w:szCs w:val="20"/>
        </w:rPr>
      </w:pPr>
    </w:p>
    <w:p w14:paraId="0D6B8C53" w14:textId="074BF87D" w:rsidR="000F5870" w:rsidRPr="000124A7" w:rsidRDefault="000F5870" w:rsidP="004536E5">
      <w:pPr>
        <w:pStyle w:val="ListParagraph"/>
        <w:numPr>
          <w:ilvl w:val="0"/>
          <w:numId w:val="65"/>
        </w:numPr>
        <w:rPr>
          <w:rFonts w:asciiTheme="minorHAnsi" w:hAnsiTheme="minorHAnsi" w:cstheme="minorHAnsi"/>
          <w:szCs w:val="20"/>
        </w:rPr>
      </w:pPr>
      <w:r w:rsidRPr="000124A7">
        <w:rPr>
          <w:rFonts w:asciiTheme="minorHAnsi" w:hAnsiTheme="minorHAnsi" w:cstheme="minorHAnsi"/>
          <w:szCs w:val="20"/>
        </w:rPr>
        <w:t xml:space="preserve">Be responsible for any and all damage caused by the Contractor while performing the services related to the activities of this </w:t>
      </w:r>
      <w:r w:rsidR="008E1B0E">
        <w:rPr>
          <w:rFonts w:asciiTheme="minorHAnsi" w:hAnsiTheme="minorHAnsi" w:cstheme="minorHAnsi"/>
          <w:szCs w:val="20"/>
        </w:rPr>
        <w:t>RFQ</w:t>
      </w:r>
      <w:r w:rsidRPr="000124A7">
        <w:rPr>
          <w:rFonts w:asciiTheme="minorHAnsi" w:hAnsiTheme="minorHAnsi" w:cstheme="minorHAnsi"/>
          <w:szCs w:val="20"/>
        </w:rPr>
        <w:t>, including, but not limited to, damage to the following:</w:t>
      </w:r>
    </w:p>
    <w:p w14:paraId="71F2FD14" w14:textId="77777777" w:rsidR="000F5870" w:rsidRPr="000124A7" w:rsidRDefault="000F5870" w:rsidP="004536E5">
      <w:pPr>
        <w:pStyle w:val="ListParagraph"/>
        <w:rPr>
          <w:rFonts w:asciiTheme="minorHAnsi" w:hAnsiTheme="minorHAnsi" w:cstheme="minorHAnsi"/>
          <w:szCs w:val="20"/>
        </w:rPr>
      </w:pPr>
    </w:p>
    <w:p w14:paraId="11E3D98F" w14:textId="77777777" w:rsidR="000F5870" w:rsidRPr="000124A7" w:rsidRDefault="000F5870" w:rsidP="004536E5">
      <w:pPr>
        <w:pStyle w:val="ListParagraph"/>
        <w:numPr>
          <w:ilvl w:val="1"/>
          <w:numId w:val="65"/>
        </w:numPr>
        <w:rPr>
          <w:rFonts w:asciiTheme="minorHAnsi" w:hAnsiTheme="minorHAnsi" w:cstheme="minorHAnsi"/>
          <w:szCs w:val="20"/>
        </w:rPr>
      </w:pPr>
      <w:r w:rsidRPr="000124A7">
        <w:rPr>
          <w:rFonts w:asciiTheme="minorHAnsi" w:hAnsiTheme="minorHAnsi" w:cstheme="minorHAnsi"/>
          <w:szCs w:val="20"/>
        </w:rPr>
        <w:t>State roadways;</w:t>
      </w:r>
    </w:p>
    <w:p w14:paraId="6D1E0F00" w14:textId="77777777" w:rsidR="000F5870" w:rsidRPr="000124A7" w:rsidRDefault="000F5870" w:rsidP="004536E5">
      <w:pPr>
        <w:pStyle w:val="ListParagraph"/>
        <w:numPr>
          <w:ilvl w:val="1"/>
          <w:numId w:val="65"/>
        </w:numPr>
        <w:rPr>
          <w:rFonts w:asciiTheme="minorHAnsi" w:hAnsiTheme="minorHAnsi" w:cstheme="minorHAnsi"/>
          <w:szCs w:val="20"/>
        </w:rPr>
      </w:pPr>
      <w:r w:rsidRPr="000124A7">
        <w:rPr>
          <w:rFonts w:asciiTheme="minorHAnsi" w:hAnsiTheme="minorHAnsi" w:cstheme="minorHAnsi"/>
          <w:szCs w:val="20"/>
        </w:rPr>
        <w:t>Government facilities including guiderails;</w:t>
      </w:r>
    </w:p>
    <w:p w14:paraId="35325ADA" w14:textId="77777777" w:rsidR="000F5870" w:rsidRPr="000124A7" w:rsidRDefault="000F5870" w:rsidP="004536E5">
      <w:pPr>
        <w:pStyle w:val="ListParagraph"/>
        <w:numPr>
          <w:ilvl w:val="1"/>
          <w:numId w:val="65"/>
        </w:numPr>
        <w:rPr>
          <w:rFonts w:asciiTheme="minorHAnsi" w:hAnsiTheme="minorHAnsi" w:cstheme="minorHAnsi"/>
          <w:szCs w:val="20"/>
        </w:rPr>
      </w:pPr>
      <w:r w:rsidRPr="000124A7">
        <w:rPr>
          <w:rFonts w:asciiTheme="minorHAnsi" w:hAnsiTheme="minorHAnsi" w:cstheme="minorHAnsi"/>
          <w:szCs w:val="20"/>
        </w:rPr>
        <w:t xml:space="preserve">Bridge railings; </w:t>
      </w:r>
    </w:p>
    <w:p w14:paraId="67D42DBE" w14:textId="77777777" w:rsidR="000F5870" w:rsidRPr="000124A7" w:rsidRDefault="000F5870" w:rsidP="004536E5">
      <w:pPr>
        <w:pStyle w:val="ListParagraph"/>
        <w:numPr>
          <w:ilvl w:val="1"/>
          <w:numId w:val="65"/>
        </w:numPr>
        <w:rPr>
          <w:rFonts w:asciiTheme="minorHAnsi" w:hAnsiTheme="minorHAnsi" w:cstheme="minorHAnsi"/>
          <w:szCs w:val="20"/>
        </w:rPr>
      </w:pPr>
      <w:r w:rsidRPr="000124A7">
        <w:rPr>
          <w:rFonts w:asciiTheme="minorHAnsi" w:hAnsiTheme="minorHAnsi" w:cstheme="minorHAnsi"/>
          <w:szCs w:val="20"/>
        </w:rPr>
        <w:t>Signs;</w:t>
      </w:r>
    </w:p>
    <w:p w14:paraId="51EBB5FA" w14:textId="77777777" w:rsidR="000F5870" w:rsidRPr="000124A7" w:rsidRDefault="000F5870" w:rsidP="004536E5">
      <w:pPr>
        <w:pStyle w:val="ListParagraph"/>
        <w:numPr>
          <w:ilvl w:val="1"/>
          <w:numId w:val="65"/>
        </w:numPr>
        <w:rPr>
          <w:rFonts w:asciiTheme="minorHAnsi" w:hAnsiTheme="minorHAnsi" w:cstheme="minorHAnsi"/>
          <w:szCs w:val="20"/>
        </w:rPr>
      </w:pPr>
      <w:r w:rsidRPr="000124A7">
        <w:rPr>
          <w:rFonts w:asciiTheme="minorHAnsi" w:hAnsiTheme="minorHAnsi" w:cstheme="minorHAnsi"/>
          <w:szCs w:val="20"/>
        </w:rPr>
        <w:t>Delineators; and</w:t>
      </w:r>
    </w:p>
    <w:p w14:paraId="5AB11D7F" w14:textId="77777777" w:rsidR="000F5870" w:rsidRPr="000124A7" w:rsidRDefault="000F5870" w:rsidP="004536E5">
      <w:pPr>
        <w:pStyle w:val="ListParagraph"/>
        <w:numPr>
          <w:ilvl w:val="1"/>
          <w:numId w:val="65"/>
        </w:numPr>
        <w:rPr>
          <w:rFonts w:asciiTheme="minorHAnsi" w:hAnsiTheme="minorHAnsi" w:cstheme="minorHAnsi"/>
          <w:szCs w:val="20"/>
        </w:rPr>
      </w:pPr>
      <w:r w:rsidRPr="000124A7">
        <w:rPr>
          <w:rFonts w:asciiTheme="minorHAnsi" w:hAnsiTheme="minorHAnsi" w:cstheme="minorHAnsi"/>
          <w:szCs w:val="20"/>
        </w:rPr>
        <w:t>All other construction.</w:t>
      </w:r>
    </w:p>
    <w:p w14:paraId="57C57DA2" w14:textId="77777777" w:rsidR="000F5870" w:rsidRPr="000124A7" w:rsidRDefault="000F5870" w:rsidP="004536E5">
      <w:pPr>
        <w:pStyle w:val="ListParagraph"/>
        <w:ind w:left="1500"/>
        <w:rPr>
          <w:rFonts w:asciiTheme="minorHAnsi" w:hAnsiTheme="minorHAnsi" w:cstheme="minorHAnsi"/>
          <w:szCs w:val="20"/>
        </w:rPr>
      </w:pPr>
    </w:p>
    <w:p w14:paraId="4E718A4A" w14:textId="77777777" w:rsidR="000F5870" w:rsidRPr="000124A7" w:rsidRDefault="000F5870" w:rsidP="004536E5">
      <w:pPr>
        <w:pStyle w:val="ListParagraph"/>
        <w:numPr>
          <w:ilvl w:val="0"/>
          <w:numId w:val="65"/>
        </w:numPr>
        <w:rPr>
          <w:rFonts w:asciiTheme="minorHAnsi" w:hAnsiTheme="minorHAnsi" w:cstheme="minorHAnsi"/>
          <w:szCs w:val="20"/>
        </w:rPr>
      </w:pPr>
      <w:r w:rsidRPr="000124A7">
        <w:rPr>
          <w:rFonts w:asciiTheme="minorHAnsi" w:hAnsiTheme="minorHAnsi" w:cstheme="minorHAnsi"/>
          <w:szCs w:val="20"/>
        </w:rPr>
        <w:t xml:space="preserve">Store at its own facility all equipment owned, leased, or supplied by NJDOT, at no additional cost to the State; and </w:t>
      </w:r>
    </w:p>
    <w:p w14:paraId="74D31BEF" w14:textId="77777777" w:rsidR="000F5870" w:rsidRPr="000124A7" w:rsidRDefault="000F5870" w:rsidP="004536E5">
      <w:pPr>
        <w:pStyle w:val="ListParagraph"/>
        <w:ind w:left="780"/>
        <w:rPr>
          <w:rFonts w:asciiTheme="minorHAnsi" w:hAnsiTheme="minorHAnsi" w:cstheme="minorHAnsi"/>
          <w:szCs w:val="20"/>
        </w:rPr>
      </w:pPr>
    </w:p>
    <w:p w14:paraId="740EA328" w14:textId="0D63D9FF" w:rsidR="002D17D0" w:rsidRDefault="000F5870" w:rsidP="004536E5">
      <w:pPr>
        <w:jc w:val="both"/>
        <w:rPr>
          <w:rFonts w:cstheme="minorHAnsi"/>
          <w:szCs w:val="20"/>
        </w:rPr>
      </w:pPr>
      <w:r w:rsidRPr="000124A7">
        <w:rPr>
          <w:rFonts w:cstheme="minorHAnsi"/>
          <w:szCs w:val="20"/>
        </w:rPr>
        <w:t xml:space="preserve">Be responsible for ensuring that </w:t>
      </w:r>
      <w:r w:rsidR="009E33D8" w:rsidRPr="000124A7">
        <w:rPr>
          <w:rFonts w:cstheme="minorHAnsi"/>
          <w:szCs w:val="20"/>
        </w:rPr>
        <w:t>all</w:t>
      </w:r>
      <w:r w:rsidRPr="000124A7">
        <w:rPr>
          <w:rFonts w:cstheme="minorHAnsi"/>
          <w:szCs w:val="20"/>
        </w:rPr>
        <w:t xml:space="preserve"> Subcontractors adhere to the requirements specified by this </w:t>
      </w:r>
      <w:r w:rsidR="009E33D8">
        <w:rPr>
          <w:rFonts w:cstheme="minorHAnsi"/>
          <w:szCs w:val="20"/>
        </w:rPr>
        <w:t>RFQ</w:t>
      </w:r>
      <w:r w:rsidRPr="000124A7">
        <w:rPr>
          <w:rFonts w:cstheme="minorHAnsi"/>
          <w:szCs w:val="20"/>
        </w:rPr>
        <w:t>.</w:t>
      </w:r>
    </w:p>
    <w:p w14:paraId="2D006C0B" w14:textId="77777777" w:rsidR="00A50500" w:rsidRDefault="00A50500" w:rsidP="004536E5">
      <w:pPr>
        <w:jc w:val="both"/>
        <w:rPr>
          <w:rFonts w:cstheme="minorHAnsi"/>
          <w:szCs w:val="20"/>
        </w:rPr>
      </w:pPr>
    </w:p>
    <w:p w14:paraId="4F7B70FE" w14:textId="5925C97B" w:rsidR="00A50500" w:rsidRDefault="006F315E" w:rsidP="004536E5">
      <w:pPr>
        <w:pStyle w:val="Heading2"/>
        <w:jc w:val="both"/>
      </w:pPr>
      <w:bookmarkStart w:id="51" w:name="_Toc211610023"/>
      <w:r>
        <w:t>PERSONNEL REQUIREMENTS</w:t>
      </w:r>
      <w:bookmarkEnd w:id="51"/>
    </w:p>
    <w:p w14:paraId="2BD6EEAC" w14:textId="77777777" w:rsidR="00CA5253" w:rsidRPr="0049527F" w:rsidRDefault="00CA5253" w:rsidP="004536E5">
      <w:pPr>
        <w:jc w:val="both"/>
      </w:pPr>
      <w:r w:rsidRPr="0049527F">
        <w:t>The Contractor shall ensure that all personnel assigned to perform snow plowing and/or spreading services are able to effectively communicate with the Superintendent, as well as NJDOT staff.</w:t>
      </w:r>
    </w:p>
    <w:p w14:paraId="6F8F192B" w14:textId="77777777" w:rsidR="00CA5253" w:rsidRPr="0049527F" w:rsidRDefault="00CA5253" w:rsidP="004536E5">
      <w:pPr>
        <w:jc w:val="both"/>
      </w:pPr>
      <w:r w:rsidRPr="0049527F">
        <w:t>Additionally, the Contractor shall:</w:t>
      </w:r>
    </w:p>
    <w:p w14:paraId="5FC57AE8" w14:textId="77777777" w:rsidR="00CA5253" w:rsidRPr="000124A7" w:rsidRDefault="00CA5253" w:rsidP="004536E5">
      <w:pPr>
        <w:pStyle w:val="ListParagraph"/>
        <w:numPr>
          <w:ilvl w:val="0"/>
          <w:numId w:val="66"/>
        </w:numPr>
        <w:spacing w:before="240"/>
        <w:rPr>
          <w:rFonts w:asciiTheme="minorHAnsi" w:hAnsiTheme="minorHAnsi" w:cstheme="minorHAnsi"/>
        </w:rPr>
      </w:pPr>
      <w:r w:rsidRPr="000124A7">
        <w:rPr>
          <w:rFonts w:asciiTheme="minorHAnsi" w:hAnsiTheme="minorHAnsi" w:cstheme="minorHAnsi"/>
        </w:rPr>
        <w:lastRenderedPageBreak/>
        <w:t>Ensure that its personnel observe all applicable State, local, and federal laws and regulations;</w:t>
      </w:r>
    </w:p>
    <w:p w14:paraId="360912E3" w14:textId="77777777" w:rsidR="00CA5253" w:rsidRPr="000124A7" w:rsidRDefault="00CA5253" w:rsidP="004536E5">
      <w:pPr>
        <w:pStyle w:val="ListParagraph"/>
        <w:numPr>
          <w:ilvl w:val="0"/>
          <w:numId w:val="66"/>
        </w:numPr>
        <w:spacing w:before="240"/>
      </w:pPr>
      <w:r w:rsidRPr="000124A7">
        <w:rPr>
          <w:rFonts w:asciiTheme="minorHAnsi" w:hAnsiTheme="minorHAnsi" w:cstheme="minorHAnsi"/>
        </w:rPr>
        <w:t>Be fully responsible for the conduct of its personnel; and</w:t>
      </w:r>
    </w:p>
    <w:p w14:paraId="15266AEE" w14:textId="3AD53820" w:rsidR="00CA5253" w:rsidRDefault="00CA5253" w:rsidP="004536E5">
      <w:pPr>
        <w:pStyle w:val="ListParagraph"/>
        <w:numPr>
          <w:ilvl w:val="0"/>
          <w:numId w:val="66"/>
        </w:numPr>
        <w:spacing w:before="240" w:after="240"/>
        <w:rPr>
          <w:rFonts w:asciiTheme="minorHAnsi" w:hAnsiTheme="minorHAnsi" w:cstheme="minorHAnsi"/>
        </w:rPr>
      </w:pPr>
      <w:r w:rsidRPr="000124A7">
        <w:rPr>
          <w:rFonts w:asciiTheme="minorHAnsi" w:hAnsiTheme="minorHAnsi" w:cstheme="minorHAnsi"/>
        </w:rPr>
        <w:t xml:space="preserve">Ensure that its personnel comply with all NJDOT instructions </w:t>
      </w:r>
      <w:r w:rsidR="0059293E" w:rsidRPr="000124A7">
        <w:rPr>
          <w:rFonts w:asciiTheme="minorHAnsi" w:hAnsiTheme="minorHAnsi" w:cstheme="minorHAnsi"/>
        </w:rPr>
        <w:t>related</w:t>
      </w:r>
      <w:r w:rsidRPr="000124A7">
        <w:rPr>
          <w:rFonts w:asciiTheme="minorHAnsi" w:hAnsiTheme="minorHAnsi" w:cstheme="minorHAnsi"/>
        </w:rPr>
        <w:t xml:space="preserve"> to snow plowing and/or spreading services.</w:t>
      </w:r>
    </w:p>
    <w:p w14:paraId="04F36B79" w14:textId="77DBA0FA" w:rsidR="00EE6101" w:rsidRDefault="00CB4121" w:rsidP="004536E5">
      <w:pPr>
        <w:pStyle w:val="Heading3"/>
      </w:pPr>
      <w:bookmarkStart w:id="52" w:name="_Toc211610024"/>
      <w:r>
        <w:t>Driver/operator requirements</w:t>
      </w:r>
      <w:bookmarkEnd w:id="52"/>
    </w:p>
    <w:p w14:paraId="22740F8D" w14:textId="2EFF155E" w:rsidR="004B4361" w:rsidRPr="0049527F" w:rsidRDefault="004B4361" w:rsidP="004536E5">
      <w:pPr>
        <w:jc w:val="both"/>
      </w:pPr>
      <w:r w:rsidRPr="0049527F">
        <w:t xml:space="preserve">The Contractor shall provide enough drivers and/or operators to effectively and continuously perform snow plowing and/or spreading services 24-hours per </w:t>
      </w:r>
      <w:r w:rsidR="00BC1EE5">
        <w:t xml:space="preserve">each </w:t>
      </w:r>
      <w:r w:rsidRPr="0049527F">
        <w:t xml:space="preserve">day, seven (7) days a week, during the Winter Season. </w:t>
      </w:r>
    </w:p>
    <w:p w14:paraId="59854958" w14:textId="77777777" w:rsidR="004B4361" w:rsidRPr="0049527F" w:rsidRDefault="004B4361" w:rsidP="004536E5">
      <w:pPr>
        <w:jc w:val="both"/>
      </w:pPr>
      <w:r w:rsidRPr="0049527F">
        <w:t>The Contractor shall ensure that its personnel:</w:t>
      </w:r>
    </w:p>
    <w:p w14:paraId="695BACDA" w14:textId="77777777" w:rsidR="004B4361" w:rsidRPr="000124A7" w:rsidRDefault="004B4361" w:rsidP="004536E5">
      <w:pPr>
        <w:pStyle w:val="ListParagraph"/>
        <w:numPr>
          <w:ilvl w:val="0"/>
          <w:numId w:val="67"/>
        </w:numPr>
        <w:spacing w:before="240"/>
        <w:rPr>
          <w:rFonts w:asciiTheme="minorHAnsi" w:hAnsiTheme="minorHAnsi" w:cstheme="minorHAnsi"/>
        </w:rPr>
      </w:pPr>
      <w:r w:rsidRPr="000124A7">
        <w:rPr>
          <w:rFonts w:asciiTheme="minorHAnsi" w:hAnsiTheme="minorHAnsi" w:cstheme="minorHAnsi"/>
        </w:rPr>
        <w:t xml:space="preserve">Comply with all Commercial Driver License (CDL) regulations; </w:t>
      </w:r>
    </w:p>
    <w:p w14:paraId="7D031902" w14:textId="77777777" w:rsidR="004B4361" w:rsidRPr="000124A7" w:rsidRDefault="004B4361" w:rsidP="004536E5">
      <w:pPr>
        <w:pStyle w:val="ListParagraph"/>
        <w:numPr>
          <w:ilvl w:val="0"/>
          <w:numId w:val="67"/>
        </w:numPr>
        <w:spacing w:before="240"/>
      </w:pPr>
      <w:r w:rsidRPr="000124A7">
        <w:rPr>
          <w:rFonts w:asciiTheme="minorHAnsi" w:hAnsiTheme="minorHAnsi" w:cstheme="minorHAnsi"/>
        </w:rPr>
        <w:t>Possess and maintain a valid CDL throughout the term of the Contract.</w:t>
      </w:r>
    </w:p>
    <w:p w14:paraId="7AE35E8E" w14:textId="12325047" w:rsidR="004B4361" w:rsidRPr="000124A7" w:rsidRDefault="004B4361" w:rsidP="004536E5">
      <w:pPr>
        <w:pStyle w:val="ListParagraph"/>
        <w:numPr>
          <w:ilvl w:val="0"/>
          <w:numId w:val="67"/>
        </w:numPr>
        <w:spacing w:before="240"/>
        <w:rPr>
          <w:rFonts w:asciiTheme="minorHAnsi" w:hAnsiTheme="minorHAnsi" w:cstheme="minorHAnsi"/>
        </w:rPr>
      </w:pPr>
      <w:r w:rsidRPr="000124A7">
        <w:rPr>
          <w:rFonts w:asciiTheme="minorHAnsi" w:hAnsiTheme="minorHAnsi" w:cstheme="minorHAnsi"/>
        </w:rPr>
        <w:t>Do not violate “Maggie’s Law” P.L. 2003 c.143 (</w:t>
      </w:r>
      <w:r w:rsidRPr="000124A7">
        <w:rPr>
          <w:rFonts w:asciiTheme="minorHAnsi" w:hAnsiTheme="minorHAnsi" w:cstheme="minorHAnsi"/>
          <w:u w:val="single"/>
        </w:rPr>
        <w:t>N.J.S.A.</w:t>
      </w:r>
      <w:r w:rsidRPr="000124A7">
        <w:rPr>
          <w:rFonts w:asciiTheme="minorHAnsi" w:hAnsiTheme="minorHAnsi" w:cstheme="minorHAnsi"/>
        </w:rPr>
        <w:t xml:space="preserve"> 2C:11-5) or any other CDL regulation or requirement;</w:t>
      </w:r>
      <w:r w:rsidR="00106C43">
        <w:rPr>
          <w:rFonts w:asciiTheme="minorHAnsi" w:hAnsiTheme="minorHAnsi" w:cstheme="minorHAnsi"/>
        </w:rPr>
        <w:t xml:space="preserve"> and</w:t>
      </w:r>
    </w:p>
    <w:p w14:paraId="7FAF5F19" w14:textId="439CBA89" w:rsidR="004B4361" w:rsidRPr="000124A7" w:rsidRDefault="004B4361" w:rsidP="004536E5">
      <w:pPr>
        <w:pStyle w:val="ListParagraph"/>
        <w:numPr>
          <w:ilvl w:val="0"/>
          <w:numId w:val="67"/>
        </w:numPr>
        <w:spacing w:before="240"/>
        <w:rPr>
          <w:rFonts w:asciiTheme="minorHAnsi" w:hAnsiTheme="minorHAnsi" w:cstheme="minorHAnsi"/>
        </w:rPr>
      </w:pPr>
      <w:r w:rsidRPr="000124A7">
        <w:rPr>
          <w:rFonts w:asciiTheme="minorHAnsi" w:hAnsiTheme="minorHAnsi" w:cstheme="minorHAnsi"/>
        </w:rPr>
        <w:t xml:space="preserve">Possess at a minimum, two (2) years’ experience </w:t>
      </w:r>
      <w:r w:rsidR="001A04F0">
        <w:rPr>
          <w:rFonts w:asciiTheme="minorHAnsi" w:hAnsiTheme="minorHAnsi" w:cstheme="minorHAnsi"/>
        </w:rPr>
        <w:t>performing snow plowing/spreading services</w:t>
      </w:r>
      <w:r w:rsidR="00CF69FD">
        <w:rPr>
          <w:rFonts w:asciiTheme="minorHAnsi" w:hAnsiTheme="minorHAnsi" w:cstheme="minorHAnsi"/>
        </w:rPr>
        <w:t xml:space="preserve"> on State interstates and Highways, including the </w:t>
      </w:r>
      <w:r w:rsidRPr="000124A7">
        <w:rPr>
          <w:rFonts w:asciiTheme="minorHAnsi" w:hAnsiTheme="minorHAnsi" w:cstheme="minorHAnsi"/>
        </w:rPr>
        <w:t>operation of the truck class to which the personnel are assigned to</w:t>
      </w:r>
      <w:r w:rsidR="00C9457E">
        <w:rPr>
          <w:rFonts w:asciiTheme="minorHAnsi" w:hAnsiTheme="minorHAnsi" w:cstheme="minorHAnsi"/>
        </w:rPr>
        <w:t xml:space="preserve"> operate. </w:t>
      </w:r>
    </w:p>
    <w:p w14:paraId="05E0497B" w14:textId="262510C1" w:rsidR="004B4361" w:rsidRPr="000124A7" w:rsidRDefault="00756ED8" w:rsidP="004536E5">
      <w:pPr>
        <w:spacing w:before="240" w:after="240"/>
        <w:jc w:val="both"/>
      </w:pPr>
      <w:r>
        <w:rPr>
          <w:rFonts w:cstheme="minorHAnsi"/>
        </w:rPr>
        <w:t>The Contract</w:t>
      </w:r>
      <w:r w:rsidR="00952772">
        <w:rPr>
          <w:rFonts w:cstheme="minorHAnsi"/>
        </w:rPr>
        <w:t>or</w:t>
      </w:r>
      <w:r>
        <w:rPr>
          <w:rFonts w:cstheme="minorHAnsi"/>
        </w:rPr>
        <w:t xml:space="preserve"> </w:t>
      </w:r>
      <w:r w:rsidR="006E125B">
        <w:rPr>
          <w:rFonts w:cstheme="minorHAnsi"/>
        </w:rPr>
        <w:t xml:space="preserve">shall be required to provide </w:t>
      </w:r>
      <w:r w:rsidR="00CA512A">
        <w:rPr>
          <w:rFonts w:cstheme="minorHAnsi"/>
        </w:rPr>
        <w:t>copies of valid drivers</w:t>
      </w:r>
      <w:r w:rsidR="00D36569">
        <w:rPr>
          <w:rFonts w:cstheme="minorHAnsi"/>
        </w:rPr>
        <w:t>’</w:t>
      </w:r>
      <w:r w:rsidR="00CA512A">
        <w:rPr>
          <w:rFonts w:cstheme="minorHAnsi"/>
        </w:rPr>
        <w:t xml:space="preserve"> licenses and vehicle registrations to the State Contractor Manager</w:t>
      </w:r>
      <w:r w:rsidR="006E125B">
        <w:rPr>
          <w:rFonts w:cstheme="minorHAnsi"/>
        </w:rPr>
        <w:t xml:space="preserve"> (SCM)</w:t>
      </w:r>
      <w:r w:rsidR="00CA512A">
        <w:rPr>
          <w:rFonts w:cstheme="minorHAnsi"/>
        </w:rPr>
        <w:t>, within five (5) business days of request.  Failure to comply</w:t>
      </w:r>
      <w:r w:rsidR="00D36569">
        <w:rPr>
          <w:rFonts w:cstheme="minorHAnsi"/>
        </w:rPr>
        <w:t xml:space="preserve"> within the timeframe specified</w:t>
      </w:r>
      <w:r w:rsidR="00CB137D">
        <w:rPr>
          <w:rFonts w:cstheme="minorHAnsi"/>
        </w:rPr>
        <w:t xml:space="preserve">, or presenting fewer than the required drivers’ licenses and vehicle registrations, </w:t>
      </w:r>
      <w:r w:rsidR="008F66ED">
        <w:rPr>
          <w:rFonts w:cstheme="minorHAnsi"/>
        </w:rPr>
        <w:t xml:space="preserve">may result </w:t>
      </w:r>
      <w:r w:rsidR="00A513B4">
        <w:rPr>
          <w:rFonts w:cstheme="minorHAnsi"/>
        </w:rPr>
        <w:t>in</w:t>
      </w:r>
      <w:r w:rsidR="008F66ED">
        <w:rPr>
          <w:rFonts w:cstheme="minorHAnsi"/>
        </w:rPr>
        <w:t xml:space="preserve"> terminating the contract for cause. </w:t>
      </w:r>
    </w:p>
    <w:p w14:paraId="086FAFDB" w14:textId="77777777" w:rsidR="004B4361" w:rsidRDefault="004B4361" w:rsidP="004536E5">
      <w:pPr>
        <w:jc w:val="both"/>
      </w:pPr>
      <w:r w:rsidRPr="00215FAC">
        <w:rPr>
          <w:b/>
        </w:rPr>
        <w:t>NOTE:</w:t>
      </w:r>
      <w:r w:rsidRPr="0049527F">
        <w:t xml:space="preserve"> The Contractor and its drivers/operators shall be held responsible for any and all accidents attributed to a driver’s/operator’s negligence and/or the Contractor’s negligence.</w:t>
      </w:r>
    </w:p>
    <w:p w14:paraId="61B42126" w14:textId="32B78F92" w:rsidR="001E27DC" w:rsidRDefault="001E27DC" w:rsidP="004536E5">
      <w:pPr>
        <w:pStyle w:val="Heading2"/>
        <w:jc w:val="both"/>
      </w:pPr>
      <w:bookmarkStart w:id="53" w:name="_Toc211610025"/>
      <w:r>
        <w:t>MEALS</w:t>
      </w:r>
      <w:bookmarkEnd w:id="53"/>
    </w:p>
    <w:p w14:paraId="0F260522" w14:textId="77777777" w:rsidR="00F22296" w:rsidRDefault="00F22296" w:rsidP="004536E5">
      <w:pPr>
        <w:jc w:val="both"/>
      </w:pPr>
      <w:r w:rsidRPr="00A80F5C">
        <w:t>Time for meals when taken by the Contractor’s personnel, including the Superintendent, shall be deducted from the total hours worked.</w:t>
      </w:r>
    </w:p>
    <w:p w14:paraId="300B1FB1" w14:textId="01D84BE2" w:rsidR="00E56587" w:rsidRDefault="00E56587" w:rsidP="004536E5">
      <w:pPr>
        <w:pStyle w:val="Heading2"/>
        <w:jc w:val="both"/>
      </w:pPr>
      <w:bookmarkStart w:id="54" w:name="_Toc211610026"/>
      <w:r>
        <w:t>CONTRACTOR CONTACT INFORMATION</w:t>
      </w:r>
      <w:bookmarkEnd w:id="54"/>
    </w:p>
    <w:p w14:paraId="07E5194F" w14:textId="77777777" w:rsidR="00A921E8" w:rsidRPr="00A80F5C" w:rsidRDefault="00A921E8" w:rsidP="004536E5">
      <w:pPr>
        <w:jc w:val="both"/>
      </w:pPr>
      <w:r w:rsidRPr="00A80F5C">
        <w:t xml:space="preserve">Within ten (10) business days of the Contract effective date, the </w:t>
      </w:r>
      <w:r>
        <w:t>Contractor</w:t>
      </w:r>
      <w:r w:rsidRPr="00A80F5C">
        <w:t xml:space="preserve"> shall provide the SCM with the names and cellular phone numbers of all key operational personnel.</w:t>
      </w:r>
    </w:p>
    <w:p w14:paraId="7B089E59" w14:textId="77777777" w:rsidR="00A921E8" w:rsidRPr="00A80F5C" w:rsidRDefault="00A921E8" w:rsidP="004536E5">
      <w:pPr>
        <w:jc w:val="both"/>
      </w:pPr>
      <w:r w:rsidRPr="00A80F5C">
        <w:t>Contractor key operational personnel shall include, but not be limited to:</w:t>
      </w:r>
    </w:p>
    <w:p w14:paraId="14AFB472" w14:textId="7A21A93C" w:rsidR="00A921E8" w:rsidRPr="000124A7" w:rsidRDefault="00A921E8" w:rsidP="004536E5">
      <w:pPr>
        <w:pStyle w:val="ListParagraph"/>
        <w:numPr>
          <w:ilvl w:val="0"/>
          <w:numId w:val="68"/>
        </w:numPr>
        <w:rPr>
          <w:rFonts w:asciiTheme="minorHAnsi" w:hAnsiTheme="minorHAnsi" w:cstheme="minorHAnsi"/>
          <w:szCs w:val="20"/>
        </w:rPr>
      </w:pPr>
      <w:r>
        <w:rPr>
          <w:rFonts w:asciiTheme="minorHAnsi" w:hAnsiTheme="minorHAnsi" w:cstheme="minorHAnsi"/>
          <w:szCs w:val="20"/>
        </w:rPr>
        <w:t>All o</w:t>
      </w:r>
      <w:r w:rsidRPr="000124A7">
        <w:rPr>
          <w:rFonts w:asciiTheme="minorHAnsi" w:hAnsiTheme="minorHAnsi" w:cstheme="minorHAnsi"/>
          <w:szCs w:val="20"/>
        </w:rPr>
        <w:t xml:space="preserve">wners/partners of the business; </w:t>
      </w:r>
    </w:p>
    <w:p w14:paraId="33AA337C" w14:textId="77777777" w:rsidR="00A921E8" w:rsidRPr="000124A7" w:rsidRDefault="00A921E8" w:rsidP="004536E5">
      <w:pPr>
        <w:pStyle w:val="ListParagraph"/>
        <w:rPr>
          <w:rFonts w:asciiTheme="minorHAnsi" w:hAnsiTheme="minorHAnsi" w:cstheme="minorHAnsi"/>
          <w:szCs w:val="20"/>
        </w:rPr>
      </w:pPr>
    </w:p>
    <w:p w14:paraId="2385ED1F" w14:textId="78666565" w:rsidR="00A921E8" w:rsidRPr="000124A7" w:rsidRDefault="00A921E8" w:rsidP="004536E5">
      <w:pPr>
        <w:pStyle w:val="ListParagraph"/>
        <w:numPr>
          <w:ilvl w:val="0"/>
          <w:numId w:val="68"/>
        </w:numPr>
        <w:rPr>
          <w:rFonts w:asciiTheme="minorHAnsi" w:hAnsiTheme="minorHAnsi" w:cstheme="minorHAnsi"/>
          <w:szCs w:val="20"/>
        </w:rPr>
      </w:pPr>
      <w:r w:rsidRPr="000124A7">
        <w:rPr>
          <w:rFonts w:asciiTheme="minorHAnsi" w:hAnsiTheme="minorHAnsi" w:cstheme="minorHAnsi"/>
          <w:szCs w:val="20"/>
        </w:rPr>
        <w:t xml:space="preserve">Superintendents assigned to snow plowing Operations and/or spreading services; and </w:t>
      </w:r>
    </w:p>
    <w:p w14:paraId="63E68644" w14:textId="77777777" w:rsidR="00A921E8" w:rsidRPr="000124A7" w:rsidRDefault="00A921E8" w:rsidP="004536E5">
      <w:pPr>
        <w:pStyle w:val="ListParagraph"/>
        <w:rPr>
          <w:rFonts w:asciiTheme="minorHAnsi" w:hAnsiTheme="minorHAnsi" w:cstheme="minorHAnsi"/>
          <w:szCs w:val="20"/>
        </w:rPr>
      </w:pPr>
    </w:p>
    <w:p w14:paraId="1DB9CDE6" w14:textId="33C25A98" w:rsidR="00A921E8" w:rsidRPr="000124A7" w:rsidRDefault="00EA471F" w:rsidP="004536E5">
      <w:pPr>
        <w:pStyle w:val="ListParagraph"/>
        <w:numPr>
          <w:ilvl w:val="0"/>
          <w:numId w:val="68"/>
        </w:numPr>
        <w:spacing w:after="240"/>
      </w:pPr>
      <w:r>
        <w:rPr>
          <w:rFonts w:asciiTheme="minorHAnsi" w:hAnsiTheme="minorHAnsi" w:cstheme="minorHAnsi"/>
          <w:szCs w:val="20"/>
        </w:rPr>
        <w:t>D</w:t>
      </w:r>
      <w:r w:rsidR="00A921E8" w:rsidRPr="000124A7">
        <w:rPr>
          <w:rFonts w:asciiTheme="minorHAnsi" w:hAnsiTheme="minorHAnsi" w:cstheme="minorHAnsi"/>
          <w:szCs w:val="20"/>
        </w:rPr>
        <w:t xml:space="preserve">ispatchers assigned to this Contract, if applicable. </w:t>
      </w:r>
    </w:p>
    <w:p w14:paraId="7C1CB94F" w14:textId="77777777" w:rsidR="00A921E8" w:rsidRPr="00A80F5C" w:rsidRDefault="00A921E8" w:rsidP="004536E5">
      <w:pPr>
        <w:jc w:val="both"/>
      </w:pPr>
      <w:r w:rsidRPr="00A80F5C">
        <w:t>Any changes to the employment status of any key operational personnel must be reported in writing to the SCM as soon as possible, and no later than five (5) business days after the change. Changes to any of the contact information for key operational personnel, such as a new phone number, must be immediately reported to the SCM.</w:t>
      </w:r>
    </w:p>
    <w:p w14:paraId="6B06B6A4" w14:textId="66F36A23" w:rsidR="00EA0BD5" w:rsidRDefault="00A921E8" w:rsidP="004536E5">
      <w:pPr>
        <w:jc w:val="both"/>
      </w:pPr>
      <w:r w:rsidRPr="00A80F5C">
        <w:t xml:space="preserve">The State considers the information required in </w:t>
      </w:r>
      <w:r w:rsidR="00CC2B06">
        <w:t>RFQ Section</w:t>
      </w:r>
      <w:r w:rsidRPr="00A80F5C">
        <w:t xml:space="preserve"> 4.6 to be a deliverable. The Contractor is responsible and required to keep this information current and updated throughout the Contract term. If this information is not provided to NJDOT within the </w:t>
      </w:r>
      <w:r w:rsidR="008E6233" w:rsidRPr="00A80F5C">
        <w:t>above-mentioned</w:t>
      </w:r>
      <w:r w:rsidRPr="00A80F5C">
        <w:t xml:space="preserve"> allotted amount of time, or is not current and updated, then a formal complaint may be filed against the Contractor with the Division’s Contract Compliance and Audit Unit (CCAU). If a second instance occurs, the State </w:t>
      </w:r>
      <w:r>
        <w:t>may exercise its</w:t>
      </w:r>
      <w:r w:rsidRPr="00A80F5C">
        <w:t xml:space="preserve"> right to terminate the Contractor’s Contract</w:t>
      </w:r>
      <w:r>
        <w:t>.</w:t>
      </w:r>
    </w:p>
    <w:p w14:paraId="7EC87D2E" w14:textId="37E63459" w:rsidR="00C17D31" w:rsidRDefault="00672EE3" w:rsidP="004536E5">
      <w:pPr>
        <w:pStyle w:val="Heading2"/>
        <w:jc w:val="both"/>
      </w:pPr>
      <w:bookmarkStart w:id="55" w:name="_Toc211610027"/>
      <w:r>
        <w:lastRenderedPageBreak/>
        <w:t>COMMUNICATION DEVI</w:t>
      </w:r>
      <w:r w:rsidR="007F332F">
        <w:t>C</w:t>
      </w:r>
      <w:r>
        <w:t>ES</w:t>
      </w:r>
      <w:bookmarkEnd w:id="55"/>
    </w:p>
    <w:p w14:paraId="2A37E11F" w14:textId="77777777" w:rsidR="00672EE3" w:rsidRDefault="00672EE3" w:rsidP="004536E5">
      <w:pPr>
        <w:jc w:val="both"/>
      </w:pPr>
    </w:p>
    <w:p w14:paraId="4E3FCEC2" w14:textId="15731393" w:rsidR="00672EE3" w:rsidRPr="00672EE3" w:rsidRDefault="00672EE3" w:rsidP="004536E5">
      <w:pPr>
        <w:pStyle w:val="Heading3"/>
      </w:pPr>
      <w:bookmarkStart w:id="56" w:name="_Toc211610028"/>
      <w:r>
        <w:t>GENERAL INFORMATION</w:t>
      </w:r>
      <w:bookmarkEnd w:id="56"/>
    </w:p>
    <w:p w14:paraId="4CFDCEC3" w14:textId="77777777" w:rsidR="0010765F" w:rsidRPr="00FB47F9" w:rsidRDefault="0010765F" w:rsidP="004536E5">
      <w:pPr>
        <w:jc w:val="both"/>
      </w:pPr>
      <w:r w:rsidRPr="00FB47F9">
        <w:t>The NJDOT may assign to each truck a communication device (device) for both communication and vehicle tracking capability. The device shall remain on, audible, and in the vehicle at all times during Operations.</w:t>
      </w:r>
    </w:p>
    <w:p w14:paraId="3FF1F5F1" w14:textId="77777777" w:rsidR="0010765F" w:rsidRPr="00FB47F9" w:rsidRDefault="0010765F" w:rsidP="004536E5">
      <w:pPr>
        <w:jc w:val="both"/>
      </w:pPr>
      <w:r w:rsidRPr="00FB47F9">
        <w:t>Superintendents within each Snow</w:t>
      </w:r>
      <w:r>
        <w:t>/Spreading</w:t>
      </w:r>
      <w:r w:rsidRPr="00FB47F9">
        <w:t xml:space="preserve"> Section will be assigned a device for all </w:t>
      </w:r>
      <w:r>
        <w:t>Snow Event</w:t>
      </w:r>
      <w:r w:rsidRPr="00FB47F9">
        <w:t xml:space="preserve">s. </w:t>
      </w:r>
    </w:p>
    <w:p w14:paraId="4074F5FE" w14:textId="32AD2012" w:rsidR="0010765F" w:rsidRDefault="0010765F" w:rsidP="004536E5">
      <w:pPr>
        <w:jc w:val="both"/>
      </w:pPr>
      <w:r w:rsidRPr="00FB47F9">
        <w:t xml:space="preserve">All devices will be provided at the beginning of Operations for a specific </w:t>
      </w:r>
      <w:r>
        <w:t>Snow Event</w:t>
      </w:r>
      <w:r w:rsidRPr="00FB47F9">
        <w:t xml:space="preserve"> by the NJDOT at the Assembly Location. The Contractor shall be required to sign for each assigned device.</w:t>
      </w:r>
      <w:r w:rsidR="00AE2F75">
        <w:t xml:space="preserve">  </w:t>
      </w:r>
      <w:r w:rsidR="00416819" w:rsidRPr="00FB47F9">
        <w:t xml:space="preserve">All devices shall be returned to the NJDOT </w:t>
      </w:r>
      <w:r w:rsidR="005121A2">
        <w:t xml:space="preserve">Site </w:t>
      </w:r>
      <w:r w:rsidR="006E0021">
        <w:t xml:space="preserve">Supervisor </w:t>
      </w:r>
      <w:r w:rsidR="00416819" w:rsidRPr="00FB47F9">
        <w:t xml:space="preserve">at the end of Operations for the respective </w:t>
      </w:r>
      <w:r w:rsidR="00416819">
        <w:t>Snow Event</w:t>
      </w:r>
      <w:r w:rsidR="00416819" w:rsidRPr="00FB47F9">
        <w:t>.</w:t>
      </w:r>
      <w:r w:rsidR="006E0021">
        <w:t xml:space="preserve"> </w:t>
      </w:r>
    </w:p>
    <w:p w14:paraId="686D2FD0" w14:textId="119B16F6" w:rsidR="00456D21" w:rsidRDefault="007F332F" w:rsidP="004536E5">
      <w:pPr>
        <w:pStyle w:val="Heading3"/>
      </w:pPr>
      <w:bookmarkStart w:id="57" w:name="_Toc211610029"/>
      <w:r>
        <w:t>failing to maintain communication</w:t>
      </w:r>
      <w:bookmarkEnd w:id="57"/>
    </w:p>
    <w:p w14:paraId="46E438A6" w14:textId="4595080B" w:rsidR="00D70908" w:rsidRDefault="00A519A7" w:rsidP="004536E5">
      <w:pPr>
        <w:jc w:val="both"/>
      </w:pPr>
      <w:r w:rsidRPr="00A519A7">
        <w:t>Failure to maintain communication including, but not limited to, loss of GPS signal due to power failure caused by an uncharged assigned device during Operations, may be deemed a breach of Contract. The Contractor will not be paid for any time during which the assigned device is not in use, or non-operational due to the actions of the Contractor, its employees, and/or its Subcontractors.</w:t>
      </w:r>
    </w:p>
    <w:p w14:paraId="04517CFE" w14:textId="424F522C" w:rsidR="00A519A7" w:rsidRDefault="00A519A7" w:rsidP="004536E5">
      <w:pPr>
        <w:pStyle w:val="Heading3"/>
      </w:pPr>
      <w:bookmarkStart w:id="58" w:name="_Toc211610030"/>
      <w:r>
        <w:t>lost, stolen, destroyed</w:t>
      </w:r>
      <w:r w:rsidR="00F83903">
        <w:t xml:space="preserve"> devices</w:t>
      </w:r>
      <w:bookmarkEnd w:id="58"/>
    </w:p>
    <w:p w14:paraId="7A0DE6B4" w14:textId="2E471E21" w:rsidR="00EB2BFE" w:rsidRDefault="008F1759" w:rsidP="004536E5">
      <w:pPr>
        <w:jc w:val="both"/>
      </w:pPr>
      <w:r w:rsidRPr="008F1759">
        <w:t>In the event that any of the assigned devices are lost, stolen, destroyed, or damaged beyond repair due to the Contractor’s negligence, the Contractor shall be responsible for the actual cost to NJDOT for replacement. This cost shall be deducted from the payment to be received by the Contractor for the event in which the device was lost, stolen, destroyed, or damaged beyond repair. Additionally, a complaint may be filed with CCAU.</w:t>
      </w:r>
    </w:p>
    <w:p w14:paraId="64D9BE37" w14:textId="44134CD0" w:rsidR="00C533AF" w:rsidRDefault="00944B63" w:rsidP="004536E5">
      <w:pPr>
        <w:pStyle w:val="Heading2"/>
        <w:jc w:val="both"/>
      </w:pPr>
      <w:bookmarkStart w:id="59" w:name="_Toc211610031"/>
      <w:r>
        <w:t>CONTRACTOR READINESS AND CALL-OUT</w:t>
      </w:r>
      <w:bookmarkEnd w:id="59"/>
    </w:p>
    <w:p w14:paraId="6ACFAA6E" w14:textId="77777777" w:rsidR="00944B63" w:rsidRDefault="00944B63" w:rsidP="004536E5">
      <w:pPr>
        <w:jc w:val="both"/>
      </w:pPr>
    </w:p>
    <w:p w14:paraId="56CB7982" w14:textId="59B420B8" w:rsidR="00944B63" w:rsidRDefault="00BD4403" w:rsidP="004536E5">
      <w:pPr>
        <w:pStyle w:val="Heading3"/>
      </w:pPr>
      <w:bookmarkStart w:id="60" w:name="_Toc211610032"/>
      <w:r>
        <w:t>WINTER SEASON READINESS</w:t>
      </w:r>
      <w:bookmarkEnd w:id="60"/>
    </w:p>
    <w:p w14:paraId="436871A8" w14:textId="3B273FBA" w:rsidR="00BD4403" w:rsidRDefault="00BD4403" w:rsidP="004536E5">
      <w:pPr>
        <w:jc w:val="both"/>
      </w:pPr>
      <w:r>
        <w:t>The Contractor shall ensure that all trucks a</w:t>
      </w:r>
      <w:r w:rsidR="006A2AD6">
        <w:t>re fully operational and ready to report for a Call-Out</w:t>
      </w:r>
      <w:r w:rsidR="008A1B18">
        <w:t xml:space="preserve"> by </w:t>
      </w:r>
      <w:r w:rsidR="006A2AD6">
        <w:t>October</w:t>
      </w:r>
      <w:r w:rsidR="003128B9">
        <w:t xml:space="preserve"> 1</w:t>
      </w:r>
      <w:r w:rsidR="003128B9" w:rsidRPr="003128B9">
        <w:rPr>
          <w:vertAlign w:val="superscript"/>
        </w:rPr>
        <w:t>st</w:t>
      </w:r>
      <w:r w:rsidR="003128B9">
        <w:t xml:space="preserve"> Winter Season</w:t>
      </w:r>
      <w:r w:rsidR="002E62BE">
        <w:t xml:space="preserve"> for each year of the Contract term, including any Contract extensions. </w:t>
      </w:r>
    </w:p>
    <w:p w14:paraId="0ADEE7FB" w14:textId="714E4630" w:rsidR="00BB072D" w:rsidRDefault="00BB072D" w:rsidP="004536E5">
      <w:pPr>
        <w:pStyle w:val="Heading3"/>
      </w:pPr>
      <w:bookmarkStart w:id="61" w:name="_Toc211610033"/>
      <w:r>
        <w:t>call out procedure</w:t>
      </w:r>
      <w:bookmarkEnd w:id="61"/>
    </w:p>
    <w:p w14:paraId="2C2FAD2A" w14:textId="77777777" w:rsidR="000B1676" w:rsidRPr="003F126D" w:rsidRDefault="000B1676" w:rsidP="004536E5">
      <w:pPr>
        <w:jc w:val="both"/>
      </w:pPr>
      <w:r w:rsidRPr="003F126D">
        <w:t>Upon receipt of a Call-Out, the Contractor shall:</w:t>
      </w:r>
    </w:p>
    <w:p w14:paraId="3C12F4CE" w14:textId="77777777" w:rsidR="000B1676" w:rsidRPr="000124A7" w:rsidRDefault="000B1676" w:rsidP="004536E5">
      <w:pPr>
        <w:pStyle w:val="ListParagraph"/>
        <w:numPr>
          <w:ilvl w:val="0"/>
          <w:numId w:val="69"/>
        </w:numPr>
      </w:pPr>
      <w:r w:rsidRPr="000124A7">
        <w:rPr>
          <w:rFonts w:asciiTheme="minorHAnsi" w:hAnsiTheme="minorHAnsi" w:cstheme="minorHAnsi"/>
        </w:rPr>
        <w:t>Assemble the required number of trucks and/or equipment at the Assembly Location and be fully able and prepared to begin Operations within two (2) hours of Call-Out; and</w:t>
      </w:r>
    </w:p>
    <w:p w14:paraId="3E4666CA" w14:textId="77777777" w:rsidR="000B1676" w:rsidRPr="000124A7" w:rsidRDefault="000B1676" w:rsidP="004536E5">
      <w:pPr>
        <w:pStyle w:val="ListParagraph"/>
        <w:numPr>
          <w:ilvl w:val="0"/>
          <w:numId w:val="69"/>
        </w:numPr>
        <w:spacing w:before="240"/>
        <w:rPr>
          <w:rFonts w:asciiTheme="minorHAnsi" w:hAnsiTheme="minorHAnsi" w:cstheme="minorHAnsi"/>
        </w:rPr>
      </w:pPr>
      <w:r w:rsidRPr="000124A7">
        <w:rPr>
          <w:rFonts w:asciiTheme="minorHAnsi" w:hAnsiTheme="minorHAnsi" w:cstheme="minorHAnsi"/>
        </w:rPr>
        <w:t>Upon arrival at the Assembly Location with a full complement of prepared trucks, equipment, and drivers/operators, the Contractor shall immediately notify the NJDOT Site Supervisor when it is present and fully prepared to commence Operations.</w:t>
      </w:r>
    </w:p>
    <w:p w14:paraId="2DE23910" w14:textId="77777777" w:rsidR="000B1676" w:rsidRPr="000124A7" w:rsidRDefault="000B1676" w:rsidP="004536E5">
      <w:pPr>
        <w:pStyle w:val="ListParagraph"/>
        <w:rPr>
          <w:rFonts w:asciiTheme="minorHAnsi" w:hAnsiTheme="minorHAnsi" w:cstheme="minorHAnsi"/>
        </w:rPr>
      </w:pPr>
    </w:p>
    <w:p w14:paraId="5AB3E0F2" w14:textId="4A26CD4D" w:rsidR="000B1676" w:rsidRDefault="000B1676" w:rsidP="004536E5">
      <w:pPr>
        <w:jc w:val="both"/>
      </w:pPr>
      <w:r>
        <w:rPr>
          <w:b/>
        </w:rPr>
        <w:t>NOTE:</w:t>
      </w:r>
      <w:r w:rsidRPr="003F126D">
        <w:t xml:space="preserve"> Upon arrival, the NJDOT Site Supervisor will conduct inspections for all trucks to confirm that the Contractor is in compliance with the </w:t>
      </w:r>
      <w:r w:rsidR="0075375C">
        <w:t>RFQ</w:t>
      </w:r>
      <w:r w:rsidRPr="003F126D">
        <w:t xml:space="preserve"> requirements.</w:t>
      </w:r>
    </w:p>
    <w:p w14:paraId="53D39923" w14:textId="6FEF3D58" w:rsidR="0075375C" w:rsidRDefault="003F093B" w:rsidP="004536E5">
      <w:pPr>
        <w:pStyle w:val="Heading2"/>
        <w:jc w:val="both"/>
      </w:pPr>
      <w:bookmarkStart w:id="62" w:name="_Toc211610034"/>
      <w:r>
        <w:t>MINIMUM COMPENSATION</w:t>
      </w:r>
      <w:bookmarkEnd w:id="62"/>
    </w:p>
    <w:p w14:paraId="58976CC5" w14:textId="77777777" w:rsidR="003F093B" w:rsidRDefault="003F093B" w:rsidP="004536E5">
      <w:pPr>
        <w:jc w:val="both"/>
      </w:pPr>
    </w:p>
    <w:p w14:paraId="33993B2B" w14:textId="157F4836" w:rsidR="003F093B" w:rsidRPr="003F093B" w:rsidRDefault="003F093B" w:rsidP="004536E5">
      <w:pPr>
        <w:pStyle w:val="Heading3"/>
      </w:pPr>
      <w:bookmarkStart w:id="63" w:name="_Toc211610035"/>
      <w:r>
        <w:t>ELIGIBLITY FOR RECEIVING FULL COMPENSATION</w:t>
      </w:r>
      <w:bookmarkEnd w:id="63"/>
    </w:p>
    <w:p w14:paraId="6168D4CD" w14:textId="1B02353B" w:rsidR="00050719" w:rsidRPr="003F126D" w:rsidRDefault="00050719" w:rsidP="004536E5">
      <w:pPr>
        <w:jc w:val="both"/>
      </w:pPr>
      <w:r w:rsidRPr="003F126D">
        <w:t xml:space="preserve">The Contractor shall be entitled to </w:t>
      </w:r>
      <w:r>
        <w:t xml:space="preserve">receive </w:t>
      </w:r>
      <w:r w:rsidRPr="003F126D">
        <w:t xml:space="preserve">the Minimum Compensation for each </w:t>
      </w:r>
      <w:r>
        <w:t>Snow Event</w:t>
      </w:r>
      <w:r w:rsidRPr="003F126D">
        <w:t xml:space="preserve"> as long as it reports to the Assembly Location</w:t>
      </w:r>
      <w:r>
        <w:t xml:space="preserve"> under the following conditions</w:t>
      </w:r>
      <w:r w:rsidRPr="003F126D">
        <w:t xml:space="preserve">: </w:t>
      </w:r>
    </w:p>
    <w:p w14:paraId="0DB8A1EE" w14:textId="77777777" w:rsidR="00050719" w:rsidRPr="000124A7" w:rsidRDefault="00050719" w:rsidP="004536E5">
      <w:pPr>
        <w:pStyle w:val="ListParagraph"/>
        <w:numPr>
          <w:ilvl w:val="0"/>
          <w:numId w:val="70"/>
        </w:numPr>
        <w:rPr>
          <w:rFonts w:asciiTheme="minorHAnsi" w:hAnsiTheme="minorHAnsi" w:cstheme="minorHAnsi"/>
        </w:rPr>
      </w:pPr>
      <w:r w:rsidRPr="000124A7">
        <w:rPr>
          <w:rFonts w:asciiTheme="minorHAnsi" w:hAnsiTheme="minorHAnsi" w:cstheme="minorHAnsi"/>
        </w:rPr>
        <w:t xml:space="preserve">Within the two (2) hour timeframe with all required trucks, equipment, and drivers/operators; and </w:t>
      </w:r>
    </w:p>
    <w:p w14:paraId="7F28D8AF" w14:textId="77777777" w:rsidR="00050719" w:rsidRPr="000124A7" w:rsidRDefault="00050719" w:rsidP="004536E5">
      <w:pPr>
        <w:pStyle w:val="ListParagraph"/>
        <w:rPr>
          <w:rFonts w:asciiTheme="minorHAnsi" w:hAnsiTheme="minorHAnsi" w:cstheme="minorHAnsi"/>
        </w:rPr>
      </w:pPr>
    </w:p>
    <w:p w14:paraId="5D0DBEBD" w14:textId="77777777" w:rsidR="00050719" w:rsidRPr="000124A7" w:rsidRDefault="00050719" w:rsidP="004536E5">
      <w:pPr>
        <w:pStyle w:val="ListParagraph"/>
        <w:numPr>
          <w:ilvl w:val="0"/>
          <w:numId w:val="70"/>
        </w:numPr>
        <w:rPr>
          <w:rFonts w:asciiTheme="minorHAnsi" w:hAnsiTheme="minorHAnsi" w:cstheme="minorHAnsi"/>
        </w:rPr>
      </w:pPr>
      <w:r w:rsidRPr="000124A7">
        <w:rPr>
          <w:rFonts w:asciiTheme="minorHAnsi" w:hAnsiTheme="minorHAnsi" w:cstheme="minorHAnsi"/>
        </w:rPr>
        <w:t xml:space="preserve">Is fully prepared to begin Operations within the two (2) hour timeframe. </w:t>
      </w:r>
    </w:p>
    <w:p w14:paraId="735B3A97" w14:textId="77777777" w:rsidR="00050719" w:rsidRPr="003F126D" w:rsidRDefault="00050719" w:rsidP="004536E5">
      <w:pPr>
        <w:jc w:val="both"/>
      </w:pPr>
    </w:p>
    <w:p w14:paraId="0DE39C35" w14:textId="77777777" w:rsidR="00050719" w:rsidRDefault="00050719" w:rsidP="004536E5">
      <w:pPr>
        <w:jc w:val="both"/>
      </w:pPr>
      <w:r>
        <w:rPr>
          <w:b/>
        </w:rPr>
        <w:lastRenderedPageBreak/>
        <w:t>NOTE:</w:t>
      </w:r>
      <w:r w:rsidRPr="003F126D">
        <w:t xml:space="preserve"> The Minimum Compensation shall also include the Superintendent’s truck, if applicable. </w:t>
      </w:r>
    </w:p>
    <w:p w14:paraId="69324141" w14:textId="7E2E4301" w:rsidR="0093007B" w:rsidRDefault="00FE7E92" w:rsidP="004536E5">
      <w:pPr>
        <w:pStyle w:val="Heading3"/>
      </w:pPr>
      <w:bookmarkStart w:id="64" w:name="_Toc211610036"/>
      <w:r>
        <w:t>Inegibility for receiving minimum compensation</w:t>
      </w:r>
      <w:bookmarkEnd w:id="64"/>
    </w:p>
    <w:p w14:paraId="20AA8AD9" w14:textId="77777777" w:rsidR="00576A71" w:rsidRPr="003F126D" w:rsidRDefault="00576A71" w:rsidP="004536E5">
      <w:pPr>
        <w:jc w:val="both"/>
      </w:pPr>
      <w:r w:rsidRPr="003F126D">
        <w:t>If the Contractor fails to provide a full complement of prepared trucks, equipment, and drivers/operators, within the two (2) hour reporting timeframe, the Contractor shall not be eligible for the Minimum Compensation and shall only be paid for the actual number of hours worked for each truck. The SCM shall have the final say on any matters regarding if a Contractor is ineligible for the Minimum Compensation.</w:t>
      </w:r>
    </w:p>
    <w:p w14:paraId="1945B634" w14:textId="2899269E" w:rsidR="00FE7E92" w:rsidRDefault="00576A71" w:rsidP="004536E5">
      <w:pPr>
        <w:jc w:val="both"/>
        <w:rPr>
          <w:color w:val="000000" w:themeColor="text1"/>
        </w:rPr>
      </w:pPr>
      <w:r>
        <w:rPr>
          <w:b/>
        </w:rPr>
        <w:t>NOTE:</w:t>
      </w:r>
      <w:r w:rsidRPr="003F126D">
        <w:rPr>
          <w:b/>
        </w:rPr>
        <w:t xml:space="preserve"> </w:t>
      </w:r>
      <w:r w:rsidRPr="003F126D">
        <w:t xml:space="preserve">Ineligibility for receiving the Minimum Compensation is determined </w:t>
      </w:r>
      <w:r w:rsidRPr="003F126D">
        <w:rPr>
          <w:color w:val="000000" w:themeColor="text1"/>
        </w:rPr>
        <w:t xml:space="preserve">on a </w:t>
      </w:r>
      <w:r w:rsidR="000C67DD" w:rsidRPr="003F126D">
        <w:rPr>
          <w:color w:val="000000" w:themeColor="text1"/>
        </w:rPr>
        <w:t>line-by-line</w:t>
      </w:r>
      <w:r w:rsidRPr="003F126D">
        <w:rPr>
          <w:color w:val="000000" w:themeColor="text1"/>
        </w:rPr>
        <w:t xml:space="preserve"> basis and per </w:t>
      </w:r>
      <w:r>
        <w:rPr>
          <w:color w:val="000000" w:themeColor="text1"/>
        </w:rPr>
        <w:t>Snow Event</w:t>
      </w:r>
      <w:r w:rsidR="00D25C5C">
        <w:rPr>
          <w:color w:val="000000" w:themeColor="text1"/>
        </w:rPr>
        <w:t>.</w:t>
      </w:r>
    </w:p>
    <w:p w14:paraId="2A4FADEB" w14:textId="0D17CCD1" w:rsidR="00D25C5C" w:rsidRDefault="00D25C5C" w:rsidP="004536E5">
      <w:pPr>
        <w:pStyle w:val="Heading3"/>
      </w:pPr>
      <w:bookmarkStart w:id="65" w:name="_Toc211610037"/>
      <w:r>
        <w:t>calculation minimum compensation</w:t>
      </w:r>
      <w:bookmarkEnd w:id="65"/>
    </w:p>
    <w:p w14:paraId="6E2DC673" w14:textId="2B1ECD4F" w:rsidR="006770A0" w:rsidRPr="003F126D" w:rsidRDefault="006770A0" w:rsidP="004536E5">
      <w:pPr>
        <w:jc w:val="both"/>
      </w:pPr>
      <w:r w:rsidRPr="003F126D">
        <w:t xml:space="preserve">The Minimum Compensation shall consist of Deployed Time and Operating Time. If during a </w:t>
      </w:r>
      <w:r>
        <w:t>Snow Event</w:t>
      </w:r>
      <w:r w:rsidRPr="003F126D">
        <w:t xml:space="preserve"> where Operations do not exceed eight (8) hours, the NJDOT will pay the Contractor Operating Time for only the hours that work was performed. All other remaining hours that fulfill the eight (8) hour minimum, will be paid to the Contractor via Deployed Time.</w:t>
      </w:r>
    </w:p>
    <w:p w14:paraId="6D232BC7" w14:textId="77777777" w:rsidR="006770A0" w:rsidRDefault="006770A0" w:rsidP="004536E5">
      <w:pPr>
        <w:jc w:val="both"/>
      </w:pPr>
      <w:r w:rsidRPr="003F126D">
        <w:t xml:space="preserve">The SCM shall have final say on any matters regarding how the Minimum Compensation is calculated. </w:t>
      </w:r>
    </w:p>
    <w:p w14:paraId="13FD3AD7" w14:textId="77D8344C" w:rsidR="00793BCC" w:rsidRDefault="002A0CAB" w:rsidP="004536E5">
      <w:pPr>
        <w:pStyle w:val="Heading2"/>
        <w:jc w:val="both"/>
      </w:pPr>
      <w:bookmarkStart w:id="66" w:name="_Toc211610038"/>
      <w:r>
        <w:t>CONTRACTOR TEMPORARY REASSIGNMENT</w:t>
      </w:r>
      <w:bookmarkEnd w:id="66"/>
    </w:p>
    <w:p w14:paraId="0E5BBFDC" w14:textId="06EEC7B0" w:rsidR="000B34A8" w:rsidRDefault="000B34A8" w:rsidP="004536E5">
      <w:pPr>
        <w:jc w:val="both"/>
      </w:pPr>
      <w:r>
        <w:t xml:space="preserve">Should the need arise, the NJDOT Site Supervisor reserves the right to temporarily reassign trucks to an alternate location. If the alternate location is a significant distance away from the original location, the Contractor’s response time may be waived, at the discretion of the NJDOT Site Supervisor on a case-by-case basis. </w:t>
      </w:r>
    </w:p>
    <w:p w14:paraId="70DC1763" w14:textId="77777777" w:rsidR="000B34A8" w:rsidRDefault="000B34A8" w:rsidP="004536E5">
      <w:pPr>
        <w:jc w:val="both"/>
      </w:pPr>
      <w:r>
        <w:t xml:space="preserve">Payment for a temporary reassignment shall be governed by the same Operating Time rate of pay and guaranteed minimums that the Contractor would have received had the equipment been working on the section originally assigned. </w:t>
      </w:r>
    </w:p>
    <w:p w14:paraId="467A2135" w14:textId="6B21BA14" w:rsidR="000B34A8" w:rsidRDefault="000B34A8" w:rsidP="004536E5">
      <w:pPr>
        <w:jc w:val="both"/>
      </w:pPr>
      <w:r>
        <w:t>If a Contractor is temporarily reassigned, payment shall begin from the moment it reports to its originally assigned location. Payment shall end when the Contractor returns to its originally assigned location after Operations have ceased. Payment shall include travel time from the original assigned location to the alternate location and back. The SCM reserves the right to reduce payment if the Contractor’s reported travel time is deemed to be unreasonable or excessive.</w:t>
      </w:r>
    </w:p>
    <w:p w14:paraId="13C7F4EF" w14:textId="5CDD797B" w:rsidR="002A0CAB" w:rsidRDefault="000B34A8" w:rsidP="004536E5">
      <w:pPr>
        <w:jc w:val="both"/>
      </w:pPr>
      <w:r>
        <w:t xml:space="preserve">The driver/operator shall report to and accept direction and supervision from the NJDOT Site Supervisor assigned to the alternate location. The SCM shall have final say on any </w:t>
      </w:r>
      <w:r w:rsidR="001A1877">
        <w:t>matter</w:t>
      </w:r>
      <w:r>
        <w:t xml:space="preserve"> regarding temporary reassignment.</w:t>
      </w:r>
    </w:p>
    <w:p w14:paraId="1611C2E6" w14:textId="6D8C224E" w:rsidR="00304C93" w:rsidRDefault="00722E05" w:rsidP="004536E5">
      <w:pPr>
        <w:pStyle w:val="Heading2"/>
        <w:jc w:val="both"/>
      </w:pPr>
      <w:bookmarkStart w:id="67" w:name="_Toc211610039"/>
      <w:r>
        <w:t>DEPLOYED TIME</w:t>
      </w:r>
      <w:bookmarkEnd w:id="67"/>
    </w:p>
    <w:p w14:paraId="201E34BA" w14:textId="5049CE1D" w:rsidR="001A1877" w:rsidRDefault="001A1877" w:rsidP="004536E5">
      <w:pPr>
        <w:jc w:val="both"/>
      </w:pPr>
      <w:r>
        <w:t>Payment for Deployed Time shall begin when the Contractor truck is fully operational and prepared to commence Operations at the Assembly Location and is on stand-by awaiting instructions from the NJDOT Regional Emergency Operations Center, or a designated representative, to either begin the Operations or be officially dismissed following NJDOT determination that Operations will not be required.  Determinations related to Operations, stand-by, or dismissal are at the discretion of NJDOT.</w:t>
      </w:r>
    </w:p>
    <w:p w14:paraId="41D9843C" w14:textId="77777777" w:rsidR="001A1877" w:rsidRDefault="001A1877" w:rsidP="004536E5">
      <w:pPr>
        <w:jc w:val="both"/>
      </w:pPr>
      <w:r>
        <w:t xml:space="preserve">The hourly rate for Deployed Time shall be one half (½) of the Contractor’s hourly rate awarded for Operating Time. </w:t>
      </w:r>
    </w:p>
    <w:p w14:paraId="702406DD" w14:textId="50B2C245" w:rsidR="00722E05" w:rsidRDefault="001A1877" w:rsidP="004536E5">
      <w:pPr>
        <w:jc w:val="both"/>
      </w:pPr>
      <w:r>
        <w:t>The Contractor will be paid Deployed Time until Operations have commenced or until it is dismissed by the NJDOT Site Supervisor if Operations have not commenced.</w:t>
      </w:r>
    </w:p>
    <w:p w14:paraId="186A5D77" w14:textId="22092194" w:rsidR="006C4138" w:rsidRDefault="006C4138" w:rsidP="004536E5">
      <w:pPr>
        <w:pStyle w:val="Heading2"/>
        <w:jc w:val="both"/>
      </w:pPr>
      <w:bookmarkStart w:id="68" w:name="_Toc211610040"/>
      <w:r>
        <w:t>EQUIPMENT</w:t>
      </w:r>
      <w:bookmarkEnd w:id="68"/>
    </w:p>
    <w:p w14:paraId="3F0804A3" w14:textId="77777777" w:rsidR="006C4138" w:rsidRDefault="006C4138" w:rsidP="004536E5">
      <w:pPr>
        <w:jc w:val="both"/>
      </w:pPr>
    </w:p>
    <w:p w14:paraId="5E7EE8B9" w14:textId="0164A2B9" w:rsidR="004578E4" w:rsidRDefault="004578E4" w:rsidP="004536E5">
      <w:pPr>
        <w:pStyle w:val="Heading3"/>
      </w:pPr>
      <w:bookmarkStart w:id="69" w:name="_Toc211610041"/>
      <w:r>
        <w:t>GENERAL EQUIPMENT REQUIREMENTS</w:t>
      </w:r>
      <w:bookmarkEnd w:id="69"/>
    </w:p>
    <w:p w14:paraId="7D21BA7C" w14:textId="77777777" w:rsidR="00FF0B05" w:rsidRPr="006F0B20" w:rsidRDefault="00FF0B05" w:rsidP="004536E5">
      <w:pPr>
        <w:jc w:val="both"/>
      </w:pPr>
      <w:r w:rsidRPr="006F0B20">
        <w:t xml:space="preserve">All equipment </w:t>
      </w:r>
      <w:r>
        <w:t>shall</w:t>
      </w:r>
      <w:r w:rsidRPr="006F0B20">
        <w:t xml:space="preserve"> be in good operating condition and must conform to the following requirements: </w:t>
      </w:r>
    </w:p>
    <w:p w14:paraId="11FC1CFD" w14:textId="77777777" w:rsidR="00FF0B05" w:rsidRPr="000124A7" w:rsidRDefault="00FF0B05" w:rsidP="004536E5">
      <w:pPr>
        <w:pStyle w:val="ListParagraph"/>
        <w:numPr>
          <w:ilvl w:val="0"/>
          <w:numId w:val="71"/>
        </w:numPr>
        <w:spacing w:before="240"/>
        <w:rPr>
          <w:rFonts w:asciiTheme="minorHAnsi" w:hAnsiTheme="minorHAnsi" w:cstheme="minorHAnsi"/>
        </w:rPr>
      </w:pPr>
      <w:r w:rsidRPr="000124A7">
        <w:rPr>
          <w:rFonts w:asciiTheme="minorHAnsi" w:hAnsiTheme="minorHAnsi" w:cstheme="minorHAnsi"/>
        </w:rPr>
        <w:t>National Fire Protection Association (NFPA);</w:t>
      </w:r>
    </w:p>
    <w:p w14:paraId="0FF0C5CB" w14:textId="77777777" w:rsidR="00FF0B05" w:rsidRPr="000124A7" w:rsidRDefault="00FF0B05" w:rsidP="004536E5">
      <w:pPr>
        <w:pStyle w:val="ListParagraph"/>
        <w:numPr>
          <w:ilvl w:val="0"/>
          <w:numId w:val="71"/>
        </w:numPr>
        <w:spacing w:before="240"/>
      </w:pPr>
      <w:r w:rsidRPr="000124A7">
        <w:rPr>
          <w:rFonts w:asciiTheme="minorHAnsi" w:hAnsiTheme="minorHAnsi" w:cstheme="minorHAnsi"/>
        </w:rPr>
        <w:t>Underwriters’ Laboratories (UL);</w:t>
      </w:r>
    </w:p>
    <w:p w14:paraId="22E0B2D9" w14:textId="77777777" w:rsidR="00FF0B05" w:rsidRPr="000124A7" w:rsidRDefault="00FF0B05" w:rsidP="004536E5">
      <w:pPr>
        <w:pStyle w:val="ListParagraph"/>
        <w:numPr>
          <w:ilvl w:val="0"/>
          <w:numId w:val="71"/>
        </w:numPr>
        <w:spacing w:before="240"/>
      </w:pPr>
      <w:r w:rsidRPr="000124A7">
        <w:rPr>
          <w:rFonts w:asciiTheme="minorHAnsi" w:hAnsiTheme="minorHAnsi" w:cstheme="minorHAnsi"/>
        </w:rPr>
        <w:lastRenderedPageBreak/>
        <w:t>American National Standards Institute (ANSI);</w:t>
      </w:r>
    </w:p>
    <w:p w14:paraId="2139E7DB" w14:textId="77777777" w:rsidR="00FF0B05" w:rsidRPr="000124A7" w:rsidRDefault="00FF0B05" w:rsidP="004536E5">
      <w:pPr>
        <w:pStyle w:val="ListParagraph"/>
        <w:numPr>
          <w:ilvl w:val="0"/>
          <w:numId w:val="71"/>
        </w:numPr>
        <w:spacing w:before="240"/>
      </w:pPr>
      <w:r w:rsidRPr="000124A7">
        <w:rPr>
          <w:rFonts w:asciiTheme="minorHAnsi" w:hAnsiTheme="minorHAnsi" w:cstheme="minorHAnsi"/>
        </w:rPr>
        <w:t xml:space="preserve">Occupational Safety and Health Administration (OSHA); and </w:t>
      </w:r>
    </w:p>
    <w:p w14:paraId="458078CD" w14:textId="77777777" w:rsidR="00FF0B05" w:rsidRPr="00FF0B05" w:rsidRDefault="00FF0B05" w:rsidP="004536E5">
      <w:pPr>
        <w:pStyle w:val="ListParagraph"/>
        <w:numPr>
          <w:ilvl w:val="0"/>
          <w:numId w:val="71"/>
        </w:numPr>
        <w:spacing w:before="240"/>
      </w:pPr>
      <w:r w:rsidRPr="000124A7">
        <w:rPr>
          <w:rFonts w:asciiTheme="minorHAnsi" w:hAnsiTheme="minorHAnsi" w:cstheme="minorHAnsi"/>
        </w:rPr>
        <w:t>All other safety standards in effect at the time of use.</w:t>
      </w:r>
    </w:p>
    <w:p w14:paraId="031D8BE2" w14:textId="027FEB2F" w:rsidR="00FF0B05" w:rsidRDefault="00306BE4" w:rsidP="004536E5">
      <w:pPr>
        <w:spacing w:before="240"/>
        <w:jc w:val="both"/>
      </w:pPr>
      <w:r>
        <w:t xml:space="preserve">The Contractor shall ensure that all equipment, </w:t>
      </w:r>
      <w:r w:rsidR="00E53937">
        <w:t xml:space="preserve">whether provided by the Contractor or the NJDOT is installed within 10 business days of </w:t>
      </w:r>
      <w:r w:rsidR="00815067">
        <w:t xml:space="preserve">receiving notice. </w:t>
      </w:r>
    </w:p>
    <w:p w14:paraId="1466FCC0" w14:textId="07AE39FA" w:rsidR="00FF0B05" w:rsidRDefault="00857AA1" w:rsidP="004536E5">
      <w:pPr>
        <w:pStyle w:val="Heading3"/>
      </w:pPr>
      <w:bookmarkStart w:id="70" w:name="_Toc211610042"/>
      <w:r>
        <w:t>EQUIPMENT INSPECTIONS</w:t>
      </w:r>
      <w:bookmarkEnd w:id="70"/>
    </w:p>
    <w:p w14:paraId="13501B16" w14:textId="2549818F" w:rsidR="001428A2" w:rsidRDefault="001428A2" w:rsidP="004536E5">
      <w:pPr>
        <w:jc w:val="both"/>
      </w:pPr>
      <w:r>
        <w:t>All vehicles and equipment, whether provided by the Contractor or the NJDOT, shall be subject to inspection</w:t>
      </w:r>
      <w:r w:rsidR="00071601">
        <w:t xml:space="preserve">.  </w:t>
      </w:r>
      <w:r w:rsidR="00071601" w:rsidRPr="007411AC">
        <w:rPr>
          <w:b/>
          <w:bCs/>
        </w:rPr>
        <w:t xml:space="preserve">Inspections shall take place </w:t>
      </w:r>
      <w:r w:rsidR="006D329A" w:rsidRPr="007411AC">
        <w:rPr>
          <w:b/>
          <w:bCs/>
        </w:rPr>
        <w:t xml:space="preserve">30 </w:t>
      </w:r>
      <w:r w:rsidR="009F5D1B" w:rsidRPr="007411AC">
        <w:rPr>
          <w:b/>
          <w:bCs/>
        </w:rPr>
        <w:t>business</w:t>
      </w:r>
      <w:r w:rsidR="006D329A" w:rsidRPr="007411AC">
        <w:rPr>
          <w:b/>
          <w:bCs/>
        </w:rPr>
        <w:t xml:space="preserve"> days prior to the October 1</w:t>
      </w:r>
      <w:r w:rsidR="006D329A" w:rsidRPr="007411AC">
        <w:rPr>
          <w:b/>
          <w:bCs/>
          <w:vertAlign w:val="superscript"/>
        </w:rPr>
        <w:t>st</w:t>
      </w:r>
      <w:r w:rsidR="006D329A" w:rsidRPr="007411AC">
        <w:rPr>
          <w:b/>
          <w:bCs/>
        </w:rPr>
        <w:t xml:space="preserve"> </w:t>
      </w:r>
      <w:r w:rsidR="00831F1A" w:rsidRPr="007411AC">
        <w:rPr>
          <w:b/>
          <w:bCs/>
        </w:rPr>
        <w:t>W</w:t>
      </w:r>
      <w:r w:rsidR="006D329A" w:rsidRPr="007411AC">
        <w:rPr>
          <w:b/>
          <w:bCs/>
        </w:rPr>
        <w:t xml:space="preserve">inter </w:t>
      </w:r>
      <w:r w:rsidR="00831F1A" w:rsidRPr="007411AC">
        <w:rPr>
          <w:b/>
          <w:bCs/>
        </w:rPr>
        <w:t>Season</w:t>
      </w:r>
      <w:r w:rsidR="00F72F4A" w:rsidRPr="007411AC">
        <w:rPr>
          <w:b/>
          <w:bCs/>
        </w:rPr>
        <w:t xml:space="preserve"> each year of the contract term, including any extensions.</w:t>
      </w:r>
      <w:r w:rsidR="00831F1A" w:rsidRPr="007411AC">
        <w:rPr>
          <w:b/>
          <w:bCs/>
        </w:rPr>
        <w:t xml:space="preserve"> </w:t>
      </w:r>
      <w:r w:rsidRPr="007411AC">
        <w:rPr>
          <w:b/>
          <w:bCs/>
        </w:rPr>
        <w:t xml:space="preserve"> </w:t>
      </w:r>
      <w:r w:rsidR="001720C7" w:rsidRPr="007411AC">
        <w:rPr>
          <w:b/>
          <w:bCs/>
        </w:rPr>
        <w:t xml:space="preserve">Inspections may also take place </w:t>
      </w:r>
      <w:r w:rsidRPr="007411AC">
        <w:rPr>
          <w:b/>
          <w:bCs/>
        </w:rPr>
        <w:t>at any time during the Contract term and/or a Call-Out</w:t>
      </w:r>
      <w:r>
        <w:t xml:space="preserve">. If the inspection reveals that any of the vehicles and/or equipment fail to comply with the requirements of the </w:t>
      </w:r>
      <w:r w:rsidR="001720C7">
        <w:t>RFQ</w:t>
      </w:r>
      <w:r>
        <w:t xml:space="preserve">, including but not limited to Section 4.12.1, then that respective vehicle and/or equipment will not be permitted to operate.  </w:t>
      </w:r>
    </w:p>
    <w:p w14:paraId="032BE3D4" w14:textId="77777777" w:rsidR="001428A2" w:rsidRDefault="001428A2" w:rsidP="004536E5">
      <w:pPr>
        <w:jc w:val="both"/>
      </w:pPr>
      <w:r>
        <w:t xml:space="preserve">Outside of the usual NJDOT inspections provided for each Call-Out, a Contractor may request an equipment inspection by NJDOT staff. It is not guaranteed that the NJDOT will respond to the request, and the Contractor is still expected to have the required equipment, properly equipped before the commencement of the Winter Season beginning October 1st. The Contractor shall cover all costs associated with requested equipment inspections that are provided by NJDOT personnel. </w:t>
      </w:r>
    </w:p>
    <w:p w14:paraId="6CA72BCF" w14:textId="056DDB00" w:rsidR="00FF0B05" w:rsidRDefault="001428A2" w:rsidP="004536E5">
      <w:pPr>
        <w:jc w:val="both"/>
      </w:pPr>
      <w:r>
        <w:t>If NJDOT personnel discover any deficiencies with the Contractor equipment during a regular Call-Out equipment inspection, then that equipment will not be permitted to operate for that Snow Event. As a result, the Contractor shall reimburse the State for any costs incurred to the State as a result of these deficiencies. This cost shall be deducted from the payment to be received by the Contractor for the event in which the deficiencies were discovered by NJDOT personnel. Additionally, a complaint may be filed with CCAU against the Contractor.</w:t>
      </w:r>
    </w:p>
    <w:p w14:paraId="29145FC2" w14:textId="203A9170" w:rsidR="00CB7558" w:rsidRDefault="007E61AE" w:rsidP="004536E5">
      <w:pPr>
        <w:pStyle w:val="Heading3"/>
      </w:pPr>
      <w:bookmarkStart w:id="71" w:name="_Toc211610043"/>
      <w:r>
        <w:t>Equipment Breakdown and repairs</w:t>
      </w:r>
      <w:bookmarkEnd w:id="71"/>
    </w:p>
    <w:p w14:paraId="6B79E1D2" w14:textId="77777777" w:rsidR="007E61AE" w:rsidRDefault="007E61AE" w:rsidP="004536E5">
      <w:pPr>
        <w:jc w:val="both"/>
      </w:pPr>
      <w:r>
        <w:t xml:space="preserve">If any equipment experiences a breakdown during a Snow Event, the NJDOT will allow the Contractor to repair the aforementioned equipment. During the time the equipment is being repaired, it shall be set to a No-Pay Status in NJDOT’s internal payment system until the equipment is fully operational again. During the time the Contractor is in “No-Pay Status”, they will be off of the clock and will not be paid for the time. If the equipment is considered unrepairable, then that piece of equipment is taken off the clock for the rest of that event. </w:t>
      </w:r>
    </w:p>
    <w:p w14:paraId="3DD929F4" w14:textId="77777777" w:rsidR="007E61AE" w:rsidRDefault="007E61AE" w:rsidP="004536E5">
      <w:pPr>
        <w:jc w:val="both"/>
      </w:pPr>
      <w:r>
        <w:t xml:space="preserve">The Contractor must provide the NJDOT Site Supervisor with immediate notification when equipment is down for repair. Additionally, the Contractor must provide immediate notification to the NJDOT Site Supervisor when the equipment is repaired and operational, or when the equipment is deemed to be unrepairable and removed from Operations. </w:t>
      </w:r>
    </w:p>
    <w:p w14:paraId="134C9EDC" w14:textId="4F2B4870" w:rsidR="00093DAA" w:rsidRDefault="007E61AE" w:rsidP="004536E5">
      <w:pPr>
        <w:jc w:val="both"/>
      </w:pPr>
      <w:r>
        <w:t>No repairs shall be made along roadways in locations that impact traffic flow or are determined to be unsafe by the NJDOT Site Supervisor, the State Police, or local police. Vehicles in such locations shall be removed as soon as possible.</w:t>
      </w:r>
    </w:p>
    <w:p w14:paraId="1D0A8911" w14:textId="41375AFE" w:rsidR="00A50DA6" w:rsidRDefault="00A50DA6" w:rsidP="004536E5">
      <w:pPr>
        <w:pStyle w:val="Heading3"/>
      </w:pPr>
      <w:bookmarkStart w:id="72" w:name="_Toc211610044"/>
      <w:r>
        <w:t>vehicles and equipment left on the side of roadways</w:t>
      </w:r>
      <w:bookmarkEnd w:id="72"/>
    </w:p>
    <w:p w14:paraId="45645CFD" w14:textId="0AEED658" w:rsidR="00A50DA6" w:rsidRDefault="00386C7D" w:rsidP="004536E5">
      <w:pPr>
        <w:jc w:val="both"/>
      </w:pPr>
      <w:r w:rsidRPr="00386C7D">
        <w:t>If any vehicle(s) and/or equipment used for Operations has been left on any roadway for more than two (2) hours, the NJDOT Site Supervisor shall have the right to report the vehicle and/or equipment to the State Police or local police for removal. The Contractor shall be responsible for all costs incurred to have the vehicle towed and/or the equipment removed.</w:t>
      </w:r>
    </w:p>
    <w:p w14:paraId="3ED8EF7E" w14:textId="23688519" w:rsidR="00386C7D" w:rsidRDefault="00386C7D" w:rsidP="004536E5">
      <w:pPr>
        <w:jc w:val="both"/>
      </w:pPr>
      <w:r>
        <w:br w:type="page"/>
      </w:r>
    </w:p>
    <w:p w14:paraId="7BC6DF21" w14:textId="77777777" w:rsidR="00386C7D" w:rsidRDefault="00386C7D" w:rsidP="004536E5">
      <w:pPr>
        <w:jc w:val="both"/>
      </w:pPr>
    </w:p>
    <w:p w14:paraId="6BFF4C0B" w14:textId="6D97711E" w:rsidR="00386C7D" w:rsidRDefault="00386C7D" w:rsidP="004536E5">
      <w:pPr>
        <w:pStyle w:val="Heading3"/>
      </w:pPr>
      <w:bookmarkStart w:id="73" w:name="_Toc211610045"/>
      <w:r>
        <w:t>Procedure for cleaning up after breakdowns or repair work</w:t>
      </w:r>
      <w:bookmarkEnd w:id="73"/>
    </w:p>
    <w:p w14:paraId="2EEBBD9D" w14:textId="12FDBE39" w:rsidR="00386C7D" w:rsidRDefault="009967E3" w:rsidP="004536E5">
      <w:pPr>
        <w:jc w:val="both"/>
      </w:pPr>
      <w:r w:rsidRPr="009967E3">
        <w:t>For all Contractor-owned or NJDOT-owned vehicles and/or equipment, the Contractor shall be responsible for cleaning up and removing any and all fluids, debris, spills, etc., resulting from any breakdown or repair work of the vehicles and/or equipment that it is utilizing. The Contractor shall immediately notify the NJDOT Site Supervisor of any breakdowns/spills. If a spill is deemed by the Contractor or NJDOT Site Supervisor to be a reportable condition to the New Jersey Department of Environmental Protection (NJDEP)—such as spills involving hazardous materials, petroleum products, or any other substances that could potentially harm the environment—the Contractor shall be required to immediately contact the NJDEP Hotline at 1-877-WARNDEP/1-877-927-6337. The Contractor shall perform any necessary remediation work to satisfy all applicable State and federal regulations at its own expense.</w:t>
      </w:r>
    </w:p>
    <w:p w14:paraId="4C2A23DE" w14:textId="0C976673" w:rsidR="009967E3" w:rsidRDefault="009967E3" w:rsidP="004536E5">
      <w:pPr>
        <w:pStyle w:val="Heading3"/>
      </w:pPr>
      <w:bookmarkStart w:id="74" w:name="_Toc211610046"/>
      <w:r>
        <w:t>safety requirements</w:t>
      </w:r>
      <w:bookmarkEnd w:id="74"/>
    </w:p>
    <w:p w14:paraId="2C094E68" w14:textId="77777777" w:rsidR="00C56D03" w:rsidRPr="006F0B20" w:rsidRDefault="00C56D03" w:rsidP="004536E5">
      <w:pPr>
        <w:jc w:val="both"/>
      </w:pPr>
      <w:r w:rsidRPr="006F0B20">
        <w:t>The Contractor shall ensure that all vehicles conform to all applicable Federal Motor Carrier Safety Administration (FMCSA) and/or OSHA regulations. The Contractor must further comply with the following safety requirements:</w:t>
      </w:r>
    </w:p>
    <w:p w14:paraId="7C11B608" w14:textId="77777777" w:rsidR="00C56D03" w:rsidRPr="009665E6" w:rsidRDefault="00C56D03" w:rsidP="004536E5">
      <w:pPr>
        <w:pStyle w:val="ListParagraph"/>
        <w:numPr>
          <w:ilvl w:val="0"/>
          <w:numId w:val="72"/>
        </w:numPr>
        <w:rPr>
          <w:rFonts w:asciiTheme="minorHAnsi" w:hAnsiTheme="minorHAnsi" w:cstheme="minorHAnsi"/>
        </w:rPr>
      </w:pPr>
      <w:r w:rsidRPr="009665E6">
        <w:rPr>
          <w:rFonts w:asciiTheme="minorHAnsi" w:hAnsiTheme="minorHAnsi" w:cstheme="minorHAnsi"/>
        </w:rPr>
        <w:t>All snow and ice equipment shall be equipped with a reverse signal alarm that is audible above the surrounding noise level;</w:t>
      </w:r>
    </w:p>
    <w:p w14:paraId="4E815155" w14:textId="1CBEF4CA" w:rsidR="00C56D03" w:rsidRPr="009665E6" w:rsidRDefault="00C56D03" w:rsidP="004536E5">
      <w:pPr>
        <w:pStyle w:val="ListParagraph"/>
        <w:numPr>
          <w:ilvl w:val="0"/>
          <w:numId w:val="72"/>
        </w:numPr>
        <w:rPr>
          <w:rFonts w:asciiTheme="minorHAnsi" w:hAnsiTheme="minorHAnsi" w:cstheme="minorHAnsi"/>
        </w:rPr>
      </w:pPr>
      <w:r w:rsidRPr="009665E6">
        <w:rPr>
          <w:rFonts w:asciiTheme="minorHAnsi" w:hAnsiTheme="minorHAnsi" w:cstheme="minorHAnsi"/>
        </w:rPr>
        <w:t xml:space="preserve">All trucks shall be equipped with amber safety lights of the strobe, LED, or rotating type, mounted to be visible from 360 degrees, and a minimum of two (2) safety lights, one (1) mounted on the back of the truck and one (1) in the front. </w:t>
      </w:r>
      <w:r w:rsidR="00262F42">
        <w:rPr>
          <w:rFonts w:asciiTheme="minorHAnsi" w:hAnsiTheme="minorHAnsi" w:cstheme="minorHAnsi"/>
        </w:rPr>
        <w:t>S</w:t>
      </w:r>
      <w:r w:rsidRPr="009665E6">
        <w:rPr>
          <w:rFonts w:asciiTheme="minorHAnsi" w:hAnsiTheme="minorHAnsi" w:cstheme="minorHAnsi"/>
        </w:rPr>
        <w:t>afety lights are required in addition to the vehicle’s normal operating and hazard lights;</w:t>
      </w:r>
    </w:p>
    <w:p w14:paraId="521A109B" w14:textId="77777777" w:rsidR="00C56D03" w:rsidRPr="009665E6" w:rsidRDefault="00C56D03" w:rsidP="004536E5">
      <w:pPr>
        <w:pStyle w:val="ListParagraph"/>
        <w:numPr>
          <w:ilvl w:val="0"/>
          <w:numId w:val="72"/>
        </w:numPr>
        <w:rPr>
          <w:rFonts w:asciiTheme="minorHAnsi" w:hAnsiTheme="minorHAnsi" w:cstheme="minorHAnsi"/>
        </w:rPr>
      </w:pPr>
      <w:r w:rsidRPr="009665E6">
        <w:rPr>
          <w:rFonts w:asciiTheme="minorHAnsi" w:hAnsiTheme="minorHAnsi" w:cstheme="minorHAnsi"/>
        </w:rPr>
        <w:t>All trucks shall bear reflective conspicuity markings applied to the rear and sides of each vehicle; and</w:t>
      </w:r>
    </w:p>
    <w:p w14:paraId="4CFBE545" w14:textId="77777777" w:rsidR="00C56D03" w:rsidRDefault="00C56D03" w:rsidP="004536E5">
      <w:pPr>
        <w:pStyle w:val="ListParagraph"/>
        <w:numPr>
          <w:ilvl w:val="0"/>
          <w:numId w:val="72"/>
        </w:numPr>
        <w:rPr>
          <w:rFonts w:asciiTheme="minorHAnsi" w:hAnsiTheme="minorHAnsi" w:cstheme="minorHAnsi"/>
        </w:rPr>
      </w:pPr>
      <w:r w:rsidRPr="009665E6">
        <w:rPr>
          <w:rFonts w:asciiTheme="minorHAnsi" w:hAnsiTheme="minorHAnsi" w:cstheme="minorHAnsi"/>
        </w:rPr>
        <w:t>Each driver/operator shall wear a reflectorized safety vest meeting the requirements of the American National Standards Institute/International Safety Equipment Association (ANSI/ISEA) any time the driver/operator is outside the vehicle.</w:t>
      </w:r>
    </w:p>
    <w:p w14:paraId="5E96E5E3" w14:textId="77777777" w:rsidR="00C56D03" w:rsidRDefault="00C56D03" w:rsidP="004536E5">
      <w:pPr>
        <w:jc w:val="both"/>
        <w:rPr>
          <w:rFonts w:cstheme="minorHAnsi"/>
        </w:rPr>
      </w:pPr>
    </w:p>
    <w:p w14:paraId="29303D34" w14:textId="66D8671C" w:rsidR="009967E3" w:rsidRDefault="00C56D03" w:rsidP="004536E5">
      <w:pPr>
        <w:jc w:val="both"/>
        <w:rPr>
          <w:rFonts w:cstheme="minorHAnsi"/>
        </w:rPr>
      </w:pPr>
      <w:r w:rsidRPr="000124A7">
        <w:rPr>
          <w:rFonts w:cstheme="minorHAnsi"/>
        </w:rPr>
        <w:t xml:space="preserve">If a Contractor does not arrive within the two (2) hour reporting timeframe with the </w:t>
      </w:r>
      <w:r w:rsidR="00262F42" w:rsidRPr="000124A7">
        <w:rPr>
          <w:rFonts w:cstheme="minorHAnsi"/>
        </w:rPr>
        <w:t>above-mentioned</w:t>
      </w:r>
      <w:r w:rsidRPr="000124A7">
        <w:rPr>
          <w:rFonts w:cstheme="minorHAnsi"/>
        </w:rPr>
        <w:t xml:space="preserve"> requirements for a Call-Out, the Contractor shall not be compensated the eight (8) hour Minimum Compensation for that specific event, but only the actual hours spent performing the services. The Contractor’s snow plow trucks must be equipped with the above equipment in compliance with </w:t>
      </w:r>
      <w:r>
        <w:rPr>
          <w:rFonts w:cstheme="minorHAnsi"/>
        </w:rPr>
        <w:t>Federal Highway Administration (</w:t>
      </w:r>
      <w:r w:rsidRPr="000124A7">
        <w:rPr>
          <w:rFonts w:cstheme="minorHAnsi"/>
        </w:rPr>
        <w:t>FHWA</w:t>
      </w:r>
      <w:r>
        <w:rPr>
          <w:rFonts w:cstheme="minorHAnsi"/>
        </w:rPr>
        <w:t>)</w:t>
      </w:r>
      <w:r w:rsidRPr="000124A7">
        <w:rPr>
          <w:rFonts w:cstheme="minorHAnsi"/>
        </w:rPr>
        <w:t xml:space="preserve"> regulations to perform this work. Failure by the Contractor to meet the safety requirements specified by this section may result in a formal complaint filed with CCAU. If a second instance occurs, the State</w:t>
      </w:r>
      <w:r>
        <w:rPr>
          <w:rFonts w:cstheme="minorHAnsi"/>
        </w:rPr>
        <w:t xml:space="preserve"> may exercise </w:t>
      </w:r>
      <w:r w:rsidR="00262F42">
        <w:rPr>
          <w:rFonts w:cstheme="minorHAnsi"/>
        </w:rPr>
        <w:t xml:space="preserve">its </w:t>
      </w:r>
      <w:r w:rsidR="00262F42" w:rsidRPr="000124A7">
        <w:rPr>
          <w:rFonts w:cstheme="minorHAnsi"/>
        </w:rPr>
        <w:t>right</w:t>
      </w:r>
      <w:r w:rsidRPr="000124A7">
        <w:rPr>
          <w:rFonts w:cstheme="minorHAnsi"/>
        </w:rPr>
        <w:t xml:space="preserve"> to terminate the Contractor’s Contract</w:t>
      </w:r>
    </w:p>
    <w:p w14:paraId="204C2A43" w14:textId="3ACD49A7" w:rsidR="00857012" w:rsidRDefault="00857012" w:rsidP="004536E5">
      <w:pPr>
        <w:pStyle w:val="Heading2"/>
        <w:jc w:val="both"/>
      </w:pPr>
      <w:bookmarkStart w:id="75" w:name="_Toc211610047"/>
      <w:r>
        <w:t>HIGHWAY OPERATIONS JURISIDICTIONS, CREWS &amp; SNOW SECTIONS</w:t>
      </w:r>
      <w:bookmarkEnd w:id="75"/>
    </w:p>
    <w:p w14:paraId="49107412" w14:textId="7EEB9A6C" w:rsidR="00857012" w:rsidRDefault="00031789" w:rsidP="004536E5">
      <w:pPr>
        <w:jc w:val="both"/>
      </w:pPr>
      <w:r w:rsidRPr="00031789">
        <w:t xml:space="preserve">A Highway Operations Jurisdiction (Jurisdiction) consists of specific State highways, including but not limited to, ramps, turnarounds, or any other areas identified by the NJDOT. Each Jurisdiction is broken down into multiple Snow Sections (Section). Each Section is assigned to a Highway Operations Crew (Crew).  </w:t>
      </w:r>
    </w:p>
    <w:p w14:paraId="7737A137" w14:textId="67C1F32D" w:rsidR="00262F42" w:rsidRDefault="00490E48" w:rsidP="004536E5">
      <w:pPr>
        <w:pStyle w:val="Heading2"/>
        <w:jc w:val="both"/>
      </w:pPr>
      <w:bookmarkStart w:id="76" w:name="_Toc211610048"/>
      <w:r>
        <w:t>THE EXPANSION OF A SNOW SECTION</w:t>
      </w:r>
      <w:bookmarkEnd w:id="76"/>
    </w:p>
    <w:p w14:paraId="539B4A9E" w14:textId="5F4519D8" w:rsidR="00490E48" w:rsidRDefault="005D52FB" w:rsidP="004536E5">
      <w:pPr>
        <w:jc w:val="both"/>
      </w:pPr>
      <w:r w:rsidRPr="005D52FB">
        <w:t>A Snow Section may be expanded during the Winter Season at the request of the SCM or the NJDOT Site Supervisor, and with the consent and agreement of a Contractor. A Snow Section may be expanded if new lane miles are added, or if a section of the roadway adjacent to an already contracted Snow Section is not being serviced by the awarded Contractor or such other reason(s) as may be determined to be in the best interest of the NJDOT. Please note that the same rates and guaranteed minimums shall apply.</w:t>
      </w:r>
    </w:p>
    <w:p w14:paraId="5624770F" w14:textId="78AB8DB9" w:rsidR="005D52FB" w:rsidRDefault="00BD049F" w:rsidP="004536E5">
      <w:pPr>
        <w:pStyle w:val="Heading2"/>
        <w:jc w:val="both"/>
      </w:pPr>
      <w:bookmarkStart w:id="77" w:name="_Toc211610049"/>
      <w:r>
        <w:t>SNOW PLOWING REQUIREMENTS</w:t>
      </w:r>
      <w:bookmarkEnd w:id="77"/>
    </w:p>
    <w:p w14:paraId="145B6E1D" w14:textId="579F4913" w:rsidR="006B0605" w:rsidRPr="00BB3234" w:rsidRDefault="006B0605" w:rsidP="004536E5">
      <w:pPr>
        <w:jc w:val="both"/>
        <w:rPr>
          <w:b/>
          <w:bCs/>
        </w:rPr>
      </w:pPr>
      <w:r w:rsidRPr="00D66F60">
        <w:t>The Contractor shall perform snow plowing Operations in accordance with the standards established for plowing formations, speeds, and identified priority locations, including but not limited to those stand</w:t>
      </w:r>
      <w:r>
        <w:t xml:space="preserve">ards identified in </w:t>
      </w:r>
      <w:r w:rsidRPr="00BB3234">
        <w:rPr>
          <w:b/>
          <w:bCs/>
        </w:rPr>
        <w:t>Attachment #</w:t>
      </w:r>
      <w:r w:rsidR="00BB3234" w:rsidRPr="00BB3234">
        <w:rPr>
          <w:b/>
          <w:bCs/>
        </w:rPr>
        <w:t>2</w:t>
      </w:r>
      <w:r w:rsidRPr="00BB3234">
        <w:rPr>
          <w:b/>
          <w:bCs/>
        </w:rPr>
        <w:t xml:space="preserve"> – Snow Plowing Guide. </w:t>
      </w:r>
    </w:p>
    <w:p w14:paraId="129BF7E6" w14:textId="77777777" w:rsidR="006B0605" w:rsidRPr="00D66F60" w:rsidRDefault="006B0605" w:rsidP="004536E5">
      <w:pPr>
        <w:jc w:val="both"/>
      </w:pPr>
      <w:r w:rsidRPr="00D66F60">
        <w:t>The Contractor shall:</w:t>
      </w:r>
    </w:p>
    <w:p w14:paraId="0481F03A" w14:textId="77777777" w:rsidR="006B0605" w:rsidRPr="000124A7" w:rsidRDefault="006B0605" w:rsidP="004536E5">
      <w:pPr>
        <w:pStyle w:val="ListParagraph"/>
        <w:numPr>
          <w:ilvl w:val="0"/>
          <w:numId w:val="73"/>
        </w:numPr>
        <w:spacing w:after="240"/>
        <w:rPr>
          <w:rFonts w:asciiTheme="minorHAnsi" w:hAnsiTheme="minorHAnsi" w:cstheme="minorHAnsi"/>
        </w:rPr>
      </w:pPr>
      <w:r w:rsidRPr="000124A7">
        <w:rPr>
          <w:rFonts w:asciiTheme="minorHAnsi" w:hAnsiTheme="minorHAnsi" w:cstheme="minorHAnsi"/>
        </w:rPr>
        <w:t>Ensure that its drivers and/or operators perform snow plowing Operations only on designated roadways, in accordance with the instructions provided by the NJDOT Site Supervisor;</w:t>
      </w:r>
    </w:p>
    <w:p w14:paraId="07E980FE" w14:textId="77777777" w:rsidR="006B0605" w:rsidRPr="000124A7" w:rsidRDefault="006B0605" w:rsidP="004536E5">
      <w:pPr>
        <w:pStyle w:val="ListParagraph"/>
        <w:numPr>
          <w:ilvl w:val="0"/>
          <w:numId w:val="73"/>
        </w:numPr>
        <w:spacing w:after="240"/>
        <w:rPr>
          <w:rFonts w:asciiTheme="minorHAnsi" w:hAnsiTheme="minorHAnsi" w:cstheme="minorHAnsi"/>
        </w:rPr>
      </w:pPr>
      <w:r w:rsidRPr="000124A7">
        <w:rPr>
          <w:rFonts w:asciiTheme="minorHAnsi" w:hAnsiTheme="minorHAnsi" w:cstheme="minorHAnsi"/>
        </w:rPr>
        <w:lastRenderedPageBreak/>
        <w:t xml:space="preserve">Ensure that all trucks are installed with the proper equipment, are fully operational, and ready to report for </w:t>
      </w:r>
      <w:r>
        <w:rPr>
          <w:rFonts w:asciiTheme="minorHAnsi" w:hAnsiTheme="minorHAnsi" w:cstheme="minorHAnsi"/>
        </w:rPr>
        <w:t>S</w:t>
      </w:r>
      <w:r w:rsidRPr="000124A7">
        <w:rPr>
          <w:rFonts w:asciiTheme="minorHAnsi" w:hAnsiTheme="minorHAnsi" w:cstheme="minorHAnsi"/>
        </w:rPr>
        <w:t xml:space="preserve">now </w:t>
      </w:r>
      <w:r>
        <w:rPr>
          <w:rFonts w:asciiTheme="minorHAnsi" w:hAnsiTheme="minorHAnsi" w:cstheme="minorHAnsi"/>
        </w:rPr>
        <w:t>P</w:t>
      </w:r>
      <w:r w:rsidRPr="000124A7">
        <w:rPr>
          <w:rFonts w:asciiTheme="minorHAnsi" w:hAnsiTheme="minorHAnsi" w:cstheme="minorHAnsi"/>
        </w:rPr>
        <w:t xml:space="preserve">lowing Operations and </w:t>
      </w:r>
      <w:r>
        <w:rPr>
          <w:rFonts w:asciiTheme="minorHAnsi" w:hAnsiTheme="minorHAnsi" w:cstheme="minorHAnsi"/>
        </w:rPr>
        <w:t>H</w:t>
      </w:r>
      <w:r w:rsidRPr="000124A7">
        <w:rPr>
          <w:rFonts w:asciiTheme="minorHAnsi" w:hAnsiTheme="minorHAnsi" w:cstheme="minorHAnsi"/>
        </w:rPr>
        <w:t>auling Operations (if applicable) beginning October 1</w:t>
      </w:r>
      <w:r w:rsidRPr="000124A7">
        <w:rPr>
          <w:rFonts w:asciiTheme="minorHAnsi" w:hAnsiTheme="minorHAnsi" w:cstheme="minorHAnsi"/>
          <w:vertAlign w:val="superscript"/>
        </w:rPr>
        <w:t>st</w:t>
      </w:r>
      <w:r w:rsidRPr="000124A7">
        <w:rPr>
          <w:rFonts w:asciiTheme="minorHAnsi" w:hAnsiTheme="minorHAnsi" w:cstheme="minorHAnsi"/>
        </w:rPr>
        <w:t xml:space="preserve"> of each year;</w:t>
      </w:r>
    </w:p>
    <w:p w14:paraId="2406524A" w14:textId="09CCB25C" w:rsidR="006B0605" w:rsidRPr="000124A7" w:rsidRDefault="006B0605" w:rsidP="004536E5">
      <w:pPr>
        <w:pStyle w:val="ListParagraph"/>
        <w:numPr>
          <w:ilvl w:val="0"/>
          <w:numId w:val="73"/>
        </w:numPr>
        <w:spacing w:after="240"/>
        <w:rPr>
          <w:rFonts w:asciiTheme="minorHAnsi" w:hAnsiTheme="minorHAnsi" w:cstheme="minorHAnsi"/>
        </w:rPr>
      </w:pPr>
      <w:r w:rsidRPr="000124A7">
        <w:rPr>
          <w:rFonts w:asciiTheme="minorHAnsi" w:hAnsiTheme="minorHAnsi" w:cstheme="minorHAnsi"/>
        </w:rPr>
        <w:t>Arrive at the designated Assembly Location with a full complement of prepared trucks/equipment, within the two (2) hour timeframe;</w:t>
      </w:r>
    </w:p>
    <w:p w14:paraId="218F9556" w14:textId="10B3308D" w:rsidR="006B0605" w:rsidRPr="000124A7" w:rsidRDefault="006B0605" w:rsidP="004536E5">
      <w:pPr>
        <w:pStyle w:val="ListParagraph"/>
        <w:numPr>
          <w:ilvl w:val="0"/>
          <w:numId w:val="73"/>
        </w:numPr>
        <w:spacing w:after="240"/>
        <w:rPr>
          <w:rFonts w:asciiTheme="minorHAnsi" w:hAnsiTheme="minorHAnsi" w:cstheme="minorHAnsi"/>
        </w:rPr>
      </w:pPr>
      <w:r w:rsidRPr="000124A7">
        <w:rPr>
          <w:rFonts w:asciiTheme="minorHAnsi" w:hAnsiTheme="minorHAnsi" w:cstheme="minorHAnsi"/>
        </w:rPr>
        <w:t xml:space="preserve">Ensure that all vehicles used for snow plowing Operations and hauling Operations (if applicable) comply with the safety requirements specified within this </w:t>
      </w:r>
      <w:r w:rsidR="00FE2C4C">
        <w:rPr>
          <w:rFonts w:asciiTheme="minorHAnsi" w:hAnsiTheme="minorHAnsi" w:cstheme="minorHAnsi"/>
        </w:rPr>
        <w:t>RFQ</w:t>
      </w:r>
      <w:r w:rsidRPr="000124A7">
        <w:rPr>
          <w:rFonts w:asciiTheme="minorHAnsi" w:hAnsiTheme="minorHAnsi" w:cstheme="minorHAnsi"/>
        </w:rPr>
        <w:t>;</w:t>
      </w:r>
    </w:p>
    <w:p w14:paraId="1C60BD6A" w14:textId="77777777" w:rsidR="006B0605" w:rsidRPr="000124A7" w:rsidRDefault="006B0605" w:rsidP="004536E5">
      <w:pPr>
        <w:pStyle w:val="ListParagraph"/>
        <w:numPr>
          <w:ilvl w:val="0"/>
          <w:numId w:val="73"/>
        </w:numPr>
        <w:spacing w:after="240"/>
        <w:rPr>
          <w:rFonts w:asciiTheme="minorHAnsi" w:hAnsiTheme="minorHAnsi" w:cstheme="minorHAnsi"/>
        </w:rPr>
      </w:pPr>
      <w:r w:rsidRPr="000124A7">
        <w:rPr>
          <w:rFonts w:asciiTheme="minorHAnsi" w:hAnsiTheme="minorHAnsi" w:cstheme="minorHAnsi"/>
        </w:rPr>
        <w:t>Ensure that all vehicles are properly registered and fully insured; and</w:t>
      </w:r>
    </w:p>
    <w:p w14:paraId="464F55B0" w14:textId="77777777" w:rsidR="006B0605" w:rsidRPr="006B0605" w:rsidRDefault="006B0605" w:rsidP="004536E5">
      <w:pPr>
        <w:pStyle w:val="ListParagraph"/>
        <w:numPr>
          <w:ilvl w:val="0"/>
          <w:numId w:val="73"/>
        </w:numPr>
        <w:spacing w:after="240"/>
      </w:pPr>
      <w:r w:rsidRPr="000124A7">
        <w:rPr>
          <w:rFonts w:asciiTheme="minorHAnsi" w:hAnsiTheme="minorHAnsi" w:cstheme="minorHAnsi"/>
        </w:rPr>
        <w:t xml:space="preserve">Ensure that its drivers and operators assigned to perform </w:t>
      </w:r>
      <w:r>
        <w:rPr>
          <w:rFonts w:asciiTheme="minorHAnsi" w:hAnsiTheme="minorHAnsi" w:cstheme="minorHAnsi"/>
        </w:rPr>
        <w:t>S</w:t>
      </w:r>
      <w:r w:rsidRPr="000124A7">
        <w:rPr>
          <w:rFonts w:asciiTheme="minorHAnsi" w:hAnsiTheme="minorHAnsi" w:cstheme="minorHAnsi"/>
        </w:rPr>
        <w:t xml:space="preserve">now </w:t>
      </w:r>
      <w:r>
        <w:rPr>
          <w:rFonts w:asciiTheme="minorHAnsi" w:hAnsiTheme="minorHAnsi" w:cstheme="minorHAnsi"/>
        </w:rPr>
        <w:t>P</w:t>
      </w:r>
      <w:r w:rsidRPr="000124A7">
        <w:rPr>
          <w:rFonts w:asciiTheme="minorHAnsi" w:hAnsiTheme="minorHAnsi" w:cstheme="minorHAnsi"/>
        </w:rPr>
        <w:t xml:space="preserve">lowing Operations and </w:t>
      </w:r>
      <w:r>
        <w:rPr>
          <w:rFonts w:asciiTheme="minorHAnsi" w:hAnsiTheme="minorHAnsi" w:cstheme="minorHAnsi"/>
        </w:rPr>
        <w:t>H</w:t>
      </w:r>
      <w:r w:rsidRPr="000124A7">
        <w:rPr>
          <w:rFonts w:asciiTheme="minorHAnsi" w:hAnsiTheme="minorHAnsi" w:cstheme="minorHAnsi"/>
        </w:rPr>
        <w:t xml:space="preserve">auling Operations (if applicable) possess and maintain a valid Commercial Driver’s License (CDL). </w:t>
      </w:r>
    </w:p>
    <w:p w14:paraId="25C13010" w14:textId="48DACFB5" w:rsidR="006B0605" w:rsidRDefault="00817CBB" w:rsidP="004536E5">
      <w:pPr>
        <w:pStyle w:val="Heading3"/>
      </w:pPr>
      <w:bookmarkStart w:id="78" w:name="_Toc211610050"/>
      <w:r>
        <w:t>CONTRACTOR SUPERINTENDENT REQUIREMENTS</w:t>
      </w:r>
      <w:bookmarkEnd w:id="78"/>
    </w:p>
    <w:p w14:paraId="2D288063" w14:textId="77777777" w:rsidR="006C2455" w:rsidRPr="00D66F60" w:rsidRDefault="006C2455" w:rsidP="004536E5">
      <w:pPr>
        <w:jc w:val="both"/>
      </w:pPr>
      <w:r w:rsidRPr="00D66F60">
        <w:t xml:space="preserve">The Contractor shall provide a Superintendent for each </w:t>
      </w:r>
      <w:r>
        <w:t>S</w:t>
      </w:r>
      <w:r w:rsidRPr="00D66F60">
        <w:t xml:space="preserve">now </w:t>
      </w:r>
      <w:r>
        <w:t>S</w:t>
      </w:r>
      <w:r w:rsidRPr="00D66F60">
        <w:t xml:space="preserve">ection it is awarded. The Superintendent shall be responsible for overseeing all snow plowing Operations for the respective </w:t>
      </w:r>
      <w:r>
        <w:t>S</w:t>
      </w:r>
      <w:r w:rsidRPr="00D66F60">
        <w:t xml:space="preserve">now </w:t>
      </w:r>
      <w:r>
        <w:t>S</w:t>
      </w:r>
      <w:r w:rsidRPr="00D66F60">
        <w:t>ection it is assigned to. These responsibilities shall include, but not be limited to:</w:t>
      </w:r>
    </w:p>
    <w:p w14:paraId="05D2198E" w14:textId="77777777" w:rsidR="006C2455" w:rsidRPr="000124A7" w:rsidRDefault="006C2455" w:rsidP="004536E5">
      <w:pPr>
        <w:pStyle w:val="ListParagraph"/>
        <w:numPr>
          <w:ilvl w:val="0"/>
          <w:numId w:val="74"/>
        </w:numPr>
        <w:spacing w:after="240"/>
        <w:rPr>
          <w:rFonts w:asciiTheme="minorHAnsi" w:hAnsiTheme="minorHAnsi" w:cstheme="minorHAnsi"/>
        </w:rPr>
      </w:pPr>
      <w:r w:rsidRPr="000124A7">
        <w:rPr>
          <w:rFonts w:asciiTheme="minorHAnsi" w:hAnsiTheme="minorHAnsi" w:cstheme="minorHAnsi"/>
        </w:rPr>
        <w:t>Mobilization;</w:t>
      </w:r>
    </w:p>
    <w:p w14:paraId="682B09EA" w14:textId="77777777" w:rsidR="006C2455" w:rsidRPr="000124A7" w:rsidRDefault="006C2455" w:rsidP="004536E5">
      <w:pPr>
        <w:pStyle w:val="ListParagraph"/>
        <w:numPr>
          <w:ilvl w:val="0"/>
          <w:numId w:val="74"/>
        </w:numPr>
        <w:spacing w:after="240"/>
      </w:pPr>
      <w:r w:rsidRPr="000124A7">
        <w:rPr>
          <w:rFonts w:asciiTheme="minorHAnsi" w:hAnsiTheme="minorHAnsi" w:cstheme="minorHAnsi"/>
        </w:rPr>
        <w:t xml:space="preserve">Use and control of Contractor equipment; </w:t>
      </w:r>
    </w:p>
    <w:p w14:paraId="56285217" w14:textId="77777777" w:rsidR="006C2455" w:rsidRPr="000124A7" w:rsidRDefault="006C2455" w:rsidP="004536E5">
      <w:pPr>
        <w:pStyle w:val="ListParagraph"/>
        <w:numPr>
          <w:ilvl w:val="0"/>
          <w:numId w:val="74"/>
        </w:numPr>
        <w:spacing w:after="240"/>
      </w:pPr>
      <w:r w:rsidRPr="000124A7">
        <w:rPr>
          <w:rFonts w:asciiTheme="minorHAnsi" w:hAnsiTheme="minorHAnsi" w:cstheme="minorHAnsi"/>
        </w:rPr>
        <w:t>Inspection of all Contractor equipment;</w:t>
      </w:r>
    </w:p>
    <w:p w14:paraId="63E20E66" w14:textId="77777777" w:rsidR="006C2455" w:rsidRPr="000124A7" w:rsidRDefault="006C2455" w:rsidP="004536E5">
      <w:pPr>
        <w:pStyle w:val="ListParagraph"/>
        <w:numPr>
          <w:ilvl w:val="0"/>
          <w:numId w:val="74"/>
        </w:numPr>
        <w:spacing w:after="240"/>
        <w:rPr>
          <w:rFonts w:asciiTheme="minorHAnsi" w:hAnsiTheme="minorHAnsi" w:cstheme="minorHAnsi"/>
        </w:rPr>
      </w:pPr>
      <w:r w:rsidRPr="000124A7">
        <w:rPr>
          <w:rFonts w:asciiTheme="minorHAnsi" w:hAnsiTheme="minorHAnsi" w:cstheme="minorHAnsi"/>
        </w:rPr>
        <w:t>Use and control of NJDOT assigned equipment;</w:t>
      </w:r>
    </w:p>
    <w:p w14:paraId="724F5B48" w14:textId="77777777" w:rsidR="006C2455" w:rsidRPr="000124A7" w:rsidRDefault="006C2455" w:rsidP="004536E5">
      <w:pPr>
        <w:pStyle w:val="ListParagraph"/>
        <w:numPr>
          <w:ilvl w:val="0"/>
          <w:numId w:val="74"/>
        </w:numPr>
        <w:spacing w:after="240"/>
      </w:pPr>
      <w:r w:rsidRPr="000124A7">
        <w:rPr>
          <w:rFonts w:asciiTheme="minorHAnsi" w:hAnsiTheme="minorHAnsi" w:cstheme="minorHAnsi"/>
        </w:rPr>
        <w:t xml:space="preserve">Inspection of all NJDOT assigned equipment; </w:t>
      </w:r>
    </w:p>
    <w:p w14:paraId="696DDF80" w14:textId="77777777" w:rsidR="006C2455" w:rsidRPr="000124A7" w:rsidRDefault="006C2455" w:rsidP="004536E5">
      <w:pPr>
        <w:pStyle w:val="ListParagraph"/>
        <w:numPr>
          <w:ilvl w:val="0"/>
          <w:numId w:val="74"/>
        </w:numPr>
        <w:spacing w:after="240"/>
      </w:pPr>
      <w:r w:rsidRPr="000124A7">
        <w:rPr>
          <w:rFonts w:asciiTheme="minorHAnsi" w:hAnsiTheme="minorHAnsi" w:cstheme="minorHAnsi"/>
        </w:rPr>
        <w:t>Supervising Contractor personnel;</w:t>
      </w:r>
    </w:p>
    <w:p w14:paraId="37242591" w14:textId="77777777" w:rsidR="006C2455" w:rsidRPr="000124A7" w:rsidRDefault="006C2455" w:rsidP="004536E5">
      <w:pPr>
        <w:pStyle w:val="ListParagraph"/>
        <w:numPr>
          <w:ilvl w:val="0"/>
          <w:numId w:val="74"/>
        </w:numPr>
        <w:spacing w:after="240"/>
        <w:rPr>
          <w:rFonts w:asciiTheme="minorHAnsi" w:hAnsiTheme="minorHAnsi" w:cstheme="minorHAnsi"/>
        </w:rPr>
      </w:pPr>
      <w:r w:rsidRPr="000124A7">
        <w:rPr>
          <w:rFonts w:asciiTheme="minorHAnsi" w:hAnsiTheme="minorHAnsi" w:cstheme="minorHAnsi"/>
        </w:rPr>
        <w:t>Assembling all trucks;</w:t>
      </w:r>
    </w:p>
    <w:p w14:paraId="00C1ED04" w14:textId="77777777" w:rsidR="006C2455" w:rsidRPr="000124A7" w:rsidRDefault="006C2455" w:rsidP="004536E5">
      <w:pPr>
        <w:pStyle w:val="ListParagraph"/>
        <w:numPr>
          <w:ilvl w:val="0"/>
          <w:numId w:val="74"/>
        </w:numPr>
        <w:spacing w:after="240"/>
      </w:pPr>
      <w:r w:rsidRPr="000124A7">
        <w:rPr>
          <w:rFonts w:asciiTheme="minorHAnsi" w:hAnsiTheme="minorHAnsi" w:cstheme="minorHAnsi"/>
        </w:rPr>
        <w:t>Ensuring that all trucks are properly:</w:t>
      </w:r>
    </w:p>
    <w:p w14:paraId="2AAE74EB" w14:textId="77777777" w:rsidR="006C2455" w:rsidRPr="000124A7" w:rsidRDefault="006C2455" w:rsidP="004536E5">
      <w:pPr>
        <w:pStyle w:val="ListParagraph"/>
        <w:numPr>
          <w:ilvl w:val="1"/>
          <w:numId w:val="74"/>
        </w:numPr>
        <w:spacing w:after="240"/>
        <w:rPr>
          <w:rFonts w:asciiTheme="minorHAnsi" w:hAnsiTheme="minorHAnsi" w:cstheme="minorHAnsi"/>
        </w:rPr>
      </w:pPr>
      <w:r w:rsidRPr="000124A7">
        <w:rPr>
          <w:rFonts w:asciiTheme="minorHAnsi" w:hAnsiTheme="minorHAnsi" w:cstheme="minorHAnsi"/>
        </w:rPr>
        <w:t>Equipped;</w:t>
      </w:r>
    </w:p>
    <w:p w14:paraId="01C81346" w14:textId="77777777" w:rsidR="006C2455" w:rsidRPr="000124A7" w:rsidRDefault="006C2455" w:rsidP="004536E5">
      <w:pPr>
        <w:pStyle w:val="ListParagraph"/>
        <w:numPr>
          <w:ilvl w:val="1"/>
          <w:numId w:val="74"/>
        </w:numPr>
        <w:spacing w:after="240"/>
        <w:rPr>
          <w:rFonts w:asciiTheme="minorHAnsi" w:hAnsiTheme="minorHAnsi" w:cstheme="minorHAnsi"/>
        </w:rPr>
      </w:pPr>
      <w:r w:rsidRPr="000124A7">
        <w:rPr>
          <w:rFonts w:asciiTheme="minorHAnsi" w:hAnsiTheme="minorHAnsi" w:cstheme="minorHAnsi"/>
        </w:rPr>
        <w:t>Fueled; and</w:t>
      </w:r>
    </w:p>
    <w:p w14:paraId="7398105F" w14:textId="77777777" w:rsidR="006C2455" w:rsidRPr="000124A7" w:rsidRDefault="006C2455" w:rsidP="004536E5">
      <w:pPr>
        <w:pStyle w:val="ListParagraph"/>
        <w:numPr>
          <w:ilvl w:val="1"/>
          <w:numId w:val="74"/>
        </w:numPr>
        <w:spacing w:after="240"/>
        <w:rPr>
          <w:rFonts w:asciiTheme="minorHAnsi" w:hAnsiTheme="minorHAnsi" w:cstheme="minorHAnsi"/>
        </w:rPr>
      </w:pPr>
      <w:r w:rsidRPr="000124A7">
        <w:rPr>
          <w:rFonts w:asciiTheme="minorHAnsi" w:hAnsiTheme="minorHAnsi" w:cstheme="minorHAnsi"/>
        </w:rPr>
        <w:t>Ballasted.</w:t>
      </w:r>
    </w:p>
    <w:p w14:paraId="2BB90DF4" w14:textId="77777777" w:rsidR="006C2455" w:rsidRPr="000124A7" w:rsidRDefault="006C2455" w:rsidP="004536E5">
      <w:pPr>
        <w:pStyle w:val="ListParagraph"/>
        <w:numPr>
          <w:ilvl w:val="0"/>
          <w:numId w:val="74"/>
        </w:numPr>
        <w:spacing w:after="240"/>
        <w:rPr>
          <w:rFonts w:asciiTheme="minorHAnsi" w:hAnsiTheme="minorHAnsi" w:cstheme="minorHAnsi"/>
        </w:rPr>
      </w:pPr>
      <w:r w:rsidRPr="000124A7">
        <w:rPr>
          <w:rFonts w:asciiTheme="minorHAnsi" w:hAnsiTheme="minorHAnsi" w:cstheme="minorHAnsi"/>
        </w:rPr>
        <w:t>Expediting plow hook-ups on Call-Outs;</w:t>
      </w:r>
    </w:p>
    <w:p w14:paraId="75591F22" w14:textId="77777777" w:rsidR="006C2455" w:rsidRPr="000124A7" w:rsidRDefault="006C2455" w:rsidP="004536E5">
      <w:pPr>
        <w:pStyle w:val="ListParagraph"/>
        <w:numPr>
          <w:ilvl w:val="0"/>
          <w:numId w:val="74"/>
        </w:numPr>
        <w:spacing w:after="240"/>
        <w:rPr>
          <w:rFonts w:asciiTheme="minorHAnsi" w:hAnsiTheme="minorHAnsi" w:cstheme="minorHAnsi"/>
        </w:rPr>
      </w:pPr>
      <w:r w:rsidRPr="000124A7">
        <w:rPr>
          <w:rFonts w:asciiTheme="minorHAnsi" w:hAnsiTheme="minorHAnsi" w:cstheme="minorHAnsi"/>
        </w:rPr>
        <w:t>Refueling of trucks;</w:t>
      </w:r>
    </w:p>
    <w:p w14:paraId="770C3EDA" w14:textId="77777777" w:rsidR="006C2455" w:rsidRPr="000124A7" w:rsidRDefault="006C2455" w:rsidP="004536E5">
      <w:pPr>
        <w:pStyle w:val="ListParagraph"/>
        <w:numPr>
          <w:ilvl w:val="0"/>
          <w:numId w:val="74"/>
        </w:numPr>
        <w:spacing w:after="240"/>
        <w:rPr>
          <w:rFonts w:asciiTheme="minorHAnsi" w:hAnsiTheme="minorHAnsi" w:cstheme="minorHAnsi"/>
        </w:rPr>
      </w:pPr>
      <w:r w:rsidRPr="000124A7">
        <w:rPr>
          <w:rFonts w:asciiTheme="minorHAnsi" w:hAnsiTheme="minorHAnsi" w:cstheme="minorHAnsi"/>
        </w:rPr>
        <w:t>Assigning relief drivers/operators;</w:t>
      </w:r>
    </w:p>
    <w:p w14:paraId="2BD439CB" w14:textId="77777777" w:rsidR="006C2455" w:rsidRPr="000124A7" w:rsidRDefault="006C2455" w:rsidP="004536E5">
      <w:pPr>
        <w:pStyle w:val="ListParagraph"/>
        <w:numPr>
          <w:ilvl w:val="0"/>
          <w:numId w:val="74"/>
        </w:numPr>
        <w:spacing w:after="240"/>
      </w:pPr>
      <w:r w:rsidRPr="000124A7">
        <w:rPr>
          <w:rFonts w:asciiTheme="minorHAnsi" w:hAnsiTheme="minorHAnsi" w:cstheme="minorHAnsi"/>
        </w:rPr>
        <w:t>Coordinating repairs;</w:t>
      </w:r>
    </w:p>
    <w:p w14:paraId="07B9D952" w14:textId="77777777" w:rsidR="006C2455" w:rsidRPr="000124A7" w:rsidRDefault="006C2455" w:rsidP="004536E5">
      <w:pPr>
        <w:pStyle w:val="ListParagraph"/>
        <w:numPr>
          <w:ilvl w:val="0"/>
          <w:numId w:val="74"/>
        </w:numPr>
        <w:spacing w:after="240"/>
        <w:rPr>
          <w:rFonts w:asciiTheme="minorHAnsi" w:hAnsiTheme="minorHAnsi" w:cstheme="minorHAnsi"/>
        </w:rPr>
      </w:pPr>
      <w:r w:rsidRPr="000124A7">
        <w:rPr>
          <w:rFonts w:asciiTheme="minorHAnsi" w:hAnsiTheme="minorHAnsi" w:cstheme="minorHAnsi"/>
        </w:rPr>
        <w:t xml:space="preserve">Maintaining communication with the NJDOT Site Supervisor; </w:t>
      </w:r>
    </w:p>
    <w:p w14:paraId="7FD2D795" w14:textId="77777777" w:rsidR="006C2455" w:rsidRPr="000124A7" w:rsidRDefault="006C2455" w:rsidP="004536E5">
      <w:pPr>
        <w:pStyle w:val="ListParagraph"/>
        <w:numPr>
          <w:ilvl w:val="0"/>
          <w:numId w:val="74"/>
        </w:numPr>
        <w:spacing w:after="240"/>
        <w:rPr>
          <w:rFonts w:asciiTheme="minorHAnsi" w:hAnsiTheme="minorHAnsi" w:cstheme="minorHAnsi"/>
        </w:rPr>
      </w:pPr>
      <w:r w:rsidRPr="000124A7">
        <w:rPr>
          <w:rFonts w:asciiTheme="minorHAnsi" w:hAnsiTheme="minorHAnsi" w:cstheme="minorHAnsi"/>
        </w:rPr>
        <w:t xml:space="preserve">Being available for duty from the initial Call-Out until the completion of the snow plowing Operations; </w:t>
      </w:r>
    </w:p>
    <w:p w14:paraId="56A56331" w14:textId="77777777" w:rsidR="006C2455" w:rsidRPr="000124A7" w:rsidRDefault="006C2455" w:rsidP="004536E5">
      <w:pPr>
        <w:pStyle w:val="ListParagraph"/>
        <w:numPr>
          <w:ilvl w:val="0"/>
          <w:numId w:val="74"/>
        </w:numPr>
        <w:spacing w:after="240"/>
        <w:rPr>
          <w:rFonts w:asciiTheme="minorHAnsi" w:hAnsiTheme="minorHAnsi" w:cstheme="minorHAnsi"/>
        </w:rPr>
      </w:pPr>
      <w:r w:rsidRPr="000124A7">
        <w:rPr>
          <w:rFonts w:asciiTheme="minorHAnsi" w:hAnsiTheme="minorHAnsi" w:cstheme="minorHAnsi"/>
        </w:rPr>
        <w:t xml:space="preserve">Possessing a charged mobile phone, which must be powered on and maintain a charge at all times during snow plowing Operations; and </w:t>
      </w:r>
    </w:p>
    <w:p w14:paraId="21DB3694" w14:textId="6DA9FE86" w:rsidR="006C2455" w:rsidRPr="000124A7" w:rsidRDefault="006C2455" w:rsidP="004536E5">
      <w:pPr>
        <w:pStyle w:val="ListParagraph"/>
        <w:numPr>
          <w:ilvl w:val="0"/>
          <w:numId w:val="74"/>
        </w:numPr>
        <w:spacing w:after="240"/>
      </w:pPr>
      <w:r w:rsidRPr="000124A7">
        <w:rPr>
          <w:rFonts w:asciiTheme="minorHAnsi" w:hAnsiTheme="minorHAnsi" w:cstheme="minorHAnsi"/>
        </w:rPr>
        <w:lastRenderedPageBreak/>
        <w:t xml:space="preserve"> Riding in a separate vehicle equipped with safety lights and conspicuity markings in compliance with the Safety Requirements specified within this </w:t>
      </w:r>
      <w:r w:rsidR="00FE2C4C">
        <w:rPr>
          <w:rFonts w:asciiTheme="minorHAnsi" w:hAnsiTheme="minorHAnsi" w:cstheme="minorHAnsi"/>
        </w:rPr>
        <w:t>RFQ</w:t>
      </w:r>
      <w:r w:rsidRPr="000124A7">
        <w:rPr>
          <w:rFonts w:asciiTheme="minorHAnsi" w:hAnsiTheme="minorHAnsi" w:cstheme="minorHAnsi"/>
        </w:rPr>
        <w:t>.</w:t>
      </w:r>
    </w:p>
    <w:p w14:paraId="71C99531" w14:textId="77777777" w:rsidR="006C2455" w:rsidRPr="000124A7" w:rsidRDefault="006C2455" w:rsidP="004536E5">
      <w:pPr>
        <w:jc w:val="both"/>
      </w:pPr>
      <w:r w:rsidRPr="00D66F60">
        <w:t xml:space="preserve">The above responsibilities apply only to </w:t>
      </w:r>
      <w:r>
        <w:t>S</w:t>
      </w:r>
      <w:r w:rsidRPr="00D66F60">
        <w:t xml:space="preserve">now </w:t>
      </w:r>
      <w:r>
        <w:t>P</w:t>
      </w:r>
      <w:r w:rsidRPr="00D66F60">
        <w:t xml:space="preserve">lowing Operations and do not apply to </w:t>
      </w:r>
      <w:r>
        <w:t>H</w:t>
      </w:r>
      <w:r w:rsidRPr="00D66F60">
        <w:t xml:space="preserve">auling Operations. </w:t>
      </w:r>
    </w:p>
    <w:p w14:paraId="5D6D794D" w14:textId="77777777" w:rsidR="006C2455" w:rsidRDefault="006C2455" w:rsidP="004536E5">
      <w:pPr>
        <w:jc w:val="both"/>
      </w:pPr>
      <w:r>
        <w:rPr>
          <w:b/>
        </w:rPr>
        <w:t>NOTE:</w:t>
      </w:r>
      <w:r w:rsidRPr="00D66F60">
        <w:t xml:space="preserve"> The Superintendent will be supplied with a communication device by the NJDOT, which shall remain on, audible, and in the vehicle until the Superintendent is released from duty. The device will enable the NJDOT to track the vehicle using GPS technology. The Superintendent shall not leave the assigned </w:t>
      </w:r>
      <w:r>
        <w:t>s</w:t>
      </w:r>
      <w:r w:rsidRPr="00D66F60">
        <w:t>ection without obtaining prior approval from the NJDOT Site Supervisor.</w:t>
      </w:r>
    </w:p>
    <w:p w14:paraId="69F30F31" w14:textId="42CA0205" w:rsidR="00090355" w:rsidRDefault="00090355" w:rsidP="004536E5">
      <w:pPr>
        <w:pStyle w:val="Heading3"/>
      </w:pPr>
      <w:bookmarkStart w:id="79" w:name="_Toc211610051"/>
      <w:r>
        <w:t xml:space="preserve">CONTRACTOR SUPERINTENDENT REQUIREMENTS REGARDING njdot </w:t>
      </w:r>
      <w:r w:rsidR="002D69E7">
        <w:t>SUPPLIED EQUIPMENT</w:t>
      </w:r>
      <w:bookmarkEnd w:id="79"/>
    </w:p>
    <w:p w14:paraId="6F736BFE" w14:textId="77777777" w:rsidR="009B7C9A" w:rsidRDefault="009B7C9A" w:rsidP="004536E5">
      <w:pPr>
        <w:jc w:val="both"/>
      </w:pPr>
      <w:r>
        <w:t xml:space="preserve">The Superintendent shall be responsible for the inspection of all NJDOT equipment, which has been assigned to the Contractor prior to, during, and at the end of each snow plowing Operation. In the event that any of the NJDOT equipment is found to be damaged, the Superintendent shall immediately notify the NJDOT Site Supervisor of the damage and complete any necessary paperwork for the damaged equipment. The NJDOT and/or the Site Supervisor will inspect and assess the damage(s) and arrange for any necessary repairs. The Contractor shall be responsible for all loss or damage to such equipment that is attributable to its own negligence. </w:t>
      </w:r>
    </w:p>
    <w:p w14:paraId="0674BF1C" w14:textId="3A02E07E" w:rsidR="002D69E7" w:rsidRDefault="009B7C9A" w:rsidP="004536E5">
      <w:pPr>
        <w:jc w:val="both"/>
      </w:pPr>
      <w:r>
        <w:t>A complaint may also be filed with CCAU against the Contractor for any loss or damage to such equipment that is attributable to its own negligence.</w:t>
      </w:r>
    </w:p>
    <w:p w14:paraId="29A5D745" w14:textId="23F20D8A" w:rsidR="003A0D18" w:rsidRDefault="003A0D18" w:rsidP="004536E5">
      <w:pPr>
        <w:pStyle w:val="Heading3"/>
      </w:pPr>
      <w:bookmarkStart w:id="80" w:name="_Toc211610052"/>
      <w:r>
        <w:t>CONTRACTOR SUPERINTENDENT pAY PROCEDURE</w:t>
      </w:r>
      <w:bookmarkEnd w:id="80"/>
    </w:p>
    <w:p w14:paraId="7C83CFAA" w14:textId="77777777" w:rsidR="005050F2" w:rsidRPr="00D66F60" w:rsidRDefault="005050F2" w:rsidP="004536E5">
      <w:pPr>
        <w:jc w:val="both"/>
      </w:pPr>
      <w:r w:rsidRPr="00D66F60">
        <w:t xml:space="preserve">Payable time for the Superintendent shall be in accordance with the following procedures: </w:t>
      </w:r>
    </w:p>
    <w:p w14:paraId="67C2968E" w14:textId="77777777" w:rsidR="005050F2" w:rsidRDefault="005050F2" w:rsidP="004536E5">
      <w:pPr>
        <w:pStyle w:val="ListParagraph"/>
        <w:numPr>
          <w:ilvl w:val="0"/>
          <w:numId w:val="75"/>
        </w:numPr>
        <w:rPr>
          <w:rFonts w:asciiTheme="minorHAnsi" w:hAnsiTheme="minorHAnsi" w:cstheme="minorHAnsi"/>
        </w:rPr>
      </w:pPr>
      <w:r w:rsidRPr="000124A7">
        <w:rPr>
          <w:rFonts w:asciiTheme="minorHAnsi" w:hAnsiTheme="minorHAnsi" w:cstheme="minorHAnsi"/>
          <w:b/>
        </w:rPr>
        <w:t xml:space="preserve">Procedure #1: </w:t>
      </w:r>
      <w:r>
        <w:rPr>
          <w:rFonts w:asciiTheme="minorHAnsi" w:hAnsiTheme="minorHAnsi" w:cstheme="minorHAnsi"/>
        </w:rPr>
        <w:t>I</w:t>
      </w:r>
      <w:r w:rsidRPr="000124A7">
        <w:rPr>
          <w:rFonts w:asciiTheme="minorHAnsi" w:hAnsiTheme="minorHAnsi" w:cstheme="minorHAnsi"/>
        </w:rPr>
        <w:t>f all the required trucks, equipment, and drivers/operators arrive fully prepared to begin Operations at the Assembly Location, within the two (2) hour reporting time</w:t>
      </w:r>
      <w:r>
        <w:rPr>
          <w:rFonts w:asciiTheme="minorHAnsi" w:hAnsiTheme="minorHAnsi" w:cstheme="minorHAnsi"/>
        </w:rPr>
        <w:t>, p</w:t>
      </w:r>
      <w:r w:rsidRPr="000124A7">
        <w:rPr>
          <w:rFonts w:asciiTheme="minorHAnsi" w:hAnsiTheme="minorHAnsi" w:cstheme="minorHAnsi"/>
        </w:rPr>
        <w:t>ayable time for the Superintendent shall begin from the moment the Contractor received the Call-Out</w:t>
      </w:r>
      <w:r>
        <w:rPr>
          <w:rFonts w:asciiTheme="minorHAnsi" w:hAnsiTheme="minorHAnsi" w:cstheme="minorHAnsi"/>
        </w:rPr>
        <w:t>;</w:t>
      </w:r>
    </w:p>
    <w:p w14:paraId="2F16B1B5" w14:textId="77777777" w:rsidR="005050F2" w:rsidRDefault="005050F2" w:rsidP="004536E5">
      <w:pPr>
        <w:pStyle w:val="ListParagraph"/>
        <w:rPr>
          <w:rFonts w:asciiTheme="minorHAnsi" w:hAnsiTheme="minorHAnsi" w:cstheme="minorHAnsi"/>
          <w:b/>
        </w:rPr>
      </w:pPr>
    </w:p>
    <w:p w14:paraId="14AC4AB8" w14:textId="77777777" w:rsidR="005050F2" w:rsidRPr="000124A7" w:rsidRDefault="005050F2" w:rsidP="004536E5">
      <w:pPr>
        <w:pStyle w:val="ListParagraph"/>
        <w:rPr>
          <w:rFonts w:asciiTheme="minorHAnsi" w:hAnsiTheme="minorHAnsi" w:cstheme="minorHAnsi"/>
        </w:rPr>
      </w:pPr>
      <w:r>
        <w:rPr>
          <w:rFonts w:asciiTheme="minorHAnsi" w:hAnsiTheme="minorHAnsi" w:cstheme="minorHAnsi"/>
          <w:b/>
        </w:rPr>
        <w:t>Or</w:t>
      </w:r>
    </w:p>
    <w:p w14:paraId="30BB1FC7" w14:textId="77777777" w:rsidR="005050F2" w:rsidRPr="000124A7" w:rsidRDefault="005050F2" w:rsidP="004536E5">
      <w:pPr>
        <w:pStyle w:val="ListParagraph"/>
        <w:rPr>
          <w:rFonts w:asciiTheme="minorHAnsi" w:hAnsiTheme="minorHAnsi" w:cstheme="minorHAnsi"/>
        </w:rPr>
      </w:pPr>
    </w:p>
    <w:p w14:paraId="15BEF235" w14:textId="77777777" w:rsidR="005050F2" w:rsidRPr="000124A7" w:rsidRDefault="005050F2" w:rsidP="004536E5">
      <w:pPr>
        <w:pStyle w:val="ListParagraph"/>
        <w:numPr>
          <w:ilvl w:val="0"/>
          <w:numId w:val="75"/>
        </w:numPr>
        <w:rPr>
          <w:rFonts w:asciiTheme="minorHAnsi" w:hAnsiTheme="minorHAnsi" w:cstheme="minorHAnsi"/>
        </w:rPr>
      </w:pPr>
      <w:r w:rsidRPr="000124A7">
        <w:rPr>
          <w:rFonts w:asciiTheme="minorHAnsi" w:hAnsiTheme="minorHAnsi" w:cstheme="minorHAnsi"/>
          <w:b/>
        </w:rPr>
        <w:t>Procedure #2:</w:t>
      </w:r>
      <w:r w:rsidRPr="000124A7">
        <w:rPr>
          <w:rFonts w:asciiTheme="minorHAnsi" w:hAnsiTheme="minorHAnsi" w:cstheme="minorHAnsi"/>
        </w:rPr>
        <w:t xml:space="preserve"> </w:t>
      </w:r>
      <w:r>
        <w:rPr>
          <w:rFonts w:asciiTheme="minorHAnsi" w:hAnsiTheme="minorHAnsi" w:cstheme="minorHAnsi"/>
        </w:rPr>
        <w:t>I</w:t>
      </w:r>
      <w:r w:rsidRPr="000124A7">
        <w:rPr>
          <w:rFonts w:asciiTheme="minorHAnsi" w:hAnsiTheme="minorHAnsi" w:cstheme="minorHAnsi"/>
        </w:rPr>
        <w:t xml:space="preserve">f any of the required trucks, equipment, and drivers/operators </w:t>
      </w:r>
      <w:r w:rsidRPr="006B42E4">
        <w:rPr>
          <w:rFonts w:asciiTheme="minorHAnsi" w:hAnsiTheme="minorHAnsi" w:cstheme="minorHAnsi"/>
          <w:b/>
          <w:u w:val="single"/>
        </w:rPr>
        <w:t>do not</w:t>
      </w:r>
      <w:r w:rsidRPr="000124A7">
        <w:rPr>
          <w:rFonts w:asciiTheme="minorHAnsi" w:hAnsiTheme="minorHAnsi" w:cstheme="minorHAnsi"/>
        </w:rPr>
        <w:t xml:space="preserve"> arrive fully prepared to begin Operations at the Assembly Location, within the two (2) hour reporting time</w:t>
      </w:r>
      <w:r>
        <w:rPr>
          <w:rFonts w:asciiTheme="minorHAnsi" w:hAnsiTheme="minorHAnsi" w:cstheme="minorHAnsi"/>
        </w:rPr>
        <w:t>, p</w:t>
      </w:r>
      <w:r w:rsidRPr="000124A7">
        <w:rPr>
          <w:rFonts w:asciiTheme="minorHAnsi" w:hAnsiTheme="minorHAnsi" w:cstheme="minorHAnsi"/>
        </w:rPr>
        <w:t>ayable time for the Superintendent shall begin when the first non-Superintendent truck arrives at the Assembly Location</w:t>
      </w:r>
      <w:r>
        <w:rPr>
          <w:rFonts w:asciiTheme="minorHAnsi" w:hAnsiTheme="minorHAnsi" w:cstheme="minorHAnsi"/>
        </w:rPr>
        <w:t>.</w:t>
      </w:r>
    </w:p>
    <w:p w14:paraId="595E97B8" w14:textId="77777777" w:rsidR="005050F2" w:rsidRPr="000124A7" w:rsidRDefault="005050F2" w:rsidP="004536E5">
      <w:pPr>
        <w:pStyle w:val="ListParagraph"/>
        <w:rPr>
          <w:rFonts w:asciiTheme="minorHAnsi" w:hAnsiTheme="minorHAnsi" w:cstheme="minorHAnsi"/>
        </w:rPr>
      </w:pPr>
    </w:p>
    <w:p w14:paraId="1CEF5E17" w14:textId="77777777" w:rsidR="005050F2" w:rsidRPr="00D66F60" w:rsidRDefault="005050F2" w:rsidP="004536E5">
      <w:pPr>
        <w:jc w:val="both"/>
      </w:pPr>
      <w:r w:rsidRPr="00D66F60">
        <w:t xml:space="preserve">If the stipulations in Procedure #1 are not met, then Procedure #2 will prevail. </w:t>
      </w:r>
    </w:p>
    <w:p w14:paraId="25F94F94" w14:textId="77777777" w:rsidR="005050F2" w:rsidRDefault="005050F2" w:rsidP="004536E5">
      <w:pPr>
        <w:jc w:val="both"/>
      </w:pPr>
      <w:r>
        <w:rPr>
          <w:b/>
        </w:rPr>
        <w:t>NOTE:</w:t>
      </w:r>
      <w:r w:rsidRPr="00D66F60">
        <w:t xml:space="preserve"> Payable time for the Superintendent, under both Procedures #1 and #2, shall end when the Contractor has been released from duty by the NJDOT Site Supervisor.</w:t>
      </w:r>
    </w:p>
    <w:p w14:paraId="47786927" w14:textId="41706418" w:rsidR="007C271D" w:rsidRDefault="007C271D" w:rsidP="004536E5">
      <w:pPr>
        <w:pStyle w:val="Heading3"/>
      </w:pPr>
      <w:bookmarkStart w:id="81" w:name="_Toc211610053"/>
      <w:r>
        <w:t>snow plowing truck requirements</w:t>
      </w:r>
      <w:bookmarkEnd w:id="81"/>
    </w:p>
    <w:p w14:paraId="23C02F5C" w14:textId="77777777" w:rsidR="00DF3591" w:rsidRPr="000124A7" w:rsidRDefault="00DF3591" w:rsidP="004536E5">
      <w:pPr>
        <w:jc w:val="both"/>
      </w:pPr>
      <w:r w:rsidRPr="00D66F60">
        <w:t xml:space="preserve">All snow plowing trucks with the ability to haul shall be classified as </w:t>
      </w:r>
      <w:r>
        <w:t xml:space="preserve">a </w:t>
      </w:r>
      <w:r w:rsidRPr="00A53AC9">
        <w:rPr>
          <w:b/>
          <w:u w:val="single"/>
        </w:rPr>
        <w:t>Class A Truck – ability to haul 15 cubic yards or greater</w:t>
      </w:r>
    </w:p>
    <w:p w14:paraId="1EE5A88D" w14:textId="77777777" w:rsidR="00DF3591" w:rsidRPr="000124A7" w:rsidRDefault="00DF3591" w:rsidP="004536E5">
      <w:pPr>
        <w:jc w:val="both"/>
      </w:pPr>
      <w:r w:rsidRPr="00D66F60">
        <w:t xml:space="preserve">All snow plowing trucks of the tractor type, and </w:t>
      </w:r>
      <w:r w:rsidRPr="00A53AC9">
        <w:rPr>
          <w:b/>
          <w:u w:val="single"/>
        </w:rPr>
        <w:t>not</w:t>
      </w:r>
      <w:r w:rsidRPr="00D66F60">
        <w:t xml:space="preserve"> capable of hauling, shall be classified as </w:t>
      </w:r>
      <w:r>
        <w:t xml:space="preserve">a </w:t>
      </w:r>
      <w:r w:rsidRPr="00A53AC9">
        <w:rPr>
          <w:b/>
          <w:u w:val="single"/>
        </w:rPr>
        <w:t>Class A Truck – Gross Vehicle Weight (GVW) of 45,000 pounds or over</w:t>
      </w:r>
      <w:r>
        <w:rPr>
          <w:b/>
          <w:u w:val="single"/>
        </w:rPr>
        <w:t>.</w:t>
      </w:r>
    </w:p>
    <w:p w14:paraId="6B7FF1AD" w14:textId="77777777" w:rsidR="00DF3591" w:rsidRPr="00D66F60" w:rsidRDefault="00DF3591" w:rsidP="004536E5">
      <w:pPr>
        <w:jc w:val="both"/>
      </w:pPr>
      <w:r w:rsidRPr="00D66F60">
        <w:t>The Contractor shall:</w:t>
      </w:r>
    </w:p>
    <w:p w14:paraId="26676C7D" w14:textId="77777777" w:rsidR="00DF3591" w:rsidRPr="000124A7" w:rsidRDefault="00DF3591" w:rsidP="004536E5">
      <w:pPr>
        <w:pStyle w:val="ListParagraph"/>
        <w:numPr>
          <w:ilvl w:val="0"/>
          <w:numId w:val="76"/>
        </w:numPr>
        <w:spacing w:after="240"/>
        <w:rPr>
          <w:rFonts w:asciiTheme="minorHAnsi" w:hAnsiTheme="minorHAnsi" w:cstheme="minorHAnsi"/>
        </w:rPr>
      </w:pPr>
      <w:r w:rsidRPr="000124A7">
        <w:rPr>
          <w:rFonts w:asciiTheme="minorHAnsi" w:hAnsiTheme="minorHAnsi" w:cstheme="minorHAnsi"/>
        </w:rPr>
        <w:t>Ensure that all trucks are appropriately registered in accordance with all State, local, and federal laws and regulations;</w:t>
      </w:r>
    </w:p>
    <w:p w14:paraId="68B9CDF3" w14:textId="311E364E" w:rsidR="00DF3591" w:rsidRPr="000124A7" w:rsidRDefault="00DF3591" w:rsidP="004536E5">
      <w:pPr>
        <w:pStyle w:val="ListParagraph"/>
        <w:numPr>
          <w:ilvl w:val="0"/>
          <w:numId w:val="76"/>
        </w:numPr>
        <w:spacing w:after="240"/>
        <w:rPr>
          <w:rFonts w:asciiTheme="minorHAnsi" w:hAnsiTheme="minorHAnsi" w:cstheme="minorHAnsi"/>
        </w:rPr>
      </w:pPr>
      <w:r w:rsidRPr="000124A7">
        <w:rPr>
          <w:rFonts w:asciiTheme="minorHAnsi" w:hAnsiTheme="minorHAnsi" w:cstheme="minorHAnsi"/>
        </w:rPr>
        <w:t>Ensure that all snow plow trucks have the appropriate ballast to effectively plow varying amounts of snow.  Deployed or Operating Time shall not begin until the appropriate ballast has been provided for each truck;</w:t>
      </w:r>
    </w:p>
    <w:p w14:paraId="3B1EDB9D" w14:textId="77777777" w:rsidR="00DF3591" w:rsidRPr="000124A7" w:rsidRDefault="00DF3591" w:rsidP="004536E5">
      <w:pPr>
        <w:pStyle w:val="ListParagraph"/>
        <w:numPr>
          <w:ilvl w:val="0"/>
          <w:numId w:val="76"/>
        </w:numPr>
        <w:spacing w:after="240"/>
        <w:rPr>
          <w:rFonts w:asciiTheme="minorHAnsi" w:hAnsiTheme="minorHAnsi" w:cstheme="minorHAnsi"/>
        </w:rPr>
      </w:pPr>
      <w:r w:rsidRPr="000124A7">
        <w:rPr>
          <w:rFonts w:asciiTheme="minorHAnsi" w:hAnsiTheme="minorHAnsi" w:cstheme="minorHAnsi"/>
        </w:rPr>
        <w:t>Be responsible for:</w:t>
      </w:r>
    </w:p>
    <w:p w14:paraId="29DBE4F0" w14:textId="77777777" w:rsidR="00DF3591" w:rsidRPr="000124A7" w:rsidRDefault="00DF3591" w:rsidP="004536E5">
      <w:pPr>
        <w:pStyle w:val="ListParagraph"/>
        <w:numPr>
          <w:ilvl w:val="1"/>
          <w:numId w:val="76"/>
        </w:numPr>
        <w:spacing w:after="240"/>
        <w:rPr>
          <w:rFonts w:asciiTheme="minorHAnsi" w:hAnsiTheme="minorHAnsi" w:cstheme="minorHAnsi"/>
        </w:rPr>
      </w:pPr>
      <w:r w:rsidRPr="000124A7">
        <w:rPr>
          <w:rFonts w:asciiTheme="minorHAnsi" w:hAnsiTheme="minorHAnsi" w:cstheme="minorHAnsi"/>
        </w:rPr>
        <w:lastRenderedPageBreak/>
        <w:t>Fuel;</w:t>
      </w:r>
    </w:p>
    <w:p w14:paraId="73EA88ED" w14:textId="77777777" w:rsidR="00DF3591" w:rsidRPr="000124A7" w:rsidRDefault="00DF3591" w:rsidP="004536E5">
      <w:pPr>
        <w:pStyle w:val="ListParagraph"/>
        <w:numPr>
          <w:ilvl w:val="1"/>
          <w:numId w:val="76"/>
        </w:numPr>
        <w:spacing w:after="240"/>
        <w:rPr>
          <w:rFonts w:asciiTheme="minorHAnsi" w:hAnsiTheme="minorHAnsi" w:cstheme="minorHAnsi"/>
        </w:rPr>
      </w:pPr>
      <w:r w:rsidRPr="000124A7">
        <w:rPr>
          <w:rFonts w:asciiTheme="minorHAnsi" w:hAnsiTheme="minorHAnsi" w:cstheme="minorHAnsi"/>
        </w:rPr>
        <w:t>Ballast;</w:t>
      </w:r>
    </w:p>
    <w:p w14:paraId="0793DFB7" w14:textId="77777777" w:rsidR="00DF3591" w:rsidRPr="000124A7" w:rsidRDefault="00DF3591" w:rsidP="004536E5">
      <w:pPr>
        <w:pStyle w:val="ListParagraph"/>
        <w:numPr>
          <w:ilvl w:val="1"/>
          <w:numId w:val="76"/>
        </w:numPr>
        <w:spacing w:after="240"/>
        <w:rPr>
          <w:rFonts w:asciiTheme="minorHAnsi" w:hAnsiTheme="minorHAnsi" w:cstheme="minorHAnsi"/>
        </w:rPr>
      </w:pPr>
      <w:r w:rsidRPr="000124A7">
        <w:rPr>
          <w:rFonts w:asciiTheme="minorHAnsi" w:hAnsiTheme="minorHAnsi" w:cstheme="minorHAnsi"/>
        </w:rPr>
        <w:t>Chains;</w:t>
      </w:r>
    </w:p>
    <w:p w14:paraId="4EFA2D72" w14:textId="77777777" w:rsidR="00DF3591" w:rsidRPr="000124A7" w:rsidRDefault="00DF3591" w:rsidP="004536E5">
      <w:pPr>
        <w:pStyle w:val="ListParagraph"/>
        <w:numPr>
          <w:ilvl w:val="1"/>
          <w:numId w:val="76"/>
        </w:numPr>
        <w:spacing w:after="240"/>
        <w:rPr>
          <w:rFonts w:asciiTheme="minorHAnsi" w:hAnsiTheme="minorHAnsi" w:cstheme="minorHAnsi"/>
        </w:rPr>
      </w:pPr>
      <w:r w:rsidRPr="000124A7">
        <w:rPr>
          <w:rFonts w:asciiTheme="minorHAnsi" w:hAnsiTheme="minorHAnsi" w:cstheme="minorHAnsi"/>
        </w:rPr>
        <w:t>Repairs;</w:t>
      </w:r>
    </w:p>
    <w:p w14:paraId="6EAE5091" w14:textId="77777777" w:rsidR="00DF3591" w:rsidRPr="000124A7" w:rsidRDefault="00DF3591" w:rsidP="004536E5">
      <w:pPr>
        <w:pStyle w:val="ListParagraph"/>
        <w:numPr>
          <w:ilvl w:val="1"/>
          <w:numId w:val="76"/>
        </w:numPr>
        <w:spacing w:after="240"/>
        <w:rPr>
          <w:rFonts w:asciiTheme="minorHAnsi" w:hAnsiTheme="minorHAnsi" w:cstheme="minorHAnsi"/>
        </w:rPr>
      </w:pPr>
      <w:r w:rsidRPr="000124A7">
        <w:rPr>
          <w:rFonts w:asciiTheme="minorHAnsi" w:hAnsiTheme="minorHAnsi" w:cstheme="minorHAnsi"/>
        </w:rPr>
        <w:t>Safety lighting; and</w:t>
      </w:r>
    </w:p>
    <w:p w14:paraId="3055C8EE" w14:textId="77777777" w:rsidR="00DF3591" w:rsidRPr="000124A7" w:rsidRDefault="00DF3591" w:rsidP="004536E5">
      <w:pPr>
        <w:pStyle w:val="ListParagraph"/>
        <w:numPr>
          <w:ilvl w:val="1"/>
          <w:numId w:val="76"/>
        </w:numPr>
        <w:spacing w:after="240"/>
        <w:rPr>
          <w:rFonts w:asciiTheme="minorHAnsi" w:hAnsiTheme="minorHAnsi" w:cstheme="minorHAnsi"/>
        </w:rPr>
      </w:pPr>
      <w:r w:rsidRPr="000124A7">
        <w:rPr>
          <w:rFonts w:asciiTheme="minorHAnsi" w:hAnsiTheme="minorHAnsi" w:cstheme="minorHAnsi"/>
        </w:rPr>
        <w:t>Other items necessary for the successful operation of its trucks.</w:t>
      </w:r>
    </w:p>
    <w:p w14:paraId="660A2ED8" w14:textId="77777777" w:rsidR="00DF3591" w:rsidRPr="000124A7" w:rsidRDefault="00DF3591" w:rsidP="004536E5">
      <w:pPr>
        <w:pStyle w:val="ListParagraph"/>
        <w:numPr>
          <w:ilvl w:val="0"/>
          <w:numId w:val="76"/>
        </w:numPr>
        <w:spacing w:after="240"/>
        <w:rPr>
          <w:rFonts w:asciiTheme="minorHAnsi" w:hAnsiTheme="minorHAnsi" w:cstheme="minorHAnsi"/>
        </w:rPr>
      </w:pPr>
      <w:r w:rsidRPr="000124A7">
        <w:rPr>
          <w:rFonts w:asciiTheme="minorHAnsi" w:hAnsiTheme="minorHAnsi" w:cstheme="minorHAnsi"/>
        </w:rPr>
        <w:t>Ensure that all equipment is refueled with a minimum loss of Operating Time.</w:t>
      </w:r>
    </w:p>
    <w:p w14:paraId="5933E0F2" w14:textId="1D68B60D" w:rsidR="007C271D" w:rsidRDefault="00347D79" w:rsidP="004536E5">
      <w:pPr>
        <w:pStyle w:val="Heading3"/>
      </w:pPr>
      <w:bookmarkStart w:id="82" w:name="_Toc211610054"/>
      <w:r>
        <w:t>ballasts</w:t>
      </w:r>
      <w:bookmarkEnd w:id="82"/>
    </w:p>
    <w:p w14:paraId="7BA145D9" w14:textId="6548F397" w:rsidR="00347D79" w:rsidRDefault="00347D79" w:rsidP="004536E5">
      <w:pPr>
        <w:pStyle w:val="Heading3"/>
      </w:pPr>
      <w:bookmarkStart w:id="83" w:name="_Toc211610055"/>
      <w:r>
        <w:t>general information</w:t>
      </w:r>
      <w:bookmarkEnd w:id="83"/>
    </w:p>
    <w:p w14:paraId="6E49C7FE" w14:textId="33629B32" w:rsidR="00347D79" w:rsidRDefault="00346145" w:rsidP="004536E5">
      <w:pPr>
        <w:jc w:val="both"/>
      </w:pPr>
      <w:r w:rsidRPr="00346145">
        <w:t>The Contractor’s snow plow trucks must be equipped with the proper ballasts.  These ballasts must be in compliance with Federal Highway Administration (FHWA) regulations to perform this work. Under this Contract, the Contractor is required to provide the appropriate ballasts for all of its snow plow trucks, in accordance with the FHWA regulations. These ballasts must be equipped and operational for all trucks within the two (2) hour reporting timeframe.</w:t>
      </w:r>
    </w:p>
    <w:p w14:paraId="06989A83" w14:textId="4F08AE45" w:rsidR="00346145" w:rsidRDefault="00346145" w:rsidP="004536E5">
      <w:pPr>
        <w:pStyle w:val="Heading3"/>
      </w:pPr>
      <w:bookmarkStart w:id="84" w:name="_Toc211610056"/>
      <w:r>
        <w:t>arriving without ballasts</w:t>
      </w:r>
      <w:bookmarkEnd w:id="84"/>
    </w:p>
    <w:p w14:paraId="2A7826EE" w14:textId="03E03693" w:rsidR="00490A70" w:rsidRDefault="00490A70" w:rsidP="004536E5">
      <w:pPr>
        <w:jc w:val="both"/>
      </w:pPr>
      <w:r>
        <w:t>Contractor trucks are not permitted to begin plowing services without the proper ballasts. If any Contractor trucks do not arrive with the proper ballasts within the two (2) hour reporting timeframe for one (1) or more trucks, the Contractor shall not be compensated the eight (8) hour minimum rate for that specific Snow Event in the respective Snow Section, but only the actual hours spent plowing on a truck-by-truck basis</w:t>
      </w:r>
      <w:r w:rsidR="00FE2C4C">
        <w:t xml:space="preserve">. </w:t>
      </w:r>
    </w:p>
    <w:p w14:paraId="2AE8F0A1" w14:textId="5E7A3D2B" w:rsidR="00346145" w:rsidRDefault="00490A70" w:rsidP="004536E5">
      <w:pPr>
        <w:jc w:val="both"/>
      </w:pPr>
      <w:r>
        <w:t>All Contractor trucks without proper ballasts must wait at the Assembly Location until those trucks can be properly furnished with the appropriate ballasts. After the trucks are equipped with the proper ballasts and are approved by the NJDOT Site Supervisor, then they may begin snow plowing operations. The trucks that arrived equipped with the appropriate ballasts may begin Operations immediately.</w:t>
      </w:r>
    </w:p>
    <w:p w14:paraId="31C705E6" w14:textId="5A44E45B" w:rsidR="00490A70" w:rsidRDefault="00490A70" w:rsidP="004536E5">
      <w:pPr>
        <w:pStyle w:val="Heading3"/>
      </w:pPr>
      <w:bookmarkStart w:id="85" w:name="_Toc211610057"/>
      <w:r>
        <w:t>additional costs accr</w:t>
      </w:r>
      <w:r w:rsidR="00A36685">
        <w:t>ued by the contractor</w:t>
      </w:r>
      <w:bookmarkEnd w:id="85"/>
    </w:p>
    <w:p w14:paraId="465F1BE9" w14:textId="77777777" w:rsidR="000F2B14" w:rsidRPr="000124A7" w:rsidRDefault="000F2B14" w:rsidP="004536E5">
      <w:pPr>
        <w:jc w:val="both"/>
      </w:pPr>
      <w:r w:rsidRPr="00D66F60">
        <w:t xml:space="preserve">If the State must take action to ensure that the Contractor’s snow plow trucks have the appropriate ballasts, the Contractor will be charged the State’s cost for the ballast material plus the State personnel hours (at the All-Inclusive Hourly Rate whether straight time or overtime) to load the material into the Contractor’s trucks. The cost of these services will be deducted from the Contractor’s total bill for that specific </w:t>
      </w:r>
      <w:r>
        <w:t>Snow Event</w:t>
      </w:r>
      <w:r w:rsidRPr="00D66F60">
        <w:t xml:space="preserve">. The Contractor shall only be permitted one (1) ballast loading per truck per storm event.  </w:t>
      </w:r>
    </w:p>
    <w:p w14:paraId="49BE9402" w14:textId="77777777" w:rsidR="000F2B14" w:rsidRDefault="000F2B14" w:rsidP="004536E5">
      <w:pPr>
        <w:jc w:val="both"/>
      </w:pPr>
      <w:r w:rsidRPr="00D66F60">
        <w:t xml:space="preserve">In addition, if a Contractor’s snow plow truck has been left on any roadway for more than two (2) hours because it is stuck due to a poor ballast, the NJDOT Site Supervisor shall have the right to report the vehicle to State Police or local police for removal, and the Contractor shall be responsible for all costs incurred to have the vehicle towed. </w:t>
      </w:r>
    </w:p>
    <w:p w14:paraId="61E4787E" w14:textId="3A6EEF78" w:rsidR="000F2B14" w:rsidRDefault="00001F7E" w:rsidP="004536E5">
      <w:pPr>
        <w:pStyle w:val="Heading3"/>
      </w:pPr>
      <w:bookmarkStart w:id="86" w:name="_Toc211610058"/>
      <w:r>
        <w:t>contractor supplied plows, equipment, and attachments</w:t>
      </w:r>
      <w:bookmarkEnd w:id="86"/>
    </w:p>
    <w:p w14:paraId="219BE884" w14:textId="7122F636" w:rsidR="000E4ABF" w:rsidRPr="00DF06F2" w:rsidRDefault="0033148B" w:rsidP="004536E5">
      <w:pPr>
        <w:jc w:val="both"/>
        <w:rPr>
          <w:rFonts w:cstheme="minorHAnsi"/>
        </w:rPr>
      </w:pPr>
      <w:r w:rsidRPr="00DF06F2">
        <w:rPr>
          <w:rFonts w:cstheme="minorHAnsi"/>
        </w:rPr>
        <w:t>At its own discretion, th</w:t>
      </w:r>
      <w:r w:rsidR="00E8213B" w:rsidRPr="00DF06F2">
        <w:rPr>
          <w:rFonts w:cstheme="minorHAnsi"/>
        </w:rPr>
        <w:t xml:space="preserve">e Contractor </w:t>
      </w:r>
      <w:r w:rsidRPr="00DF06F2">
        <w:rPr>
          <w:rFonts w:cstheme="minorHAnsi"/>
        </w:rPr>
        <w:t>may</w:t>
      </w:r>
      <w:r w:rsidR="00B87DA0" w:rsidRPr="00DF06F2">
        <w:rPr>
          <w:rFonts w:cstheme="minorHAnsi"/>
        </w:rPr>
        <w:t xml:space="preserve"> provide </w:t>
      </w:r>
      <w:r w:rsidR="002D529A" w:rsidRPr="00DF06F2">
        <w:rPr>
          <w:rFonts w:cstheme="minorHAnsi"/>
        </w:rPr>
        <w:t>the following</w:t>
      </w:r>
      <w:r w:rsidR="0041576C" w:rsidRPr="00DF06F2">
        <w:rPr>
          <w:rFonts w:cstheme="minorHAnsi"/>
        </w:rPr>
        <w:t xml:space="preserve"> plows and equipment at no additional cost to the State:  </w:t>
      </w:r>
      <w:r w:rsidR="00E8213B" w:rsidRPr="00DF06F2">
        <w:rPr>
          <w:rFonts w:cstheme="minorHAnsi"/>
        </w:rPr>
        <w:t xml:space="preserve"> </w:t>
      </w:r>
    </w:p>
    <w:p w14:paraId="120C17FB" w14:textId="005936A2" w:rsidR="00E8213B" w:rsidRPr="00DF06F2" w:rsidRDefault="00E8213B" w:rsidP="004536E5">
      <w:pPr>
        <w:pStyle w:val="ListParagraph"/>
        <w:numPr>
          <w:ilvl w:val="0"/>
          <w:numId w:val="77"/>
        </w:numPr>
        <w:rPr>
          <w:rFonts w:asciiTheme="minorHAnsi" w:hAnsiTheme="minorHAnsi" w:cstheme="minorHAnsi"/>
        </w:rPr>
      </w:pPr>
      <w:r w:rsidRPr="00DF06F2">
        <w:rPr>
          <w:rFonts w:asciiTheme="minorHAnsi" w:hAnsiTheme="minorHAnsi" w:cstheme="minorHAnsi"/>
        </w:rPr>
        <w:t>A two (2) way manual plow, a minimum of 11 feet (ft.) wide; and</w:t>
      </w:r>
    </w:p>
    <w:p w14:paraId="7500BD57" w14:textId="0FEC2AE1" w:rsidR="00E8213B" w:rsidRPr="00DF06F2" w:rsidRDefault="00E8213B" w:rsidP="004536E5">
      <w:pPr>
        <w:numPr>
          <w:ilvl w:val="0"/>
          <w:numId w:val="77"/>
        </w:numPr>
        <w:jc w:val="both"/>
        <w:rPr>
          <w:rFonts w:cstheme="minorHAnsi"/>
        </w:rPr>
      </w:pPr>
      <w:r w:rsidRPr="00DF06F2">
        <w:rPr>
          <w:rFonts w:cstheme="minorHAnsi"/>
        </w:rPr>
        <w:t>One (1) funnel plow, a minimum of 11 ft. wide</w:t>
      </w:r>
      <w:r w:rsidR="00F91C72" w:rsidRPr="00DF06F2">
        <w:rPr>
          <w:rFonts w:cstheme="minorHAnsi"/>
        </w:rPr>
        <w:t>.</w:t>
      </w:r>
    </w:p>
    <w:p w14:paraId="77A3D2DC" w14:textId="44E0F94B" w:rsidR="000E4ABF" w:rsidRPr="00DF06F2" w:rsidRDefault="003F4C82" w:rsidP="004536E5">
      <w:pPr>
        <w:jc w:val="both"/>
        <w:rPr>
          <w:rFonts w:cstheme="minorHAnsi"/>
        </w:rPr>
      </w:pPr>
      <w:r w:rsidRPr="00DF06F2">
        <w:rPr>
          <w:rFonts w:cstheme="minorHAnsi"/>
        </w:rPr>
        <w:t>If the Contractor provides its own plows, the Contractor shall:</w:t>
      </w:r>
    </w:p>
    <w:p w14:paraId="0FB60EFE" w14:textId="77777777" w:rsidR="00F91C72" w:rsidRPr="00E8213B" w:rsidRDefault="00F91C72" w:rsidP="004536E5">
      <w:pPr>
        <w:jc w:val="both"/>
      </w:pPr>
    </w:p>
    <w:p w14:paraId="386CA58C" w14:textId="77777777" w:rsidR="00E8213B" w:rsidRPr="00E8213B" w:rsidRDefault="00E8213B" w:rsidP="004536E5">
      <w:pPr>
        <w:numPr>
          <w:ilvl w:val="0"/>
          <w:numId w:val="70"/>
        </w:numPr>
        <w:jc w:val="both"/>
      </w:pPr>
      <w:r w:rsidRPr="00E8213B">
        <w:t>Maintain a sufficient quantity of spare plows to ensure the continuity of Operations;</w:t>
      </w:r>
    </w:p>
    <w:p w14:paraId="3B17B7EA" w14:textId="77777777" w:rsidR="00E8213B" w:rsidRPr="00E8213B" w:rsidRDefault="00E8213B" w:rsidP="004536E5">
      <w:pPr>
        <w:numPr>
          <w:ilvl w:val="0"/>
          <w:numId w:val="70"/>
        </w:numPr>
        <w:jc w:val="both"/>
      </w:pPr>
      <w:r w:rsidRPr="00E8213B">
        <w:lastRenderedPageBreak/>
        <w:t xml:space="preserve">Be responsible for the maintenance and repair of all snow plows and associated apparatus. Time utilized for blade changes during a Call-Out will be deducted from Operating Time; and </w:t>
      </w:r>
    </w:p>
    <w:p w14:paraId="17F74D7F" w14:textId="77777777" w:rsidR="00E8213B" w:rsidRPr="00E8213B" w:rsidRDefault="00E8213B" w:rsidP="004536E5">
      <w:pPr>
        <w:numPr>
          <w:ilvl w:val="0"/>
          <w:numId w:val="70"/>
        </w:numPr>
        <w:jc w:val="both"/>
      </w:pPr>
      <w:r w:rsidRPr="00E8213B">
        <w:t>Make every effort to ensure that its snow plows and apparatus remain continuously installed during the entire Winter Season.</w:t>
      </w:r>
    </w:p>
    <w:p w14:paraId="0564D18A" w14:textId="3D419B61" w:rsidR="00E8213B" w:rsidRDefault="00536D06" w:rsidP="004536E5">
      <w:pPr>
        <w:jc w:val="both"/>
      </w:pPr>
      <w:r>
        <w:t>A Contractor providing its own plows</w:t>
      </w:r>
      <w:r w:rsidR="000F4093">
        <w:t xml:space="preserve">, must </w:t>
      </w:r>
      <w:r w:rsidR="00C17233">
        <w:t>arrive</w:t>
      </w:r>
      <w:r w:rsidR="0009717A">
        <w:t xml:space="preserve"> for the Call-Out with its own plows. </w:t>
      </w:r>
      <w:r w:rsidR="00E8213B" w:rsidRPr="00E8213B">
        <w:t xml:space="preserve">If the Contractor </w:t>
      </w:r>
      <w:r w:rsidR="00C72428">
        <w:t xml:space="preserve">arrives </w:t>
      </w:r>
      <w:r w:rsidR="00E8213B" w:rsidRPr="00E8213B">
        <w:t xml:space="preserve">without its own plows, the Contractor will </w:t>
      </w:r>
      <w:r w:rsidR="00E8213B" w:rsidRPr="00E8213B">
        <w:rPr>
          <w:b/>
        </w:rPr>
        <w:t xml:space="preserve">not </w:t>
      </w:r>
      <w:r w:rsidR="00E8213B" w:rsidRPr="00E8213B">
        <w:t xml:space="preserve">be permitted to complete the work under this Contract for that Price Line. </w:t>
      </w:r>
    </w:p>
    <w:p w14:paraId="5CFF4254" w14:textId="12BEAA31" w:rsidR="00D45A6D" w:rsidRDefault="00D45A6D" w:rsidP="004536E5">
      <w:pPr>
        <w:pStyle w:val="Heading3"/>
      </w:pPr>
      <w:bookmarkStart w:id="87" w:name="_Toc211610059"/>
      <w:r>
        <w:t>njdot supplied plows, attachments and equipment</w:t>
      </w:r>
      <w:bookmarkEnd w:id="87"/>
    </w:p>
    <w:p w14:paraId="2913A916" w14:textId="77777777" w:rsidR="00D45A6D" w:rsidRDefault="00D45A6D" w:rsidP="004536E5">
      <w:pPr>
        <w:jc w:val="both"/>
      </w:pPr>
    </w:p>
    <w:p w14:paraId="6351159D" w14:textId="360646FE" w:rsidR="0015617E" w:rsidRDefault="0015617E" w:rsidP="004536E5">
      <w:pPr>
        <w:pStyle w:val="Heading3"/>
      </w:pPr>
      <w:bookmarkStart w:id="88" w:name="_Toc211610060"/>
      <w:r>
        <w:t>equipment pick-up</w:t>
      </w:r>
      <w:bookmarkEnd w:id="88"/>
    </w:p>
    <w:p w14:paraId="073B305E" w14:textId="2EF369F7" w:rsidR="00AA4067" w:rsidRPr="001B10FD" w:rsidRDefault="009D20B7" w:rsidP="004536E5">
      <w:pPr>
        <w:jc w:val="both"/>
        <w:rPr>
          <w:b/>
          <w:bCs/>
        </w:rPr>
      </w:pPr>
      <w:r>
        <w:t>T</w:t>
      </w:r>
      <w:r w:rsidR="00AA4067" w:rsidRPr="00D66F60">
        <w:t xml:space="preserve">he NJDOT will furnish the Contractor with snow plows and all necessary attachments and additional equipment for each truck. The additional equipment will consist of a bumper and axle mounting bracket, and an electrical pump to be installed inside the cab. The NJDOT will provide the required blade or cutting edge and curb bumpers for each model snow plow assigned to a </w:t>
      </w:r>
      <w:r w:rsidR="00AA4067">
        <w:t>Contractor</w:t>
      </w:r>
      <w:r w:rsidR="00AA4067" w:rsidRPr="00D66F60">
        <w:t xml:space="preserve"> along with the necessary mounting hardware. </w:t>
      </w:r>
      <w:r w:rsidR="000B7476">
        <w:t xml:space="preserve">The Contractor will be provided with </w:t>
      </w:r>
      <w:r w:rsidR="00AA4067" w:rsidRPr="00D66F60">
        <w:t xml:space="preserve">with wear and tear replacement parts by the NJDOT. </w:t>
      </w:r>
      <w:r w:rsidR="002B7EA2" w:rsidRPr="001B10FD">
        <w:rPr>
          <w:b/>
          <w:bCs/>
        </w:rPr>
        <w:t xml:space="preserve">The Contractor shall </w:t>
      </w:r>
      <w:r w:rsidR="001B10FD" w:rsidRPr="001B10FD">
        <w:rPr>
          <w:b/>
          <w:bCs/>
        </w:rPr>
        <w:t xml:space="preserve">be required to pick-up NJDOT supplied equipment within five (5) business of notice. </w:t>
      </w:r>
    </w:p>
    <w:p w14:paraId="04BB39DA" w14:textId="77777777" w:rsidR="00AA4067" w:rsidRPr="00D66F60" w:rsidRDefault="00AA4067" w:rsidP="004536E5">
      <w:pPr>
        <w:jc w:val="both"/>
      </w:pPr>
      <w:r w:rsidRPr="00D66F60">
        <w:t>The Contractor shall be responsible for:</w:t>
      </w:r>
    </w:p>
    <w:p w14:paraId="1DA72069" w14:textId="77777777" w:rsidR="00AA4067" w:rsidRPr="000124A7" w:rsidRDefault="00AA4067" w:rsidP="004536E5">
      <w:pPr>
        <w:pStyle w:val="ListParagraph"/>
        <w:numPr>
          <w:ilvl w:val="0"/>
          <w:numId w:val="79"/>
        </w:numPr>
        <w:spacing w:after="240"/>
        <w:rPr>
          <w:rFonts w:asciiTheme="minorHAnsi" w:hAnsiTheme="minorHAnsi" w:cstheme="minorHAnsi"/>
        </w:rPr>
      </w:pPr>
      <w:r w:rsidRPr="000124A7">
        <w:rPr>
          <w:rFonts w:asciiTheme="minorHAnsi" w:hAnsiTheme="minorHAnsi" w:cstheme="minorHAnsi"/>
        </w:rPr>
        <w:t xml:space="preserve">Coordinating with NJDOT personnel to pick up the equipment from a NJDOT facility; </w:t>
      </w:r>
    </w:p>
    <w:p w14:paraId="2F93292C" w14:textId="4967CCA8" w:rsidR="00AA4067" w:rsidRPr="000124A7" w:rsidRDefault="00AA4067" w:rsidP="004536E5">
      <w:pPr>
        <w:pStyle w:val="ListParagraph"/>
        <w:numPr>
          <w:ilvl w:val="0"/>
          <w:numId w:val="79"/>
        </w:numPr>
        <w:spacing w:after="240"/>
        <w:rPr>
          <w:rFonts w:asciiTheme="minorHAnsi" w:hAnsiTheme="minorHAnsi" w:cstheme="minorHAnsi"/>
        </w:rPr>
      </w:pPr>
      <w:r w:rsidRPr="000124A7">
        <w:rPr>
          <w:rFonts w:asciiTheme="minorHAnsi" w:hAnsiTheme="minorHAnsi" w:cstheme="minorHAnsi"/>
        </w:rPr>
        <w:t>Picking up all equipment prior</w:t>
      </w:r>
      <w:r w:rsidR="00315EAF">
        <w:rPr>
          <w:rFonts w:asciiTheme="minorHAnsi" w:hAnsiTheme="minorHAnsi" w:cstheme="minorHAnsi"/>
        </w:rPr>
        <w:t xml:space="preserve"> withing five (5) business days of receiving notice</w:t>
      </w:r>
      <w:r w:rsidRPr="000124A7">
        <w:rPr>
          <w:rFonts w:asciiTheme="minorHAnsi" w:hAnsiTheme="minorHAnsi" w:cstheme="minorHAnsi"/>
        </w:rPr>
        <w:t>;</w:t>
      </w:r>
    </w:p>
    <w:p w14:paraId="3B9F4C56" w14:textId="77777777" w:rsidR="00AA4067" w:rsidRPr="000124A7" w:rsidRDefault="00AA4067" w:rsidP="004536E5">
      <w:pPr>
        <w:pStyle w:val="ListParagraph"/>
        <w:numPr>
          <w:ilvl w:val="0"/>
          <w:numId w:val="79"/>
        </w:numPr>
        <w:spacing w:after="240"/>
        <w:rPr>
          <w:rFonts w:asciiTheme="minorHAnsi" w:hAnsiTheme="minorHAnsi" w:cstheme="minorHAnsi"/>
        </w:rPr>
      </w:pPr>
      <w:r w:rsidRPr="000124A7">
        <w:rPr>
          <w:rFonts w:asciiTheme="minorHAnsi" w:hAnsiTheme="minorHAnsi" w:cstheme="minorHAnsi"/>
        </w:rPr>
        <w:t>The installation of the equipment;</w:t>
      </w:r>
    </w:p>
    <w:p w14:paraId="6940406D" w14:textId="77777777" w:rsidR="00AA4067" w:rsidRPr="000124A7" w:rsidRDefault="00AA4067" w:rsidP="004536E5">
      <w:pPr>
        <w:pStyle w:val="ListParagraph"/>
        <w:numPr>
          <w:ilvl w:val="0"/>
          <w:numId w:val="79"/>
        </w:numPr>
        <w:spacing w:after="240"/>
        <w:rPr>
          <w:rFonts w:asciiTheme="minorHAnsi" w:hAnsiTheme="minorHAnsi" w:cstheme="minorHAnsi"/>
        </w:rPr>
      </w:pPr>
      <w:r w:rsidRPr="000124A7">
        <w:rPr>
          <w:rFonts w:asciiTheme="minorHAnsi" w:hAnsiTheme="minorHAnsi" w:cstheme="minorHAnsi"/>
        </w:rPr>
        <w:t>Making every reasonable attempt to mount the hydraulic pumps in a location to ensure that it is protected from the elements; and</w:t>
      </w:r>
    </w:p>
    <w:p w14:paraId="60F496D9" w14:textId="77777777" w:rsidR="00AA4067" w:rsidRPr="00AD6E41" w:rsidRDefault="00AA4067" w:rsidP="004536E5">
      <w:pPr>
        <w:pStyle w:val="ListParagraph"/>
        <w:numPr>
          <w:ilvl w:val="0"/>
          <w:numId w:val="79"/>
        </w:numPr>
        <w:spacing w:after="240"/>
      </w:pPr>
      <w:r w:rsidRPr="000124A7">
        <w:rPr>
          <w:rFonts w:asciiTheme="minorHAnsi" w:hAnsiTheme="minorHAnsi" w:cstheme="minorHAnsi"/>
        </w:rPr>
        <w:t xml:space="preserve">Providing an email confirmation within five (5) business to </w:t>
      </w:r>
      <w:hyperlink r:id="rId24" w:history="1">
        <w:r w:rsidRPr="000124A7">
          <w:rPr>
            <w:rStyle w:val="Hyperlink"/>
            <w:rFonts w:asciiTheme="minorHAnsi" w:hAnsiTheme="minorHAnsi" w:cstheme="minorHAnsi"/>
          </w:rPr>
          <w:t>NJDOTAcctPV@dot.nj.gov</w:t>
        </w:r>
      </w:hyperlink>
      <w:r w:rsidRPr="000124A7">
        <w:rPr>
          <w:rFonts w:asciiTheme="minorHAnsi" w:hAnsiTheme="minorHAnsi" w:cstheme="minorHAnsi"/>
        </w:rPr>
        <w:t xml:space="preserve">, acknowledging the receipt of the aforementioned equipment. </w:t>
      </w:r>
    </w:p>
    <w:p w14:paraId="53629918" w14:textId="04DD4A80" w:rsidR="00AD6E41" w:rsidRDefault="00AD6E41" w:rsidP="004536E5">
      <w:pPr>
        <w:pStyle w:val="Heading3"/>
      </w:pPr>
      <w:bookmarkStart w:id="89" w:name="_Toc211610061"/>
      <w:r>
        <w:t>equipment return</w:t>
      </w:r>
      <w:bookmarkEnd w:id="89"/>
    </w:p>
    <w:p w14:paraId="352D1316" w14:textId="77777777" w:rsidR="00AA5686" w:rsidRPr="00D66F60" w:rsidRDefault="00AA5686" w:rsidP="004536E5">
      <w:pPr>
        <w:jc w:val="both"/>
      </w:pPr>
      <w:r w:rsidRPr="00D66F60">
        <w:t>The Contractor shall:</w:t>
      </w:r>
    </w:p>
    <w:p w14:paraId="1D420FC1" w14:textId="77777777" w:rsidR="00AA5686" w:rsidRPr="000124A7" w:rsidRDefault="00AA5686" w:rsidP="004536E5">
      <w:pPr>
        <w:pStyle w:val="ListParagraph"/>
        <w:numPr>
          <w:ilvl w:val="0"/>
          <w:numId w:val="80"/>
        </w:numPr>
        <w:spacing w:after="240"/>
      </w:pPr>
      <w:r w:rsidRPr="000124A7">
        <w:rPr>
          <w:rFonts w:asciiTheme="minorHAnsi" w:hAnsiTheme="minorHAnsi" w:cstheme="minorHAnsi"/>
        </w:rPr>
        <w:t xml:space="preserve">Return all NJDOT equipment no later than </w:t>
      </w:r>
      <w:r>
        <w:rPr>
          <w:rFonts w:asciiTheme="minorHAnsi" w:hAnsiTheme="minorHAnsi" w:cstheme="minorHAnsi"/>
        </w:rPr>
        <w:t>fifteen (</w:t>
      </w:r>
      <w:r w:rsidRPr="000124A7">
        <w:rPr>
          <w:rFonts w:asciiTheme="minorHAnsi" w:hAnsiTheme="minorHAnsi" w:cstheme="minorHAnsi"/>
        </w:rPr>
        <w:t>15</w:t>
      </w:r>
      <w:r>
        <w:rPr>
          <w:rFonts w:asciiTheme="minorHAnsi" w:hAnsiTheme="minorHAnsi" w:cstheme="minorHAnsi"/>
        </w:rPr>
        <w:t>)</w:t>
      </w:r>
      <w:r w:rsidRPr="000124A7">
        <w:rPr>
          <w:rFonts w:asciiTheme="minorHAnsi" w:hAnsiTheme="minorHAnsi" w:cstheme="minorHAnsi"/>
        </w:rPr>
        <w:t xml:space="preserve"> business days following the last day of the Winter Season (April 30</w:t>
      </w:r>
      <w:r w:rsidRPr="000124A7">
        <w:rPr>
          <w:rFonts w:asciiTheme="minorHAnsi" w:hAnsiTheme="minorHAnsi" w:cstheme="minorHAnsi"/>
          <w:vertAlign w:val="superscript"/>
        </w:rPr>
        <w:t>th</w:t>
      </w:r>
      <w:r w:rsidRPr="000124A7">
        <w:rPr>
          <w:rFonts w:asciiTheme="minorHAnsi" w:hAnsiTheme="minorHAnsi" w:cstheme="minorHAnsi"/>
        </w:rPr>
        <w:t xml:space="preserve">) of each year; and </w:t>
      </w:r>
    </w:p>
    <w:p w14:paraId="0A633403" w14:textId="77777777" w:rsidR="00AA5686" w:rsidRPr="000124A7" w:rsidRDefault="00AA5686" w:rsidP="004536E5">
      <w:pPr>
        <w:pStyle w:val="ListParagraph"/>
        <w:numPr>
          <w:ilvl w:val="0"/>
          <w:numId w:val="80"/>
        </w:numPr>
        <w:spacing w:after="240"/>
      </w:pPr>
      <w:r w:rsidRPr="000124A7">
        <w:rPr>
          <w:rFonts w:asciiTheme="minorHAnsi" w:hAnsiTheme="minorHAnsi" w:cstheme="minorHAnsi"/>
        </w:rPr>
        <w:t>Be responsible for any and all damage to any equipment loaned by the NJDOT due to the Contractor’s negligence.</w:t>
      </w:r>
    </w:p>
    <w:p w14:paraId="1ACF02DA" w14:textId="77777777" w:rsidR="00AA5686" w:rsidRPr="000124A7" w:rsidRDefault="00AA5686" w:rsidP="004536E5">
      <w:pPr>
        <w:pStyle w:val="ListParagraph"/>
      </w:pPr>
    </w:p>
    <w:p w14:paraId="40312ED7" w14:textId="043167C7" w:rsidR="00616B2E" w:rsidRDefault="00AA5686" w:rsidP="004536E5">
      <w:pPr>
        <w:jc w:val="both"/>
      </w:pPr>
      <w:r>
        <w:rPr>
          <w:b/>
        </w:rPr>
        <w:t>NOTE:</w:t>
      </w:r>
      <w:r w:rsidRPr="00D66F60">
        <w:rPr>
          <w:b/>
        </w:rPr>
        <w:t xml:space="preserve"> </w:t>
      </w:r>
      <w:r w:rsidRPr="00D66F60">
        <w:t xml:space="preserve">The State considers the return of its equipment a tangible deliverable and requirement specific to the close out of the Winter Season. Therefore, the State reserves the right to </w:t>
      </w:r>
      <w:r w:rsidR="000450FA">
        <w:t>charge the Contractor</w:t>
      </w:r>
      <w:r w:rsidR="006E1F58">
        <w:t xml:space="preserve"> for any equipment that is not returned or damaged.   </w:t>
      </w:r>
      <w:r w:rsidR="006E1F58" w:rsidRPr="00BB3234">
        <w:rPr>
          <w:b/>
          <w:bCs/>
        </w:rPr>
        <w:t xml:space="preserve">Cost of the equipment </w:t>
      </w:r>
      <w:r w:rsidR="00815067" w:rsidRPr="00BB3234">
        <w:rPr>
          <w:b/>
          <w:bCs/>
        </w:rPr>
        <w:t xml:space="preserve">shall </w:t>
      </w:r>
      <w:r w:rsidR="006E1F58" w:rsidRPr="00BB3234">
        <w:rPr>
          <w:b/>
          <w:bCs/>
        </w:rPr>
        <w:t xml:space="preserve">be based on </w:t>
      </w:r>
      <w:r w:rsidR="000C67DD" w:rsidRPr="00BB3234">
        <w:rPr>
          <w:b/>
          <w:bCs/>
        </w:rPr>
        <w:t>a straight line depreciation of the purchase price paid by the NJDOT</w:t>
      </w:r>
      <w:r w:rsidR="002210C8" w:rsidRPr="00BB3234">
        <w:rPr>
          <w:b/>
          <w:bCs/>
        </w:rPr>
        <w:t>. Parts for any damaged or missing parts will be based upon the contract price under T0085 Snow Plow Parts, and Grader And Loader Blades.</w:t>
      </w:r>
      <w:r w:rsidR="002210C8">
        <w:t xml:space="preserve"> </w:t>
      </w:r>
    </w:p>
    <w:p w14:paraId="3D080B70" w14:textId="496BDC55" w:rsidR="00FD79B9" w:rsidRDefault="007A7A83" w:rsidP="004536E5">
      <w:pPr>
        <w:pStyle w:val="Heading3"/>
      </w:pPr>
      <w:bookmarkStart w:id="90" w:name="_Toc211610062"/>
      <w:r>
        <w:t>changing snow plow blades – njdot plows only</w:t>
      </w:r>
      <w:bookmarkEnd w:id="90"/>
    </w:p>
    <w:p w14:paraId="1B45C287" w14:textId="77777777" w:rsidR="00F01866" w:rsidRDefault="00F01866" w:rsidP="004536E5">
      <w:pPr>
        <w:jc w:val="both"/>
      </w:pPr>
      <w:r>
        <w:t>Steel plow blades on NJDOT supplied plows may be changed by either the NJDOT or the Contractor.</w:t>
      </w:r>
    </w:p>
    <w:p w14:paraId="5E44691E" w14:textId="77777777" w:rsidR="00F01866" w:rsidRDefault="00F01866" w:rsidP="004536E5">
      <w:pPr>
        <w:jc w:val="both"/>
      </w:pPr>
      <w:r>
        <w:t>The Contractor shall change the blade when necessary and/or directed by the NJDOT Site Supervisor to do so.  Upon request by the NJDOT Site Supervisor, the Contractor or its drivers/operators shall assist with the changing of the blade.</w:t>
      </w:r>
    </w:p>
    <w:p w14:paraId="018186F5" w14:textId="77777777" w:rsidR="00F01866" w:rsidRDefault="00F01866" w:rsidP="004536E5">
      <w:pPr>
        <w:jc w:val="both"/>
      </w:pPr>
      <w:r>
        <w:lastRenderedPageBreak/>
        <w:t xml:space="preserve">If the NJDOT is changing the blade, there shall be a deduction of one half (1/2) hour from the Contractor’s hourly rate for that specific event.  </w:t>
      </w:r>
    </w:p>
    <w:p w14:paraId="2A91817E" w14:textId="4B409912" w:rsidR="007A7A83" w:rsidRDefault="00F01866" w:rsidP="004536E5">
      <w:pPr>
        <w:jc w:val="both"/>
      </w:pPr>
      <w:r>
        <w:t>When the Contractor is changing the blade, the truck shall remain in No Pay Status until the truck is fully operational and back in service</w:t>
      </w:r>
      <w:r w:rsidR="004517B2">
        <w:t>.</w:t>
      </w:r>
    </w:p>
    <w:p w14:paraId="4E1A24B5" w14:textId="6BC0163F" w:rsidR="00620F13" w:rsidRDefault="00EC6209" w:rsidP="004536E5">
      <w:pPr>
        <w:pStyle w:val="Heading2"/>
        <w:jc w:val="both"/>
      </w:pPr>
      <w:bookmarkStart w:id="91" w:name="_Toc211610063"/>
      <w:r>
        <w:t>SNOW PLOWING REQUIREMENTS BY AREA “STRIKEFO</w:t>
      </w:r>
      <w:r w:rsidR="00997301">
        <w:t>RC</w:t>
      </w:r>
      <w:r>
        <w:t>E”</w:t>
      </w:r>
      <w:bookmarkEnd w:id="91"/>
    </w:p>
    <w:p w14:paraId="750853FC" w14:textId="77777777" w:rsidR="005D5E15" w:rsidRPr="005D5E15" w:rsidRDefault="005D5E15" w:rsidP="004536E5">
      <w:pPr>
        <w:jc w:val="both"/>
      </w:pPr>
    </w:p>
    <w:p w14:paraId="5EE0BAAD" w14:textId="04712231" w:rsidR="00887A5A" w:rsidRDefault="00357CF5" w:rsidP="004536E5">
      <w:pPr>
        <w:pStyle w:val="Heading3"/>
      </w:pPr>
      <w:bookmarkStart w:id="92" w:name="_Toc211610064"/>
      <w:r>
        <w:t>regional maintenance areas</w:t>
      </w:r>
      <w:bookmarkEnd w:id="92"/>
    </w:p>
    <w:p w14:paraId="7FAA493A" w14:textId="304C4CD2" w:rsidR="00FE0121" w:rsidRPr="009734D3" w:rsidRDefault="00BC24CC" w:rsidP="004536E5">
      <w:pPr>
        <w:spacing w:after="0" w:line="240" w:lineRule="auto"/>
        <w:jc w:val="both"/>
        <w:rPr>
          <w:rFonts w:cstheme="minorHAnsi"/>
          <w:sz w:val="20"/>
          <w:szCs w:val="20"/>
        </w:rPr>
      </w:pPr>
      <w:r>
        <w:rPr>
          <w:rFonts w:cstheme="minorHAnsi"/>
          <w:sz w:val="20"/>
          <w:szCs w:val="20"/>
        </w:rPr>
        <w:t>T</w:t>
      </w:r>
      <w:r w:rsidR="00FE0121" w:rsidRPr="009734D3">
        <w:rPr>
          <w:rFonts w:cstheme="minorHAnsi"/>
          <w:sz w:val="20"/>
          <w:szCs w:val="20"/>
        </w:rPr>
        <w:t>he State has been divided into three (3) regions (Northern, Central, and Southern).</w:t>
      </w:r>
      <w:r w:rsidR="00FE0121" w:rsidRPr="00E56D49">
        <w:rPr>
          <w:rFonts w:cstheme="minorHAnsi"/>
          <w:sz w:val="20"/>
          <w:szCs w:val="20"/>
        </w:rPr>
        <w:t xml:space="preserve"> Each region is divided</w:t>
      </w:r>
      <w:r w:rsidR="00FE0121" w:rsidRPr="009734D3">
        <w:rPr>
          <w:rFonts w:cstheme="minorHAnsi"/>
          <w:sz w:val="20"/>
          <w:szCs w:val="20"/>
        </w:rPr>
        <w:t xml:space="preserve"> into Maintenance Areas, which are comprised of Maintenance Yards. Each Maintenance </w:t>
      </w:r>
      <w:r w:rsidR="00670EFD" w:rsidRPr="009734D3">
        <w:rPr>
          <w:rFonts w:cstheme="minorHAnsi"/>
          <w:sz w:val="20"/>
          <w:szCs w:val="20"/>
        </w:rPr>
        <w:t>Yard</w:t>
      </w:r>
      <w:r w:rsidR="00FE0121" w:rsidRPr="009734D3">
        <w:rPr>
          <w:rFonts w:cstheme="minorHAnsi"/>
          <w:sz w:val="20"/>
          <w:szCs w:val="20"/>
        </w:rPr>
        <w:t xml:space="preserve"> is made up of specific areas of the highways, including ramps and turnarounds, or portions thereof, or any other areas identified by the NJDOT.</w:t>
      </w:r>
      <w:r w:rsidR="00670EFD">
        <w:rPr>
          <w:rFonts w:cstheme="minorHAnsi"/>
          <w:sz w:val="20"/>
          <w:szCs w:val="20"/>
        </w:rPr>
        <w:t xml:space="preserve">   </w:t>
      </w:r>
    </w:p>
    <w:p w14:paraId="4906A7F6" w14:textId="77777777" w:rsidR="00357CF5" w:rsidRPr="00357CF5" w:rsidRDefault="00357CF5" w:rsidP="004536E5">
      <w:pPr>
        <w:jc w:val="both"/>
      </w:pPr>
    </w:p>
    <w:p w14:paraId="2FA58458" w14:textId="77777777" w:rsidR="00AD44EA" w:rsidRPr="009734D3" w:rsidRDefault="00AD44EA" w:rsidP="004536E5">
      <w:pPr>
        <w:spacing w:after="0" w:line="240" w:lineRule="auto"/>
        <w:jc w:val="both"/>
        <w:rPr>
          <w:rFonts w:cstheme="minorHAnsi"/>
          <w:sz w:val="20"/>
          <w:szCs w:val="20"/>
        </w:rPr>
      </w:pPr>
      <w:r w:rsidRPr="009734D3">
        <w:rPr>
          <w:rFonts w:cstheme="minorHAnsi"/>
          <w:sz w:val="20"/>
          <w:szCs w:val="20"/>
        </w:rPr>
        <w:t xml:space="preserve">The Contractor shall perform snow plowing Operations in accordance with the standards established for plowing formations, speeds, and identified priority locations, including, but not limited to, those standards identified in the snow plowing guide. The snow plowing guide is available for download at: </w:t>
      </w:r>
      <w:hyperlink r:id="rId25" w:history="1">
        <w:r w:rsidRPr="009734D3">
          <w:rPr>
            <w:rFonts w:cstheme="minorHAnsi"/>
            <w:color w:val="0000FF"/>
            <w:sz w:val="20"/>
            <w:szCs w:val="20"/>
            <w:u w:val="single"/>
          </w:rPr>
          <w:t>http://www.nj.gov/transportation/about/winter/</w:t>
        </w:r>
      </w:hyperlink>
    </w:p>
    <w:p w14:paraId="7BD2E6F4" w14:textId="77777777" w:rsidR="00AD44EA" w:rsidRPr="00E56D49" w:rsidRDefault="00AD44EA" w:rsidP="004536E5">
      <w:pPr>
        <w:spacing w:after="0" w:line="240" w:lineRule="auto"/>
        <w:jc w:val="both"/>
        <w:rPr>
          <w:rFonts w:cstheme="minorHAnsi"/>
          <w:sz w:val="20"/>
          <w:szCs w:val="20"/>
        </w:rPr>
      </w:pPr>
      <w:r w:rsidRPr="00E56D49">
        <w:rPr>
          <w:rFonts w:cstheme="minorHAnsi"/>
          <w:sz w:val="20"/>
          <w:szCs w:val="20"/>
        </w:rPr>
        <w:t xml:space="preserve"> </w:t>
      </w:r>
    </w:p>
    <w:p w14:paraId="64F30750" w14:textId="77777777" w:rsidR="00AD44EA" w:rsidRPr="009734D3" w:rsidRDefault="00AD44EA" w:rsidP="004536E5">
      <w:pPr>
        <w:spacing w:after="0" w:line="240" w:lineRule="auto"/>
        <w:jc w:val="both"/>
        <w:rPr>
          <w:rFonts w:cstheme="minorHAnsi"/>
          <w:sz w:val="20"/>
          <w:szCs w:val="20"/>
        </w:rPr>
      </w:pPr>
      <w:r w:rsidRPr="009734D3">
        <w:rPr>
          <w:rFonts w:cstheme="minorHAnsi"/>
          <w:sz w:val="20"/>
          <w:szCs w:val="20"/>
        </w:rPr>
        <w:t>The Contractor must:</w:t>
      </w:r>
    </w:p>
    <w:p w14:paraId="5A6C7ED3" w14:textId="77777777" w:rsidR="00AD44EA" w:rsidRPr="009734D3" w:rsidRDefault="00AD44EA" w:rsidP="004536E5">
      <w:pPr>
        <w:spacing w:after="0" w:line="240" w:lineRule="auto"/>
        <w:jc w:val="both"/>
        <w:rPr>
          <w:rFonts w:cstheme="minorHAnsi"/>
          <w:sz w:val="20"/>
          <w:szCs w:val="20"/>
        </w:rPr>
      </w:pPr>
    </w:p>
    <w:p w14:paraId="0F4A3AAC" w14:textId="77777777" w:rsidR="00AD44EA" w:rsidRPr="009734D3" w:rsidRDefault="00AD44EA" w:rsidP="004536E5">
      <w:pPr>
        <w:numPr>
          <w:ilvl w:val="0"/>
          <w:numId w:val="92"/>
        </w:numPr>
        <w:spacing w:after="0" w:line="240" w:lineRule="auto"/>
        <w:jc w:val="both"/>
        <w:rPr>
          <w:rFonts w:eastAsia="Times New Roman" w:cstheme="minorHAnsi"/>
          <w:sz w:val="20"/>
          <w:szCs w:val="20"/>
        </w:rPr>
      </w:pPr>
      <w:r w:rsidRPr="009734D3">
        <w:rPr>
          <w:rFonts w:eastAsia="Times New Roman" w:cstheme="minorHAnsi"/>
          <w:sz w:val="20"/>
          <w:szCs w:val="20"/>
        </w:rPr>
        <w:t>Provide seven (7) Class A trucks for each Maintenance Area it is assigned to;</w:t>
      </w:r>
    </w:p>
    <w:p w14:paraId="2DB9A00B" w14:textId="77777777" w:rsidR="00AD44EA" w:rsidRPr="009734D3" w:rsidRDefault="00AD44EA" w:rsidP="004536E5">
      <w:pPr>
        <w:numPr>
          <w:ilvl w:val="0"/>
          <w:numId w:val="92"/>
        </w:numPr>
        <w:spacing w:after="0" w:line="240" w:lineRule="auto"/>
        <w:jc w:val="both"/>
        <w:rPr>
          <w:rFonts w:eastAsia="Times New Roman" w:cstheme="minorHAnsi"/>
          <w:sz w:val="20"/>
          <w:szCs w:val="20"/>
        </w:rPr>
      </w:pPr>
      <w:r w:rsidRPr="009734D3">
        <w:rPr>
          <w:rFonts w:eastAsia="Times New Roman" w:cstheme="minorHAnsi"/>
          <w:sz w:val="20"/>
          <w:szCs w:val="20"/>
        </w:rPr>
        <w:t>Ensure that its drivers and/or operators perform snow plowing Operations only on designated roadways, in accordance with the instructions provided by the NJDOT Site Supervisor;</w:t>
      </w:r>
    </w:p>
    <w:p w14:paraId="453D8B61" w14:textId="77777777" w:rsidR="00AD44EA" w:rsidRPr="009734D3" w:rsidRDefault="00AD44EA" w:rsidP="004536E5">
      <w:pPr>
        <w:numPr>
          <w:ilvl w:val="0"/>
          <w:numId w:val="92"/>
        </w:numPr>
        <w:spacing w:after="0" w:line="240" w:lineRule="auto"/>
        <w:jc w:val="both"/>
        <w:rPr>
          <w:rFonts w:eastAsia="Times New Roman" w:cstheme="minorHAnsi"/>
          <w:sz w:val="20"/>
          <w:szCs w:val="20"/>
        </w:rPr>
      </w:pPr>
      <w:r w:rsidRPr="009734D3">
        <w:rPr>
          <w:rFonts w:eastAsia="Times New Roman" w:cstheme="minorHAnsi"/>
          <w:sz w:val="20"/>
          <w:szCs w:val="20"/>
        </w:rPr>
        <w:t>Ensure that all trucks are installed with the proper equipment and are fully operational and ready to report for snow plowing Operations beginning October 1</w:t>
      </w:r>
      <w:r w:rsidRPr="009734D3">
        <w:rPr>
          <w:rFonts w:eastAsia="Times New Roman" w:cstheme="minorHAnsi"/>
          <w:sz w:val="20"/>
          <w:szCs w:val="20"/>
          <w:vertAlign w:val="superscript"/>
        </w:rPr>
        <w:t>st</w:t>
      </w:r>
      <w:r w:rsidRPr="009734D3">
        <w:rPr>
          <w:rFonts w:eastAsia="Times New Roman" w:cstheme="minorHAnsi"/>
          <w:sz w:val="20"/>
          <w:szCs w:val="20"/>
        </w:rPr>
        <w:t xml:space="preserve"> of each year;</w:t>
      </w:r>
    </w:p>
    <w:p w14:paraId="6518E9B8" w14:textId="75C1BDBE" w:rsidR="00AD44EA" w:rsidRPr="009734D3" w:rsidRDefault="00AD44EA" w:rsidP="004536E5">
      <w:pPr>
        <w:numPr>
          <w:ilvl w:val="0"/>
          <w:numId w:val="92"/>
        </w:numPr>
        <w:spacing w:after="0" w:line="240" w:lineRule="auto"/>
        <w:jc w:val="both"/>
        <w:rPr>
          <w:rFonts w:eastAsia="Times New Roman" w:cstheme="minorHAnsi"/>
          <w:sz w:val="20"/>
          <w:szCs w:val="20"/>
        </w:rPr>
      </w:pPr>
      <w:r w:rsidRPr="009734D3">
        <w:rPr>
          <w:rFonts w:eastAsia="Times New Roman" w:cstheme="minorHAnsi"/>
          <w:sz w:val="20"/>
          <w:szCs w:val="20"/>
        </w:rPr>
        <w:t>Arrive at the designated Assembly Location, with a full complement of trucks, within the timeframe specified Contractor Readiness and Call-Out;</w:t>
      </w:r>
    </w:p>
    <w:p w14:paraId="07CB1DC0" w14:textId="292BF837" w:rsidR="00AD44EA" w:rsidRPr="009734D3" w:rsidRDefault="00AD44EA" w:rsidP="004536E5">
      <w:pPr>
        <w:numPr>
          <w:ilvl w:val="0"/>
          <w:numId w:val="92"/>
        </w:numPr>
        <w:spacing w:after="0" w:line="240" w:lineRule="auto"/>
        <w:jc w:val="both"/>
        <w:rPr>
          <w:rFonts w:eastAsia="Times New Roman" w:cstheme="minorHAnsi"/>
          <w:i/>
          <w:sz w:val="20"/>
          <w:szCs w:val="20"/>
        </w:rPr>
      </w:pPr>
      <w:r w:rsidRPr="009734D3">
        <w:rPr>
          <w:rFonts w:eastAsia="Times New Roman" w:cstheme="minorHAnsi"/>
          <w:sz w:val="20"/>
          <w:szCs w:val="20"/>
        </w:rPr>
        <w:t xml:space="preserve">Ensure that all vehicles used for snow plowing Operations comply with the safety requirements </w:t>
      </w:r>
    </w:p>
    <w:p w14:paraId="1641036D" w14:textId="77777777" w:rsidR="00AD44EA" w:rsidRPr="009734D3" w:rsidRDefault="00AD44EA" w:rsidP="004536E5">
      <w:pPr>
        <w:numPr>
          <w:ilvl w:val="0"/>
          <w:numId w:val="92"/>
        </w:numPr>
        <w:spacing w:after="0" w:line="240" w:lineRule="auto"/>
        <w:jc w:val="both"/>
        <w:rPr>
          <w:rFonts w:eastAsia="Times New Roman" w:cstheme="minorHAnsi"/>
          <w:sz w:val="20"/>
          <w:szCs w:val="20"/>
        </w:rPr>
      </w:pPr>
      <w:r w:rsidRPr="009734D3">
        <w:rPr>
          <w:rFonts w:eastAsia="Times New Roman" w:cstheme="minorHAnsi"/>
          <w:sz w:val="20"/>
          <w:szCs w:val="20"/>
        </w:rPr>
        <w:t>Ensure that all vehicles are properly registered and fully insured; and</w:t>
      </w:r>
    </w:p>
    <w:p w14:paraId="572D3AAC" w14:textId="77777777" w:rsidR="00AD44EA" w:rsidRDefault="00AD44EA" w:rsidP="004536E5">
      <w:pPr>
        <w:numPr>
          <w:ilvl w:val="0"/>
          <w:numId w:val="92"/>
        </w:numPr>
        <w:spacing w:after="0" w:line="240" w:lineRule="auto"/>
        <w:jc w:val="both"/>
        <w:rPr>
          <w:rFonts w:eastAsia="Times New Roman" w:cstheme="minorHAnsi"/>
          <w:sz w:val="20"/>
          <w:szCs w:val="20"/>
        </w:rPr>
      </w:pPr>
      <w:r w:rsidRPr="009734D3">
        <w:rPr>
          <w:rFonts w:eastAsia="Times New Roman" w:cstheme="minorHAnsi"/>
          <w:sz w:val="20"/>
          <w:szCs w:val="20"/>
        </w:rPr>
        <w:t xml:space="preserve">Ensure that its drivers and operators assigned to perform snow plowing Operations possess and maintain a valid Commercial Driver’s License (CDL). </w:t>
      </w:r>
    </w:p>
    <w:p w14:paraId="0135BEDB" w14:textId="77777777" w:rsidR="00435573" w:rsidRDefault="00435573" w:rsidP="004536E5">
      <w:pPr>
        <w:spacing w:after="0" w:line="240" w:lineRule="auto"/>
        <w:jc w:val="both"/>
        <w:rPr>
          <w:rFonts w:eastAsia="Times New Roman" w:cstheme="minorHAnsi"/>
          <w:sz w:val="20"/>
          <w:szCs w:val="20"/>
        </w:rPr>
      </w:pPr>
    </w:p>
    <w:p w14:paraId="1FA8201E" w14:textId="2C912D6C" w:rsidR="00435573" w:rsidRDefault="00435573" w:rsidP="004536E5">
      <w:pPr>
        <w:pStyle w:val="Heading3"/>
      </w:pPr>
      <w:bookmarkStart w:id="93" w:name="_Toc211610065"/>
      <w:r>
        <w:t>SNOW PLOWING TRUCK REQUIREMENTS</w:t>
      </w:r>
      <w:bookmarkEnd w:id="93"/>
    </w:p>
    <w:p w14:paraId="6412E145" w14:textId="77777777" w:rsidR="006A0FC6" w:rsidRPr="009734D3" w:rsidRDefault="006A0FC6" w:rsidP="004536E5">
      <w:pPr>
        <w:spacing w:after="0" w:line="240" w:lineRule="auto"/>
        <w:jc w:val="both"/>
        <w:rPr>
          <w:rFonts w:cstheme="minorHAnsi"/>
          <w:sz w:val="20"/>
          <w:szCs w:val="20"/>
        </w:rPr>
      </w:pPr>
      <w:r w:rsidRPr="009734D3">
        <w:rPr>
          <w:rFonts w:cstheme="minorHAnsi"/>
          <w:sz w:val="20"/>
          <w:szCs w:val="20"/>
        </w:rPr>
        <w:t xml:space="preserve">The Contractor must supply seven (7) Class A trucks for each Maintenance Area it is assigned to.  </w:t>
      </w:r>
    </w:p>
    <w:p w14:paraId="4358F087" w14:textId="77777777" w:rsidR="006A0FC6" w:rsidRPr="009734D3" w:rsidRDefault="006A0FC6" w:rsidP="004536E5">
      <w:pPr>
        <w:spacing w:after="0" w:line="240" w:lineRule="auto"/>
        <w:jc w:val="both"/>
        <w:rPr>
          <w:rFonts w:cstheme="minorHAnsi"/>
          <w:sz w:val="20"/>
          <w:szCs w:val="20"/>
        </w:rPr>
      </w:pPr>
    </w:p>
    <w:p w14:paraId="46104A6D" w14:textId="77777777" w:rsidR="006A0FC6" w:rsidRPr="009734D3" w:rsidRDefault="006A0FC6" w:rsidP="004536E5">
      <w:pPr>
        <w:spacing w:after="0" w:line="240" w:lineRule="auto"/>
        <w:jc w:val="both"/>
        <w:rPr>
          <w:rFonts w:cstheme="minorHAnsi"/>
          <w:sz w:val="20"/>
          <w:szCs w:val="20"/>
        </w:rPr>
      </w:pPr>
      <w:r w:rsidRPr="009734D3">
        <w:rPr>
          <w:rFonts w:cstheme="minorHAnsi"/>
          <w:sz w:val="20"/>
          <w:szCs w:val="20"/>
        </w:rPr>
        <w:t>The Contractor shall not use any truck assigned to perform snow plowing Operations for any other snow plowing contract if such use conflicts with the requirements of this Contract.</w:t>
      </w:r>
    </w:p>
    <w:p w14:paraId="7A041A33" w14:textId="77777777" w:rsidR="006A0FC6" w:rsidRPr="009734D3" w:rsidRDefault="006A0FC6" w:rsidP="004536E5">
      <w:pPr>
        <w:spacing w:after="0" w:line="240" w:lineRule="auto"/>
        <w:jc w:val="both"/>
        <w:rPr>
          <w:rFonts w:cstheme="minorHAnsi"/>
          <w:sz w:val="20"/>
          <w:szCs w:val="20"/>
        </w:rPr>
      </w:pPr>
    </w:p>
    <w:p w14:paraId="0A6E183B" w14:textId="77777777" w:rsidR="006A0FC6" w:rsidRPr="009734D3" w:rsidRDefault="006A0FC6" w:rsidP="004536E5">
      <w:pPr>
        <w:spacing w:after="0" w:line="240" w:lineRule="auto"/>
        <w:jc w:val="both"/>
        <w:rPr>
          <w:rFonts w:cstheme="minorHAnsi"/>
          <w:sz w:val="20"/>
          <w:szCs w:val="20"/>
        </w:rPr>
      </w:pPr>
      <w:r w:rsidRPr="009734D3">
        <w:rPr>
          <w:rFonts w:cstheme="minorHAnsi"/>
          <w:sz w:val="20"/>
          <w:szCs w:val="20"/>
        </w:rPr>
        <w:t xml:space="preserve">All snow plowing trucks shall be classified as Class A Trucks – Gross Vehicle Weight (GVW) of 45,000 pounds or over </w:t>
      </w:r>
    </w:p>
    <w:p w14:paraId="3CA45318" w14:textId="77777777" w:rsidR="006A0FC6" w:rsidRPr="009734D3" w:rsidRDefault="006A0FC6" w:rsidP="004536E5">
      <w:pPr>
        <w:spacing w:after="0" w:line="240" w:lineRule="auto"/>
        <w:jc w:val="both"/>
        <w:rPr>
          <w:rFonts w:cstheme="minorHAnsi"/>
          <w:sz w:val="20"/>
          <w:szCs w:val="20"/>
        </w:rPr>
      </w:pPr>
    </w:p>
    <w:p w14:paraId="07149A63" w14:textId="77777777" w:rsidR="006A0FC6" w:rsidRPr="009734D3" w:rsidRDefault="006A0FC6" w:rsidP="004536E5">
      <w:pPr>
        <w:spacing w:after="0" w:line="240" w:lineRule="auto"/>
        <w:jc w:val="both"/>
        <w:rPr>
          <w:rFonts w:cstheme="minorHAnsi"/>
          <w:sz w:val="20"/>
          <w:szCs w:val="20"/>
        </w:rPr>
      </w:pPr>
      <w:r w:rsidRPr="009734D3">
        <w:rPr>
          <w:rFonts w:cstheme="minorHAnsi"/>
          <w:sz w:val="20"/>
          <w:szCs w:val="20"/>
        </w:rPr>
        <w:t>The Contractor shall:</w:t>
      </w:r>
    </w:p>
    <w:p w14:paraId="3C737333" w14:textId="77777777" w:rsidR="006A0FC6" w:rsidRPr="009734D3" w:rsidRDefault="006A0FC6" w:rsidP="004536E5">
      <w:pPr>
        <w:spacing w:after="0" w:line="240" w:lineRule="auto"/>
        <w:jc w:val="both"/>
        <w:rPr>
          <w:rFonts w:cstheme="minorHAnsi"/>
          <w:sz w:val="20"/>
          <w:szCs w:val="20"/>
        </w:rPr>
      </w:pPr>
    </w:p>
    <w:p w14:paraId="34173DF3" w14:textId="77777777" w:rsidR="006A0FC6" w:rsidRPr="009734D3" w:rsidRDefault="006A0FC6" w:rsidP="004536E5">
      <w:pPr>
        <w:numPr>
          <w:ilvl w:val="0"/>
          <w:numId w:val="93"/>
        </w:numPr>
        <w:spacing w:after="0" w:line="240" w:lineRule="auto"/>
        <w:jc w:val="both"/>
        <w:rPr>
          <w:rFonts w:eastAsia="Times New Roman" w:cstheme="minorHAnsi"/>
          <w:sz w:val="20"/>
          <w:szCs w:val="20"/>
        </w:rPr>
      </w:pPr>
      <w:r w:rsidRPr="009734D3">
        <w:rPr>
          <w:rFonts w:eastAsia="Times New Roman" w:cstheme="minorHAnsi"/>
          <w:sz w:val="20"/>
          <w:szCs w:val="20"/>
        </w:rPr>
        <w:t>Ensure that all trucks are appropriately registered in accordance with all State, local and federal regulations;</w:t>
      </w:r>
    </w:p>
    <w:p w14:paraId="7AB0659F" w14:textId="77777777" w:rsidR="006A0FC6" w:rsidRPr="009734D3" w:rsidRDefault="006A0FC6" w:rsidP="004536E5">
      <w:pPr>
        <w:spacing w:after="0" w:line="240" w:lineRule="auto"/>
        <w:ind w:left="720"/>
        <w:jc w:val="both"/>
        <w:rPr>
          <w:rFonts w:eastAsia="Times New Roman" w:cstheme="minorHAnsi"/>
          <w:sz w:val="20"/>
          <w:szCs w:val="20"/>
        </w:rPr>
      </w:pPr>
    </w:p>
    <w:p w14:paraId="5C377680" w14:textId="77777777" w:rsidR="006A0FC6" w:rsidRPr="009734D3" w:rsidRDefault="006A0FC6" w:rsidP="004536E5">
      <w:pPr>
        <w:numPr>
          <w:ilvl w:val="0"/>
          <w:numId w:val="93"/>
        </w:numPr>
        <w:spacing w:after="0" w:line="240" w:lineRule="auto"/>
        <w:jc w:val="both"/>
        <w:rPr>
          <w:rFonts w:eastAsia="Times New Roman" w:cstheme="minorHAnsi"/>
          <w:sz w:val="20"/>
          <w:szCs w:val="20"/>
        </w:rPr>
      </w:pPr>
      <w:r w:rsidRPr="009734D3">
        <w:rPr>
          <w:rFonts w:eastAsia="Times New Roman" w:cstheme="minorHAnsi"/>
          <w:sz w:val="20"/>
          <w:szCs w:val="20"/>
        </w:rPr>
        <w:t>Be responsible for:</w:t>
      </w:r>
    </w:p>
    <w:p w14:paraId="56CA0283" w14:textId="77777777" w:rsidR="006A0FC6" w:rsidRPr="009734D3" w:rsidRDefault="006A0FC6" w:rsidP="004536E5">
      <w:pPr>
        <w:numPr>
          <w:ilvl w:val="1"/>
          <w:numId w:val="94"/>
        </w:numPr>
        <w:spacing w:after="0" w:line="240" w:lineRule="auto"/>
        <w:jc w:val="both"/>
        <w:rPr>
          <w:rFonts w:eastAsia="Times New Roman" w:cstheme="minorHAnsi"/>
          <w:sz w:val="20"/>
          <w:szCs w:val="20"/>
        </w:rPr>
      </w:pPr>
      <w:r w:rsidRPr="009734D3">
        <w:rPr>
          <w:rFonts w:eastAsia="Times New Roman" w:cstheme="minorHAnsi"/>
          <w:sz w:val="20"/>
          <w:szCs w:val="20"/>
        </w:rPr>
        <w:t>Fuel;</w:t>
      </w:r>
    </w:p>
    <w:p w14:paraId="1ECF38A7" w14:textId="77777777" w:rsidR="006A0FC6" w:rsidRPr="009734D3" w:rsidRDefault="006A0FC6" w:rsidP="004536E5">
      <w:pPr>
        <w:numPr>
          <w:ilvl w:val="1"/>
          <w:numId w:val="94"/>
        </w:numPr>
        <w:spacing w:after="0" w:line="240" w:lineRule="auto"/>
        <w:jc w:val="both"/>
        <w:rPr>
          <w:rFonts w:eastAsia="Times New Roman" w:cstheme="minorHAnsi"/>
          <w:sz w:val="20"/>
          <w:szCs w:val="20"/>
        </w:rPr>
      </w:pPr>
      <w:r w:rsidRPr="009734D3">
        <w:rPr>
          <w:rFonts w:eastAsia="Times New Roman" w:cstheme="minorHAnsi"/>
          <w:sz w:val="20"/>
          <w:szCs w:val="20"/>
        </w:rPr>
        <w:t>Ballast;</w:t>
      </w:r>
    </w:p>
    <w:p w14:paraId="0EBD2913" w14:textId="77777777" w:rsidR="006A0FC6" w:rsidRPr="009734D3" w:rsidRDefault="006A0FC6" w:rsidP="004536E5">
      <w:pPr>
        <w:numPr>
          <w:ilvl w:val="1"/>
          <w:numId w:val="94"/>
        </w:numPr>
        <w:spacing w:after="0" w:line="240" w:lineRule="auto"/>
        <w:jc w:val="both"/>
        <w:rPr>
          <w:rFonts w:eastAsia="Times New Roman" w:cstheme="minorHAnsi"/>
          <w:sz w:val="20"/>
          <w:szCs w:val="20"/>
        </w:rPr>
      </w:pPr>
      <w:r w:rsidRPr="009734D3">
        <w:rPr>
          <w:rFonts w:eastAsia="Times New Roman" w:cstheme="minorHAnsi"/>
          <w:sz w:val="20"/>
          <w:szCs w:val="20"/>
        </w:rPr>
        <w:t>Chains;</w:t>
      </w:r>
    </w:p>
    <w:p w14:paraId="09DD7F8B" w14:textId="77777777" w:rsidR="006A0FC6" w:rsidRPr="009734D3" w:rsidRDefault="006A0FC6" w:rsidP="004536E5">
      <w:pPr>
        <w:numPr>
          <w:ilvl w:val="1"/>
          <w:numId w:val="94"/>
        </w:numPr>
        <w:spacing w:after="0" w:line="240" w:lineRule="auto"/>
        <w:jc w:val="both"/>
        <w:rPr>
          <w:rFonts w:eastAsia="Times New Roman" w:cstheme="minorHAnsi"/>
          <w:sz w:val="20"/>
          <w:szCs w:val="20"/>
        </w:rPr>
      </w:pPr>
      <w:r w:rsidRPr="009734D3">
        <w:rPr>
          <w:rFonts w:eastAsia="Times New Roman" w:cstheme="minorHAnsi"/>
          <w:sz w:val="20"/>
          <w:szCs w:val="20"/>
        </w:rPr>
        <w:t>Repairs;</w:t>
      </w:r>
    </w:p>
    <w:p w14:paraId="1172AF78" w14:textId="77777777" w:rsidR="006A0FC6" w:rsidRPr="009734D3" w:rsidRDefault="006A0FC6" w:rsidP="004536E5">
      <w:pPr>
        <w:numPr>
          <w:ilvl w:val="1"/>
          <w:numId w:val="94"/>
        </w:numPr>
        <w:spacing w:after="0" w:line="240" w:lineRule="auto"/>
        <w:jc w:val="both"/>
        <w:rPr>
          <w:rFonts w:eastAsia="Times New Roman" w:cstheme="minorHAnsi"/>
          <w:sz w:val="20"/>
          <w:szCs w:val="20"/>
        </w:rPr>
      </w:pPr>
      <w:r w:rsidRPr="009734D3">
        <w:rPr>
          <w:rFonts w:eastAsia="Times New Roman" w:cstheme="minorHAnsi"/>
          <w:sz w:val="20"/>
          <w:szCs w:val="20"/>
        </w:rPr>
        <w:t>Safety lighting; and</w:t>
      </w:r>
    </w:p>
    <w:p w14:paraId="77C25C5E" w14:textId="77777777" w:rsidR="006A0FC6" w:rsidRPr="009734D3" w:rsidRDefault="006A0FC6" w:rsidP="004536E5">
      <w:pPr>
        <w:numPr>
          <w:ilvl w:val="1"/>
          <w:numId w:val="94"/>
        </w:numPr>
        <w:spacing w:after="0" w:line="240" w:lineRule="auto"/>
        <w:jc w:val="both"/>
        <w:rPr>
          <w:rFonts w:eastAsia="Times New Roman" w:cstheme="minorHAnsi"/>
          <w:sz w:val="20"/>
          <w:szCs w:val="20"/>
        </w:rPr>
      </w:pPr>
      <w:r w:rsidRPr="009734D3">
        <w:rPr>
          <w:rFonts w:eastAsia="Times New Roman" w:cstheme="minorHAnsi"/>
          <w:sz w:val="20"/>
          <w:szCs w:val="20"/>
        </w:rPr>
        <w:t>Other items necessary for the successful operation of its trucks.</w:t>
      </w:r>
    </w:p>
    <w:p w14:paraId="765E70D1" w14:textId="77777777" w:rsidR="006A0FC6" w:rsidRPr="009734D3" w:rsidRDefault="006A0FC6" w:rsidP="004536E5">
      <w:pPr>
        <w:spacing w:after="0" w:line="240" w:lineRule="auto"/>
        <w:ind w:left="1440"/>
        <w:jc w:val="both"/>
        <w:rPr>
          <w:rFonts w:eastAsia="Times New Roman" w:cstheme="minorHAnsi"/>
          <w:sz w:val="20"/>
          <w:szCs w:val="20"/>
        </w:rPr>
      </w:pPr>
    </w:p>
    <w:p w14:paraId="201AE6B5" w14:textId="77777777" w:rsidR="006A0FC6" w:rsidRPr="009734D3" w:rsidRDefault="006A0FC6" w:rsidP="004536E5">
      <w:pPr>
        <w:numPr>
          <w:ilvl w:val="0"/>
          <w:numId w:val="93"/>
        </w:numPr>
        <w:spacing w:after="0" w:line="240" w:lineRule="auto"/>
        <w:jc w:val="both"/>
        <w:rPr>
          <w:rFonts w:eastAsia="Times New Roman" w:cstheme="minorHAnsi"/>
          <w:sz w:val="20"/>
          <w:szCs w:val="20"/>
        </w:rPr>
      </w:pPr>
      <w:r w:rsidRPr="009734D3">
        <w:rPr>
          <w:rFonts w:eastAsia="Times New Roman" w:cstheme="minorHAnsi"/>
          <w:sz w:val="20"/>
          <w:szCs w:val="20"/>
        </w:rPr>
        <w:t>Ensure that all snow plow trucks have the appropriate Ballast to effectively plow varying amounts of snow. Standby or Operating Time shall not begin until the appropriate Ballast has been provided for each truck; and</w:t>
      </w:r>
    </w:p>
    <w:p w14:paraId="43116D12" w14:textId="77777777" w:rsidR="006A0FC6" w:rsidRPr="009734D3" w:rsidRDefault="006A0FC6" w:rsidP="004536E5">
      <w:pPr>
        <w:spacing w:after="0" w:line="240" w:lineRule="auto"/>
        <w:jc w:val="both"/>
        <w:rPr>
          <w:rFonts w:cstheme="minorHAnsi"/>
          <w:sz w:val="20"/>
          <w:szCs w:val="20"/>
        </w:rPr>
      </w:pPr>
    </w:p>
    <w:p w14:paraId="0E9211AD" w14:textId="77777777" w:rsidR="006A0FC6" w:rsidRDefault="006A0FC6" w:rsidP="004536E5">
      <w:pPr>
        <w:numPr>
          <w:ilvl w:val="0"/>
          <w:numId w:val="93"/>
        </w:numPr>
        <w:spacing w:after="0" w:line="240" w:lineRule="auto"/>
        <w:jc w:val="both"/>
        <w:rPr>
          <w:rFonts w:eastAsia="Times New Roman" w:cstheme="minorHAnsi"/>
          <w:sz w:val="20"/>
          <w:szCs w:val="20"/>
        </w:rPr>
      </w:pPr>
      <w:r w:rsidRPr="009734D3">
        <w:rPr>
          <w:rFonts w:eastAsia="Times New Roman" w:cstheme="minorHAnsi"/>
          <w:sz w:val="20"/>
          <w:szCs w:val="20"/>
        </w:rPr>
        <w:t>Ensure that all equipment is refueled with a minimum loss of Operating Time.</w:t>
      </w:r>
    </w:p>
    <w:p w14:paraId="22EC468B" w14:textId="77777777" w:rsidR="006A0FC6" w:rsidRDefault="006A0FC6" w:rsidP="004536E5">
      <w:pPr>
        <w:pStyle w:val="ListParagraph"/>
        <w:rPr>
          <w:rFonts w:cstheme="minorHAnsi"/>
          <w:sz w:val="20"/>
          <w:szCs w:val="20"/>
        </w:rPr>
      </w:pPr>
    </w:p>
    <w:p w14:paraId="08F3EE41" w14:textId="57E858E7" w:rsidR="00594766" w:rsidRDefault="00AE45D6" w:rsidP="004536E5">
      <w:pPr>
        <w:pStyle w:val="Heading3"/>
      </w:pPr>
      <w:bookmarkStart w:id="94" w:name="_Toc211610066"/>
      <w:r>
        <w:lastRenderedPageBreak/>
        <w:t>contractor supplied plows, equipment, and attachments</w:t>
      </w:r>
      <w:bookmarkEnd w:id="94"/>
    </w:p>
    <w:p w14:paraId="3A895F94" w14:textId="77777777" w:rsidR="00F20A42" w:rsidRPr="009734D3" w:rsidRDefault="00F20A42" w:rsidP="004536E5">
      <w:pPr>
        <w:spacing w:after="0" w:line="240" w:lineRule="auto"/>
        <w:jc w:val="both"/>
        <w:rPr>
          <w:rFonts w:cstheme="minorHAnsi"/>
          <w:sz w:val="20"/>
          <w:szCs w:val="20"/>
        </w:rPr>
      </w:pPr>
      <w:r w:rsidRPr="009734D3">
        <w:rPr>
          <w:rFonts w:cstheme="minorHAnsi"/>
          <w:sz w:val="20"/>
          <w:szCs w:val="20"/>
        </w:rPr>
        <w:t>If the Contractor supplies its own plows, it must supply any and all associated apparatuses necessary for the truck to be fully equipped and operational for snow plowing Operations.</w:t>
      </w:r>
    </w:p>
    <w:p w14:paraId="4324764D" w14:textId="77777777" w:rsidR="00F20A42" w:rsidRPr="009734D3" w:rsidRDefault="00F20A42" w:rsidP="004536E5">
      <w:pPr>
        <w:spacing w:after="0" w:line="240" w:lineRule="auto"/>
        <w:jc w:val="both"/>
        <w:rPr>
          <w:rFonts w:cstheme="minorHAnsi"/>
          <w:sz w:val="20"/>
          <w:szCs w:val="20"/>
        </w:rPr>
      </w:pPr>
    </w:p>
    <w:p w14:paraId="68DB3107" w14:textId="77777777" w:rsidR="00F20A42" w:rsidRPr="009734D3" w:rsidRDefault="00F20A42" w:rsidP="004536E5">
      <w:pPr>
        <w:spacing w:after="0" w:line="240" w:lineRule="auto"/>
        <w:jc w:val="both"/>
        <w:rPr>
          <w:rFonts w:cstheme="minorHAnsi"/>
          <w:sz w:val="20"/>
          <w:szCs w:val="20"/>
        </w:rPr>
      </w:pPr>
      <w:r w:rsidRPr="009734D3">
        <w:rPr>
          <w:rFonts w:cstheme="minorHAnsi"/>
          <w:sz w:val="20"/>
          <w:szCs w:val="20"/>
        </w:rPr>
        <w:t>At a minimum, the Contractor must supply the following:</w:t>
      </w:r>
    </w:p>
    <w:p w14:paraId="3BF4B734" w14:textId="77777777" w:rsidR="00F20A42" w:rsidRPr="009734D3" w:rsidRDefault="00F20A42" w:rsidP="004536E5">
      <w:pPr>
        <w:spacing w:after="0" w:line="240" w:lineRule="auto"/>
        <w:jc w:val="both"/>
        <w:rPr>
          <w:rFonts w:cstheme="minorHAnsi"/>
          <w:sz w:val="20"/>
          <w:szCs w:val="20"/>
        </w:rPr>
      </w:pPr>
    </w:p>
    <w:p w14:paraId="362521AE" w14:textId="77777777" w:rsidR="00F20A42" w:rsidRPr="009734D3" w:rsidRDefault="00F20A42" w:rsidP="004536E5">
      <w:pPr>
        <w:numPr>
          <w:ilvl w:val="0"/>
          <w:numId w:val="95"/>
        </w:numPr>
        <w:spacing w:after="0" w:line="240" w:lineRule="auto"/>
        <w:jc w:val="both"/>
        <w:rPr>
          <w:rFonts w:eastAsia="Times New Roman" w:cstheme="minorHAnsi"/>
          <w:sz w:val="20"/>
          <w:szCs w:val="20"/>
        </w:rPr>
      </w:pPr>
      <w:r w:rsidRPr="009734D3">
        <w:rPr>
          <w:rFonts w:eastAsia="Times New Roman" w:cstheme="minorHAnsi"/>
          <w:sz w:val="20"/>
          <w:szCs w:val="20"/>
        </w:rPr>
        <w:t>A two (2) way manual plow that is a minimum of 11 feet (ft.) wide; and</w:t>
      </w:r>
    </w:p>
    <w:p w14:paraId="4989D73E" w14:textId="77777777" w:rsidR="00F20A42" w:rsidRPr="009734D3" w:rsidRDefault="00F20A42" w:rsidP="004536E5">
      <w:pPr>
        <w:numPr>
          <w:ilvl w:val="0"/>
          <w:numId w:val="95"/>
        </w:numPr>
        <w:spacing w:after="0" w:line="240" w:lineRule="auto"/>
        <w:jc w:val="both"/>
        <w:rPr>
          <w:rFonts w:eastAsia="Times New Roman" w:cstheme="minorHAnsi"/>
          <w:sz w:val="20"/>
          <w:szCs w:val="20"/>
        </w:rPr>
      </w:pPr>
      <w:r w:rsidRPr="009734D3">
        <w:rPr>
          <w:rFonts w:eastAsia="Times New Roman" w:cstheme="minorHAnsi"/>
          <w:sz w:val="20"/>
          <w:szCs w:val="20"/>
        </w:rPr>
        <w:t>One (1) funnel plow that is a minimum of 11 ft. wide.</w:t>
      </w:r>
    </w:p>
    <w:p w14:paraId="481346DB" w14:textId="77777777" w:rsidR="00F20A42" w:rsidRPr="009734D3" w:rsidRDefault="00F20A42" w:rsidP="004536E5">
      <w:pPr>
        <w:spacing w:after="0" w:line="240" w:lineRule="auto"/>
        <w:jc w:val="both"/>
        <w:rPr>
          <w:rFonts w:cstheme="minorHAnsi"/>
          <w:sz w:val="20"/>
          <w:szCs w:val="20"/>
        </w:rPr>
      </w:pPr>
    </w:p>
    <w:p w14:paraId="26921787" w14:textId="77777777" w:rsidR="00F20A42" w:rsidRPr="009734D3" w:rsidRDefault="00F20A42" w:rsidP="004536E5">
      <w:pPr>
        <w:spacing w:after="0" w:line="240" w:lineRule="auto"/>
        <w:jc w:val="both"/>
        <w:rPr>
          <w:rFonts w:cstheme="minorHAnsi"/>
          <w:sz w:val="20"/>
          <w:szCs w:val="20"/>
        </w:rPr>
      </w:pPr>
      <w:r w:rsidRPr="009734D3">
        <w:rPr>
          <w:rFonts w:cstheme="minorHAnsi"/>
          <w:sz w:val="20"/>
          <w:szCs w:val="20"/>
        </w:rPr>
        <w:t>The Contractor shall maintain a sufficient quantity of spare plows to ensure the continuity of Operations.</w:t>
      </w:r>
    </w:p>
    <w:p w14:paraId="4D9D52F6" w14:textId="77777777" w:rsidR="00F20A42" w:rsidRPr="009734D3" w:rsidRDefault="00F20A42" w:rsidP="004536E5">
      <w:pPr>
        <w:spacing w:after="0" w:line="240" w:lineRule="auto"/>
        <w:jc w:val="both"/>
        <w:rPr>
          <w:rFonts w:cstheme="minorHAnsi"/>
          <w:sz w:val="20"/>
          <w:szCs w:val="20"/>
        </w:rPr>
      </w:pPr>
    </w:p>
    <w:p w14:paraId="278474B2" w14:textId="77777777" w:rsidR="00F20A42" w:rsidRPr="009734D3" w:rsidRDefault="00F20A42" w:rsidP="004536E5">
      <w:pPr>
        <w:spacing w:after="0" w:line="240" w:lineRule="auto"/>
        <w:jc w:val="both"/>
        <w:rPr>
          <w:rFonts w:cstheme="minorHAnsi"/>
          <w:sz w:val="20"/>
          <w:szCs w:val="20"/>
        </w:rPr>
      </w:pPr>
      <w:r w:rsidRPr="009734D3">
        <w:rPr>
          <w:rFonts w:cstheme="minorHAnsi"/>
          <w:sz w:val="20"/>
          <w:szCs w:val="20"/>
        </w:rPr>
        <w:t>The Contractor shall be responsible for the maintenance and repair of all snow plows and associated apparatuses. Time utilized for blade changes during a Call-Out will be deducted from Operating Time.</w:t>
      </w:r>
    </w:p>
    <w:p w14:paraId="1F7D9587" w14:textId="77777777" w:rsidR="00F20A42" w:rsidRPr="009734D3" w:rsidRDefault="00F20A42" w:rsidP="004536E5">
      <w:pPr>
        <w:spacing w:after="0" w:line="240" w:lineRule="auto"/>
        <w:jc w:val="both"/>
        <w:rPr>
          <w:rFonts w:cstheme="minorHAnsi"/>
          <w:sz w:val="20"/>
          <w:szCs w:val="20"/>
        </w:rPr>
      </w:pPr>
    </w:p>
    <w:p w14:paraId="2FDE0CBF" w14:textId="77777777" w:rsidR="00F20A42" w:rsidRPr="009734D3" w:rsidRDefault="00F20A42" w:rsidP="004536E5">
      <w:pPr>
        <w:spacing w:after="0" w:line="240" w:lineRule="auto"/>
        <w:jc w:val="both"/>
        <w:rPr>
          <w:rFonts w:cstheme="minorHAnsi"/>
          <w:sz w:val="20"/>
          <w:szCs w:val="20"/>
        </w:rPr>
      </w:pPr>
      <w:r w:rsidRPr="009734D3">
        <w:rPr>
          <w:rFonts w:cstheme="minorHAnsi"/>
          <w:sz w:val="20"/>
          <w:szCs w:val="20"/>
        </w:rPr>
        <w:t>The Contractor should make every effort to ensure that its snow plow and apparatuses remain continuously installed during the entire Snow Season.</w:t>
      </w:r>
    </w:p>
    <w:p w14:paraId="3C469052" w14:textId="77777777" w:rsidR="00AE45D6" w:rsidRPr="00AE45D6" w:rsidRDefault="00AE45D6" w:rsidP="004536E5">
      <w:pPr>
        <w:jc w:val="both"/>
      </w:pPr>
    </w:p>
    <w:p w14:paraId="5D405B7A" w14:textId="77777777" w:rsidR="00587945" w:rsidRPr="001446F4" w:rsidRDefault="00587945" w:rsidP="004536E5">
      <w:pPr>
        <w:jc w:val="both"/>
      </w:pPr>
    </w:p>
    <w:p w14:paraId="023E6F0E" w14:textId="77777777" w:rsidR="00435573" w:rsidRDefault="00435573" w:rsidP="004536E5">
      <w:pPr>
        <w:jc w:val="both"/>
      </w:pPr>
    </w:p>
    <w:p w14:paraId="4BF99D8D" w14:textId="77777777" w:rsidR="00435573" w:rsidRPr="00435573" w:rsidRDefault="00435573" w:rsidP="004536E5">
      <w:pPr>
        <w:jc w:val="both"/>
      </w:pPr>
    </w:p>
    <w:p w14:paraId="2D063DAA" w14:textId="198488E1" w:rsidR="00EE0709" w:rsidRDefault="00EE0709" w:rsidP="004536E5">
      <w:pPr>
        <w:jc w:val="both"/>
      </w:pPr>
      <w:r>
        <w:br w:type="page"/>
      </w:r>
    </w:p>
    <w:p w14:paraId="0C83EA5F" w14:textId="77777777" w:rsidR="004A5953" w:rsidRDefault="004A5953" w:rsidP="004536E5">
      <w:pPr>
        <w:jc w:val="both"/>
      </w:pPr>
    </w:p>
    <w:p w14:paraId="1EF7DAC6" w14:textId="51292B93" w:rsidR="004A5953" w:rsidRDefault="003A37B8" w:rsidP="004536E5">
      <w:pPr>
        <w:pStyle w:val="Heading2"/>
        <w:jc w:val="both"/>
      </w:pPr>
      <w:bookmarkStart w:id="95" w:name="_Toc211610067"/>
      <w:r>
        <w:t>CALIBRATED SPREADING SERVICES</w:t>
      </w:r>
      <w:bookmarkEnd w:id="95"/>
    </w:p>
    <w:p w14:paraId="57451BAD" w14:textId="77777777" w:rsidR="003A37B8" w:rsidRDefault="003A37B8" w:rsidP="004536E5">
      <w:pPr>
        <w:jc w:val="both"/>
      </w:pPr>
    </w:p>
    <w:p w14:paraId="6C086D9F" w14:textId="42E8D954" w:rsidR="003A37B8" w:rsidRPr="003A37B8" w:rsidRDefault="003A37B8" w:rsidP="004536E5">
      <w:pPr>
        <w:pStyle w:val="Heading3"/>
      </w:pPr>
      <w:bookmarkStart w:id="96" w:name="_Toc211610068"/>
      <w:r>
        <w:t>GENERAL SPREADING REQUIREMENTS</w:t>
      </w:r>
      <w:bookmarkEnd w:id="96"/>
    </w:p>
    <w:p w14:paraId="47FF420B" w14:textId="77777777" w:rsidR="002B76A8" w:rsidRDefault="002B76A8" w:rsidP="004536E5">
      <w:pPr>
        <w:jc w:val="both"/>
      </w:pPr>
    </w:p>
    <w:p w14:paraId="437A71C9" w14:textId="03E616EF" w:rsidR="002B76A8" w:rsidRPr="002B76A8" w:rsidRDefault="002B76A8" w:rsidP="004536E5">
      <w:pPr>
        <w:jc w:val="both"/>
      </w:pPr>
      <w:r w:rsidRPr="002B76A8">
        <w:t xml:space="preserve">The Contractor shall perform Calibrated Spreading Services in accordance with the NJDOT standards established for spreading services within </w:t>
      </w:r>
      <w:r w:rsidRPr="00BB3234">
        <w:rPr>
          <w:b/>
          <w:bCs/>
        </w:rPr>
        <w:t>Attachment #</w:t>
      </w:r>
      <w:r w:rsidR="00BB3234" w:rsidRPr="00BB3234">
        <w:rPr>
          <w:b/>
          <w:bCs/>
        </w:rPr>
        <w:t>3</w:t>
      </w:r>
      <w:r w:rsidRPr="00BB3234">
        <w:rPr>
          <w:b/>
          <w:bCs/>
        </w:rPr>
        <w:t>– Spreading Services Guide</w:t>
      </w:r>
      <w:r w:rsidRPr="002B76A8">
        <w:t>.</w:t>
      </w:r>
    </w:p>
    <w:p w14:paraId="4B6C0C60" w14:textId="77777777" w:rsidR="002B76A8" w:rsidRPr="002B76A8" w:rsidRDefault="002B76A8" w:rsidP="004536E5">
      <w:pPr>
        <w:jc w:val="both"/>
      </w:pPr>
      <w:r w:rsidRPr="002B76A8">
        <w:t xml:space="preserve">Application rates will be determined by the NJDOT, which are based on the guidelines established by the FHWA for solid chemical application rates in pounds per lane mile.  </w:t>
      </w:r>
    </w:p>
    <w:p w14:paraId="0B23AF59" w14:textId="77777777" w:rsidR="002B76A8" w:rsidRPr="002B76A8" w:rsidRDefault="002B76A8" w:rsidP="004536E5">
      <w:pPr>
        <w:jc w:val="both"/>
      </w:pPr>
      <w:r w:rsidRPr="002B76A8">
        <w:t>The Contractor shall:</w:t>
      </w:r>
    </w:p>
    <w:p w14:paraId="730A8F18" w14:textId="77777777" w:rsidR="002B76A8" w:rsidRPr="002B76A8" w:rsidRDefault="002B76A8" w:rsidP="004536E5">
      <w:pPr>
        <w:numPr>
          <w:ilvl w:val="0"/>
          <w:numId w:val="85"/>
        </w:numPr>
        <w:jc w:val="both"/>
        <w:rPr>
          <w:b/>
          <w:bCs/>
        </w:rPr>
      </w:pPr>
      <w:r w:rsidRPr="002B76A8">
        <w:rPr>
          <w:bCs/>
        </w:rPr>
        <w:t>Ensure that its drivers and/or operators perform spreading services only on designated roadways, in accordance with the instructions provided by the NJDOT Site Supervisor;</w:t>
      </w:r>
    </w:p>
    <w:p w14:paraId="77207A89" w14:textId="77777777" w:rsidR="002B76A8" w:rsidRPr="002B76A8" w:rsidRDefault="002B76A8" w:rsidP="004536E5">
      <w:pPr>
        <w:numPr>
          <w:ilvl w:val="0"/>
          <w:numId w:val="85"/>
        </w:numPr>
        <w:jc w:val="both"/>
        <w:rPr>
          <w:b/>
          <w:bCs/>
        </w:rPr>
      </w:pPr>
      <w:r w:rsidRPr="002B76A8">
        <w:rPr>
          <w:bCs/>
        </w:rPr>
        <w:t>Ensure that all spreaders are fully operational and ready to report and perform spreading services beginning October 1</w:t>
      </w:r>
      <w:r w:rsidRPr="002B76A8">
        <w:rPr>
          <w:bCs/>
          <w:vertAlign w:val="superscript"/>
        </w:rPr>
        <w:t>st</w:t>
      </w:r>
      <w:r w:rsidRPr="002B76A8">
        <w:rPr>
          <w:bCs/>
        </w:rPr>
        <w:t xml:space="preserve"> of each year of the contract;</w:t>
      </w:r>
    </w:p>
    <w:p w14:paraId="3409CC7C" w14:textId="3CF96CD2" w:rsidR="002B76A8" w:rsidRPr="002B76A8" w:rsidRDefault="002B76A8" w:rsidP="004536E5">
      <w:pPr>
        <w:numPr>
          <w:ilvl w:val="0"/>
          <w:numId w:val="85"/>
        </w:numPr>
        <w:jc w:val="both"/>
      </w:pPr>
      <w:r w:rsidRPr="002B76A8">
        <w:t>Arrive at the designated assembly location, with a full complement of prepared trucks, within the two (2) hour reporting timeframe;</w:t>
      </w:r>
    </w:p>
    <w:p w14:paraId="76F68E7B" w14:textId="77777777" w:rsidR="002B76A8" w:rsidRPr="002B76A8" w:rsidRDefault="002B76A8" w:rsidP="004536E5">
      <w:pPr>
        <w:numPr>
          <w:ilvl w:val="0"/>
          <w:numId w:val="85"/>
        </w:numPr>
        <w:jc w:val="both"/>
        <w:rPr>
          <w:b/>
          <w:bCs/>
        </w:rPr>
      </w:pPr>
      <w:r w:rsidRPr="002B76A8">
        <w:rPr>
          <w:bCs/>
        </w:rPr>
        <w:t>Ensure that all vehicles are properly registered and fully insured; and</w:t>
      </w:r>
    </w:p>
    <w:p w14:paraId="6BC4F1ED" w14:textId="77777777" w:rsidR="002B76A8" w:rsidRPr="002D515A" w:rsidRDefault="002B76A8" w:rsidP="004536E5">
      <w:pPr>
        <w:numPr>
          <w:ilvl w:val="0"/>
          <w:numId w:val="85"/>
        </w:numPr>
        <w:jc w:val="both"/>
        <w:rPr>
          <w:b/>
          <w:bCs/>
        </w:rPr>
      </w:pPr>
      <w:r w:rsidRPr="002B76A8">
        <w:rPr>
          <w:bCs/>
        </w:rPr>
        <w:t xml:space="preserve">Ensure that its drivers and operators assigned to perform spreading Operations possess and maintain a valid Commercial Driver’s License (CDL). </w:t>
      </w:r>
    </w:p>
    <w:p w14:paraId="36187106" w14:textId="76ACA596" w:rsidR="002D515A" w:rsidRDefault="002D515A" w:rsidP="004536E5">
      <w:pPr>
        <w:pStyle w:val="Heading3"/>
      </w:pPr>
      <w:bookmarkStart w:id="97" w:name="_Toc211610069"/>
      <w:r>
        <w:t>contractor superintendent requirements</w:t>
      </w:r>
      <w:bookmarkEnd w:id="97"/>
    </w:p>
    <w:p w14:paraId="09214169" w14:textId="77777777" w:rsidR="00FE5E17" w:rsidRPr="00B50882" w:rsidRDefault="00FE5E17" w:rsidP="004536E5">
      <w:pPr>
        <w:jc w:val="both"/>
      </w:pPr>
      <w:r w:rsidRPr="00B50882">
        <w:t xml:space="preserve">The Contractor shall provide a Superintendent for each </w:t>
      </w:r>
      <w:r>
        <w:t>spreading</w:t>
      </w:r>
      <w:r w:rsidRPr="00B50882">
        <w:t xml:space="preserve"> section it is awarded. The Superintendent shall be responsible for overseeing all spreading services for the respective snow section it is assigned to. These responsibilities shall include, but not be limited to:</w:t>
      </w:r>
    </w:p>
    <w:p w14:paraId="5BD7038D" w14:textId="77777777" w:rsidR="00FE5E17" w:rsidRPr="000124A7" w:rsidRDefault="00FE5E17" w:rsidP="004536E5">
      <w:pPr>
        <w:pStyle w:val="TOC1"/>
        <w:numPr>
          <w:ilvl w:val="0"/>
          <w:numId w:val="86"/>
        </w:numPr>
        <w:tabs>
          <w:tab w:val="clear" w:pos="9990"/>
        </w:tabs>
        <w:spacing w:before="0"/>
        <w:rPr>
          <w:rFonts w:asciiTheme="minorHAnsi" w:hAnsiTheme="minorHAnsi" w:cstheme="minorHAnsi"/>
          <w:szCs w:val="20"/>
        </w:rPr>
      </w:pPr>
      <w:r w:rsidRPr="000124A7">
        <w:rPr>
          <w:rFonts w:asciiTheme="minorHAnsi" w:hAnsiTheme="minorHAnsi" w:cstheme="minorHAnsi"/>
          <w:b w:val="0"/>
          <w:caps w:val="0"/>
          <w:szCs w:val="20"/>
        </w:rPr>
        <w:t>Mobilization;</w:t>
      </w:r>
    </w:p>
    <w:p w14:paraId="62B03115" w14:textId="77777777" w:rsidR="00FE5E17" w:rsidRPr="000124A7" w:rsidRDefault="00FE5E17" w:rsidP="004536E5">
      <w:pPr>
        <w:pStyle w:val="ListParagraph"/>
        <w:numPr>
          <w:ilvl w:val="0"/>
          <w:numId w:val="86"/>
        </w:numPr>
        <w:spacing w:after="120"/>
      </w:pPr>
      <w:r w:rsidRPr="000124A7">
        <w:rPr>
          <w:rFonts w:asciiTheme="minorHAnsi" w:hAnsiTheme="minorHAnsi" w:cstheme="minorHAnsi"/>
          <w:szCs w:val="20"/>
        </w:rPr>
        <w:t xml:space="preserve">Use and control of contractor equipment; </w:t>
      </w:r>
    </w:p>
    <w:p w14:paraId="1C57CBF2" w14:textId="77777777" w:rsidR="00FE5E17" w:rsidRPr="000124A7" w:rsidRDefault="00FE5E17" w:rsidP="004536E5">
      <w:pPr>
        <w:pStyle w:val="ListParagraph"/>
        <w:numPr>
          <w:ilvl w:val="0"/>
          <w:numId w:val="86"/>
        </w:numPr>
        <w:spacing w:after="120"/>
      </w:pPr>
      <w:r w:rsidRPr="000124A7">
        <w:rPr>
          <w:rFonts w:asciiTheme="minorHAnsi" w:hAnsiTheme="minorHAnsi" w:cstheme="minorHAnsi"/>
          <w:szCs w:val="20"/>
        </w:rPr>
        <w:t>Inspection of all contractor equipment;</w:t>
      </w:r>
      <w:r w:rsidRPr="000124A7">
        <w:rPr>
          <w:rFonts w:asciiTheme="minorHAnsi" w:hAnsiTheme="minorHAnsi" w:cstheme="minorHAnsi"/>
          <w:szCs w:val="20"/>
          <w:highlight w:val="yellow"/>
        </w:rPr>
        <w:t xml:space="preserve"> </w:t>
      </w:r>
    </w:p>
    <w:p w14:paraId="6F37CA2B" w14:textId="77777777" w:rsidR="00FE5E17" w:rsidRPr="000124A7" w:rsidRDefault="00FE5E17" w:rsidP="004536E5">
      <w:pPr>
        <w:pStyle w:val="ListParagraph"/>
        <w:numPr>
          <w:ilvl w:val="0"/>
          <w:numId w:val="86"/>
        </w:numPr>
        <w:spacing w:after="120"/>
      </w:pPr>
      <w:r w:rsidRPr="000124A7">
        <w:rPr>
          <w:rFonts w:asciiTheme="minorHAnsi" w:hAnsiTheme="minorHAnsi" w:cstheme="minorHAnsi"/>
          <w:szCs w:val="20"/>
        </w:rPr>
        <w:t>Supervising contractor personnel;</w:t>
      </w:r>
    </w:p>
    <w:p w14:paraId="4A53C9DC" w14:textId="77777777" w:rsidR="00FE5E17" w:rsidRPr="000124A7" w:rsidRDefault="00FE5E17" w:rsidP="004536E5">
      <w:pPr>
        <w:pStyle w:val="TOC1"/>
        <w:numPr>
          <w:ilvl w:val="0"/>
          <w:numId w:val="86"/>
        </w:numPr>
        <w:tabs>
          <w:tab w:val="clear" w:pos="9990"/>
        </w:tabs>
        <w:spacing w:before="0"/>
        <w:rPr>
          <w:rFonts w:asciiTheme="minorHAnsi" w:hAnsiTheme="minorHAnsi" w:cstheme="minorHAnsi"/>
          <w:szCs w:val="20"/>
        </w:rPr>
      </w:pPr>
      <w:r w:rsidRPr="000124A7">
        <w:rPr>
          <w:rFonts w:asciiTheme="minorHAnsi" w:hAnsiTheme="minorHAnsi" w:cstheme="minorHAnsi"/>
          <w:b w:val="0"/>
          <w:caps w:val="0"/>
          <w:szCs w:val="20"/>
        </w:rPr>
        <w:t>Assembling all trucks;</w:t>
      </w:r>
    </w:p>
    <w:p w14:paraId="0B73C8AE" w14:textId="77777777" w:rsidR="00FE5E17" w:rsidRPr="000124A7" w:rsidRDefault="00FE5E17" w:rsidP="004536E5">
      <w:pPr>
        <w:pStyle w:val="ListParagraph"/>
        <w:numPr>
          <w:ilvl w:val="0"/>
          <w:numId w:val="86"/>
        </w:numPr>
        <w:spacing w:after="120"/>
      </w:pPr>
      <w:r w:rsidRPr="000124A7">
        <w:rPr>
          <w:rFonts w:asciiTheme="minorHAnsi" w:hAnsiTheme="minorHAnsi" w:cstheme="minorHAnsi"/>
          <w:szCs w:val="20"/>
        </w:rPr>
        <w:t>Ensuring that all trucks are properly:</w:t>
      </w:r>
    </w:p>
    <w:p w14:paraId="73E660D2" w14:textId="77777777" w:rsidR="00FE5E17" w:rsidRDefault="00FE5E17" w:rsidP="004536E5">
      <w:pPr>
        <w:pStyle w:val="ListParagraph"/>
        <w:numPr>
          <w:ilvl w:val="1"/>
          <w:numId w:val="86"/>
        </w:numPr>
        <w:spacing w:after="120"/>
        <w:rPr>
          <w:rFonts w:asciiTheme="minorHAnsi" w:hAnsiTheme="minorHAnsi" w:cstheme="minorHAnsi"/>
          <w:szCs w:val="20"/>
        </w:rPr>
      </w:pPr>
      <w:r w:rsidRPr="000124A7">
        <w:rPr>
          <w:rFonts w:asciiTheme="minorHAnsi" w:hAnsiTheme="minorHAnsi" w:cstheme="minorHAnsi"/>
          <w:szCs w:val="20"/>
        </w:rPr>
        <w:t>Equipped;</w:t>
      </w:r>
    </w:p>
    <w:p w14:paraId="681D5F88" w14:textId="77777777" w:rsidR="00FE5E17" w:rsidRPr="000124A7" w:rsidRDefault="00FE5E17" w:rsidP="004536E5">
      <w:pPr>
        <w:pStyle w:val="ListParagraph"/>
        <w:numPr>
          <w:ilvl w:val="1"/>
          <w:numId w:val="86"/>
        </w:numPr>
        <w:spacing w:after="120"/>
        <w:rPr>
          <w:rFonts w:asciiTheme="minorHAnsi" w:hAnsiTheme="minorHAnsi" w:cstheme="minorHAnsi"/>
          <w:szCs w:val="20"/>
        </w:rPr>
      </w:pPr>
      <w:r>
        <w:rPr>
          <w:rFonts w:asciiTheme="minorHAnsi" w:hAnsiTheme="minorHAnsi" w:cstheme="minorHAnsi"/>
          <w:szCs w:val="20"/>
        </w:rPr>
        <w:t>Fueled;</w:t>
      </w:r>
    </w:p>
    <w:p w14:paraId="49E6DF5D" w14:textId="77777777" w:rsidR="00FE5E17" w:rsidRPr="000124A7" w:rsidRDefault="00FE5E17" w:rsidP="004536E5">
      <w:pPr>
        <w:pStyle w:val="TOC1"/>
        <w:numPr>
          <w:ilvl w:val="0"/>
          <w:numId w:val="86"/>
        </w:numPr>
        <w:tabs>
          <w:tab w:val="clear" w:pos="9990"/>
        </w:tabs>
        <w:spacing w:before="0"/>
        <w:rPr>
          <w:rFonts w:asciiTheme="minorHAnsi" w:hAnsiTheme="minorHAnsi" w:cstheme="minorHAnsi"/>
          <w:szCs w:val="20"/>
        </w:rPr>
      </w:pPr>
      <w:r w:rsidRPr="000124A7">
        <w:rPr>
          <w:rFonts w:asciiTheme="minorHAnsi" w:hAnsiTheme="minorHAnsi" w:cstheme="minorHAnsi"/>
          <w:b w:val="0"/>
          <w:caps w:val="0"/>
          <w:szCs w:val="20"/>
        </w:rPr>
        <w:t>Refueling of trucks;</w:t>
      </w:r>
    </w:p>
    <w:p w14:paraId="3913CF66" w14:textId="77777777" w:rsidR="00FE5E17" w:rsidRPr="000124A7" w:rsidRDefault="00FE5E17" w:rsidP="004536E5">
      <w:pPr>
        <w:pStyle w:val="TOC1"/>
        <w:numPr>
          <w:ilvl w:val="0"/>
          <w:numId w:val="86"/>
        </w:numPr>
        <w:tabs>
          <w:tab w:val="clear" w:pos="9990"/>
        </w:tabs>
        <w:spacing w:before="0"/>
        <w:rPr>
          <w:rFonts w:asciiTheme="minorHAnsi" w:hAnsiTheme="minorHAnsi" w:cstheme="minorHAnsi"/>
          <w:szCs w:val="20"/>
        </w:rPr>
      </w:pPr>
      <w:r w:rsidRPr="000124A7">
        <w:rPr>
          <w:rFonts w:asciiTheme="minorHAnsi" w:hAnsiTheme="minorHAnsi" w:cstheme="minorHAnsi"/>
          <w:b w:val="0"/>
          <w:caps w:val="0"/>
          <w:szCs w:val="20"/>
        </w:rPr>
        <w:t>Assigning relief drivers/operators;</w:t>
      </w:r>
    </w:p>
    <w:p w14:paraId="48084303" w14:textId="77777777" w:rsidR="00FE5E17" w:rsidRPr="000124A7" w:rsidRDefault="00FE5E17" w:rsidP="004536E5">
      <w:pPr>
        <w:pStyle w:val="ListParagraph"/>
        <w:numPr>
          <w:ilvl w:val="0"/>
          <w:numId w:val="86"/>
        </w:numPr>
        <w:spacing w:after="120"/>
      </w:pPr>
      <w:r w:rsidRPr="000124A7">
        <w:rPr>
          <w:rFonts w:asciiTheme="minorHAnsi" w:hAnsiTheme="minorHAnsi" w:cstheme="minorHAnsi"/>
          <w:szCs w:val="20"/>
        </w:rPr>
        <w:t>Coordinating repairs;</w:t>
      </w:r>
    </w:p>
    <w:p w14:paraId="7FFFA473" w14:textId="77777777" w:rsidR="00FE5E17" w:rsidRPr="000124A7" w:rsidRDefault="00FE5E17" w:rsidP="004536E5">
      <w:pPr>
        <w:pStyle w:val="TOC1"/>
        <w:numPr>
          <w:ilvl w:val="0"/>
          <w:numId w:val="86"/>
        </w:numPr>
        <w:tabs>
          <w:tab w:val="clear" w:pos="9990"/>
        </w:tabs>
        <w:spacing w:before="0"/>
        <w:rPr>
          <w:rFonts w:asciiTheme="minorHAnsi" w:hAnsiTheme="minorHAnsi" w:cstheme="minorHAnsi"/>
          <w:szCs w:val="20"/>
        </w:rPr>
      </w:pPr>
      <w:r w:rsidRPr="000124A7">
        <w:rPr>
          <w:rFonts w:asciiTheme="minorHAnsi" w:hAnsiTheme="minorHAnsi" w:cstheme="minorHAnsi"/>
          <w:b w:val="0"/>
          <w:caps w:val="0"/>
          <w:szCs w:val="20"/>
        </w:rPr>
        <w:t xml:space="preserve">Maintaining communication with the </w:t>
      </w:r>
      <w:r>
        <w:rPr>
          <w:rFonts w:asciiTheme="minorHAnsi" w:hAnsiTheme="minorHAnsi" w:cstheme="minorHAnsi"/>
          <w:b w:val="0"/>
          <w:caps w:val="0"/>
          <w:szCs w:val="20"/>
        </w:rPr>
        <w:t>NJDOT</w:t>
      </w:r>
      <w:r w:rsidRPr="000124A7">
        <w:rPr>
          <w:rFonts w:asciiTheme="minorHAnsi" w:hAnsiTheme="minorHAnsi" w:cstheme="minorHAnsi"/>
          <w:b w:val="0"/>
          <w:caps w:val="0"/>
          <w:szCs w:val="20"/>
        </w:rPr>
        <w:t xml:space="preserve"> </w:t>
      </w:r>
      <w:r>
        <w:rPr>
          <w:rFonts w:asciiTheme="minorHAnsi" w:hAnsiTheme="minorHAnsi" w:cstheme="minorHAnsi"/>
          <w:b w:val="0"/>
          <w:caps w:val="0"/>
          <w:szCs w:val="20"/>
        </w:rPr>
        <w:t>S</w:t>
      </w:r>
      <w:r w:rsidRPr="000124A7">
        <w:rPr>
          <w:rFonts w:asciiTheme="minorHAnsi" w:hAnsiTheme="minorHAnsi" w:cstheme="minorHAnsi"/>
          <w:b w:val="0"/>
          <w:caps w:val="0"/>
          <w:szCs w:val="20"/>
        </w:rPr>
        <w:t xml:space="preserve">ite </w:t>
      </w:r>
      <w:r>
        <w:rPr>
          <w:rFonts w:asciiTheme="minorHAnsi" w:hAnsiTheme="minorHAnsi" w:cstheme="minorHAnsi"/>
          <w:b w:val="0"/>
          <w:caps w:val="0"/>
          <w:szCs w:val="20"/>
        </w:rPr>
        <w:t>S</w:t>
      </w:r>
      <w:r w:rsidRPr="000124A7">
        <w:rPr>
          <w:rFonts w:asciiTheme="minorHAnsi" w:hAnsiTheme="minorHAnsi" w:cstheme="minorHAnsi"/>
          <w:b w:val="0"/>
          <w:caps w:val="0"/>
          <w:szCs w:val="20"/>
        </w:rPr>
        <w:t xml:space="preserve">upervisor; </w:t>
      </w:r>
    </w:p>
    <w:p w14:paraId="0D54D23B" w14:textId="77777777" w:rsidR="00FE5E17" w:rsidRPr="000124A7" w:rsidRDefault="00FE5E17" w:rsidP="004536E5">
      <w:pPr>
        <w:pStyle w:val="TOC1"/>
        <w:numPr>
          <w:ilvl w:val="0"/>
          <w:numId w:val="86"/>
        </w:numPr>
        <w:tabs>
          <w:tab w:val="clear" w:pos="9990"/>
        </w:tabs>
        <w:spacing w:before="0"/>
        <w:rPr>
          <w:rFonts w:asciiTheme="minorHAnsi" w:hAnsiTheme="minorHAnsi" w:cstheme="minorHAnsi"/>
          <w:szCs w:val="20"/>
        </w:rPr>
      </w:pPr>
      <w:r w:rsidRPr="000124A7">
        <w:rPr>
          <w:rFonts w:asciiTheme="minorHAnsi" w:hAnsiTheme="minorHAnsi" w:cstheme="minorHAnsi"/>
          <w:b w:val="0"/>
          <w:caps w:val="0"/>
          <w:szCs w:val="20"/>
        </w:rPr>
        <w:t xml:space="preserve">Being available for duty from the initial call-out until the completion of the spreading operations; </w:t>
      </w:r>
    </w:p>
    <w:p w14:paraId="0A11DE0E" w14:textId="77777777" w:rsidR="00FE5E17" w:rsidRPr="000124A7" w:rsidRDefault="00FE5E17" w:rsidP="004536E5">
      <w:pPr>
        <w:pStyle w:val="TOC1"/>
        <w:numPr>
          <w:ilvl w:val="0"/>
          <w:numId w:val="86"/>
        </w:numPr>
        <w:tabs>
          <w:tab w:val="clear" w:pos="9990"/>
        </w:tabs>
        <w:spacing w:before="0"/>
        <w:rPr>
          <w:rFonts w:asciiTheme="minorHAnsi" w:hAnsiTheme="minorHAnsi" w:cstheme="minorHAnsi"/>
          <w:szCs w:val="20"/>
        </w:rPr>
      </w:pPr>
      <w:r w:rsidRPr="000124A7">
        <w:rPr>
          <w:rFonts w:asciiTheme="minorHAnsi" w:hAnsiTheme="minorHAnsi" w:cstheme="minorHAnsi"/>
          <w:b w:val="0"/>
          <w:caps w:val="0"/>
          <w:szCs w:val="20"/>
        </w:rPr>
        <w:t xml:space="preserve">Possessing a charged mobile phone, which must be powered on and maintain a charge at all times during spreading operations; and </w:t>
      </w:r>
    </w:p>
    <w:p w14:paraId="6A807089" w14:textId="5F5F7B42" w:rsidR="00FE5E17" w:rsidRPr="000124A7" w:rsidRDefault="00FE5E17" w:rsidP="004536E5">
      <w:pPr>
        <w:pStyle w:val="ListParagraph"/>
        <w:numPr>
          <w:ilvl w:val="0"/>
          <w:numId w:val="86"/>
        </w:numPr>
        <w:spacing w:after="120"/>
      </w:pPr>
      <w:r>
        <w:rPr>
          <w:rFonts w:asciiTheme="minorHAnsi" w:hAnsiTheme="minorHAnsi" w:cstheme="minorHAnsi"/>
          <w:szCs w:val="20"/>
        </w:rPr>
        <w:lastRenderedPageBreak/>
        <w:t>R</w:t>
      </w:r>
      <w:r w:rsidRPr="000124A7">
        <w:rPr>
          <w:rFonts w:asciiTheme="minorHAnsi" w:hAnsiTheme="minorHAnsi" w:cstheme="minorHAnsi"/>
          <w:szCs w:val="20"/>
        </w:rPr>
        <w:t xml:space="preserve">iding in a separate vehicle equipped with safety lights and conspicuity markings in compliance with the safety requirements specified within this </w:t>
      </w:r>
      <w:r w:rsidR="00FE2C4C">
        <w:rPr>
          <w:rFonts w:asciiTheme="minorHAnsi" w:hAnsiTheme="minorHAnsi" w:cstheme="minorHAnsi"/>
          <w:szCs w:val="20"/>
        </w:rPr>
        <w:t>RFQ</w:t>
      </w:r>
      <w:r w:rsidRPr="000124A7">
        <w:rPr>
          <w:rFonts w:asciiTheme="minorHAnsi" w:hAnsiTheme="minorHAnsi" w:cstheme="minorHAnsi"/>
          <w:szCs w:val="20"/>
        </w:rPr>
        <w:t>.</w:t>
      </w:r>
    </w:p>
    <w:p w14:paraId="5C6A337A" w14:textId="77777777" w:rsidR="00FE5E17" w:rsidRPr="00B50882" w:rsidRDefault="00FE5E17" w:rsidP="004536E5">
      <w:pPr>
        <w:jc w:val="both"/>
      </w:pPr>
      <w:r>
        <w:rPr>
          <w:b/>
        </w:rPr>
        <w:t>NOTE:</w:t>
      </w:r>
      <w:r w:rsidRPr="00B50882">
        <w:t xml:space="preserve"> The Superintendent will be supplied with a communication device by the NJDOT, which shall remain on, audible, and in the vehicle until the Superintendent is released from duty. The device will enable the NJDOT to track the vehicle using GPS technology. The Superintendent shall not leave the assigned Section without obtaining prior approval from the NJDOT Site Supervisor.</w:t>
      </w:r>
    </w:p>
    <w:p w14:paraId="60628DC0" w14:textId="0EAEE59C" w:rsidR="005E2F6C" w:rsidRDefault="005E2F6C" w:rsidP="004536E5">
      <w:pPr>
        <w:pStyle w:val="Heading2"/>
        <w:jc w:val="both"/>
      </w:pPr>
      <w:bookmarkStart w:id="98" w:name="_Toc211610070"/>
      <w:r>
        <w:t>SPREADING EQUIPMENT</w:t>
      </w:r>
      <w:bookmarkEnd w:id="98"/>
    </w:p>
    <w:p w14:paraId="57687399" w14:textId="77777777" w:rsidR="004E3E6B" w:rsidRPr="004E3E6B" w:rsidRDefault="004E3E6B" w:rsidP="004536E5">
      <w:pPr>
        <w:jc w:val="both"/>
        <w:rPr>
          <w:rFonts w:cstheme="minorHAnsi"/>
          <w:sz w:val="20"/>
          <w:szCs w:val="20"/>
        </w:rPr>
      </w:pPr>
      <w:r w:rsidRPr="004E3E6B">
        <w:rPr>
          <w:rFonts w:cstheme="minorHAnsi"/>
          <w:sz w:val="20"/>
          <w:szCs w:val="20"/>
        </w:rPr>
        <w:t>All spreading trucks shall be classified as follows:</w:t>
      </w:r>
    </w:p>
    <w:p w14:paraId="5D279144" w14:textId="77777777" w:rsidR="004E3E6B" w:rsidRPr="004E3E6B" w:rsidRDefault="004E3E6B" w:rsidP="004536E5">
      <w:pPr>
        <w:numPr>
          <w:ilvl w:val="0"/>
          <w:numId w:val="88"/>
        </w:numPr>
        <w:spacing w:after="240" w:line="240" w:lineRule="auto"/>
        <w:jc w:val="both"/>
        <w:rPr>
          <w:rFonts w:eastAsia="Times New Roman" w:cstheme="minorHAnsi"/>
          <w:sz w:val="20"/>
          <w:szCs w:val="24"/>
        </w:rPr>
      </w:pPr>
      <w:r w:rsidRPr="004E3E6B">
        <w:rPr>
          <w:rFonts w:eastAsia="Times New Roman" w:cstheme="minorHAnsi"/>
          <w:sz w:val="20"/>
          <w:szCs w:val="24"/>
        </w:rPr>
        <w:t>Class P – ability to spread 6 to 9 cubic yards of deicing materials;</w:t>
      </w:r>
    </w:p>
    <w:p w14:paraId="51FCD1FE" w14:textId="77777777" w:rsidR="004E3E6B" w:rsidRPr="004E3E6B" w:rsidRDefault="004E3E6B" w:rsidP="004536E5">
      <w:pPr>
        <w:numPr>
          <w:ilvl w:val="0"/>
          <w:numId w:val="88"/>
        </w:numPr>
        <w:spacing w:after="240" w:line="240" w:lineRule="auto"/>
        <w:jc w:val="both"/>
        <w:rPr>
          <w:rFonts w:ascii="Arial" w:eastAsia="Times New Roman" w:hAnsi="Arial" w:cs="Times New Roman"/>
          <w:sz w:val="20"/>
          <w:szCs w:val="24"/>
        </w:rPr>
      </w:pPr>
      <w:r w:rsidRPr="004E3E6B">
        <w:rPr>
          <w:rFonts w:eastAsia="Times New Roman" w:cstheme="minorHAnsi"/>
          <w:sz w:val="20"/>
          <w:szCs w:val="24"/>
        </w:rPr>
        <w:t>Class Q – ability to spread 9.1 to 13.9 cubic yards of deicing materials; and</w:t>
      </w:r>
    </w:p>
    <w:p w14:paraId="6B10D383" w14:textId="77777777" w:rsidR="004E3E6B" w:rsidRPr="004E3E6B" w:rsidRDefault="004E3E6B" w:rsidP="004536E5">
      <w:pPr>
        <w:numPr>
          <w:ilvl w:val="0"/>
          <w:numId w:val="88"/>
        </w:numPr>
        <w:spacing w:after="240" w:line="240" w:lineRule="auto"/>
        <w:jc w:val="both"/>
        <w:rPr>
          <w:rFonts w:ascii="Arial" w:eastAsia="Times New Roman" w:hAnsi="Arial" w:cs="Times New Roman"/>
          <w:sz w:val="20"/>
          <w:szCs w:val="24"/>
        </w:rPr>
      </w:pPr>
      <w:r w:rsidRPr="004E3E6B">
        <w:rPr>
          <w:rFonts w:eastAsia="Times New Roman" w:cstheme="minorHAnsi"/>
          <w:sz w:val="20"/>
          <w:szCs w:val="24"/>
        </w:rPr>
        <w:t>Class R – ability to spread 14.0 or greater cubic yards of deicing materials.</w:t>
      </w:r>
    </w:p>
    <w:p w14:paraId="7F8F4B69" w14:textId="77777777" w:rsidR="004E3E6B" w:rsidRPr="004E3E6B" w:rsidRDefault="004E3E6B" w:rsidP="004536E5">
      <w:pPr>
        <w:jc w:val="both"/>
        <w:rPr>
          <w:rFonts w:cstheme="minorHAnsi"/>
          <w:sz w:val="20"/>
          <w:szCs w:val="20"/>
        </w:rPr>
      </w:pPr>
      <w:r w:rsidRPr="004E3E6B">
        <w:rPr>
          <w:rFonts w:cstheme="minorHAnsi"/>
          <w:sz w:val="20"/>
          <w:szCs w:val="20"/>
        </w:rPr>
        <w:t>The Contractor shall:</w:t>
      </w:r>
    </w:p>
    <w:p w14:paraId="374D010B" w14:textId="77777777" w:rsidR="004E3E6B" w:rsidRPr="004E3E6B" w:rsidRDefault="004E3E6B" w:rsidP="004536E5">
      <w:pPr>
        <w:numPr>
          <w:ilvl w:val="0"/>
          <w:numId w:val="89"/>
        </w:numPr>
        <w:spacing w:after="240" w:line="240" w:lineRule="auto"/>
        <w:jc w:val="both"/>
        <w:rPr>
          <w:rFonts w:eastAsia="Times New Roman" w:cstheme="minorHAnsi"/>
          <w:sz w:val="20"/>
          <w:szCs w:val="24"/>
        </w:rPr>
      </w:pPr>
      <w:r w:rsidRPr="004E3E6B">
        <w:rPr>
          <w:rFonts w:eastAsia="Times New Roman" w:cstheme="minorHAnsi"/>
          <w:sz w:val="20"/>
          <w:szCs w:val="24"/>
        </w:rPr>
        <w:t>Ensure that all spreader trucks are appropriately registered in accordance with all State, local, and federal laws and regulations;</w:t>
      </w:r>
    </w:p>
    <w:p w14:paraId="202DCD41" w14:textId="77777777" w:rsidR="004E3E6B" w:rsidRPr="004E3E6B" w:rsidRDefault="004E3E6B" w:rsidP="004536E5">
      <w:pPr>
        <w:numPr>
          <w:ilvl w:val="0"/>
          <w:numId w:val="89"/>
        </w:numPr>
        <w:spacing w:after="240" w:line="240" w:lineRule="auto"/>
        <w:jc w:val="both"/>
        <w:rPr>
          <w:rFonts w:eastAsia="Times New Roman" w:cstheme="minorHAnsi"/>
          <w:sz w:val="20"/>
          <w:szCs w:val="24"/>
        </w:rPr>
      </w:pPr>
      <w:r w:rsidRPr="004E3E6B">
        <w:rPr>
          <w:rFonts w:eastAsia="Times New Roman" w:cstheme="minorHAnsi"/>
          <w:sz w:val="20"/>
          <w:szCs w:val="24"/>
        </w:rPr>
        <w:t>Ensure that all spreader trucks are equipped with an NJDOT approved Contractor owned automated synchronization (ground speed control), adjustable controls inside the cab of the truck, and spill plates on the tailgate, if a tailgate spreader is utilized;</w:t>
      </w:r>
    </w:p>
    <w:p w14:paraId="1827EA51" w14:textId="77777777" w:rsidR="004E3E6B" w:rsidRPr="004E3E6B" w:rsidRDefault="004E3E6B" w:rsidP="004536E5">
      <w:pPr>
        <w:numPr>
          <w:ilvl w:val="0"/>
          <w:numId w:val="89"/>
        </w:numPr>
        <w:spacing w:after="240" w:line="240" w:lineRule="auto"/>
        <w:jc w:val="both"/>
        <w:rPr>
          <w:rFonts w:ascii="Arial" w:eastAsia="Times New Roman" w:hAnsi="Arial" w:cs="Times New Roman"/>
          <w:sz w:val="20"/>
          <w:szCs w:val="24"/>
        </w:rPr>
      </w:pPr>
      <w:r w:rsidRPr="004E3E6B">
        <w:rPr>
          <w:rFonts w:eastAsia="Times New Roman" w:cstheme="minorHAnsi"/>
          <w:sz w:val="20"/>
          <w:szCs w:val="24"/>
        </w:rPr>
        <w:t>Be responsible for all:</w:t>
      </w:r>
    </w:p>
    <w:p w14:paraId="4E54E5A4" w14:textId="77777777" w:rsidR="004E3E6B" w:rsidRPr="004E3E6B" w:rsidRDefault="004E3E6B" w:rsidP="004536E5">
      <w:pPr>
        <w:numPr>
          <w:ilvl w:val="1"/>
          <w:numId w:val="89"/>
        </w:numPr>
        <w:spacing w:after="240" w:line="240" w:lineRule="auto"/>
        <w:jc w:val="both"/>
        <w:rPr>
          <w:rFonts w:eastAsia="Times New Roman" w:cstheme="minorHAnsi"/>
          <w:sz w:val="20"/>
          <w:szCs w:val="24"/>
        </w:rPr>
      </w:pPr>
      <w:r w:rsidRPr="004E3E6B">
        <w:rPr>
          <w:rFonts w:eastAsia="Times New Roman" w:cstheme="minorHAnsi"/>
          <w:sz w:val="20"/>
          <w:szCs w:val="24"/>
        </w:rPr>
        <w:t>Fuel;</w:t>
      </w:r>
    </w:p>
    <w:p w14:paraId="29FA919B" w14:textId="77777777" w:rsidR="004E3E6B" w:rsidRPr="004E3E6B" w:rsidRDefault="004E3E6B" w:rsidP="004536E5">
      <w:pPr>
        <w:numPr>
          <w:ilvl w:val="1"/>
          <w:numId w:val="89"/>
        </w:numPr>
        <w:spacing w:after="240" w:line="240" w:lineRule="auto"/>
        <w:jc w:val="both"/>
        <w:rPr>
          <w:rFonts w:eastAsia="Times New Roman" w:cstheme="minorHAnsi"/>
          <w:sz w:val="20"/>
          <w:szCs w:val="24"/>
        </w:rPr>
      </w:pPr>
      <w:r w:rsidRPr="004E3E6B">
        <w:rPr>
          <w:rFonts w:eastAsia="Times New Roman" w:cstheme="minorHAnsi"/>
          <w:sz w:val="20"/>
          <w:szCs w:val="24"/>
        </w:rPr>
        <w:t>Tailgate chains, if applicable;</w:t>
      </w:r>
    </w:p>
    <w:p w14:paraId="0CB0B6A9" w14:textId="77777777" w:rsidR="004E3E6B" w:rsidRPr="004E3E6B" w:rsidRDefault="004E3E6B" w:rsidP="004536E5">
      <w:pPr>
        <w:numPr>
          <w:ilvl w:val="1"/>
          <w:numId w:val="89"/>
        </w:numPr>
        <w:spacing w:after="240" w:line="240" w:lineRule="auto"/>
        <w:jc w:val="both"/>
        <w:rPr>
          <w:rFonts w:eastAsia="Times New Roman" w:cstheme="minorHAnsi"/>
          <w:sz w:val="20"/>
          <w:szCs w:val="24"/>
        </w:rPr>
      </w:pPr>
      <w:r w:rsidRPr="004E3E6B">
        <w:rPr>
          <w:rFonts w:eastAsia="Times New Roman" w:cstheme="minorHAnsi"/>
          <w:sz w:val="20"/>
          <w:szCs w:val="24"/>
        </w:rPr>
        <w:t>Repairs;</w:t>
      </w:r>
    </w:p>
    <w:p w14:paraId="725C3294" w14:textId="77777777" w:rsidR="004E3E6B" w:rsidRPr="004E3E6B" w:rsidRDefault="004E3E6B" w:rsidP="004536E5">
      <w:pPr>
        <w:numPr>
          <w:ilvl w:val="1"/>
          <w:numId w:val="89"/>
        </w:numPr>
        <w:spacing w:after="240" w:line="240" w:lineRule="auto"/>
        <w:jc w:val="both"/>
        <w:rPr>
          <w:rFonts w:eastAsia="Times New Roman" w:cstheme="minorHAnsi"/>
          <w:sz w:val="20"/>
          <w:szCs w:val="24"/>
        </w:rPr>
      </w:pPr>
      <w:r w:rsidRPr="004E3E6B">
        <w:rPr>
          <w:rFonts w:eastAsia="Times New Roman" w:cstheme="minorHAnsi"/>
          <w:sz w:val="20"/>
          <w:szCs w:val="24"/>
        </w:rPr>
        <w:t>Safety lighting; and</w:t>
      </w:r>
    </w:p>
    <w:p w14:paraId="560D5904" w14:textId="77777777" w:rsidR="004E3E6B" w:rsidRPr="004E3E6B" w:rsidRDefault="004E3E6B" w:rsidP="004536E5">
      <w:pPr>
        <w:numPr>
          <w:ilvl w:val="1"/>
          <w:numId w:val="89"/>
        </w:numPr>
        <w:spacing w:after="240" w:line="240" w:lineRule="auto"/>
        <w:jc w:val="both"/>
        <w:rPr>
          <w:rFonts w:ascii="Arial" w:eastAsia="Times New Roman" w:hAnsi="Arial" w:cs="Times New Roman"/>
          <w:sz w:val="20"/>
          <w:szCs w:val="24"/>
        </w:rPr>
      </w:pPr>
      <w:r w:rsidRPr="004E3E6B">
        <w:rPr>
          <w:rFonts w:eastAsia="Times New Roman" w:cstheme="minorHAnsi"/>
          <w:sz w:val="20"/>
          <w:szCs w:val="24"/>
        </w:rPr>
        <w:t>Other items necessary for the successful operation of its trucks.</w:t>
      </w:r>
    </w:p>
    <w:p w14:paraId="591CD507" w14:textId="05CC128B" w:rsidR="004E3E6B" w:rsidRPr="004E3E6B" w:rsidRDefault="004E3E6B" w:rsidP="004536E5">
      <w:pPr>
        <w:numPr>
          <w:ilvl w:val="0"/>
          <w:numId w:val="89"/>
        </w:numPr>
        <w:spacing w:after="240" w:line="240" w:lineRule="auto"/>
        <w:jc w:val="both"/>
        <w:rPr>
          <w:rFonts w:eastAsia="Times New Roman" w:cstheme="minorHAnsi"/>
          <w:sz w:val="20"/>
          <w:szCs w:val="24"/>
        </w:rPr>
      </w:pPr>
      <w:r w:rsidRPr="004E3E6B">
        <w:rPr>
          <w:rFonts w:eastAsia="Times New Roman" w:cstheme="minorHAnsi"/>
          <w:sz w:val="20"/>
          <w:szCs w:val="24"/>
        </w:rPr>
        <w:t xml:space="preserve">Ensure that all spreader trucks comply with the safety requirements specified within this </w:t>
      </w:r>
      <w:r w:rsidR="00FE2C4C">
        <w:rPr>
          <w:rFonts w:eastAsia="Times New Roman" w:cstheme="minorHAnsi"/>
          <w:sz w:val="20"/>
          <w:szCs w:val="24"/>
        </w:rPr>
        <w:t>RFQ</w:t>
      </w:r>
      <w:r w:rsidRPr="004E3E6B">
        <w:rPr>
          <w:rFonts w:eastAsia="Times New Roman" w:cstheme="minorHAnsi"/>
          <w:sz w:val="20"/>
          <w:szCs w:val="24"/>
        </w:rPr>
        <w:t>; and</w:t>
      </w:r>
    </w:p>
    <w:p w14:paraId="422560EF" w14:textId="77777777" w:rsidR="004E3E6B" w:rsidRPr="004E3E6B" w:rsidRDefault="004E3E6B" w:rsidP="004536E5">
      <w:pPr>
        <w:numPr>
          <w:ilvl w:val="0"/>
          <w:numId w:val="89"/>
        </w:numPr>
        <w:spacing w:after="240" w:line="240" w:lineRule="auto"/>
        <w:jc w:val="both"/>
        <w:rPr>
          <w:rFonts w:ascii="Arial" w:eastAsia="Times New Roman" w:hAnsi="Arial" w:cs="Times New Roman"/>
          <w:sz w:val="20"/>
          <w:szCs w:val="24"/>
        </w:rPr>
      </w:pPr>
      <w:r w:rsidRPr="004E3E6B">
        <w:rPr>
          <w:rFonts w:eastAsia="Times New Roman" w:cstheme="minorHAnsi"/>
          <w:sz w:val="20"/>
          <w:szCs w:val="24"/>
        </w:rPr>
        <w:t>Ensure that all equipment is refueled with a minimum loss of operating time.</w:t>
      </w:r>
    </w:p>
    <w:p w14:paraId="51EAA719" w14:textId="11D88086" w:rsidR="005E2F6C" w:rsidRDefault="004E3E6B" w:rsidP="004536E5">
      <w:pPr>
        <w:pStyle w:val="Heading3"/>
      </w:pPr>
      <w:bookmarkStart w:id="99" w:name="_Toc211610071"/>
      <w:r>
        <w:t>SPREADER TRUCK REQUIRMENTS</w:t>
      </w:r>
      <w:bookmarkEnd w:id="99"/>
    </w:p>
    <w:p w14:paraId="76614695" w14:textId="77777777" w:rsidR="00E966F2" w:rsidRPr="00B50882" w:rsidRDefault="00E966F2" w:rsidP="004536E5">
      <w:pPr>
        <w:jc w:val="both"/>
      </w:pPr>
      <w:r w:rsidRPr="00B50882">
        <w:t xml:space="preserve">The spreader trucks may be of an integral design type (tailgate or mid-body type) or component type (“V” box slide in body type); however, all design types must perform in accordance with the specifications outlined below.  </w:t>
      </w:r>
    </w:p>
    <w:p w14:paraId="0CDDBE83" w14:textId="77777777" w:rsidR="00E966F2" w:rsidRPr="00B50882" w:rsidRDefault="00E966F2" w:rsidP="004536E5">
      <w:pPr>
        <w:jc w:val="both"/>
      </w:pPr>
      <w:r w:rsidRPr="00B50882">
        <w:t>At a minimum, all spreader trucks shall:</w:t>
      </w:r>
    </w:p>
    <w:p w14:paraId="31E26F26" w14:textId="77777777" w:rsidR="00E966F2" w:rsidRPr="000124A7" w:rsidRDefault="00E966F2" w:rsidP="004536E5">
      <w:pPr>
        <w:pStyle w:val="ListParagraph"/>
        <w:numPr>
          <w:ilvl w:val="0"/>
          <w:numId w:val="90"/>
        </w:numPr>
        <w:spacing w:after="240"/>
      </w:pPr>
      <w:r w:rsidRPr="000124A7">
        <w:rPr>
          <w:rFonts w:asciiTheme="minorHAnsi" w:hAnsiTheme="minorHAnsi" w:cstheme="minorHAnsi"/>
        </w:rPr>
        <w:t>Be closed loop to allow for control of the spread width and auger rate;</w:t>
      </w:r>
    </w:p>
    <w:p w14:paraId="56CECA30" w14:textId="77777777" w:rsidR="00E966F2" w:rsidRPr="000124A7" w:rsidRDefault="00E966F2" w:rsidP="004536E5">
      <w:pPr>
        <w:pStyle w:val="ListParagraph"/>
        <w:numPr>
          <w:ilvl w:val="0"/>
          <w:numId w:val="90"/>
        </w:numPr>
        <w:spacing w:after="240"/>
        <w:rPr>
          <w:rFonts w:asciiTheme="minorHAnsi" w:hAnsiTheme="minorHAnsi" w:cstheme="minorHAnsi"/>
        </w:rPr>
      </w:pPr>
      <w:r w:rsidRPr="000124A7">
        <w:rPr>
          <w:rFonts w:asciiTheme="minorHAnsi" w:hAnsiTheme="minorHAnsi" w:cstheme="minorHAnsi"/>
        </w:rPr>
        <w:t xml:space="preserve">Be capable of spreading deicing chemicals and/or abrasives, which may include a calcium chloride additive at varying application rates, at truck speeds ranging between zero (0) to 30 miles per hour (MPH); </w:t>
      </w:r>
    </w:p>
    <w:p w14:paraId="562F74EB" w14:textId="77777777" w:rsidR="00E966F2" w:rsidRPr="000124A7" w:rsidRDefault="00E966F2" w:rsidP="004536E5">
      <w:pPr>
        <w:pStyle w:val="ListParagraph"/>
        <w:numPr>
          <w:ilvl w:val="0"/>
          <w:numId w:val="90"/>
        </w:numPr>
        <w:spacing w:after="240"/>
        <w:rPr>
          <w:rFonts w:asciiTheme="minorHAnsi" w:hAnsiTheme="minorHAnsi" w:cstheme="minorHAnsi"/>
        </w:rPr>
      </w:pPr>
      <w:r w:rsidRPr="000124A7">
        <w:rPr>
          <w:rFonts w:asciiTheme="minorHAnsi" w:hAnsiTheme="minorHAnsi" w:cstheme="minorHAnsi"/>
        </w:rPr>
        <w:t>Automatically vary the quantity of material delivered from the spreader based on changes of the vehicle’s speed, to ensure that the material is dispensed at a constant rate (lbs. per lane mile);</w:t>
      </w:r>
    </w:p>
    <w:p w14:paraId="75A54145" w14:textId="77777777" w:rsidR="00E966F2" w:rsidRPr="000124A7" w:rsidRDefault="00E966F2" w:rsidP="004536E5">
      <w:pPr>
        <w:pStyle w:val="ListParagraph"/>
        <w:numPr>
          <w:ilvl w:val="0"/>
          <w:numId w:val="90"/>
        </w:numPr>
        <w:spacing w:after="240"/>
        <w:rPr>
          <w:rFonts w:asciiTheme="minorHAnsi" w:hAnsiTheme="minorHAnsi" w:cstheme="minorHAnsi"/>
        </w:rPr>
      </w:pPr>
      <w:r w:rsidRPr="000124A7">
        <w:rPr>
          <w:rFonts w:asciiTheme="minorHAnsi" w:hAnsiTheme="minorHAnsi" w:cstheme="minorHAnsi"/>
        </w:rPr>
        <w:t>Be capable of dispensing spreading materials at 1,350 lbs. per mile at 30 mph;</w:t>
      </w:r>
    </w:p>
    <w:p w14:paraId="5FC5F577" w14:textId="77777777" w:rsidR="00E966F2" w:rsidRPr="000124A7" w:rsidRDefault="00E966F2" w:rsidP="004536E5">
      <w:pPr>
        <w:pStyle w:val="ListParagraph"/>
        <w:numPr>
          <w:ilvl w:val="0"/>
          <w:numId w:val="90"/>
        </w:numPr>
        <w:spacing w:after="240"/>
        <w:rPr>
          <w:rFonts w:asciiTheme="minorHAnsi" w:hAnsiTheme="minorHAnsi" w:cstheme="minorHAnsi"/>
        </w:rPr>
      </w:pPr>
      <w:r w:rsidRPr="000124A7">
        <w:rPr>
          <w:rFonts w:asciiTheme="minorHAnsi" w:hAnsiTheme="minorHAnsi" w:cstheme="minorHAnsi"/>
        </w:rPr>
        <w:lastRenderedPageBreak/>
        <w:t>Ensure that the discharge conveyance system stops when the vehicle is stopped regardless of the discharge rate setting;</w:t>
      </w:r>
    </w:p>
    <w:p w14:paraId="4866CABE" w14:textId="77777777" w:rsidR="00E966F2" w:rsidRPr="000124A7" w:rsidRDefault="00E966F2" w:rsidP="004536E5">
      <w:pPr>
        <w:pStyle w:val="ListParagraph"/>
        <w:numPr>
          <w:ilvl w:val="0"/>
          <w:numId w:val="90"/>
        </w:numPr>
        <w:spacing w:after="240"/>
        <w:rPr>
          <w:rFonts w:asciiTheme="minorHAnsi" w:hAnsiTheme="minorHAnsi" w:cstheme="minorHAnsi"/>
        </w:rPr>
      </w:pPr>
      <w:r w:rsidRPr="000124A7">
        <w:rPr>
          <w:rFonts w:asciiTheme="minorHAnsi" w:hAnsiTheme="minorHAnsi" w:cstheme="minorHAnsi"/>
        </w:rPr>
        <w:t>Include a “blast” function in the spreading control system in order to allow the driver/operator to apply the maximum amount of material for a short period of time, regardless of the vehicle speed;</w:t>
      </w:r>
    </w:p>
    <w:p w14:paraId="2A7CC62C" w14:textId="77777777" w:rsidR="00E966F2" w:rsidRPr="000124A7" w:rsidRDefault="00E966F2" w:rsidP="004536E5">
      <w:pPr>
        <w:pStyle w:val="ListParagraph"/>
        <w:numPr>
          <w:ilvl w:val="0"/>
          <w:numId w:val="90"/>
        </w:numPr>
        <w:spacing w:after="240"/>
        <w:rPr>
          <w:rFonts w:asciiTheme="minorHAnsi" w:hAnsiTheme="minorHAnsi" w:cstheme="minorHAnsi"/>
        </w:rPr>
      </w:pPr>
      <w:r w:rsidRPr="000124A7">
        <w:rPr>
          <w:rFonts w:asciiTheme="minorHAnsi" w:hAnsiTheme="minorHAnsi" w:cstheme="minorHAnsi"/>
        </w:rPr>
        <w:t>Include a safety guard around the spinner assembly in order to minimize the possibility of injury while the spinner is in operation;</w:t>
      </w:r>
    </w:p>
    <w:p w14:paraId="0FCB5616" w14:textId="77777777" w:rsidR="00E966F2" w:rsidRPr="000124A7" w:rsidRDefault="00E966F2" w:rsidP="004536E5">
      <w:pPr>
        <w:pStyle w:val="ListParagraph"/>
        <w:numPr>
          <w:ilvl w:val="0"/>
          <w:numId w:val="90"/>
        </w:numPr>
        <w:spacing w:after="240"/>
        <w:rPr>
          <w:rFonts w:asciiTheme="minorHAnsi" w:hAnsiTheme="minorHAnsi" w:cstheme="minorHAnsi"/>
        </w:rPr>
      </w:pPr>
      <w:r w:rsidRPr="000124A7">
        <w:rPr>
          <w:rFonts w:asciiTheme="minorHAnsi" w:hAnsiTheme="minorHAnsi" w:cstheme="minorHAnsi"/>
        </w:rPr>
        <w:t>Ensure that the spinner disc remains horizontal to the road surface at all times with a minimum clearance of eight (8) inches between any spreader appendage and the pavement whenever the body of the truck is raised;</w:t>
      </w:r>
    </w:p>
    <w:p w14:paraId="06B24424" w14:textId="77777777" w:rsidR="00E966F2" w:rsidRPr="000124A7" w:rsidRDefault="00E966F2" w:rsidP="004536E5">
      <w:pPr>
        <w:pStyle w:val="ListParagraph"/>
        <w:numPr>
          <w:ilvl w:val="0"/>
          <w:numId w:val="90"/>
        </w:numPr>
        <w:spacing w:after="240"/>
        <w:rPr>
          <w:rFonts w:asciiTheme="minorHAnsi" w:hAnsiTheme="minorHAnsi" w:cstheme="minorHAnsi"/>
        </w:rPr>
      </w:pPr>
      <w:r w:rsidRPr="000124A7">
        <w:rPr>
          <w:rFonts w:asciiTheme="minorHAnsi" w:hAnsiTheme="minorHAnsi" w:cstheme="minorHAnsi"/>
        </w:rPr>
        <w:t>When operating at maximum capacity, be capable of an overall spreading width of 40 feet (ft.);</w:t>
      </w:r>
    </w:p>
    <w:p w14:paraId="7FECCAC1" w14:textId="77777777" w:rsidR="00E966F2" w:rsidRPr="000124A7" w:rsidRDefault="00E966F2" w:rsidP="004536E5">
      <w:pPr>
        <w:pStyle w:val="ListParagraph"/>
        <w:numPr>
          <w:ilvl w:val="0"/>
          <w:numId w:val="90"/>
        </w:numPr>
        <w:spacing w:after="240"/>
        <w:rPr>
          <w:rFonts w:asciiTheme="minorHAnsi" w:hAnsiTheme="minorHAnsi" w:cstheme="minorHAnsi"/>
        </w:rPr>
      </w:pPr>
      <w:r w:rsidRPr="000124A7">
        <w:rPr>
          <w:rFonts w:asciiTheme="minorHAnsi" w:hAnsiTheme="minorHAnsi" w:cstheme="minorHAnsi"/>
        </w:rPr>
        <w:t>Include an adjustment device to the spreader’s spinner assembly, to allow the material to be spread evenly, and in the following patterns:</w:t>
      </w:r>
    </w:p>
    <w:p w14:paraId="3A2B385D" w14:textId="77777777" w:rsidR="00E966F2" w:rsidRPr="000124A7" w:rsidRDefault="00E966F2" w:rsidP="004536E5">
      <w:pPr>
        <w:pStyle w:val="ListParagraph"/>
        <w:numPr>
          <w:ilvl w:val="1"/>
          <w:numId w:val="90"/>
        </w:numPr>
        <w:spacing w:after="240"/>
        <w:rPr>
          <w:rFonts w:asciiTheme="minorHAnsi" w:hAnsiTheme="minorHAnsi" w:cstheme="minorHAnsi"/>
        </w:rPr>
      </w:pPr>
      <w:r w:rsidRPr="000124A7">
        <w:rPr>
          <w:rFonts w:asciiTheme="minorHAnsi" w:hAnsiTheme="minorHAnsi" w:cstheme="minorHAnsi"/>
        </w:rPr>
        <w:t>To the left of truck;</w:t>
      </w:r>
    </w:p>
    <w:p w14:paraId="271E1124" w14:textId="77777777" w:rsidR="00E966F2" w:rsidRPr="000124A7" w:rsidRDefault="00E966F2" w:rsidP="004536E5">
      <w:pPr>
        <w:pStyle w:val="ListParagraph"/>
        <w:numPr>
          <w:ilvl w:val="1"/>
          <w:numId w:val="90"/>
        </w:numPr>
        <w:spacing w:after="240"/>
        <w:rPr>
          <w:rFonts w:asciiTheme="minorHAnsi" w:hAnsiTheme="minorHAnsi" w:cstheme="minorHAnsi"/>
        </w:rPr>
      </w:pPr>
      <w:r w:rsidRPr="000124A7">
        <w:rPr>
          <w:rFonts w:asciiTheme="minorHAnsi" w:hAnsiTheme="minorHAnsi" w:cstheme="minorHAnsi"/>
        </w:rPr>
        <w:t>Behind the truck;</w:t>
      </w:r>
    </w:p>
    <w:p w14:paraId="47846540" w14:textId="77777777" w:rsidR="00E966F2" w:rsidRPr="000124A7" w:rsidRDefault="00E966F2" w:rsidP="004536E5">
      <w:pPr>
        <w:pStyle w:val="ListParagraph"/>
        <w:numPr>
          <w:ilvl w:val="1"/>
          <w:numId w:val="90"/>
        </w:numPr>
        <w:spacing w:after="240"/>
        <w:rPr>
          <w:rFonts w:asciiTheme="minorHAnsi" w:hAnsiTheme="minorHAnsi" w:cstheme="minorHAnsi"/>
        </w:rPr>
      </w:pPr>
      <w:r w:rsidRPr="000124A7">
        <w:rPr>
          <w:rFonts w:asciiTheme="minorHAnsi" w:hAnsiTheme="minorHAnsi" w:cstheme="minorHAnsi"/>
        </w:rPr>
        <w:t>To the right of truck; and</w:t>
      </w:r>
    </w:p>
    <w:p w14:paraId="3D2D138E" w14:textId="77777777" w:rsidR="00E966F2" w:rsidRPr="000124A7" w:rsidRDefault="00E966F2" w:rsidP="004536E5">
      <w:pPr>
        <w:pStyle w:val="ListParagraph"/>
        <w:numPr>
          <w:ilvl w:val="1"/>
          <w:numId w:val="90"/>
        </w:numPr>
        <w:spacing w:after="240"/>
        <w:rPr>
          <w:rFonts w:asciiTheme="minorHAnsi" w:hAnsiTheme="minorHAnsi" w:cstheme="minorHAnsi"/>
        </w:rPr>
      </w:pPr>
      <w:r w:rsidRPr="000124A7">
        <w:rPr>
          <w:rFonts w:asciiTheme="minorHAnsi" w:hAnsiTheme="minorHAnsi" w:cstheme="minorHAnsi"/>
        </w:rPr>
        <w:t>All three (3) lanes.</w:t>
      </w:r>
    </w:p>
    <w:p w14:paraId="0553F71F" w14:textId="77777777" w:rsidR="00E966F2" w:rsidRPr="009254CE" w:rsidRDefault="00E966F2" w:rsidP="004536E5">
      <w:pPr>
        <w:pStyle w:val="ListParagraph"/>
        <w:numPr>
          <w:ilvl w:val="0"/>
          <w:numId w:val="90"/>
        </w:numPr>
        <w:spacing w:after="240"/>
      </w:pPr>
      <w:r w:rsidRPr="000124A7">
        <w:rPr>
          <w:rFonts w:asciiTheme="minorHAnsi" w:hAnsiTheme="minorHAnsi" w:cstheme="minorHAnsi"/>
        </w:rPr>
        <w:t>If a “V” box truck is used, have dumping capabilities</w:t>
      </w:r>
      <w:r w:rsidRPr="009254CE">
        <w:t>.</w:t>
      </w:r>
    </w:p>
    <w:p w14:paraId="70553B5C" w14:textId="2FA6BFAA" w:rsidR="00E966F2" w:rsidRDefault="00E0580D" w:rsidP="004536E5">
      <w:pPr>
        <w:pStyle w:val="Heading3"/>
      </w:pPr>
      <w:bookmarkStart w:id="100" w:name="_Toc211610072"/>
      <w:r>
        <w:t>SPILL PLATES</w:t>
      </w:r>
      <w:bookmarkEnd w:id="100"/>
    </w:p>
    <w:p w14:paraId="74F69CF8" w14:textId="044197A9" w:rsidR="00E50D58" w:rsidRDefault="00E50D58" w:rsidP="004536E5">
      <w:pPr>
        <w:jc w:val="both"/>
      </w:pPr>
      <w:r w:rsidRPr="00B50882">
        <w:t xml:space="preserve">Spill plates must be mounted inside the spreader box if a tailgate spreader is being used. Responding to a Call-Out without mounted spill plates shall not be </w:t>
      </w:r>
      <w:r w:rsidR="00BB3234" w:rsidRPr="00B50882">
        <w:t>acceptable and</w:t>
      </w:r>
      <w:r w:rsidRPr="00B50882">
        <w:t xml:space="preserve"> may result </w:t>
      </w:r>
      <w:r>
        <w:t>in</w:t>
      </w:r>
      <w:r w:rsidRPr="00B50882">
        <w:t xml:space="preserve"> the Contractor’s truck not being utilized for that event, which will reflect in the payment received by the Contractor for that specific event. Furthermore, a complaint may be filed with CCAU against the Contractor for failure to meet the requirements of this section.</w:t>
      </w:r>
    </w:p>
    <w:p w14:paraId="6FCB77A9" w14:textId="6EA4D012" w:rsidR="005C2055" w:rsidRDefault="005C2055" w:rsidP="004536E5">
      <w:pPr>
        <w:pStyle w:val="Heading3"/>
      </w:pPr>
      <w:bookmarkStart w:id="101" w:name="_Toc211610073"/>
      <w:r>
        <w:t>CALIBRATION</w:t>
      </w:r>
      <w:bookmarkEnd w:id="101"/>
      <w:r>
        <w:t xml:space="preserve"> </w:t>
      </w:r>
    </w:p>
    <w:p w14:paraId="2BB749FF" w14:textId="77777777" w:rsidR="00D6142C" w:rsidRPr="00B50882" w:rsidRDefault="00D6142C" w:rsidP="004536E5">
      <w:pPr>
        <w:jc w:val="both"/>
      </w:pPr>
      <w:r w:rsidRPr="00B50882">
        <w:t>The Contractor must ensure that its spreading equipment is properly calibrated. The Contractor must supply the NJDOT with a copy of its calibration certificates for all spreading trucks to be utilized under this Contract prior to October 1</w:t>
      </w:r>
      <w:r w:rsidRPr="00B50882">
        <w:rPr>
          <w:vertAlign w:val="superscript"/>
        </w:rPr>
        <w:t>st</w:t>
      </w:r>
      <w:r w:rsidRPr="00B50882">
        <w:t xml:space="preserve"> of each year.</w:t>
      </w:r>
    </w:p>
    <w:p w14:paraId="319E8717" w14:textId="77777777" w:rsidR="00D6142C" w:rsidRPr="00B50882" w:rsidRDefault="00D6142C" w:rsidP="004536E5">
      <w:pPr>
        <w:jc w:val="both"/>
      </w:pPr>
      <w:r w:rsidRPr="00B50882">
        <w:t xml:space="preserve">The Contractor shall carry a calibration certificate in each spreading truck at all times while performing spreading services for the NJDOT. </w:t>
      </w:r>
    </w:p>
    <w:p w14:paraId="29B153D3" w14:textId="77777777" w:rsidR="00D6142C" w:rsidRDefault="00D6142C" w:rsidP="004536E5">
      <w:pPr>
        <w:jc w:val="both"/>
      </w:pPr>
      <w:r w:rsidRPr="00B50882">
        <w:t xml:space="preserve">At any time during the Winter Season, the SCM or the NJDOT Site Supervisor may request a copy of a calibration certificate, which must be provided by the Contractor immediately. </w:t>
      </w:r>
    </w:p>
    <w:p w14:paraId="6C8EDB2C" w14:textId="4845D41E" w:rsidR="008B7259" w:rsidRDefault="008B7259" w:rsidP="004536E5">
      <w:pPr>
        <w:pStyle w:val="Heading2"/>
        <w:jc w:val="both"/>
      </w:pPr>
      <w:bookmarkStart w:id="102" w:name="_Toc211610074"/>
      <w:r>
        <w:t>DEICING/SPREADING MATERIALS</w:t>
      </w:r>
      <w:bookmarkEnd w:id="102"/>
    </w:p>
    <w:p w14:paraId="7DEEF0FF" w14:textId="77777777" w:rsidR="001A2DC4" w:rsidRPr="00E01DE8" w:rsidRDefault="001A2DC4" w:rsidP="004536E5">
      <w:pPr>
        <w:jc w:val="both"/>
      </w:pPr>
      <w:r w:rsidRPr="00E01DE8">
        <w:t>All spreading materials will be furnished by the NJDOT. The materials may consist of anti/deicing materials, such as:</w:t>
      </w:r>
    </w:p>
    <w:p w14:paraId="52A06736" w14:textId="77777777" w:rsidR="001A2DC4" w:rsidRPr="000124A7" w:rsidRDefault="001A2DC4" w:rsidP="004536E5">
      <w:pPr>
        <w:pStyle w:val="ListParagraph"/>
        <w:numPr>
          <w:ilvl w:val="0"/>
          <w:numId w:val="91"/>
        </w:numPr>
        <w:spacing w:after="240"/>
        <w:rPr>
          <w:rFonts w:asciiTheme="minorHAnsi" w:hAnsiTheme="minorHAnsi" w:cstheme="minorHAnsi"/>
        </w:rPr>
      </w:pPr>
      <w:r w:rsidRPr="000124A7">
        <w:rPr>
          <w:rFonts w:asciiTheme="minorHAnsi" w:hAnsiTheme="minorHAnsi" w:cstheme="minorHAnsi"/>
        </w:rPr>
        <w:t>Sodium chloride;</w:t>
      </w:r>
    </w:p>
    <w:p w14:paraId="6EA47721" w14:textId="77777777" w:rsidR="001A2DC4" w:rsidRPr="000124A7" w:rsidRDefault="001A2DC4" w:rsidP="004536E5">
      <w:pPr>
        <w:pStyle w:val="ListParagraph"/>
        <w:numPr>
          <w:ilvl w:val="0"/>
          <w:numId w:val="91"/>
        </w:numPr>
        <w:spacing w:after="240"/>
      </w:pPr>
      <w:r w:rsidRPr="000124A7">
        <w:rPr>
          <w:rFonts w:asciiTheme="minorHAnsi" w:hAnsiTheme="minorHAnsi" w:cstheme="minorHAnsi"/>
        </w:rPr>
        <w:t>Calcium chloride;</w:t>
      </w:r>
    </w:p>
    <w:p w14:paraId="367B1823" w14:textId="77777777" w:rsidR="001A2DC4" w:rsidRPr="000124A7" w:rsidRDefault="001A2DC4" w:rsidP="004536E5">
      <w:pPr>
        <w:pStyle w:val="ListParagraph"/>
        <w:numPr>
          <w:ilvl w:val="0"/>
          <w:numId w:val="91"/>
        </w:numPr>
        <w:spacing w:after="240"/>
        <w:rPr>
          <w:rFonts w:asciiTheme="minorHAnsi" w:hAnsiTheme="minorHAnsi" w:cstheme="minorHAnsi"/>
        </w:rPr>
      </w:pPr>
      <w:r w:rsidRPr="000124A7">
        <w:rPr>
          <w:rFonts w:asciiTheme="minorHAnsi" w:hAnsiTheme="minorHAnsi" w:cstheme="minorHAnsi"/>
        </w:rPr>
        <w:t>Salt brine; or</w:t>
      </w:r>
    </w:p>
    <w:p w14:paraId="2B59C6F7" w14:textId="77777777" w:rsidR="001A2DC4" w:rsidRPr="000124A7" w:rsidRDefault="001A2DC4" w:rsidP="004536E5">
      <w:pPr>
        <w:pStyle w:val="ListParagraph"/>
        <w:numPr>
          <w:ilvl w:val="0"/>
          <w:numId w:val="91"/>
        </w:numPr>
        <w:spacing w:after="240"/>
      </w:pPr>
      <w:r w:rsidRPr="000124A7">
        <w:rPr>
          <w:rFonts w:asciiTheme="minorHAnsi" w:hAnsiTheme="minorHAnsi" w:cstheme="minorHAnsi"/>
        </w:rPr>
        <w:t>Abrasives.</w:t>
      </w:r>
    </w:p>
    <w:p w14:paraId="2E32B9D0" w14:textId="77777777" w:rsidR="001A2DC4" w:rsidRDefault="001A2DC4" w:rsidP="004536E5">
      <w:pPr>
        <w:jc w:val="both"/>
      </w:pPr>
      <w:r w:rsidRPr="00E01DE8">
        <w:lastRenderedPageBreak/>
        <w:t xml:space="preserve">At the end of each spreading Operation, prior to being dismissed, the Contractor shall return to its designated stockpile any unused material remaining in the Contractor’s spreaders. </w:t>
      </w:r>
    </w:p>
    <w:p w14:paraId="665AEE70" w14:textId="7498F6C7" w:rsidR="001A2DC4" w:rsidRDefault="001A2DC4" w:rsidP="004536E5">
      <w:pPr>
        <w:pStyle w:val="Heading3"/>
      </w:pPr>
      <w:bookmarkStart w:id="103" w:name="_Toc211610075"/>
      <w:r>
        <w:t>unauthorized used of njdot deicing/spreading materials</w:t>
      </w:r>
      <w:bookmarkEnd w:id="103"/>
    </w:p>
    <w:p w14:paraId="1ABBD012" w14:textId="77777777" w:rsidR="00D726C7" w:rsidRDefault="00D726C7" w:rsidP="004536E5">
      <w:pPr>
        <w:jc w:val="both"/>
      </w:pPr>
      <w:r>
        <w:t xml:space="preserve">The Contractor shall be prohibited from using NJDOT spreading materials for any purpose other than the spreading of State roadways or as directed by an NJDOT Site Supervisor. Any violation of this requirement may result in the Contractor’s Contract being terminated. </w:t>
      </w:r>
    </w:p>
    <w:p w14:paraId="7DCDCC65" w14:textId="29461297" w:rsidR="005C2055" w:rsidRPr="005C2055" w:rsidRDefault="00D726C7" w:rsidP="004536E5">
      <w:pPr>
        <w:jc w:val="both"/>
      </w:pPr>
      <w:r>
        <w:t>Additionally, applying excess material on the roadway as a method of spinning off any unused material is strictly prohibited, and may also result in a formal complaint with CCAU and possible Contract termination</w:t>
      </w:r>
      <w:r w:rsidR="00F01866">
        <w:t>.</w:t>
      </w:r>
    </w:p>
    <w:p w14:paraId="7B9739D7" w14:textId="1BDCD3A5" w:rsidR="00AE0EC9" w:rsidRDefault="00AE0EC9" w:rsidP="004536E5">
      <w:pPr>
        <w:pStyle w:val="Heading2"/>
        <w:jc w:val="both"/>
      </w:pPr>
      <w:bookmarkStart w:id="104" w:name="_Toc211610076"/>
      <w:r>
        <w:t>ADDITIONAL CONTRACT REQUIREMENTS</w:t>
      </w:r>
      <w:bookmarkEnd w:id="104"/>
    </w:p>
    <w:p w14:paraId="0FD88841" w14:textId="77777777" w:rsidR="00F42D56" w:rsidRPr="000124A7" w:rsidRDefault="00F42D56" w:rsidP="004536E5">
      <w:pPr>
        <w:jc w:val="both"/>
        <w:rPr>
          <w:sz w:val="18"/>
        </w:rPr>
      </w:pPr>
      <w:r w:rsidRPr="00DB2EF6">
        <w:t xml:space="preserve">The following sections apply to all </w:t>
      </w:r>
      <w:r>
        <w:t>Contract</w:t>
      </w:r>
      <w:r w:rsidRPr="00DB2EF6">
        <w:t xml:space="preserve"> services provided by the Contractor.</w:t>
      </w:r>
    </w:p>
    <w:p w14:paraId="6644002E" w14:textId="5B5B2B15" w:rsidR="00C6000F" w:rsidRDefault="00C6000F" w:rsidP="004536E5">
      <w:pPr>
        <w:pStyle w:val="Heading3"/>
      </w:pPr>
      <w:bookmarkStart w:id="105" w:name="_Toc211610077"/>
      <w:r>
        <w:t>ACCIDENT REPORTING</w:t>
      </w:r>
      <w:bookmarkEnd w:id="105"/>
    </w:p>
    <w:p w14:paraId="7DBC581B" w14:textId="77777777" w:rsidR="006F4356" w:rsidRPr="00DB2EF6" w:rsidRDefault="006F4356" w:rsidP="004536E5">
      <w:pPr>
        <w:jc w:val="both"/>
      </w:pPr>
      <w:r w:rsidRPr="00DB2EF6">
        <w:t xml:space="preserve">In the case of an accident, the Contractor shall: </w:t>
      </w:r>
    </w:p>
    <w:p w14:paraId="3D8CFE18" w14:textId="77777777" w:rsidR="006F4356" w:rsidRPr="000124A7" w:rsidRDefault="006F4356" w:rsidP="004536E5">
      <w:pPr>
        <w:pStyle w:val="ListParagraph"/>
        <w:numPr>
          <w:ilvl w:val="0"/>
          <w:numId w:val="81"/>
        </w:numPr>
        <w:spacing w:after="240"/>
        <w:rPr>
          <w:rFonts w:asciiTheme="minorHAnsi" w:hAnsiTheme="minorHAnsi" w:cstheme="minorHAnsi"/>
        </w:rPr>
      </w:pPr>
      <w:r w:rsidRPr="000124A7">
        <w:rPr>
          <w:rFonts w:asciiTheme="minorHAnsi" w:hAnsiTheme="minorHAnsi" w:cstheme="minorHAnsi"/>
        </w:rPr>
        <w:t>Immediately report the accident to the proper authorities, including but not limited to, the State police, local police, and local fire department;</w:t>
      </w:r>
    </w:p>
    <w:p w14:paraId="64FCA2FA" w14:textId="77777777" w:rsidR="006F4356" w:rsidRPr="000124A7" w:rsidRDefault="006F4356" w:rsidP="004536E5">
      <w:pPr>
        <w:pStyle w:val="ListParagraph"/>
        <w:numPr>
          <w:ilvl w:val="0"/>
          <w:numId w:val="81"/>
        </w:numPr>
        <w:spacing w:after="240"/>
        <w:rPr>
          <w:rFonts w:asciiTheme="minorHAnsi" w:hAnsiTheme="minorHAnsi" w:cstheme="minorHAnsi"/>
        </w:rPr>
      </w:pPr>
      <w:r w:rsidRPr="000124A7">
        <w:rPr>
          <w:rFonts w:asciiTheme="minorHAnsi" w:hAnsiTheme="minorHAnsi" w:cstheme="minorHAnsi"/>
        </w:rPr>
        <w:t xml:space="preserve">Report the accident to the appropriate NJDOT Site Supervisor. This shall be done as soon as possible, but only after contacting the proper authorities; and </w:t>
      </w:r>
    </w:p>
    <w:p w14:paraId="4B053CDE" w14:textId="77777777" w:rsidR="006F4356" w:rsidRPr="000124A7" w:rsidRDefault="006F4356" w:rsidP="004536E5">
      <w:pPr>
        <w:pStyle w:val="ListParagraph"/>
        <w:numPr>
          <w:ilvl w:val="0"/>
          <w:numId w:val="81"/>
        </w:numPr>
        <w:spacing w:after="240"/>
      </w:pPr>
      <w:r w:rsidRPr="000124A7">
        <w:rPr>
          <w:rFonts w:asciiTheme="minorHAnsi" w:hAnsiTheme="minorHAnsi" w:cstheme="minorHAnsi"/>
        </w:rPr>
        <w:t>Within 48 hours, submit a written report to the SCM of the accident, regardless of how minor, arising out of or in connection to the services provided under this Contract</w:t>
      </w:r>
    </w:p>
    <w:p w14:paraId="22FCE7A4" w14:textId="77777777" w:rsidR="006F4356" w:rsidRDefault="006F4356" w:rsidP="004536E5">
      <w:pPr>
        <w:jc w:val="both"/>
      </w:pPr>
      <w:r>
        <w:rPr>
          <w:b/>
        </w:rPr>
        <w:t>NOTE:</w:t>
      </w:r>
      <w:r w:rsidRPr="00DB2EF6">
        <w:t xml:space="preserve"> In the event of death, serious injury, or property damage resulting from an accident, the Contractor shall notify the NJDOT Site Supervisor and SCM by telephone immediately after notifying the proper authorities. </w:t>
      </w:r>
    </w:p>
    <w:p w14:paraId="4BDB0793" w14:textId="2D00955F" w:rsidR="006F4356" w:rsidRDefault="00EF0EEE" w:rsidP="004536E5">
      <w:pPr>
        <w:pStyle w:val="Heading3"/>
      </w:pPr>
      <w:bookmarkStart w:id="106" w:name="_Toc211610078"/>
      <w:r>
        <w:t>LICENSES, REGISTRATION, AND INSURANCE REQUIREMENTS</w:t>
      </w:r>
      <w:bookmarkEnd w:id="106"/>
    </w:p>
    <w:p w14:paraId="7C8051AA" w14:textId="77777777" w:rsidR="007126DF" w:rsidRPr="00DB2EF6" w:rsidRDefault="007126DF" w:rsidP="004536E5">
      <w:pPr>
        <w:jc w:val="both"/>
      </w:pPr>
      <w:r w:rsidRPr="00DB2EF6">
        <w:t>During the term of the Contract, the Contractor shall:</w:t>
      </w:r>
    </w:p>
    <w:p w14:paraId="61C9CF0E" w14:textId="77777777" w:rsidR="007126DF" w:rsidRPr="000124A7" w:rsidRDefault="007126DF" w:rsidP="004536E5">
      <w:pPr>
        <w:pStyle w:val="ListParagraph"/>
        <w:numPr>
          <w:ilvl w:val="0"/>
          <w:numId w:val="82"/>
        </w:numPr>
        <w:spacing w:after="240"/>
        <w:rPr>
          <w:rFonts w:asciiTheme="minorHAnsi" w:hAnsiTheme="minorHAnsi" w:cstheme="minorHAnsi"/>
        </w:rPr>
      </w:pPr>
      <w:r w:rsidRPr="000124A7">
        <w:rPr>
          <w:rFonts w:asciiTheme="minorHAnsi" w:hAnsiTheme="minorHAnsi" w:cstheme="minorHAnsi"/>
        </w:rPr>
        <w:t>Maintain a current vehicle registration for each vehicle;</w:t>
      </w:r>
    </w:p>
    <w:p w14:paraId="1619464C" w14:textId="6E9B3509" w:rsidR="007126DF" w:rsidRPr="000124A7" w:rsidRDefault="007126DF" w:rsidP="004536E5">
      <w:pPr>
        <w:pStyle w:val="ListParagraph"/>
        <w:numPr>
          <w:ilvl w:val="0"/>
          <w:numId w:val="82"/>
        </w:numPr>
        <w:spacing w:after="240"/>
      </w:pPr>
      <w:r w:rsidRPr="000124A7">
        <w:rPr>
          <w:rFonts w:asciiTheme="minorHAnsi" w:hAnsiTheme="minorHAnsi" w:cstheme="minorHAnsi"/>
        </w:rPr>
        <w:t>Ensure that all vehicles are legally insured, meeting at a minimum, the requirements set forth in Section 4.2 of the SSTC</w:t>
      </w:r>
      <w:r>
        <w:rPr>
          <w:rFonts w:asciiTheme="minorHAnsi" w:hAnsiTheme="minorHAnsi" w:cstheme="minorHAnsi"/>
        </w:rPr>
        <w:t>;</w:t>
      </w:r>
    </w:p>
    <w:p w14:paraId="62AA8EE6" w14:textId="77777777" w:rsidR="007126DF" w:rsidRPr="000124A7" w:rsidRDefault="007126DF" w:rsidP="004536E5">
      <w:pPr>
        <w:pStyle w:val="ListParagraph"/>
        <w:numPr>
          <w:ilvl w:val="0"/>
          <w:numId w:val="82"/>
        </w:numPr>
        <w:spacing w:after="240"/>
      </w:pPr>
      <w:r w:rsidRPr="000124A7">
        <w:rPr>
          <w:rFonts w:asciiTheme="minorHAnsi" w:hAnsiTheme="minorHAnsi" w:cstheme="minorHAnsi"/>
        </w:rPr>
        <w:t xml:space="preserve">Ensure that each of its drivers/operators possess and maintain a valid CDL; and </w:t>
      </w:r>
    </w:p>
    <w:p w14:paraId="4438FDB9" w14:textId="77777777" w:rsidR="007126DF" w:rsidRPr="000124A7" w:rsidRDefault="007126DF" w:rsidP="004536E5">
      <w:pPr>
        <w:pStyle w:val="ListParagraph"/>
        <w:numPr>
          <w:ilvl w:val="0"/>
          <w:numId w:val="82"/>
        </w:numPr>
        <w:spacing w:after="240"/>
        <w:rPr>
          <w:rFonts w:asciiTheme="minorHAnsi" w:hAnsiTheme="minorHAnsi" w:cstheme="minorHAnsi"/>
        </w:rPr>
      </w:pPr>
      <w:r w:rsidRPr="000124A7">
        <w:rPr>
          <w:rFonts w:asciiTheme="minorHAnsi" w:hAnsiTheme="minorHAnsi" w:cstheme="minorHAnsi"/>
        </w:rPr>
        <w:t xml:space="preserve">Report the loss, revocation, or suspension of any of its drivers/operators licenses </w:t>
      </w:r>
      <w:r>
        <w:rPr>
          <w:rFonts w:asciiTheme="minorHAnsi" w:hAnsiTheme="minorHAnsi" w:cstheme="minorHAnsi"/>
        </w:rPr>
        <w:t xml:space="preserve">or vehicle registrations </w:t>
      </w:r>
      <w:r w:rsidRPr="000124A7">
        <w:rPr>
          <w:rFonts w:asciiTheme="minorHAnsi" w:hAnsiTheme="minorHAnsi" w:cstheme="minorHAnsi"/>
        </w:rPr>
        <w:t xml:space="preserve">throughout the term of the Contract </w:t>
      </w:r>
    </w:p>
    <w:p w14:paraId="596A78D3" w14:textId="7D0C869E" w:rsidR="007126DF" w:rsidRDefault="007126DF" w:rsidP="004536E5">
      <w:pPr>
        <w:jc w:val="both"/>
      </w:pPr>
      <w:r>
        <w:rPr>
          <w:b/>
        </w:rPr>
        <w:t>NOTE:</w:t>
      </w:r>
      <w:r w:rsidRPr="00DB2EF6">
        <w:t xml:space="preserve"> </w:t>
      </w:r>
      <w:r w:rsidR="00380411">
        <w:t xml:space="preserve">The SCM reserves the right to request </w:t>
      </w:r>
      <w:r w:rsidR="00812249">
        <w:t xml:space="preserve">the </w:t>
      </w:r>
      <w:r w:rsidR="009935F4">
        <w:t xml:space="preserve">Contractor to </w:t>
      </w:r>
      <w:r w:rsidR="00005802">
        <w:t xml:space="preserve">furnish copies of </w:t>
      </w:r>
      <w:r w:rsidR="009A6798">
        <w:t>drivers’</w:t>
      </w:r>
      <w:r w:rsidR="00D053B1">
        <w:t xml:space="preserve"> licenses, vehicle registrations and </w:t>
      </w:r>
      <w:r w:rsidR="002046A2">
        <w:t xml:space="preserve">vehicle </w:t>
      </w:r>
      <w:r w:rsidR="00D053B1">
        <w:t xml:space="preserve">insurance </w:t>
      </w:r>
      <w:r w:rsidR="002046A2">
        <w:t>at any time during the contract term</w:t>
      </w:r>
      <w:r w:rsidR="00B64204">
        <w:t xml:space="preserve">, including </w:t>
      </w:r>
      <w:r w:rsidR="00270A9D">
        <w:t xml:space="preserve">prior to or during a snow event. </w:t>
      </w:r>
      <w:r w:rsidR="002046A2">
        <w:t xml:space="preserve"> </w:t>
      </w:r>
      <w:r w:rsidRPr="00DB2EF6">
        <w:t>The use of any unlicensed driver/operator</w:t>
      </w:r>
      <w:r w:rsidR="00C9783C">
        <w:t>,</w:t>
      </w:r>
      <w:r w:rsidRPr="00DB2EF6">
        <w:t xml:space="preserve"> </w:t>
      </w:r>
      <w:r>
        <w:t>unregistered</w:t>
      </w:r>
      <w:r w:rsidR="00C9783C">
        <w:t xml:space="preserve"> or uninsured </w:t>
      </w:r>
      <w:r>
        <w:t xml:space="preserve">vehicle </w:t>
      </w:r>
      <w:r w:rsidRPr="00DB2EF6">
        <w:t>shall be considered a breach of the Contract and will lead to a formal complaint filed with CCAU</w:t>
      </w:r>
      <w:r w:rsidR="005B0170">
        <w:t xml:space="preserve"> and terminating the contract for cause. </w:t>
      </w:r>
    </w:p>
    <w:p w14:paraId="66EB213D" w14:textId="41C1FA13" w:rsidR="00276229" w:rsidRDefault="00276229" w:rsidP="004536E5">
      <w:pPr>
        <w:pStyle w:val="Heading3"/>
      </w:pPr>
      <w:bookmarkStart w:id="107" w:name="_Toc211610079"/>
      <w:r>
        <w:t>payment procedure</w:t>
      </w:r>
      <w:bookmarkEnd w:id="107"/>
    </w:p>
    <w:p w14:paraId="6386F917" w14:textId="77777777" w:rsidR="00A30742" w:rsidRPr="00DB2EF6" w:rsidRDefault="00A30742" w:rsidP="004536E5">
      <w:pPr>
        <w:jc w:val="both"/>
      </w:pPr>
      <w:r w:rsidRPr="00DB2EF6">
        <w:t xml:space="preserve">The Contractor will receive an electronic timesheet via email from the NJDOT, also known as an MT89. The MT89 outlines all the times worked, as well as any deductions for a previous </w:t>
      </w:r>
      <w:r>
        <w:t>Snow Event</w:t>
      </w:r>
      <w:r w:rsidRPr="00DB2EF6">
        <w:t xml:space="preserve">. </w:t>
      </w:r>
    </w:p>
    <w:p w14:paraId="4C0EDF3E" w14:textId="77777777" w:rsidR="00A30742" w:rsidRPr="00DB2EF6" w:rsidRDefault="00A30742" w:rsidP="004536E5">
      <w:pPr>
        <w:jc w:val="both"/>
      </w:pPr>
      <w:r w:rsidRPr="00DB2EF6">
        <w:t>Upon receipt of the MT89, the Contractor shall review it for accuracy. If according to the Contractor’s records the MT89 is accurate, the Contractor shall electronically sign the MT89 and submit it to the two (2) email addresses provided on the MT89. If according to the Contractor’s records there is a discrepancy between the hours listed on the MT89 and the Contractor’s records, the Contractor is to contact the NJDOT Site Supervisor to discuss and/or rectify the discrepancy.</w:t>
      </w:r>
    </w:p>
    <w:p w14:paraId="719718F9" w14:textId="77777777" w:rsidR="00A30742" w:rsidRPr="00DB2EF6" w:rsidRDefault="00A30742" w:rsidP="004536E5">
      <w:pPr>
        <w:jc w:val="both"/>
      </w:pPr>
      <w:r w:rsidRPr="00DB2EF6">
        <w:t xml:space="preserve">All instructions for the proper completion of the MT89 will be included in the Contractor’s email package. </w:t>
      </w:r>
    </w:p>
    <w:p w14:paraId="4CA6054A" w14:textId="77777777" w:rsidR="00A30742" w:rsidRDefault="00A30742" w:rsidP="004536E5">
      <w:pPr>
        <w:jc w:val="both"/>
      </w:pPr>
      <w:r w:rsidRPr="00DB2EF6">
        <w:lastRenderedPageBreak/>
        <w:t xml:space="preserve">The NJDOT will attempt to deliver the MT89 to the Contractor within </w:t>
      </w:r>
      <w:r>
        <w:t>ten</w:t>
      </w:r>
      <w:r w:rsidRPr="00DB2EF6">
        <w:t xml:space="preserve"> (</w:t>
      </w:r>
      <w:r>
        <w:t>10</w:t>
      </w:r>
      <w:r w:rsidRPr="00DB2EF6">
        <w:t xml:space="preserve">) business days after a </w:t>
      </w:r>
      <w:r>
        <w:t>Snow Event</w:t>
      </w:r>
      <w:r w:rsidRPr="00DB2EF6">
        <w:t>; however, it should be noted</w:t>
      </w:r>
      <w:r>
        <w:t>,</w:t>
      </w:r>
      <w:r w:rsidRPr="00DB2EF6">
        <w:t xml:space="preserve"> that this is not guaranteed. Be advised, the Contractor is responsible for contacting either the NJDOT Site Supervisor or the SCM if it does not receive its MT89. </w:t>
      </w:r>
    </w:p>
    <w:p w14:paraId="7A009F48" w14:textId="5F2B88D8" w:rsidR="00A30742" w:rsidRDefault="00A30742" w:rsidP="004536E5">
      <w:pPr>
        <w:pStyle w:val="Heading3"/>
      </w:pPr>
      <w:bookmarkStart w:id="108" w:name="_Toc211610080"/>
      <w:r>
        <w:t>Performance</w:t>
      </w:r>
      <w:bookmarkEnd w:id="108"/>
    </w:p>
    <w:p w14:paraId="0C50B518" w14:textId="046A1A51" w:rsidR="0007599E" w:rsidRPr="00D57B13" w:rsidRDefault="0007599E" w:rsidP="004536E5">
      <w:pPr>
        <w:jc w:val="both"/>
      </w:pPr>
      <w:r w:rsidRPr="00D57B13">
        <w:t xml:space="preserve">The services required by this </w:t>
      </w:r>
      <w:r>
        <w:t>RFQ</w:t>
      </w:r>
      <w:r w:rsidRPr="00D57B13">
        <w:t xml:space="preserve"> are essential to the safety and welfare of all roadway users. As such, all services must be provided promptly, efficiently, and without delay</w:t>
      </w:r>
      <w:r>
        <w:t>.</w:t>
      </w:r>
    </w:p>
    <w:p w14:paraId="0F40184A" w14:textId="77777777" w:rsidR="0007599E" w:rsidRPr="00D57B13" w:rsidRDefault="0007599E" w:rsidP="004536E5">
      <w:pPr>
        <w:jc w:val="both"/>
      </w:pPr>
      <w:r w:rsidRPr="00D57B13">
        <w:t xml:space="preserve">The performance of the Contractor shall be evaluated by either the SCM or the NJDOT Site Supervisor for each </w:t>
      </w:r>
      <w:r>
        <w:t>Snow Event</w:t>
      </w:r>
      <w:r w:rsidRPr="00D57B13">
        <w:t>, based on the following criteria and possible infractions:</w:t>
      </w:r>
    </w:p>
    <w:p w14:paraId="28F075B3" w14:textId="77777777" w:rsidR="0007599E" w:rsidRPr="000124A7" w:rsidRDefault="0007599E" w:rsidP="004536E5">
      <w:pPr>
        <w:pStyle w:val="ListParagraph"/>
        <w:numPr>
          <w:ilvl w:val="0"/>
          <w:numId w:val="83"/>
        </w:numPr>
        <w:spacing w:after="240"/>
        <w:rPr>
          <w:rFonts w:asciiTheme="minorHAnsi" w:hAnsiTheme="minorHAnsi" w:cstheme="minorHAnsi"/>
        </w:rPr>
      </w:pPr>
      <w:r w:rsidRPr="000124A7">
        <w:rPr>
          <w:rFonts w:asciiTheme="minorHAnsi" w:hAnsiTheme="minorHAnsi" w:cstheme="minorHAnsi"/>
        </w:rPr>
        <w:t>Response time;</w:t>
      </w:r>
    </w:p>
    <w:p w14:paraId="2BE00AF4" w14:textId="77777777" w:rsidR="0007599E" w:rsidRPr="000124A7" w:rsidRDefault="0007599E" w:rsidP="004536E5">
      <w:pPr>
        <w:pStyle w:val="ListParagraph"/>
        <w:numPr>
          <w:ilvl w:val="0"/>
          <w:numId w:val="83"/>
        </w:numPr>
        <w:spacing w:after="240"/>
      </w:pPr>
      <w:r w:rsidRPr="000124A7">
        <w:rPr>
          <w:rFonts w:asciiTheme="minorHAnsi" w:hAnsiTheme="minorHAnsi" w:cstheme="minorHAnsi"/>
        </w:rPr>
        <w:t>Reporting with less than the minimum required amount of trucks and/or equipment;</w:t>
      </w:r>
    </w:p>
    <w:p w14:paraId="4D10EB96" w14:textId="77777777" w:rsidR="0007599E" w:rsidRPr="000124A7" w:rsidRDefault="0007599E" w:rsidP="004536E5">
      <w:pPr>
        <w:pStyle w:val="ListParagraph"/>
        <w:numPr>
          <w:ilvl w:val="0"/>
          <w:numId w:val="83"/>
        </w:numPr>
        <w:spacing w:after="240"/>
      </w:pPr>
      <w:r w:rsidRPr="000124A7">
        <w:rPr>
          <w:rFonts w:asciiTheme="minorHAnsi" w:hAnsiTheme="minorHAnsi" w:cstheme="minorHAnsi"/>
        </w:rPr>
        <w:t>Unsafe plowing/spreading practices;</w:t>
      </w:r>
    </w:p>
    <w:p w14:paraId="1D2AB522" w14:textId="77777777" w:rsidR="0007599E" w:rsidRPr="000124A7" w:rsidRDefault="0007599E" w:rsidP="004536E5">
      <w:pPr>
        <w:pStyle w:val="ListParagraph"/>
        <w:numPr>
          <w:ilvl w:val="0"/>
          <w:numId w:val="83"/>
        </w:numPr>
        <w:spacing w:after="240"/>
        <w:rPr>
          <w:rFonts w:asciiTheme="minorHAnsi" w:hAnsiTheme="minorHAnsi" w:cstheme="minorHAnsi"/>
        </w:rPr>
      </w:pPr>
      <w:r w:rsidRPr="000124A7">
        <w:rPr>
          <w:rFonts w:asciiTheme="minorHAnsi" w:hAnsiTheme="minorHAnsi" w:cstheme="minorHAnsi"/>
        </w:rPr>
        <w:t>No show;</w:t>
      </w:r>
    </w:p>
    <w:p w14:paraId="0A739273" w14:textId="77777777" w:rsidR="0007599E" w:rsidRPr="000124A7" w:rsidRDefault="0007599E" w:rsidP="004536E5">
      <w:pPr>
        <w:pStyle w:val="ListParagraph"/>
        <w:numPr>
          <w:ilvl w:val="0"/>
          <w:numId w:val="83"/>
        </w:numPr>
        <w:spacing w:after="240"/>
        <w:rPr>
          <w:rFonts w:asciiTheme="minorHAnsi" w:hAnsiTheme="minorHAnsi" w:cstheme="minorHAnsi"/>
        </w:rPr>
      </w:pPr>
      <w:r w:rsidRPr="000124A7">
        <w:rPr>
          <w:rFonts w:asciiTheme="minorHAnsi" w:hAnsiTheme="minorHAnsi" w:cstheme="minorHAnsi"/>
        </w:rPr>
        <w:t>Vehicle safety markings;</w:t>
      </w:r>
    </w:p>
    <w:p w14:paraId="0EC608FE" w14:textId="77777777" w:rsidR="0007599E" w:rsidRPr="000124A7" w:rsidRDefault="0007599E" w:rsidP="004536E5">
      <w:pPr>
        <w:pStyle w:val="ListParagraph"/>
        <w:numPr>
          <w:ilvl w:val="0"/>
          <w:numId w:val="83"/>
        </w:numPr>
        <w:spacing w:after="240"/>
      </w:pPr>
      <w:r w:rsidRPr="000124A7">
        <w:rPr>
          <w:rFonts w:asciiTheme="minorHAnsi" w:hAnsiTheme="minorHAnsi" w:cstheme="minorHAnsi"/>
        </w:rPr>
        <w:t xml:space="preserve">Usage of ill-equipped and/or faulty equipment; </w:t>
      </w:r>
    </w:p>
    <w:p w14:paraId="5E53A920" w14:textId="77777777" w:rsidR="0007599E" w:rsidRPr="000124A7" w:rsidRDefault="0007599E" w:rsidP="004536E5">
      <w:pPr>
        <w:pStyle w:val="ListParagraph"/>
        <w:numPr>
          <w:ilvl w:val="0"/>
          <w:numId w:val="83"/>
        </w:numPr>
        <w:spacing w:after="240"/>
        <w:rPr>
          <w:rFonts w:asciiTheme="minorHAnsi" w:hAnsiTheme="minorHAnsi" w:cstheme="minorHAnsi"/>
        </w:rPr>
      </w:pPr>
      <w:r w:rsidRPr="000124A7">
        <w:rPr>
          <w:rFonts w:asciiTheme="minorHAnsi" w:hAnsiTheme="minorHAnsi" w:cstheme="minorHAnsi"/>
        </w:rPr>
        <w:t>Compliance with the NJDOT Site Supervisor instructions;</w:t>
      </w:r>
    </w:p>
    <w:p w14:paraId="4A8C1AF3" w14:textId="77777777" w:rsidR="0007599E" w:rsidRPr="000124A7" w:rsidRDefault="0007599E" w:rsidP="004536E5">
      <w:pPr>
        <w:pStyle w:val="ListParagraph"/>
        <w:numPr>
          <w:ilvl w:val="0"/>
          <w:numId w:val="83"/>
        </w:numPr>
        <w:spacing w:after="240"/>
      </w:pPr>
      <w:r w:rsidRPr="000124A7">
        <w:rPr>
          <w:rFonts w:asciiTheme="minorHAnsi" w:hAnsiTheme="minorHAnsi" w:cstheme="minorHAnsi"/>
        </w:rPr>
        <w:t>Damage caused to State property due to the Contractor’s personnel’s negligence;</w:t>
      </w:r>
    </w:p>
    <w:p w14:paraId="7BF2AC73" w14:textId="77777777" w:rsidR="0007599E" w:rsidRPr="000124A7" w:rsidRDefault="0007599E" w:rsidP="004536E5">
      <w:pPr>
        <w:pStyle w:val="ListParagraph"/>
        <w:numPr>
          <w:ilvl w:val="0"/>
          <w:numId w:val="83"/>
        </w:numPr>
        <w:spacing w:after="240"/>
      </w:pPr>
      <w:r w:rsidRPr="000124A7">
        <w:rPr>
          <w:rFonts w:asciiTheme="minorHAnsi" w:hAnsiTheme="minorHAnsi" w:cstheme="minorHAnsi"/>
        </w:rPr>
        <w:t>Use of an unlicensed driver/operator; and</w:t>
      </w:r>
    </w:p>
    <w:p w14:paraId="27CE9F41" w14:textId="77777777" w:rsidR="0007599E" w:rsidRPr="000124A7" w:rsidRDefault="0007599E" w:rsidP="004536E5">
      <w:pPr>
        <w:pStyle w:val="ListParagraph"/>
        <w:numPr>
          <w:ilvl w:val="0"/>
          <w:numId w:val="83"/>
        </w:numPr>
        <w:spacing w:after="240"/>
      </w:pPr>
      <w:r w:rsidRPr="000124A7">
        <w:rPr>
          <w:rFonts w:asciiTheme="minorHAnsi" w:hAnsiTheme="minorHAnsi" w:cstheme="minorHAnsi"/>
        </w:rPr>
        <w:t>Violation of any NJDOT plowing/spreading guidelines.</w:t>
      </w:r>
    </w:p>
    <w:p w14:paraId="3CC0549C" w14:textId="77777777" w:rsidR="0007599E" w:rsidRDefault="0007599E" w:rsidP="004536E5">
      <w:pPr>
        <w:jc w:val="both"/>
      </w:pPr>
      <w:r>
        <w:rPr>
          <w:b/>
        </w:rPr>
        <w:t>NOTE:</w:t>
      </w:r>
      <w:r w:rsidRPr="00D57B13">
        <w:rPr>
          <w:b/>
        </w:rPr>
        <w:t xml:space="preserve"> </w:t>
      </w:r>
      <w:r w:rsidRPr="00D57B13">
        <w:t>Two (2) or more documented violations of one (1) or any of the above referenced infractions, may result in the termination of the awarded snow section in question from the Contractor’s Contract, and/or the termination of the Contractor’s entire Contract</w:t>
      </w:r>
      <w:r>
        <w:t>.</w:t>
      </w:r>
    </w:p>
    <w:p w14:paraId="53CD4ADC" w14:textId="77777777" w:rsidR="0007599E" w:rsidRDefault="0007599E" w:rsidP="004536E5">
      <w:pPr>
        <w:jc w:val="both"/>
      </w:pPr>
    </w:p>
    <w:p w14:paraId="59A051C5" w14:textId="181A5150" w:rsidR="0007599E" w:rsidRDefault="0007599E" w:rsidP="004536E5">
      <w:pPr>
        <w:pStyle w:val="Heading3"/>
      </w:pPr>
      <w:bookmarkStart w:id="109" w:name="_Toc211610081"/>
      <w:r>
        <w:t>Prohibited actions</w:t>
      </w:r>
      <w:bookmarkEnd w:id="109"/>
    </w:p>
    <w:p w14:paraId="54E39091" w14:textId="77777777" w:rsidR="0099229C" w:rsidRPr="00D57B13" w:rsidRDefault="0099229C" w:rsidP="004536E5">
      <w:pPr>
        <w:jc w:val="both"/>
      </w:pPr>
      <w:r w:rsidRPr="00D57B13">
        <w:t>The Contractor shall be prohibited from the following:</w:t>
      </w:r>
    </w:p>
    <w:p w14:paraId="392DFEAA" w14:textId="77777777" w:rsidR="0099229C" w:rsidRPr="000124A7" w:rsidRDefault="0099229C" w:rsidP="004536E5">
      <w:pPr>
        <w:pStyle w:val="ListParagraph"/>
        <w:numPr>
          <w:ilvl w:val="0"/>
          <w:numId w:val="84"/>
        </w:numPr>
        <w:spacing w:after="240"/>
        <w:rPr>
          <w:rFonts w:asciiTheme="minorHAnsi" w:hAnsiTheme="minorHAnsi" w:cstheme="minorHAnsi"/>
          <w:szCs w:val="20"/>
        </w:rPr>
      </w:pPr>
      <w:r w:rsidRPr="000124A7">
        <w:rPr>
          <w:rFonts w:asciiTheme="minorHAnsi" w:hAnsiTheme="minorHAnsi" w:cstheme="minorHAnsi"/>
          <w:szCs w:val="20"/>
        </w:rPr>
        <w:t>Using any of its trucks and/or equipment on any other snow plowing or spreading services contract, if such use will hinder or conflict with the requirements of this Contract;</w:t>
      </w:r>
    </w:p>
    <w:p w14:paraId="348FA07E" w14:textId="77777777" w:rsidR="0099229C" w:rsidRPr="000124A7" w:rsidRDefault="0099229C" w:rsidP="004536E5">
      <w:pPr>
        <w:pStyle w:val="ListParagraph"/>
        <w:numPr>
          <w:ilvl w:val="0"/>
          <w:numId w:val="84"/>
        </w:numPr>
        <w:spacing w:after="240"/>
        <w:rPr>
          <w:rFonts w:asciiTheme="minorHAnsi" w:hAnsiTheme="minorHAnsi" w:cstheme="minorHAnsi"/>
        </w:rPr>
      </w:pPr>
      <w:r w:rsidRPr="000124A7">
        <w:rPr>
          <w:rFonts w:asciiTheme="minorHAnsi" w:hAnsiTheme="minorHAnsi" w:cstheme="minorHAnsi"/>
        </w:rPr>
        <w:t>Using any State owned equipment for non-State use;</w:t>
      </w:r>
    </w:p>
    <w:p w14:paraId="050CC85C" w14:textId="77777777" w:rsidR="0099229C" w:rsidRPr="000124A7" w:rsidRDefault="0099229C" w:rsidP="004536E5">
      <w:pPr>
        <w:pStyle w:val="ListParagraph"/>
        <w:numPr>
          <w:ilvl w:val="0"/>
          <w:numId w:val="84"/>
        </w:numPr>
        <w:spacing w:after="240"/>
        <w:rPr>
          <w:rFonts w:asciiTheme="minorHAnsi" w:hAnsiTheme="minorHAnsi" w:cstheme="minorHAnsi"/>
        </w:rPr>
      </w:pPr>
      <w:r w:rsidRPr="000124A7">
        <w:rPr>
          <w:rFonts w:asciiTheme="minorHAnsi" w:hAnsiTheme="minorHAnsi" w:cstheme="minorHAnsi"/>
        </w:rPr>
        <w:t>Applying excess material onto the roadway as a method of spinning off unused material; and</w:t>
      </w:r>
    </w:p>
    <w:p w14:paraId="566F28F1" w14:textId="77777777" w:rsidR="0099229C" w:rsidRPr="000124A7" w:rsidRDefault="0099229C" w:rsidP="004536E5">
      <w:pPr>
        <w:pStyle w:val="ListParagraph"/>
        <w:numPr>
          <w:ilvl w:val="0"/>
          <w:numId w:val="84"/>
        </w:numPr>
        <w:spacing w:after="240"/>
        <w:rPr>
          <w:rFonts w:asciiTheme="minorHAnsi" w:hAnsiTheme="minorHAnsi" w:cstheme="minorHAnsi"/>
        </w:rPr>
      </w:pPr>
      <w:r>
        <w:rPr>
          <w:rFonts w:asciiTheme="minorHAnsi" w:hAnsiTheme="minorHAnsi" w:cstheme="minorHAnsi"/>
        </w:rPr>
        <w:t>Using NJDOT anti/deicing materials for any purpose other than use on State roadways.</w:t>
      </w:r>
    </w:p>
    <w:p w14:paraId="65F25157" w14:textId="77777777" w:rsidR="0007599E" w:rsidRPr="0007599E" w:rsidRDefault="0007599E" w:rsidP="004536E5">
      <w:pPr>
        <w:jc w:val="both"/>
      </w:pPr>
    </w:p>
    <w:p w14:paraId="09067EDC" w14:textId="77777777" w:rsidR="00A30742" w:rsidRPr="00A30742" w:rsidRDefault="00A30742" w:rsidP="004536E5">
      <w:pPr>
        <w:jc w:val="both"/>
      </w:pPr>
    </w:p>
    <w:p w14:paraId="2078E696" w14:textId="77777777" w:rsidR="00276229" w:rsidRPr="00276229" w:rsidRDefault="00276229" w:rsidP="004536E5">
      <w:pPr>
        <w:jc w:val="both"/>
      </w:pPr>
    </w:p>
    <w:p w14:paraId="53F2B3C7" w14:textId="20E7AE6A" w:rsidR="00BA29E8" w:rsidRDefault="00BA29E8" w:rsidP="004536E5">
      <w:pPr>
        <w:jc w:val="both"/>
      </w:pPr>
      <w:r>
        <w:br w:type="page"/>
      </w:r>
    </w:p>
    <w:p w14:paraId="731AD92B" w14:textId="77777777" w:rsidR="00BA29E8" w:rsidRDefault="00BA29E8" w:rsidP="004536E5">
      <w:pPr>
        <w:jc w:val="both"/>
      </w:pPr>
    </w:p>
    <w:p w14:paraId="7DA8A597" w14:textId="5E779362" w:rsidR="00685A1C" w:rsidRPr="00DB2EF6" w:rsidRDefault="00685A1C" w:rsidP="004536E5">
      <w:pPr>
        <w:pStyle w:val="Heading3"/>
      </w:pPr>
      <w:bookmarkStart w:id="110" w:name="_Toc211610082"/>
      <w:r>
        <w:t>Payment procedure</w:t>
      </w:r>
      <w:bookmarkEnd w:id="110"/>
    </w:p>
    <w:p w14:paraId="2044627F" w14:textId="77777777" w:rsidR="00BA29E8" w:rsidRPr="00DB2EF6" w:rsidRDefault="00BA29E8" w:rsidP="004536E5">
      <w:pPr>
        <w:jc w:val="both"/>
      </w:pPr>
      <w:r w:rsidRPr="00DB2EF6">
        <w:t xml:space="preserve">The Contractor will receive an electronic timesheet via email from the NJDOT, also known as an MT89. The MT89 outlines all the times worked, as well as any deductions for a previous </w:t>
      </w:r>
      <w:r>
        <w:t>Snow Event</w:t>
      </w:r>
      <w:r w:rsidRPr="00DB2EF6">
        <w:t xml:space="preserve">. </w:t>
      </w:r>
    </w:p>
    <w:p w14:paraId="7A835336" w14:textId="77777777" w:rsidR="00BA29E8" w:rsidRPr="00DB2EF6" w:rsidRDefault="00BA29E8" w:rsidP="004536E5">
      <w:pPr>
        <w:jc w:val="both"/>
      </w:pPr>
      <w:r w:rsidRPr="00DB2EF6">
        <w:t>Upon receipt of the MT89, the Contractor shall review it for accuracy. If according to the Contractor’s records the MT89 is accurate, the Contractor shall electronically sign the MT89 and submit it to the two (2) email addresses provided on the MT89. If according to the Contractor’s records there is a discrepancy between the hours listed on the MT89 and the Contractor’s records, the Contractor is to contact the NJDOT Site Supervisor to discuss and/or rectify the discrepancy.</w:t>
      </w:r>
    </w:p>
    <w:p w14:paraId="1B1C3DD9" w14:textId="77777777" w:rsidR="00BA29E8" w:rsidRPr="00DB2EF6" w:rsidRDefault="00BA29E8" w:rsidP="004536E5">
      <w:pPr>
        <w:jc w:val="both"/>
      </w:pPr>
      <w:r w:rsidRPr="00DB2EF6">
        <w:t xml:space="preserve">All instructions for the proper completion of the MT89 will be included in the Contractor’s email package. </w:t>
      </w:r>
    </w:p>
    <w:p w14:paraId="257D71CB" w14:textId="77777777" w:rsidR="00BA29E8" w:rsidRDefault="00BA29E8" w:rsidP="004536E5">
      <w:pPr>
        <w:jc w:val="both"/>
      </w:pPr>
      <w:r w:rsidRPr="00DB2EF6">
        <w:t xml:space="preserve">The NJDOT will attempt to deliver the MT89 to the Contractor within </w:t>
      </w:r>
      <w:r>
        <w:t>ten</w:t>
      </w:r>
      <w:r w:rsidRPr="00DB2EF6">
        <w:t xml:space="preserve"> (</w:t>
      </w:r>
      <w:r>
        <w:t>10</w:t>
      </w:r>
      <w:r w:rsidRPr="00DB2EF6">
        <w:t xml:space="preserve">) business days after a </w:t>
      </w:r>
      <w:r>
        <w:t>Snow Event</w:t>
      </w:r>
      <w:r w:rsidRPr="00DB2EF6">
        <w:t>; however, it should be noted</w:t>
      </w:r>
      <w:r>
        <w:t>,</w:t>
      </w:r>
      <w:r w:rsidRPr="00DB2EF6">
        <w:t xml:space="preserve"> that this is not guaranteed. Be advised, the Contractor is responsible for contacting either the NJDOT Site Supervisor or the SCM if it does not receive its MT89. </w:t>
      </w:r>
    </w:p>
    <w:p w14:paraId="239FF472" w14:textId="0EC7314E" w:rsidR="00BA29E8" w:rsidRDefault="00BA29E8" w:rsidP="004536E5">
      <w:pPr>
        <w:pStyle w:val="Heading3"/>
      </w:pPr>
      <w:bookmarkStart w:id="111" w:name="_Toc211610083"/>
      <w:r>
        <w:t>performance</w:t>
      </w:r>
      <w:bookmarkEnd w:id="111"/>
    </w:p>
    <w:p w14:paraId="6537980B" w14:textId="6457B864" w:rsidR="001A70BE" w:rsidRPr="00D57B13" w:rsidRDefault="001A70BE" w:rsidP="004536E5">
      <w:pPr>
        <w:jc w:val="both"/>
      </w:pPr>
      <w:r w:rsidRPr="00D57B13">
        <w:t xml:space="preserve">The services required by this </w:t>
      </w:r>
      <w:r w:rsidR="00FE2C4C">
        <w:t>RFQ</w:t>
      </w:r>
      <w:r w:rsidRPr="00D57B13">
        <w:t xml:space="preserve"> are essential to the safety and welfare of all roadway users. As such, all services must be provided promptly, efficiently, and without delay</w:t>
      </w:r>
      <w:r>
        <w:t>.</w:t>
      </w:r>
    </w:p>
    <w:p w14:paraId="20D0CC71" w14:textId="77777777" w:rsidR="001A70BE" w:rsidRPr="00D57B13" w:rsidRDefault="001A70BE" w:rsidP="004536E5">
      <w:pPr>
        <w:jc w:val="both"/>
      </w:pPr>
      <w:r w:rsidRPr="00D57B13">
        <w:t xml:space="preserve">The performance of the Contractor shall be evaluated by either the SCM or the NJDOT Site Supervisor for each </w:t>
      </w:r>
      <w:r>
        <w:t>Snow Event</w:t>
      </w:r>
      <w:r w:rsidRPr="00D57B13">
        <w:t>, based on the following criteria and possible infractions:</w:t>
      </w:r>
    </w:p>
    <w:p w14:paraId="053FDADA" w14:textId="77777777" w:rsidR="001A70BE" w:rsidRPr="000124A7" w:rsidRDefault="001A70BE" w:rsidP="004536E5">
      <w:pPr>
        <w:pStyle w:val="ListParagraph"/>
        <w:numPr>
          <w:ilvl w:val="0"/>
          <w:numId w:val="83"/>
        </w:numPr>
        <w:spacing w:after="240"/>
        <w:rPr>
          <w:rFonts w:asciiTheme="minorHAnsi" w:hAnsiTheme="minorHAnsi" w:cstheme="minorHAnsi"/>
        </w:rPr>
      </w:pPr>
      <w:r w:rsidRPr="000124A7">
        <w:rPr>
          <w:rFonts w:asciiTheme="minorHAnsi" w:hAnsiTheme="minorHAnsi" w:cstheme="minorHAnsi"/>
        </w:rPr>
        <w:t>Response time;</w:t>
      </w:r>
    </w:p>
    <w:p w14:paraId="7DBBA1D4" w14:textId="77777777" w:rsidR="001A70BE" w:rsidRPr="000124A7" w:rsidRDefault="001A70BE" w:rsidP="004536E5">
      <w:pPr>
        <w:pStyle w:val="ListParagraph"/>
        <w:numPr>
          <w:ilvl w:val="0"/>
          <w:numId w:val="83"/>
        </w:numPr>
        <w:spacing w:after="240"/>
      </w:pPr>
      <w:r w:rsidRPr="000124A7">
        <w:rPr>
          <w:rFonts w:asciiTheme="minorHAnsi" w:hAnsiTheme="minorHAnsi" w:cstheme="minorHAnsi"/>
        </w:rPr>
        <w:t>Reporting with less than the minimum required amount of trucks and/or equipment;</w:t>
      </w:r>
    </w:p>
    <w:p w14:paraId="223C2A8B" w14:textId="77777777" w:rsidR="001A70BE" w:rsidRPr="000124A7" w:rsidRDefault="001A70BE" w:rsidP="004536E5">
      <w:pPr>
        <w:pStyle w:val="ListParagraph"/>
        <w:numPr>
          <w:ilvl w:val="0"/>
          <w:numId w:val="83"/>
        </w:numPr>
        <w:spacing w:after="240"/>
      </w:pPr>
      <w:r w:rsidRPr="000124A7">
        <w:rPr>
          <w:rFonts w:asciiTheme="minorHAnsi" w:hAnsiTheme="minorHAnsi" w:cstheme="minorHAnsi"/>
        </w:rPr>
        <w:t>Unsafe plowing/spreading practices;</w:t>
      </w:r>
    </w:p>
    <w:p w14:paraId="7938D8F4" w14:textId="77777777" w:rsidR="001A70BE" w:rsidRPr="000124A7" w:rsidRDefault="001A70BE" w:rsidP="004536E5">
      <w:pPr>
        <w:pStyle w:val="ListParagraph"/>
        <w:numPr>
          <w:ilvl w:val="0"/>
          <w:numId w:val="83"/>
        </w:numPr>
        <w:spacing w:after="240"/>
        <w:rPr>
          <w:rFonts w:asciiTheme="minorHAnsi" w:hAnsiTheme="minorHAnsi" w:cstheme="minorHAnsi"/>
        </w:rPr>
      </w:pPr>
      <w:r w:rsidRPr="000124A7">
        <w:rPr>
          <w:rFonts w:asciiTheme="minorHAnsi" w:hAnsiTheme="minorHAnsi" w:cstheme="minorHAnsi"/>
        </w:rPr>
        <w:t>No show;</w:t>
      </w:r>
    </w:p>
    <w:p w14:paraId="14E80D44" w14:textId="77777777" w:rsidR="001A70BE" w:rsidRPr="000124A7" w:rsidRDefault="001A70BE" w:rsidP="004536E5">
      <w:pPr>
        <w:pStyle w:val="ListParagraph"/>
        <w:numPr>
          <w:ilvl w:val="0"/>
          <w:numId w:val="83"/>
        </w:numPr>
        <w:spacing w:after="240"/>
        <w:rPr>
          <w:rFonts w:asciiTheme="minorHAnsi" w:hAnsiTheme="minorHAnsi" w:cstheme="minorHAnsi"/>
        </w:rPr>
      </w:pPr>
      <w:r w:rsidRPr="000124A7">
        <w:rPr>
          <w:rFonts w:asciiTheme="minorHAnsi" w:hAnsiTheme="minorHAnsi" w:cstheme="minorHAnsi"/>
        </w:rPr>
        <w:t>Vehicle safety markings;</w:t>
      </w:r>
    </w:p>
    <w:p w14:paraId="2551B0AA" w14:textId="77777777" w:rsidR="001A70BE" w:rsidRPr="000124A7" w:rsidRDefault="001A70BE" w:rsidP="004536E5">
      <w:pPr>
        <w:pStyle w:val="ListParagraph"/>
        <w:numPr>
          <w:ilvl w:val="0"/>
          <w:numId w:val="83"/>
        </w:numPr>
        <w:spacing w:after="240"/>
      </w:pPr>
      <w:r w:rsidRPr="000124A7">
        <w:rPr>
          <w:rFonts w:asciiTheme="minorHAnsi" w:hAnsiTheme="minorHAnsi" w:cstheme="minorHAnsi"/>
        </w:rPr>
        <w:t xml:space="preserve">Usage of ill-equipped and/or faulty equipment; </w:t>
      </w:r>
    </w:p>
    <w:p w14:paraId="49F31DC2" w14:textId="77777777" w:rsidR="001A70BE" w:rsidRPr="000124A7" w:rsidRDefault="001A70BE" w:rsidP="004536E5">
      <w:pPr>
        <w:pStyle w:val="ListParagraph"/>
        <w:numPr>
          <w:ilvl w:val="0"/>
          <w:numId w:val="83"/>
        </w:numPr>
        <w:spacing w:after="240"/>
        <w:rPr>
          <w:rFonts w:asciiTheme="minorHAnsi" w:hAnsiTheme="minorHAnsi" w:cstheme="minorHAnsi"/>
        </w:rPr>
      </w:pPr>
      <w:r w:rsidRPr="000124A7">
        <w:rPr>
          <w:rFonts w:asciiTheme="minorHAnsi" w:hAnsiTheme="minorHAnsi" w:cstheme="minorHAnsi"/>
        </w:rPr>
        <w:t>Compliance with the NJDOT Site Supervisor instructions;</w:t>
      </w:r>
    </w:p>
    <w:p w14:paraId="0EC97791" w14:textId="77777777" w:rsidR="001A70BE" w:rsidRPr="000124A7" w:rsidRDefault="001A70BE" w:rsidP="004536E5">
      <w:pPr>
        <w:pStyle w:val="ListParagraph"/>
        <w:numPr>
          <w:ilvl w:val="0"/>
          <w:numId w:val="83"/>
        </w:numPr>
        <w:spacing w:after="240"/>
      </w:pPr>
      <w:r w:rsidRPr="000124A7">
        <w:rPr>
          <w:rFonts w:asciiTheme="minorHAnsi" w:hAnsiTheme="minorHAnsi" w:cstheme="minorHAnsi"/>
        </w:rPr>
        <w:t>Damage caused to State property due to the Contractor’s personnel’s negligence;</w:t>
      </w:r>
    </w:p>
    <w:p w14:paraId="61FCB237" w14:textId="77777777" w:rsidR="001A70BE" w:rsidRPr="000124A7" w:rsidRDefault="001A70BE" w:rsidP="004536E5">
      <w:pPr>
        <w:pStyle w:val="ListParagraph"/>
        <w:numPr>
          <w:ilvl w:val="0"/>
          <w:numId w:val="83"/>
        </w:numPr>
        <w:spacing w:after="240"/>
      </w:pPr>
      <w:r w:rsidRPr="000124A7">
        <w:rPr>
          <w:rFonts w:asciiTheme="minorHAnsi" w:hAnsiTheme="minorHAnsi" w:cstheme="minorHAnsi"/>
        </w:rPr>
        <w:t>Use of an unlicensed driver/operator; and</w:t>
      </w:r>
    </w:p>
    <w:p w14:paraId="364DDF31" w14:textId="77777777" w:rsidR="001A70BE" w:rsidRPr="000124A7" w:rsidRDefault="001A70BE" w:rsidP="004536E5">
      <w:pPr>
        <w:pStyle w:val="ListParagraph"/>
        <w:numPr>
          <w:ilvl w:val="0"/>
          <w:numId w:val="83"/>
        </w:numPr>
        <w:spacing w:after="240"/>
      </w:pPr>
      <w:r w:rsidRPr="000124A7">
        <w:rPr>
          <w:rFonts w:asciiTheme="minorHAnsi" w:hAnsiTheme="minorHAnsi" w:cstheme="minorHAnsi"/>
        </w:rPr>
        <w:t>Violation of any NJDOT plowing/spreading guidelines.</w:t>
      </w:r>
    </w:p>
    <w:p w14:paraId="64783443" w14:textId="2F18D02F" w:rsidR="001A70BE" w:rsidRDefault="001A70BE" w:rsidP="004536E5">
      <w:pPr>
        <w:jc w:val="both"/>
      </w:pPr>
      <w:r>
        <w:rPr>
          <w:b/>
        </w:rPr>
        <w:t>NOTE:</w:t>
      </w:r>
      <w:r w:rsidRPr="00D57B13">
        <w:rPr>
          <w:b/>
        </w:rPr>
        <w:t xml:space="preserve"> </w:t>
      </w:r>
      <w:r w:rsidRPr="00D57B13">
        <w:t>Two (2) or more documented violations of one (1) or</w:t>
      </w:r>
      <w:r w:rsidR="000B5774">
        <w:t xml:space="preserve"> more </w:t>
      </w:r>
      <w:r w:rsidR="002D38DC">
        <w:t xml:space="preserve">of </w:t>
      </w:r>
      <w:r w:rsidR="002D38DC" w:rsidRPr="00D57B13">
        <w:t>any</w:t>
      </w:r>
      <w:r w:rsidRPr="00D57B13">
        <w:t xml:space="preserve"> of the above referenced infractions, may result in the termination of the awarded snow section in question from the Contractor’s Contract, and/or the termination of the Contractor’s entire Contract</w:t>
      </w:r>
      <w:r>
        <w:t>.</w:t>
      </w:r>
    </w:p>
    <w:p w14:paraId="3E22D82F" w14:textId="1EDE4DF3" w:rsidR="000B5774" w:rsidRDefault="00746FB8" w:rsidP="004536E5">
      <w:pPr>
        <w:pStyle w:val="Heading3"/>
      </w:pPr>
      <w:bookmarkStart w:id="112" w:name="_Toc211610084"/>
      <w:r>
        <w:t>Prohibited actions</w:t>
      </w:r>
      <w:bookmarkEnd w:id="112"/>
    </w:p>
    <w:p w14:paraId="795988BB" w14:textId="77777777" w:rsidR="003C0FD7" w:rsidRPr="00D57B13" w:rsidRDefault="003C0FD7" w:rsidP="004536E5">
      <w:pPr>
        <w:jc w:val="both"/>
      </w:pPr>
      <w:r w:rsidRPr="00D57B13">
        <w:t xml:space="preserve">The </w:t>
      </w:r>
      <w:bookmarkStart w:id="113" w:name="_Toc482884971"/>
      <w:bookmarkEnd w:id="113"/>
      <w:r w:rsidRPr="00D57B13">
        <w:t>Contractor shall be prohibited from the following:</w:t>
      </w:r>
    </w:p>
    <w:p w14:paraId="7ADF7062" w14:textId="77777777" w:rsidR="003C0FD7" w:rsidRPr="000124A7" w:rsidRDefault="003C0FD7" w:rsidP="004536E5">
      <w:pPr>
        <w:pStyle w:val="ListParagraph"/>
        <w:numPr>
          <w:ilvl w:val="0"/>
          <w:numId w:val="84"/>
        </w:numPr>
        <w:spacing w:after="240"/>
        <w:rPr>
          <w:rFonts w:asciiTheme="minorHAnsi" w:hAnsiTheme="minorHAnsi" w:cstheme="minorHAnsi"/>
          <w:szCs w:val="20"/>
        </w:rPr>
      </w:pPr>
      <w:r w:rsidRPr="000124A7">
        <w:rPr>
          <w:rFonts w:asciiTheme="minorHAnsi" w:hAnsiTheme="minorHAnsi" w:cstheme="minorHAnsi"/>
          <w:szCs w:val="20"/>
        </w:rPr>
        <w:t>Using any of its trucks and/or equipment on any other snow plowing or spreading services contract, if such use will hinder or conflict with the requirements of this Contract;</w:t>
      </w:r>
    </w:p>
    <w:p w14:paraId="68E750F7" w14:textId="77777777" w:rsidR="003C0FD7" w:rsidRPr="000124A7" w:rsidRDefault="003C0FD7" w:rsidP="004536E5">
      <w:pPr>
        <w:pStyle w:val="ListParagraph"/>
        <w:numPr>
          <w:ilvl w:val="0"/>
          <w:numId w:val="84"/>
        </w:numPr>
        <w:spacing w:after="240"/>
        <w:rPr>
          <w:rFonts w:asciiTheme="minorHAnsi" w:hAnsiTheme="minorHAnsi" w:cstheme="minorHAnsi"/>
        </w:rPr>
      </w:pPr>
      <w:r w:rsidRPr="000124A7">
        <w:rPr>
          <w:rFonts w:asciiTheme="minorHAnsi" w:hAnsiTheme="minorHAnsi" w:cstheme="minorHAnsi"/>
        </w:rPr>
        <w:t>Using any State owned equipment for non-State use;</w:t>
      </w:r>
    </w:p>
    <w:p w14:paraId="0D1A0D31" w14:textId="77777777" w:rsidR="003C0FD7" w:rsidRPr="000124A7" w:rsidRDefault="003C0FD7" w:rsidP="004536E5">
      <w:pPr>
        <w:pStyle w:val="ListParagraph"/>
        <w:numPr>
          <w:ilvl w:val="0"/>
          <w:numId w:val="84"/>
        </w:numPr>
        <w:spacing w:after="240"/>
        <w:rPr>
          <w:rFonts w:asciiTheme="minorHAnsi" w:hAnsiTheme="minorHAnsi" w:cstheme="minorHAnsi"/>
        </w:rPr>
      </w:pPr>
      <w:r w:rsidRPr="000124A7">
        <w:rPr>
          <w:rFonts w:asciiTheme="minorHAnsi" w:hAnsiTheme="minorHAnsi" w:cstheme="minorHAnsi"/>
        </w:rPr>
        <w:t>Applying excess material onto the roadway as a method of spinning off unused material; and</w:t>
      </w:r>
    </w:p>
    <w:p w14:paraId="3586FD88" w14:textId="7255DF57" w:rsidR="006C2455" w:rsidRPr="00D66F60" w:rsidRDefault="003C0FD7" w:rsidP="004536E5">
      <w:pPr>
        <w:pStyle w:val="ListParagraph"/>
        <w:numPr>
          <w:ilvl w:val="0"/>
          <w:numId w:val="84"/>
        </w:numPr>
        <w:spacing w:after="240"/>
      </w:pPr>
      <w:r w:rsidRPr="005107FB">
        <w:rPr>
          <w:rFonts w:asciiTheme="minorHAnsi" w:hAnsiTheme="minorHAnsi" w:cstheme="minorHAnsi"/>
        </w:rPr>
        <w:lastRenderedPageBreak/>
        <w:t>Using NJDOT anti/deicing materials for any purpose other than use on State roadways.</w:t>
      </w:r>
    </w:p>
    <w:p w14:paraId="159AE7C6" w14:textId="77777777" w:rsidR="00817CBB" w:rsidRPr="00817CBB" w:rsidRDefault="00817CBB" w:rsidP="004536E5">
      <w:pPr>
        <w:jc w:val="both"/>
      </w:pPr>
    </w:p>
    <w:p w14:paraId="1A2EBA3D" w14:textId="77777777" w:rsidR="00BD049F" w:rsidRPr="00BD049F" w:rsidRDefault="00BD049F" w:rsidP="004536E5">
      <w:pPr>
        <w:jc w:val="both"/>
      </w:pPr>
    </w:p>
    <w:p w14:paraId="0E1663FA" w14:textId="77777777" w:rsidR="00031789" w:rsidRDefault="00031789" w:rsidP="004536E5">
      <w:pPr>
        <w:jc w:val="both"/>
      </w:pPr>
    </w:p>
    <w:p w14:paraId="60AB8420" w14:textId="77777777" w:rsidR="00031789" w:rsidRPr="00857012" w:rsidRDefault="00031789" w:rsidP="004536E5">
      <w:pPr>
        <w:jc w:val="both"/>
      </w:pPr>
    </w:p>
    <w:p w14:paraId="15BEFA1B" w14:textId="77777777" w:rsidR="00386C7D" w:rsidRPr="00A50DA6" w:rsidRDefault="00386C7D" w:rsidP="004536E5">
      <w:pPr>
        <w:jc w:val="both"/>
      </w:pPr>
    </w:p>
    <w:p w14:paraId="5BF486F3" w14:textId="77777777" w:rsidR="00093DAA" w:rsidRPr="009254CE" w:rsidRDefault="00093DAA" w:rsidP="004536E5">
      <w:pPr>
        <w:jc w:val="both"/>
      </w:pPr>
    </w:p>
    <w:p w14:paraId="3BC8EA3F" w14:textId="77777777" w:rsidR="004578E4" w:rsidRDefault="004578E4" w:rsidP="004536E5">
      <w:pPr>
        <w:jc w:val="both"/>
      </w:pPr>
    </w:p>
    <w:p w14:paraId="27945A05" w14:textId="77777777" w:rsidR="00665CEA" w:rsidRPr="004578E4" w:rsidRDefault="00665CEA" w:rsidP="004536E5">
      <w:pPr>
        <w:jc w:val="both"/>
      </w:pPr>
    </w:p>
    <w:p w14:paraId="0E5752C9" w14:textId="77777777" w:rsidR="00D25C5C" w:rsidRPr="00D25C5C" w:rsidRDefault="00D25C5C" w:rsidP="004536E5">
      <w:pPr>
        <w:jc w:val="both"/>
      </w:pPr>
    </w:p>
    <w:p w14:paraId="1E5AB666" w14:textId="77777777" w:rsidR="00F02A3F" w:rsidRDefault="00F02A3F" w:rsidP="004536E5">
      <w:pPr>
        <w:jc w:val="both"/>
      </w:pPr>
    </w:p>
    <w:p w14:paraId="33EB9DD6" w14:textId="77777777" w:rsidR="00F02A3F" w:rsidRPr="00F02A3F" w:rsidRDefault="00F02A3F" w:rsidP="004536E5">
      <w:pPr>
        <w:jc w:val="both"/>
      </w:pPr>
    </w:p>
    <w:p w14:paraId="34882346" w14:textId="77777777" w:rsidR="00C17D31" w:rsidRDefault="00C17D31" w:rsidP="004536E5">
      <w:pPr>
        <w:jc w:val="both"/>
      </w:pPr>
    </w:p>
    <w:p w14:paraId="19735E66" w14:textId="77777777" w:rsidR="0010765F" w:rsidRPr="00EA0BD5" w:rsidRDefault="0010765F" w:rsidP="004536E5">
      <w:pPr>
        <w:jc w:val="both"/>
      </w:pPr>
    </w:p>
    <w:p w14:paraId="4634747A" w14:textId="77777777" w:rsidR="00F22296" w:rsidRDefault="00F22296" w:rsidP="004536E5">
      <w:pPr>
        <w:jc w:val="both"/>
      </w:pPr>
    </w:p>
    <w:p w14:paraId="7A66975F" w14:textId="77777777" w:rsidR="00F22296" w:rsidRPr="00A80F5C" w:rsidRDefault="00F22296" w:rsidP="004536E5">
      <w:pPr>
        <w:jc w:val="both"/>
      </w:pPr>
    </w:p>
    <w:p w14:paraId="23C47D50" w14:textId="77777777" w:rsidR="001E27DC" w:rsidRPr="001E27DC" w:rsidRDefault="001E27DC" w:rsidP="004536E5">
      <w:pPr>
        <w:jc w:val="both"/>
      </w:pPr>
    </w:p>
    <w:p w14:paraId="1A9D92EE" w14:textId="77777777" w:rsidR="00CB4121" w:rsidRPr="00CB4121" w:rsidRDefault="00CB4121" w:rsidP="004536E5">
      <w:pPr>
        <w:jc w:val="both"/>
      </w:pPr>
    </w:p>
    <w:p w14:paraId="779C6410" w14:textId="77777777" w:rsidR="006F315E" w:rsidRDefault="006F315E" w:rsidP="004536E5">
      <w:pPr>
        <w:jc w:val="both"/>
      </w:pPr>
    </w:p>
    <w:p w14:paraId="30828A01" w14:textId="77777777" w:rsidR="006F315E" w:rsidRPr="006F315E" w:rsidRDefault="006F315E" w:rsidP="004536E5">
      <w:pPr>
        <w:jc w:val="both"/>
      </w:pPr>
    </w:p>
    <w:p w14:paraId="39985037" w14:textId="77777777" w:rsidR="00630A7F" w:rsidRDefault="00630A7F" w:rsidP="004536E5">
      <w:pPr>
        <w:jc w:val="both"/>
      </w:pPr>
    </w:p>
    <w:p w14:paraId="6C1D9508" w14:textId="77777777" w:rsidR="00630A7F" w:rsidRPr="00C26E7D" w:rsidRDefault="00630A7F" w:rsidP="004536E5">
      <w:pPr>
        <w:jc w:val="both"/>
      </w:pPr>
    </w:p>
    <w:p w14:paraId="2C211F06" w14:textId="77777777" w:rsidR="00F13DBC" w:rsidRDefault="00F13DBC" w:rsidP="004536E5">
      <w:pPr>
        <w:jc w:val="both"/>
      </w:pPr>
    </w:p>
    <w:p w14:paraId="50688904" w14:textId="77777777" w:rsidR="005F77FE" w:rsidRDefault="005F77FE" w:rsidP="004536E5">
      <w:pPr>
        <w:jc w:val="both"/>
      </w:pPr>
    </w:p>
    <w:p w14:paraId="01522A96" w14:textId="77777777" w:rsidR="00E87E17" w:rsidRPr="00E87E17" w:rsidRDefault="00E87E17" w:rsidP="004536E5">
      <w:pPr>
        <w:jc w:val="both"/>
      </w:pPr>
    </w:p>
    <w:p w14:paraId="369EE4F1" w14:textId="0B2705F6" w:rsidR="00757621" w:rsidRDefault="00757621" w:rsidP="004536E5">
      <w:pPr>
        <w:spacing w:after="0" w:line="240" w:lineRule="auto"/>
        <w:jc w:val="both"/>
        <w:rPr>
          <w:sz w:val="20"/>
          <w:szCs w:val="20"/>
        </w:rPr>
      </w:pPr>
    </w:p>
    <w:p w14:paraId="731C56E7" w14:textId="77777777" w:rsidR="004E1A9F" w:rsidRDefault="004E1A9F" w:rsidP="004536E5">
      <w:pPr>
        <w:spacing w:after="0" w:line="240" w:lineRule="auto"/>
        <w:jc w:val="both"/>
        <w:rPr>
          <w:sz w:val="20"/>
          <w:szCs w:val="20"/>
        </w:rPr>
      </w:pPr>
    </w:p>
    <w:p w14:paraId="369F751F" w14:textId="77777777" w:rsidR="00757621" w:rsidRDefault="00757621" w:rsidP="004536E5">
      <w:pPr>
        <w:spacing w:after="0" w:line="240" w:lineRule="auto"/>
        <w:jc w:val="both"/>
        <w:rPr>
          <w:sz w:val="20"/>
          <w:szCs w:val="20"/>
        </w:rPr>
      </w:pPr>
    </w:p>
    <w:p w14:paraId="626D857A" w14:textId="77777777" w:rsidR="00757621" w:rsidRDefault="00757621" w:rsidP="004536E5">
      <w:pPr>
        <w:spacing w:after="0" w:line="240" w:lineRule="auto"/>
        <w:jc w:val="both"/>
        <w:rPr>
          <w:sz w:val="20"/>
          <w:szCs w:val="20"/>
        </w:rPr>
      </w:pPr>
    </w:p>
    <w:p w14:paraId="13248E47" w14:textId="3B64AC40" w:rsidR="00757621" w:rsidRDefault="00757621" w:rsidP="004536E5">
      <w:pPr>
        <w:jc w:val="both"/>
        <w:rPr>
          <w:sz w:val="20"/>
          <w:szCs w:val="20"/>
        </w:rPr>
      </w:pPr>
      <w:r>
        <w:rPr>
          <w:sz w:val="20"/>
          <w:szCs w:val="20"/>
        </w:rPr>
        <w:br w:type="page"/>
      </w:r>
    </w:p>
    <w:p w14:paraId="6806AD4E" w14:textId="71864C40" w:rsidR="00AC33D1" w:rsidRPr="0084189F" w:rsidRDefault="00757621" w:rsidP="004536E5">
      <w:pPr>
        <w:pStyle w:val="Heading1"/>
        <w:rPr>
          <w:sz w:val="20"/>
          <w:szCs w:val="20"/>
        </w:rPr>
      </w:pPr>
      <w:bookmarkStart w:id="114" w:name="_Toc211610085"/>
      <w:bookmarkEnd w:id="46"/>
      <w:bookmarkEnd w:id="47"/>
      <w:bookmarkEnd w:id="48"/>
      <w:r>
        <w:rPr>
          <w:sz w:val="20"/>
          <w:szCs w:val="20"/>
        </w:rPr>
        <w:lastRenderedPageBreak/>
        <w:t>GENERAL CONTRACT TERMS</w:t>
      </w:r>
      <w:bookmarkEnd w:id="114"/>
    </w:p>
    <w:p w14:paraId="11A8605B" w14:textId="78121BBF" w:rsidR="00757621" w:rsidRPr="0084189F" w:rsidRDefault="00757621" w:rsidP="004536E5">
      <w:pPr>
        <w:spacing w:after="0" w:line="240" w:lineRule="auto"/>
        <w:jc w:val="both"/>
        <w:rPr>
          <w:sz w:val="20"/>
          <w:szCs w:val="20"/>
        </w:rPr>
      </w:pPr>
      <w:r w:rsidRPr="0084189F">
        <w:rPr>
          <w:sz w:val="20"/>
          <w:szCs w:val="20"/>
        </w:rPr>
        <w:t xml:space="preserve">The Contractor shall have sole responsibility for the complete effort specified in this </w:t>
      </w:r>
      <w:r w:rsidRPr="0084189F">
        <w:rPr>
          <w:color w:val="000000"/>
          <w:sz w:val="20"/>
          <w:szCs w:val="20"/>
        </w:rPr>
        <w:t>Contract.</w:t>
      </w:r>
      <w:r w:rsidRPr="0084189F">
        <w:rPr>
          <w:sz w:val="20"/>
          <w:szCs w:val="20"/>
        </w:rPr>
        <w:t xml:space="preserve">  Payment will be made only to the Contractor.  The Contractor is responsible for the professional quality, technical accuracy and timely completion and submission of all deliverables, services or commodities required to be provided under this </w:t>
      </w:r>
      <w:r w:rsidRPr="0084189F">
        <w:rPr>
          <w:color w:val="000000"/>
          <w:sz w:val="20"/>
          <w:szCs w:val="20"/>
        </w:rPr>
        <w:t>Contract.</w:t>
      </w:r>
      <w:r w:rsidRPr="0084189F">
        <w:rPr>
          <w:sz w:val="20"/>
          <w:szCs w:val="20"/>
        </w:rPr>
        <w:t xml:space="preserve">  The Contractor shall, without additional compensation, correct or revise any errors, omissions, or other deficiencies in its deliverables and other services.  The approval of deliverables furnished under this </w:t>
      </w:r>
      <w:r w:rsidRPr="0084189F">
        <w:rPr>
          <w:color w:val="000000"/>
          <w:sz w:val="20"/>
          <w:szCs w:val="20"/>
        </w:rPr>
        <w:t>Contract</w:t>
      </w:r>
      <w:r w:rsidRPr="0084189F">
        <w:rPr>
          <w:sz w:val="20"/>
          <w:szCs w:val="20"/>
        </w:rPr>
        <w:t xml:space="preserve"> shall not in any way relieve the Contractor of responsibility for the technical adequacy of its work.  The review, approval, acceptance or payment for any of the </w:t>
      </w:r>
      <w:r w:rsidR="00B84DAF">
        <w:rPr>
          <w:sz w:val="20"/>
          <w:szCs w:val="20"/>
        </w:rPr>
        <w:t xml:space="preserve">deliverables, goods or </w:t>
      </w:r>
      <w:r w:rsidRPr="0084189F">
        <w:rPr>
          <w:sz w:val="20"/>
          <w:szCs w:val="20"/>
        </w:rPr>
        <w:t>services</w:t>
      </w:r>
      <w:r w:rsidR="00B84DAF">
        <w:rPr>
          <w:sz w:val="20"/>
          <w:szCs w:val="20"/>
        </w:rPr>
        <w:t>,</w:t>
      </w:r>
      <w:r w:rsidRPr="0084189F">
        <w:rPr>
          <w:sz w:val="20"/>
          <w:szCs w:val="20"/>
        </w:rPr>
        <w:t xml:space="preserve"> shall not be construed as a waiver of any rights that the State may have arising out of the Contractor’s performance of this </w:t>
      </w:r>
      <w:r w:rsidRPr="0084189F">
        <w:rPr>
          <w:color w:val="000000"/>
          <w:sz w:val="20"/>
          <w:szCs w:val="20"/>
        </w:rPr>
        <w:t>Contract.</w:t>
      </w:r>
    </w:p>
    <w:p w14:paraId="038548AC" w14:textId="77777777" w:rsidR="00757621" w:rsidRPr="0084189F" w:rsidRDefault="00757621" w:rsidP="004536E5">
      <w:pPr>
        <w:spacing w:after="0" w:line="240" w:lineRule="auto"/>
        <w:jc w:val="both"/>
        <w:rPr>
          <w:caps/>
          <w:sz w:val="20"/>
          <w:szCs w:val="20"/>
        </w:rPr>
      </w:pPr>
    </w:p>
    <w:p w14:paraId="2B419825" w14:textId="77777777" w:rsidR="00757621" w:rsidRPr="0084189F" w:rsidRDefault="00757621" w:rsidP="004536E5">
      <w:pPr>
        <w:pStyle w:val="Heading2"/>
        <w:jc w:val="both"/>
        <w:rPr>
          <w:bCs/>
        </w:rPr>
      </w:pPr>
      <w:bookmarkStart w:id="115" w:name="_Toc211610086"/>
      <w:r w:rsidRPr="0084189F">
        <w:t>CONTRACT TERM AND EXTENSION OPTION</w:t>
      </w:r>
      <w:bookmarkEnd w:id="115"/>
    </w:p>
    <w:p w14:paraId="0E769CFC" w14:textId="56CD2B78" w:rsidR="00757621" w:rsidRDefault="00757621" w:rsidP="004536E5">
      <w:pPr>
        <w:spacing w:after="0" w:line="240" w:lineRule="auto"/>
        <w:jc w:val="both"/>
        <w:rPr>
          <w:sz w:val="20"/>
          <w:szCs w:val="20"/>
        </w:rPr>
      </w:pPr>
      <w:r w:rsidRPr="0084189F">
        <w:rPr>
          <w:sz w:val="20"/>
          <w:szCs w:val="20"/>
        </w:rPr>
        <w:t xml:space="preserve">The base term of this </w:t>
      </w:r>
      <w:r w:rsidRPr="0084189F">
        <w:rPr>
          <w:color w:val="000000"/>
          <w:sz w:val="20"/>
          <w:szCs w:val="20"/>
        </w:rPr>
        <w:t>Contract</w:t>
      </w:r>
      <w:r w:rsidRPr="0084189F">
        <w:rPr>
          <w:sz w:val="20"/>
          <w:szCs w:val="20"/>
        </w:rPr>
        <w:t xml:space="preserve"> shall be for a period of </w:t>
      </w:r>
      <w:r w:rsidR="00377AA2">
        <w:rPr>
          <w:bCs/>
          <w:sz w:val="20"/>
          <w:szCs w:val="20"/>
        </w:rPr>
        <w:t>three (3) years</w:t>
      </w:r>
      <w:r w:rsidRPr="0084189F">
        <w:rPr>
          <w:sz w:val="20"/>
          <w:szCs w:val="20"/>
        </w:rPr>
        <w:t xml:space="preserve">.  </w:t>
      </w:r>
    </w:p>
    <w:p w14:paraId="6D3BE066" w14:textId="77777777" w:rsidR="00BF17B7" w:rsidRDefault="00BF17B7" w:rsidP="004536E5">
      <w:pPr>
        <w:spacing w:after="0" w:line="240" w:lineRule="auto"/>
        <w:jc w:val="both"/>
        <w:rPr>
          <w:sz w:val="20"/>
          <w:szCs w:val="20"/>
        </w:rPr>
      </w:pPr>
    </w:p>
    <w:p w14:paraId="3C0F8355" w14:textId="77777777" w:rsidR="00BF17B7" w:rsidRDefault="00BF17B7" w:rsidP="004536E5">
      <w:pPr>
        <w:spacing w:after="0" w:line="240" w:lineRule="auto"/>
        <w:jc w:val="both"/>
        <w:rPr>
          <w:sz w:val="20"/>
          <w:szCs w:val="20"/>
        </w:rPr>
      </w:pPr>
    </w:p>
    <w:p w14:paraId="180A241D" w14:textId="1CBDDB40" w:rsidR="00EC44A2" w:rsidRDefault="00EC44A2" w:rsidP="004536E5">
      <w:pPr>
        <w:jc w:val="both"/>
        <w:rPr>
          <w:sz w:val="20"/>
          <w:szCs w:val="20"/>
        </w:rPr>
      </w:pPr>
      <w:r>
        <w:rPr>
          <w:sz w:val="20"/>
          <w:szCs w:val="20"/>
        </w:rPr>
        <w:br w:type="page"/>
      </w:r>
    </w:p>
    <w:p w14:paraId="3A90EBA2" w14:textId="77777777" w:rsidR="00BF17B7" w:rsidRDefault="00BF17B7" w:rsidP="004536E5">
      <w:pPr>
        <w:spacing w:after="0" w:line="240" w:lineRule="auto"/>
        <w:jc w:val="both"/>
        <w:rPr>
          <w:sz w:val="20"/>
          <w:szCs w:val="20"/>
        </w:rPr>
      </w:pPr>
    </w:p>
    <w:p w14:paraId="333FE5DB" w14:textId="77777777" w:rsidR="00BF17B7" w:rsidRDefault="00BF17B7" w:rsidP="004536E5">
      <w:pPr>
        <w:spacing w:after="0" w:line="240" w:lineRule="auto"/>
        <w:jc w:val="both"/>
        <w:rPr>
          <w:sz w:val="20"/>
          <w:szCs w:val="20"/>
        </w:rPr>
      </w:pPr>
    </w:p>
    <w:p w14:paraId="77712558" w14:textId="389A8C16" w:rsidR="00757621" w:rsidRDefault="00757621" w:rsidP="004536E5">
      <w:pPr>
        <w:spacing w:after="0" w:line="240" w:lineRule="auto"/>
        <w:jc w:val="both"/>
        <w:rPr>
          <w:sz w:val="20"/>
          <w:szCs w:val="20"/>
        </w:rPr>
      </w:pPr>
    </w:p>
    <w:p w14:paraId="423B4D82" w14:textId="77777777" w:rsidR="00EC44A2" w:rsidRDefault="00EC44A2" w:rsidP="004536E5">
      <w:pPr>
        <w:spacing w:after="0" w:line="240" w:lineRule="auto"/>
        <w:jc w:val="both"/>
        <w:rPr>
          <w:sz w:val="20"/>
          <w:szCs w:val="20"/>
        </w:rPr>
      </w:pPr>
    </w:p>
    <w:p w14:paraId="1C94D4B6" w14:textId="77777777" w:rsidR="00EC44A2" w:rsidRDefault="00EC44A2" w:rsidP="004536E5">
      <w:pPr>
        <w:spacing w:after="0" w:line="240" w:lineRule="auto"/>
        <w:jc w:val="both"/>
        <w:rPr>
          <w:sz w:val="20"/>
          <w:szCs w:val="20"/>
        </w:rPr>
      </w:pPr>
    </w:p>
    <w:p w14:paraId="64F7C226" w14:textId="77777777" w:rsidR="00EC44A2" w:rsidRDefault="00EC44A2" w:rsidP="004536E5">
      <w:pPr>
        <w:spacing w:after="0" w:line="240" w:lineRule="auto"/>
        <w:jc w:val="both"/>
        <w:rPr>
          <w:sz w:val="20"/>
          <w:szCs w:val="20"/>
        </w:rPr>
      </w:pPr>
    </w:p>
    <w:p w14:paraId="21704F2A" w14:textId="77777777" w:rsidR="00EC44A2" w:rsidRDefault="00EC44A2" w:rsidP="004536E5">
      <w:pPr>
        <w:spacing w:after="0" w:line="240" w:lineRule="auto"/>
        <w:jc w:val="both"/>
        <w:rPr>
          <w:sz w:val="20"/>
          <w:szCs w:val="20"/>
        </w:rPr>
      </w:pPr>
    </w:p>
    <w:p w14:paraId="63F5D4E9" w14:textId="77777777" w:rsidR="00EC44A2" w:rsidRPr="0084189F" w:rsidRDefault="00EC44A2" w:rsidP="004536E5">
      <w:pPr>
        <w:spacing w:after="0" w:line="240" w:lineRule="auto"/>
        <w:jc w:val="both"/>
        <w:rPr>
          <w:sz w:val="20"/>
          <w:szCs w:val="20"/>
        </w:rPr>
      </w:pPr>
    </w:p>
    <w:p w14:paraId="4AB28AD8" w14:textId="5C985A5E" w:rsidR="00757621" w:rsidRPr="0084189F" w:rsidRDefault="00757621" w:rsidP="004536E5">
      <w:pPr>
        <w:spacing w:after="0" w:line="240" w:lineRule="auto"/>
        <w:jc w:val="both"/>
        <w:rPr>
          <w:sz w:val="20"/>
          <w:szCs w:val="20"/>
        </w:rPr>
      </w:pPr>
      <w:r w:rsidRPr="0084189F">
        <w:rPr>
          <w:sz w:val="20"/>
          <w:szCs w:val="20"/>
        </w:rPr>
        <w:t xml:space="preserve">This </w:t>
      </w:r>
      <w:r w:rsidRPr="0084189F">
        <w:rPr>
          <w:color w:val="000000" w:themeColor="text1"/>
          <w:sz w:val="20"/>
          <w:szCs w:val="20"/>
        </w:rPr>
        <w:t>Contract</w:t>
      </w:r>
      <w:r w:rsidRPr="0084189F">
        <w:rPr>
          <w:sz w:val="20"/>
          <w:szCs w:val="20"/>
        </w:rPr>
        <w:t xml:space="preserve"> may be extended up to </w:t>
      </w:r>
      <w:r w:rsidR="005374FE">
        <w:rPr>
          <w:sz w:val="20"/>
          <w:szCs w:val="20"/>
        </w:rPr>
        <w:t xml:space="preserve">four (4) years, </w:t>
      </w:r>
      <w:r w:rsidRPr="0084189F">
        <w:rPr>
          <w:sz w:val="20"/>
          <w:szCs w:val="20"/>
        </w:rPr>
        <w:t xml:space="preserve">with no single extension exceeding one (1) year, by the mutual written consent of the Contractor and the </w:t>
      </w:r>
      <w:r w:rsidR="00E6701D">
        <w:rPr>
          <w:sz w:val="20"/>
          <w:szCs w:val="20"/>
        </w:rPr>
        <w:t>State</w:t>
      </w:r>
      <w:r w:rsidRPr="0084189F">
        <w:rPr>
          <w:sz w:val="20"/>
          <w:szCs w:val="20"/>
        </w:rPr>
        <w:t xml:space="preserve"> at the same terms, conditions, and pricing at the rates in effect in the last year of this </w:t>
      </w:r>
      <w:r w:rsidRPr="0084189F">
        <w:rPr>
          <w:color w:val="000000" w:themeColor="text1"/>
          <w:sz w:val="20"/>
          <w:szCs w:val="20"/>
        </w:rPr>
        <w:t>Contract</w:t>
      </w:r>
      <w:r w:rsidRPr="0084189F">
        <w:rPr>
          <w:sz w:val="20"/>
          <w:szCs w:val="20"/>
        </w:rPr>
        <w:t xml:space="preserve"> or rates more favorable to the State.  </w:t>
      </w:r>
    </w:p>
    <w:p w14:paraId="3E854D45" w14:textId="77777777" w:rsidR="00757621" w:rsidRPr="0084189F" w:rsidRDefault="00757621" w:rsidP="004536E5">
      <w:pPr>
        <w:spacing w:after="0" w:line="240" w:lineRule="auto"/>
        <w:jc w:val="both"/>
        <w:rPr>
          <w:sz w:val="20"/>
          <w:szCs w:val="20"/>
        </w:rPr>
      </w:pPr>
    </w:p>
    <w:p w14:paraId="1AF230E0" w14:textId="1A9C9FED" w:rsidR="00757621" w:rsidRPr="0084189F" w:rsidRDefault="00757621" w:rsidP="004536E5">
      <w:pPr>
        <w:pStyle w:val="Heading2"/>
        <w:jc w:val="both"/>
      </w:pPr>
      <w:bookmarkStart w:id="116" w:name="_Toc400531508"/>
      <w:bookmarkStart w:id="117" w:name="_Toc428533979"/>
      <w:bookmarkStart w:id="118" w:name="_Toc32310704"/>
      <w:bookmarkStart w:id="119" w:name="_Toc211610087"/>
      <w:r w:rsidRPr="0084189F">
        <w:t>CONTRACT TRANSITION</w:t>
      </w:r>
      <w:bookmarkEnd w:id="116"/>
      <w:bookmarkEnd w:id="117"/>
      <w:bookmarkEnd w:id="118"/>
      <w:bookmarkEnd w:id="119"/>
    </w:p>
    <w:p w14:paraId="5849CEED" w14:textId="4FFAF711" w:rsidR="00757621" w:rsidRPr="0084189F" w:rsidRDefault="00757621" w:rsidP="004536E5">
      <w:pPr>
        <w:spacing w:after="0" w:line="240" w:lineRule="auto"/>
        <w:jc w:val="both"/>
        <w:rPr>
          <w:sz w:val="20"/>
          <w:szCs w:val="20"/>
        </w:rPr>
      </w:pPr>
      <w:r w:rsidRPr="0084189F">
        <w:rPr>
          <w:sz w:val="20"/>
          <w:szCs w:val="20"/>
        </w:rPr>
        <w:t xml:space="preserve">In the event that a new </w:t>
      </w:r>
      <w:r w:rsidRPr="0084189F">
        <w:rPr>
          <w:color w:val="000000"/>
          <w:sz w:val="20"/>
          <w:szCs w:val="20"/>
        </w:rPr>
        <w:t>Contract</w:t>
      </w:r>
      <w:r w:rsidRPr="0084189F">
        <w:rPr>
          <w:sz w:val="20"/>
          <w:szCs w:val="20"/>
        </w:rPr>
        <w:t xml:space="preserve"> has not been awarded prior to the expiration date for this </w:t>
      </w:r>
      <w:r w:rsidRPr="0084189F">
        <w:rPr>
          <w:color w:val="000000"/>
          <w:sz w:val="20"/>
          <w:szCs w:val="20"/>
        </w:rPr>
        <w:t>Contract</w:t>
      </w:r>
      <w:r w:rsidRPr="0084189F">
        <w:rPr>
          <w:sz w:val="20"/>
          <w:szCs w:val="20"/>
        </w:rPr>
        <w:t xml:space="preserve">, including any extensions exercised, and the State exercises this </w:t>
      </w:r>
      <w:r w:rsidRPr="0084189F">
        <w:rPr>
          <w:color w:val="000000"/>
          <w:sz w:val="20"/>
          <w:szCs w:val="20"/>
        </w:rPr>
        <w:t>Contract</w:t>
      </w:r>
      <w:r w:rsidRPr="0084189F">
        <w:rPr>
          <w:sz w:val="20"/>
          <w:szCs w:val="20"/>
        </w:rPr>
        <w:t xml:space="preserve"> transition, the Contractor shall continue this </w:t>
      </w:r>
      <w:r w:rsidRPr="0084189F">
        <w:rPr>
          <w:color w:val="000000"/>
          <w:sz w:val="20"/>
          <w:szCs w:val="20"/>
        </w:rPr>
        <w:t>Contract</w:t>
      </w:r>
      <w:r w:rsidRPr="0084189F">
        <w:rPr>
          <w:sz w:val="20"/>
          <w:szCs w:val="20"/>
        </w:rPr>
        <w:t xml:space="preserve"> under the same terms, conditions, and pricing until a new </w:t>
      </w:r>
      <w:r w:rsidRPr="0084189F">
        <w:rPr>
          <w:color w:val="000000"/>
          <w:sz w:val="20"/>
          <w:szCs w:val="20"/>
        </w:rPr>
        <w:t>Contract</w:t>
      </w:r>
      <w:r w:rsidRPr="0084189F">
        <w:rPr>
          <w:sz w:val="20"/>
          <w:szCs w:val="20"/>
        </w:rPr>
        <w:t xml:space="preserve"> can be completely operational.  At no time shall this transition period extend more than </w:t>
      </w:r>
      <w:r w:rsidR="00271B8D">
        <w:rPr>
          <w:bCs/>
          <w:sz w:val="20"/>
          <w:szCs w:val="20"/>
        </w:rPr>
        <w:t>365</w:t>
      </w:r>
      <w:r w:rsidRPr="0084189F">
        <w:rPr>
          <w:bCs/>
          <w:sz w:val="20"/>
          <w:szCs w:val="20"/>
        </w:rPr>
        <w:t xml:space="preserve"> calendar </w:t>
      </w:r>
      <w:r w:rsidRPr="0084189F">
        <w:rPr>
          <w:sz w:val="20"/>
          <w:szCs w:val="20"/>
        </w:rPr>
        <w:t xml:space="preserve">days beyond the expiration date of this </w:t>
      </w:r>
      <w:r w:rsidRPr="0084189F">
        <w:rPr>
          <w:color w:val="000000"/>
          <w:sz w:val="20"/>
          <w:szCs w:val="20"/>
        </w:rPr>
        <w:t>Contract</w:t>
      </w:r>
      <w:r w:rsidRPr="0084189F">
        <w:rPr>
          <w:sz w:val="20"/>
          <w:szCs w:val="20"/>
        </w:rPr>
        <w:t>, including any extensions exercised.</w:t>
      </w:r>
    </w:p>
    <w:p w14:paraId="229433DD" w14:textId="194A7E42" w:rsidR="00757621" w:rsidRPr="0084189F" w:rsidRDefault="00757621" w:rsidP="004536E5">
      <w:pPr>
        <w:spacing w:after="0" w:line="240" w:lineRule="auto"/>
        <w:jc w:val="both"/>
        <w:rPr>
          <w:sz w:val="20"/>
          <w:szCs w:val="20"/>
        </w:rPr>
      </w:pPr>
    </w:p>
    <w:p w14:paraId="2529E3C8" w14:textId="71C7E731" w:rsidR="00D8290A" w:rsidRPr="004E1A9F" w:rsidRDefault="00D8290A" w:rsidP="004536E5">
      <w:pPr>
        <w:pStyle w:val="Heading2"/>
        <w:numPr>
          <w:ilvl w:val="0"/>
          <w:numId w:val="0"/>
        </w:numPr>
        <w:ind w:left="576"/>
        <w:jc w:val="both"/>
      </w:pPr>
    </w:p>
    <w:p w14:paraId="53143E55" w14:textId="77777777" w:rsidR="00D8290A" w:rsidRPr="0084189F" w:rsidRDefault="00D8290A" w:rsidP="004536E5">
      <w:pPr>
        <w:pStyle w:val="Heading2"/>
        <w:jc w:val="both"/>
      </w:pPr>
      <w:bookmarkStart w:id="120" w:name="_Toc211610088"/>
      <w:r w:rsidRPr="0084189F">
        <w:t>ELECTRONIC PAYMENTS</w:t>
      </w:r>
      <w:bookmarkEnd w:id="120"/>
    </w:p>
    <w:p w14:paraId="4AA81214" w14:textId="47303161" w:rsidR="00D8290A" w:rsidRPr="0084189F" w:rsidRDefault="00D8290A" w:rsidP="004536E5">
      <w:pPr>
        <w:spacing w:after="0" w:line="240" w:lineRule="auto"/>
        <w:jc w:val="both"/>
        <w:rPr>
          <w:rFonts w:eastAsia="MS Mincho"/>
          <w:sz w:val="20"/>
          <w:szCs w:val="20"/>
          <w:u w:val="single"/>
        </w:rPr>
      </w:pPr>
      <w:r w:rsidRPr="0084189F">
        <w:rPr>
          <w:sz w:val="20"/>
          <w:szCs w:val="20"/>
        </w:rPr>
        <w:t xml:space="preserve">With the award of this Contract, the successful </w:t>
      </w:r>
      <w:r w:rsidRPr="0084189F">
        <w:rPr>
          <w:rFonts w:cs="Arial"/>
          <w:sz w:val="20"/>
          <w:szCs w:val="20"/>
        </w:rPr>
        <w:t>Contractor(s)</w:t>
      </w:r>
      <w:r w:rsidRPr="0084189F">
        <w:rPr>
          <w:sz w:val="20"/>
          <w:szCs w:val="20"/>
        </w:rPr>
        <w:t xml:space="preserve"> will be required to receive its payment(s) electronically.  In order to receive your payments via automatic deposit from the State of New Jersey, you must complete the EFT information within your </w:t>
      </w:r>
      <w:r w:rsidRPr="00D86180">
        <w:rPr>
          <w:b/>
          <w:i/>
          <w:color w:val="00B050"/>
          <w:sz w:val="20"/>
          <w:szCs w:val="20"/>
        </w:rPr>
        <w:t>NJ</w:t>
      </w:r>
      <w:r w:rsidRPr="00D86180">
        <w:rPr>
          <w:b/>
          <w:i/>
          <w:color w:val="0070C0"/>
          <w:sz w:val="20"/>
          <w:szCs w:val="20"/>
        </w:rPr>
        <w:t>START</w:t>
      </w:r>
      <w:r w:rsidRPr="0084189F">
        <w:rPr>
          <w:sz w:val="20"/>
          <w:szCs w:val="20"/>
        </w:rPr>
        <w:t xml:space="preserve"> Vendor Profile.  Please refer to the Q</w:t>
      </w:r>
      <w:r w:rsidR="00820B9D">
        <w:rPr>
          <w:sz w:val="20"/>
          <w:szCs w:val="20"/>
        </w:rPr>
        <w:t xml:space="preserve">uick </w:t>
      </w:r>
      <w:r w:rsidRPr="0084189F">
        <w:rPr>
          <w:sz w:val="20"/>
          <w:szCs w:val="20"/>
        </w:rPr>
        <w:t>R</w:t>
      </w:r>
      <w:r w:rsidR="00820B9D">
        <w:rPr>
          <w:sz w:val="20"/>
          <w:szCs w:val="20"/>
        </w:rPr>
        <w:t xml:space="preserve">eference </w:t>
      </w:r>
      <w:r w:rsidRPr="0084189F">
        <w:rPr>
          <w:sz w:val="20"/>
          <w:szCs w:val="20"/>
        </w:rPr>
        <w:t>G</w:t>
      </w:r>
      <w:r w:rsidR="00820B9D">
        <w:rPr>
          <w:sz w:val="20"/>
          <w:szCs w:val="20"/>
        </w:rPr>
        <w:t>uide</w:t>
      </w:r>
      <w:r w:rsidRPr="0084189F">
        <w:rPr>
          <w:sz w:val="20"/>
          <w:szCs w:val="20"/>
        </w:rPr>
        <w:t xml:space="preserve"> entitled </w:t>
      </w:r>
      <w:r w:rsidRPr="0084189F">
        <w:rPr>
          <w:rFonts w:eastAsia="MS Mincho"/>
          <w:sz w:val="20"/>
          <w:szCs w:val="20"/>
        </w:rPr>
        <w:t xml:space="preserve">“Vendor Profile Management – Company Information and User Access” for instructions. </w:t>
      </w:r>
      <w:r w:rsidR="00D368C3">
        <w:rPr>
          <w:rFonts w:eastAsia="MS Mincho"/>
          <w:sz w:val="20"/>
          <w:szCs w:val="20"/>
        </w:rPr>
        <w:t xml:space="preserve"> The </w:t>
      </w:r>
      <w:r w:rsidR="00D368C3" w:rsidRPr="0084189F">
        <w:rPr>
          <w:sz w:val="20"/>
          <w:szCs w:val="20"/>
        </w:rPr>
        <w:t>Q</w:t>
      </w:r>
      <w:r w:rsidR="00D368C3">
        <w:rPr>
          <w:sz w:val="20"/>
          <w:szCs w:val="20"/>
        </w:rPr>
        <w:t xml:space="preserve">uick </w:t>
      </w:r>
      <w:r w:rsidR="00D368C3" w:rsidRPr="0084189F">
        <w:rPr>
          <w:sz w:val="20"/>
          <w:szCs w:val="20"/>
        </w:rPr>
        <w:t>R</w:t>
      </w:r>
      <w:r w:rsidR="00D368C3">
        <w:rPr>
          <w:sz w:val="20"/>
          <w:szCs w:val="20"/>
        </w:rPr>
        <w:t xml:space="preserve">eference </w:t>
      </w:r>
      <w:r w:rsidR="00D368C3" w:rsidRPr="0084189F">
        <w:rPr>
          <w:sz w:val="20"/>
          <w:szCs w:val="20"/>
        </w:rPr>
        <w:t>G</w:t>
      </w:r>
      <w:r w:rsidR="00D368C3">
        <w:rPr>
          <w:sz w:val="20"/>
          <w:szCs w:val="20"/>
        </w:rPr>
        <w:t>uide</w:t>
      </w:r>
      <w:r w:rsidR="00D368C3" w:rsidRPr="0084189F">
        <w:rPr>
          <w:sz w:val="20"/>
          <w:szCs w:val="20"/>
        </w:rPr>
        <w:t xml:space="preserve"> </w:t>
      </w:r>
      <w:r w:rsidR="00D368C3">
        <w:rPr>
          <w:sz w:val="20"/>
          <w:szCs w:val="20"/>
        </w:rPr>
        <w:t>is</w:t>
      </w:r>
      <w:r w:rsidR="00D368C3" w:rsidRPr="0084189F">
        <w:rPr>
          <w:rFonts w:cstheme="minorHAnsi"/>
          <w:sz w:val="20"/>
          <w:szCs w:val="20"/>
        </w:rPr>
        <w:t xml:space="preserve"> available on the </w:t>
      </w:r>
      <w:hyperlink r:id="rId26" w:history="1">
        <w:r w:rsidR="00D368C3" w:rsidRPr="0084189F">
          <w:rPr>
            <w:rStyle w:val="Hyperlink"/>
            <w:rFonts w:cstheme="minorHAnsi"/>
            <w:sz w:val="20"/>
            <w:szCs w:val="20"/>
          </w:rPr>
          <w:t>NJSTART Vendor Support Page</w:t>
        </w:r>
      </w:hyperlink>
      <w:r w:rsidR="00D368C3" w:rsidRPr="0084189F">
        <w:rPr>
          <w:rStyle w:val="Hyperlink"/>
          <w:rFonts w:cstheme="minorHAnsi"/>
          <w:sz w:val="20"/>
          <w:szCs w:val="20"/>
        </w:rPr>
        <w:t>.</w:t>
      </w:r>
    </w:p>
    <w:p w14:paraId="0FD6B6EE" w14:textId="32475CA2" w:rsidR="00395E51" w:rsidRPr="0084189F" w:rsidRDefault="00395E51" w:rsidP="004536E5">
      <w:pPr>
        <w:autoSpaceDE w:val="0"/>
        <w:autoSpaceDN w:val="0"/>
        <w:adjustRightInd w:val="0"/>
        <w:spacing w:after="0" w:line="240" w:lineRule="auto"/>
        <w:jc w:val="both"/>
        <w:rPr>
          <w:rFonts w:cstheme="minorHAnsi"/>
          <w:color w:val="000000" w:themeColor="text1"/>
          <w:sz w:val="20"/>
          <w:szCs w:val="20"/>
        </w:rPr>
      </w:pPr>
    </w:p>
    <w:p w14:paraId="5E22B42D" w14:textId="461B0233" w:rsidR="00A959E5" w:rsidRDefault="00A959E5" w:rsidP="004536E5">
      <w:pPr>
        <w:jc w:val="both"/>
        <w:rPr>
          <w:sz w:val="20"/>
          <w:szCs w:val="20"/>
        </w:rPr>
      </w:pPr>
      <w:r>
        <w:rPr>
          <w:sz w:val="20"/>
          <w:szCs w:val="20"/>
        </w:rPr>
        <w:br w:type="page"/>
      </w:r>
    </w:p>
    <w:p w14:paraId="153030E0" w14:textId="77777777" w:rsidR="00FE1904" w:rsidRPr="0084189F" w:rsidRDefault="00FE1904" w:rsidP="004536E5">
      <w:pPr>
        <w:spacing w:after="0" w:line="240" w:lineRule="auto"/>
        <w:jc w:val="both"/>
        <w:rPr>
          <w:sz w:val="20"/>
          <w:szCs w:val="20"/>
        </w:rPr>
      </w:pPr>
    </w:p>
    <w:p w14:paraId="6B533341" w14:textId="474C5355" w:rsidR="007C2018" w:rsidRPr="0084189F" w:rsidRDefault="00FE1904" w:rsidP="004536E5">
      <w:pPr>
        <w:pStyle w:val="Heading1"/>
        <w:rPr>
          <w:sz w:val="20"/>
          <w:szCs w:val="20"/>
        </w:rPr>
      </w:pPr>
      <w:bookmarkStart w:id="121" w:name="_4.4.1.1_Ownership_Disclosure"/>
      <w:bookmarkStart w:id="122" w:name="_4.4.1.1_Signatory_page"/>
      <w:bookmarkStart w:id="123" w:name="_4.4.2.3_Contract_Schedule"/>
      <w:bookmarkStart w:id="124" w:name="_4.4.2.4_mobilization_and"/>
      <w:bookmarkStart w:id="125" w:name="_Toc211610089"/>
      <w:bookmarkEnd w:id="121"/>
      <w:bookmarkEnd w:id="122"/>
      <w:bookmarkEnd w:id="123"/>
      <w:bookmarkEnd w:id="124"/>
      <w:r w:rsidRPr="0084189F">
        <w:rPr>
          <w:sz w:val="20"/>
          <w:szCs w:val="20"/>
        </w:rPr>
        <w:t>QUOTE EVALUATION AND AWARD</w:t>
      </w:r>
      <w:bookmarkEnd w:id="125"/>
    </w:p>
    <w:p w14:paraId="4E778248" w14:textId="77777777" w:rsidR="005034F5" w:rsidRPr="0084189F" w:rsidRDefault="005034F5" w:rsidP="004536E5">
      <w:pPr>
        <w:spacing w:after="0" w:line="240" w:lineRule="auto"/>
        <w:jc w:val="both"/>
        <w:rPr>
          <w:sz w:val="20"/>
          <w:szCs w:val="20"/>
        </w:rPr>
      </w:pPr>
    </w:p>
    <w:p w14:paraId="1611E350" w14:textId="77777777" w:rsidR="00623441" w:rsidRPr="0084189F" w:rsidRDefault="00623441" w:rsidP="004536E5">
      <w:pPr>
        <w:pStyle w:val="Heading2"/>
        <w:jc w:val="both"/>
      </w:pPr>
      <w:bookmarkStart w:id="126" w:name="_Toc211610090"/>
      <w:r w:rsidRPr="0084189F">
        <w:t>RECIPROCITY FOR JURISDICTIONAL BIDDER PREFERENCE</w:t>
      </w:r>
      <w:bookmarkEnd w:id="126"/>
    </w:p>
    <w:p w14:paraId="474A316E" w14:textId="38AA2B7A" w:rsidR="00623441" w:rsidRPr="0084189F" w:rsidRDefault="00623441" w:rsidP="004536E5">
      <w:pPr>
        <w:keepNext/>
        <w:spacing w:after="0" w:line="240" w:lineRule="auto"/>
        <w:jc w:val="both"/>
        <w:rPr>
          <w:rFonts w:cstheme="minorHAnsi"/>
          <w:sz w:val="20"/>
          <w:szCs w:val="20"/>
        </w:rPr>
      </w:pPr>
      <w:r w:rsidRPr="0084189F">
        <w:rPr>
          <w:rFonts w:cstheme="minorHAnsi"/>
          <w:sz w:val="20"/>
          <w:szCs w:val="20"/>
        </w:rPr>
        <w:t>In accordance with N.J.S.A. 52:32-1.4, the State of New Jersey will invoke reciprocal action against an out-of-State Bidder whose state or locality maintains a preference practice for its in-state Bidders.  The State of New Jersey will use the annual surveys compiled by the Council of State Governments, National Association of State Procurement Officials, or the National Institute of Governmental Purchasing or a State’s statutes and regulations to identify States having preference laws, regulations, or practices and to invoke reciprocal actions. The State of New Jersey may obtain additional information as it deems appropriate to supplement the stated survey information.</w:t>
      </w:r>
    </w:p>
    <w:p w14:paraId="045719BD" w14:textId="77777777" w:rsidR="00623441" w:rsidRPr="0084189F" w:rsidRDefault="00623441" w:rsidP="004536E5">
      <w:pPr>
        <w:spacing w:after="0" w:line="240" w:lineRule="auto"/>
        <w:jc w:val="both"/>
        <w:rPr>
          <w:rFonts w:cstheme="minorHAnsi"/>
          <w:sz w:val="20"/>
          <w:szCs w:val="20"/>
        </w:rPr>
      </w:pPr>
    </w:p>
    <w:p w14:paraId="1C8313CC" w14:textId="4A22A5A4" w:rsidR="00623441" w:rsidRPr="0084189F" w:rsidRDefault="00623441" w:rsidP="004536E5">
      <w:pPr>
        <w:spacing w:after="0" w:line="240" w:lineRule="auto"/>
        <w:jc w:val="both"/>
        <w:rPr>
          <w:rFonts w:cstheme="minorHAnsi"/>
          <w:sz w:val="20"/>
          <w:szCs w:val="20"/>
        </w:rPr>
      </w:pPr>
      <w:r w:rsidRPr="0084189F">
        <w:rPr>
          <w:rFonts w:cstheme="minorHAnsi"/>
          <w:sz w:val="20"/>
          <w:szCs w:val="20"/>
        </w:rPr>
        <w:t xml:space="preserve">A Bidder may submit information related to preference practices enacted for a State or Local entity outside the State of New Jersey. This information may be submitted in writing as part of the Quote response, including name of the locality having the preference practice, as well as identification of the county and state, and should include a copy of the appropriate documentation, i.e., resolution, regulation, law, notice to Bidder, etc.  It is the responsibility of the Bidder to provide documentation with the Quote or submit it to the </w:t>
      </w:r>
      <w:r w:rsidR="0005306C">
        <w:rPr>
          <w:rFonts w:cstheme="minorHAnsi"/>
          <w:sz w:val="20"/>
          <w:szCs w:val="20"/>
        </w:rPr>
        <w:t>Using Agency</w:t>
      </w:r>
      <w:r w:rsidRPr="0084189F">
        <w:rPr>
          <w:rFonts w:cstheme="minorHAnsi"/>
          <w:sz w:val="20"/>
          <w:szCs w:val="20"/>
        </w:rPr>
        <w:t xml:space="preserve"> within five (5) business days after the deadline for Quote submission.  Written evidence for a specific procurement that is not provided to the </w:t>
      </w:r>
      <w:r w:rsidR="0005306C">
        <w:rPr>
          <w:rFonts w:cstheme="minorHAnsi"/>
          <w:sz w:val="20"/>
          <w:szCs w:val="20"/>
        </w:rPr>
        <w:t>Using Agency</w:t>
      </w:r>
      <w:r w:rsidRPr="0084189F">
        <w:rPr>
          <w:rFonts w:cstheme="minorHAnsi"/>
          <w:sz w:val="20"/>
          <w:szCs w:val="20"/>
        </w:rPr>
        <w:t xml:space="preserve"> within five (5) business days of the public Quote submission date may not be considered in the evaluation of that procurement, but may be retained and considered in the evaluation of subsequent procurements.</w:t>
      </w:r>
    </w:p>
    <w:p w14:paraId="69F278D1" w14:textId="77777777" w:rsidR="00623441" w:rsidRPr="0084189F" w:rsidRDefault="00623441" w:rsidP="004536E5">
      <w:pPr>
        <w:spacing w:after="0" w:line="240" w:lineRule="auto"/>
        <w:jc w:val="both"/>
        <w:rPr>
          <w:color w:val="000000"/>
          <w:sz w:val="20"/>
          <w:szCs w:val="20"/>
        </w:rPr>
      </w:pPr>
    </w:p>
    <w:p w14:paraId="3818F07A" w14:textId="0F7D1352" w:rsidR="00F15D1B" w:rsidRPr="0084189F" w:rsidRDefault="00F15D1B" w:rsidP="004536E5">
      <w:pPr>
        <w:pStyle w:val="Heading2"/>
        <w:jc w:val="both"/>
      </w:pPr>
      <w:bookmarkStart w:id="127" w:name="_Toc211610091"/>
      <w:r w:rsidRPr="0084189F">
        <w:t>TIE QUOTES</w:t>
      </w:r>
      <w:bookmarkEnd w:id="127"/>
    </w:p>
    <w:p w14:paraId="5FE43375" w14:textId="5078485E" w:rsidR="00F15D1B" w:rsidRPr="0084189F" w:rsidRDefault="00F15D1B" w:rsidP="004536E5">
      <w:pPr>
        <w:spacing w:after="0" w:line="240" w:lineRule="auto"/>
        <w:jc w:val="both"/>
        <w:rPr>
          <w:sz w:val="20"/>
          <w:szCs w:val="20"/>
        </w:rPr>
      </w:pPr>
      <w:r w:rsidRPr="0084189F">
        <w:rPr>
          <w:sz w:val="20"/>
          <w:szCs w:val="20"/>
        </w:rPr>
        <w:t xml:space="preserve">Tie Quotes will be awarded by the Director in accordance with </w:t>
      </w:r>
      <w:r w:rsidR="0037697F" w:rsidRPr="0084189F">
        <w:rPr>
          <w:sz w:val="20"/>
          <w:szCs w:val="20"/>
        </w:rPr>
        <w:t>N.J.A.C.</w:t>
      </w:r>
      <w:r w:rsidRPr="0084189F">
        <w:rPr>
          <w:sz w:val="20"/>
          <w:szCs w:val="20"/>
        </w:rPr>
        <w:t xml:space="preserve"> 17:12-2.10. </w:t>
      </w:r>
    </w:p>
    <w:p w14:paraId="65347EDA" w14:textId="77777777" w:rsidR="004B0095" w:rsidRPr="0084189F" w:rsidRDefault="004B0095" w:rsidP="004536E5">
      <w:pPr>
        <w:spacing w:after="0" w:line="240" w:lineRule="auto"/>
        <w:jc w:val="both"/>
        <w:rPr>
          <w:rFonts w:eastAsia="MS Mincho"/>
          <w:sz w:val="20"/>
          <w:szCs w:val="20"/>
        </w:rPr>
      </w:pPr>
    </w:p>
    <w:p w14:paraId="7BA86F41" w14:textId="77777777" w:rsidR="003400B4" w:rsidRPr="0084189F" w:rsidRDefault="003400B4" w:rsidP="004536E5">
      <w:pPr>
        <w:pStyle w:val="Heading2"/>
        <w:jc w:val="both"/>
      </w:pPr>
      <w:bookmarkStart w:id="128" w:name="_Toc211610092"/>
      <w:r w:rsidRPr="0084189F">
        <w:t>STATE'S RIGHT TO INSPECT BIDDER’S FACILITIES</w:t>
      </w:r>
      <w:bookmarkEnd w:id="128"/>
    </w:p>
    <w:p w14:paraId="15166F05" w14:textId="440984E7" w:rsidR="003400B4" w:rsidRPr="0084189F" w:rsidRDefault="003400B4" w:rsidP="004536E5">
      <w:pPr>
        <w:spacing w:after="0" w:line="240" w:lineRule="auto"/>
        <w:jc w:val="both"/>
        <w:rPr>
          <w:color w:val="000000"/>
          <w:sz w:val="20"/>
          <w:szCs w:val="20"/>
        </w:rPr>
      </w:pPr>
      <w:r w:rsidRPr="0084189F">
        <w:rPr>
          <w:color w:val="000000"/>
          <w:sz w:val="20"/>
          <w:szCs w:val="20"/>
        </w:rPr>
        <w:t>The State reserves the right to inspect the Bidder’s establishment before making an award, for the purposes of ascertaining whether the Bidder has the necessary facilities for performing the Contract</w:t>
      </w:r>
      <w:r w:rsidR="00477FD4" w:rsidRPr="0084189F">
        <w:rPr>
          <w:color w:val="000000"/>
          <w:sz w:val="20"/>
          <w:szCs w:val="20"/>
        </w:rPr>
        <w:t>.</w:t>
      </w:r>
    </w:p>
    <w:p w14:paraId="18ADD1E9" w14:textId="118D2A1F" w:rsidR="003400B4" w:rsidRPr="0084189F" w:rsidRDefault="003400B4" w:rsidP="004536E5">
      <w:pPr>
        <w:spacing w:after="0" w:line="240" w:lineRule="auto"/>
        <w:jc w:val="both"/>
        <w:rPr>
          <w:color w:val="000000"/>
          <w:sz w:val="20"/>
          <w:szCs w:val="20"/>
        </w:rPr>
      </w:pPr>
    </w:p>
    <w:p w14:paraId="134C42CE" w14:textId="4F28E81E" w:rsidR="00C42A1A" w:rsidRPr="0084189F" w:rsidRDefault="00C42A1A" w:rsidP="004536E5">
      <w:pPr>
        <w:pStyle w:val="Heading2"/>
        <w:jc w:val="both"/>
      </w:pPr>
      <w:bookmarkStart w:id="129" w:name="_Toc211610093"/>
      <w:r w:rsidRPr="0084189F">
        <w:t>STATE'S RIGHT TO CHECK REFERENCES</w:t>
      </w:r>
      <w:bookmarkEnd w:id="129"/>
    </w:p>
    <w:p w14:paraId="095D81DE" w14:textId="0782427F" w:rsidR="003400B4" w:rsidRPr="0084189F" w:rsidRDefault="003400B4" w:rsidP="004536E5">
      <w:pPr>
        <w:spacing w:after="0" w:line="240" w:lineRule="auto"/>
        <w:jc w:val="both"/>
        <w:rPr>
          <w:color w:val="000000"/>
          <w:sz w:val="20"/>
          <w:szCs w:val="20"/>
        </w:rPr>
      </w:pPr>
      <w:r w:rsidRPr="0084189F">
        <w:rPr>
          <w:color w:val="000000"/>
          <w:sz w:val="20"/>
          <w:szCs w:val="20"/>
        </w:rPr>
        <w:t>The State may also consult with clients of the Bidder during the evaluation of Quotes. Such consultation is intended to assist the State in making a Contract award that is most advantageous to the State.</w:t>
      </w:r>
    </w:p>
    <w:p w14:paraId="6D5BF3E4" w14:textId="347FC425" w:rsidR="003400B4" w:rsidRPr="0084189F" w:rsidRDefault="003400B4" w:rsidP="004536E5">
      <w:pPr>
        <w:spacing w:after="0" w:line="240" w:lineRule="auto"/>
        <w:jc w:val="both"/>
        <w:rPr>
          <w:sz w:val="20"/>
          <w:szCs w:val="20"/>
        </w:rPr>
      </w:pPr>
    </w:p>
    <w:p w14:paraId="703719F3" w14:textId="77777777" w:rsidR="00E74D81" w:rsidRPr="0084189F" w:rsidRDefault="00E74D81" w:rsidP="004536E5">
      <w:pPr>
        <w:pStyle w:val="Heading2"/>
        <w:jc w:val="both"/>
      </w:pPr>
      <w:bookmarkStart w:id="130" w:name="_Toc211610094"/>
      <w:r w:rsidRPr="0084189F">
        <w:t>EVALUATION CRITERIA</w:t>
      </w:r>
      <w:bookmarkEnd w:id="130"/>
    </w:p>
    <w:p w14:paraId="0CEB852D" w14:textId="44F38147" w:rsidR="00E74D81" w:rsidRPr="0084189F" w:rsidRDefault="00E74D81" w:rsidP="004536E5">
      <w:pPr>
        <w:spacing w:after="0" w:line="240" w:lineRule="auto"/>
        <w:jc w:val="both"/>
        <w:rPr>
          <w:sz w:val="20"/>
          <w:szCs w:val="20"/>
        </w:rPr>
      </w:pPr>
      <w:r w:rsidRPr="0084189F">
        <w:rPr>
          <w:sz w:val="20"/>
          <w:szCs w:val="20"/>
        </w:rPr>
        <w:t xml:space="preserve">The following evaluation criteria categories, not necessarily listed in order of significance, will be used to evaluate Quotes received in response to this </w:t>
      </w:r>
      <w:r w:rsidR="00B45443">
        <w:rPr>
          <w:sz w:val="20"/>
          <w:szCs w:val="20"/>
        </w:rPr>
        <w:t>RFQ</w:t>
      </w:r>
      <w:r w:rsidRPr="0084189F">
        <w:rPr>
          <w:sz w:val="20"/>
          <w:szCs w:val="20"/>
        </w:rPr>
        <w:t>.  The evaluation criteria categories may be used to develop more detailed evaluation criteria to be used in the evaluation process.</w:t>
      </w:r>
    </w:p>
    <w:p w14:paraId="38595EFE" w14:textId="77777777" w:rsidR="00E6701D" w:rsidRPr="0084189F" w:rsidRDefault="00E6701D" w:rsidP="004536E5">
      <w:pPr>
        <w:spacing w:after="0" w:line="240" w:lineRule="auto"/>
        <w:jc w:val="both"/>
        <w:rPr>
          <w:sz w:val="20"/>
          <w:szCs w:val="20"/>
        </w:rPr>
      </w:pPr>
    </w:p>
    <w:p w14:paraId="7521A087" w14:textId="77777777" w:rsidR="005034F5" w:rsidRPr="009E480C" w:rsidRDefault="005034F5" w:rsidP="004536E5">
      <w:pPr>
        <w:pStyle w:val="Heading3"/>
      </w:pPr>
      <w:bookmarkStart w:id="131" w:name="_Toc118513839"/>
      <w:bookmarkStart w:id="132" w:name="_Toc400531549"/>
      <w:bookmarkStart w:id="133" w:name="_Toc428534021"/>
      <w:bookmarkStart w:id="134" w:name="_Toc32310743"/>
      <w:bookmarkStart w:id="135" w:name="_Toc211610095"/>
      <w:r w:rsidRPr="009E480C">
        <w:t>TECHNICAL EVALUATION CRITERIA</w:t>
      </w:r>
      <w:bookmarkEnd w:id="131"/>
      <w:bookmarkEnd w:id="132"/>
      <w:bookmarkEnd w:id="133"/>
      <w:bookmarkEnd w:id="134"/>
      <w:bookmarkEnd w:id="135"/>
    </w:p>
    <w:p w14:paraId="1225DF55" w14:textId="4D6074A0" w:rsidR="007D6594" w:rsidRPr="0084189F" w:rsidRDefault="007D6594" w:rsidP="004536E5">
      <w:pPr>
        <w:spacing w:after="0" w:line="240" w:lineRule="auto"/>
        <w:ind w:right="108"/>
        <w:jc w:val="both"/>
        <w:rPr>
          <w:rFonts w:eastAsia="MS Mincho"/>
          <w:sz w:val="20"/>
          <w:szCs w:val="20"/>
        </w:rPr>
      </w:pPr>
      <w:r w:rsidRPr="0084189F">
        <w:rPr>
          <w:sz w:val="20"/>
          <w:szCs w:val="20"/>
        </w:rPr>
        <w:t xml:space="preserve">The following criteria will be used to evaluate Quotes received in response to this </w:t>
      </w:r>
      <w:r w:rsidR="00B45443">
        <w:rPr>
          <w:sz w:val="20"/>
          <w:szCs w:val="20"/>
        </w:rPr>
        <w:t>RFQ</w:t>
      </w:r>
      <w:r w:rsidR="596557DD" w:rsidRPr="0084189F">
        <w:rPr>
          <w:sz w:val="20"/>
          <w:szCs w:val="20"/>
        </w:rPr>
        <w:t>:</w:t>
      </w:r>
      <w:r w:rsidRPr="0084189F">
        <w:rPr>
          <w:sz w:val="20"/>
          <w:szCs w:val="20"/>
        </w:rPr>
        <w:t xml:space="preserve">  </w:t>
      </w:r>
    </w:p>
    <w:p w14:paraId="0E75E21F" w14:textId="6214B455" w:rsidR="007D6594" w:rsidRPr="0084189F" w:rsidRDefault="007D6594" w:rsidP="004536E5">
      <w:pPr>
        <w:pStyle w:val="ListParagraph"/>
        <w:numPr>
          <w:ilvl w:val="0"/>
          <w:numId w:val="2"/>
        </w:numPr>
        <w:ind w:right="108"/>
        <w:rPr>
          <w:rFonts w:asciiTheme="minorHAnsi" w:eastAsiaTheme="minorEastAsia" w:hAnsiTheme="minorHAnsi"/>
          <w:sz w:val="20"/>
          <w:szCs w:val="20"/>
        </w:rPr>
      </w:pPr>
      <w:r w:rsidRPr="0084189F">
        <w:rPr>
          <w:rFonts w:asciiTheme="minorHAnsi" w:eastAsia="MS Mincho" w:hAnsiTheme="minorHAnsi"/>
          <w:sz w:val="20"/>
          <w:szCs w:val="20"/>
        </w:rPr>
        <w:t>The Bidder’s</w:t>
      </w:r>
      <w:r w:rsidR="00B97D5B" w:rsidRPr="0084189F">
        <w:rPr>
          <w:rFonts w:asciiTheme="minorHAnsi" w:eastAsia="MS Mincho" w:hAnsiTheme="minorHAnsi"/>
          <w:sz w:val="20"/>
          <w:szCs w:val="20"/>
        </w:rPr>
        <w:t xml:space="preserve"> </w:t>
      </w:r>
      <w:r w:rsidRPr="0084189F">
        <w:rPr>
          <w:rFonts w:asciiTheme="minorHAnsi" w:eastAsia="MS Mincho" w:hAnsiTheme="minorHAnsi"/>
          <w:sz w:val="20"/>
          <w:szCs w:val="20"/>
        </w:rPr>
        <w:t>demonstration in the Quote that the Bidder understands and is able to complete the requirements of the Scope of Work as sought</w:t>
      </w:r>
      <w:r w:rsidR="006F17E2" w:rsidRPr="0084189F">
        <w:rPr>
          <w:rFonts w:asciiTheme="minorHAnsi" w:eastAsia="MS Mincho" w:hAnsiTheme="minorHAnsi"/>
          <w:sz w:val="20"/>
          <w:szCs w:val="20"/>
        </w:rPr>
        <w:t>.</w:t>
      </w:r>
    </w:p>
    <w:p w14:paraId="5D6F5788" w14:textId="77777777" w:rsidR="006662F8" w:rsidRPr="0084189F" w:rsidRDefault="006662F8" w:rsidP="004536E5">
      <w:pPr>
        <w:spacing w:after="0" w:line="240" w:lineRule="auto"/>
        <w:jc w:val="both"/>
        <w:rPr>
          <w:sz w:val="20"/>
          <w:szCs w:val="20"/>
        </w:rPr>
      </w:pPr>
    </w:p>
    <w:p w14:paraId="5725CC83" w14:textId="35F62C97" w:rsidR="005034F5" w:rsidRPr="0084189F" w:rsidRDefault="00436CAD" w:rsidP="004536E5">
      <w:pPr>
        <w:pStyle w:val="Heading3"/>
      </w:pPr>
      <w:bookmarkStart w:id="136" w:name="_Toc118513840"/>
      <w:bookmarkStart w:id="137" w:name="_Toc400531550"/>
      <w:bookmarkStart w:id="138" w:name="_Toc428534022"/>
      <w:bookmarkStart w:id="139" w:name="_Toc32310744"/>
      <w:bookmarkStart w:id="140" w:name="_Toc211610096"/>
      <w:r w:rsidRPr="0084189F">
        <w:t>PRICE EVALUATION</w:t>
      </w:r>
      <w:bookmarkEnd w:id="136"/>
      <w:bookmarkEnd w:id="137"/>
      <w:bookmarkEnd w:id="138"/>
      <w:bookmarkEnd w:id="139"/>
      <w:bookmarkEnd w:id="140"/>
    </w:p>
    <w:p w14:paraId="195EB009" w14:textId="387E5340" w:rsidR="00046FA9" w:rsidRPr="0084189F" w:rsidRDefault="005034F5" w:rsidP="004536E5">
      <w:pPr>
        <w:spacing w:after="0" w:line="240" w:lineRule="auto"/>
        <w:jc w:val="both"/>
        <w:rPr>
          <w:sz w:val="20"/>
          <w:szCs w:val="20"/>
          <w:highlight w:val="green"/>
        </w:rPr>
      </w:pPr>
      <w:r w:rsidRPr="0084189F">
        <w:rPr>
          <w:sz w:val="20"/>
          <w:szCs w:val="20"/>
        </w:rPr>
        <w:t xml:space="preserve">The </w:t>
      </w:r>
      <w:r w:rsidR="00817916">
        <w:rPr>
          <w:color w:val="000000"/>
          <w:sz w:val="20"/>
          <w:szCs w:val="20"/>
        </w:rPr>
        <w:t>Using Agency</w:t>
      </w:r>
      <w:r w:rsidR="00817916" w:rsidRPr="0084189F">
        <w:rPr>
          <w:color w:val="000000"/>
          <w:sz w:val="20"/>
          <w:szCs w:val="20"/>
        </w:rPr>
        <w:t xml:space="preserve"> </w:t>
      </w:r>
      <w:r w:rsidRPr="0084189F">
        <w:rPr>
          <w:sz w:val="20"/>
          <w:szCs w:val="20"/>
        </w:rPr>
        <w:t xml:space="preserve">will utilize a weighted consumption/market basket model to evaluate pricing.  The pricing model will be date-stamped and entered into the record before Quote opening.  </w:t>
      </w:r>
    </w:p>
    <w:p w14:paraId="4E6D0D23" w14:textId="77777777" w:rsidR="0090411B" w:rsidRPr="0084189F" w:rsidRDefault="0090411B" w:rsidP="004536E5">
      <w:pPr>
        <w:spacing w:after="0" w:line="240" w:lineRule="auto"/>
        <w:jc w:val="both"/>
        <w:rPr>
          <w:sz w:val="20"/>
          <w:szCs w:val="20"/>
        </w:rPr>
      </w:pPr>
    </w:p>
    <w:p w14:paraId="4C4A0F0D" w14:textId="77777777" w:rsidR="005034F5" w:rsidRPr="0084189F" w:rsidRDefault="005034F5" w:rsidP="004536E5">
      <w:pPr>
        <w:pStyle w:val="Heading2"/>
        <w:jc w:val="both"/>
        <w:rPr>
          <w:rFonts w:eastAsia="MS Mincho"/>
        </w:rPr>
      </w:pPr>
      <w:bookmarkStart w:id="141" w:name="_Toc118513841"/>
      <w:bookmarkStart w:id="142" w:name="_Toc400531551"/>
      <w:bookmarkStart w:id="143" w:name="_Toc428534023"/>
      <w:bookmarkStart w:id="144" w:name="_Toc32310745"/>
      <w:bookmarkStart w:id="145" w:name="_Toc211610097"/>
      <w:r w:rsidRPr="0084189F">
        <w:rPr>
          <w:rFonts w:eastAsia="MS Mincho"/>
        </w:rPr>
        <w:t>QUOTE DISCREPANCIES</w:t>
      </w:r>
      <w:bookmarkEnd w:id="141"/>
      <w:bookmarkEnd w:id="142"/>
      <w:bookmarkEnd w:id="143"/>
      <w:bookmarkEnd w:id="144"/>
      <w:bookmarkEnd w:id="145"/>
    </w:p>
    <w:p w14:paraId="68115151" w14:textId="77777777" w:rsidR="005034F5" w:rsidRPr="0084189F" w:rsidRDefault="005034F5" w:rsidP="004536E5">
      <w:pPr>
        <w:spacing w:after="0" w:line="240" w:lineRule="auto"/>
        <w:jc w:val="both"/>
        <w:rPr>
          <w:sz w:val="20"/>
          <w:szCs w:val="20"/>
        </w:rPr>
      </w:pPr>
      <w:r w:rsidRPr="0084189F">
        <w:rPr>
          <w:sz w:val="20"/>
          <w:szCs w:val="20"/>
        </w:rPr>
        <w:t>In evaluating Quotes, discrepancies between words and figures will be resolved in favor of words.  Discrepancies between Unit Prices and totals of Unit Prices will be resolved in favor of Unit Prices.  Discrepancies in the multiplication of units of work and Unit Prices will be resolved in favor of the Unit Prices.  Discrepancies between the indicated total of multiplied Unit Prices and units of work and the actual total will be resolved in favor of the actual total.  Discrepancies between the indicated sum of any column of figures and the correct sum thereof will be resolved in favor of the correct sum of the column of figures.</w:t>
      </w:r>
    </w:p>
    <w:p w14:paraId="42BFB83D" w14:textId="77777777" w:rsidR="005034F5" w:rsidRPr="0084189F" w:rsidRDefault="005034F5" w:rsidP="004536E5">
      <w:pPr>
        <w:spacing w:after="0" w:line="240" w:lineRule="auto"/>
        <w:jc w:val="both"/>
        <w:rPr>
          <w:sz w:val="20"/>
          <w:szCs w:val="20"/>
        </w:rPr>
      </w:pPr>
    </w:p>
    <w:p w14:paraId="500BE117" w14:textId="77777777" w:rsidR="005034F5" w:rsidRPr="0084189F" w:rsidRDefault="005034F5" w:rsidP="004536E5">
      <w:pPr>
        <w:pStyle w:val="Heading2"/>
        <w:jc w:val="both"/>
      </w:pPr>
      <w:bookmarkStart w:id="146" w:name="_Toc400531554"/>
      <w:bookmarkStart w:id="147" w:name="_Toc428534026"/>
      <w:bookmarkStart w:id="148" w:name="_Toc32310749"/>
      <w:bookmarkStart w:id="149" w:name="_Toc211610098"/>
      <w:r w:rsidRPr="0084189F">
        <w:t>POOR PERFORMANCE</w:t>
      </w:r>
      <w:bookmarkEnd w:id="146"/>
      <w:bookmarkEnd w:id="147"/>
      <w:bookmarkEnd w:id="148"/>
      <w:bookmarkEnd w:id="149"/>
    </w:p>
    <w:p w14:paraId="22C22901" w14:textId="5262FD4C" w:rsidR="00E64072" w:rsidRDefault="005034F5" w:rsidP="004536E5">
      <w:pPr>
        <w:spacing w:after="0" w:line="240" w:lineRule="auto"/>
        <w:jc w:val="both"/>
        <w:rPr>
          <w:sz w:val="20"/>
          <w:szCs w:val="20"/>
        </w:rPr>
      </w:pPr>
      <w:r w:rsidRPr="0084189F">
        <w:rPr>
          <w:sz w:val="20"/>
          <w:szCs w:val="20"/>
        </w:rPr>
        <w:t xml:space="preserve">A </w:t>
      </w:r>
      <w:r w:rsidR="00806615" w:rsidRPr="0084189F">
        <w:rPr>
          <w:color w:val="000000"/>
          <w:sz w:val="20"/>
          <w:szCs w:val="20"/>
        </w:rPr>
        <w:t>Bidder</w:t>
      </w:r>
      <w:r w:rsidRPr="0084189F">
        <w:rPr>
          <w:sz w:val="20"/>
          <w:szCs w:val="20"/>
        </w:rPr>
        <w:t xml:space="preserve"> with a history of performance problems may be bypassed for consideration of an award issued as a result of this </w:t>
      </w:r>
      <w:r w:rsidR="00B45443">
        <w:rPr>
          <w:sz w:val="20"/>
          <w:szCs w:val="20"/>
        </w:rPr>
        <w:t>RFQ</w:t>
      </w:r>
      <w:r w:rsidRPr="0084189F">
        <w:rPr>
          <w:sz w:val="20"/>
          <w:szCs w:val="20"/>
        </w:rPr>
        <w:t xml:space="preserve">. The following materials may be reviewed to determine </w:t>
      </w:r>
      <w:r w:rsidR="00806615" w:rsidRPr="0084189F">
        <w:rPr>
          <w:color w:val="000000"/>
          <w:sz w:val="20"/>
          <w:szCs w:val="20"/>
        </w:rPr>
        <w:t>Bidder</w:t>
      </w:r>
      <w:r w:rsidRPr="0084189F">
        <w:rPr>
          <w:sz w:val="20"/>
          <w:szCs w:val="20"/>
        </w:rPr>
        <w:t xml:space="preserve"> performance:  </w:t>
      </w:r>
    </w:p>
    <w:p w14:paraId="49AE3477" w14:textId="2FDD9456" w:rsidR="00E64072" w:rsidRDefault="00CD6864" w:rsidP="004536E5">
      <w:pPr>
        <w:pStyle w:val="ListParagraph"/>
        <w:numPr>
          <w:ilvl w:val="0"/>
          <w:numId w:val="57"/>
        </w:numPr>
        <w:rPr>
          <w:rFonts w:asciiTheme="minorHAnsi" w:hAnsiTheme="minorHAnsi"/>
          <w:sz w:val="20"/>
          <w:szCs w:val="20"/>
        </w:rPr>
      </w:pPr>
      <w:r w:rsidRPr="00E64072">
        <w:rPr>
          <w:rFonts w:asciiTheme="minorHAnsi" w:hAnsiTheme="minorHAnsi"/>
          <w:color w:val="000000"/>
          <w:sz w:val="20"/>
          <w:szCs w:val="20"/>
        </w:rPr>
        <w:t>Contract</w:t>
      </w:r>
      <w:r w:rsidR="005034F5" w:rsidRPr="00E64072">
        <w:rPr>
          <w:rFonts w:asciiTheme="minorHAnsi" w:hAnsiTheme="minorHAnsi"/>
          <w:sz w:val="20"/>
          <w:szCs w:val="20"/>
        </w:rPr>
        <w:t xml:space="preserve"> cancellations for cause pursuant to</w:t>
      </w:r>
      <w:r w:rsidR="00E64072">
        <w:rPr>
          <w:rFonts w:asciiTheme="minorHAnsi" w:hAnsiTheme="minorHAnsi"/>
          <w:sz w:val="20"/>
          <w:szCs w:val="20"/>
        </w:rPr>
        <w:t xml:space="preserve"> </w:t>
      </w:r>
      <w:r w:rsidR="00E64072" w:rsidRPr="00233784">
        <w:rPr>
          <w:rFonts w:asciiTheme="minorHAnsi" w:hAnsiTheme="minorHAnsi"/>
          <w:i/>
          <w:color w:val="000000"/>
          <w:sz w:val="20"/>
          <w:szCs w:val="20"/>
        </w:rPr>
        <w:t>State of New Jersey Standard Terms and Conditions Section 5.7(B)</w:t>
      </w:r>
      <w:r w:rsidR="005034F5" w:rsidRPr="00E64072">
        <w:rPr>
          <w:rFonts w:asciiTheme="minorHAnsi" w:hAnsiTheme="minorHAnsi"/>
          <w:sz w:val="20"/>
          <w:szCs w:val="20"/>
        </w:rPr>
        <w:t xml:space="preserve">; </w:t>
      </w:r>
    </w:p>
    <w:p w14:paraId="68A42B52" w14:textId="77777777" w:rsidR="00E64072" w:rsidRDefault="00E64072" w:rsidP="004536E5">
      <w:pPr>
        <w:pStyle w:val="ListParagraph"/>
        <w:numPr>
          <w:ilvl w:val="0"/>
          <w:numId w:val="57"/>
        </w:numPr>
        <w:rPr>
          <w:rFonts w:asciiTheme="minorHAnsi" w:hAnsiTheme="minorHAnsi"/>
          <w:sz w:val="20"/>
          <w:szCs w:val="20"/>
        </w:rPr>
      </w:pPr>
      <w:r>
        <w:rPr>
          <w:rFonts w:asciiTheme="minorHAnsi" w:hAnsiTheme="minorHAnsi"/>
          <w:sz w:val="20"/>
          <w:szCs w:val="20"/>
        </w:rPr>
        <w:t>i</w:t>
      </w:r>
      <w:r w:rsidR="005034F5" w:rsidRPr="00E64072">
        <w:rPr>
          <w:rFonts w:asciiTheme="minorHAnsi" w:hAnsiTheme="minorHAnsi"/>
          <w:sz w:val="20"/>
          <w:szCs w:val="20"/>
        </w:rPr>
        <w:t xml:space="preserve">nformation contained in Vendor performance records; </w:t>
      </w:r>
    </w:p>
    <w:p w14:paraId="4FE2D4B6" w14:textId="3923418D" w:rsidR="00E64072" w:rsidRPr="00E6701D" w:rsidRDefault="00E64072" w:rsidP="004536E5">
      <w:pPr>
        <w:pStyle w:val="ListParagraph"/>
        <w:numPr>
          <w:ilvl w:val="0"/>
          <w:numId w:val="57"/>
        </w:numPr>
        <w:rPr>
          <w:rFonts w:asciiTheme="minorHAnsi" w:hAnsiTheme="minorHAnsi"/>
          <w:spacing w:val="-2"/>
          <w:sz w:val="20"/>
          <w:szCs w:val="20"/>
        </w:rPr>
      </w:pPr>
      <w:r w:rsidRPr="00E6701D">
        <w:rPr>
          <w:rFonts w:asciiTheme="minorHAnsi" w:hAnsiTheme="minorHAnsi"/>
          <w:spacing w:val="-2"/>
          <w:sz w:val="20"/>
          <w:szCs w:val="20"/>
        </w:rPr>
        <w:t>i</w:t>
      </w:r>
      <w:r w:rsidR="005034F5" w:rsidRPr="00E6701D">
        <w:rPr>
          <w:rFonts w:asciiTheme="minorHAnsi" w:hAnsiTheme="minorHAnsi"/>
          <w:spacing w:val="-2"/>
          <w:sz w:val="20"/>
          <w:szCs w:val="20"/>
        </w:rPr>
        <w:t>nformation obtained from audits or investigations conducted by a local, state or federal agency o</w:t>
      </w:r>
      <w:r w:rsidR="00E6701D" w:rsidRPr="00E6701D">
        <w:rPr>
          <w:rFonts w:asciiTheme="minorHAnsi" w:hAnsiTheme="minorHAnsi"/>
          <w:spacing w:val="-2"/>
          <w:sz w:val="20"/>
          <w:szCs w:val="20"/>
        </w:rPr>
        <w:t>f the Bidder’s work experience;</w:t>
      </w:r>
    </w:p>
    <w:p w14:paraId="79F1534A" w14:textId="77777777" w:rsidR="00E64072" w:rsidRDefault="00E64072" w:rsidP="004536E5">
      <w:pPr>
        <w:pStyle w:val="ListParagraph"/>
        <w:numPr>
          <w:ilvl w:val="0"/>
          <w:numId w:val="57"/>
        </w:numPr>
        <w:rPr>
          <w:rFonts w:asciiTheme="minorHAnsi" w:hAnsiTheme="minorHAnsi"/>
          <w:sz w:val="20"/>
          <w:szCs w:val="20"/>
        </w:rPr>
      </w:pPr>
      <w:r>
        <w:rPr>
          <w:rFonts w:asciiTheme="minorHAnsi" w:hAnsiTheme="minorHAnsi"/>
          <w:sz w:val="20"/>
          <w:szCs w:val="20"/>
        </w:rPr>
        <w:t>c</w:t>
      </w:r>
      <w:r w:rsidR="005034F5" w:rsidRPr="00E64072">
        <w:rPr>
          <w:rFonts w:asciiTheme="minorHAnsi" w:hAnsiTheme="minorHAnsi"/>
          <w:sz w:val="20"/>
          <w:szCs w:val="20"/>
        </w:rPr>
        <w:t xml:space="preserve">urrent licensure, registration, and/or certification status and relevant history thereof; or </w:t>
      </w:r>
    </w:p>
    <w:p w14:paraId="0330F227" w14:textId="2BEAF7C0" w:rsidR="00E64072" w:rsidRPr="00E64072" w:rsidRDefault="00E64072" w:rsidP="004536E5">
      <w:pPr>
        <w:pStyle w:val="ListParagraph"/>
        <w:numPr>
          <w:ilvl w:val="0"/>
          <w:numId w:val="57"/>
        </w:numPr>
        <w:rPr>
          <w:rFonts w:asciiTheme="minorHAnsi" w:hAnsiTheme="minorHAnsi"/>
          <w:sz w:val="20"/>
          <w:szCs w:val="20"/>
        </w:rPr>
      </w:pPr>
      <w:r>
        <w:rPr>
          <w:rFonts w:asciiTheme="minorHAnsi" w:hAnsiTheme="minorHAnsi"/>
          <w:sz w:val="20"/>
          <w:szCs w:val="20"/>
        </w:rPr>
        <w:lastRenderedPageBreak/>
        <w:t xml:space="preserve">Bidder’s </w:t>
      </w:r>
      <w:r w:rsidR="005034F5" w:rsidRPr="00E64072">
        <w:rPr>
          <w:rFonts w:asciiTheme="minorHAnsi" w:hAnsiTheme="minorHAnsi"/>
          <w:sz w:val="20"/>
          <w:szCs w:val="20"/>
        </w:rPr>
        <w:t>status or rating with established business/financial repo</w:t>
      </w:r>
      <w:r w:rsidR="00E6701D">
        <w:rPr>
          <w:rFonts w:asciiTheme="minorHAnsi" w:hAnsiTheme="minorHAnsi"/>
          <w:sz w:val="20"/>
          <w:szCs w:val="20"/>
        </w:rPr>
        <w:t>rting services, as applicable.</w:t>
      </w:r>
    </w:p>
    <w:p w14:paraId="730976CB" w14:textId="77777777" w:rsidR="00E64072" w:rsidRDefault="00E64072" w:rsidP="004536E5">
      <w:pPr>
        <w:spacing w:after="0" w:line="240" w:lineRule="auto"/>
        <w:jc w:val="both"/>
        <w:rPr>
          <w:sz w:val="20"/>
          <w:szCs w:val="20"/>
        </w:rPr>
      </w:pPr>
    </w:p>
    <w:p w14:paraId="56D2CAB1" w14:textId="13FD2F3A" w:rsidR="005034F5" w:rsidRPr="0084189F" w:rsidRDefault="00075C47" w:rsidP="004536E5">
      <w:pPr>
        <w:spacing w:after="0" w:line="240" w:lineRule="auto"/>
        <w:jc w:val="both"/>
        <w:rPr>
          <w:sz w:val="20"/>
          <w:szCs w:val="20"/>
        </w:rPr>
      </w:pPr>
      <w:r w:rsidRPr="0084189F">
        <w:rPr>
          <w:sz w:val="20"/>
          <w:szCs w:val="20"/>
        </w:rPr>
        <w:t>Bidders</w:t>
      </w:r>
      <w:r w:rsidR="005034F5" w:rsidRPr="0084189F">
        <w:rPr>
          <w:sz w:val="20"/>
          <w:szCs w:val="20"/>
        </w:rPr>
        <w:t xml:space="preserve"> should note that this list is not exhaustive.</w:t>
      </w:r>
    </w:p>
    <w:p w14:paraId="7543D0FF" w14:textId="150B17C5" w:rsidR="005034F5" w:rsidRPr="0084189F" w:rsidRDefault="005034F5" w:rsidP="004536E5">
      <w:pPr>
        <w:spacing w:after="0" w:line="240" w:lineRule="auto"/>
        <w:jc w:val="both"/>
        <w:rPr>
          <w:sz w:val="20"/>
          <w:szCs w:val="20"/>
        </w:rPr>
      </w:pPr>
    </w:p>
    <w:p w14:paraId="39A30541" w14:textId="3BCBCB4E" w:rsidR="00CE49BC" w:rsidRPr="0084189F" w:rsidRDefault="00CE49BC" w:rsidP="004536E5">
      <w:pPr>
        <w:pStyle w:val="Heading2"/>
        <w:jc w:val="both"/>
        <w:rPr>
          <w:rFonts w:eastAsia="MS Mincho"/>
        </w:rPr>
      </w:pPr>
      <w:bookmarkStart w:id="150" w:name="_Toc211610099"/>
      <w:r w:rsidRPr="0084189F">
        <w:rPr>
          <w:rFonts w:eastAsia="MS Mincho"/>
        </w:rPr>
        <w:t>RECOM</w:t>
      </w:r>
      <w:r w:rsidR="00186908" w:rsidRPr="0084189F">
        <w:rPr>
          <w:rFonts w:eastAsia="MS Mincho"/>
        </w:rPr>
        <w:t>M</w:t>
      </w:r>
      <w:r w:rsidRPr="0084189F">
        <w:rPr>
          <w:rFonts w:eastAsia="MS Mincho"/>
        </w:rPr>
        <w:t>ENDATION FOR AWARD</w:t>
      </w:r>
      <w:bookmarkEnd w:id="150"/>
      <w:r w:rsidRPr="0084189F">
        <w:rPr>
          <w:rFonts w:eastAsia="MS Mincho"/>
        </w:rPr>
        <w:t xml:space="preserve"> </w:t>
      </w:r>
    </w:p>
    <w:p w14:paraId="659B9623" w14:textId="79942944" w:rsidR="00CE49BC" w:rsidRPr="0084189F" w:rsidRDefault="00CE49BC" w:rsidP="004536E5">
      <w:pPr>
        <w:spacing w:after="0" w:line="240" w:lineRule="auto"/>
        <w:jc w:val="both"/>
        <w:rPr>
          <w:sz w:val="20"/>
          <w:szCs w:val="20"/>
        </w:rPr>
      </w:pPr>
      <w:r w:rsidRPr="0084189F">
        <w:rPr>
          <w:sz w:val="20"/>
          <w:szCs w:val="20"/>
        </w:rPr>
        <w:t>After the evaluation of the submitted Quote</w:t>
      </w:r>
      <w:r w:rsidR="009048B9" w:rsidRPr="0084189F">
        <w:rPr>
          <w:sz w:val="20"/>
          <w:szCs w:val="20"/>
        </w:rPr>
        <w:t>s</w:t>
      </w:r>
      <w:r w:rsidRPr="0084189F">
        <w:rPr>
          <w:sz w:val="20"/>
          <w:szCs w:val="20"/>
        </w:rPr>
        <w:t xml:space="preserve"> is complete, the </w:t>
      </w:r>
      <w:r w:rsidR="00420CF0">
        <w:rPr>
          <w:sz w:val="20"/>
          <w:szCs w:val="20"/>
        </w:rPr>
        <w:t>Using Agency</w:t>
      </w:r>
      <w:r w:rsidRPr="0084189F">
        <w:rPr>
          <w:sz w:val="20"/>
          <w:szCs w:val="20"/>
        </w:rPr>
        <w:t xml:space="preserve"> will recommend to the Director </w:t>
      </w:r>
      <w:r w:rsidR="00420CF0">
        <w:rPr>
          <w:sz w:val="20"/>
          <w:szCs w:val="20"/>
        </w:rPr>
        <w:t xml:space="preserve">of the Division of Purchase and Property </w:t>
      </w:r>
      <w:r w:rsidRPr="0084189F">
        <w:rPr>
          <w:sz w:val="20"/>
          <w:szCs w:val="20"/>
        </w:rPr>
        <w:t xml:space="preserve">for award, the responsible </w:t>
      </w:r>
      <w:r w:rsidRPr="0084189F">
        <w:rPr>
          <w:rFonts w:eastAsia="MS Mincho"/>
          <w:sz w:val="20"/>
          <w:szCs w:val="20"/>
        </w:rPr>
        <w:t>Bidder(s)</w:t>
      </w:r>
      <w:r w:rsidRPr="0084189F">
        <w:rPr>
          <w:sz w:val="20"/>
          <w:szCs w:val="20"/>
        </w:rPr>
        <w:t xml:space="preserve"> whose Quote, conforming to this </w:t>
      </w:r>
      <w:r w:rsidR="00B45443">
        <w:rPr>
          <w:sz w:val="20"/>
          <w:szCs w:val="20"/>
        </w:rPr>
        <w:t>RFQ</w:t>
      </w:r>
      <w:r w:rsidRPr="0084189F">
        <w:rPr>
          <w:sz w:val="20"/>
          <w:szCs w:val="20"/>
        </w:rPr>
        <w:t xml:space="preserve">, is most advantageous to the State, price and other factors considered.  </w:t>
      </w:r>
    </w:p>
    <w:p w14:paraId="302BBF12" w14:textId="77777777" w:rsidR="00420CF0" w:rsidRPr="0084189F" w:rsidRDefault="00420CF0" w:rsidP="004536E5">
      <w:pPr>
        <w:spacing w:after="0" w:line="240" w:lineRule="auto"/>
        <w:jc w:val="both"/>
        <w:rPr>
          <w:sz w:val="20"/>
          <w:szCs w:val="20"/>
        </w:rPr>
      </w:pPr>
    </w:p>
    <w:p w14:paraId="5AA01105" w14:textId="0D66DBBC" w:rsidR="005034F5" w:rsidRPr="0084189F" w:rsidRDefault="00CD6864" w:rsidP="004536E5">
      <w:pPr>
        <w:pStyle w:val="Heading2"/>
        <w:jc w:val="both"/>
        <w:rPr>
          <w:rFonts w:eastAsia="MS Mincho"/>
        </w:rPr>
      </w:pPr>
      <w:bookmarkStart w:id="151" w:name="_Toc400531561"/>
      <w:bookmarkStart w:id="152" w:name="_Toc428534033"/>
      <w:bookmarkStart w:id="153" w:name="_Toc32310756"/>
      <w:bookmarkStart w:id="154" w:name="_Toc211610100"/>
      <w:r w:rsidRPr="0084189F">
        <w:rPr>
          <w:rFonts w:eastAsia="MS Mincho"/>
        </w:rPr>
        <w:t>CONTRACT</w:t>
      </w:r>
      <w:r w:rsidR="005034F5" w:rsidRPr="0084189F">
        <w:rPr>
          <w:rFonts w:eastAsia="MS Mincho"/>
        </w:rPr>
        <w:t xml:space="preserve"> AWARD</w:t>
      </w:r>
      <w:bookmarkEnd w:id="151"/>
      <w:bookmarkEnd w:id="152"/>
      <w:bookmarkEnd w:id="153"/>
      <w:bookmarkEnd w:id="154"/>
    </w:p>
    <w:p w14:paraId="7B343C97" w14:textId="0DB223A2" w:rsidR="005034F5" w:rsidRPr="0084189F" w:rsidRDefault="00CD6864" w:rsidP="004536E5">
      <w:pPr>
        <w:spacing w:after="0" w:line="240" w:lineRule="auto"/>
        <w:jc w:val="both"/>
        <w:rPr>
          <w:rFonts w:eastAsia="MS Mincho"/>
          <w:sz w:val="20"/>
          <w:szCs w:val="20"/>
        </w:rPr>
      </w:pPr>
      <w:r w:rsidRPr="0084189F">
        <w:rPr>
          <w:color w:val="000000"/>
          <w:sz w:val="20"/>
          <w:szCs w:val="20"/>
        </w:rPr>
        <w:t>Contract</w:t>
      </w:r>
      <w:r w:rsidR="005034F5" w:rsidRPr="0084189F">
        <w:rPr>
          <w:rFonts w:eastAsia="MS Mincho"/>
          <w:sz w:val="20"/>
          <w:szCs w:val="20"/>
        </w:rPr>
        <w:t xml:space="preserve"> award</w:t>
      </w:r>
      <w:r w:rsidR="00B2465C">
        <w:rPr>
          <w:rFonts w:eastAsia="MS Mincho"/>
          <w:sz w:val="20"/>
          <w:szCs w:val="20"/>
        </w:rPr>
        <w:t>s</w:t>
      </w:r>
      <w:r w:rsidR="005034F5" w:rsidRPr="0084189F">
        <w:rPr>
          <w:rFonts w:eastAsia="MS Mincho"/>
          <w:sz w:val="20"/>
          <w:szCs w:val="20"/>
        </w:rPr>
        <w:t xml:space="preserve"> will be made with reasonable promptness by written notice to </w:t>
      </w:r>
      <w:r w:rsidR="00B2465C">
        <w:rPr>
          <w:rFonts w:eastAsia="MS Mincho"/>
          <w:sz w:val="20"/>
          <w:szCs w:val="20"/>
        </w:rPr>
        <w:t xml:space="preserve">those </w:t>
      </w:r>
      <w:r w:rsidR="005034F5" w:rsidRPr="0084189F">
        <w:rPr>
          <w:rFonts w:eastAsia="MS Mincho"/>
          <w:sz w:val="20"/>
          <w:szCs w:val="20"/>
        </w:rPr>
        <w:t xml:space="preserve">responsible </w:t>
      </w:r>
      <w:r w:rsidR="00075C47" w:rsidRPr="0084189F">
        <w:rPr>
          <w:rFonts w:eastAsia="MS Mincho"/>
          <w:sz w:val="20"/>
          <w:szCs w:val="20"/>
        </w:rPr>
        <w:t>Bidder</w:t>
      </w:r>
      <w:r w:rsidR="00B2465C">
        <w:rPr>
          <w:rFonts w:eastAsia="MS Mincho"/>
          <w:sz w:val="20"/>
          <w:szCs w:val="20"/>
        </w:rPr>
        <w:t>s</w:t>
      </w:r>
      <w:r w:rsidR="005034F5" w:rsidRPr="0084189F">
        <w:rPr>
          <w:rFonts w:eastAsia="MS Mincho"/>
          <w:sz w:val="20"/>
          <w:szCs w:val="20"/>
        </w:rPr>
        <w:t>, whose Quote</w:t>
      </w:r>
      <w:r w:rsidR="00B2465C">
        <w:rPr>
          <w:rFonts w:eastAsia="MS Mincho"/>
          <w:sz w:val="20"/>
          <w:szCs w:val="20"/>
        </w:rPr>
        <w:t>s</w:t>
      </w:r>
      <w:r w:rsidR="005034F5" w:rsidRPr="0084189F">
        <w:rPr>
          <w:rFonts w:eastAsia="MS Mincho"/>
          <w:sz w:val="20"/>
          <w:szCs w:val="20"/>
        </w:rPr>
        <w:t xml:space="preserve">, conforming to this </w:t>
      </w:r>
      <w:r w:rsidR="00B45443">
        <w:rPr>
          <w:rFonts w:eastAsia="MS Mincho"/>
          <w:sz w:val="20"/>
          <w:szCs w:val="20"/>
        </w:rPr>
        <w:t>RFQ</w:t>
      </w:r>
      <w:r w:rsidR="005034F5" w:rsidRPr="0084189F">
        <w:rPr>
          <w:rFonts w:eastAsia="MS Mincho"/>
          <w:sz w:val="20"/>
          <w:szCs w:val="20"/>
        </w:rPr>
        <w:t xml:space="preserve">, </w:t>
      </w:r>
      <w:r w:rsidR="005B4F27">
        <w:rPr>
          <w:rFonts w:eastAsia="MS Mincho"/>
          <w:sz w:val="20"/>
          <w:szCs w:val="20"/>
        </w:rPr>
        <w:t>are</w:t>
      </w:r>
      <w:r w:rsidR="005034F5" w:rsidRPr="0084189F">
        <w:rPr>
          <w:rFonts w:eastAsia="MS Mincho"/>
          <w:sz w:val="20"/>
          <w:szCs w:val="20"/>
        </w:rPr>
        <w:t xml:space="preserve"> most advantageous to the State, price, and other factors considered. </w:t>
      </w:r>
    </w:p>
    <w:p w14:paraId="68920BDF" w14:textId="77777777" w:rsidR="002E1879" w:rsidRPr="0084189F" w:rsidRDefault="002E1879" w:rsidP="004536E5">
      <w:pPr>
        <w:spacing w:after="0" w:line="240" w:lineRule="auto"/>
        <w:jc w:val="both"/>
        <w:rPr>
          <w:sz w:val="20"/>
          <w:szCs w:val="20"/>
        </w:rPr>
      </w:pPr>
    </w:p>
    <w:p w14:paraId="3722F463" w14:textId="6FB6C7AF" w:rsidR="00A67A2F" w:rsidRPr="0084189F" w:rsidRDefault="005034F5" w:rsidP="004536E5">
      <w:pPr>
        <w:spacing w:after="0" w:line="240" w:lineRule="auto"/>
        <w:jc w:val="both"/>
        <w:rPr>
          <w:sz w:val="20"/>
          <w:szCs w:val="20"/>
        </w:rPr>
      </w:pPr>
      <w:r w:rsidRPr="0084189F">
        <w:rPr>
          <w:sz w:val="20"/>
          <w:szCs w:val="20"/>
        </w:rPr>
        <w:br w:type="page"/>
      </w:r>
    </w:p>
    <w:p w14:paraId="0C550745" w14:textId="17A21A61" w:rsidR="00FE1904" w:rsidRPr="0084189F" w:rsidRDefault="00FE1904" w:rsidP="004536E5">
      <w:pPr>
        <w:pStyle w:val="Heading1"/>
        <w:rPr>
          <w:sz w:val="20"/>
          <w:szCs w:val="20"/>
        </w:rPr>
      </w:pPr>
      <w:bookmarkStart w:id="155" w:name="_Toc211610101"/>
      <w:r w:rsidRPr="0084189F">
        <w:rPr>
          <w:sz w:val="20"/>
          <w:szCs w:val="20"/>
        </w:rPr>
        <w:lastRenderedPageBreak/>
        <w:t>GLOSSARY</w:t>
      </w:r>
      <w:bookmarkEnd w:id="155"/>
    </w:p>
    <w:p w14:paraId="74D53194" w14:textId="3D2083C4" w:rsidR="0032624A" w:rsidRPr="0084189F" w:rsidRDefault="0032624A" w:rsidP="004536E5">
      <w:pPr>
        <w:spacing w:after="0" w:line="240" w:lineRule="auto"/>
        <w:jc w:val="both"/>
        <w:rPr>
          <w:sz w:val="20"/>
          <w:szCs w:val="20"/>
        </w:rPr>
      </w:pPr>
      <w:bookmarkStart w:id="156" w:name="_CROSSWALK"/>
      <w:bookmarkEnd w:id="156"/>
    </w:p>
    <w:p w14:paraId="0239480A" w14:textId="77777777" w:rsidR="00A22EDF" w:rsidRPr="0084189F" w:rsidRDefault="00A22EDF" w:rsidP="004536E5">
      <w:pPr>
        <w:spacing w:after="0" w:line="240" w:lineRule="auto"/>
        <w:jc w:val="both"/>
        <w:rPr>
          <w:rFonts w:eastAsia="MS Mincho"/>
          <w:b/>
          <w:sz w:val="20"/>
          <w:szCs w:val="20"/>
        </w:rPr>
        <w:sectPr w:rsidR="00A22EDF" w:rsidRPr="0084189F" w:rsidSect="00A4019A">
          <w:headerReference w:type="even" r:id="rId27"/>
          <w:headerReference w:type="default" r:id="rId28"/>
          <w:footerReference w:type="default" r:id="rId29"/>
          <w:headerReference w:type="first" r:id="rId30"/>
          <w:pgSz w:w="12240" w:h="15840" w:code="1"/>
          <w:pgMar w:top="720" w:right="720" w:bottom="720" w:left="720" w:header="432" w:footer="432" w:gutter="0"/>
          <w:pgNumType w:start="1"/>
          <w:cols w:space="720"/>
          <w:docGrid w:linePitch="360"/>
        </w:sectPr>
      </w:pPr>
    </w:p>
    <w:p w14:paraId="31DBFC78" w14:textId="7880DA07" w:rsidR="0032624A" w:rsidRPr="00D368C3" w:rsidRDefault="0032624A" w:rsidP="004536E5">
      <w:pPr>
        <w:spacing w:after="0" w:line="240" w:lineRule="auto"/>
        <w:jc w:val="both"/>
        <w:rPr>
          <w:rFonts w:eastAsia="MS Mincho" w:cstheme="minorHAnsi"/>
          <w:b/>
          <w:sz w:val="18"/>
          <w:szCs w:val="18"/>
        </w:rPr>
      </w:pPr>
      <w:r w:rsidRPr="00D368C3">
        <w:rPr>
          <w:rFonts w:eastAsia="MS Mincho" w:cstheme="minorHAnsi"/>
          <w:b/>
          <w:sz w:val="18"/>
          <w:szCs w:val="18"/>
        </w:rPr>
        <w:t xml:space="preserve">Acceptance </w:t>
      </w:r>
      <w:r w:rsidRPr="00D368C3">
        <w:rPr>
          <w:rFonts w:eastAsia="MS Mincho" w:cstheme="minorHAnsi"/>
          <w:sz w:val="18"/>
          <w:szCs w:val="18"/>
        </w:rPr>
        <w:t>– The written confirmation by the Using Agency that Contractor has completed a Deliverable according to the specified requirements.</w:t>
      </w:r>
    </w:p>
    <w:p w14:paraId="5F714B41" w14:textId="77777777" w:rsidR="0032624A" w:rsidRPr="00D368C3" w:rsidRDefault="0032624A" w:rsidP="004536E5">
      <w:pPr>
        <w:spacing w:after="0" w:line="240" w:lineRule="auto"/>
        <w:jc w:val="both"/>
        <w:rPr>
          <w:rFonts w:eastAsia="MS Mincho" w:cstheme="minorHAnsi"/>
          <w:b/>
          <w:sz w:val="18"/>
          <w:szCs w:val="18"/>
        </w:rPr>
      </w:pPr>
    </w:p>
    <w:p w14:paraId="1860D747" w14:textId="77777777"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All-Inclusive Hourly Rate</w:t>
      </w:r>
      <w:r w:rsidRPr="00D368C3">
        <w:rPr>
          <w:rFonts w:eastAsia="MS Mincho" w:cstheme="minorHAnsi"/>
          <w:sz w:val="18"/>
          <w:szCs w:val="18"/>
        </w:rPr>
        <w:t xml:space="preserve"> – An hourly rate comprised of all direct and indirect costs </w:t>
      </w:r>
      <w:r w:rsidR="00DF06DC" w:rsidRPr="00D368C3">
        <w:rPr>
          <w:rFonts w:eastAsia="MS Mincho" w:cstheme="minorHAnsi"/>
          <w:sz w:val="18"/>
          <w:szCs w:val="18"/>
        </w:rPr>
        <w:t xml:space="preserve">including, but not limited to: </w:t>
      </w:r>
      <w:r w:rsidRPr="00D368C3">
        <w:rPr>
          <w:rFonts w:eastAsia="MS Mincho" w:cstheme="minorHAnsi"/>
          <w:sz w:val="18"/>
          <w:szCs w:val="18"/>
        </w:rPr>
        <w:t>labor costs, overhead, fee or profit, clerical support, travel expenses, per diem, safety equipment, materials, supplies, managerial support and all documents, forms, and reproductions thereof.  This rate also includes portal-to-portal expenses as well as per diem expenses such as food.</w:t>
      </w:r>
    </w:p>
    <w:p w14:paraId="4D7F7E19" w14:textId="77777777" w:rsidR="0032624A" w:rsidRPr="00D368C3" w:rsidRDefault="0032624A" w:rsidP="004536E5">
      <w:pPr>
        <w:spacing w:after="0" w:line="240" w:lineRule="auto"/>
        <w:jc w:val="both"/>
        <w:rPr>
          <w:rFonts w:eastAsia="MS Mincho" w:cstheme="minorHAnsi"/>
          <w:sz w:val="18"/>
          <w:szCs w:val="18"/>
        </w:rPr>
      </w:pPr>
    </w:p>
    <w:p w14:paraId="2F155089" w14:textId="65BB868D"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 xml:space="preserve">Bid or </w:t>
      </w:r>
      <w:r w:rsidR="00B45443" w:rsidRPr="00D368C3">
        <w:rPr>
          <w:rFonts w:eastAsia="MS Mincho" w:cstheme="minorHAnsi"/>
          <w:b/>
          <w:sz w:val="18"/>
          <w:szCs w:val="18"/>
        </w:rPr>
        <w:t>RFQ</w:t>
      </w:r>
      <w:r w:rsidRPr="00D368C3">
        <w:rPr>
          <w:rFonts w:eastAsia="MS Mincho" w:cstheme="minorHAnsi"/>
          <w:sz w:val="18"/>
          <w:szCs w:val="18"/>
        </w:rPr>
        <w:t xml:space="preserve"> – T</w:t>
      </w:r>
      <w:r w:rsidR="004C742A" w:rsidRPr="00D368C3">
        <w:rPr>
          <w:rFonts w:eastAsia="MS Mincho" w:cstheme="minorHAnsi"/>
          <w:sz w:val="18"/>
          <w:szCs w:val="18"/>
        </w:rPr>
        <w:t>h</w:t>
      </w:r>
      <w:r w:rsidR="00552D8D" w:rsidRPr="00D368C3">
        <w:rPr>
          <w:rFonts w:eastAsia="MS Mincho" w:cstheme="minorHAnsi"/>
          <w:sz w:val="18"/>
          <w:szCs w:val="18"/>
        </w:rPr>
        <w:t>e</w:t>
      </w:r>
      <w:r w:rsidRPr="00D368C3">
        <w:rPr>
          <w:rFonts w:eastAsia="MS Mincho" w:cstheme="minorHAnsi"/>
          <w:sz w:val="18"/>
          <w:szCs w:val="18"/>
        </w:rPr>
        <w:t xml:space="preserve"> documents which establish the bidding and </w:t>
      </w:r>
      <w:r w:rsidR="00CD6864" w:rsidRPr="00D368C3">
        <w:rPr>
          <w:rFonts w:cstheme="minorHAnsi"/>
          <w:color w:val="000000"/>
          <w:sz w:val="18"/>
          <w:szCs w:val="18"/>
        </w:rPr>
        <w:t>Contract</w:t>
      </w:r>
      <w:r w:rsidRPr="00D368C3">
        <w:rPr>
          <w:rFonts w:eastAsia="MS Mincho" w:cstheme="minorHAnsi"/>
          <w:sz w:val="18"/>
          <w:szCs w:val="18"/>
        </w:rPr>
        <w:t xml:space="preserve"> requirements and solicits Quotes to meet the needs of the Using Agencies as identified herein, and includes the </w:t>
      </w:r>
      <w:r w:rsidR="00B45443" w:rsidRPr="00D368C3">
        <w:rPr>
          <w:rFonts w:eastAsia="MS Mincho" w:cstheme="minorHAnsi"/>
          <w:sz w:val="18"/>
          <w:szCs w:val="18"/>
        </w:rPr>
        <w:t>RFQ</w:t>
      </w:r>
      <w:r w:rsidRPr="00D368C3">
        <w:rPr>
          <w:rFonts w:eastAsia="MS Mincho" w:cstheme="minorHAnsi"/>
          <w:sz w:val="18"/>
          <w:szCs w:val="18"/>
        </w:rPr>
        <w:t>, State of N</w:t>
      </w:r>
      <w:r w:rsidR="00552D8D" w:rsidRPr="00D368C3">
        <w:rPr>
          <w:rFonts w:eastAsia="MS Mincho" w:cstheme="minorHAnsi"/>
          <w:sz w:val="18"/>
          <w:szCs w:val="18"/>
        </w:rPr>
        <w:t xml:space="preserve">ew </w:t>
      </w:r>
      <w:r w:rsidRPr="00D368C3">
        <w:rPr>
          <w:rFonts w:eastAsia="MS Mincho" w:cstheme="minorHAnsi"/>
          <w:sz w:val="18"/>
          <w:szCs w:val="18"/>
        </w:rPr>
        <w:t>J</w:t>
      </w:r>
      <w:r w:rsidR="00552D8D" w:rsidRPr="00D368C3">
        <w:rPr>
          <w:rFonts w:eastAsia="MS Mincho" w:cstheme="minorHAnsi"/>
          <w:sz w:val="18"/>
          <w:szCs w:val="18"/>
        </w:rPr>
        <w:t>ersey</w:t>
      </w:r>
      <w:r w:rsidRPr="00D368C3">
        <w:rPr>
          <w:rFonts w:eastAsia="MS Mincho" w:cstheme="minorHAnsi"/>
          <w:sz w:val="18"/>
          <w:szCs w:val="18"/>
        </w:rPr>
        <w:t xml:space="preserve"> Standard Terms and Conditions (SSTC), State</w:t>
      </w:r>
      <w:r w:rsidR="00CB2F05" w:rsidRPr="00D368C3">
        <w:rPr>
          <w:rFonts w:eastAsia="MS Mincho" w:cstheme="minorHAnsi"/>
          <w:sz w:val="18"/>
          <w:szCs w:val="18"/>
        </w:rPr>
        <w:t xml:space="preserve"> </w:t>
      </w:r>
      <w:r w:rsidRPr="00D368C3">
        <w:rPr>
          <w:rFonts w:eastAsia="MS Mincho" w:cstheme="minorHAnsi"/>
          <w:sz w:val="18"/>
          <w:szCs w:val="18"/>
        </w:rPr>
        <w:t xml:space="preserve">Price Sheet, </w:t>
      </w:r>
      <w:r w:rsidR="00CB2F05" w:rsidRPr="00D368C3">
        <w:rPr>
          <w:rFonts w:eastAsia="MS Mincho" w:cstheme="minorHAnsi"/>
          <w:sz w:val="18"/>
          <w:szCs w:val="18"/>
        </w:rPr>
        <w:t>A</w:t>
      </w:r>
      <w:r w:rsidRPr="00D368C3">
        <w:rPr>
          <w:rFonts w:eastAsia="MS Mincho" w:cstheme="minorHAnsi"/>
          <w:sz w:val="18"/>
          <w:szCs w:val="18"/>
        </w:rPr>
        <w:t>ttachments, and Bid Amendments.</w:t>
      </w:r>
    </w:p>
    <w:p w14:paraId="5FBF6E3C" w14:textId="548782AD" w:rsidR="0032624A" w:rsidRPr="00D368C3" w:rsidRDefault="0032624A" w:rsidP="004536E5">
      <w:pPr>
        <w:spacing w:after="0" w:line="240" w:lineRule="auto"/>
        <w:jc w:val="both"/>
        <w:rPr>
          <w:rFonts w:eastAsia="MS Mincho" w:cstheme="minorHAnsi"/>
          <w:b/>
          <w:sz w:val="18"/>
          <w:szCs w:val="18"/>
        </w:rPr>
      </w:pPr>
    </w:p>
    <w:p w14:paraId="4DF4E52A" w14:textId="50D319F4"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Bid Amendment</w:t>
      </w:r>
      <w:r w:rsidRPr="00D368C3">
        <w:rPr>
          <w:rFonts w:eastAsia="MS Mincho" w:cstheme="minorHAnsi"/>
          <w:sz w:val="18"/>
          <w:szCs w:val="18"/>
        </w:rPr>
        <w:t xml:space="preserve"> – Written clarification or revision to this </w:t>
      </w:r>
      <w:r w:rsidR="00B45443" w:rsidRPr="00D368C3">
        <w:rPr>
          <w:rFonts w:eastAsia="MS Mincho" w:cstheme="minorHAnsi"/>
          <w:sz w:val="18"/>
          <w:szCs w:val="18"/>
        </w:rPr>
        <w:t>RFQ</w:t>
      </w:r>
      <w:r w:rsidRPr="00D368C3">
        <w:rPr>
          <w:rFonts w:eastAsia="MS Mincho" w:cstheme="minorHAnsi"/>
          <w:sz w:val="18"/>
          <w:szCs w:val="18"/>
        </w:rPr>
        <w:t xml:space="preserve"> issued by the Division. Bid Amendments, if any, will be issued prior to Quote opening.</w:t>
      </w:r>
    </w:p>
    <w:p w14:paraId="2DE6B9F9" w14:textId="07794D2B" w:rsidR="002E1BDF" w:rsidRPr="00D368C3" w:rsidRDefault="002E1BDF" w:rsidP="004536E5">
      <w:pPr>
        <w:spacing w:after="0" w:line="240" w:lineRule="auto"/>
        <w:jc w:val="both"/>
        <w:rPr>
          <w:rFonts w:eastAsia="MS Mincho" w:cstheme="minorHAnsi"/>
          <w:sz w:val="18"/>
          <w:szCs w:val="18"/>
        </w:rPr>
      </w:pPr>
    </w:p>
    <w:p w14:paraId="53921794" w14:textId="5202CA1E" w:rsidR="002E1BDF" w:rsidRPr="00D368C3" w:rsidRDefault="002E1BDF" w:rsidP="004536E5">
      <w:pPr>
        <w:spacing w:after="0" w:line="240" w:lineRule="auto"/>
        <w:jc w:val="both"/>
        <w:rPr>
          <w:rFonts w:cstheme="minorHAnsi"/>
          <w:sz w:val="18"/>
          <w:szCs w:val="18"/>
        </w:rPr>
      </w:pPr>
      <w:r w:rsidRPr="00D368C3">
        <w:rPr>
          <w:rFonts w:eastAsia="MS Mincho" w:cstheme="minorHAnsi"/>
          <w:b/>
          <w:sz w:val="18"/>
          <w:szCs w:val="18"/>
        </w:rPr>
        <w:t>Bid Opening Date</w:t>
      </w:r>
      <w:r w:rsidRPr="00D368C3">
        <w:rPr>
          <w:rFonts w:eastAsia="MS Mincho" w:cstheme="minorHAnsi"/>
          <w:sz w:val="18"/>
          <w:szCs w:val="18"/>
        </w:rPr>
        <w:t xml:space="preserve"> – The </w:t>
      </w:r>
      <w:r w:rsidRPr="00D368C3">
        <w:rPr>
          <w:rFonts w:cstheme="minorHAnsi"/>
          <w:sz w:val="18"/>
          <w:szCs w:val="18"/>
        </w:rPr>
        <w:t>date Quotes will be opened for evaluation and closed to further Quote submissions.</w:t>
      </w:r>
    </w:p>
    <w:p w14:paraId="3FB95F1C" w14:textId="77777777" w:rsidR="00C51684" w:rsidRPr="00D368C3" w:rsidRDefault="00C51684" w:rsidP="004536E5">
      <w:pPr>
        <w:spacing w:after="0" w:line="240" w:lineRule="auto"/>
        <w:jc w:val="both"/>
        <w:rPr>
          <w:rFonts w:eastAsia="MS Mincho" w:cstheme="minorHAnsi"/>
          <w:sz w:val="18"/>
          <w:szCs w:val="18"/>
        </w:rPr>
      </w:pPr>
    </w:p>
    <w:p w14:paraId="4B47C211" w14:textId="6DA89D16" w:rsidR="0065750C" w:rsidRPr="00D368C3" w:rsidRDefault="0065750C" w:rsidP="004536E5">
      <w:pPr>
        <w:spacing w:after="0" w:line="240" w:lineRule="auto"/>
        <w:jc w:val="both"/>
        <w:rPr>
          <w:rFonts w:eastAsia="MS Mincho" w:cstheme="minorHAnsi"/>
          <w:sz w:val="18"/>
          <w:szCs w:val="18"/>
        </w:rPr>
      </w:pPr>
      <w:r w:rsidRPr="00D368C3">
        <w:rPr>
          <w:rFonts w:eastAsia="MS Mincho" w:cstheme="minorHAnsi"/>
          <w:b/>
          <w:sz w:val="18"/>
          <w:szCs w:val="18"/>
        </w:rPr>
        <w:t xml:space="preserve">Bidder </w:t>
      </w:r>
      <w:r w:rsidRPr="00D368C3">
        <w:rPr>
          <w:rFonts w:eastAsia="MS Mincho" w:cstheme="minorHAnsi"/>
          <w:sz w:val="18"/>
          <w:szCs w:val="18"/>
        </w:rPr>
        <w:t xml:space="preserve">– An entity offering a Quote in response to the </w:t>
      </w:r>
      <w:r w:rsidR="00B45443" w:rsidRPr="00D368C3">
        <w:rPr>
          <w:rFonts w:eastAsia="MS Mincho" w:cstheme="minorHAnsi"/>
          <w:sz w:val="18"/>
          <w:szCs w:val="18"/>
        </w:rPr>
        <w:t>RFQ</w:t>
      </w:r>
      <w:r w:rsidRPr="00D368C3">
        <w:rPr>
          <w:rFonts w:eastAsia="MS Mincho" w:cstheme="minorHAnsi"/>
          <w:sz w:val="18"/>
          <w:szCs w:val="18"/>
        </w:rPr>
        <w:t>.</w:t>
      </w:r>
    </w:p>
    <w:p w14:paraId="47084F47" w14:textId="03003B8E" w:rsidR="0032624A" w:rsidRPr="00D368C3" w:rsidRDefault="0032624A" w:rsidP="004536E5">
      <w:pPr>
        <w:spacing w:after="0" w:line="240" w:lineRule="auto"/>
        <w:jc w:val="both"/>
        <w:rPr>
          <w:rFonts w:cstheme="minorHAnsi"/>
          <w:b/>
          <w:sz w:val="18"/>
          <w:szCs w:val="18"/>
        </w:rPr>
      </w:pPr>
    </w:p>
    <w:p w14:paraId="3AF97321" w14:textId="65DBC714" w:rsidR="009311EA" w:rsidRPr="00D368C3" w:rsidRDefault="009311EA" w:rsidP="004536E5">
      <w:pPr>
        <w:spacing w:after="0" w:line="240" w:lineRule="auto"/>
        <w:jc w:val="both"/>
        <w:rPr>
          <w:rFonts w:cstheme="minorHAnsi"/>
          <w:b/>
          <w:sz w:val="18"/>
          <w:szCs w:val="18"/>
        </w:rPr>
      </w:pPr>
      <w:r w:rsidRPr="00D368C3">
        <w:rPr>
          <w:rFonts w:cstheme="minorHAnsi"/>
          <w:b/>
          <w:sz w:val="18"/>
          <w:szCs w:val="18"/>
        </w:rPr>
        <w:t>Breach of Security</w:t>
      </w:r>
      <w:r w:rsidRPr="00D368C3">
        <w:rPr>
          <w:rFonts w:cstheme="minorHAnsi"/>
          <w:sz w:val="18"/>
          <w:szCs w:val="18"/>
        </w:rPr>
        <w:t xml:space="preserve"> – as defined by N.J.S.A. 56:8-161, means unauthorized access to electronic files, media, or data containing Personal Data that compromises the security, confidentiality, or integrity of Personal Data when access to the Personal Data has not been secured by encryption or by any other method or technology that renders the Personal Data unreadable or unusable.  Good faith acquisition of Personal Data by an employee or agent of the Provider for a legitimate business purpose is not a Breach of Security, provided that the Personal Data is not used for a purposes unrelated to the business or subject to further unauthorized disclosure.  </w:t>
      </w:r>
    </w:p>
    <w:p w14:paraId="582EC735" w14:textId="77777777" w:rsidR="009311EA" w:rsidRPr="00D368C3" w:rsidRDefault="009311EA" w:rsidP="004536E5">
      <w:pPr>
        <w:spacing w:after="0" w:line="240" w:lineRule="auto"/>
        <w:jc w:val="both"/>
        <w:rPr>
          <w:rFonts w:cstheme="minorHAnsi"/>
          <w:b/>
          <w:sz w:val="18"/>
          <w:szCs w:val="18"/>
        </w:rPr>
      </w:pPr>
    </w:p>
    <w:p w14:paraId="24D63A86" w14:textId="77777777" w:rsidR="0032624A" w:rsidRPr="00D368C3" w:rsidRDefault="0032624A" w:rsidP="004536E5">
      <w:pPr>
        <w:spacing w:after="0" w:line="240" w:lineRule="auto"/>
        <w:jc w:val="both"/>
        <w:rPr>
          <w:rFonts w:cstheme="minorHAnsi"/>
          <w:sz w:val="18"/>
          <w:szCs w:val="18"/>
        </w:rPr>
      </w:pPr>
      <w:r w:rsidRPr="00D368C3">
        <w:rPr>
          <w:rFonts w:cstheme="minorHAnsi"/>
          <w:b/>
          <w:sz w:val="18"/>
          <w:szCs w:val="18"/>
        </w:rPr>
        <w:t>Business Day</w:t>
      </w:r>
      <w:r w:rsidRPr="00D368C3">
        <w:rPr>
          <w:rFonts w:eastAsia="MS Mincho" w:cstheme="minorHAnsi"/>
          <w:sz w:val="18"/>
          <w:szCs w:val="18"/>
        </w:rPr>
        <w:t xml:space="preserve"> – </w:t>
      </w:r>
      <w:r w:rsidRPr="00D368C3">
        <w:rPr>
          <w:rFonts w:cstheme="minorHAnsi"/>
          <w:sz w:val="18"/>
          <w:szCs w:val="18"/>
        </w:rPr>
        <w:t>Any weekday, excluding Saturdays, Sundays, State legal holidays, and State-mandated closings unless otherwise indicated.</w:t>
      </w:r>
    </w:p>
    <w:p w14:paraId="498FF774" w14:textId="77777777" w:rsidR="0032624A" w:rsidRPr="00D368C3" w:rsidRDefault="0032624A" w:rsidP="004536E5">
      <w:pPr>
        <w:spacing w:after="0" w:line="240" w:lineRule="auto"/>
        <w:jc w:val="both"/>
        <w:rPr>
          <w:rFonts w:eastAsia="MS Mincho" w:cstheme="minorHAnsi"/>
          <w:sz w:val="18"/>
          <w:szCs w:val="18"/>
        </w:rPr>
      </w:pPr>
    </w:p>
    <w:p w14:paraId="3314EFA3" w14:textId="77777777" w:rsidR="0032624A" w:rsidRPr="00D368C3" w:rsidRDefault="0032624A" w:rsidP="004536E5">
      <w:pPr>
        <w:spacing w:after="0" w:line="240" w:lineRule="auto"/>
        <w:jc w:val="both"/>
        <w:rPr>
          <w:rFonts w:cstheme="minorHAnsi"/>
          <w:sz w:val="18"/>
          <w:szCs w:val="18"/>
        </w:rPr>
      </w:pPr>
      <w:r w:rsidRPr="00D368C3">
        <w:rPr>
          <w:rFonts w:eastAsia="MS Mincho" w:cstheme="minorHAnsi"/>
          <w:b/>
          <w:sz w:val="18"/>
          <w:szCs w:val="18"/>
        </w:rPr>
        <w:t>Calendar Day</w:t>
      </w:r>
      <w:r w:rsidRPr="00D368C3">
        <w:rPr>
          <w:rFonts w:eastAsia="MS Mincho" w:cstheme="minorHAnsi"/>
          <w:sz w:val="18"/>
          <w:szCs w:val="18"/>
        </w:rPr>
        <w:t xml:space="preserve"> – Any day, including Saturdays, </w:t>
      </w:r>
      <w:r w:rsidRPr="00D368C3">
        <w:rPr>
          <w:rFonts w:cstheme="minorHAnsi"/>
          <w:sz w:val="18"/>
          <w:szCs w:val="18"/>
        </w:rPr>
        <w:t>Sundays, State legal holidays, and State-mandated closings unless otherwise indicated.</w:t>
      </w:r>
    </w:p>
    <w:p w14:paraId="453A1988" w14:textId="77777777" w:rsidR="0032624A" w:rsidRPr="00D368C3" w:rsidRDefault="0032624A" w:rsidP="004536E5">
      <w:pPr>
        <w:spacing w:after="0" w:line="240" w:lineRule="auto"/>
        <w:jc w:val="both"/>
        <w:rPr>
          <w:rFonts w:eastAsia="MS Mincho" w:cstheme="minorHAnsi"/>
          <w:sz w:val="18"/>
          <w:szCs w:val="18"/>
        </w:rPr>
      </w:pPr>
    </w:p>
    <w:p w14:paraId="60F23DA9" w14:textId="7151514F" w:rsidR="0032624A" w:rsidRPr="00D368C3" w:rsidRDefault="0032624A" w:rsidP="004536E5">
      <w:pPr>
        <w:spacing w:after="0" w:line="240" w:lineRule="auto"/>
        <w:jc w:val="both"/>
        <w:rPr>
          <w:rFonts w:cstheme="minorHAnsi"/>
          <w:b/>
          <w:sz w:val="18"/>
          <w:szCs w:val="18"/>
        </w:rPr>
      </w:pPr>
      <w:r w:rsidRPr="00D368C3">
        <w:rPr>
          <w:rFonts w:cstheme="minorHAnsi"/>
          <w:b/>
          <w:sz w:val="18"/>
          <w:szCs w:val="18"/>
        </w:rPr>
        <w:t>Change Order</w:t>
      </w:r>
      <w:r w:rsidRPr="00D368C3">
        <w:rPr>
          <w:rFonts w:eastAsia="MS Mincho" w:cstheme="minorHAnsi"/>
          <w:sz w:val="18"/>
          <w:szCs w:val="18"/>
        </w:rPr>
        <w:t xml:space="preserve"> – </w:t>
      </w:r>
      <w:r w:rsidRPr="00D368C3">
        <w:rPr>
          <w:rFonts w:cstheme="minorHAnsi"/>
          <w:sz w:val="18"/>
          <w:szCs w:val="18"/>
        </w:rPr>
        <w:t xml:space="preserve">An amendment, alteration, or modification of the terms of a </w:t>
      </w:r>
      <w:r w:rsidR="00CD6864" w:rsidRPr="00D368C3">
        <w:rPr>
          <w:rFonts w:cstheme="minorHAnsi"/>
          <w:color w:val="000000"/>
          <w:sz w:val="18"/>
          <w:szCs w:val="18"/>
        </w:rPr>
        <w:t>Contract</w:t>
      </w:r>
      <w:r w:rsidRPr="00D368C3">
        <w:rPr>
          <w:rFonts w:cstheme="minorHAnsi"/>
          <w:sz w:val="18"/>
          <w:szCs w:val="18"/>
        </w:rPr>
        <w:t xml:space="preserve"> between the State and the Contractor(s)</w:t>
      </w:r>
      <w:r w:rsidR="00F62D39" w:rsidRPr="00D368C3">
        <w:rPr>
          <w:rFonts w:cstheme="minorHAnsi"/>
          <w:sz w:val="18"/>
          <w:szCs w:val="18"/>
        </w:rPr>
        <w:t>.</w:t>
      </w:r>
      <w:r w:rsidRPr="00D368C3">
        <w:rPr>
          <w:rFonts w:cstheme="minorHAnsi"/>
          <w:sz w:val="18"/>
          <w:szCs w:val="18"/>
        </w:rPr>
        <w:t xml:space="preserve"> A Change Order is not effective until it is signed and approved in writing</w:t>
      </w:r>
      <w:r w:rsidRPr="00D368C3">
        <w:rPr>
          <w:rFonts w:cstheme="minorHAnsi"/>
          <w:color w:val="FF0000"/>
          <w:sz w:val="18"/>
          <w:szCs w:val="18"/>
        </w:rPr>
        <w:t xml:space="preserve"> </w:t>
      </w:r>
      <w:r w:rsidRPr="00D368C3">
        <w:rPr>
          <w:rFonts w:cstheme="minorHAnsi"/>
          <w:sz w:val="18"/>
          <w:szCs w:val="18"/>
        </w:rPr>
        <w:t>by the Director or Deputy Director, Division of Purchase and Property.</w:t>
      </w:r>
    </w:p>
    <w:p w14:paraId="21E2F8F5" w14:textId="61457341" w:rsidR="0065750C" w:rsidRPr="00D368C3" w:rsidRDefault="0065750C" w:rsidP="004536E5">
      <w:pPr>
        <w:spacing w:after="0" w:line="240" w:lineRule="auto"/>
        <w:jc w:val="both"/>
        <w:rPr>
          <w:rFonts w:eastAsia="MS Mincho" w:cstheme="minorHAnsi"/>
          <w:b/>
          <w:sz w:val="18"/>
          <w:szCs w:val="18"/>
        </w:rPr>
      </w:pPr>
    </w:p>
    <w:p w14:paraId="40636AD1" w14:textId="3F31DA2F" w:rsidR="00B349AC" w:rsidRPr="00D368C3" w:rsidRDefault="00B349AC" w:rsidP="004536E5">
      <w:pPr>
        <w:spacing w:after="0" w:line="240" w:lineRule="auto"/>
        <w:jc w:val="both"/>
        <w:rPr>
          <w:rFonts w:cstheme="minorHAnsi"/>
          <w:sz w:val="18"/>
          <w:szCs w:val="18"/>
        </w:rPr>
      </w:pPr>
      <w:r w:rsidRPr="00D368C3">
        <w:rPr>
          <w:rFonts w:cstheme="minorHAnsi"/>
          <w:b/>
          <w:sz w:val="18"/>
          <w:szCs w:val="18"/>
        </w:rPr>
        <w:t xml:space="preserve">Commercial </w:t>
      </w:r>
      <w:r w:rsidR="00775692" w:rsidRPr="00D368C3">
        <w:rPr>
          <w:rFonts w:cstheme="minorHAnsi"/>
          <w:b/>
          <w:sz w:val="18"/>
          <w:szCs w:val="18"/>
        </w:rPr>
        <w:t>o</w:t>
      </w:r>
      <w:r w:rsidRPr="00D368C3">
        <w:rPr>
          <w:rFonts w:cstheme="minorHAnsi"/>
          <w:b/>
          <w:sz w:val="18"/>
          <w:szCs w:val="18"/>
        </w:rPr>
        <w:t>ff the Shelf Software</w:t>
      </w:r>
      <w:r w:rsidR="00775692" w:rsidRPr="00D368C3">
        <w:rPr>
          <w:rFonts w:cstheme="minorHAnsi"/>
          <w:b/>
          <w:sz w:val="18"/>
          <w:szCs w:val="18"/>
        </w:rPr>
        <w:t xml:space="preserve"> </w:t>
      </w:r>
      <w:r w:rsidR="00775692" w:rsidRPr="00D368C3">
        <w:rPr>
          <w:rFonts w:cstheme="minorHAnsi"/>
          <w:sz w:val="18"/>
          <w:szCs w:val="18"/>
        </w:rPr>
        <w:t>or</w:t>
      </w:r>
      <w:r w:rsidR="00775692" w:rsidRPr="00D368C3">
        <w:rPr>
          <w:rFonts w:cstheme="minorHAnsi"/>
          <w:b/>
          <w:sz w:val="18"/>
          <w:szCs w:val="18"/>
        </w:rPr>
        <w:t xml:space="preserve"> </w:t>
      </w:r>
      <w:r w:rsidRPr="00D368C3">
        <w:rPr>
          <w:rFonts w:cstheme="minorHAnsi"/>
          <w:b/>
          <w:sz w:val="18"/>
          <w:szCs w:val="18"/>
        </w:rPr>
        <w:t>COTS</w:t>
      </w:r>
      <w:r w:rsidRPr="00D368C3">
        <w:rPr>
          <w:rFonts w:cstheme="minorHAnsi"/>
          <w:sz w:val="18"/>
          <w:szCs w:val="18"/>
        </w:rPr>
        <w:t xml:space="preserve"> </w:t>
      </w:r>
      <w:r w:rsidR="00775692" w:rsidRPr="00D368C3">
        <w:rPr>
          <w:rFonts w:cstheme="minorHAnsi"/>
          <w:sz w:val="18"/>
          <w:szCs w:val="18"/>
        </w:rPr>
        <w:t xml:space="preserve">- </w:t>
      </w:r>
      <w:r w:rsidRPr="00D368C3">
        <w:rPr>
          <w:rFonts w:cstheme="minorHAnsi"/>
          <w:sz w:val="18"/>
          <w:szCs w:val="18"/>
        </w:rPr>
        <w:t>Software provided by Provider that is commercially available and that can be used with little or no modification.</w:t>
      </w:r>
    </w:p>
    <w:p w14:paraId="704FAD43" w14:textId="77777777" w:rsidR="003E61D0" w:rsidRPr="00D368C3" w:rsidRDefault="003E61D0" w:rsidP="004536E5">
      <w:pPr>
        <w:spacing w:after="0" w:line="240" w:lineRule="auto"/>
        <w:jc w:val="both"/>
        <w:rPr>
          <w:rFonts w:eastAsia="MS Mincho" w:cstheme="minorHAnsi"/>
          <w:b/>
          <w:sz w:val="18"/>
          <w:szCs w:val="18"/>
        </w:rPr>
      </w:pPr>
    </w:p>
    <w:p w14:paraId="108399EA" w14:textId="6D2BF2D4" w:rsidR="00B349AC" w:rsidRPr="00D368C3" w:rsidRDefault="00B349AC" w:rsidP="004536E5">
      <w:pPr>
        <w:spacing w:after="0" w:line="240" w:lineRule="auto"/>
        <w:jc w:val="both"/>
        <w:rPr>
          <w:rFonts w:cstheme="minorHAnsi"/>
          <w:sz w:val="18"/>
          <w:szCs w:val="18"/>
        </w:rPr>
      </w:pPr>
      <w:r w:rsidRPr="00D368C3">
        <w:rPr>
          <w:rFonts w:cstheme="minorHAnsi"/>
          <w:b/>
          <w:sz w:val="18"/>
          <w:szCs w:val="18"/>
        </w:rPr>
        <w:t>Customized Software</w:t>
      </w:r>
      <w:r w:rsidR="00775692" w:rsidRPr="00D368C3">
        <w:rPr>
          <w:rFonts w:cstheme="minorHAnsi"/>
          <w:sz w:val="18"/>
          <w:szCs w:val="18"/>
        </w:rPr>
        <w:t xml:space="preserve"> - </w:t>
      </w:r>
      <w:r w:rsidRPr="00D368C3">
        <w:rPr>
          <w:rFonts w:cstheme="minorHAnsi"/>
          <w:sz w:val="18"/>
          <w:szCs w:val="18"/>
        </w:rPr>
        <w:t>COTS that is adapted or configured by Provider to meet specific requirements of the Authorized Purchaser that differ from the standard requirements of the base product. For the avoidance of doubt, “Customized Software” is not permitted to be sold to the State under the scope of this Contract</w:t>
      </w:r>
      <w:r w:rsidR="00775692" w:rsidRPr="00D368C3">
        <w:rPr>
          <w:rFonts w:cstheme="minorHAnsi"/>
          <w:sz w:val="18"/>
          <w:szCs w:val="18"/>
        </w:rPr>
        <w:t>.</w:t>
      </w:r>
    </w:p>
    <w:p w14:paraId="03C4D1D5" w14:textId="0FE8A934" w:rsidR="0065750C" w:rsidRPr="00D368C3" w:rsidRDefault="0065750C" w:rsidP="004536E5">
      <w:pPr>
        <w:spacing w:after="0" w:line="240" w:lineRule="auto"/>
        <w:jc w:val="both"/>
        <w:rPr>
          <w:rFonts w:eastAsia="MS Mincho" w:cstheme="minorHAnsi"/>
          <w:sz w:val="18"/>
          <w:szCs w:val="18"/>
        </w:rPr>
      </w:pPr>
    </w:p>
    <w:p w14:paraId="1B75815C" w14:textId="3B8C5630" w:rsidR="0065750C" w:rsidRPr="00D368C3" w:rsidRDefault="0065750C" w:rsidP="004536E5">
      <w:pPr>
        <w:spacing w:after="0" w:line="240" w:lineRule="auto"/>
        <w:jc w:val="both"/>
        <w:rPr>
          <w:rFonts w:eastAsia="MS Mincho" w:cstheme="minorHAnsi"/>
          <w:sz w:val="18"/>
          <w:szCs w:val="18"/>
        </w:rPr>
      </w:pPr>
      <w:r w:rsidRPr="00D368C3">
        <w:rPr>
          <w:rFonts w:eastAsia="MS Mincho" w:cstheme="minorHAnsi"/>
          <w:b/>
          <w:sz w:val="18"/>
          <w:szCs w:val="18"/>
        </w:rPr>
        <w:t>Contractor</w:t>
      </w:r>
      <w:r w:rsidRPr="00D368C3">
        <w:rPr>
          <w:rFonts w:eastAsia="MS Mincho" w:cstheme="minorHAnsi"/>
          <w:sz w:val="18"/>
          <w:szCs w:val="18"/>
        </w:rPr>
        <w:t xml:space="preserve"> – The Bidder awarded a </w:t>
      </w:r>
      <w:r w:rsidR="00CD6864" w:rsidRPr="00D368C3">
        <w:rPr>
          <w:rFonts w:cstheme="minorHAnsi"/>
          <w:color w:val="000000"/>
          <w:sz w:val="18"/>
          <w:szCs w:val="18"/>
        </w:rPr>
        <w:t>Contract</w:t>
      </w:r>
      <w:r w:rsidRPr="00D368C3">
        <w:rPr>
          <w:rFonts w:eastAsia="MS Mincho" w:cstheme="minorHAnsi"/>
          <w:sz w:val="18"/>
          <w:szCs w:val="18"/>
        </w:rPr>
        <w:t xml:space="preserve"> resulting from this </w:t>
      </w:r>
      <w:r w:rsidR="00B45443" w:rsidRPr="00D368C3">
        <w:rPr>
          <w:rFonts w:eastAsia="MS Mincho" w:cstheme="minorHAnsi"/>
          <w:sz w:val="18"/>
          <w:szCs w:val="18"/>
        </w:rPr>
        <w:t>RFQ</w:t>
      </w:r>
      <w:r w:rsidRPr="00D368C3">
        <w:rPr>
          <w:rFonts w:eastAsia="MS Mincho" w:cstheme="minorHAnsi"/>
          <w:sz w:val="18"/>
          <w:szCs w:val="18"/>
        </w:rPr>
        <w:t>.</w:t>
      </w:r>
    </w:p>
    <w:p w14:paraId="6F99528B" w14:textId="77777777" w:rsidR="0032624A" w:rsidRPr="00D368C3" w:rsidRDefault="0032624A" w:rsidP="004536E5">
      <w:pPr>
        <w:spacing w:after="0" w:line="240" w:lineRule="auto"/>
        <w:jc w:val="both"/>
        <w:rPr>
          <w:rFonts w:eastAsia="MS Mincho" w:cstheme="minorHAnsi"/>
          <w:sz w:val="18"/>
          <w:szCs w:val="18"/>
        </w:rPr>
      </w:pPr>
    </w:p>
    <w:p w14:paraId="6800879E" w14:textId="77777777" w:rsidR="0032624A" w:rsidRPr="00D368C3" w:rsidRDefault="0032624A" w:rsidP="004536E5">
      <w:pPr>
        <w:spacing w:after="0" w:line="240" w:lineRule="auto"/>
        <w:jc w:val="both"/>
        <w:rPr>
          <w:rFonts w:cstheme="minorHAnsi"/>
          <w:color w:val="000000"/>
          <w:sz w:val="18"/>
          <w:szCs w:val="18"/>
        </w:rPr>
      </w:pPr>
      <w:r w:rsidRPr="00D368C3">
        <w:rPr>
          <w:rFonts w:cstheme="minorHAnsi"/>
          <w:b/>
          <w:color w:val="000000"/>
          <w:sz w:val="18"/>
          <w:szCs w:val="18"/>
        </w:rPr>
        <w:t>Days After Receipt of Order (ARO)</w:t>
      </w:r>
      <w:r w:rsidRPr="00D368C3">
        <w:rPr>
          <w:rFonts w:eastAsia="MS Mincho" w:cstheme="minorHAnsi"/>
          <w:sz w:val="18"/>
          <w:szCs w:val="18"/>
        </w:rPr>
        <w:t xml:space="preserve"> – </w:t>
      </w:r>
      <w:r w:rsidRPr="00D368C3">
        <w:rPr>
          <w:rFonts w:cstheme="minorHAnsi"/>
          <w:color w:val="000000"/>
          <w:sz w:val="18"/>
          <w:szCs w:val="18"/>
        </w:rPr>
        <w:t>The number of calendar days ‘After Receipt of Order’ in which the Using Agency will receive the ordered materials and/or services.</w:t>
      </w:r>
    </w:p>
    <w:p w14:paraId="775FB29A" w14:textId="77777777" w:rsidR="0032624A" w:rsidRPr="00D368C3" w:rsidRDefault="0032624A" w:rsidP="004536E5">
      <w:pPr>
        <w:spacing w:after="0" w:line="240" w:lineRule="auto"/>
        <w:jc w:val="both"/>
        <w:rPr>
          <w:rFonts w:eastAsia="MS Mincho" w:cstheme="minorHAnsi"/>
          <w:sz w:val="18"/>
          <w:szCs w:val="18"/>
        </w:rPr>
      </w:pPr>
    </w:p>
    <w:p w14:paraId="2D53C7F7" w14:textId="241B0277" w:rsidR="0032624A" w:rsidRPr="00D368C3" w:rsidRDefault="0032624A" w:rsidP="004536E5">
      <w:pPr>
        <w:spacing w:after="0" w:line="240" w:lineRule="auto"/>
        <w:jc w:val="both"/>
        <w:rPr>
          <w:rFonts w:eastAsia="MS Mincho" w:cstheme="minorHAnsi"/>
          <w:b/>
          <w:sz w:val="18"/>
          <w:szCs w:val="18"/>
        </w:rPr>
      </w:pPr>
      <w:r w:rsidRPr="00D368C3">
        <w:rPr>
          <w:rFonts w:eastAsia="MS Mincho" w:cstheme="minorHAnsi"/>
          <w:b/>
          <w:sz w:val="18"/>
          <w:szCs w:val="18"/>
        </w:rPr>
        <w:t xml:space="preserve">Deliverable </w:t>
      </w:r>
      <w:r w:rsidRPr="00D368C3">
        <w:rPr>
          <w:rFonts w:cstheme="minorHAnsi"/>
          <w:sz w:val="18"/>
          <w:szCs w:val="18"/>
        </w:rPr>
        <w:t xml:space="preserve">– Goods, products, Services and Work Product that Contractor is required to deliver to the State under the </w:t>
      </w:r>
      <w:r w:rsidR="00CD6864" w:rsidRPr="00D368C3">
        <w:rPr>
          <w:rFonts w:cstheme="minorHAnsi"/>
          <w:color w:val="000000"/>
          <w:sz w:val="18"/>
          <w:szCs w:val="18"/>
        </w:rPr>
        <w:t>Contract</w:t>
      </w:r>
      <w:r w:rsidR="00CB2F05" w:rsidRPr="00D368C3">
        <w:rPr>
          <w:rFonts w:cstheme="minorHAnsi"/>
          <w:color w:val="000000"/>
          <w:sz w:val="18"/>
          <w:szCs w:val="18"/>
        </w:rPr>
        <w:t>.</w:t>
      </w:r>
    </w:p>
    <w:p w14:paraId="46A1F9F7" w14:textId="77777777" w:rsidR="00CB2F05" w:rsidRPr="00D368C3" w:rsidRDefault="00CB2F05" w:rsidP="004536E5">
      <w:pPr>
        <w:spacing w:after="0" w:line="240" w:lineRule="auto"/>
        <w:jc w:val="both"/>
        <w:rPr>
          <w:rFonts w:eastAsia="MS Mincho" w:cstheme="minorHAnsi"/>
          <w:b/>
          <w:sz w:val="18"/>
          <w:szCs w:val="18"/>
        </w:rPr>
      </w:pPr>
    </w:p>
    <w:p w14:paraId="25DAC278" w14:textId="3B3A4CD2" w:rsidR="0032624A" w:rsidRPr="00D368C3" w:rsidRDefault="0032624A" w:rsidP="004536E5">
      <w:pPr>
        <w:spacing w:after="0" w:line="240" w:lineRule="auto"/>
        <w:jc w:val="both"/>
        <w:rPr>
          <w:rFonts w:eastAsia="MS Mincho" w:cstheme="minorHAnsi"/>
          <w:sz w:val="18"/>
          <w:szCs w:val="18"/>
          <w:u w:val="single"/>
        </w:rPr>
      </w:pPr>
      <w:r w:rsidRPr="00D368C3">
        <w:rPr>
          <w:rFonts w:eastAsia="MS Mincho" w:cstheme="minorHAnsi"/>
          <w:b/>
          <w:sz w:val="18"/>
          <w:szCs w:val="18"/>
        </w:rPr>
        <w:t xml:space="preserve">Disabled Veterans’ Business </w:t>
      </w:r>
      <w:r w:rsidRPr="00D368C3">
        <w:rPr>
          <w:rFonts w:eastAsia="MS Mincho" w:cstheme="minorHAnsi"/>
          <w:sz w:val="18"/>
          <w:szCs w:val="18"/>
        </w:rPr>
        <w:t xml:space="preserve">- means a business which has its principal place of business in the State, is independently owned and operated and at least 51% of which is owned and controlled by persons who are disabled veterans or a business which has its principal place of business in this State and has been officially verified by the United States Department of Veterans Affairs as a service disabled veteran-owned business for the purposes of department contracts pursuant to federal law.  </w:t>
      </w:r>
      <w:r w:rsidR="0037697F" w:rsidRPr="00D368C3">
        <w:rPr>
          <w:rFonts w:cstheme="minorHAnsi"/>
          <w:sz w:val="18"/>
          <w:szCs w:val="18"/>
        </w:rPr>
        <w:t>N.J.S.A.</w:t>
      </w:r>
      <w:r w:rsidRPr="00D368C3">
        <w:rPr>
          <w:rFonts w:eastAsia="MS Mincho" w:cstheme="minorHAnsi"/>
          <w:sz w:val="18"/>
          <w:szCs w:val="18"/>
        </w:rPr>
        <w:t xml:space="preserve"> 52:32-31.2.</w:t>
      </w:r>
    </w:p>
    <w:p w14:paraId="546349F6" w14:textId="77777777" w:rsidR="0032624A" w:rsidRPr="00D368C3" w:rsidRDefault="0032624A" w:rsidP="004536E5">
      <w:pPr>
        <w:spacing w:after="0" w:line="240" w:lineRule="auto"/>
        <w:jc w:val="both"/>
        <w:rPr>
          <w:rFonts w:eastAsia="MS Mincho" w:cstheme="minorHAnsi"/>
          <w:sz w:val="18"/>
          <w:szCs w:val="18"/>
        </w:rPr>
      </w:pPr>
    </w:p>
    <w:p w14:paraId="00195071" w14:textId="3F52F052"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D</w:t>
      </w:r>
      <w:r w:rsidR="00D668A4" w:rsidRPr="00D368C3">
        <w:rPr>
          <w:rFonts w:eastAsia="MS Mincho" w:cstheme="minorHAnsi"/>
          <w:b/>
          <w:sz w:val="18"/>
          <w:szCs w:val="18"/>
        </w:rPr>
        <w:t>isabled Veterans’ Business Set-A</w:t>
      </w:r>
      <w:r w:rsidRPr="00D368C3">
        <w:rPr>
          <w:rFonts w:eastAsia="MS Mincho" w:cstheme="minorHAnsi"/>
          <w:b/>
          <w:sz w:val="18"/>
          <w:szCs w:val="18"/>
        </w:rPr>
        <w:t>side</w:t>
      </w:r>
      <w:r w:rsidR="00CD6864" w:rsidRPr="00D368C3">
        <w:rPr>
          <w:rFonts w:cstheme="minorHAnsi"/>
          <w:b/>
          <w:color w:val="000000"/>
          <w:sz w:val="18"/>
          <w:szCs w:val="18"/>
        </w:rPr>
        <w:t xml:space="preserve"> Contract</w:t>
      </w:r>
      <w:r w:rsidRPr="00D368C3">
        <w:rPr>
          <w:rFonts w:eastAsia="MS Mincho" w:cstheme="minorHAnsi"/>
          <w:sz w:val="18"/>
          <w:szCs w:val="18"/>
        </w:rPr>
        <w:t xml:space="preserve"> - means a </w:t>
      </w:r>
      <w:r w:rsidR="00CD6864" w:rsidRPr="00D368C3">
        <w:rPr>
          <w:rFonts w:cstheme="minorHAnsi"/>
          <w:color w:val="000000"/>
          <w:sz w:val="18"/>
          <w:szCs w:val="18"/>
        </w:rPr>
        <w:t>Contract</w:t>
      </w:r>
      <w:r w:rsidRPr="00D368C3">
        <w:rPr>
          <w:rFonts w:eastAsia="MS Mincho" w:cstheme="minorHAnsi"/>
          <w:sz w:val="18"/>
          <w:szCs w:val="18"/>
        </w:rPr>
        <w:t xml:space="preserve"> for goods, equipment, construction or services which is designated as a </w:t>
      </w:r>
      <w:r w:rsidR="00CD6864" w:rsidRPr="00D368C3">
        <w:rPr>
          <w:rFonts w:cstheme="minorHAnsi"/>
          <w:color w:val="000000"/>
          <w:sz w:val="18"/>
          <w:szCs w:val="18"/>
        </w:rPr>
        <w:t>Contract</w:t>
      </w:r>
      <w:r w:rsidRPr="00D368C3">
        <w:rPr>
          <w:rFonts w:eastAsia="MS Mincho" w:cstheme="minorHAnsi"/>
          <w:sz w:val="18"/>
          <w:szCs w:val="18"/>
        </w:rPr>
        <w:t xml:space="preserve"> with respect to which bids are invited and accepted only from disabled veterans’ businesses, or a portion of a </w:t>
      </w:r>
      <w:r w:rsidR="00CD6864" w:rsidRPr="00D368C3">
        <w:rPr>
          <w:rFonts w:cstheme="minorHAnsi"/>
          <w:color w:val="000000"/>
          <w:sz w:val="18"/>
          <w:szCs w:val="18"/>
        </w:rPr>
        <w:t>Contract</w:t>
      </w:r>
      <w:r w:rsidRPr="00D368C3">
        <w:rPr>
          <w:rFonts w:eastAsia="MS Mincho" w:cstheme="minorHAnsi"/>
          <w:sz w:val="18"/>
          <w:szCs w:val="18"/>
        </w:rPr>
        <w:t xml:space="preserve"> when that portion has been so designated.  N.J.S.A. 52:32-31.2.</w:t>
      </w:r>
    </w:p>
    <w:p w14:paraId="662FAC01" w14:textId="77777777" w:rsidR="0032624A" w:rsidRPr="00D368C3" w:rsidRDefault="0032624A" w:rsidP="004536E5">
      <w:pPr>
        <w:spacing w:after="0" w:line="240" w:lineRule="auto"/>
        <w:jc w:val="both"/>
        <w:rPr>
          <w:rFonts w:eastAsia="MS Mincho" w:cstheme="minorHAnsi"/>
          <w:sz w:val="18"/>
          <w:szCs w:val="18"/>
        </w:rPr>
      </w:pPr>
    </w:p>
    <w:p w14:paraId="4DE6A1F8" w14:textId="1B701852" w:rsidR="0032624A" w:rsidRPr="00D368C3" w:rsidRDefault="0032624A" w:rsidP="004536E5">
      <w:pPr>
        <w:spacing w:after="0" w:line="240" w:lineRule="auto"/>
        <w:jc w:val="both"/>
        <w:rPr>
          <w:rFonts w:cstheme="minorHAnsi"/>
          <w:color w:val="000000"/>
          <w:sz w:val="18"/>
          <w:szCs w:val="18"/>
        </w:rPr>
      </w:pPr>
      <w:r w:rsidRPr="00D368C3">
        <w:rPr>
          <w:rFonts w:cstheme="minorHAnsi"/>
          <w:b/>
          <w:color w:val="000000"/>
          <w:sz w:val="18"/>
          <w:szCs w:val="18"/>
        </w:rPr>
        <w:t>Discount</w:t>
      </w:r>
      <w:r w:rsidRPr="00D368C3">
        <w:rPr>
          <w:rFonts w:eastAsia="MS Mincho" w:cstheme="minorHAnsi"/>
          <w:sz w:val="18"/>
          <w:szCs w:val="18"/>
        </w:rPr>
        <w:t xml:space="preserve"> – </w:t>
      </w:r>
      <w:r w:rsidRPr="00D368C3">
        <w:rPr>
          <w:rFonts w:cstheme="minorHAnsi"/>
          <w:color w:val="000000"/>
          <w:sz w:val="18"/>
          <w:szCs w:val="18"/>
        </w:rPr>
        <w:t>The standard price reduction applied by the Bidder to all items.</w:t>
      </w:r>
    </w:p>
    <w:p w14:paraId="1FDF76EA" w14:textId="77777777" w:rsidR="0032624A" w:rsidRPr="00D368C3" w:rsidRDefault="0032624A" w:rsidP="004536E5">
      <w:pPr>
        <w:spacing w:after="0" w:line="240" w:lineRule="auto"/>
        <w:jc w:val="both"/>
        <w:rPr>
          <w:rFonts w:eastAsia="MS Mincho" w:cstheme="minorHAnsi"/>
          <w:sz w:val="18"/>
          <w:szCs w:val="18"/>
        </w:rPr>
      </w:pPr>
    </w:p>
    <w:p w14:paraId="5AE1A82D" w14:textId="18C00687"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Evaluation Committee</w:t>
      </w:r>
      <w:r w:rsidRPr="00D368C3">
        <w:rPr>
          <w:rFonts w:eastAsia="MS Mincho" w:cstheme="minorHAnsi"/>
          <w:sz w:val="18"/>
          <w:szCs w:val="18"/>
        </w:rPr>
        <w:t xml:space="preserve"> – A </w:t>
      </w:r>
      <w:r w:rsidR="00F62D39" w:rsidRPr="00D368C3">
        <w:rPr>
          <w:rFonts w:eastAsia="MS Mincho" w:cstheme="minorHAnsi"/>
          <w:sz w:val="18"/>
          <w:szCs w:val="18"/>
        </w:rPr>
        <w:t>group of individuals</w:t>
      </w:r>
      <w:r w:rsidRPr="00D368C3">
        <w:rPr>
          <w:rFonts w:eastAsia="MS Mincho" w:cstheme="minorHAnsi"/>
          <w:sz w:val="18"/>
          <w:szCs w:val="18"/>
        </w:rPr>
        <w:t xml:space="preserve"> or </w:t>
      </w:r>
      <w:r w:rsidR="00CE49BC" w:rsidRPr="00D368C3">
        <w:rPr>
          <w:rFonts w:eastAsia="MS Mincho" w:cstheme="minorHAnsi"/>
          <w:sz w:val="18"/>
          <w:szCs w:val="18"/>
        </w:rPr>
        <w:t xml:space="preserve">a </w:t>
      </w:r>
      <w:r w:rsidR="0005306C" w:rsidRPr="00D368C3">
        <w:rPr>
          <w:rFonts w:eastAsia="MS Mincho" w:cstheme="minorHAnsi"/>
          <w:sz w:val="18"/>
          <w:szCs w:val="18"/>
        </w:rPr>
        <w:t>Using Agency s</w:t>
      </w:r>
      <w:r w:rsidRPr="00D368C3">
        <w:rPr>
          <w:rFonts w:eastAsia="MS Mincho" w:cstheme="minorHAnsi"/>
          <w:sz w:val="18"/>
          <w:szCs w:val="18"/>
        </w:rPr>
        <w:t xml:space="preserve">taff member assigned to review and evaluate Quotes submitted in response to this </w:t>
      </w:r>
      <w:r w:rsidR="00B45443" w:rsidRPr="00D368C3">
        <w:rPr>
          <w:rFonts w:eastAsia="MS Mincho" w:cstheme="minorHAnsi"/>
          <w:sz w:val="18"/>
          <w:szCs w:val="18"/>
        </w:rPr>
        <w:t>RFQ</w:t>
      </w:r>
      <w:r w:rsidRPr="00D368C3">
        <w:rPr>
          <w:rFonts w:eastAsia="MS Mincho" w:cstheme="minorHAnsi"/>
          <w:sz w:val="18"/>
          <w:szCs w:val="18"/>
        </w:rPr>
        <w:t xml:space="preserve"> and recommend a </w:t>
      </w:r>
      <w:r w:rsidR="00CD6864" w:rsidRPr="00D368C3">
        <w:rPr>
          <w:rFonts w:cstheme="minorHAnsi"/>
          <w:color w:val="000000"/>
          <w:sz w:val="18"/>
          <w:szCs w:val="18"/>
        </w:rPr>
        <w:t>Contract</w:t>
      </w:r>
      <w:r w:rsidRPr="00D368C3">
        <w:rPr>
          <w:rFonts w:eastAsia="MS Mincho" w:cstheme="minorHAnsi"/>
          <w:sz w:val="18"/>
          <w:szCs w:val="18"/>
        </w:rPr>
        <w:t xml:space="preserve"> award.</w:t>
      </w:r>
    </w:p>
    <w:p w14:paraId="69779F82" w14:textId="77777777" w:rsidR="00896E72" w:rsidRPr="00D368C3" w:rsidRDefault="00896E72" w:rsidP="004536E5">
      <w:pPr>
        <w:spacing w:after="0" w:line="240" w:lineRule="auto"/>
        <w:jc w:val="both"/>
        <w:rPr>
          <w:rFonts w:eastAsia="MS Mincho" w:cstheme="minorHAnsi"/>
          <w:sz w:val="18"/>
          <w:szCs w:val="18"/>
        </w:rPr>
      </w:pPr>
    </w:p>
    <w:p w14:paraId="295E1BED" w14:textId="77777777"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Firm Fixed Price</w:t>
      </w:r>
      <w:r w:rsidRPr="00D368C3">
        <w:rPr>
          <w:rFonts w:eastAsia="MS Mincho" w:cstheme="minorHAnsi"/>
          <w:sz w:val="18"/>
          <w:szCs w:val="18"/>
        </w:rPr>
        <w:t xml:space="preserve"> – A price that is all-inclusive of direct cost and indirect costs, including, but not limited to, direct labor costs, overhead, fee or profit, clerical support, equipment, materials, supplies, managerial (administrative) support, all documents, reports, forms, travel, reproduction and any other costs.</w:t>
      </w:r>
    </w:p>
    <w:p w14:paraId="1A62176F" w14:textId="77777777" w:rsidR="0032624A" w:rsidRPr="00D368C3" w:rsidRDefault="0032624A" w:rsidP="004536E5">
      <w:pPr>
        <w:spacing w:after="0" w:line="240" w:lineRule="auto"/>
        <w:jc w:val="both"/>
        <w:rPr>
          <w:rFonts w:cstheme="minorHAnsi"/>
          <w:b/>
          <w:sz w:val="18"/>
          <w:szCs w:val="18"/>
        </w:rPr>
      </w:pPr>
    </w:p>
    <w:p w14:paraId="6EAD9DF1" w14:textId="0F579C90" w:rsidR="00992C6F" w:rsidRPr="00D368C3" w:rsidRDefault="00992C6F" w:rsidP="004536E5">
      <w:pPr>
        <w:spacing w:after="0" w:line="240" w:lineRule="auto"/>
        <w:jc w:val="both"/>
        <w:rPr>
          <w:rFonts w:cstheme="minorHAnsi"/>
          <w:sz w:val="18"/>
          <w:szCs w:val="18"/>
        </w:rPr>
      </w:pPr>
      <w:r w:rsidRPr="00D368C3">
        <w:rPr>
          <w:rFonts w:eastAsia="MS Mincho" w:cstheme="minorHAnsi"/>
          <w:b/>
          <w:sz w:val="18"/>
          <w:szCs w:val="18"/>
        </w:rPr>
        <w:t xml:space="preserve">Hardware </w:t>
      </w:r>
      <w:r w:rsidRPr="00D368C3">
        <w:rPr>
          <w:rFonts w:cstheme="minorHAnsi"/>
          <w:sz w:val="18"/>
          <w:szCs w:val="18"/>
        </w:rPr>
        <w:t>– Includes computer equipment and any Software provided with the Hardware that is necessary for the Hardware to operate.</w:t>
      </w:r>
    </w:p>
    <w:p w14:paraId="2F1DEF38" w14:textId="77777777" w:rsidR="00616400" w:rsidRPr="00D368C3" w:rsidRDefault="00616400" w:rsidP="004536E5">
      <w:pPr>
        <w:spacing w:after="0" w:line="240" w:lineRule="auto"/>
        <w:jc w:val="both"/>
        <w:rPr>
          <w:rFonts w:cstheme="minorHAnsi"/>
          <w:sz w:val="18"/>
          <w:szCs w:val="18"/>
        </w:rPr>
      </w:pPr>
    </w:p>
    <w:p w14:paraId="4029C9FA" w14:textId="77777777" w:rsidR="0032624A" w:rsidRPr="00D368C3" w:rsidRDefault="0032624A" w:rsidP="004536E5">
      <w:pPr>
        <w:spacing w:after="0" w:line="240" w:lineRule="auto"/>
        <w:jc w:val="both"/>
        <w:rPr>
          <w:rFonts w:cstheme="minorHAnsi"/>
          <w:sz w:val="18"/>
          <w:szCs w:val="18"/>
        </w:rPr>
      </w:pPr>
      <w:r w:rsidRPr="00D368C3">
        <w:rPr>
          <w:rFonts w:cstheme="minorHAnsi"/>
          <w:b/>
          <w:sz w:val="18"/>
          <w:szCs w:val="18"/>
        </w:rPr>
        <w:t>Internet of Things (IoT)</w:t>
      </w:r>
      <w:r w:rsidRPr="00D368C3">
        <w:rPr>
          <w:rFonts w:cstheme="minorHAnsi"/>
          <w:sz w:val="18"/>
          <w:szCs w:val="18"/>
        </w:rPr>
        <w:t xml:space="preserve"> - the network of physical devices, vehicles, home appliances and other items embedded with electronics, software, sensors, actuators, and network connectivity which enables these objects to connect and exchange data.</w:t>
      </w:r>
    </w:p>
    <w:p w14:paraId="1E364EB2" w14:textId="1A70BF0D" w:rsidR="0032624A" w:rsidRPr="00D368C3" w:rsidRDefault="0032624A" w:rsidP="004536E5">
      <w:pPr>
        <w:spacing w:after="0" w:line="240" w:lineRule="auto"/>
        <w:jc w:val="both"/>
        <w:rPr>
          <w:rFonts w:eastAsia="MS Mincho" w:cstheme="minorHAnsi"/>
          <w:sz w:val="18"/>
          <w:szCs w:val="18"/>
        </w:rPr>
      </w:pPr>
    </w:p>
    <w:p w14:paraId="2475B218" w14:textId="77777777"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Joint Venture</w:t>
      </w:r>
      <w:r w:rsidRPr="00D368C3">
        <w:rPr>
          <w:rFonts w:eastAsia="MS Mincho" w:cstheme="minorHAnsi"/>
          <w:sz w:val="18"/>
          <w:szCs w:val="18"/>
        </w:rPr>
        <w:t xml:space="preserve"> – A business undertaking by two (2) or more entities to share risk and responsibility for a specific project.</w:t>
      </w:r>
    </w:p>
    <w:p w14:paraId="4AF04ECD" w14:textId="77777777" w:rsidR="003E61D0" w:rsidRPr="00D368C3" w:rsidRDefault="003E61D0" w:rsidP="004536E5">
      <w:pPr>
        <w:spacing w:after="0" w:line="240" w:lineRule="auto"/>
        <w:jc w:val="both"/>
        <w:rPr>
          <w:rFonts w:cstheme="minorHAnsi"/>
          <w:b/>
          <w:sz w:val="18"/>
          <w:szCs w:val="18"/>
        </w:rPr>
      </w:pPr>
    </w:p>
    <w:p w14:paraId="41EC8295" w14:textId="77777777"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May</w:t>
      </w:r>
      <w:r w:rsidRPr="00D368C3">
        <w:rPr>
          <w:rFonts w:eastAsia="MS Mincho" w:cstheme="minorHAnsi"/>
          <w:sz w:val="18"/>
          <w:szCs w:val="18"/>
        </w:rPr>
        <w:t xml:space="preserve"> – Denotes that which is permissible or recommended, not mandatory.</w:t>
      </w:r>
    </w:p>
    <w:p w14:paraId="295A6546" w14:textId="7B54F299" w:rsidR="0032624A" w:rsidRPr="00D368C3" w:rsidRDefault="0032624A" w:rsidP="004536E5">
      <w:pPr>
        <w:spacing w:after="0" w:line="240" w:lineRule="auto"/>
        <w:jc w:val="both"/>
        <w:rPr>
          <w:rFonts w:cstheme="minorHAnsi"/>
          <w:b/>
          <w:sz w:val="18"/>
          <w:szCs w:val="18"/>
        </w:rPr>
      </w:pPr>
    </w:p>
    <w:p w14:paraId="63C28E38" w14:textId="4F208E11" w:rsidR="0096242F" w:rsidRPr="00D368C3" w:rsidRDefault="0096242F" w:rsidP="004536E5">
      <w:pPr>
        <w:spacing w:after="0" w:line="240" w:lineRule="auto"/>
        <w:jc w:val="both"/>
        <w:rPr>
          <w:rFonts w:cstheme="minorHAnsi"/>
          <w:sz w:val="18"/>
          <w:szCs w:val="18"/>
        </w:rPr>
      </w:pPr>
      <w:r w:rsidRPr="00D368C3">
        <w:rPr>
          <w:rFonts w:cstheme="minorHAnsi"/>
          <w:b/>
          <w:sz w:val="18"/>
          <w:szCs w:val="18"/>
        </w:rPr>
        <w:t>Mobile Device</w:t>
      </w:r>
      <w:r w:rsidRPr="00D368C3">
        <w:rPr>
          <w:rFonts w:cstheme="minorHAnsi"/>
          <w:sz w:val="18"/>
          <w:szCs w:val="18"/>
        </w:rPr>
        <w:t xml:space="preserve"> - means any device used by Provider that can move or transmit data, including but not limited to laptops, hard drives, and flash drives.</w:t>
      </w:r>
    </w:p>
    <w:p w14:paraId="04EBC3C8" w14:textId="77777777" w:rsidR="0096242F" w:rsidRPr="00D368C3" w:rsidRDefault="0096242F" w:rsidP="004536E5">
      <w:pPr>
        <w:spacing w:after="0" w:line="240" w:lineRule="auto"/>
        <w:jc w:val="both"/>
        <w:rPr>
          <w:rFonts w:cstheme="minorHAnsi"/>
          <w:b/>
          <w:sz w:val="18"/>
          <w:szCs w:val="18"/>
        </w:rPr>
      </w:pPr>
    </w:p>
    <w:p w14:paraId="0BEBEB6D" w14:textId="77777777" w:rsidR="0032624A" w:rsidRPr="00D368C3" w:rsidRDefault="0032624A" w:rsidP="004536E5">
      <w:pPr>
        <w:spacing w:after="0" w:line="240" w:lineRule="auto"/>
        <w:jc w:val="both"/>
        <w:rPr>
          <w:rFonts w:cstheme="minorHAnsi"/>
          <w:b/>
          <w:sz w:val="18"/>
          <w:szCs w:val="18"/>
        </w:rPr>
      </w:pPr>
      <w:r w:rsidRPr="00D368C3">
        <w:rPr>
          <w:rFonts w:cstheme="minorHAnsi"/>
          <w:b/>
          <w:sz w:val="18"/>
          <w:szCs w:val="18"/>
        </w:rPr>
        <w:t>Must</w:t>
      </w:r>
      <w:r w:rsidRPr="00D368C3">
        <w:rPr>
          <w:rFonts w:eastAsia="MS Mincho" w:cstheme="minorHAnsi"/>
          <w:sz w:val="18"/>
          <w:szCs w:val="18"/>
        </w:rPr>
        <w:t xml:space="preserve"> – </w:t>
      </w:r>
      <w:r w:rsidRPr="00D368C3">
        <w:rPr>
          <w:rFonts w:cstheme="minorHAnsi"/>
          <w:sz w:val="18"/>
          <w:szCs w:val="18"/>
        </w:rPr>
        <w:t>Denotes that which is a mandatory requirement.</w:t>
      </w:r>
      <w:r w:rsidRPr="00D368C3">
        <w:rPr>
          <w:rFonts w:cstheme="minorHAnsi"/>
          <w:b/>
          <w:sz w:val="18"/>
          <w:szCs w:val="18"/>
        </w:rPr>
        <w:t xml:space="preserve">  </w:t>
      </w:r>
    </w:p>
    <w:p w14:paraId="20FD9FC7" w14:textId="77777777" w:rsidR="00B972A8" w:rsidRPr="00D368C3" w:rsidRDefault="00B972A8" w:rsidP="004536E5">
      <w:pPr>
        <w:spacing w:after="0" w:line="240" w:lineRule="auto"/>
        <w:jc w:val="both"/>
        <w:rPr>
          <w:rFonts w:cstheme="minorHAnsi"/>
          <w:b/>
          <w:sz w:val="18"/>
          <w:szCs w:val="18"/>
        </w:rPr>
      </w:pPr>
    </w:p>
    <w:p w14:paraId="20D7BC26" w14:textId="0FD08B09" w:rsidR="0032624A" w:rsidRPr="00D368C3" w:rsidRDefault="0032624A" w:rsidP="004536E5">
      <w:pPr>
        <w:spacing w:after="0" w:line="240" w:lineRule="auto"/>
        <w:jc w:val="both"/>
        <w:rPr>
          <w:rFonts w:cstheme="minorHAnsi"/>
          <w:b/>
          <w:sz w:val="18"/>
          <w:szCs w:val="18"/>
        </w:rPr>
      </w:pPr>
      <w:r w:rsidRPr="00D368C3">
        <w:rPr>
          <w:rFonts w:cstheme="minorHAnsi"/>
          <w:b/>
          <w:sz w:val="18"/>
          <w:szCs w:val="18"/>
        </w:rPr>
        <w:t xml:space="preserve">No Bid – </w:t>
      </w:r>
      <w:r w:rsidRPr="00D368C3">
        <w:rPr>
          <w:rFonts w:cstheme="minorHAnsi"/>
          <w:color w:val="000000"/>
          <w:sz w:val="18"/>
          <w:szCs w:val="18"/>
        </w:rPr>
        <w:t>The Bidder is not submitting a price Quote for an item on a price line.</w:t>
      </w:r>
    </w:p>
    <w:p w14:paraId="0F59AEE3" w14:textId="77777777" w:rsidR="0032624A" w:rsidRPr="00D368C3" w:rsidRDefault="0032624A" w:rsidP="004536E5">
      <w:pPr>
        <w:spacing w:after="0" w:line="240" w:lineRule="auto"/>
        <w:jc w:val="both"/>
        <w:rPr>
          <w:rFonts w:cstheme="minorHAnsi"/>
          <w:b/>
          <w:sz w:val="18"/>
          <w:szCs w:val="18"/>
        </w:rPr>
      </w:pPr>
    </w:p>
    <w:p w14:paraId="7E96ECF7" w14:textId="1F338459" w:rsidR="0032624A" w:rsidRPr="00D368C3" w:rsidRDefault="0032624A" w:rsidP="004536E5">
      <w:pPr>
        <w:spacing w:after="0" w:line="240" w:lineRule="auto"/>
        <w:jc w:val="both"/>
        <w:rPr>
          <w:rFonts w:cstheme="minorHAnsi"/>
          <w:color w:val="000000"/>
          <w:sz w:val="18"/>
          <w:szCs w:val="18"/>
        </w:rPr>
      </w:pPr>
      <w:r w:rsidRPr="00D368C3">
        <w:rPr>
          <w:rFonts w:cstheme="minorHAnsi"/>
          <w:b/>
          <w:sz w:val="18"/>
          <w:szCs w:val="18"/>
        </w:rPr>
        <w:t xml:space="preserve">No Charge – </w:t>
      </w:r>
      <w:r w:rsidRPr="00D368C3">
        <w:rPr>
          <w:rFonts w:cstheme="minorHAnsi"/>
          <w:color w:val="000000"/>
          <w:sz w:val="18"/>
          <w:szCs w:val="18"/>
        </w:rPr>
        <w:t>The Bidder will supply an item on a price line free of charge.</w:t>
      </w:r>
    </w:p>
    <w:p w14:paraId="2A670ABF" w14:textId="314994AA" w:rsidR="00932581" w:rsidRPr="00D368C3" w:rsidRDefault="00932581" w:rsidP="004536E5">
      <w:pPr>
        <w:autoSpaceDE w:val="0"/>
        <w:autoSpaceDN w:val="0"/>
        <w:spacing w:after="0" w:line="240" w:lineRule="auto"/>
        <w:jc w:val="both"/>
        <w:rPr>
          <w:rFonts w:cstheme="minorHAnsi"/>
          <w:b/>
          <w:bCs/>
          <w:sz w:val="18"/>
          <w:szCs w:val="18"/>
        </w:rPr>
      </w:pPr>
    </w:p>
    <w:p w14:paraId="6ED91712" w14:textId="148AC6E4" w:rsidR="009311EA" w:rsidRPr="00D368C3" w:rsidRDefault="009311EA" w:rsidP="004536E5">
      <w:pPr>
        <w:autoSpaceDE w:val="0"/>
        <w:autoSpaceDN w:val="0"/>
        <w:spacing w:after="0" w:line="240" w:lineRule="auto"/>
        <w:jc w:val="both"/>
        <w:rPr>
          <w:rFonts w:cstheme="minorHAnsi"/>
          <w:b/>
          <w:bCs/>
          <w:sz w:val="18"/>
          <w:szCs w:val="18"/>
        </w:rPr>
      </w:pPr>
      <w:r w:rsidRPr="00D368C3">
        <w:rPr>
          <w:rFonts w:cstheme="minorHAnsi"/>
          <w:b/>
          <w:sz w:val="18"/>
          <w:szCs w:val="18"/>
        </w:rPr>
        <w:lastRenderedPageBreak/>
        <w:t>Non-Public Data</w:t>
      </w:r>
      <w:r w:rsidR="0096242F" w:rsidRPr="00D368C3">
        <w:rPr>
          <w:rFonts w:cstheme="minorHAnsi"/>
          <w:sz w:val="18"/>
          <w:szCs w:val="18"/>
        </w:rPr>
        <w:t xml:space="preserve"> -</w:t>
      </w:r>
      <w:r w:rsidRPr="00D368C3">
        <w:rPr>
          <w:rFonts w:cstheme="minorHAnsi"/>
          <w:sz w:val="18"/>
          <w:szCs w:val="18"/>
        </w:rPr>
        <w:t xml:space="preserve"> means data, other than Personal Data, that is not subject to distribution to the public as public information. Non-Public Data is data that is identified by the State as non-public information or otherwise deemed to be sensitive and confidential by the State because it contains information that is exempt by statute, ordinance or administrative rule from access by the general public as public information.</w:t>
      </w:r>
    </w:p>
    <w:p w14:paraId="38EE23D8" w14:textId="77777777" w:rsidR="009311EA" w:rsidRPr="00D368C3" w:rsidRDefault="009311EA" w:rsidP="004536E5">
      <w:pPr>
        <w:autoSpaceDE w:val="0"/>
        <w:autoSpaceDN w:val="0"/>
        <w:spacing w:after="0" w:line="240" w:lineRule="auto"/>
        <w:jc w:val="both"/>
        <w:rPr>
          <w:rFonts w:cstheme="minorHAnsi"/>
          <w:b/>
          <w:bCs/>
          <w:sz w:val="18"/>
          <w:szCs w:val="18"/>
        </w:rPr>
      </w:pPr>
    </w:p>
    <w:p w14:paraId="41FD711B" w14:textId="166917E3" w:rsidR="00932581" w:rsidRPr="00D368C3" w:rsidRDefault="00932581" w:rsidP="004536E5">
      <w:pPr>
        <w:spacing w:after="0" w:line="240" w:lineRule="auto"/>
        <w:jc w:val="both"/>
        <w:rPr>
          <w:rFonts w:cstheme="minorHAnsi"/>
          <w:b/>
          <w:sz w:val="18"/>
          <w:szCs w:val="18"/>
        </w:rPr>
      </w:pPr>
      <w:r w:rsidRPr="00D368C3">
        <w:rPr>
          <w:rFonts w:cstheme="minorHAnsi"/>
          <w:b/>
          <w:bCs/>
          <w:sz w:val="18"/>
          <w:szCs w:val="18"/>
        </w:rPr>
        <w:t xml:space="preserve">Percentage Discount or Markup - </w:t>
      </w:r>
      <w:r w:rsidRPr="00D368C3">
        <w:rPr>
          <w:rFonts w:cstheme="minorHAnsi"/>
          <w:sz w:val="18"/>
          <w:szCs w:val="18"/>
        </w:rPr>
        <w:t xml:space="preserve">The percentage bid applied as a Markup or a Discount to a firm, fixed price contained within a price list/catalog. </w:t>
      </w:r>
    </w:p>
    <w:p w14:paraId="41CE995A" w14:textId="77777777" w:rsidR="00A1162F" w:rsidRPr="00D368C3" w:rsidRDefault="00A1162F" w:rsidP="004536E5">
      <w:pPr>
        <w:spacing w:after="0" w:line="240" w:lineRule="auto"/>
        <w:jc w:val="both"/>
        <w:rPr>
          <w:rFonts w:cstheme="minorHAnsi"/>
          <w:b/>
          <w:sz w:val="18"/>
          <w:szCs w:val="18"/>
        </w:rPr>
      </w:pPr>
    </w:p>
    <w:p w14:paraId="4A2E6F3D" w14:textId="4A0ED8D5" w:rsidR="00C51684" w:rsidRPr="00D368C3" w:rsidRDefault="00F70136" w:rsidP="004536E5">
      <w:pPr>
        <w:spacing w:after="0" w:line="240" w:lineRule="auto"/>
        <w:jc w:val="both"/>
        <w:rPr>
          <w:rFonts w:cstheme="minorHAnsi"/>
          <w:b/>
          <w:sz w:val="18"/>
          <w:szCs w:val="18"/>
        </w:rPr>
      </w:pPr>
      <w:r w:rsidRPr="00D368C3">
        <w:rPr>
          <w:rFonts w:cstheme="minorHAnsi"/>
          <w:b/>
          <w:sz w:val="18"/>
          <w:szCs w:val="18"/>
        </w:rPr>
        <w:t>Performance Security</w:t>
      </w:r>
      <w:r w:rsidRPr="00D368C3">
        <w:rPr>
          <w:rFonts w:cstheme="minorHAnsi"/>
          <w:sz w:val="18"/>
          <w:szCs w:val="18"/>
        </w:rPr>
        <w:t xml:space="preserve"> - means a guarantee, executed subsequent to award, in a form acceptable to the Division, that the successful bidder will complete the contract as agreed and that the State will be protected from loss in the event the contractor fails to complete the contract as agreed.</w:t>
      </w:r>
    </w:p>
    <w:p w14:paraId="0C968524" w14:textId="3B7124DB" w:rsidR="00C51684" w:rsidRPr="00D368C3" w:rsidRDefault="00C51684" w:rsidP="004536E5">
      <w:pPr>
        <w:spacing w:after="0" w:line="240" w:lineRule="auto"/>
        <w:jc w:val="both"/>
        <w:rPr>
          <w:rFonts w:cstheme="minorHAnsi"/>
          <w:b/>
          <w:sz w:val="18"/>
          <w:szCs w:val="18"/>
        </w:rPr>
      </w:pPr>
    </w:p>
    <w:p w14:paraId="04956532" w14:textId="77777777" w:rsidR="009311EA" w:rsidRPr="00D368C3" w:rsidRDefault="009311EA" w:rsidP="004536E5">
      <w:pPr>
        <w:spacing w:after="0" w:line="240" w:lineRule="auto"/>
        <w:jc w:val="both"/>
        <w:rPr>
          <w:rFonts w:cstheme="minorHAnsi"/>
          <w:sz w:val="18"/>
          <w:szCs w:val="18"/>
        </w:rPr>
      </w:pPr>
      <w:r w:rsidRPr="00D368C3">
        <w:rPr>
          <w:rFonts w:cstheme="minorHAnsi"/>
          <w:b/>
          <w:sz w:val="18"/>
          <w:szCs w:val="18"/>
        </w:rPr>
        <w:t>Personal Data</w:t>
      </w:r>
      <w:r w:rsidRPr="00D368C3">
        <w:rPr>
          <w:rFonts w:cstheme="minorHAnsi"/>
          <w:sz w:val="18"/>
          <w:szCs w:val="18"/>
        </w:rPr>
        <w:t xml:space="preserve"> means – </w:t>
      </w:r>
    </w:p>
    <w:p w14:paraId="6ED267BB" w14:textId="1EAC5F3E" w:rsidR="009311EA" w:rsidRPr="00D368C3" w:rsidRDefault="009311EA" w:rsidP="004536E5">
      <w:pPr>
        <w:spacing w:after="0" w:line="240" w:lineRule="auto"/>
        <w:ind w:left="180"/>
        <w:jc w:val="both"/>
        <w:rPr>
          <w:rFonts w:cstheme="minorHAnsi"/>
          <w:sz w:val="18"/>
          <w:szCs w:val="18"/>
        </w:rPr>
      </w:pPr>
      <w:r w:rsidRPr="00D368C3">
        <w:rPr>
          <w:rFonts w:cstheme="minorHAnsi"/>
          <w:sz w:val="18"/>
          <w:szCs w:val="18"/>
        </w:rPr>
        <w:t xml:space="preserve">“Personal Information” as defined in </w:t>
      </w:r>
      <w:r w:rsidRPr="00D368C3">
        <w:rPr>
          <w:rFonts w:cstheme="minorHAnsi"/>
          <w:sz w:val="18"/>
          <w:szCs w:val="18"/>
          <w:u w:val="single"/>
        </w:rPr>
        <w:t>N.J.S.A.</w:t>
      </w:r>
      <w:r w:rsidRPr="00D368C3">
        <w:rPr>
          <w:rFonts w:cstheme="minorHAnsi"/>
          <w:sz w:val="18"/>
          <w:szCs w:val="18"/>
        </w:rPr>
        <w:t xml:space="preserve"> 56:8-161, means an individual’s first name or first initial and last name linked with any one or more of the following data elements: (1) Social Security number, (2) driver’s license number or State identification card number or (3) account number or credit or debit card number, in combination with any required security code, access code, or passord that would permit access to an individual’s financial account.  Dissociated data that, if linked would constitute Personal Information is Personal Information if the means to link the dissociated were accessed in connection with access to the dissociated data.  Personal Information shall not include publicly available information that is lawfully made available to the general public from federal, state or local government records, or widely distributed media; and/or </w:t>
      </w:r>
    </w:p>
    <w:p w14:paraId="30B57E37" w14:textId="77777777" w:rsidR="009311EA" w:rsidRPr="00D368C3" w:rsidRDefault="009311EA" w:rsidP="004536E5">
      <w:pPr>
        <w:spacing w:after="0" w:line="240" w:lineRule="auto"/>
        <w:ind w:left="180"/>
        <w:jc w:val="both"/>
        <w:rPr>
          <w:rFonts w:cstheme="minorHAnsi"/>
          <w:sz w:val="18"/>
          <w:szCs w:val="18"/>
        </w:rPr>
      </w:pPr>
    </w:p>
    <w:p w14:paraId="7E9FB02F" w14:textId="70C43150" w:rsidR="009311EA" w:rsidRPr="00D368C3" w:rsidRDefault="009311EA" w:rsidP="004536E5">
      <w:pPr>
        <w:spacing w:after="0" w:line="240" w:lineRule="auto"/>
        <w:ind w:left="180"/>
        <w:jc w:val="both"/>
        <w:rPr>
          <w:rFonts w:cstheme="minorHAnsi"/>
          <w:sz w:val="18"/>
          <w:szCs w:val="18"/>
        </w:rPr>
      </w:pPr>
      <w:r w:rsidRPr="00D368C3">
        <w:rPr>
          <w:rFonts w:cstheme="minorHAnsi"/>
          <w:sz w:val="18"/>
          <w:szCs w:val="18"/>
        </w:rPr>
        <w:t xml:space="preserve">Data, either alone or in combination with other data, that includes information relating to an individual that identifies the person or entity by name, identifying number, mark or description that can be readily associated with a particular individual and which is not a public record, including but not limited to, Personally Identifiable Information (PII); government-issued identification numbers (e.g., Social Security, driver’s license, passport); Protected Health Information (PHI) as that term is defined in the regulations adopted pursuant to the Health Insurance Portability and Accountability Act of 1996, P.L. No. 104-191 (1996) and found in 45 CFR Parts 160 to 164 and defined below; and Education Records, as that term is defined in the Family Educational Rights and Privacy Act (FERPA), 20 </w:t>
      </w:r>
      <w:r w:rsidRPr="00D368C3">
        <w:rPr>
          <w:rFonts w:cstheme="minorHAnsi"/>
          <w:sz w:val="18"/>
          <w:szCs w:val="18"/>
          <w:u w:val="single"/>
        </w:rPr>
        <w:t>U.S.C.</w:t>
      </w:r>
      <w:r w:rsidRPr="00D368C3">
        <w:rPr>
          <w:rFonts w:cstheme="minorHAnsi"/>
          <w:sz w:val="18"/>
          <w:szCs w:val="18"/>
        </w:rPr>
        <w:t xml:space="preserve"> § 1232g.</w:t>
      </w:r>
    </w:p>
    <w:p w14:paraId="0AD42A3C" w14:textId="77777777" w:rsidR="009311EA" w:rsidRPr="00D368C3" w:rsidRDefault="009311EA" w:rsidP="004536E5">
      <w:pPr>
        <w:spacing w:after="0" w:line="240" w:lineRule="auto"/>
        <w:jc w:val="both"/>
        <w:rPr>
          <w:rFonts w:cstheme="minorHAnsi"/>
          <w:b/>
          <w:sz w:val="18"/>
          <w:szCs w:val="18"/>
        </w:rPr>
      </w:pPr>
    </w:p>
    <w:p w14:paraId="4A3BEB98" w14:textId="7F74E18A" w:rsidR="0032624A" w:rsidRPr="00D368C3" w:rsidRDefault="0032624A" w:rsidP="004536E5">
      <w:pPr>
        <w:spacing w:after="0" w:line="240" w:lineRule="auto"/>
        <w:jc w:val="both"/>
        <w:rPr>
          <w:rFonts w:cstheme="minorHAnsi"/>
          <w:sz w:val="18"/>
          <w:szCs w:val="18"/>
        </w:rPr>
      </w:pPr>
      <w:r w:rsidRPr="00D368C3">
        <w:rPr>
          <w:rFonts w:cstheme="minorHAnsi"/>
          <w:b/>
          <w:sz w:val="18"/>
          <w:szCs w:val="18"/>
        </w:rPr>
        <w:t>Personally Identifiable Information or PII</w:t>
      </w:r>
      <w:r w:rsidRPr="00D368C3">
        <w:rPr>
          <w:rFonts w:cstheme="minorHAnsi"/>
          <w:sz w:val="18"/>
          <w:szCs w:val="18"/>
        </w:rPr>
        <w:t xml:space="preserve"> - as defined by the U.S. Department of Commerce, National Institute of Standards and Technology, means any information about an individual maintained by an agency, including (1) any information that can be used to distinguish or trace an individual’s identity, such as name, social security number, date and place of birth, mother’s maiden name, or biometric records; and (2) any other information that is linked or linkable to an individual, such as medical, educational, financial, and employment information.</w:t>
      </w:r>
    </w:p>
    <w:p w14:paraId="0C9F5B56" w14:textId="77777777" w:rsidR="0032624A" w:rsidRPr="00D368C3" w:rsidRDefault="0032624A" w:rsidP="004536E5">
      <w:pPr>
        <w:spacing w:after="0" w:line="240" w:lineRule="auto"/>
        <w:jc w:val="both"/>
        <w:rPr>
          <w:rFonts w:eastAsia="MS Mincho" w:cstheme="minorHAnsi"/>
          <w:sz w:val="18"/>
          <w:szCs w:val="18"/>
        </w:rPr>
      </w:pPr>
    </w:p>
    <w:p w14:paraId="587FA019" w14:textId="4F37E9EF"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Project</w:t>
      </w:r>
      <w:r w:rsidRPr="00D368C3">
        <w:rPr>
          <w:rFonts w:eastAsia="MS Mincho" w:cstheme="minorHAnsi"/>
          <w:sz w:val="18"/>
          <w:szCs w:val="18"/>
        </w:rPr>
        <w:t xml:space="preserve"> – The undertakings or services that are the subject of this </w:t>
      </w:r>
      <w:r w:rsidR="00B45443" w:rsidRPr="00D368C3">
        <w:rPr>
          <w:rFonts w:eastAsia="MS Mincho" w:cstheme="minorHAnsi"/>
          <w:sz w:val="18"/>
          <w:szCs w:val="18"/>
        </w:rPr>
        <w:t>RFQ</w:t>
      </w:r>
      <w:r w:rsidRPr="00D368C3">
        <w:rPr>
          <w:rFonts w:eastAsia="MS Mincho" w:cstheme="minorHAnsi"/>
          <w:sz w:val="18"/>
          <w:szCs w:val="18"/>
        </w:rPr>
        <w:t>.</w:t>
      </w:r>
    </w:p>
    <w:p w14:paraId="332DCD98" w14:textId="3453FA10" w:rsidR="0032624A" w:rsidRPr="00D368C3" w:rsidRDefault="0032624A" w:rsidP="004536E5">
      <w:pPr>
        <w:spacing w:after="0" w:line="240" w:lineRule="auto"/>
        <w:jc w:val="both"/>
        <w:rPr>
          <w:rFonts w:cstheme="minorHAnsi"/>
          <w:b/>
          <w:sz w:val="18"/>
          <w:szCs w:val="18"/>
        </w:rPr>
      </w:pPr>
    </w:p>
    <w:p w14:paraId="14ACF75B" w14:textId="6195D833" w:rsidR="0096242F" w:rsidRPr="00D368C3" w:rsidRDefault="0096242F" w:rsidP="004536E5">
      <w:pPr>
        <w:spacing w:after="0" w:line="240" w:lineRule="auto"/>
        <w:jc w:val="both"/>
        <w:rPr>
          <w:rFonts w:cstheme="minorHAnsi"/>
          <w:b/>
          <w:sz w:val="18"/>
          <w:szCs w:val="18"/>
        </w:rPr>
      </w:pPr>
      <w:r w:rsidRPr="00D368C3">
        <w:rPr>
          <w:rFonts w:cstheme="minorHAnsi"/>
          <w:b/>
          <w:sz w:val="18"/>
          <w:szCs w:val="18"/>
        </w:rPr>
        <w:t>Protected Health Information</w:t>
      </w:r>
      <w:r w:rsidRPr="00D368C3">
        <w:rPr>
          <w:rFonts w:cstheme="minorHAnsi"/>
          <w:sz w:val="18"/>
          <w:szCs w:val="18"/>
        </w:rPr>
        <w:t xml:space="preserve"> or </w:t>
      </w:r>
      <w:r w:rsidRPr="00D368C3">
        <w:rPr>
          <w:rFonts w:cstheme="minorHAnsi"/>
          <w:b/>
          <w:sz w:val="18"/>
          <w:szCs w:val="18"/>
        </w:rPr>
        <w:t xml:space="preserve">PHI </w:t>
      </w:r>
      <w:r w:rsidRPr="00D368C3">
        <w:rPr>
          <w:rFonts w:cstheme="minorHAnsi"/>
          <w:sz w:val="18"/>
          <w:szCs w:val="18"/>
        </w:rPr>
        <w:t xml:space="preserve">- has the same meaning as the term is defined in the regulations adopted pursuant to the Health Insurance Portability and Accountability Act of 1996, P.L. No. 104-191 (1996) and found in 45 CFR Parts 160 to 164 means Individually Identifiable Health Information (as defined below) transmitted by </w:t>
      </w:r>
      <w:r w:rsidRPr="00D368C3">
        <w:rPr>
          <w:rFonts w:cstheme="minorHAnsi"/>
          <w:sz w:val="18"/>
          <w:szCs w:val="18"/>
        </w:rPr>
        <w:t xml:space="preserve">electronic media, maintained in electronic media, or transmitted or maintained in any other form or medium. PHI excludes education records covered by the Family Educational Rights and Privacy Act (FERPA), as amended, 20 </w:t>
      </w:r>
      <w:r w:rsidRPr="00D368C3">
        <w:rPr>
          <w:rFonts w:cstheme="minorHAnsi"/>
          <w:sz w:val="18"/>
          <w:szCs w:val="18"/>
          <w:u w:val="single"/>
        </w:rPr>
        <w:t>U.S.C.</w:t>
      </w:r>
      <w:r w:rsidRPr="00D368C3">
        <w:rPr>
          <w:rFonts w:cstheme="minorHAnsi"/>
          <w:sz w:val="18"/>
          <w:szCs w:val="18"/>
        </w:rPr>
        <w:t xml:space="preserve"> 1232g, records described at 20 </w:t>
      </w:r>
      <w:r w:rsidRPr="00D368C3">
        <w:rPr>
          <w:rFonts w:cstheme="minorHAnsi"/>
          <w:sz w:val="18"/>
          <w:szCs w:val="18"/>
          <w:u w:val="single"/>
        </w:rPr>
        <w:t>U.S.C.</w:t>
      </w:r>
      <w:r w:rsidRPr="00D368C3">
        <w:rPr>
          <w:rFonts w:cstheme="minorHAnsi"/>
          <w:sz w:val="18"/>
          <w:szCs w:val="18"/>
        </w:rPr>
        <w:t xml:space="preserve"> 1232g(a)(4)(B)(iv) and employment records held by a covered entity in its role as employer. The term “Individually Identifiable Health Information” has the same meaning as the term is defined in the regulations adopted pursuant to the Health Insurance Portability and Accountability Act of 1996, P.L. No. 104-191 (1996) and found in 45 CFR Parts 160 to 164 and means information that is a subset of Protected Health Information, including demographic information collected from an individual, and (1) is created or received by a health care provider, health plan, employer or health care clearinghouse; and (2) relates to the past, present or future physical or mental health or condition of an individual; the provision of health care to an individual; or the past, present or future payment for the provision of health care to an individual; and (a) that identifies the individual; or (b) with respect to which there is a reasonable basis to believe the information can be used to identify the individual.</w:t>
      </w:r>
    </w:p>
    <w:p w14:paraId="0FCD83F5" w14:textId="77777777" w:rsidR="00851021" w:rsidRPr="00D368C3" w:rsidRDefault="00851021" w:rsidP="004536E5">
      <w:pPr>
        <w:spacing w:after="0" w:line="240" w:lineRule="auto"/>
        <w:jc w:val="both"/>
        <w:rPr>
          <w:rFonts w:cstheme="minorHAnsi"/>
          <w:b/>
          <w:sz w:val="18"/>
          <w:szCs w:val="18"/>
        </w:rPr>
      </w:pPr>
    </w:p>
    <w:p w14:paraId="1D90BE84" w14:textId="51C30A7E"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Quote –</w:t>
      </w:r>
      <w:r w:rsidRPr="00D368C3">
        <w:rPr>
          <w:rFonts w:eastAsia="MS Mincho" w:cstheme="minorHAnsi"/>
          <w:sz w:val="18"/>
          <w:szCs w:val="18"/>
        </w:rPr>
        <w:t xml:space="preserve"> Bidder’s timely response to the </w:t>
      </w:r>
      <w:r w:rsidR="00B45443" w:rsidRPr="00D368C3">
        <w:rPr>
          <w:rFonts w:eastAsia="MS Mincho" w:cstheme="minorHAnsi"/>
          <w:sz w:val="18"/>
          <w:szCs w:val="18"/>
        </w:rPr>
        <w:t>RFQ</w:t>
      </w:r>
      <w:r w:rsidRPr="00D368C3">
        <w:rPr>
          <w:rFonts w:eastAsia="MS Mincho" w:cstheme="minorHAnsi"/>
          <w:sz w:val="18"/>
          <w:szCs w:val="18"/>
        </w:rPr>
        <w:t xml:space="preserve"> including, but not limited to, technical Quote, price Quote</w:t>
      </w:r>
      <w:r w:rsidR="004E3DC8" w:rsidRPr="00D368C3">
        <w:rPr>
          <w:rFonts w:eastAsia="MS Mincho" w:cstheme="minorHAnsi"/>
          <w:sz w:val="18"/>
          <w:szCs w:val="18"/>
        </w:rPr>
        <w:t xml:space="preserve"> including Best and Final Offer</w:t>
      </w:r>
      <w:r w:rsidRPr="00D368C3">
        <w:rPr>
          <w:rFonts w:eastAsia="MS Mincho" w:cstheme="minorHAnsi"/>
          <w:sz w:val="18"/>
          <w:szCs w:val="18"/>
        </w:rPr>
        <w:t>, any licenses, forms, certifications,</w:t>
      </w:r>
      <w:r w:rsidR="004E3DC8" w:rsidRPr="00D368C3">
        <w:rPr>
          <w:rFonts w:eastAsia="MS Mincho" w:cstheme="minorHAnsi"/>
          <w:sz w:val="18"/>
          <w:szCs w:val="18"/>
        </w:rPr>
        <w:t xml:space="preserve"> clarifications, negotiated documents, and/</w:t>
      </w:r>
      <w:r w:rsidRPr="00D368C3">
        <w:rPr>
          <w:rFonts w:eastAsia="MS Mincho" w:cstheme="minorHAnsi"/>
          <w:sz w:val="18"/>
          <w:szCs w:val="18"/>
        </w:rPr>
        <w:t xml:space="preserve">or other documentation required by the </w:t>
      </w:r>
      <w:r w:rsidR="00B45443" w:rsidRPr="00D368C3">
        <w:rPr>
          <w:rFonts w:eastAsia="MS Mincho" w:cstheme="minorHAnsi"/>
          <w:sz w:val="18"/>
          <w:szCs w:val="18"/>
        </w:rPr>
        <w:t>RFQ</w:t>
      </w:r>
      <w:r w:rsidRPr="00D368C3">
        <w:rPr>
          <w:rFonts w:eastAsia="MS Mincho" w:cstheme="minorHAnsi"/>
          <w:sz w:val="18"/>
          <w:szCs w:val="18"/>
        </w:rPr>
        <w:t>.</w:t>
      </w:r>
    </w:p>
    <w:p w14:paraId="7915A4C0" w14:textId="4E5E4E90" w:rsidR="000148CB" w:rsidRPr="00D368C3" w:rsidRDefault="000148CB" w:rsidP="004536E5">
      <w:pPr>
        <w:spacing w:after="0" w:line="240" w:lineRule="auto"/>
        <w:jc w:val="both"/>
        <w:rPr>
          <w:rFonts w:eastAsia="MS Mincho" w:cstheme="minorHAnsi"/>
          <w:sz w:val="18"/>
          <w:szCs w:val="18"/>
        </w:rPr>
      </w:pPr>
    </w:p>
    <w:p w14:paraId="12F8CB0C" w14:textId="675CA66C" w:rsidR="000148CB" w:rsidRPr="00D368C3" w:rsidRDefault="000148CB" w:rsidP="004536E5">
      <w:pPr>
        <w:spacing w:after="0" w:line="240" w:lineRule="auto"/>
        <w:jc w:val="both"/>
        <w:rPr>
          <w:rFonts w:eastAsia="MS Mincho" w:cstheme="minorHAnsi"/>
          <w:sz w:val="18"/>
          <w:szCs w:val="18"/>
        </w:rPr>
      </w:pPr>
      <w:r w:rsidRPr="00D368C3">
        <w:rPr>
          <w:rFonts w:eastAsia="MS Mincho" w:cstheme="minorHAnsi"/>
          <w:b/>
          <w:sz w:val="18"/>
          <w:szCs w:val="18"/>
        </w:rPr>
        <w:t>Quote Opening Date</w:t>
      </w:r>
      <w:r w:rsidRPr="00D368C3">
        <w:rPr>
          <w:rFonts w:eastAsia="MS Mincho" w:cstheme="minorHAnsi"/>
          <w:sz w:val="18"/>
          <w:szCs w:val="18"/>
        </w:rPr>
        <w:t xml:space="preserve"> - </w:t>
      </w:r>
      <w:r w:rsidR="002E1BDF" w:rsidRPr="00D368C3">
        <w:rPr>
          <w:rFonts w:eastAsia="MS Mincho" w:cstheme="minorHAnsi"/>
          <w:sz w:val="18"/>
          <w:szCs w:val="18"/>
        </w:rPr>
        <w:t xml:space="preserve">The </w:t>
      </w:r>
      <w:r w:rsidR="002E1BDF" w:rsidRPr="00D368C3">
        <w:rPr>
          <w:rFonts w:cstheme="minorHAnsi"/>
          <w:sz w:val="18"/>
          <w:szCs w:val="18"/>
        </w:rPr>
        <w:t>date Quotes will be opened for evaluation and closed to further Quote submissions.</w:t>
      </w:r>
    </w:p>
    <w:p w14:paraId="1A88EC9F" w14:textId="77777777" w:rsidR="008D5780" w:rsidRPr="00D368C3" w:rsidRDefault="008D5780" w:rsidP="004536E5">
      <w:pPr>
        <w:spacing w:after="0" w:line="240" w:lineRule="auto"/>
        <w:jc w:val="both"/>
        <w:rPr>
          <w:rFonts w:cstheme="minorHAnsi"/>
          <w:b/>
          <w:sz w:val="18"/>
          <w:szCs w:val="18"/>
        </w:rPr>
      </w:pPr>
    </w:p>
    <w:p w14:paraId="0D3BB663" w14:textId="33168223" w:rsidR="0032624A" w:rsidRPr="00D368C3" w:rsidRDefault="008D5780" w:rsidP="004536E5">
      <w:pPr>
        <w:spacing w:after="0" w:line="240" w:lineRule="auto"/>
        <w:jc w:val="both"/>
        <w:rPr>
          <w:rFonts w:eastAsia="MS Mincho" w:cstheme="minorHAnsi"/>
          <w:sz w:val="18"/>
          <w:szCs w:val="18"/>
        </w:rPr>
      </w:pPr>
      <w:r w:rsidRPr="00D368C3">
        <w:rPr>
          <w:rFonts w:eastAsia="MS Mincho" w:cstheme="minorHAnsi"/>
          <w:b/>
          <w:sz w:val="18"/>
          <w:szCs w:val="18"/>
        </w:rPr>
        <w:t xml:space="preserve">Request For Quotes (RFQ) – </w:t>
      </w:r>
      <w:r w:rsidRPr="00D368C3">
        <w:rPr>
          <w:rFonts w:eastAsia="MS Mincho" w:cstheme="minorHAnsi"/>
          <w:sz w:val="18"/>
          <w:szCs w:val="18"/>
        </w:rPr>
        <w:t xml:space="preserve">This series of documents, which establish the bidding and </w:t>
      </w:r>
      <w:r w:rsidRPr="00D368C3">
        <w:rPr>
          <w:rFonts w:cstheme="minorHAnsi"/>
          <w:sz w:val="18"/>
          <w:szCs w:val="18"/>
        </w:rPr>
        <w:t>contract</w:t>
      </w:r>
      <w:r w:rsidRPr="00D368C3">
        <w:rPr>
          <w:rFonts w:eastAsia="MS Mincho" w:cstheme="minorHAnsi"/>
          <w:sz w:val="18"/>
          <w:szCs w:val="18"/>
        </w:rPr>
        <w:t xml:space="preserve"> requirements and solicits Quotes to meet the needs of the Using Agencies as identified herein, and includes the </w:t>
      </w:r>
      <w:r w:rsidRPr="00D368C3">
        <w:rPr>
          <w:rFonts w:cstheme="minorHAnsi"/>
          <w:sz w:val="18"/>
          <w:szCs w:val="18"/>
        </w:rPr>
        <w:t>RFQ</w:t>
      </w:r>
      <w:r w:rsidRPr="00D368C3">
        <w:rPr>
          <w:rFonts w:eastAsia="MS Mincho" w:cstheme="minorHAnsi"/>
          <w:sz w:val="18"/>
          <w:szCs w:val="18"/>
        </w:rPr>
        <w:t>, State of NJ Standard Terms and Conditions (SSTC), price schedule, attachments, and Bid Amendments.</w:t>
      </w:r>
    </w:p>
    <w:p w14:paraId="7C1A4916" w14:textId="77777777" w:rsidR="008D5780" w:rsidRPr="00D368C3" w:rsidRDefault="008D5780" w:rsidP="004536E5">
      <w:pPr>
        <w:spacing w:after="0" w:line="240" w:lineRule="auto"/>
        <w:jc w:val="both"/>
        <w:rPr>
          <w:rFonts w:cstheme="minorHAnsi"/>
          <w:b/>
          <w:color w:val="000000"/>
          <w:sz w:val="18"/>
          <w:szCs w:val="18"/>
        </w:rPr>
      </w:pPr>
    </w:p>
    <w:p w14:paraId="46D0A38B" w14:textId="347EB609" w:rsidR="0032624A" w:rsidRPr="00D368C3" w:rsidRDefault="0032624A" w:rsidP="004536E5">
      <w:pPr>
        <w:spacing w:after="0" w:line="240" w:lineRule="auto"/>
        <w:jc w:val="both"/>
        <w:rPr>
          <w:rFonts w:cstheme="minorHAnsi"/>
          <w:color w:val="000000"/>
          <w:sz w:val="18"/>
          <w:szCs w:val="18"/>
        </w:rPr>
      </w:pPr>
      <w:r w:rsidRPr="00D368C3">
        <w:rPr>
          <w:rFonts w:cstheme="minorHAnsi"/>
          <w:b/>
          <w:color w:val="000000"/>
          <w:sz w:val="18"/>
          <w:szCs w:val="18"/>
        </w:rPr>
        <w:t>Retainage</w:t>
      </w:r>
      <w:r w:rsidRPr="00D368C3">
        <w:rPr>
          <w:rFonts w:eastAsia="MS Mincho" w:cstheme="minorHAnsi"/>
          <w:sz w:val="18"/>
          <w:szCs w:val="18"/>
        </w:rPr>
        <w:t xml:space="preserve"> – </w:t>
      </w:r>
      <w:r w:rsidRPr="00D368C3">
        <w:rPr>
          <w:rFonts w:cstheme="minorHAnsi"/>
          <w:color w:val="000000"/>
          <w:sz w:val="18"/>
          <w:szCs w:val="18"/>
        </w:rPr>
        <w:t>The amount withheld from the Contractor</w:t>
      </w:r>
      <w:r w:rsidR="00DE17D4" w:rsidRPr="00D368C3">
        <w:rPr>
          <w:rFonts w:cstheme="minorHAnsi"/>
          <w:color w:val="000000"/>
          <w:sz w:val="18"/>
          <w:szCs w:val="18"/>
        </w:rPr>
        <w:t xml:space="preserve"> </w:t>
      </w:r>
      <w:r w:rsidRPr="00D368C3">
        <w:rPr>
          <w:rFonts w:cstheme="minorHAnsi"/>
          <w:color w:val="000000"/>
          <w:sz w:val="18"/>
          <w:szCs w:val="18"/>
        </w:rPr>
        <w:t>payment that is retained and subsequently released upon satisfactory completion of performance milestones by the Contractor.</w:t>
      </w:r>
    </w:p>
    <w:p w14:paraId="49FFB9C3" w14:textId="3D929E85" w:rsidR="0032624A" w:rsidRPr="00D368C3" w:rsidRDefault="0032624A" w:rsidP="004536E5">
      <w:pPr>
        <w:spacing w:after="0" w:line="240" w:lineRule="auto"/>
        <w:jc w:val="both"/>
        <w:rPr>
          <w:rFonts w:eastAsia="MS Mincho" w:cstheme="minorHAnsi"/>
          <w:b/>
          <w:sz w:val="18"/>
          <w:szCs w:val="18"/>
        </w:rPr>
      </w:pPr>
    </w:p>
    <w:p w14:paraId="3CD83473" w14:textId="20361B0F" w:rsidR="0096242F" w:rsidRPr="00D368C3" w:rsidRDefault="0096242F" w:rsidP="004536E5">
      <w:pPr>
        <w:spacing w:after="0" w:line="240" w:lineRule="auto"/>
        <w:jc w:val="both"/>
        <w:rPr>
          <w:rFonts w:eastAsia="MS Mincho" w:cstheme="minorHAnsi"/>
          <w:b/>
          <w:sz w:val="18"/>
          <w:szCs w:val="18"/>
        </w:rPr>
      </w:pPr>
      <w:r w:rsidRPr="00D368C3">
        <w:rPr>
          <w:rFonts w:cstheme="minorHAnsi"/>
          <w:b/>
          <w:sz w:val="18"/>
          <w:szCs w:val="18"/>
        </w:rPr>
        <w:t>Security Incident</w:t>
      </w:r>
      <w:r w:rsidRPr="00D368C3">
        <w:rPr>
          <w:rFonts w:cstheme="minorHAnsi"/>
          <w:sz w:val="18"/>
          <w:szCs w:val="18"/>
        </w:rPr>
        <w:t xml:space="preserve"> - means the potential access by non-authorized person(s) to Personal Data or Non-Public Data that the Provider believes could reasonably result in the use, disclosure, or access or theft of State’s unencrypted Personal Data or Non-Public Data within the possession or control of the Provider. A Security Incident may or may not turn into a Breach of Security.</w:t>
      </w:r>
    </w:p>
    <w:p w14:paraId="1C971119" w14:textId="77777777" w:rsidR="0096242F" w:rsidRPr="00D368C3" w:rsidRDefault="0096242F" w:rsidP="004536E5">
      <w:pPr>
        <w:spacing w:after="0" w:line="240" w:lineRule="auto"/>
        <w:jc w:val="both"/>
        <w:rPr>
          <w:rFonts w:eastAsia="MS Mincho" w:cstheme="minorHAnsi"/>
          <w:b/>
          <w:sz w:val="18"/>
          <w:szCs w:val="18"/>
        </w:rPr>
      </w:pPr>
    </w:p>
    <w:p w14:paraId="72865D7B" w14:textId="77777777" w:rsidR="0032624A" w:rsidRPr="00D368C3" w:rsidRDefault="0032624A" w:rsidP="004536E5">
      <w:pPr>
        <w:spacing w:after="0" w:line="240" w:lineRule="auto"/>
        <w:jc w:val="both"/>
        <w:rPr>
          <w:rFonts w:eastAsia="MS Mincho" w:cstheme="minorHAnsi"/>
          <w:b/>
          <w:sz w:val="18"/>
          <w:szCs w:val="18"/>
        </w:rPr>
      </w:pPr>
      <w:r w:rsidRPr="00D368C3">
        <w:rPr>
          <w:rFonts w:eastAsia="MS Mincho" w:cstheme="minorHAnsi"/>
          <w:b/>
          <w:sz w:val="18"/>
          <w:szCs w:val="18"/>
        </w:rPr>
        <w:t xml:space="preserve">Services </w:t>
      </w:r>
      <w:r w:rsidRPr="00D368C3">
        <w:rPr>
          <w:rFonts w:cstheme="minorHAnsi"/>
          <w:sz w:val="18"/>
          <w:szCs w:val="18"/>
        </w:rPr>
        <w:t xml:space="preserve">– Includes, without limitation (i) Information Technology (IT) professional services, (ii) Software and Hardware-related services, including without limitation, installation, configuration, and training, and (iii) Software and Hardware maintenance and support and/or Software and Hardware technical support services. </w:t>
      </w:r>
    </w:p>
    <w:p w14:paraId="35AA0009" w14:textId="77777777" w:rsidR="003E61D0" w:rsidRPr="00D368C3" w:rsidRDefault="003E61D0" w:rsidP="004536E5">
      <w:pPr>
        <w:spacing w:after="0" w:line="240" w:lineRule="auto"/>
        <w:jc w:val="both"/>
        <w:rPr>
          <w:rFonts w:cstheme="minorHAnsi"/>
          <w:color w:val="000000"/>
          <w:sz w:val="18"/>
          <w:szCs w:val="18"/>
        </w:rPr>
      </w:pPr>
    </w:p>
    <w:p w14:paraId="1F0AA8C0" w14:textId="77777777"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Shall</w:t>
      </w:r>
      <w:r w:rsidRPr="00D368C3">
        <w:rPr>
          <w:rFonts w:eastAsia="MS Mincho" w:cstheme="minorHAnsi"/>
          <w:sz w:val="18"/>
          <w:szCs w:val="18"/>
        </w:rPr>
        <w:t xml:space="preserve"> – Denotes that which is a mandatory requirement.  </w:t>
      </w:r>
    </w:p>
    <w:p w14:paraId="76F89CDF" w14:textId="77777777" w:rsidR="0032624A" w:rsidRPr="00D368C3" w:rsidRDefault="0032624A" w:rsidP="004536E5">
      <w:pPr>
        <w:spacing w:after="0" w:line="240" w:lineRule="auto"/>
        <w:jc w:val="both"/>
        <w:rPr>
          <w:rFonts w:eastAsia="MS Mincho" w:cstheme="minorHAnsi"/>
          <w:sz w:val="18"/>
          <w:szCs w:val="18"/>
        </w:rPr>
      </w:pPr>
    </w:p>
    <w:p w14:paraId="3AA71006" w14:textId="77777777"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Should</w:t>
      </w:r>
      <w:r w:rsidRPr="00D368C3">
        <w:rPr>
          <w:rFonts w:eastAsia="MS Mincho" w:cstheme="minorHAnsi"/>
          <w:sz w:val="18"/>
          <w:szCs w:val="18"/>
        </w:rPr>
        <w:t xml:space="preserve"> – Denotes that which is permissible or recommended, not mandatory.</w:t>
      </w:r>
    </w:p>
    <w:p w14:paraId="361E7725" w14:textId="77777777" w:rsidR="0032624A" w:rsidRPr="00D368C3" w:rsidRDefault="0032624A" w:rsidP="004536E5">
      <w:pPr>
        <w:spacing w:after="0" w:line="240" w:lineRule="auto"/>
        <w:jc w:val="both"/>
        <w:rPr>
          <w:rFonts w:eastAsia="MS Mincho" w:cstheme="minorHAnsi"/>
          <w:sz w:val="18"/>
          <w:szCs w:val="18"/>
        </w:rPr>
      </w:pPr>
    </w:p>
    <w:p w14:paraId="49CD8C6D" w14:textId="43FCFA84" w:rsidR="0032624A" w:rsidRPr="00D368C3" w:rsidRDefault="0032624A" w:rsidP="004536E5">
      <w:pPr>
        <w:spacing w:after="0" w:line="240" w:lineRule="auto"/>
        <w:jc w:val="both"/>
        <w:rPr>
          <w:rFonts w:cstheme="minorHAnsi"/>
          <w:sz w:val="18"/>
          <w:szCs w:val="18"/>
        </w:rPr>
      </w:pPr>
      <w:r w:rsidRPr="00D368C3">
        <w:rPr>
          <w:rFonts w:cstheme="minorHAnsi"/>
          <w:b/>
          <w:sz w:val="18"/>
          <w:szCs w:val="18"/>
        </w:rPr>
        <w:t>Small Business</w:t>
      </w:r>
      <w:r w:rsidRPr="00D368C3">
        <w:rPr>
          <w:rFonts w:cstheme="minorHAnsi"/>
          <w:sz w:val="18"/>
          <w:szCs w:val="18"/>
        </w:rPr>
        <w:t xml:space="preserve"> – Pursuant to N.J.S.A. 52:32-19, </w:t>
      </w:r>
      <w:r w:rsidR="0037697F" w:rsidRPr="00D368C3">
        <w:rPr>
          <w:rFonts w:cstheme="minorHAnsi"/>
          <w:sz w:val="18"/>
          <w:szCs w:val="18"/>
        </w:rPr>
        <w:t>N.J.A.C.</w:t>
      </w:r>
      <w:r w:rsidRPr="00D368C3">
        <w:rPr>
          <w:rFonts w:cstheme="minorHAnsi"/>
          <w:sz w:val="18"/>
          <w:szCs w:val="18"/>
        </w:rPr>
        <w:t xml:space="preserve"> 17:13-1.2, and N.J.A.C. 17:13-2.1, “small business” means a business that meets the requirements and definitions of “small business” and has applied for and been approved by the New Jersey Division of Revenue and Enterprise Services, Small Business Registration and M/WBE Certification Services Unit as</w:t>
      </w:r>
      <w:r w:rsidRPr="00D368C3" w:rsidDel="00106CA8">
        <w:rPr>
          <w:rFonts w:cstheme="minorHAnsi"/>
          <w:sz w:val="18"/>
          <w:szCs w:val="18"/>
        </w:rPr>
        <w:t xml:space="preserve"> </w:t>
      </w:r>
      <w:r w:rsidRPr="00D368C3">
        <w:rPr>
          <w:rFonts w:cstheme="minorHAnsi"/>
          <w:sz w:val="18"/>
          <w:szCs w:val="18"/>
        </w:rPr>
        <w:t xml:space="preserve">(i) independently owned and operated, (ii) incorporated or registered in and has its principal place of business in the State of New Jersey; (iii)  has 100 or fewer full-time employees; </w:t>
      </w:r>
      <w:r w:rsidRPr="00D368C3">
        <w:rPr>
          <w:rFonts w:cstheme="minorHAnsi"/>
          <w:sz w:val="18"/>
          <w:szCs w:val="18"/>
        </w:rPr>
        <w:lastRenderedPageBreak/>
        <w:t xml:space="preserve">and has gross revenues falling in one (1) of the six (6) following categories:  </w:t>
      </w:r>
    </w:p>
    <w:p w14:paraId="6D90FE19" w14:textId="77777777" w:rsidR="0032624A" w:rsidRPr="00D368C3" w:rsidRDefault="0032624A" w:rsidP="004536E5">
      <w:pPr>
        <w:spacing w:after="0" w:line="240" w:lineRule="auto"/>
        <w:jc w:val="both"/>
        <w:rPr>
          <w:rFonts w:cstheme="minorHAnsi"/>
          <w:sz w:val="18"/>
          <w:szCs w:val="18"/>
        </w:rPr>
      </w:pPr>
      <w:r w:rsidRPr="00D368C3">
        <w:rPr>
          <w:rFonts w:cstheme="minorHAnsi"/>
          <w:sz w:val="18"/>
          <w:szCs w:val="18"/>
        </w:rPr>
        <w:t xml:space="preserve">For goods and services - (A) 0 to $500,000 (Category I); (B) $500,001 to $5,000,000 (Category II); and (C) $5,000,001 to $12,000,000, or the applicable federal revenue standards established at 13 CFR 121.201, whichever is higher (Category III). </w:t>
      </w:r>
    </w:p>
    <w:p w14:paraId="6E70F060" w14:textId="77777777" w:rsidR="0032624A" w:rsidRPr="00D368C3" w:rsidRDefault="0032624A" w:rsidP="004536E5">
      <w:pPr>
        <w:spacing w:after="0" w:line="240" w:lineRule="auto"/>
        <w:jc w:val="both"/>
        <w:rPr>
          <w:rFonts w:cstheme="minorHAnsi"/>
          <w:sz w:val="18"/>
          <w:szCs w:val="18"/>
        </w:rPr>
      </w:pPr>
      <w:r w:rsidRPr="00D368C3">
        <w:rPr>
          <w:rFonts w:cstheme="minorHAnsi"/>
          <w:sz w:val="18"/>
          <w:szCs w:val="18"/>
        </w:rPr>
        <w:t>For construction services: (A) 0 to $3,000,000 (Category IV); (B) gross revenues that do not exceed 50 percent of the applicable annual revenue standards established at 13 CFR 121.201 (Category V); and (C) gross revenues that do not exceed the applicable annual revenue standards established at CFR 121.201, (Category VI).</w:t>
      </w:r>
    </w:p>
    <w:p w14:paraId="7DC29745" w14:textId="77777777" w:rsidR="0032624A" w:rsidRPr="00D368C3" w:rsidRDefault="0032624A" w:rsidP="004536E5">
      <w:pPr>
        <w:spacing w:after="0" w:line="240" w:lineRule="auto"/>
        <w:jc w:val="both"/>
        <w:rPr>
          <w:rFonts w:cstheme="minorHAnsi"/>
          <w:sz w:val="18"/>
          <w:szCs w:val="18"/>
        </w:rPr>
      </w:pPr>
    </w:p>
    <w:p w14:paraId="2D3230C6" w14:textId="08F12043" w:rsidR="0032624A" w:rsidRPr="00D368C3" w:rsidRDefault="00D668A4" w:rsidP="004536E5">
      <w:pPr>
        <w:spacing w:after="0" w:line="240" w:lineRule="auto"/>
        <w:jc w:val="both"/>
        <w:rPr>
          <w:rFonts w:cstheme="minorHAnsi"/>
          <w:sz w:val="18"/>
          <w:szCs w:val="18"/>
        </w:rPr>
      </w:pPr>
      <w:r w:rsidRPr="00D368C3">
        <w:rPr>
          <w:rFonts w:cstheme="minorHAnsi"/>
          <w:b/>
          <w:sz w:val="18"/>
          <w:szCs w:val="18"/>
        </w:rPr>
        <w:t>Small Business Set-A</w:t>
      </w:r>
      <w:r w:rsidR="0032624A" w:rsidRPr="00D368C3">
        <w:rPr>
          <w:rFonts w:cstheme="minorHAnsi"/>
          <w:b/>
          <w:sz w:val="18"/>
          <w:szCs w:val="18"/>
        </w:rPr>
        <w:t xml:space="preserve">side </w:t>
      </w:r>
      <w:r w:rsidR="00CD6864" w:rsidRPr="00D368C3">
        <w:rPr>
          <w:rFonts w:cstheme="minorHAnsi"/>
          <w:b/>
          <w:sz w:val="18"/>
          <w:szCs w:val="18"/>
        </w:rPr>
        <w:t>Contract</w:t>
      </w:r>
      <w:r w:rsidR="00E2733C" w:rsidRPr="00D368C3">
        <w:rPr>
          <w:rFonts w:cstheme="minorHAnsi"/>
          <w:sz w:val="18"/>
          <w:szCs w:val="18"/>
        </w:rPr>
        <w:t xml:space="preserve"> – </w:t>
      </w:r>
      <w:r w:rsidR="0032624A" w:rsidRPr="00D368C3">
        <w:rPr>
          <w:rFonts w:cstheme="minorHAnsi"/>
          <w:sz w:val="18"/>
          <w:szCs w:val="18"/>
        </w:rPr>
        <w:t xml:space="preserve">means (1) a </w:t>
      </w:r>
      <w:r w:rsidR="00CD6864" w:rsidRPr="00D368C3">
        <w:rPr>
          <w:rFonts w:cstheme="minorHAnsi"/>
          <w:color w:val="000000"/>
          <w:sz w:val="18"/>
          <w:szCs w:val="18"/>
        </w:rPr>
        <w:t>Contract</w:t>
      </w:r>
      <w:r w:rsidR="0032624A" w:rsidRPr="00D368C3">
        <w:rPr>
          <w:rFonts w:cstheme="minorHAnsi"/>
          <w:sz w:val="18"/>
          <w:szCs w:val="18"/>
        </w:rPr>
        <w:t xml:space="preserve"> for goods, equipment, construction or services which is designated as a </w:t>
      </w:r>
      <w:r w:rsidR="00CD6864" w:rsidRPr="00D368C3">
        <w:rPr>
          <w:rFonts w:cstheme="minorHAnsi"/>
          <w:color w:val="000000"/>
          <w:sz w:val="18"/>
          <w:szCs w:val="18"/>
        </w:rPr>
        <w:t>Contract</w:t>
      </w:r>
      <w:r w:rsidR="0032624A" w:rsidRPr="00D368C3">
        <w:rPr>
          <w:rFonts w:cstheme="minorHAnsi"/>
          <w:sz w:val="18"/>
          <w:szCs w:val="18"/>
        </w:rPr>
        <w:t xml:space="preserve"> with respect to which bids are invited and accepted only from small businesses, or (2) a portion of a </w:t>
      </w:r>
      <w:r w:rsidR="00CD6864" w:rsidRPr="00D368C3">
        <w:rPr>
          <w:rFonts w:cstheme="minorHAnsi"/>
          <w:color w:val="000000"/>
          <w:sz w:val="18"/>
          <w:szCs w:val="18"/>
        </w:rPr>
        <w:t>Contract</w:t>
      </w:r>
      <w:r w:rsidR="0032624A" w:rsidRPr="00D368C3">
        <w:rPr>
          <w:rFonts w:cstheme="minorHAnsi"/>
          <w:sz w:val="18"/>
          <w:szCs w:val="18"/>
        </w:rPr>
        <w:t xml:space="preserve"> when that portion has been so designated.”  </w:t>
      </w:r>
      <w:r w:rsidR="0037697F" w:rsidRPr="00D368C3">
        <w:rPr>
          <w:rFonts w:cstheme="minorHAnsi"/>
          <w:sz w:val="18"/>
          <w:szCs w:val="18"/>
        </w:rPr>
        <w:t>N.J.S.A.</w:t>
      </w:r>
      <w:r w:rsidR="0032624A" w:rsidRPr="00D368C3">
        <w:rPr>
          <w:rFonts w:cstheme="minorHAnsi"/>
          <w:sz w:val="18"/>
          <w:szCs w:val="18"/>
        </w:rPr>
        <w:t xml:space="preserve"> 52:32-19.</w:t>
      </w:r>
    </w:p>
    <w:p w14:paraId="7985D566" w14:textId="4303D5D7" w:rsidR="0032624A" w:rsidRPr="00D368C3" w:rsidRDefault="0032624A" w:rsidP="004536E5">
      <w:pPr>
        <w:spacing w:after="0" w:line="240" w:lineRule="auto"/>
        <w:jc w:val="both"/>
        <w:rPr>
          <w:rFonts w:eastAsia="MS Mincho" w:cstheme="minorHAnsi"/>
          <w:sz w:val="18"/>
          <w:szCs w:val="18"/>
        </w:rPr>
      </w:pPr>
    </w:p>
    <w:p w14:paraId="052F7725" w14:textId="186FB091" w:rsidR="00775692" w:rsidRPr="00D368C3" w:rsidRDefault="00775692" w:rsidP="004536E5">
      <w:pPr>
        <w:spacing w:after="0" w:line="240" w:lineRule="auto"/>
        <w:jc w:val="both"/>
        <w:rPr>
          <w:rFonts w:cstheme="minorHAnsi"/>
          <w:sz w:val="18"/>
          <w:szCs w:val="18"/>
        </w:rPr>
      </w:pPr>
      <w:r w:rsidRPr="00D368C3">
        <w:rPr>
          <w:rFonts w:cstheme="minorHAnsi"/>
          <w:b/>
          <w:sz w:val="18"/>
          <w:szCs w:val="18"/>
        </w:rPr>
        <w:t>Software</w:t>
      </w:r>
      <w:r w:rsidRPr="00D368C3">
        <w:rPr>
          <w:rFonts w:cstheme="minorHAnsi"/>
          <w:sz w:val="18"/>
          <w:szCs w:val="18"/>
        </w:rPr>
        <w:t xml:space="preserve"> - means, without limitation, computer programs, source codes, routines, or subroutines supplied by Provider, including operating software, programming aids, application programs, application programming interfaces and software products, and includes COTS, unless the context indicates otherwise.  </w:t>
      </w:r>
    </w:p>
    <w:p w14:paraId="6B8DB9CD" w14:textId="371DEAAE" w:rsidR="00775692" w:rsidRPr="00D368C3" w:rsidRDefault="00775692" w:rsidP="004536E5">
      <w:pPr>
        <w:spacing w:after="0" w:line="240" w:lineRule="auto"/>
        <w:jc w:val="both"/>
        <w:rPr>
          <w:rFonts w:cstheme="minorHAnsi"/>
          <w:sz w:val="18"/>
          <w:szCs w:val="18"/>
        </w:rPr>
      </w:pPr>
    </w:p>
    <w:p w14:paraId="2EE236F4" w14:textId="101B107D" w:rsidR="00775692" w:rsidRPr="00D368C3" w:rsidRDefault="00775692" w:rsidP="004536E5">
      <w:pPr>
        <w:spacing w:after="0" w:line="240" w:lineRule="auto"/>
        <w:jc w:val="both"/>
        <w:rPr>
          <w:rFonts w:cstheme="minorHAnsi"/>
          <w:sz w:val="18"/>
          <w:szCs w:val="18"/>
        </w:rPr>
      </w:pPr>
      <w:r w:rsidRPr="00D368C3">
        <w:rPr>
          <w:rFonts w:cstheme="minorHAnsi"/>
          <w:b/>
          <w:sz w:val="18"/>
          <w:szCs w:val="18"/>
        </w:rPr>
        <w:t>Software as a Service</w:t>
      </w:r>
      <w:r w:rsidRPr="00D368C3">
        <w:rPr>
          <w:rFonts w:cstheme="minorHAnsi"/>
          <w:sz w:val="18"/>
          <w:szCs w:val="18"/>
        </w:rPr>
        <w:t xml:space="preserve"> or </w:t>
      </w:r>
      <w:r w:rsidRPr="00D368C3">
        <w:rPr>
          <w:rFonts w:cstheme="minorHAnsi"/>
          <w:b/>
          <w:sz w:val="18"/>
          <w:szCs w:val="18"/>
        </w:rPr>
        <w:t>SaaS</w:t>
      </w:r>
      <w:r w:rsidRPr="00D368C3">
        <w:rPr>
          <w:rFonts w:cstheme="minorHAnsi"/>
          <w:sz w:val="18"/>
          <w:szCs w:val="18"/>
        </w:rPr>
        <w:t xml:space="preserve"> - means the capability provided to a purchaser to use the Provider’s applications running on a cloud infrastructure. The applications are accessible from various client devices through a thin client interface such as a Web browser (e.g., Web-based email) or a program interface. The purchaser does not manage or control the underlying cloud infrastructure, including network, servers, operating systems, storage or even individual application capabilities, with the possible exception of limited user-specific application configuration settings.</w:t>
      </w:r>
    </w:p>
    <w:p w14:paraId="11C0DCC5" w14:textId="77777777" w:rsidR="00775692" w:rsidRPr="00D368C3" w:rsidRDefault="00775692" w:rsidP="004536E5">
      <w:pPr>
        <w:spacing w:after="0" w:line="240" w:lineRule="auto"/>
        <w:jc w:val="both"/>
        <w:rPr>
          <w:rFonts w:eastAsia="MS Mincho" w:cstheme="minorHAnsi"/>
          <w:sz w:val="18"/>
          <w:szCs w:val="18"/>
        </w:rPr>
      </w:pPr>
    </w:p>
    <w:p w14:paraId="1E58901C" w14:textId="77777777"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State</w:t>
      </w:r>
      <w:r w:rsidRPr="00D368C3">
        <w:rPr>
          <w:rFonts w:eastAsia="MS Mincho" w:cstheme="minorHAnsi"/>
          <w:sz w:val="18"/>
          <w:szCs w:val="18"/>
        </w:rPr>
        <w:t xml:space="preserve"> – The State of New Jersey.</w:t>
      </w:r>
    </w:p>
    <w:p w14:paraId="469D44EF" w14:textId="77777777" w:rsidR="0032624A" w:rsidRPr="00D368C3" w:rsidRDefault="0032624A" w:rsidP="004536E5">
      <w:pPr>
        <w:spacing w:after="0" w:line="240" w:lineRule="auto"/>
        <w:jc w:val="both"/>
        <w:rPr>
          <w:rFonts w:cstheme="minorHAnsi"/>
          <w:b/>
          <w:sz w:val="18"/>
          <w:szCs w:val="18"/>
        </w:rPr>
      </w:pPr>
    </w:p>
    <w:p w14:paraId="1A6A5899" w14:textId="2D8F187D" w:rsidR="0032624A" w:rsidRPr="00D368C3" w:rsidRDefault="0032624A" w:rsidP="004536E5">
      <w:pPr>
        <w:spacing w:after="0" w:line="240" w:lineRule="auto"/>
        <w:jc w:val="both"/>
        <w:rPr>
          <w:rFonts w:cstheme="minorHAnsi"/>
          <w:sz w:val="18"/>
          <w:szCs w:val="18"/>
        </w:rPr>
      </w:pPr>
      <w:r w:rsidRPr="00D368C3">
        <w:rPr>
          <w:rFonts w:cstheme="minorHAnsi"/>
          <w:b/>
          <w:sz w:val="18"/>
          <w:szCs w:val="18"/>
        </w:rPr>
        <w:t>State Confidential Information</w:t>
      </w:r>
      <w:r w:rsidRPr="00D368C3">
        <w:rPr>
          <w:rFonts w:cstheme="minorHAnsi"/>
          <w:sz w:val="18"/>
          <w:szCs w:val="18"/>
        </w:rPr>
        <w:t xml:space="preserve"> - shall consist of </w:t>
      </w:r>
      <w:r w:rsidR="00992C6F" w:rsidRPr="00D368C3">
        <w:rPr>
          <w:rFonts w:cstheme="minorHAnsi"/>
          <w:sz w:val="18"/>
          <w:szCs w:val="18"/>
        </w:rPr>
        <w:t xml:space="preserve">State Data and State Intellectual Property </w:t>
      </w:r>
      <w:r w:rsidRPr="00D368C3">
        <w:rPr>
          <w:rFonts w:cstheme="minorHAnsi"/>
          <w:sz w:val="18"/>
          <w:szCs w:val="18"/>
        </w:rPr>
        <w:t xml:space="preserve"> supplied by the State, any information or data gathered by the Contractor in fulfillment of the </w:t>
      </w:r>
      <w:r w:rsidR="00CD6864" w:rsidRPr="00D368C3">
        <w:rPr>
          <w:rFonts w:cstheme="minorHAnsi"/>
          <w:color w:val="000000"/>
          <w:sz w:val="18"/>
          <w:szCs w:val="18"/>
        </w:rPr>
        <w:t>Contract</w:t>
      </w:r>
      <w:r w:rsidRPr="00D368C3">
        <w:rPr>
          <w:rFonts w:cstheme="minorHAnsi"/>
          <w:sz w:val="18"/>
          <w:szCs w:val="18"/>
        </w:rPr>
        <w:t xml:space="preserve"> and any analysis thereof (whether in fulfillment of the </w:t>
      </w:r>
      <w:r w:rsidR="00CD6864" w:rsidRPr="00D368C3">
        <w:rPr>
          <w:rFonts w:cstheme="minorHAnsi"/>
          <w:color w:val="000000"/>
          <w:sz w:val="18"/>
          <w:szCs w:val="18"/>
        </w:rPr>
        <w:t>Contract</w:t>
      </w:r>
      <w:r w:rsidRPr="00D368C3">
        <w:rPr>
          <w:rFonts w:cstheme="minorHAnsi"/>
          <w:sz w:val="18"/>
          <w:szCs w:val="18"/>
        </w:rPr>
        <w:t xml:space="preserve"> or not);</w:t>
      </w:r>
    </w:p>
    <w:p w14:paraId="7CD59BE7" w14:textId="77777777" w:rsidR="00C13380" w:rsidRPr="00D368C3" w:rsidRDefault="00C13380" w:rsidP="004536E5">
      <w:pPr>
        <w:spacing w:after="0" w:line="240" w:lineRule="auto"/>
        <w:jc w:val="both"/>
        <w:rPr>
          <w:rFonts w:eastAsia="MS Mincho" w:cstheme="minorHAnsi"/>
          <w:b/>
          <w:sz w:val="18"/>
          <w:szCs w:val="18"/>
        </w:rPr>
      </w:pPr>
    </w:p>
    <w:p w14:paraId="29CAE135" w14:textId="2447DF26"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State Contract Manager or SCM</w:t>
      </w:r>
      <w:r w:rsidRPr="00D368C3">
        <w:rPr>
          <w:rFonts w:eastAsia="MS Mincho" w:cstheme="minorHAnsi"/>
          <w:sz w:val="18"/>
          <w:szCs w:val="18"/>
        </w:rPr>
        <w:t xml:space="preserve"> – The individual, responsible for the approval of all deliverables, i.e., tasks, sub-tasks or other work elements in the Scope of Work.  The SCM cannot direct or approve a Change Order.</w:t>
      </w:r>
    </w:p>
    <w:p w14:paraId="672E847F" w14:textId="02B0E5D3" w:rsidR="0032624A" w:rsidRPr="00D368C3" w:rsidRDefault="0032624A" w:rsidP="004536E5">
      <w:pPr>
        <w:spacing w:after="0" w:line="240" w:lineRule="auto"/>
        <w:jc w:val="both"/>
        <w:rPr>
          <w:rFonts w:eastAsia="MS Mincho" w:cstheme="minorHAnsi"/>
          <w:b/>
          <w:sz w:val="18"/>
          <w:szCs w:val="18"/>
        </w:rPr>
      </w:pPr>
    </w:p>
    <w:p w14:paraId="576D896C" w14:textId="045FBA74" w:rsidR="00E2733C" w:rsidRPr="00D368C3" w:rsidRDefault="00E2733C" w:rsidP="004536E5">
      <w:pPr>
        <w:spacing w:after="0" w:line="240" w:lineRule="auto"/>
        <w:jc w:val="both"/>
        <w:rPr>
          <w:rFonts w:cstheme="minorHAnsi"/>
          <w:sz w:val="18"/>
          <w:szCs w:val="18"/>
        </w:rPr>
      </w:pPr>
      <w:r w:rsidRPr="00D368C3">
        <w:rPr>
          <w:rFonts w:cstheme="minorHAnsi"/>
          <w:b/>
          <w:sz w:val="18"/>
          <w:szCs w:val="18"/>
        </w:rPr>
        <w:t>State Data</w:t>
      </w:r>
      <w:r w:rsidRPr="00D368C3">
        <w:rPr>
          <w:rFonts w:cstheme="minorHAnsi"/>
          <w:sz w:val="18"/>
          <w:szCs w:val="18"/>
        </w:rPr>
        <w:t xml:space="preserve"> - means all data and metadata created or in any way originating with the State, and all data that is the output of computer processing of or other electronic manipulation of any data that was created by or in any way originated with the State, whether such data or output is stored on the State’s hardware, the Provider’s hardware or exists in any system owned, maintained or otherwise controlled by the State or by the Provider.  State Data includes Personal Data and Non-Public Data.</w:t>
      </w:r>
    </w:p>
    <w:p w14:paraId="08C49304" w14:textId="77777777" w:rsidR="00E2733C" w:rsidRPr="00D368C3" w:rsidRDefault="00E2733C" w:rsidP="004536E5">
      <w:pPr>
        <w:spacing w:after="0" w:line="240" w:lineRule="auto"/>
        <w:jc w:val="both"/>
        <w:rPr>
          <w:rFonts w:eastAsia="MS Mincho" w:cstheme="minorHAnsi"/>
          <w:b/>
          <w:sz w:val="18"/>
          <w:szCs w:val="18"/>
        </w:rPr>
      </w:pPr>
    </w:p>
    <w:p w14:paraId="7E9DD898" w14:textId="77777777" w:rsidR="0032624A" w:rsidRPr="00D368C3" w:rsidRDefault="0032624A" w:rsidP="004536E5">
      <w:pPr>
        <w:spacing w:after="0" w:line="240" w:lineRule="auto"/>
        <w:jc w:val="both"/>
        <w:rPr>
          <w:rFonts w:cstheme="minorHAnsi"/>
          <w:sz w:val="18"/>
          <w:szCs w:val="18"/>
        </w:rPr>
      </w:pPr>
      <w:r w:rsidRPr="00D368C3">
        <w:rPr>
          <w:rFonts w:eastAsia="MS Mincho" w:cstheme="minorHAnsi"/>
          <w:b/>
          <w:sz w:val="18"/>
          <w:szCs w:val="18"/>
        </w:rPr>
        <w:t xml:space="preserve">State Intellectual Property </w:t>
      </w:r>
      <w:r w:rsidRPr="00D368C3">
        <w:rPr>
          <w:rFonts w:cstheme="minorHAnsi"/>
          <w:sz w:val="18"/>
          <w:szCs w:val="18"/>
        </w:rPr>
        <w:t>– Any intellectual property that is owned by the State.  State Intellectual Property includes any derivative works and compilations of any State Intellectual Property.</w:t>
      </w:r>
    </w:p>
    <w:p w14:paraId="088B44F8" w14:textId="77777777" w:rsidR="0032624A" w:rsidRPr="00D368C3" w:rsidRDefault="0032624A" w:rsidP="004536E5">
      <w:pPr>
        <w:spacing w:after="0" w:line="240" w:lineRule="auto"/>
        <w:jc w:val="both"/>
        <w:rPr>
          <w:rFonts w:eastAsia="MS Mincho" w:cstheme="minorHAnsi"/>
          <w:sz w:val="18"/>
          <w:szCs w:val="18"/>
        </w:rPr>
      </w:pPr>
    </w:p>
    <w:p w14:paraId="61E19A69" w14:textId="35DC7945"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State-Supplied Price Sheet</w:t>
      </w:r>
      <w:r w:rsidRPr="00D368C3">
        <w:rPr>
          <w:rFonts w:eastAsia="MS Mincho" w:cstheme="minorHAnsi"/>
          <w:sz w:val="18"/>
          <w:szCs w:val="18"/>
        </w:rPr>
        <w:t xml:space="preserve"> – the bidding document created by the State and attached to this </w:t>
      </w:r>
      <w:r w:rsidR="00B45443" w:rsidRPr="00D368C3">
        <w:rPr>
          <w:rFonts w:eastAsia="MS Mincho" w:cstheme="minorHAnsi"/>
          <w:sz w:val="18"/>
          <w:szCs w:val="18"/>
        </w:rPr>
        <w:t>RFQ</w:t>
      </w:r>
      <w:r w:rsidRPr="00D368C3">
        <w:rPr>
          <w:rFonts w:eastAsia="MS Mincho" w:cstheme="minorHAnsi"/>
          <w:sz w:val="18"/>
          <w:szCs w:val="18"/>
        </w:rPr>
        <w:t xml:space="preserve"> on which the Bidder submits its Quote pricing as is referenced and described in </w:t>
      </w:r>
      <w:r w:rsidR="00DE17D4" w:rsidRPr="00D368C3">
        <w:rPr>
          <w:rFonts w:eastAsia="MS Mincho" w:cstheme="minorHAnsi"/>
          <w:sz w:val="18"/>
          <w:szCs w:val="18"/>
        </w:rPr>
        <w:t xml:space="preserve">the </w:t>
      </w:r>
      <w:r w:rsidR="00B45443" w:rsidRPr="00D368C3">
        <w:rPr>
          <w:rFonts w:eastAsia="MS Mincho" w:cstheme="minorHAnsi"/>
          <w:sz w:val="18"/>
          <w:szCs w:val="18"/>
        </w:rPr>
        <w:t>RFQ</w:t>
      </w:r>
      <w:r w:rsidRPr="00D368C3">
        <w:rPr>
          <w:rFonts w:eastAsia="MS Mincho" w:cstheme="minorHAnsi"/>
          <w:sz w:val="18"/>
          <w:szCs w:val="18"/>
        </w:rPr>
        <w:t xml:space="preserve">.   </w:t>
      </w:r>
    </w:p>
    <w:p w14:paraId="26ED9074" w14:textId="77777777" w:rsidR="0032624A" w:rsidRPr="00D368C3" w:rsidRDefault="0032624A" w:rsidP="004536E5">
      <w:pPr>
        <w:spacing w:after="0" w:line="240" w:lineRule="auto"/>
        <w:jc w:val="both"/>
        <w:rPr>
          <w:rFonts w:eastAsia="MS Mincho" w:cstheme="minorHAnsi"/>
          <w:sz w:val="18"/>
          <w:szCs w:val="18"/>
        </w:rPr>
      </w:pPr>
    </w:p>
    <w:p w14:paraId="02CB719C" w14:textId="77777777"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Subtasks</w:t>
      </w:r>
      <w:r w:rsidRPr="00D368C3">
        <w:rPr>
          <w:rFonts w:eastAsia="MS Mincho" w:cstheme="minorHAnsi"/>
          <w:sz w:val="18"/>
          <w:szCs w:val="18"/>
        </w:rPr>
        <w:t xml:space="preserve"> – Detailed activities that comprise the actual performance of a task.</w:t>
      </w:r>
    </w:p>
    <w:p w14:paraId="51D21B61" w14:textId="77777777" w:rsidR="0032624A" w:rsidRPr="00D368C3" w:rsidRDefault="0032624A" w:rsidP="004536E5">
      <w:pPr>
        <w:spacing w:after="0" w:line="240" w:lineRule="auto"/>
        <w:jc w:val="both"/>
        <w:rPr>
          <w:rFonts w:eastAsia="MS Mincho" w:cstheme="minorHAnsi"/>
          <w:sz w:val="18"/>
          <w:szCs w:val="18"/>
        </w:rPr>
      </w:pPr>
    </w:p>
    <w:p w14:paraId="04712A71" w14:textId="6991511B"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Subcontractor</w:t>
      </w:r>
      <w:r w:rsidRPr="00D368C3">
        <w:rPr>
          <w:rFonts w:eastAsia="MS Mincho" w:cstheme="minorHAnsi"/>
          <w:sz w:val="18"/>
          <w:szCs w:val="18"/>
        </w:rPr>
        <w:t xml:space="preserve"> – An entity having an arrangement with a Contractor, whereby the Contractor uses the products and/or services of that entity to fulfill some of its obligations under its State </w:t>
      </w:r>
      <w:r w:rsidR="00CD6864" w:rsidRPr="00D368C3">
        <w:rPr>
          <w:rFonts w:cstheme="minorHAnsi"/>
          <w:color w:val="000000"/>
          <w:sz w:val="18"/>
          <w:szCs w:val="18"/>
        </w:rPr>
        <w:t>Contract</w:t>
      </w:r>
      <w:r w:rsidRPr="00D368C3">
        <w:rPr>
          <w:rFonts w:eastAsia="MS Mincho" w:cstheme="minorHAnsi"/>
          <w:sz w:val="18"/>
          <w:szCs w:val="18"/>
        </w:rPr>
        <w:t xml:space="preserve">, while retaining full responsibility for the performance of all  Contractor's obligations under the </w:t>
      </w:r>
      <w:r w:rsidR="00CD6864" w:rsidRPr="00D368C3">
        <w:rPr>
          <w:rFonts w:cstheme="minorHAnsi"/>
          <w:color w:val="000000"/>
          <w:sz w:val="18"/>
          <w:szCs w:val="18"/>
        </w:rPr>
        <w:t>Contract</w:t>
      </w:r>
      <w:r w:rsidRPr="00D368C3">
        <w:rPr>
          <w:rFonts w:eastAsia="MS Mincho" w:cstheme="minorHAnsi"/>
          <w:sz w:val="18"/>
          <w:szCs w:val="18"/>
        </w:rPr>
        <w:t>, including payment to the Subcontractor.  The Subcontractor has no legal relationship with the State, only with the Contractor.</w:t>
      </w:r>
    </w:p>
    <w:p w14:paraId="0475DF23" w14:textId="77777777" w:rsidR="0032624A" w:rsidRPr="00D368C3" w:rsidRDefault="0032624A" w:rsidP="004536E5">
      <w:pPr>
        <w:spacing w:after="0" w:line="240" w:lineRule="auto"/>
        <w:jc w:val="both"/>
        <w:rPr>
          <w:rFonts w:eastAsia="MS Mincho" w:cstheme="minorHAnsi"/>
          <w:sz w:val="18"/>
          <w:szCs w:val="18"/>
        </w:rPr>
      </w:pPr>
    </w:p>
    <w:p w14:paraId="38FDEA07" w14:textId="77777777"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Task</w:t>
      </w:r>
      <w:r w:rsidRPr="00D368C3">
        <w:rPr>
          <w:rFonts w:eastAsia="MS Mincho" w:cstheme="minorHAnsi"/>
          <w:sz w:val="18"/>
          <w:szCs w:val="18"/>
        </w:rPr>
        <w:t xml:space="preserve"> – A discrete unit of work to be performed.</w:t>
      </w:r>
    </w:p>
    <w:p w14:paraId="0007DDBF" w14:textId="77777777" w:rsidR="0032624A" w:rsidRPr="00D368C3" w:rsidRDefault="0032624A" w:rsidP="004536E5">
      <w:pPr>
        <w:spacing w:after="0" w:line="240" w:lineRule="auto"/>
        <w:jc w:val="both"/>
        <w:rPr>
          <w:rFonts w:eastAsia="MS Mincho" w:cstheme="minorHAnsi"/>
          <w:b/>
          <w:sz w:val="18"/>
          <w:szCs w:val="18"/>
        </w:rPr>
      </w:pPr>
    </w:p>
    <w:p w14:paraId="48D29BA3" w14:textId="113FED09" w:rsidR="0032624A" w:rsidRPr="00D368C3" w:rsidRDefault="0032624A" w:rsidP="004536E5">
      <w:pPr>
        <w:spacing w:after="0" w:line="240" w:lineRule="auto"/>
        <w:jc w:val="both"/>
        <w:rPr>
          <w:rFonts w:eastAsia="MS Mincho" w:cstheme="minorHAnsi"/>
          <w:b/>
          <w:sz w:val="18"/>
          <w:szCs w:val="18"/>
        </w:rPr>
      </w:pPr>
      <w:r w:rsidRPr="00D368C3">
        <w:rPr>
          <w:rFonts w:eastAsia="MS Mincho" w:cstheme="minorHAnsi"/>
          <w:b/>
          <w:sz w:val="18"/>
          <w:szCs w:val="18"/>
        </w:rPr>
        <w:t xml:space="preserve">Third Party Intellectual Property </w:t>
      </w:r>
      <w:r w:rsidRPr="00D368C3">
        <w:rPr>
          <w:rFonts w:cstheme="minorHAnsi"/>
          <w:sz w:val="18"/>
          <w:szCs w:val="18"/>
        </w:rPr>
        <w:t xml:space="preserve">– Any intellectual property owned by parties other than the State or Contractor and contained in or necessary for the use of the Deliverables.  Third Party Intellectual Property includes COTS owned by Third Parties, and derivative works and compilations of any Third Party Intellectual Property. </w:t>
      </w:r>
    </w:p>
    <w:p w14:paraId="52A99F58" w14:textId="77777777" w:rsidR="0032624A" w:rsidRPr="00D368C3" w:rsidRDefault="0032624A" w:rsidP="004536E5">
      <w:pPr>
        <w:spacing w:after="0" w:line="240" w:lineRule="auto"/>
        <w:jc w:val="both"/>
        <w:rPr>
          <w:rFonts w:eastAsia="MS Mincho" w:cstheme="minorHAnsi"/>
          <w:sz w:val="18"/>
          <w:szCs w:val="18"/>
        </w:rPr>
      </w:pPr>
    </w:p>
    <w:p w14:paraId="5052E65C" w14:textId="152D4273"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 xml:space="preserve">Unit Cost or Unit Price – </w:t>
      </w:r>
      <w:r w:rsidRPr="00D368C3">
        <w:rPr>
          <w:rFonts w:eastAsia="MS Mincho" w:cstheme="minorHAnsi"/>
          <w:sz w:val="18"/>
          <w:szCs w:val="18"/>
        </w:rPr>
        <w:t>All-inclusive, firm fixed price charged by the Bidder for a single unit identified on a price line.</w:t>
      </w:r>
    </w:p>
    <w:p w14:paraId="175C26C6" w14:textId="77777777" w:rsidR="00DD3573" w:rsidRPr="00D368C3" w:rsidRDefault="00DD3573" w:rsidP="004536E5">
      <w:pPr>
        <w:spacing w:after="0" w:line="240" w:lineRule="auto"/>
        <w:jc w:val="both"/>
        <w:rPr>
          <w:rFonts w:eastAsia="MS Mincho" w:cstheme="minorHAnsi"/>
          <w:sz w:val="18"/>
          <w:szCs w:val="18"/>
        </w:rPr>
      </w:pPr>
    </w:p>
    <w:p w14:paraId="18802D22" w14:textId="04E1FCAF" w:rsidR="0032624A" w:rsidRPr="00D368C3" w:rsidRDefault="0032624A" w:rsidP="004536E5">
      <w:pPr>
        <w:spacing w:after="0" w:line="240" w:lineRule="auto"/>
        <w:jc w:val="both"/>
        <w:rPr>
          <w:rFonts w:cstheme="minorHAnsi"/>
          <w:sz w:val="18"/>
          <w:szCs w:val="18"/>
        </w:rPr>
      </w:pPr>
      <w:r w:rsidRPr="00D368C3">
        <w:rPr>
          <w:rFonts w:eastAsia="MS Mincho" w:cstheme="minorHAnsi"/>
          <w:b/>
          <w:sz w:val="18"/>
          <w:szCs w:val="18"/>
        </w:rPr>
        <w:t>Using Agency[ies]</w:t>
      </w:r>
      <w:r w:rsidRPr="00D368C3">
        <w:rPr>
          <w:rFonts w:eastAsia="MS Mincho" w:cstheme="minorHAnsi"/>
          <w:sz w:val="18"/>
          <w:szCs w:val="18"/>
        </w:rPr>
        <w:t xml:space="preserve"> – </w:t>
      </w:r>
      <w:r w:rsidRPr="00D368C3">
        <w:rPr>
          <w:rFonts w:cstheme="minorHAnsi"/>
          <w:sz w:val="18"/>
          <w:szCs w:val="18"/>
        </w:rPr>
        <w:t>A State department or agency, a quasi-State governmental entity, or a</w:t>
      </w:r>
      <w:r w:rsidR="006D1E7C" w:rsidRPr="00D368C3">
        <w:rPr>
          <w:rFonts w:cstheme="minorHAnsi"/>
          <w:sz w:val="18"/>
          <w:szCs w:val="18"/>
        </w:rPr>
        <w:t>n</w:t>
      </w:r>
      <w:r w:rsidRPr="00D368C3">
        <w:rPr>
          <w:rFonts w:cstheme="minorHAnsi"/>
          <w:sz w:val="18"/>
          <w:szCs w:val="18"/>
        </w:rPr>
        <w:t xml:space="preserve"> </w:t>
      </w:r>
      <w:r w:rsidR="006D1E7C" w:rsidRPr="00D368C3">
        <w:rPr>
          <w:rFonts w:cstheme="minorHAnsi"/>
          <w:sz w:val="18"/>
          <w:szCs w:val="18"/>
        </w:rPr>
        <w:t xml:space="preserve">Intrastate </w:t>
      </w:r>
      <w:r w:rsidRPr="00D368C3">
        <w:rPr>
          <w:rFonts w:cstheme="minorHAnsi"/>
          <w:sz w:val="18"/>
          <w:szCs w:val="18"/>
        </w:rPr>
        <w:t xml:space="preserve">Cooperative Purchasing </w:t>
      </w:r>
      <w:r w:rsidR="00851021" w:rsidRPr="00D368C3">
        <w:rPr>
          <w:rFonts w:cstheme="minorHAnsi"/>
          <w:sz w:val="18"/>
          <w:szCs w:val="18"/>
        </w:rPr>
        <w:t>p</w:t>
      </w:r>
      <w:r w:rsidRPr="00D368C3">
        <w:rPr>
          <w:rFonts w:cstheme="minorHAnsi"/>
          <w:sz w:val="18"/>
          <w:szCs w:val="18"/>
        </w:rPr>
        <w:t xml:space="preserve">articipant, authorized to purchase products and/or services under a </w:t>
      </w:r>
      <w:r w:rsidR="00CD6864" w:rsidRPr="00D368C3">
        <w:rPr>
          <w:rFonts w:cstheme="minorHAnsi"/>
          <w:color w:val="000000"/>
          <w:sz w:val="18"/>
          <w:szCs w:val="18"/>
        </w:rPr>
        <w:t>Contract</w:t>
      </w:r>
      <w:r w:rsidRPr="00D368C3">
        <w:rPr>
          <w:rFonts w:cstheme="minorHAnsi"/>
          <w:sz w:val="18"/>
          <w:szCs w:val="18"/>
        </w:rPr>
        <w:t xml:space="preserve"> procured by the Division. </w:t>
      </w:r>
    </w:p>
    <w:p w14:paraId="0850322B" w14:textId="77777777" w:rsidR="0032624A" w:rsidRPr="00D368C3" w:rsidRDefault="0032624A" w:rsidP="004536E5">
      <w:pPr>
        <w:spacing w:after="0" w:line="240" w:lineRule="auto"/>
        <w:jc w:val="both"/>
        <w:rPr>
          <w:rFonts w:cstheme="minorHAnsi"/>
          <w:sz w:val="18"/>
          <w:szCs w:val="18"/>
        </w:rPr>
      </w:pPr>
    </w:p>
    <w:p w14:paraId="28E96B75" w14:textId="66B27513" w:rsidR="0032624A" w:rsidRPr="00D368C3" w:rsidRDefault="0065750C" w:rsidP="004536E5">
      <w:pPr>
        <w:spacing w:after="0" w:line="240" w:lineRule="auto"/>
        <w:jc w:val="both"/>
        <w:rPr>
          <w:rFonts w:eastAsia="MS Mincho" w:cstheme="minorHAnsi"/>
          <w:b/>
          <w:sz w:val="18"/>
          <w:szCs w:val="18"/>
        </w:rPr>
      </w:pPr>
      <w:r w:rsidRPr="00D368C3">
        <w:rPr>
          <w:rFonts w:eastAsia="MS Mincho" w:cstheme="minorHAnsi"/>
          <w:b/>
          <w:sz w:val="18"/>
          <w:szCs w:val="18"/>
        </w:rPr>
        <w:t>Vendor –</w:t>
      </w:r>
      <w:r w:rsidR="00771A9D" w:rsidRPr="00D368C3">
        <w:rPr>
          <w:rFonts w:eastAsia="MS Mincho" w:cstheme="minorHAnsi"/>
          <w:b/>
          <w:sz w:val="18"/>
          <w:szCs w:val="18"/>
        </w:rPr>
        <w:t xml:space="preserve"> </w:t>
      </w:r>
      <w:r w:rsidR="00771A9D" w:rsidRPr="00D368C3">
        <w:rPr>
          <w:rFonts w:eastAsia="MS Mincho" w:cstheme="minorHAnsi"/>
          <w:sz w:val="18"/>
          <w:szCs w:val="18"/>
        </w:rPr>
        <w:t>Either the Bidder or the Contractor.</w:t>
      </w:r>
    </w:p>
    <w:p w14:paraId="2AAC701E" w14:textId="77777777" w:rsidR="0065750C" w:rsidRPr="00D368C3" w:rsidRDefault="0065750C" w:rsidP="004536E5">
      <w:pPr>
        <w:spacing w:after="0" w:line="240" w:lineRule="auto"/>
        <w:jc w:val="both"/>
        <w:rPr>
          <w:rFonts w:eastAsia="MS Mincho" w:cstheme="minorHAnsi"/>
          <w:b/>
          <w:sz w:val="18"/>
          <w:szCs w:val="18"/>
        </w:rPr>
      </w:pPr>
    </w:p>
    <w:p w14:paraId="1DCC429E" w14:textId="49A704F3"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Vendor Intellectual Property</w:t>
      </w:r>
      <w:r w:rsidRPr="00D368C3">
        <w:rPr>
          <w:rFonts w:eastAsia="MS Mincho" w:cstheme="minorHAnsi"/>
          <w:sz w:val="18"/>
          <w:szCs w:val="18"/>
        </w:rPr>
        <w:t xml:space="preserve"> – Any intellectual property that is owned by Contractor and contained in or necessary for the use of the Deliverables or which the Contractor makes available for the State to use as part of the work under the </w:t>
      </w:r>
      <w:r w:rsidR="00CD6864" w:rsidRPr="00D368C3">
        <w:rPr>
          <w:rFonts w:cstheme="minorHAnsi"/>
          <w:color w:val="000000"/>
          <w:sz w:val="18"/>
          <w:szCs w:val="18"/>
        </w:rPr>
        <w:t>Contract</w:t>
      </w:r>
      <w:r w:rsidRPr="00D368C3">
        <w:rPr>
          <w:rFonts w:eastAsia="MS Mincho" w:cstheme="minorHAnsi"/>
          <w:sz w:val="18"/>
          <w:szCs w:val="18"/>
        </w:rPr>
        <w:t xml:space="preserve"> Vendor Intellectual Property includes COTS or Customized Software owned by Contractor, Contractor’s technical documentation, and derivative works and compilations of any Vendor Intellectual Property.</w:t>
      </w:r>
    </w:p>
    <w:p w14:paraId="40247C71" w14:textId="77777777" w:rsidR="0032624A" w:rsidRPr="00D368C3" w:rsidRDefault="0032624A" w:rsidP="004536E5">
      <w:pPr>
        <w:spacing w:after="0" w:line="240" w:lineRule="auto"/>
        <w:jc w:val="both"/>
        <w:rPr>
          <w:rFonts w:eastAsia="MS Mincho" w:cstheme="minorHAnsi"/>
          <w:b/>
          <w:sz w:val="18"/>
          <w:szCs w:val="18"/>
        </w:rPr>
      </w:pPr>
    </w:p>
    <w:p w14:paraId="52C6DB1C" w14:textId="08C52A00" w:rsidR="0032624A" w:rsidRPr="00D368C3" w:rsidRDefault="0032624A" w:rsidP="004536E5">
      <w:pPr>
        <w:spacing w:after="0" w:line="240" w:lineRule="auto"/>
        <w:jc w:val="both"/>
        <w:rPr>
          <w:rFonts w:eastAsia="MS Mincho" w:cstheme="minorHAnsi"/>
          <w:sz w:val="18"/>
          <w:szCs w:val="18"/>
        </w:rPr>
      </w:pPr>
      <w:r w:rsidRPr="00D368C3">
        <w:rPr>
          <w:rFonts w:eastAsia="MS Mincho" w:cstheme="minorHAnsi"/>
          <w:b/>
          <w:sz w:val="18"/>
          <w:szCs w:val="18"/>
        </w:rPr>
        <w:t xml:space="preserve">Work Product </w:t>
      </w:r>
      <w:r w:rsidRPr="00D368C3">
        <w:rPr>
          <w:rFonts w:eastAsia="MS Mincho" w:cstheme="minorHAnsi"/>
          <w:sz w:val="18"/>
          <w:szCs w:val="18"/>
        </w:rPr>
        <w:t>– Every invention, modification, discovery, design, development, customization, configuration, improvement, process, Software program, work of authorship, documentation, formula, datum, technique, know how, secret, or intellectual property right whatsoever or any interest therein (whether patentable or not patentable or registerable under copyright or similar statutes or subject to analogous protection) that is specifically made, conceived, discovered, or reduced to practice by</w:t>
      </w:r>
      <w:r w:rsidR="0065750C" w:rsidRPr="00D368C3">
        <w:rPr>
          <w:rFonts w:eastAsia="MS Mincho" w:cstheme="minorHAnsi"/>
          <w:sz w:val="18"/>
          <w:szCs w:val="18"/>
        </w:rPr>
        <w:t xml:space="preserve"> </w:t>
      </w:r>
      <w:r w:rsidRPr="00D368C3">
        <w:rPr>
          <w:rFonts w:eastAsia="MS Mincho" w:cstheme="minorHAnsi"/>
          <w:sz w:val="18"/>
          <w:szCs w:val="18"/>
        </w:rPr>
        <w:t xml:space="preserve">Contractor or Contractor’s subcontractors or a third party engaged by </w:t>
      </w:r>
      <w:r w:rsidR="001F2461" w:rsidRPr="00D368C3">
        <w:rPr>
          <w:rFonts w:cstheme="minorHAnsi"/>
          <w:sz w:val="18"/>
          <w:szCs w:val="18"/>
        </w:rPr>
        <w:t>Contractor</w:t>
      </w:r>
      <w:r w:rsidRPr="00D368C3">
        <w:rPr>
          <w:rFonts w:eastAsia="MS Mincho" w:cstheme="minorHAnsi"/>
          <w:sz w:val="18"/>
          <w:szCs w:val="18"/>
        </w:rPr>
        <w:t xml:space="preserve"> or its subcontractor pursuant to the </w:t>
      </w:r>
      <w:r w:rsidR="00CD6864" w:rsidRPr="00D368C3">
        <w:rPr>
          <w:rFonts w:cstheme="minorHAnsi"/>
          <w:color w:val="000000"/>
          <w:sz w:val="18"/>
          <w:szCs w:val="18"/>
        </w:rPr>
        <w:t>Contract</w:t>
      </w:r>
      <w:r w:rsidRPr="00D368C3">
        <w:rPr>
          <w:rFonts w:eastAsia="MS Mincho" w:cstheme="minorHAnsi"/>
          <w:sz w:val="18"/>
          <w:szCs w:val="18"/>
        </w:rPr>
        <w:t xml:space="preserve"> Notwithstanding anything to the contrary in the preceding sentence, Work Product does not include State Intellectual Property, Vendor  Intellectual Property or Third Party Intellectual Property. </w:t>
      </w:r>
    </w:p>
    <w:p w14:paraId="6E94F003" w14:textId="7943ACD7" w:rsidR="00CA786C" w:rsidRPr="00D368C3" w:rsidRDefault="00CA786C" w:rsidP="004536E5">
      <w:pPr>
        <w:spacing w:after="0" w:line="240" w:lineRule="auto"/>
        <w:jc w:val="both"/>
        <w:rPr>
          <w:rFonts w:eastAsia="MS Mincho" w:cstheme="minorHAnsi"/>
          <w:sz w:val="18"/>
          <w:szCs w:val="18"/>
        </w:rPr>
        <w:sectPr w:rsidR="00CA786C" w:rsidRPr="00D368C3" w:rsidSect="00A4019A">
          <w:headerReference w:type="even" r:id="rId31"/>
          <w:headerReference w:type="default" r:id="rId32"/>
          <w:headerReference w:type="first" r:id="rId33"/>
          <w:type w:val="continuous"/>
          <w:pgSz w:w="12240" w:h="15840" w:code="1"/>
          <w:pgMar w:top="720" w:right="720" w:bottom="720" w:left="720" w:header="432" w:footer="432" w:gutter="0"/>
          <w:cols w:num="2" w:space="720"/>
          <w:docGrid w:linePitch="360"/>
        </w:sectPr>
      </w:pPr>
    </w:p>
    <w:p w14:paraId="239EDBED" w14:textId="71047518" w:rsidR="007C2018" w:rsidRPr="00D368C3" w:rsidRDefault="007C2018" w:rsidP="004536E5">
      <w:pPr>
        <w:spacing w:after="0" w:line="240" w:lineRule="auto"/>
        <w:jc w:val="both"/>
        <w:rPr>
          <w:rFonts w:cstheme="minorHAnsi"/>
          <w:sz w:val="18"/>
          <w:szCs w:val="18"/>
        </w:rPr>
      </w:pPr>
    </w:p>
    <w:sectPr w:rsidR="007C2018" w:rsidRPr="00D368C3" w:rsidSect="00A4019A">
      <w:headerReference w:type="even" r:id="rId34"/>
      <w:headerReference w:type="default" r:id="rId35"/>
      <w:footerReference w:type="default" r:id="rId36"/>
      <w:headerReference w:type="first" r:id="rId37"/>
      <w:type w:val="continuous"/>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EDADC" w14:textId="77777777" w:rsidR="0093480F" w:rsidRDefault="0093480F">
      <w:pPr>
        <w:spacing w:after="0" w:line="240" w:lineRule="auto"/>
      </w:pPr>
      <w:r>
        <w:separator/>
      </w:r>
    </w:p>
  </w:endnote>
  <w:endnote w:type="continuationSeparator" w:id="0">
    <w:p w14:paraId="1D8A9DD6" w14:textId="77777777" w:rsidR="0093480F" w:rsidRDefault="00934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1332" w14:textId="6CCE9163" w:rsidR="004D060A" w:rsidRPr="0084189F" w:rsidRDefault="004D060A" w:rsidP="0084189F">
    <w:pPr>
      <w:pStyle w:val="Footer"/>
      <w:jc w:val="center"/>
      <w:rPr>
        <w:rFonts w:asciiTheme="minorHAnsi" w:hAnsi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A2D53" w14:textId="1CF52B32" w:rsidR="004D060A" w:rsidRPr="0084189F" w:rsidRDefault="004D060A" w:rsidP="0084189F">
    <w:pPr>
      <w:pStyle w:val="Footer"/>
      <w:jc w:val="center"/>
      <w:rPr>
        <w:rFonts w:asciiTheme="minorHAnsi" w:hAnsiTheme="minorHAnsi"/>
      </w:rPr>
    </w:pPr>
    <w:r w:rsidRPr="0084189F">
      <w:rPr>
        <w:rFonts w:asciiTheme="minorHAnsi" w:hAnsiTheme="minorHAnsi"/>
      </w:rPr>
      <w:fldChar w:fldCharType="begin"/>
    </w:r>
    <w:r w:rsidRPr="0084189F">
      <w:rPr>
        <w:rFonts w:asciiTheme="minorHAnsi" w:hAnsiTheme="minorHAnsi"/>
      </w:rPr>
      <w:instrText xml:space="preserve"> PAGE   \* MERGEFORMAT </w:instrText>
    </w:r>
    <w:r w:rsidRPr="0084189F">
      <w:rPr>
        <w:rFonts w:asciiTheme="minorHAnsi" w:hAnsiTheme="minorHAnsi"/>
      </w:rPr>
      <w:fldChar w:fldCharType="separate"/>
    </w:r>
    <w:r>
      <w:rPr>
        <w:rFonts w:asciiTheme="minorHAnsi" w:hAnsiTheme="minorHAnsi"/>
        <w:noProof/>
      </w:rPr>
      <w:t>37</w:t>
    </w:r>
    <w:r w:rsidRPr="0084189F">
      <w:rPr>
        <w:rFonts w:asciiTheme="minorHAnsi" w:hAnsiTheme="min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4D060A" w14:paraId="316BB122" w14:textId="77777777" w:rsidTr="2CCF82DD">
      <w:tc>
        <w:tcPr>
          <w:tcW w:w="3600" w:type="dxa"/>
        </w:tcPr>
        <w:p w14:paraId="6BEF2460" w14:textId="65420E7F" w:rsidR="004D060A" w:rsidRDefault="004D060A" w:rsidP="2CCF82DD">
          <w:pPr>
            <w:pStyle w:val="Header"/>
            <w:ind w:left="-115"/>
            <w:jc w:val="left"/>
          </w:pPr>
        </w:p>
      </w:tc>
      <w:tc>
        <w:tcPr>
          <w:tcW w:w="3600" w:type="dxa"/>
        </w:tcPr>
        <w:p w14:paraId="1AD9536B" w14:textId="3856B2C5" w:rsidR="004D060A" w:rsidRDefault="004D060A" w:rsidP="2CCF82DD">
          <w:pPr>
            <w:pStyle w:val="Header"/>
            <w:jc w:val="center"/>
          </w:pPr>
        </w:p>
      </w:tc>
      <w:tc>
        <w:tcPr>
          <w:tcW w:w="3600" w:type="dxa"/>
        </w:tcPr>
        <w:p w14:paraId="65E916DD" w14:textId="3CAEEFD5" w:rsidR="004D060A" w:rsidRDefault="004D060A" w:rsidP="2CCF82DD">
          <w:pPr>
            <w:pStyle w:val="Header"/>
            <w:ind w:right="-115"/>
            <w:jc w:val="right"/>
          </w:pPr>
        </w:p>
      </w:tc>
    </w:tr>
  </w:tbl>
  <w:p w14:paraId="3834BB74" w14:textId="52E999AF" w:rsidR="004D060A" w:rsidRDefault="004D060A" w:rsidP="2CCF8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79475" w14:textId="77777777" w:rsidR="0093480F" w:rsidRDefault="0093480F">
      <w:pPr>
        <w:spacing w:after="0" w:line="240" w:lineRule="auto"/>
      </w:pPr>
      <w:r>
        <w:separator/>
      </w:r>
    </w:p>
  </w:footnote>
  <w:footnote w:type="continuationSeparator" w:id="0">
    <w:p w14:paraId="16B7CE8D" w14:textId="77777777" w:rsidR="0093480F" w:rsidRDefault="00934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474B" w14:textId="11D40D8A" w:rsidR="004D060A" w:rsidRDefault="004D06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66A33" w14:textId="0F181D16" w:rsidR="004D060A" w:rsidRPr="00A4019A" w:rsidRDefault="004D060A">
    <w:pPr>
      <w:pStyle w:val="Header"/>
      <w:rPr>
        <w:rFonts w:asciiTheme="minorHAnsi" w:hAnsiTheme="minorHAnsi" w:cstheme="minorHAns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9968" w14:textId="4AFAC7E9" w:rsidR="004D060A" w:rsidRDefault="004D06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74BF6" w14:textId="18DE43C1" w:rsidR="004D060A" w:rsidRDefault="004D06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249D" w14:textId="21D9F757" w:rsidR="004D060A" w:rsidRPr="00A4019A" w:rsidRDefault="004D060A" w:rsidP="2CCF82DD">
    <w:pPr>
      <w:pStyle w:val="Header"/>
      <w:rPr>
        <w:rFonts w:asciiTheme="minorHAnsi" w:hAnsiTheme="minorHAnsi"/>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A534" w14:textId="2B208014" w:rsidR="004D060A" w:rsidRDefault="004D060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8CDA" w14:textId="116DC758" w:rsidR="004D060A" w:rsidRDefault="004D060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4D060A" w14:paraId="3EE5EDB0" w14:textId="77777777" w:rsidTr="2CCF82DD">
      <w:tc>
        <w:tcPr>
          <w:tcW w:w="3600" w:type="dxa"/>
        </w:tcPr>
        <w:p w14:paraId="6FD7F836" w14:textId="4F5FDB3D" w:rsidR="004D060A" w:rsidRDefault="004D060A" w:rsidP="2CCF82DD">
          <w:pPr>
            <w:pStyle w:val="Header"/>
            <w:ind w:left="-115"/>
            <w:jc w:val="left"/>
          </w:pPr>
        </w:p>
      </w:tc>
      <w:tc>
        <w:tcPr>
          <w:tcW w:w="3600" w:type="dxa"/>
        </w:tcPr>
        <w:p w14:paraId="330007C0" w14:textId="548AA688" w:rsidR="004D060A" w:rsidRDefault="004D060A" w:rsidP="2CCF82DD">
          <w:pPr>
            <w:pStyle w:val="Header"/>
            <w:jc w:val="center"/>
          </w:pPr>
        </w:p>
      </w:tc>
      <w:tc>
        <w:tcPr>
          <w:tcW w:w="3600" w:type="dxa"/>
        </w:tcPr>
        <w:p w14:paraId="2FBE1861" w14:textId="4F78A557" w:rsidR="004D060A" w:rsidRDefault="004D060A" w:rsidP="2CCF82DD">
          <w:pPr>
            <w:pStyle w:val="Header"/>
            <w:ind w:right="-115"/>
            <w:jc w:val="right"/>
          </w:pPr>
        </w:p>
      </w:tc>
    </w:tr>
  </w:tbl>
  <w:p w14:paraId="673EB900" w14:textId="3B852694" w:rsidR="004D060A" w:rsidRDefault="004D060A" w:rsidP="2CCF82D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9062" w14:textId="41F28F3C" w:rsidR="004D060A" w:rsidRDefault="004D0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B2B2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9563F"/>
    <w:multiLevelType w:val="hybridMultilevel"/>
    <w:tmpl w:val="1AB87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010AD8"/>
    <w:multiLevelType w:val="hybridMultilevel"/>
    <w:tmpl w:val="51B28F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2C0DD4"/>
    <w:multiLevelType w:val="hybridMultilevel"/>
    <w:tmpl w:val="41584D9C"/>
    <w:lvl w:ilvl="0" w:tplc="F35A787C">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843E4B"/>
    <w:multiLevelType w:val="hybridMultilevel"/>
    <w:tmpl w:val="2A9298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CC05B6"/>
    <w:multiLevelType w:val="hybridMultilevel"/>
    <w:tmpl w:val="A600D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736F01"/>
    <w:multiLevelType w:val="hybridMultilevel"/>
    <w:tmpl w:val="7EAC1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A16533"/>
    <w:multiLevelType w:val="hybridMultilevel"/>
    <w:tmpl w:val="2474C0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734302"/>
    <w:multiLevelType w:val="hybridMultilevel"/>
    <w:tmpl w:val="B4E412FE"/>
    <w:lvl w:ilvl="0" w:tplc="04090015">
      <w:start w:val="1"/>
      <w:numFmt w:val="upperLetter"/>
      <w:lvlText w:val="%1."/>
      <w:lvlJc w:val="left"/>
      <w:pPr>
        <w:ind w:left="1440" w:hanging="360"/>
      </w:pPr>
      <w:rPr>
        <w:rFont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7F3179C"/>
    <w:multiLevelType w:val="hybridMultilevel"/>
    <w:tmpl w:val="C096AE1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9495ECB"/>
    <w:multiLevelType w:val="hybridMultilevel"/>
    <w:tmpl w:val="DDE060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AF1246"/>
    <w:multiLevelType w:val="hybridMultilevel"/>
    <w:tmpl w:val="79C86D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BA3768"/>
    <w:multiLevelType w:val="hybridMultilevel"/>
    <w:tmpl w:val="8C52A1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6B15CD"/>
    <w:multiLevelType w:val="hybridMultilevel"/>
    <w:tmpl w:val="285803C6"/>
    <w:lvl w:ilvl="0" w:tplc="D972A9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0209D0"/>
    <w:multiLevelType w:val="hybridMultilevel"/>
    <w:tmpl w:val="19AAF95C"/>
    <w:lvl w:ilvl="0" w:tplc="C540E350">
      <w:start w:val="1"/>
      <w:numFmt w:val="upperLetter"/>
      <w:lvlText w:val="%1."/>
      <w:lvlJc w:val="left"/>
      <w:pPr>
        <w:ind w:left="720" w:hanging="360"/>
      </w:pPr>
      <w:rPr>
        <w:rFonts w:asciiTheme="minorHAnsi" w:hAnsiTheme="minorHAnsi" w:cstheme="minorHAnsi" w:hint="default"/>
        <w:color w:val="auto"/>
      </w:rPr>
    </w:lvl>
    <w:lvl w:ilvl="1" w:tplc="67E4F8B8">
      <w:start w:val="1"/>
      <w:numFmt w:val="decimal"/>
      <w:lvlText w:val="%2."/>
      <w:lvlJc w:val="right"/>
      <w:pPr>
        <w:ind w:left="1440" w:hanging="360"/>
      </w:pPr>
      <w:rPr>
        <w:rFonts w:ascii="Arial" w:eastAsia="Times New Roman" w:hAnsi="Arial"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0F30A5"/>
    <w:multiLevelType w:val="hybridMultilevel"/>
    <w:tmpl w:val="6234BE06"/>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633196"/>
    <w:multiLevelType w:val="hybridMultilevel"/>
    <w:tmpl w:val="BB1A6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784A91"/>
    <w:multiLevelType w:val="hybridMultilevel"/>
    <w:tmpl w:val="C4F45F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807832"/>
    <w:multiLevelType w:val="hybridMultilevel"/>
    <w:tmpl w:val="F1E443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9271020"/>
    <w:multiLevelType w:val="hybridMultilevel"/>
    <w:tmpl w:val="C2F6E5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3344A9"/>
    <w:multiLevelType w:val="hybridMultilevel"/>
    <w:tmpl w:val="A6E89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A347CA2"/>
    <w:multiLevelType w:val="hybridMultilevel"/>
    <w:tmpl w:val="42F6220C"/>
    <w:lvl w:ilvl="0" w:tplc="A7D8BDCA">
      <w:start w:val="1"/>
      <w:numFmt w:val="upperLetter"/>
      <w:lvlText w:val="%1."/>
      <w:lvlJc w:val="left"/>
      <w:pPr>
        <w:ind w:left="720" w:hanging="360"/>
      </w:pPr>
    </w:lvl>
    <w:lvl w:ilvl="1" w:tplc="85E2B142">
      <w:start w:val="1"/>
      <w:numFmt w:val="lowerLetter"/>
      <w:lvlText w:val="%2."/>
      <w:lvlJc w:val="left"/>
      <w:pPr>
        <w:ind w:left="1440" w:hanging="360"/>
      </w:pPr>
    </w:lvl>
    <w:lvl w:ilvl="2" w:tplc="CA4A13FC">
      <w:start w:val="1"/>
      <w:numFmt w:val="lowerRoman"/>
      <w:lvlText w:val="%3."/>
      <w:lvlJc w:val="right"/>
      <w:pPr>
        <w:ind w:left="2160" w:hanging="180"/>
      </w:pPr>
    </w:lvl>
    <w:lvl w:ilvl="3" w:tplc="314C83F2">
      <w:start w:val="1"/>
      <w:numFmt w:val="decimal"/>
      <w:lvlText w:val="%4."/>
      <w:lvlJc w:val="left"/>
      <w:pPr>
        <w:ind w:left="2880" w:hanging="360"/>
      </w:pPr>
    </w:lvl>
    <w:lvl w:ilvl="4" w:tplc="7AEC107C">
      <w:start w:val="1"/>
      <w:numFmt w:val="lowerLetter"/>
      <w:lvlText w:val="%5."/>
      <w:lvlJc w:val="left"/>
      <w:pPr>
        <w:ind w:left="3600" w:hanging="360"/>
      </w:pPr>
    </w:lvl>
    <w:lvl w:ilvl="5" w:tplc="CFC412C6">
      <w:start w:val="1"/>
      <w:numFmt w:val="lowerRoman"/>
      <w:lvlText w:val="%6."/>
      <w:lvlJc w:val="right"/>
      <w:pPr>
        <w:ind w:left="4320" w:hanging="180"/>
      </w:pPr>
    </w:lvl>
    <w:lvl w:ilvl="6" w:tplc="A45A7950">
      <w:start w:val="1"/>
      <w:numFmt w:val="decimal"/>
      <w:lvlText w:val="%7."/>
      <w:lvlJc w:val="left"/>
      <w:pPr>
        <w:ind w:left="5040" w:hanging="360"/>
      </w:pPr>
    </w:lvl>
    <w:lvl w:ilvl="7" w:tplc="6D4C811A">
      <w:start w:val="1"/>
      <w:numFmt w:val="lowerLetter"/>
      <w:lvlText w:val="%8."/>
      <w:lvlJc w:val="left"/>
      <w:pPr>
        <w:ind w:left="5760" w:hanging="360"/>
      </w:pPr>
    </w:lvl>
    <w:lvl w:ilvl="8" w:tplc="6352A2EA">
      <w:start w:val="1"/>
      <w:numFmt w:val="lowerRoman"/>
      <w:lvlText w:val="%9."/>
      <w:lvlJc w:val="right"/>
      <w:pPr>
        <w:ind w:left="6480" w:hanging="180"/>
      </w:pPr>
    </w:lvl>
  </w:abstractNum>
  <w:abstractNum w:abstractNumId="22" w15:restartNumberingAfterBreak="0">
    <w:nsid w:val="1BB777DB"/>
    <w:multiLevelType w:val="hybridMultilevel"/>
    <w:tmpl w:val="93C8E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F51368"/>
    <w:multiLevelType w:val="hybridMultilevel"/>
    <w:tmpl w:val="5866B8F6"/>
    <w:lvl w:ilvl="0" w:tplc="0409000F">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15:restartNumberingAfterBreak="0">
    <w:nsid w:val="1DA464E2"/>
    <w:multiLevelType w:val="hybridMultilevel"/>
    <w:tmpl w:val="1C0686C8"/>
    <w:lvl w:ilvl="0" w:tplc="3816EB08">
      <w:start w:val="1"/>
      <w:numFmt w:val="upperLetter"/>
      <w:lvlText w:val="%1."/>
      <w:lvlJc w:val="left"/>
      <w:pPr>
        <w:ind w:left="720" w:hanging="360"/>
      </w:pPr>
      <w:rPr>
        <w:rFonts w:asciiTheme="minorHAnsi" w:hAnsiTheme="minorHAnsi" w:cstheme="minorHAnsi"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69468D"/>
    <w:multiLevelType w:val="hybridMultilevel"/>
    <w:tmpl w:val="36025B3A"/>
    <w:lvl w:ilvl="0" w:tplc="3B42B7B2">
      <w:start w:val="1"/>
      <w:numFmt w:val="upperLetter"/>
      <w:lvlText w:val="%1."/>
      <w:lvlJc w:val="left"/>
      <w:pPr>
        <w:ind w:left="720" w:hanging="360"/>
      </w:pPr>
      <w:rPr>
        <w:rFonts w:asciiTheme="minorHAnsi" w:hAnsiTheme="minorHAnsi" w:cstheme="minorHAnsi" w:hint="default"/>
        <w:b w:val="0"/>
      </w:rPr>
    </w:lvl>
    <w:lvl w:ilvl="1" w:tplc="C0261E5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0219AE"/>
    <w:multiLevelType w:val="hybridMultilevel"/>
    <w:tmpl w:val="F2D45092"/>
    <w:lvl w:ilvl="0" w:tplc="A342AC7A">
      <w:start w:val="1"/>
      <w:numFmt w:val="upperLetter"/>
      <w:lvlText w:val="%1."/>
      <w:lvlJc w:val="left"/>
      <w:pPr>
        <w:ind w:left="720" w:hanging="360"/>
      </w:pPr>
      <w:rPr>
        <w:rFonts w:asciiTheme="minorHAnsi" w:hAnsiTheme="minorHAnsi" w:cstheme="minorHAnsi" w:hint="default"/>
        <w:sz w:val="20"/>
        <w:szCs w:val="20"/>
      </w:rPr>
    </w:lvl>
    <w:lvl w:ilvl="1" w:tplc="50B00324">
      <w:start w:val="1"/>
      <w:numFmt w:val="decimal"/>
      <w:lvlText w:val="%2."/>
      <w:lvlJc w:val="left"/>
      <w:pPr>
        <w:ind w:left="1440" w:hanging="360"/>
      </w:pPr>
      <w:rPr>
        <w:rFonts w:asciiTheme="minorHAnsi" w:eastAsia="Times New Roman" w:hAnsiTheme="minorHAnsi"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3F44FA"/>
    <w:multiLevelType w:val="hybridMultilevel"/>
    <w:tmpl w:val="D722AF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062799D"/>
    <w:multiLevelType w:val="hybridMultilevel"/>
    <w:tmpl w:val="BBBED6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1F85C99"/>
    <w:multiLevelType w:val="hybridMultilevel"/>
    <w:tmpl w:val="B16C00A6"/>
    <w:lvl w:ilvl="0" w:tplc="0409000F">
      <w:start w:val="1"/>
      <w:numFmt w:val="decimal"/>
      <w:lvlText w:val="%1."/>
      <w:lvlJc w:val="left"/>
      <w:pPr>
        <w:ind w:left="720" w:hanging="360"/>
      </w:pPr>
      <w:rPr>
        <w:rFonts w:hint="default"/>
      </w:rPr>
    </w:lvl>
    <w:lvl w:ilvl="1" w:tplc="949CA4A6">
      <w:start w:val="1"/>
      <w:numFmt w:val="lowerLetter"/>
      <w:lvlText w:val="%2."/>
      <w:lvlJc w:val="left"/>
      <w:pPr>
        <w:ind w:left="1440" w:hanging="360"/>
      </w:pPr>
    </w:lvl>
    <w:lvl w:ilvl="2" w:tplc="76F65386">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5DD5B64"/>
    <w:multiLevelType w:val="hybridMultilevel"/>
    <w:tmpl w:val="BAEEBFA4"/>
    <w:lvl w:ilvl="0" w:tplc="0409000F">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266C274A"/>
    <w:multiLevelType w:val="hybridMultilevel"/>
    <w:tmpl w:val="9E0489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107FC6"/>
    <w:multiLevelType w:val="hybridMultilevel"/>
    <w:tmpl w:val="3D8C9866"/>
    <w:lvl w:ilvl="0" w:tplc="1B169422">
      <w:start w:val="1"/>
      <w:numFmt w:val="upperLetter"/>
      <w:lvlText w:val="%1."/>
      <w:lvlJc w:val="left"/>
      <w:pPr>
        <w:ind w:left="720" w:hanging="360"/>
      </w:pPr>
      <w:rPr>
        <w:rFonts w:asciiTheme="minorHAnsi" w:hAnsiTheme="minorHAnsi" w:cstheme="minorHAnsi" w:hint="default"/>
      </w:rPr>
    </w:lvl>
    <w:lvl w:ilvl="1" w:tplc="12300770">
      <w:start w:val="1"/>
      <w:numFmt w:val="decimal"/>
      <w:lvlText w:val="%2."/>
      <w:lvlJc w:val="left"/>
      <w:pPr>
        <w:ind w:left="1440" w:hanging="360"/>
      </w:pPr>
      <w:rPr>
        <w:rFonts w:asciiTheme="minorHAnsi" w:eastAsia="Times New Roman" w:hAnsiTheme="minorHAnsi"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938716D"/>
    <w:multiLevelType w:val="hybridMultilevel"/>
    <w:tmpl w:val="E0906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B34125E"/>
    <w:multiLevelType w:val="hybridMultilevel"/>
    <w:tmpl w:val="C44AD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C6A2357"/>
    <w:multiLevelType w:val="hybridMultilevel"/>
    <w:tmpl w:val="EB40AEA6"/>
    <w:lvl w:ilvl="0" w:tplc="04090001">
      <w:start w:val="1"/>
      <w:numFmt w:val="bullet"/>
      <w:lvlText w:val=""/>
      <w:lvlJc w:val="left"/>
      <w:pPr>
        <w:ind w:left="720" w:hanging="360"/>
      </w:pPr>
      <w:rPr>
        <w:rFonts w:ascii="Symbol" w:hAnsi="Symbol" w:hint="default"/>
      </w:rPr>
    </w:lvl>
    <w:lvl w:ilvl="1" w:tplc="5CCA4FC4">
      <w:start w:val="1"/>
      <w:numFmt w:val="decimal"/>
      <w:lvlText w:val="%2."/>
      <w:lvlJc w:val="left"/>
      <w:pPr>
        <w:ind w:left="1440" w:hanging="360"/>
      </w:pPr>
      <w:rPr>
        <w:rFonts w:asciiTheme="minorHAnsi" w:eastAsia="Times New Roman"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FCF4FB6"/>
    <w:multiLevelType w:val="hybridMultilevel"/>
    <w:tmpl w:val="9494A0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FED6664"/>
    <w:multiLevelType w:val="hybridMultilevel"/>
    <w:tmpl w:val="E320E934"/>
    <w:lvl w:ilvl="0" w:tplc="1C30D0E2">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0097C95"/>
    <w:multiLevelType w:val="hybridMultilevel"/>
    <w:tmpl w:val="D952B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01D013D"/>
    <w:multiLevelType w:val="hybridMultilevel"/>
    <w:tmpl w:val="3AAC4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117013E"/>
    <w:multiLevelType w:val="hybridMultilevel"/>
    <w:tmpl w:val="A88220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4013"/>
    <w:multiLevelType w:val="hybridMultilevel"/>
    <w:tmpl w:val="114AB028"/>
    <w:lvl w:ilvl="0" w:tplc="6C7C4FA4">
      <w:start w:val="1"/>
      <w:numFmt w:val="upperLetter"/>
      <w:lvlText w:val="%1."/>
      <w:lvlJc w:val="left"/>
      <w:pPr>
        <w:ind w:left="720" w:hanging="360"/>
      </w:pPr>
      <w:rPr>
        <w:rFonts w:asciiTheme="minorHAnsi" w:hAnsiTheme="minorHAnsi" w:cstheme="minorHAnsi" w:hint="default"/>
      </w:rPr>
    </w:lvl>
    <w:lvl w:ilvl="1" w:tplc="B72202C0">
      <w:start w:val="1"/>
      <w:numFmt w:val="decimal"/>
      <w:lvlText w:val="%2."/>
      <w:lvlJc w:val="left"/>
      <w:pPr>
        <w:ind w:left="1440" w:hanging="360"/>
      </w:pPr>
      <w:rPr>
        <w:rFonts w:ascii="Arial" w:eastAsia="Times New Roman" w:hAnsi="Arial"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3353227"/>
    <w:multiLevelType w:val="hybridMultilevel"/>
    <w:tmpl w:val="973C7F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3F91429"/>
    <w:multiLevelType w:val="hybridMultilevel"/>
    <w:tmpl w:val="41085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5012DF3"/>
    <w:multiLevelType w:val="hybridMultilevel"/>
    <w:tmpl w:val="B0868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62A1FA5"/>
    <w:multiLevelType w:val="hybridMultilevel"/>
    <w:tmpl w:val="9A7C2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7073EB0"/>
    <w:multiLevelType w:val="hybridMultilevel"/>
    <w:tmpl w:val="383A71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76B4BC0"/>
    <w:multiLevelType w:val="hybridMultilevel"/>
    <w:tmpl w:val="931862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941248"/>
    <w:multiLevelType w:val="hybridMultilevel"/>
    <w:tmpl w:val="1160EA90"/>
    <w:lvl w:ilvl="0" w:tplc="2C1A5A9C">
      <w:start w:val="1"/>
      <w:numFmt w:val="upperLetter"/>
      <w:lvlText w:val="%1."/>
      <w:lvlJc w:val="left"/>
      <w:pPr>
        <w:ind w:left="720" w:hanging="360"/>
      </w:pPr>
    </w:lvl>
    <w:lvl w:ilvl="1" w:tplc="949CA4A6">
      <w:start w:val="1"/>
      <w:numFmt w:val="lowerLetter"/>
      <w:lvlText w:val="%2."/>
      <w:lvlJc w:val="left"/>
      <w:pPr>
        <w:ind w:left="1440" w:hanging="360"/>
      </w:pPr>
    </w:lvl>
    <w:lvl w:ilvl="2" w:tplc="1128B164">
      <w:start w:val="1"/>
      <w:numFmt w:val="lowerRoman"/>
      <w:lvlText w:val="%3."/>
      <w:lvlJc w:val="right"/>
      <w:pPr>
        <w:ind w:left="2160" w:hanging="180"/>
      </w:pPr>
    </w:lvl>
    <w:lvl w:ilvl="3" w:tplc="C4B83F88">
      <w:start w:val="1"/>
      <w:numFmt w:val="decimal"/>
      <w:lvlText w:val="%4."/>
      <w:lvlJc w:val="left"/>
      <w:pPr>
        <w:ind w:left="2880" w:hanging="360"/>
      </w:pPr>
    </w:lvl>
    <w:lvl w:ilvl="4" w:tplc="983A9504">
      <w:start w:val="1"/>
      <w:numFmt w:val="lowerLetter"/>
      <w:lvlText w:val="%5."/>
      <w:lvlJc w:val="left"/>
      <w:pPr>
        <w:ind w:left="3600" w:hanging="360"/>
      </w:pPr>
    </w:lvl>
    <w:lvl w:ilvl="5" w:tplc="48D459DE">
      <w:start w:val="1"/>
      <w:numFmt w:val="lowerRoman"/>
      <w:lvlText w:val="%6."/>
      <w:lvlJc w:val="right"/>
      <w:pPr>
        <w:ind w:left="4320" w:hanging="180"/>
      </w:pPr>
    </w:lvl>
    <w:lvl w:ilvl="6" w:tplc="1B5292FC">
      <w:start w:val="1"/>
      <w:numFmt w:val="decimal"/>
      <w:lvlText w:val="%7."/>
      <w:lvlJc w:val="left"/>
      <w:pPr>
        <w:ind w:left="5040" w:hanging="360"/>
      </w:pPr>
    </w:lvl>
    <w:lvl w:ilvl="7" w:tplc="48F2DDC0">
      <w:start w:val="1"/>
      <w:numFmt w:val="lowerLetter"/>
      <w:lvlText w:val="%8."/>
      <w:lvlJc w:val="left"/>
      <w:pPr>
        <w:ind w:left="5760" w:hanging="360"/>
      </w:pPr>
    </w:lvl>
    <w:lvl w:ilvl="8" w:tplc="D020197C">
      <w:start w:val="1"/>
      <w:numFmt w:val="lowerRoman"/>
      <w:lvlText w:val="%9."/>
      <w:lvlJc w:val="right"/>
      <w:pPr>
        <w:ind w:left="6480" w:hanging="180"/>
      </w:pPr>
    </w:lvl>
  </w:abstractNum>
  <w:abstractNum w:abstractNumId="49" w15:restartNumberingAfterBreak="0">
    <w:nsid w:val="39D72A77"/>
    <w:multiLevelType w:val="hybridMultilevel"/>
    <w:tmpl w:val="89CE38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AF756E1"/>
    <w:multiLevelType w:val="hybridMultilevel"/>
    <w:tmpl w:val="843698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C0C4D5A"/>
    <w:multiLevelType w:val="hybridMultilevel"/>
    <w:tmpl w:val="5E125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C7E5B10"/>
    <w:multiLevelType w:val="multilevel"/>
    <w:tmpl w:val="3A94C49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low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left"/>
      <w:pPr>
        <w:ind w:left="4320" w:hanging="36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3DB040F7"/>
    <w:multiLevelType w:val="hybridMultilevel"/>
    <w:tmpl w:val="F6DE4D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E103554"/>
    <w:multiLevelType w:val="hybridMultilevel"/>
    <w:tmpl w:val="1D76A7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E1D1576"/>
    <w:multiLevelType w:val="hybridMultilevel"/>
    <w:tmpl w:val="2604CC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13854DD"/>
    <w:multiLevelType w:val="hybridMultilevel"/>
    <w:tmpl w:val="F1086F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27D03E9"/>
    <w:multiLevelType w:val="hybridMultilevel"/>
    <w:tmpl w:val="6F163A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66E3C3B"/>
    <w:multiLevelType w:val="hybridMultilevel"/>
    <w:tmpl w:val="B27A91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8A23E63"/>
    <w:multiLevelType w:val="hybridMultilevel"/>
    <w:tmpl w:val="9B745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93F3D35"/>
    <w:multiLevelType w:val="hybridMultilevel"/>
    <w:tmpl w:val="A42EF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A9A2CD1"/>
    <w:multiLevelType w:val="hybridMultilevel"/>
    <w:tmpl w:val="1B18A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C435A82"/>
    <w:multiLevelType w:val="hybridMultilevel"/>
    <w:tmpl w:val="BD74AFDC"/>
    <w:lvl w:ilvl="0" w:tplc="FFE0ED5E">
      <w:start w:val="1"/>
      <w:numFmt w:val="upperLetter"/>
      <w:lvlText w:val="%1."/>
      <w:lvlJc w:val="left"/>
      <w:pPr>
        <w:ind w:left="720" w:hanging="360"/>
      </w:pPr>
      <w:rPr>
        <w:rFonts w:asciiTheme="minorHAnsi" w:hAnsiTheme="minorHAnsi"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C732C0D"/>
    <w:multiLevelType w:val="hybridMultilevel"/>
    <w:tmpl w:val="51D240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D0577D0"/>
    <w:multiLevelType w:val="hybridMultilevel"/>
    <w:tmpl w:val="6C987D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D445F34"/>
    <w:multiLevelType w:val="hybridMultilevel"/>
    <w:tmpl w:val="128CF0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D8E7D2D"/>
    <w:multiLevelType w:val="hybridMultilevel"/>
    <w:tmpl w:val="B1FC82B2"/>
    <w:lvl w:ilvl="0" w:tplc="0409000F">
      <w:start w:val="1"/>
      <w:numFmt w:val="decimal"/>
      <w:lvlText w:val="%1."/>
      <w:lvlJc w:val="left"/>
      <w:pPr>
        <w:ind w:left="780" w:hanging="360"/>
      </w:pPr>
    </w:lvl>
    <w:lvl w:ilvl="1" w:tplc="0409000F">
      <w:start w:val="1"/>
      <w:numFmt w:val="decimal"/>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7" w15:restartNumberingAfterBreak="0">
    <w:nsid w:val="4E63770C"/>
    <w:multiLevelType w:val="hybridMultilevel"/>
    <w:tmpl w:val="ADC6F7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EA85B9F"/>
    <w:multiLevelType w:val="hybridMultilevel"/>
    <w:tmpl w:val="3E7216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F7C08B7"/>
    <w:multiLevelType w:val="hybridMultilevel"/>
    <w:tmpl w:val="2196B9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0C7319F"/>
    <w:multiLevelType w:val="hybridMultilevel"/>
    <w:tmpl w:val="B3E4A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2A5456F"/>
    <w:multiLevelType w:val="hybridMultilevel"/>
    <w:tmpl w:val="1D861830"/>
    <w:lvl w:ilvl="0" w:tplc="596273FA">
      <w:start w:val="1"/>
      <w:numFmt w:val="upperLetter"/>
      <w:lvlText w:val="%1."/>
      <w:lvlJc w:val="left"/>
      <w:pPr>
        <w:ind w:left="720" w:hanging="360"/>
      </w:pPr>
      <w:rPr>
        <w:rFonts w:asciiTheme="minorHAnsi" w:eastAsiaTheme="minorHAnsi" w:hAnsiTheme="minorHAnsi" w:cstheme="minorBidi"/>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5100C6B"/>
    <w:multiLevelType w:val="hybridMultilevel"/>
    <w:tmpl w:val="22D005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5F014E0"/>
    <w:multiLevelType w:val="hybridMultilevel"/>
    <w:tmpl w:val="0A1AEE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9EA38F4"/>
    <w:multiLevelType w:val="hybridMultilevel"/>
    <w:tmpl w:val="56741E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A0D68CA"/>
    <w:multiLevelType w:val="hybridMultilevel"/>
    <w:tmpl w:val="C45A5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AB924F1"/>
    <w:multiLevelType w:val="hybridMultilevel"/>
    <w:tmpl w:val="300496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DB53961"/>
    <w:multiLevelType w:val="hybridMultilevel"/>
    <w:tmpl w:val="01FA50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0F867B8"/>
    <w:multiLevelType w:val="hybridMultilevel"/>
    <w:tmpl w:val="A5D0BB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39770ED"/>
    <w:multiLevelType w:val="hybridMultilevel"/>
    <w:tmpl w:val="FD8C8A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3E512AD"/>
    <w:multiLevelType w:val="hybridMultilevel"/>
    <w:tmpl w:val="5CAA6E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7C831C8"/>
    <w:multiLevelType w:val="hybridMultilevel"/>
    <w:tmpl w:val="250EE53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2" w15:restartNumberingAfterBreak="0">
    <w:nsid w:val="684D2088"/>
    <w:multiLevelType w:val="hybridMultilevel"/>
    <w:tmpl w:val="D0CA5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9EA016E"/>
    <w:multiLevelType w:val="hybridMultilevel"/>
    <w:tmpl w:val="ECA659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B311156"/>
    <w:multiLevelType w:val="hybridMultilevel"/>
    <w:tmpl w:val="83666144"/>
    <w:lvl w:ilvl="0" w:tplc="A7D8BDCA">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C247254"/>
    <w:multiLevelType w:val="hybridMultilevel"/>
    <w:tmpl w:val="86E449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0C74655"/>
    <w:multiLevelType w:val="hybridMultilevel"/>
    <w:tmpl w:val="E30E28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0CE5618"/>
    <w:multiLevelType w:val="hybridMultilevel"/>
    <w:tmpl w:val="295874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58718E8"/>
    <w:multiLevelType w:val="hybridMultilevel"/>
    <w:tmpl w:val="48263D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6961D4C"/>
    <w:multiLevelType w:val="hybridMultilevel"/>
    <w:tmpl w:val="8A0A335C"/>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0" w15:restartNumberingAfterBreak="0">
    <w:nsid w:val="79E34D4C"/>
    <w:multiLevelType w:val="hybridMultilevel"/>
    <w:tmpl w:val="A648B9F0"/>
    <w:lvl w:ilvl="0" w:tplc="04090015">
      <w:start w:val="1"/>
      <w:numFmt w:val="upperLetter"/>
      <w:lvlText w:val="%1."/>
      <w:lvlJc w:val="left"/>
      <w:pPr>
        <w:ind w:left="90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1" w15:restartNumberingAfterBreak="0">
    <w:nsid w:val="7A055364"/>
    <w:multiLevelType w:val="hybridMultilevel"/>
    <w:tmpl w:val="C9ECE6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D103481"/>
    <w:multiLevelType w:val="multilevel"/>
    <w:tmpl w:val="E4F894B2"/>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rPr>
    </w:lvl>
    <w:lvl w:ilvl="2">
      <w:start w:val="1"/>
      <w:numFmt w:val="decimal"/>
      <w:pStyle w:val="Heading3"/>
      <w:lvlText w:val="%1.%2.%3"/>
      <w:lvlJc w:val="left"/>
      <w:pPr>
        <w:ind w:left="720" w:hanging="720"/>
      </w:pPr>
      <w:rPr>
        <w:rFonts w:asciiTheme="minorHAnsi" w:hAnsiTheme="minorHAnsi" w:cstheme="minorHAnsi" w:hint="default"/>
        <w:b/>
        <w:sz w:val="20"/>
        <w:szCs w:val="20"/>
      </w:rPr>
    </w:lvl>
    <w:lvl w:ilvl="3">
      <w:start w:val="1"/>
      <w:numFmt w:val="decimal"/>
      <w:pStyle w:val="Heading4"/>
      <w:lvlText w:val="%1.%2.%3.%4"/>
      <w:lvlJc w:val="left"/>
      <w:pPr>
        <w:ind w:left="248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3" w15:restartNumberingAfterBreak="0">
    <w:nsid w:val="7D3D5FA1"/>
    <w:multiLevelType w:val="hybridMultilevel"/>
    <w:tmpl w:val="86D638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D6C68D1"/>
    <w:multiLevelType w:val="hybridMultilevel"/>
    <w:tmpl w:val="B79EDEB2"/>
    <w:lvl w:ilvl="0" w:tplc="04090015">
      <w:start w:val="1"/>
      <w:numFmt w:val="upperLetter"/>
      <w:lvlText w:val="%1."/>
      <w:lvlJc w:val="left"/>
      <w:pPr>
        <w:ind w:left="90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FAE19EA"/>
    <w:multiLevelType w:val="hybridMultilevel"/>
    <w:tmpl w:val="B4E0AC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5526858">
    <w:abstractNumId w:val="21"/>
  </w:num>
  <w:num w:numId="2" w16cid:durableId="486670873">
    <w:abstractNumId w:val="48"/>
  </w:num>
  <w:num w:numId="3" w16cid:durableId="909387761">
    <w:abstractNumId w:val="0"/>
  </w:num>
  <w:num w:numId="4" w16cid:durableId="1369187817">
    <w:abstractNumId w:val="16"/>
  </w:num>
  <w:num w:numId="5" w16cid:durableId="1856115414">
    <w:abstractNumId w:val="87"/>
  </w:num>
  <w:num w:numId="6" w16cid:durableId="2009285506">
    <w:abstractNumId w:val="55"/>
  </w:num>
  <w:num w:numId="7" w16cid:durableId="1000888012">
    <w:abstractNumId w:val="79"/>
  </w:num>
  <w:num w:numId="8" w16cid:durableId="256325764">
    <w:abstractNumId w:val="17"/>
  </w:num>
  <w:num w:numId="9" w16cid:durableId="329215616">
    <w:abstractNumId w:val="47"/>
  </w:num>
  <w:num w:numId="10" w16cid:durableId="501165947">
    <w:abstractNumId w:val="78"/>
  </w:num>
  <w:num w:numId="11" w16cid:durableId="808933907">
    <w:abstractNumId w:val="63"/>
  </w:num>
  <w:num w:numId="12" w16cid:durableId="1056397117">
    <w:abstractNumId w:val="54"/>
  </w:num>
  <w:num w:numId="13" w16cid:durableId="1410036192">
    <w:abstractNumId w:val="60"/>
  </w:num>
  <w:num w:numId="14" w16cid:durableId="1823308422">
    <w:abstractNumId w:val="4"/>
  </w:num>
  <w:num w:numId="15" w16cid:durableId="2116749845">
    <w:abstractNumId w:val="83"/>
  </w:num>
  <w:num w:numId="16" w16cid:durableId="1924216115">
    <w:abstractNumId w:val="50"/>
  </w:num>
  <w:num w:numId="17" w16cid:durableId="1196117990">
    <w:abstractNumId w:val="6"/>
  </w:num>
  <w:num w:numId="18" w16cid:durableId="72431982">
    <w:abstractNumId w:val="73"/>
  </w:num>
  <w:num w:numId="19" w16cid:durableId="372192617">
    <w:abstractNumId w:val="8"/>
  </w:num>
  <w:num w:numId="20" w16cid:durableId="96679682">
    <w:abstractNumId w:val="42"/>
  </w:num>
  <w:num w:numId="21" w16cid:durableId="565996761">
    <w:abstractNumId w:val="27"/>
  </w:num>
  <w:num w:numId="22" w16cid:durableId="121921906">
    <w:abstractNumId w:val="18"/>
  </w:num>
  <w:num w:numId="23" w16cid:durableId="624584351">
    <w:abstractNumId w:val="67"/>
  </w:num>
  <w:num w:numId="24" w16cid:durableId="206531765">
    <w:abstractNumId w:val="85"/>
  </w:num>
  <w:num w:numId="25" w16cid:durableId="653223274">
    <w:abstractNumId w:val="11"/>
  </w:num>
  <w:num w:numId="26" w16cid:durableId="318969633">
    <w:abstractNumId w:val="40"/>
  </w:num>
  <w:num w:numId="27" w16cid:durableId="1679770000">
    <w:abstractNumId w:val="49"/>
  </w:num>
  <w:num w:numId="28" w16cid:durableId="1546792560">
    <w:abstractNumId w:val="65"/>
  </w:num>
  <w:num w:numId="29" w16cid:durableId="1111510819">
    <w:abstractNumId w:val="74"/>
  </w:num>
  <w:num w:numId="30" w16cid:durableId="823593210">
    <w:abstractNumId w:val="7"/>
  </w:num>
  <w:num w:numId="31" w16cid:durableId="841353076">
    <w:abstractNumId w:val="19"/>
  </w:num>
  <w:num w:numId="32" w16cid:durableId="1593003442">
    <w:abstractNumId w:val="10"/>
  </w:num>
  <w:num w:numId="33" w16cid:durableId="2123181012">
    <w:abstractNumId w:val="12"/>
  </w:num>
  <w:num w:numId="34" w16cid:durableId="337737300">
    <w:abstractNumId w:val="77"/>
  </w:num>
  <w:num w:numId="35" w16cid:durableId="867647202">
    <w:abstractNumId w:val="28"/>
  </w:num>
  <w:num w:numId="36" w16cid:durableId="1759014664">
    <w:abstractNumId w:val="53"/>
  </w:num>
  <w:num w:numId="37" w16cid:durableId="912161494">
    <w:abstractNumId w:val="5"/>
  </w:num>
  <w:num w:numId="38" w16cid:durableId="962225683">
    <w:abstractNumId w:val="64"/>
  </w:num>
  <w:num w:numId="39" w16cid:durableId="1909732710">
    <w:abstractNumId w:val="56"/>
  </w:num>
  <w:num w:numId="40" w16cid:durableId="186068596">
    <w:abstractNumId w:val="95"/>
  </w:num>
  <w:num w:numId="41" w16cid:durableId="741875540">
    <w:abstractNumId w:val="80"/>
  </w:num>
  <w:num w:numId="42" w16cid:durableId="809398768">
    <w:abstractNumId w:val="57"/>
  </w:num>
  <w:num w:numId="43" w16cid:durableId="859852955">
    <w:abstractNumId w:val="88"/>
  </w:num>
  <w:num w:numId="44" w16cid:durableId="906919035">
    <w:abstractNumId w:val="36"/>
  </w:num>
  <w:num w:numId="45" w16cid:durableId="1920208240">
    <w:abstractNumId w:val="68"/>
  </w:num>
  <w:num w:numId="46" w16cid:durableId="1336037354">
    <w:abstractNumId w:val="72"/>
  </w:num>
  <w:num w:numId="47" w16cid:durableId="1399091626">
    <w:abstractNumId w:val="34"/>
  </w:num>
  <w:num w:numId="48" w16cid:durableId="727920295">
    <w:abstractNumId w:val="38"/>
  </w:num>
  <w:num w:numId="49" w16cid:durableId="817838365">
    <w:abstractNumId w:val="89"/>
  </w:num>
  <w:num w:numId="50" w16cid:durableId="267666113">
    <w:abstractNumId w:val="90"/>
  </w:num>
  <w:num w:numId="51" w16cid:durableId="1918512434">
    <w:abstractNumId w:val="94"/>
  </w:num>
  <w:num w:numId="52" w16cid:durableId="2072196188">
    <w:abstractNumId w:val="92"/>
  </w:num>
  <w:num w:numId="53" w16cid:durableId="946890243">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10508498">
    <w:abstractNumId w:val="93"/>
  </w:num>
  <w:num w:numId="55" w16cid:durableId="1777602569">
    <w:abstractNumId w:val="2"/>
  </w:num>
  <w:num w:numId="56" w16cid:durableId="1501580647">
    <w:abstractNumId w:val="46"/>
  </w:num>
  <w:num w:numId="57" w16cid:durableId="486440632">
    <w:abstractNumId w:val="58"/>
  </w:num>
  <w:num w:numId="58" w16cid:durableId="357854027">
    <w:abstractNumId w:val="76"/>
  </w:num>
  <w:num w:numId="59" w16cid:durableId="1577932320">
    <w:abstractNumId w:val="9"/>
  </w:num>
  <w:num w:numId="60" w16cid:durableId="39716916">
    <w:abstractNumId w:val="61"/>
  </w:num>
  <w:num w:numId="61" w16cid:durableId="932475414">
    <w:abstractNumId w:val="75"/>
  </w:num>
  <w:num w:numId="62" w16cid:durableId="2115437947">
    <w:abstractNumId w:val="20"/>
  </w:num>
  <w:num w:numId="63" w16cid:durableId="1280844634">
    <w:abstractNumId w:val="52"/>
  </w:num>
  <w:num w:numId="64" w16cid:durableId="2063358582">
    <w:abstractNumId w:val="39"/>
  </w:num>
  <w:num w:numId="65" w16cid:durableId="1036196329">
    <w:abstractNumId w:val="66"/>
  </w:num>
  <w:num w:numId="66" w16cid:durableId="1694573806">
    <w:abstractNumId w:val="51"/>
  </w:num>
  <w:num w:numId="67" w16cid:durableId="1780489271">
    <w:abstractNumId w:val="30"/>
  </w:num>
  <w:num w:numId="68" w16cid:durableId="445732602">
    <w:abstractNumId w:val="43"/>
  </w:num>
  <w:num w:numId="69" w16cid:durableId="230969166">
    <w:abstractNumId w:val="37"/>
  </w:num>
  <w:num w:numId="70" w16cid:durableId="2030715069">
    <w:abstractNumId w:val="91"/>
  </w:num>
  <w:num w:numId="71" w16cid:durableId="1414737112">
    <w:abstractNumId w:val="44"/>
  </w:num>
  <w:num w:numId="72" w16cid:durableId="302735300">
    <w:abstractNumId w:val="82"/>
  </w:num>
  <w:num w:numId="73" w16cid:durableId="920482007">
    <w:abstractNumId w:val="1"/>
  </w:num>
  <w:num w:numId="74" w16cid:durableId="1145123960">
    <w:abstractNumId w:val="29"/>
  </w:num>
  <w:num w:numId="75" w16cid:durableId="134956801">
    <w:abstractNumId w:val="33"/>
  </w:num>
  <w:num w:numId="76" w16cid:durableId="1373920857">
    <w:abstractNumId w:val="14"/>
  </w:num>
  <w:num w:numId="77" w16cid:durableId="2079935244">
    <w:abstractNumId w:val="71"/>
  </w:num>
  <w:num w:numId="78" w16cid:durableId="675570064">
    <w:abstractNumId w:val="45"/>
  </w:num>
  <w:num w:numId="79" w16cid:durableId="1859854212">
    <w:abstractNumId w:val="15"/>
  </w:num>
  <w:num w:numId="80" w16cid:durableId="5789249">
    <w:abstractNumId w:val="31"/>
  </w:num>
  <w:num w:numId="81" w16cid:durableId="934291859">
    <w:abstractNumId w:val="70"/>
  </w:num>
  <w:num w:numId="82" w16cid:durableId="1645235738">
    <w:abstractNumId w:val="23"/>
  </w:num>
  <w:num w:numId="83" w16cid:durableId="834102459">
    <w:abstractNumId w:val="22"/>
  </w:num>
  <w:num w:numId="84" w16cid:durableId="1927877181">
    <w:abstractNumId w:val="24"/>
  </w:num>
  <w:num w:numId="85" w16cid:durableId="351414825">
    <w:abstractNumId w:val="62"/>
  </w:num>
  <w:num w:numId="86" w16cid:durableId="205532325">
    <w:abstractNumId w:val="25"/>
  </w:num>
  <w:num w:numId="87" w16cid:durableId="38239172">
    <w:abstractNumId w:val="59"/>
  </w:num>
  <w:num w:numId="88" w16cid:durableId="1816988211">
    <w:abstractNumId w:val="41"/>
  </w:num>
  <w:num w:numId="89" w16cid:durableId="1978028297">
    <w:abstractNumId w:val="32"/>
  </w:num>
  <w:num w:numId="90" w16cid:durableId="1826317425">
    <w:abstractNumId w:val="26"/>
  </w:num>
  <w:num w:numId="91" w16cid:durableId="1381437950">
    <w:abstractNumId w:val="3"/>
  </w:num>
  <w:num w:numId="92" w16cid:durableId="1520002851">
    <w:abstractNumId w:val="81"/>
  </w:num>
  <w:num w:numId="93" w16cid:durableId="414598185">
    <w:abstractNumId w:val="35"/>
  </w:num>
  <w:num w:numId="94" w16cid:durableId="1549030177">
    <w:abstractNumId w:val="84"/>
  </w:num>
  <w:num w:numId="95" w16cid:durableId="2112898473">
    <w:abstractNumId w:val="86"/>
  </w:num>
  <w:num w:numId="96" w16cid:durableId="1477452086">
    <w:abstractNumId w:val="69"/>
  </w:num>
  <w:num w:numId="97" w16cid:durableId="858739419">
    <w:abstractNumId w:val="13"/>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018"/>
    <w:rsid w:val="00000794"/>
    <w:rsid w:val="00001BE6"/>
    <w:rsid w:val="00001E02"/>
    <w:rsid w:val="00001F7E"/>
    <w:rsid w:val="00003EB9"/>
    <w:rsid w:val="00004D0E"/>
    <w:rsid w:val="00005802"/>
    <w:rsid w:val="000059BD"/>
    <w:rsid w:val="00012AA0"/>
    <w:rsid w:val="00013507"/>
    <w:rsid w:val="000148CB"/>
    <w:rsid w:val="0001505D"/>
    <w:rsid w:val="00020271"/>
    <w:rsid w:val="00023F58"/>
    <w:rsid w:val="0002456C"/>
    <w:rsid w:val="000313F9"/>
    <w:rsid w:val="00031789"/>
    <w:rsid w:val="00032B1F"/>
    <w:rsid w:val="00041301"/>
    <w:rsid w:val="000450FA"/>
    <w:rsid w:val="00046536"/>
    <w:rsid w:val="00046FA9"/>
    <w:rsid w:val="0004713B"/>
    <w:rsid w:val="00050719"/>
    <w:rsid w:val="00050759"/>
    <w:rsid w:val="00050BD8"/>
    <w:rsid w:val="0005306C"/>
    <w:rsid w:val="00057311"/>
    <w:rsid w:val="00060154"/>
    <w:rsid w:val="000602D9"/>
    <w:rsid w:val="00060BEB"/>
    <w:rsid w:val="00067053"/>
    <w:rsid w:val="00071601"/>
    <w:rsid w:val="00074F4F"/>
    <w:rsid w:val="0007599E"/>
    <w:rsid w:val="00075C47"/>
    <w:rsid w:val="000765F4"/>
    <w:rsid w:val="00082A26"/>
    <w:rsid w:val="000830E9"/>
    <w:rsid w:val="00084C99"/>
    <w:rsid w:val="00090355"/>
    <w:rsid w:val="00093DAA"/>
    <w:rsid w:val="00095E0B"/>
    <w:rsid w:val="0009717A"/>
    <w:rsid w:val="000A3C0B"/>
    <w:rsid w:val="000A4687"/>
    <w:rsid w:val="000A5A80"/>
    <w:rsid w:val="000A70B9"/>
    <w:rsid w:val="000A77B8"/>
    <w:rsid w:val="000B01C2"/>
    <w:rsid w:val="000B1676"/>
    <w:rsid w:val="000B34A8"/>
    <w:rsid w:val="000B5774"/>
    <w:rsid w:val="000B7476"/>
    <w:rsid w:val="000C67DD"/>
    <w:rsid w:val="000C7830"/>
    <w:rsid w:val="000C79BA"/>
    <w:rsid w:val="000C7AC1"/>
    <w:rsid w:val="000D15D5"/>
    <w:rsid w:val="000D50AD"/>
    <w:rsid w:val="000D69C7"/>
    <w:rsid w:val="000D77E2"/>
    <w:rsid w:val="000D7B70"/>
    <w:rsid w:val="000E0755"/>
    <w:rsid w:val="000E192F"/>
    <w:rsid w:val="000E1B07"/>
    <w:rsid w:val="000E260A"/>
    <w:rsid w:val="000E4ABF"/>
    <w:rsid w:val="000F171C"/>
    <w:rsid w:val="000F2B14"/>
    <w:rsid w:val="000F4093"/>
    <w:rsid w:val="000F5870"/>
    <w:rsid w:val="000F622D"/>
    <w:rsid w:val="000F6EBC"/>
    <w:rsid w:val="000F745D"/>
    <w:rsid w:val="001007FB"/>
    <w:rsid w:val="001009D2"/>
    <w:rsid w:val="001030FA"/>
    <w:rsid w:val="00106628"/>
    <w:rsid w:val="00106C43"/>
    <w:rsid w:val="0010765F"/>
    <w:rsid w:val="00111983"/>
    <w:rsid w:val="00111A97"/>
    <w:rsid w:val="00111CB8"/>
    <w:rsid w:val="00114331"/>
    <w:rsid w:val="00114DAB"/>
    <w:rsid w:val="00116935"/>
    <w:rsid w:val="00116A2B"/>
    <w:rsid w:val="00116EAE"/>
    <w:rsid w:val="00117D1A"/>
    <w:rsid w:val="00123D68"/>
    <w:rsid w:val="00125A0E"/>
    <w:rsid w:val="00126539"/>
    <w:rsid w:val="001360E3"/>
    <w:rsid w:val="001428A2"/>
    <w:rsid w:val="0014340D"/>
    <w:rsid w:val="001446F4"/>
    <w:rsid w:val="00146BD7"/>
    <w:rsid w:val="00152C9B"/>
    <w:rsid w:val="00152F3D"/>
    <w:rsid w:val="0015617E"/>
    <w:rsid w:val="00157BCD"/>
    <w:rsid w:val="00157E6D"/>
    <w:rsid w:val="00160004"/>
    <w:rsid w:val="00161A01"/>
    <w:rsid w:val="00163BB8"/>
    <w:rsid w:val="001660C6"/>
    <w:rsid w:val="001705E0"/>
    <w:rsid w:val="00170A76"/>
    <w:rsid w:val="001720C7"/>
    <w:rsid w:val="00181733"/>
    <w:rsid w:val="00181B7D"/>
    <w:rsid w:val="00183B8B"/>
    <w:rsid w:val="00184A89"/>
    <w:rsid w:val="00186908"/>
    <w:rsid w:val="001906C0"/>
    <w:rsid w:val="0019105C"/>
    <w:rsid w:val="001942F7"/>
    <w:rsid w:val="00195193"/>
    <w:rsid w:val="001A04F0"/>
    <w:rsid w:val="001A1877"/>
    <w:rsid w:val="001A2DC4"/>
    <w:rsid w:val="001A70BE"/>
    <w:rsid w:val="001A7A4C"/>
    <w:rsid w:val="001B10FD"/>
    <w:rsid w:val="001B12E7"/>
    <w:rsid w:val="001B1E8E"/>
    <w:rsid w:val="001B4977"/>
    <w:rsid w:val="001B4BB4"/>
    <w:rsid w:val="001B543C"/>
    <w:rsid w:val="001B54CB"/>
    <w:rsid w:val="001C1079"/>
    <w:rsid w:val="001C1C1B"/>
    <w:rsid w:val="001C2775"/>
    <w:rsid w:val="001C4241"/>
    <w:rsid w:val="001C57C5"/>
    <w:rsid w:val="001C6A4B"/>
    <w:rsid w:val="001D6002"/>
    <w:rsid w:val="001D60AB"/>
    <w:rsid w:val="001E27DC"/>
    <w:rsid w:val="001E4260"/>
    <w:rsid w:val="001E5A3A"/>
    <w:rsid w:val="001E5B05"/>
    <w:rsid w:val="001E7F93"/>
    <w:rsid w:val="001F091D"/>
    <w:rsid w:val="001F0F3C"/>
    <w:rsid w:val="001F2461"/>
    <w:rsid w:val="001F2767"/>
    <w:rsid w:val="001F3123"/>
    <w:rsid w:val="001F37FC"/>
    <w:rsid w:val="001F6718"/>
    <w:rsid w:val="001F6937"/>
    <w:rsid w:val="00200367"/>
    <w:rsid w:val="002010DB"/>
    <w:rsid w:val="0020345B"/>
    <w:rsid w:val="002046A2"/>
    <w:rsid w:val="00204AD8"/>
    <w:rsid w:val="00204D6C"/>
    <w:rsid w:val="00210451"/>
    <w:rsid w:val="0021272C"/>
    <w:rsid w:val="00212AF9"/>
    <w:rsid w:val="002132BB"/>
    <w:rsid w:val="00215F20"/>
    <w:rsid w:val="00217829"/>
    <w:rsid w:val="002210C8"/>
    <w:rsid w:val="0022118D"/>
    <w:rsid w:val="0023189F"/>
    <w:rsid w:val="00231BD4"/>
    <w:rsid w:val="00233784"/>
    <w:rsid w:val="002362E4"/>
    <w:rsid w:val="002405DB"/>
    <w:rsid w:val="00241378"/>
    <w:rsid w:val="0024416E"/>
    <w:rsid w:val="0024461A"/>
    <w:rsid w:val="00244EB0"/>
    <w:rsid w:val="002473D4"/>
    <w:rsid w:val="002523FA"/>
    <w:rsid w:val="002537DF"/>
    <w:rsid w:val="00255BAA"/>
    <w:rsid w:val="00255C6A"/>
    <w:rsid w:val="002623E9"/>
    <w:rsid w:val="002627DA"/>
    <w:rsid w:val="00262F42"/>
    <w:rsid w:val="00265729"/>
    <w:rsid w:val="002662C1"/>
    <w:rsid w:val="0026686D"/>
    <w:rsid w:val="002674F2"/>
    <w:rsid w:val="002675E1"/>
    <w:rsid w:val="00270A9D"/>
    <w:rsid w:val="00271B8D"/>
    <w:rsid w:val="002740A3"/>
    <w:rsid w:val="002743B6"/>
    <w:rsid w:val="00275E54"/>
    <w:rsid w:val="00276229"/>
    <w:rsid w:val="0027695C"/>
    <w:rsid w:val="00277262"/>
    <w:rsid w:val="002779F6"/>
    <w:rsid w:val="00281D8D"/>
    <w:rsid w:val="0028292C"/>
    <w:rsid w:val="002860F9"/>
    <w:rsid w:val="002872F7"/>
    <w:rsid w:val="00291060"/>
    <w:rsid w:val="002915A9"/>
    <w:rsid w:val="0029242F"/>
    <w:rsid w:val="002945A6"/>
    <w:rsid w:val="00294A57"/>
    <w:rsid w:val="00294EF5"/>
    <w:rsid w:val="00295153"/>
    <w:rsid w:val="002A0CAB"/>
    <w:rsid w:val="002A5595"/>
    <w:rsid w:val="002A5C1B"/>
    <w:rsid w:val="002A6060"/>
    <w:rsid w:val="002B69CE"/>
    <w:rsid w:val="002B76A8"/>
    <w:rsid w:val="002B7EA2"/>
    <w:rsid w:val="002C4BE7"/>
    <w:rsid w:val="002D0071"/>
    <w:rsid w:val="002D0AE1"/>
    <w:rsid w:val="002D1398"/>
    <w:rsid w:val="002D17D0"/>
    <w:rsid w:val="002D2D5D"/>
    <w:rsid w:val="002D38DC"/>
    <w:rsid w:val="002D515A"/>
    <w:rsid w:val="002D529A"/>
    <w:rsid w:val="002D69E7"/>
    <w:rsid w:val="002E145D"/>
    <w:rsid w:val="002E1879"/>
    <w:rsid w:val="002E1BDF"/>
    <w:rsid w:val="002E5950"/>
    <w:rsid w:val="002E62BE"/>
    <w:rsid w:val="002E6F61"/>
    <w:rsid w:val="002E7BA8"/>
    <w:rsid w:val="002F0BF7"/>
    <w:rsid w:val="002F27ED"/>
    <w:rsid w:val="002F3439"/>
    <w:rsid w:val="003006FC"/>
    <w:rsid w:val="00304C93"/>
    <w:rsid w:val="00305020"/>
    <w:rsid w:val="003056B4"/>
    <w:rsid w:val="00306BE4"/>
    <w:rsid w:val="00307580"/>
    <w:rsid w:val="00311A87"/>
    <w:rsid w:val="003128B9"/>
    <w:rsid w:val="003132FD"/>
    <w:rsid w:val="00315EAF"/>
    <w:rsid w:val="003164C9"/>
    <w:rsid w:val="0031667D"/>
    <w:rsid w:val="0032149D"/>
    <w:rsid w:val="00321582"/>
    <w:rsid w:val="00321A28"/>
    <w:rsid w:val="00325712"/>
    <w:rsid w:val="00326090"/>
    <w:rsid w:val="0032624A"/>
    <w:rsid w:val="00327E26"/>
    <w:rsid w:val="00330D9E"/>
    <w:rsid w:val="0033148B"/>
    <w:rsid w:val="0033169A"/>
    <w:rsid w:val="00331B97"/>
    <w:rsid w:val="00333686"/>
    <w:rsid w:val="003400B4"/>
    <w:rsid w:val="00346145"/>
    <w:rsid w:val="00347D79"/>
    <w:rsid w:val="00347F9F"/>
    <w:rsid w:val="0035023A"/>
    <w:rsid w:val="0035518C"/>
    <w:rsid w:val="00357CF5"/>
    <w:rsid w:val="00360BCE"/>
    <w:rsid w:val="003613AC"/>
    <w:rsid w:val="00362037"/>
    <w:rsid w:val="0036243C"/>
    <w:rsid w:val="00365497"/>
    <w:rsid w:val="00365D98"/>
    <w:rsid w:val="003671BB"/>
    <w:rsid w:val="00371A7B"/>
    <w:rsid w:val="003726FB"/>
    <w:rsid w:val="00372CBA"/>
    <w:rsid w:val="0037697F"/>
    <w:rsid w:val="00376FA7"/>
    <w:rsid w:val="00377AA2"/>
    <w:rsid w:val="00380411"/>
    <w:rsid w:val="00380817"/>
    <w:rsid w:val="00383444"/>
    <w:rsid w:val="00384800"/>
    <w:rsid w:val="003867A5"/>
    <w:rsid w:val="00386C7D"/>
    <w:rsid w:val="00390BE6"/>
    <w:rsid w:val="00391E5C"/>
    <w:rsid w:val="00394A82"/>
    <w:rsid w:val="00395E51"/>
    <w:rsid w:val="003A0D18"/>
    <w:rsid w:val="003A12F1"/>
    <w:rsid w:val="003A1BFC"/>
    <w:rsid w:val="003A37B8"/>
    <w:rsid w:val="003A4B84"/>
    <w:rsid w:val="003B13C7"/>
    <w:rsid w:val="003B1507"/>
    <w:rsid w:val="003B150B"/>
    <w:rsid w:val="003B190E"/>
    <w:rsid w:val="003B4DB4"/>
    <w:rsid w:val="003C02F7"/>
    <w:rsid w:val="003C0FD7"/>
    <w:rsid w:val="003C26C7"/>
    <w:rsid w:val="003C2A66"/>
    <w:rsid w:val="003C2D99"/>
    <w:rsid w:val="003C6522"/>
    <w:rsid w:val="003C6CED"/>
    <w:rsid w:val="003D16BC"/>
    <w:rsid w:val="003D355C"/>
    <w:rsid w:val="003D3D82"/>
    <w:rsid w:val="003D4848"/>
    <w:rsid w:val="003D4D91"/>
    <w:rsid w:val="003D5AFB"/>
    <w:rsid w:val="003D5C73"/>
    <w:rsid w:val="003D6526"/>
    <w:rsid w:val="003D6637"/>
    <w:rsid w:val="003D6CF5"/>
    <w:rsid w:val="003D787E"/>
    <w:rsid w:val="003E002C"/>
    <w:rsid w:val="003E076C"/>
    <w:rsid w:val="003E1CFA"/>
    <w:rsid w:val="003E1E78"/>
    <w:rsid w:val="003E33B3"/>
    <w:rsid w:val="003E3BAD"/>
    <w:rsid w:val="003E61D0"/>
    <w:rsid w:val="003E73E8"/>
    <w:rsid w:val="003E7679"/>
    <w:rsid w:val="003F093B"/>
    <w:rsid w:val="003F1F35"/>
    <w:rsid w:val="003F339C"/>
    <w:rsid w:val="003F3773"/>
    <w:rsid w:val="003F3C3A"/>
    <w:rsid w:val="003F4975"/>
    <w:rsid w:val="003F4C82"/>
    <w:rsid w:val="00400053"/>
    <w:rsid w:val="00401EBC"/>
    <w:rsid w:val="00406F67"/>
    <w:rsid w:val="004079F7"/>
    <w:rsid w:val="004125EF"/>
    <w:rsid w:val="0041576C"/>
    <w:rsid w:val="00416819"/>
    <w:rsid w:val="00420CF0"/>
    <w:rsid w:val="00426F40"/>
    <w:rsid w:val="0043081D"/>
    <w:rsid w:val="00431895"/>
    <w:rsid w:val="004338FB"/>
    <w:rsid w:val="00434A59"/>
    <w:rsid w:val="004350D4"/>
    <w:rsid w:val="00435573"/>
    <w:rsid w:val="004359D3"/>
    <w:rsid w:val="00436A88"/>
    <w:rsid w:val="00436CAD"/>
    <w:rsid w:val="00437D47"/>
    <w:rsid w:val="004405B7"/>
    <w:rsid w:val="004413AA"/>
    <w:rsid w:val="00443BC8"/>
    <w:rsid w:val="00444531"/>
    <w:rsid w:val="00447B05"/>
    <w:rsid w:val="004500E4"/>
    <w:rsid w:val="004510B3"/>
    <w:rsid w:val="004517B2"/>
    <w:rsid w:val="004528CD"/>
    <w:rsid w:val="004536E5"/>
    <w:rsid w:val="004545FC"/>
    <w:rsid w:val="00454B0A"/>
    <w:rsid w:val="00455A93"/>
    <w:rsid w:val="00456293"/>
    <w:rsid w:val="00456D21"/>
    <w:rsid w:val="00456D71"/>
    <w:rsid w:val="004578E4"/>
    <w:rsid w:val="00461ABB"/>
    <w:rsid w:val="004621BA"/>
    <w:rsid w:val="00462CBA"/>
    <w:rsid w:val="00467C26"/>
    <w:rsid w:val="00474D7E"/>
    <w:rsid w:val="0047619E"/>
    <w:rsid w:val="004773C2"/>
    <w:rsid w:val="00477A75"/>
    <w:rsid w:val="00477FD4"/>
    <w:rsid w:val="00483BB6"/>
    <w:rsid w:val="004849C2"/>
    <w:rsid w:val="00486918"/>
    <w:rsid w:val="00487F38"/>
    <w:rsid w:val="00490A70"/>
    <w:rsid w:val="00490E48"/>
    <w:rsid w:val="00491D81"/>
    <w:rsid w:val="004935DF"/>
    <w:rsid w:val="004949B6"/>
    <w:rsid w:val="00497542"/>
    <w:rsid w:val="004A19C5"/>
    <w:rsid w:val="004A291C"/>
    <w:rsid w:val="004A2D41"/>
    <w:rsid w:val="004A3AC7"/>
    <w:rsid w:val="004A4372"/>
    <w:rsid w:val="004A4C92"/>
    <w:rsid w:val="004A4D37"/>
    <w:rsid w:val="004A5953"/>
    <w:rsid w:val="004A6818"/>
    <w:rsid w:val="004B0095"/>
    <w:rsid w:val="004B1C52"/>
    <w:rsid w:val="004B4361"/>
    <w:rsid w:val="004C08F4"/>
    <w:rsid w:val="004C3E07"/>
    <w:rsid w:val="004C4702"/>
    <w:rsid w:val="004C4836"/>
    <w:rsid w:val="004C5F3E"/>
    <w:rsid w:val="004C742A"/>
    <w:rsid w:val="004D060A"/>
    <w:rsid w:val="004D38F7"/>
    <w:rsid w:val="004D7B22"/>
    <w:rsid w:val="004E1A9F"/>
    <w:rsid w:val="004E2C63"/>
    <w:rsid w:val="004E3DC8"/>
    <w:rsid w:val="004E3E6B"/>
    <w:rsid w:val="004E57F0"/>
    <w:rsid w:val="004E5B4D"/>
    <w:rsid w:val="004F0437"/>
    <w:rsid w:val="004F045D"/>
    <w:rsid w:val="004F0565"/>
    <w:rsid w:val="004F5E35"/>
    <w:rsid w:val="004F6B79"/>
    <w:rsid w:val="004F7D44"/>
    <w:rsid w:val="005016A2"/>
    <w:rsid w:val="00501E0D"/>
    <w:rsid w:val="005034F5"/>
    <w:rsid w:val="005050F2"/>
    <w:rsid w:val="00507FB3"/>
    <w:rsid w:val="005107FB"/>
    <w:rsid w:val="005121A2"/>
    <w:rsid w:val="00517503"/>
    <w:rsid w:val="00520770"/>
    <w:rsid w:val="0052154E"/>
    <w:rsid w:val="0052240F"/>
    <w:rsid w:val="00523121"/>
    <w:rsid w:val="00523D85"/>
    <w:rsid w:val="00524F4F"/>
    <w:rsid w:val="00526999"/>
    <w:rsid w:val="00526FC0"/>
    <w:rsid w:val="0052A550"/>
    <w:rsid w:val="00532747"/>
    <w:rsid w:val="00534848"/>
    <w:rsid w:val="00536D06"/>
    <w:rsid w:val="005374FE"/>
    <w:rsid w:val="00542C70"/>
    <w:rsid w:val="005437C8"/>
    <w:rsid w:val="005438B5"/>
    <w:rsid w:val="005456EF"/>
    <w:rsid w:val="00546051"/>
    <w:rsid w:val="005461D0"/>
    <w:rsid w:val="005500D6"/>
    <w:rsid w:val="00550416"/>
    <w:rsid w:val="00552D8D"/>
    <w:rsid w:val="00554FDA"/>
    <w:rsid w:val="00562FD4"/>
    <w:rsid w:val="00565290"/>
    <w:rsid w:val="00565E6E"/>
    <w:rsid w:val="00576A71"/>
    <w:rsid w:val="00577243"/>
    <w:rsid w:val="00584439"/>
    <w:rsid w:val="00586E31"/>
    <w:rsid w:val="00586EB9"/>
    <w:rsid w:val="00587945"/>
    <w:rsid w:val="0059180A"/>
    <w:rsid w:val="00591CAE"/>
    <w:rsid w:val="0059293E"/>
    <w:rsid w:val="00594628"/>
    <w:rsid w:val="00594766"/>
    <w:rsid w:val="00596F6F"/>
    <w:rsid w:val="005A3793"/>
    <w:rsid w:val="005A44F5"/>
    <w:rsid w:val="005A4BCD"/>
    <w:rsid w:val="005B0170"/>
    <w:rsid w:val="005B4F27"/>
    <w:rsid w:val="005B5E75"/>
    <w:rsid w:val="005B64E8"/>
    <w:rsid w:val="005B743F"/>
    <w:rsid w:val="005C0AF4"/>
    <w:rsid w:val="005C1CA5"/>
    <w:rsid w:val="005C2055"/>
    <w:rsid w:val="005C3866"/>
    <w:rsid w:val="005C5FCE"/>
    <w:rsid w:val="005D0F5E"/>
    <w:rsid w:val="005D52FB"/>
    <w:rsid w:val="005D5E15"/>
    <w:rsid w:val="005D62FD"/>
    <w:rsid w:val="005E05E7"/>
    <w:rsid w:val="005E2F6C"/>
    <w:rsid w:val="005E3505"/>
    <w:rsid w:val="005E59AD"/>
    <w:rsid w:val="005E74DC"/>
    <w:rsid w:val="005F22FF"/>
    <w:rsid w:val="005F421F"/>
    <w:rsid w:val="005F53B4"/>
    <w:rsid w:val="005F77FE"/>
    <w:rsid w:val="005F7A6E"/>
    <w:rsid w:val="00604089"/>
    <w:rsid w:val="00606FAA"/>
    <w:rsid w:val="00610271"/>
    <w:rsid w:val="0061183A"/>
    <w:rsid w:val="00611E5B"/>
    <w:rsid w:val="00612232"/>
    <w:rsid w:val="006139A9"/>
    <w:rsid w:val="00616400"/>
    <w:rsid w:val="00616B2E"/>
    <w:rsid w:val="00620F13"/>
    <w:rsid w:val="00621F54"/>
    <w:rsid w:val="00622E7E"/>
    <w:rsid w:val="00623441"/>
    <w:rsid w:val="006244DC"/>
    <w:rsid w:val="00624501"/>
    <w:rsid w:val="00626D8A"/>
    <w:rsid w:val="00630532"/>
    <w:rsid w:val="00630A7F"/>
    <w:rsid w:val="00642C5A"/>
    <w:rsid w:val="00645251"/>
    <w:rsid w:val="00651DC8"/>
    <w:rsid w:val="00653C82"/>
    <w:rsid w:val="00655702"/>
    <w:rsid w:val="00655F8B"/>
    <w:rsid w:val="0065750C"/>
    <w:rsid w:val="00665CEA"/>
    <w:rsid w:val="006662F8"/>
    <w:rsid w:val="0066693E"/>
    <w:rsid w:val="006674D8"/>
    <w:rsid w:val="00670EFD"/>
    <w:rsid w:val="00672E40"/>
    <w:rsid w:val="00672EE3"/>
    <w:rsid w:val="00675EB8"/>
    <w:rsid w:val="006770A0"/>
    <w:rsid w:val="00680577"/>
    <w:rsid w:val="0068177E"/>
    <w:rsid w:val="006819CB"/>
    <w:rsid w:val="00685A1C"/>
    <w:rsid w:val="00685B17"/>
    <w:rsid w:val="00692E80"/>
    <w:rsid w:val="006A0FC6"/>
    <w:rsid w:val="006A2AD6"/>
    <w:rsid w:val="006A663E"/>
    <w:rsid w:val="006A76CC"/>
    <w:rsid w:val="006A7FA4"/>
    <w:rsid w:val="006B0605"/>
    <w:rsid w:val="006B1AAA"/>
    <w:rsid w:val="006B22B8"/>
    <w:rsid w:val="006B4383"/>
    <w:rsid w:val="006B6398"/>
    <w:rsid w:val="006B763A"/>
    <w:rsid w:val="006C2455"/>
    <w:rsid w:val="006C25F8"/>
    <w:rsid w:val="006C3264"/>
    <w:rsid w:val="006C32E4"/>
    <w:rsid w:val="006C38C0"/>
    <w:rsid w:val="006C4138"/>
    <w:rsid w:val="006C423A"/>
    <w:rsid w:val="006C530D"/>
    <w:rsid w:val="006C5FE0"/>
    <w:rsid w:val="006D0CD2"/>
    <w:rsid w:val="006D1E7C"/>
    <w:rsid w:val="006D3242"/>
    <w:rsid w:val="006D329A"/>
    <w:rsid w:val="006D3836"/>
    <w:rsid w:val="006D4C0C"/>
    <w:rsid w:val="006D4F80"/>
    <w:rsid w:val="006D4FF1"/>
    <w:rsid w:val="006D541B"/>
    <w:rsid w:val="006D6D4D"/>
    <w:rsid w:val="006D7F4A"/>
    <w:rsid w:val="006E0021"/>
    <w:rsid w:val="006E125B"/>
    <w:rsid w:val="006E1F58"/>
    <w:rsid w:val="006E4EDB"/>
    <w:rsid w:val="006E6EC2"/>
    <w:rsid w:val="006E7340"/>
    <w:rsid w:val="006E7632"/>
    <w:rsid w:val="006F0257"/>
    <w:rsid w:val="006F17E2"/>
    <w:rsid w:val="006F1C4F"/>
    <w:rsid w:val="006F2AC5"/>
    <w:rsid w:val="006F315E"/>
    <w:rsid w:val="006F3292"/>
    <w:rsid w:val="006F37A1"/>
    <w:rsid w:val="006F4356"/>
    <w:rsid w:val="006F78D7"/>
    <w:rsid w:val="00700827"/>
    <w:rsid w:val="0070129D"/>
    <w:rsid w:val="00701C2F"/>
    <w:rsid w:val="007027E2"/>
    <w:rsid w:val="00702EB9"/>
    <w:rsid w:val="00702F47"/>
    <w:rsid w:val="00706597"/>
    <w:rsid w:val="007126DF"/>
    <w:rsid w:val="007141D5"/>
    <w:rsid w:val="00714F1B"/>
    <w:rsid w:val="007153B8"/>
    <w:rsid w:val="00720B0D"/>
    <w:rsid w:val="00721862"/>
    <w:rsid w:val="00722A01"/>
    <w:rsid w:val="00722E05"/>
    <w:rsid w:val="00725B2C"/>
    <w:rsid w:val="007261C5"/>
    <w:rsid w:val="00727D0B"/>
    <w:rsid w:val="007332E4"/>
    <w:rsid w:val="0073351F"/>
    <w:rsid w:val="00736640"/>
    <w:rsid w:val="00740883"/>
    <w:rsid w:val="007411AC"/>
    <w:rsid w:val="00743474"/>
    <w:rsid w:val="007435D0"/>
    <w:rsid w:val="00746FB8"/>
    <w:rsid w:val="00746FD1"/>
    <w:rsid w:val="007475E4"/>
    <w:rsid w:val="0075375C"/>
    <w:rsid w:val="00753F04"/>
    <w:rsid w:val="00756103"/>
    <w:rsid w:val="00756ED8"/>
    <w:rsid w:val="00757621"/>
    <w:rsid w:val="00757D59"/>
    <w:rsid w:val="0076082D"/>
    <w:rsid w:val="00760A91"/>
    <w:rsid w:val="0076107E"/>
    <w:rsid w:val="0076294A"/>
    <w:rsid w:val="00762AE0"/>
    <w:rsid w:val="00763C90"/>
    <w:rsid w:val="0076420E"/>
    <w:rsid w:val="00764E75"/>
    <w:rsid w:val="007671E3"/>
    <w:rsid w:val="007675C7"/>
    <w:rsid w:val="00771A9D"/>
    <w:rsid w:val="007731D3"/>
    <w:rsid w:val="00775692"/>
    <w:rsid w:val="0077573A"/>
    <w:rsid w:val="00775CC3"/>
    <w:rsid w:val="00776F9C"/>
    <w:rsid w:val="0077778B"/>
    <w:rsid w:val="007810E3"/>
    <w:rsid w:val="007813D7"/>
    <w:rsid w:val="00781654"/>
    <w:rsid w:val="00781D9D"/>
    <w:rsid w:val="00784797"/>
    <w:rsid w:val="00784EA5"/>
    <w:rsid w:val="00785528"/>
    <w:rsid w:val="007859C2"/>
    <w:rsid w:val="007908AF"/>
    <w:rsid w:val="00790910"/>
    <w:rsid w:val="00790FD6"/>
    <w:rsid w:val="007917A1"/>
    <w:rsid w:val="00791CEA"/>
    <w:rsid w:val="007921A8"/>
    <w:rsid w:val="00793BCC"/>
    <w:rsid w:val="0079546E"/>
    <w:rsid w:val="007965C3"/>
    <w:rsid w:val="007A1068"/>
    <w:rsid w:val="007A253A"/>
    <w:rsid w:val="007A3CE0"/>
    <w:rsid w:val="007A66C7"/>
    <w:rsid w:val="007A6F00"/>
    <w:rsid w:val="007A7A83"/>
    <w:rsid w:val="007B2DA7"/>
    <w:rsid w:val="007B2DC4"/>
    <w:rsid w:val="007B532B"/>
    <w:rsid w:val="007B559E"/>
    <w:rsid w:val="007C15D3"/>
    <w:rsid w:val="007C2018"/>
    <w:rsid w:val="007C271D"/>
    <w:rsid w:val="007C58BD"/>
    <w:rsid w:val="007C76C4"/>
    <w:rsid w:val="007C77F0"/>
    <w:rsid w:val="007D15C0"/>
    <w:rsid w:val="007D37F4"/>
    <w:rsid w:val="007D409A"/>
    <w:rsid w:val="007D6594"/>
    <w:rsid w:val="007E1D90"/>
    <w:rsid w:val="007E5C92"/>
    <w:rsid w:val="007E610F"/>
    <w:rsid w:val="007E61AE"/>
    <w:rsid w:val="007E7235"/>
    <w:rsid w:val="007F00F9"/>
    <w:rsid w:val="007F332F"/>
    <w:rsid w:val="007F4620"/>
    <w:rsid w:val="00800F30"/>
    <w:rsid w:val="00801728"/>
    <w:rsid w:val="008032DA"/>
    <w:rsid w:val="0080343E"/>
    <w:rsid w:val="00806491"/>
    <w:rsid w:val="00806615"/>
    <w:rsid w:val="008073B8"/>
    <w:rsid w:val="00812249"/>
    <w:rsid w:val="00814FA8"/>
    <w:rsid w:val="00815067"/>
    <w:rsid w:val="008151E3"/>
    <w:rsid w:val="00816ABA"/>
    <w:rsid w:val="00817916"/>
    <w:rsid w:val="00817CBB"/>
    <w:rsid w:val="00820B9D"/>
    <w:rsid w:val="0082132E"/>
    <w:rsid w:val="008214BD"/>
    <w:rsid w:val="008315EC"/>
    <w:rsid w:val="00831F1A"/>
    <w:rsid w:val="008325A9"/>
    <w:rsid w:val="008353D3"/>
    <w:rsid w:val="0084189F"/>
    <w:rsid w:val="00845F34"/>
    <w:rsid w:val="00851021"/>
    <w:rsid w:val="00852059"/>
    <w:rsid w:val="00855DE0"/>
    <w:rsid w:val="00856073"/>
    <w:rsid w:val="00857012"/>
    <w:rsid w:val="00857AA1"/>
    <w:rsid w:val="008606E7"/>
    <w:rsid w:val="008608FB"/>
    <w:rsid w:val="00860992"/>
    <w:rsid w:val="00862191"/>
    <w:rsid w:val="008624C1"/>
    <w:rsid w:val="00864957"/>
    <w:rsid w:val="0086655C"/>
    <w:rsid w:val="00872793"/>
    <w:rsid w:val="008730EE"/>
    <w:rsid w:val="008737B3"/>
    <w:rsid w:val="00874C94"/>
    <w:rsid w:val="00877765"/>
    <w:rsid w:val="00877798"/>
    <w:rsid w:val="00885BF8"/>
    <w:rsid w:val="00887A5A"/>
    <w:rsid w:val="00890FB8"/>
    <w:rsid w:val="00893FD9"/>
    <w:rsid w:val="008942D4"/>
    <w:rsid w:val="008952F8"/>
    <w:rsid w:val="00896A1F"/>
    <w:rsid w:val="00896E72"/>
    <w:rsid w:val="00897466"/>
    <w:rsid w:val="0089746C"/>
    <w:rsid w:val="008A001E"/>
    <w:rsid w:val="008A14C8"/>
    <w:rsid w:val="008A1B18"/>
    <w:rsid w:val="008A1D7E"/>
    <w:rsid w:val="008A2D53"/>
    <w:rsid w:val="008A3620"/>
    <w:rsid w:val="008A4728"/>
    <w:rsid w:val="008A4E55"/>
    <w:rsid w:val="008A68F3"/>
    <w:rsid w:val="008B2F41"/>
    <w:rsid w:val="008B4E67"/>
    <w:rsid w:val="008B53C7"/>
    <w:rsid w:val="008B60A4"/>
    <w:rsid w:val="008B7259"/>
    <w:rsid w:val="008C03A1"/>
    <w:rsid w:val="008C125A"/>
    <w:rsid w:val="008C188A"/>
    <w:rsid w:val="008C5A54"/>
    <w:rsid w:val="008C6093"/>
    <w:rsid w:val="008C69BD"/>
    <w:rsid w:val="008C7606"/>
    <w:rsid w:val="008C7BB2"/>
    <w:rsid w:val="008D13CC"/>
    <w:rsid w:val="008D2444"/>
    <w:rsid w:val="008D25EF"/>
    <w:rsid w:val="008D2BB5"/>
    <w:rsid w:val="008D5780"/>
    <w:rsid w:val="008D6619"/>
    <w:rsid w:val="008D6D33"/>
    <w:rsid w:val="008D7ADA"/>
    <w:rsid w:val="008E1165"/>
    <w:rsid w:val="008E1B0E"/>
    <w:rsid w:val="008E309C"/>
    <w:rsid w:val="008E4AE6"/>
    <w:rsid w:val="008E5E8C"/>
    <w:rsid w:val="008E6233"/>
    <w:rsid w:val="008F1759"/>
    <w:rsid w:val="008F1ECA"/>
    <w:rsid w:val="008F23FA"/>
    <w:rsid w:val="008F3DA3"/>
    <w:rsid w:val="008F4A38"/>
    <w:rsid w:val="008F66ED"/>
    <w:rsid w:val="008F6F86"/>
    <w:rsid w:val="0090411B"/>
    <w:rsid w:val="009048B9"/>
    <w:rsid w:val="00904931"/>
    <w:rsid w:val="0090740F"/>
    <w:rsid w:val="00907EB7"/>
    <w:rsid w:val="00911913"/>
    <w:rsid w:val="00916CC8"/>
    <w:rsid w:val="0093007B"/>
    <w:rsid w:val="009311EA"/>
    <w:rsid w:val="0093149C"/>
    <w:rsid w:val="00932581"/>
    <w:rsid w:val="009345BF"/>
    <w:rsid w:val="0093480F"/>
    <w:rsid w:val="009366D4"/>
    <w:rsid w:val="00940A3F"/>
    <w:rsid w:val="00941392"/>
    <w:rsid w:val="0094354B"/>
    <w:rsid w:val="009435C9"/>
    <w:rsid w:val="00943A18"/>
    <w:rsid w:val="00943E83"/>
    <w:rsid w:val="00944B63"/>
    <w:rsid w:val="0094685C"/>
    <w:rsid w:val="0094783C"/>
    <w:rsid w:val="00952772"/>
    <w:rsid w:val="00953383"/>
    <w:rsid w:val="00955295"/>
    <w:rsid w:val="0095540A"/>
    <w:rsid w:val="0096242F"/>
    <w:rsid w:val="009642E0"/>
    <w:rsid w:val="0096661F"/>
    <w:rsid w:val="009669A8"/>
    <w:rsid w:val="0096709F"/>
    <w:rsid w:val="00967524"/>
    <w:rsid w:val="009705E6"/>
    <w:rsid w:val="009710E2"/>
    <w:rsid w:val="009725C4"/>
    <w:rsid w:val="00972E6C"/>
    <w:rsid w:val="00975069"/>
    <w:rsid w:val="009776CD"/>
    <w:rsid w:val="009779BF"/>
    <w:rsid w:val="00980B48"/>
    <w:rsid w:val="00980E2B"/>
    <w:rsid w:val="00982215"/>
    <w:rsid w:val="00983293"/>
    <w:rsid w:val="00986D13"/>
    <w:rsid w:val="0099229C"/>
    <w:rsid w:val="00992C6F"/>
    <w:rsid w:val="00992FD6"/>
    <w:rsid w:val="009935F4"/>
    <w:rsid w:val="009967E3"/>
    <w:rsid w:val="00997301"/>
    <w:rsid w:val="009A196D"/>
    <w:rsid w:val="009A502A"/>
    <w:rsid w:val="009A6245"/>
    <w:rsid w:val="009A6798"/>
    <w:rsid w:val="009B040E"/>
    <w:rsid w:val="009B1792"/>
    <w:rsid w:val="009B36CC"/>
    <w:rsid w:val="009B43F4"/>
    <w:rsid w:val="009B59BF"/>
    <w:rsid w:val="009B70DD"/>
    <w:rsid w:val="009B7C9A"/>
    <w:rsid w:val="009C3A84"/>
    <w:rsid w:val="009C6D4B"/>
    <w:rsid w:val="009C7D19"/>
    <w:rsid w:val="009D1D91"/>
    <w:rsid w:val="009D20B7"/>
    <w:rsid w:val="009D401F"/>
    <w:rsid w:val="009D7764"/>
    <w:rsid w:val="009E16E5"/>
    <w:rsid w:val="009E33D8"/>
    <w:rsid w:val="009E3507"/>
    <w:rsid w:val="009E480C"/>
    <w:rsid w:val="009E630B"/>
    <w:rsid w:val="009E7AA9"/>
    <w:rsid w:val="009E7AC6"/>
    <w:rsid w:val="009E7D39"/>
    <w:rsid w:val="009F1540"/>
    <w:rsid w:val="009F2553"/>
    <w:rsid w:val="009F29F6"/>
    <w:rsid w:val="009F4164"/>
    <w:rsid w:val="009F5D1B"/>
    <w:rsid w:val="009F6145"/>
    <w:rsid w:val="009F6187"/>
    <w:rsid w:val="009F7C55"/>
    <w:rsid w:val="00A03EE2"/>
    <w:rsid w:val="00A03F6D"/>
    <w:rsid w:val="00A040BC"/>
    <w:rsid w:val="00A040FC"/>
    <w:rsid w:val="00A04A21"/>
    <w:rsid w:val="00A05DAC"/>
    <w:rsid w:val="00A115EE"/>
    <w:rsid w:val="00A1162F"/>
    <w:rsid w:val="00A12B05"/>
    <w:rsid w:val="00A15A48"/>
    <w:rsid w:val="00A16476"/>
    <w:rsid w:val="00A22446"/>
    <w:rsid w:val="00A22698"/>
    <w:rsid w:val="00A22EDF"/>
    <w:rsid w:val="00A2322D"/>
    <w:rsid w:val="00A23804"/>
    <w:rsid w:val="00A24216"/>
    <w:rsid w:val="00A25011"/>
    <w:rsid w:val="00A2523D"/>
    <w:rsid w:val="00A26717"/>
    <w:rsid w:val="00A30214"/>
    <w:rsid w:val="00A30742"/>
    <w:rsid w:val="00A32D54"/>
    <w:rsid w:val="00A3333C"/>
    <w:rsid w:val="00A35A10"/>
    <w:rsid w:val="00A36486"/>
    <w:rsid w:val="00A36685"/>
    <w:rsid w:val="00A3783D"/>
    <w:rsid w:val="00A4019A"/>
    <w:rsid w:val="00A40A64"/>
    <w:rsid w:val="00A40C7C"/>
    <w:rsid w:val="00A40ECF"/>
    <w:rsid w:val="00A4293F"/>
    <w:rsid w:val="00A44173"/>
    <w:rsid w:val="00A50500"/>
    <w:rsid w:val="00A50DA6"/>
    <w:rsid w:val="00A513B4"/>
    <w:rsid w:val="00A519A7"/>
    <w:rsid w:val="00A533E2"/>
    <w:rsid w:val="00A54C13"/>
    <w:rsid w:val="00A55838"/>
    <w:rsid w:val="00A60936"/>
    <w:rsid w:val="00A60E36"/>
    <w:rsid w:val="00A60E4F"/>
    <w:rsid w:val="00A6146B"/>
    <w:rsid w:val="00A61DC6"/>
    <w:rsid w:val="00A660B6"/>
    <w:rsid w:val="00A66907"/>
    <w:rsid w:val="00A67A2F"/>
    <w:rsid w:val="00A76689"/>
    <w:rsid w:val="00A854A4"/>
    <w:rsid w:val="00A856F2"/>
    <w:rsid w:val="00A87902"/>
    <w:rsid w:val="00A916EE"/>
    <w:rsid w:val="00A91BF6"/>
    <w:rsid w:val="00A921E8"/>
    <w:rsid w:val="00A9317A"/>
    <w:rsid w:val="00A959E5"/>
    <w:rsid w:val="00A95A30"/>
    <w:rsid w:val="00A97616"/>
    <w:rsid w:val="00AA1869"/>
    <w:rsid w:val="00AA1DE3"/>
    <w:rsid w:val="00AA4067"/>
    <w:rsid w:val="00AA5686"/>
    <w:rsid w:val="00AB15EC"/>
    <w:rsid w:val="00AB1DA3"/>
    <w:rsid w:val="00AB1F17"/>
    <w:rsid w:val="00AB2257"/>
    <w:rsid w:val="00AB349A"/>
    <w:rsid w:val="00AB4A11"/>
    <w:rsid w:val="00AB6FF2"/>
    <w:rsid w:val="00AB73FD"/>
    <w:rsid w:val="00AC233E"/>
    <w:rsid w:val="00AC29F7"/>
    <w:rsid w:val="00AC2EAC"/>
    <w:rsid w:val="00AC32E7"/>
    <w:rsid w:val="00AC33D1"/>
    <w:rsid w:val="00AC34EA"/>
    <w:rsid w:val="00AC383E"/>
    <w:rsid w:val="00AC4999"/>
    <w:rsid w:val="00AC62E5"/>
    <w:rsid w:val="00AC77B4"/>
    <w:rsid w:val="00AD4037"/>
    <w:rsid w:val="00AD44EA"/>
    <w:rsid w:val="00AD49D4"/>
    <w:rsid w:val="00AD5C71"/>
    <w:rsid w:val="00AD60D5"/>
    <w:rsid w:val="00AD6E41"/>
    <w:rsid w:val="00AD753B"/>
    <w:rsid w:val="00AE0EC9"/>
    <w:rsid w:val="00AE2F75"/>
    <w:rsid w:val="00AE45D6"/>
    <w:rsid w:val="00AF1CA3"/>
    <w:rsid w:val="00AF3165"/>
    <w:rsid w:val="00AF4FD4"/>
    <w:rsid w:val="00AF58BF"/>
    <w:rsid w:val="00AF7784"/>
    <w:rsid w:val="00B00D33"/>
    <w:rsid w:val="00B02285"/>
    <w:rsid w:val="00B06523"/>
    <w:rsid w:val="00B075C2"/>
    <w:rsid w:val="00B20FA5"/>
    <w:rsid w:val="00B238EA"/>
    <w:rsid w:val="00B23E3B"/>
    <w:rsid w:val="00B2465C"/>
    <w:rsid w:val="00B26440"/>
    <w:rsid w:val="00B277FA"/>
    <w:rsid w:val="00B27895"/>
    <w:rsid w:val="00B279A3"/>
    <w:rsid w:val="00B318A2"/>
    <w:rsid w:val="00B31B4A"/>
    <w:rsid w:val="00B32825"/>
    <w:rsid w:val="00B32AA6"/>
    <w:rsid w:val="00B34706"/>
    <w:rsid w:val="00B349AC"/>
    <w:rsid w:val="00B35825"/>
    <w:rsid w:val="00B362C8"/>
    <w:rsid w:val="00B3651F"/>
    <w:rsid w:val="00B37093"/>
    <w:rsid w:val="00B40146"/>
    <w:rsid w:val="00B41B36"/>
    <w:rsid w:val="00B44D90"/>
    <w:rsid w:val="00B45443"/>
    <w:rsid w:val="00B469B4"/>
    <w:rsid w:val="00B50599"/>
    <w:rsid w:val="00B51426"/>
    <w:rsid w:val="00B56DAE"/>
    <w:rsid w:val="00B57F48"/>
    <w:rsid w:val="00B60BDE"/>
    <w:rsid w:val="00B61D26"/>
    <w:rsid w:val="00B63D8E"/>
    <w:rsid w:val="00B64204"/>
    <w:rsid w:val="00B652F1"/>
    <w:rsid w:val="00B703A3"/>
    <w:rsid w:val="00B7187C"/>
    <w:rsid w:val="00B73097"/>
    <w:rsid w:val="00B77086"/>
    <w:rsid w:val="00B80225"/>
    <w:rsid w:val="00B81873"/>
    <w:rsid w:val="00B81A1B"/>
    <w:rsid w:val="00B84DAF"/>
    <w:rsid w:val="00B86512"/>
    <w:rsid w:val="00B86D69"/>
    <w:rsid w:val="00B87DA0"/>
    <w:rsid w:val="00B9155F"/>
    <w:rsid w:val="00B9240A"/>
    <w:rsid w:val="00B93C68"/>
    <w:rsid w:val="00B94790"/>
    <w:rsid w:val="00B94D77"/>
    <w:rsid w:val="00B972A8"/>
    <w:rsid w:val="00B97D5B"/>
    <w:rsid w:val="00BA1D2A"/>
    <w:rsid w:val="00BA29E8"/>
    <w:rsid w:val="00BA68B8"/>
    <w:rsid w:val="00BA6F89"/>
    <w:rsid w:val="00BA799A"/>
    <w:rsid w:val="00BB072D"/>
    <w:rsid w:val="00BB085C"/>
    <w:rsid w:val="00BB0EDB"/>
    <w:rsid w:val="00BB3234"/>
    <w:rsid w:val="00BB5BB9"/>
    <w:rsid w:val="00BB6D75"/>
    <w:rsid w:val="00BC0F2E"/>
    <w:rsid w:val="00BC1EE5"/>
    <w:rsid w:val="00BC24CC"/>
    <w:rsid w:val="00BC7E38"/>
    <w:rsid w:val="00BD049F"/>
    <w:rsid w:val="00BD09C3"/>
    <w:rsid w:val="00BD294F"/>
    <w:rsid w:val="00BD32F8"/>
    <w:rsid w:val="00BD37E3"/>
    <w:rsid w:val="00BD4160"/>
    <w:rsid w:val="00BD4403"/>
    <w:rsid w:val="00BD52DB"/>
    <w:rsid w:val="00BD6623"/>
    <w:rsid w:val="00BE16EF"/>
    <w:rsid w:val="00BE5E13"/>
    <w:rsid w:val="00BF17B7"/>
    <w:rsid w:val="00BF1D97"/>
    <w:rsid w:val="00BF388A"/>
    <w:rsid w:val="00BF44CA"/>
    <w:rsid w:val="00BF6A8D"/>
    <w:rsid w:val="00BF7D14"/>
    <w:rsid w:val="00C01E2A"/>
    <w:rsid w:val="00C041FC"/>
    <w:rsid w:val="00C11E9E"/>
    <w:rsid w:val="00C1271B"/>
    <w:rsid w:val="00C130A7"/>
    <w:rsid w:val="00C13380"/>
    <w:rsid w:val="00C13CFC"/>
    <w:rsid w:val="00C14053"/>
    <w:rsid w:val="00C16D14"/>
    <w:rsid w:val="00C16DFE"/>
    <w:rsid w:val="00C17233"/>
    <w:rsid w:val="00C17D14"/>
    <w:rsid w:val="00C17D31"/>
    <w:rsid w:val="00C2029D"/>
    <w:rsid w:val="00C21963"/>
    <w:rsid w:val="00C26E7D"/>
    <w:rsid w:val="00C27087"/>
    <w:rsid w:val="00C3025B"/>
    <w:rsid w:val="00C32D6D"/>
    <w:rsid w:val="00C33791"/>
    <w:rsid w:val="00C413D5"/>
    <w:rsid w:val="00C42A1A"/>
    <w:rsid w:val="00C42EAB"/>
    <w:rsid w:val="00C433E9"/>
    <w:rsid w:val="00C46247"/>
    <w:rsid w:val="00C51684"/>
    <w:rsid w:val="00C5259D"/>
    <w:rsid w:val="00C533AF"/>
    <w:rsid w:val="00C56D03"/>
    <w:rsid w:val="00C579A6"/>
    <w:rsid w:val="00C6000F"/>
    <w:rsid w:val="00C625D9"/>
    <w:rsid w:val="00C670EA"/>
    <w:rsid w:val="00C67B7F"/>
    <w:rsid w:val="00C67C42"/>
    <w:rsid w:val="00C709EC"/>
    <w:rsid w:val="00C71B38"/>
    <w:rsid w:val="00C72428"/>
    <w:rsid w:val="00C72809"/>
    <w:rsid w:val="00C739DC"/>
    <w:rsid w:val="00C73D7E"/>
    <w:rsid w:val="00C7470B"/>
    <w:rsid w:val="00C761A4"/>
    <w:rsid w:val="00C764C1"/>
    <w:rsid w:val="00C76DDC"/>
    <w:rsid w:val="00C777A4"/>
    <w:rsid w:val="00C83388"/>
    <w:rsid w:val="00C850BD"/>
    <w:rsid w:val="00C8535A"/>
    <w:rsid w:val="00C86839"/>
    <w:rsid w:val="00C9267A"/>
    <w:rsid w:val="00C9457E"/>
    <w:rsid w:val="00C96F89"/>
    <w:rsid w:val="00C9783C"/>
    <w:rsid w:val="00C97B91"/>
    <w:rsid w:val="00CA02F8"/>
    <w:rsid w:val="00CA432A"/>
    <w:rsid w:val="00CA512A"/>
    <w:rsid w:val="00CA5253"/>
    <w:rsid w:val="00CA6F5F"/>
    <w:rsid w:val="00CA786C"/>
    <w:rsid w:val="00CB090C"/>
    <w:rsid w:val="00CB137D"/>
    <w:rsid w:val="00CB26E8"/>
    <w:rsid w:val="00CB2F05"/>
    <w:rsid w:val="00CB4121"/>
    <w:rsid w:val="00CB63E1"/>
    <w:rsid w:val="00CB7558"/>
    <w:rsid w:val="00CC166B"/>
    <w:rsid w:val="00CC2452"/>
    <w:rsid w:val="00CC2B06"/>
    <w:rsid w:val="00CC3CDC"/>
    <w:rsid w:val="00CC4C3A"/>
    <w:rsid w:val="00CD199A"/>
    <w:rsid w:val="00CD1FE1"/>
    <w:rsid w:val="00CD233B"/>
    <w:rsid w:val="00CD2A95"/>
    <w:rsid w:val="00CD4038"/>
    <w:rsid w:val="00CD4BFD"/>
    <w:rsid w:val="00CD586D"/>
    <w:rsid w:val="00CD6864"/>
    <w:rsid w:val="00CE1324"/>
    <w:rsid w:val="00CE19A1"/>
    <w:rsid w:val="00CE49BC"/>
    <w:rsid w:val="00CE6AD6"/>
    <w:rsid w:val="00CE6C5C"/>
    <w:rsid w:val="00CF0405"/>
    <w:rsid w:val="00CF1546"/>
    <w:rsid w:val="00CF1722"/>
    <w:rsid w:val="00CF1D8F"/>
    <w:rsid w:val="00CF1DCD"/>
    <w:rsid w:val="00CF2795"/>
    <w:rsid w:val="00CF2CF9"/>
    <w:rsid w:val="00CF3A1B"/>
    <w:rsid w:val="00CF4264"/>
    <w:rsid w:val="00CF5B35"/>
    <w:rsid w:val="00CF69FD"/>
    <w:rsid w:val="00CF6B8F"/>
    <w:rsid w:val="00CF6EC9"/>
    <w:rsid w:val="00CF7BE3"/>
    <w:rsid w:val="00D02008"/>
    <w:rsid w:val="00D02721"/>
    <w:rsid w:val="00D032F3"/>
    <w:rsid w:val="00D040B1"/>
    <w:rsid w:val="00D053B1"/>
    <w:rsid w:val="00D115D9"/>
    <w:rsid w:val="00D11659"/>
    <w:rsid w:val="00D12999"/>
    <w:rsid w:val="00D13F24"/>
    <w:rsid w:val="00D20FB3"/>
    <w:rsid w:val="00D23F04"/>
    <w:rsid w:val="00D24113"/>
    <w:rsid w:val="00D24421"/>
    <w:rsid w:val="00D25C5C"/>
    <w:rsid w:val="00D33583"/>
    <w:rsid w:val="00D33AE6"/>
    <w:rsid w:val="00D33D9E"/>
    <w:rsid w:val="00D36569"/>
    <w:rsid w:val="00D368C3"/>
    <w:rsid w:val="00D37D60"/>
    <w:rsid w:val="00D37E94"/>
    <w:rsid w:val="00D422A6"/>
    <w:rsid w:val="00D43F74"/>
    <w:rsid w:val="00D44A13"/>
    <w:rsid w:val="00D44CBF"/>
    <w:rsid w:val="00D45A6D"/>
    <w:rsid w:val="00D47AEE"/>
    <w:rsid w:val="00D565EF"/>
    <w:rsid w:val="00D568C4"/>
    <w:rsid w:val="00D6142C"/>
    <w:rsid w:val="00D6277B"/>
    <w:rsid w:val="00D62C35"/>
    <w:rsid w:val="00D65B60"/>
    <w:rsid w:val="00D668A4"/>
    <w:rsid w:val="00D67291"/>
    <w:rsid w:val="00D673F3"/>
    <w:rsid w:val="00D70750"/>
    <w:rsid w:val="00D70908"/>
    <w:rsid w:val="00D7191A"/>
    <w:rsid w:val="00D71CE5"/>
    <w:rsid w:val="00D71FB8"/>
    <w:rsid w:val="00D726C7"/>
    <w:rsid w:val="00D7371B"/>
    <w:rsid w:val="00D75267"/>
    <w:rsid w:val="00D76C55"/>
    <w:rsid w:val="00D77530"/>
    <w:rsid w:val="00D77A84"/>
    <w:rsid w:val="00D80958"/>
    <w:rsid w:val="00D81B35"/>
    <w:rsid w:val="00D8226E"/>
    <w:rsid w:val="00D8290A"/>
    <w:rsid w:val="00D82D40"/>
    <w:rsid w:val="00D83C11"/>
    <w:rsid w:val="00D83FEA"/>
    <w:rsid w:val="00D851CF"/>
    <w:rsid w:val="00D86180"/>
    <w:rsid w:val="00D861A0"/>
    <w:rsid w:val="00D87C7B"/>
    <w:rsid w:val="00D87F81"/>
    <w:rsid w:val="00D94CCF"/>
    <w:rsid w:val="00D97C23"/>
    <w:rsid w:val="00DA0374"/>
    <w:rsid w:val="00DA4DD5"/>
    <w:rsid w:val="00DA50BE"/>
    <w:rsid w:val="00DA5ABB"/>
    <w:rsid w:val="00DA68FA"/>
    <w:rsid w:val="00DB0DC6"/>
    <w:rsid w:val="00DB2499"/>
    <w:rsid w:val="00DC3C19"/>
    <w:rsid w:val="00DD01A5"/>
    <w:rsid w:val="00DD2D49"/>
    <w:rsid w:val="00DD3573"/>
    <w:rsid w:val="00DD69A4"/>
    <w:rsid w:val="00DD6D0D"/>
    <w:rsid w:val="00DD7E7E"/>
    <w:rsid w:val="00DE02CD"/>
    <w:rsid w:val="00DE1677"/>
    <w:rsid w:val="00DE17D4"/>
    <w:rsid w:val="00DE1E89"/>
    <w:rsid w:val="00DE22F0"/>
    <w:rsid w:val="00DE4ED8"/>
    <w:rsid w:val="00DE5314"/>
    <w:rsid w:val="00DE6814"/>
    <w:rsid w:val="00DE6F46"/>
    <w:rsid w:val="00DF06DC"/>
    <w:rsid w:val="00DF06F2"/>
    <w:rsid w:val="00DF3591"/>
    <w:rsid w:val="00DF4DFC"/>
    <w:rsid w:val="00DF5234"/>
    <w:rsid w:val="00E016CE"/>
    <w:rsid w:val="00E0524F"/>
    <w:rsid w:val="00E0580D"/>
    <w:rsid w:val="00E06E55"/>
    <w:rsid w:val="00E12DF2"/>
    <w:rsid w:val="00E13AE2"/>
    <w:rsid w:val="00E21166"/>
    <w:rsid w:val="00E226C9"/>
    <w:rsid w:val="00E26523"/>
    <w:rsid w:val="00E2733C"/>
    <w:rsid w:val="00E325FA"/>
    <w:rsid w:val="00E32F53"/>
    <w:rsid w:val="00E346A5"/>
    <w:rsid w:val="00E37DA5"/>
    <w:rsid w:val="00E403EA"/>
    <w:rsid w:val="00E42EA2"/>
    <w:rsid w:val="00E42FA3"/>
    <w:rsid w:val="00E43AAC"/>
    <w:rsid w:val="00E43C9E"/>
    <w:rsid w:val="00E453E5"/>
    <w:rsid w:val="00E4758A"/>
    <w:rsid w:val="00E50D58"/>
    <w:rsid w:val="00E51805"/>
    <w:rsid w:val="00E526D0"/>
    <w:rsid w:val="00E53937"/>
    <w:rsid w:val="00E56587"/>
    <w:rsid w:val="00E60AB8"/>
    <w:rsid w:val="00E6153C"/>
    <w:rsid w:val="00E615F3"/>
    <w:rsid w:val="00E64072"/>
    <w:rsid w:val="00E66AA0"/>
    <w:rsid w:val="00E6701D"/>
    <w:rsid w:val="00E702B5"/>
    <w:rsid w:val="00E72943"/>
    <w:rsid w:val="00E74D81"/>
    <w:rsid w:val="00E8054C"/>
    <w:rsid w:val="00E80691"/>
    <w:rsid w:val="00E81C45"/>
    <w:rsid w:val="00E8213B"/>
    <w:rsid w:val="00E8253D"/>
    <w:rsid w:val="00E8297C"/>
    <w:rsid w:val="00E84E0B"/>
    <w:rsid w:val="00E85FE6"/>
    <w:rsid w:val="00E871BC"/>
    <w:rsid w:val="00E87E17"/>
    <w:rsid w:val="00E916AA"/>
    <w:rsid w:val="00E95DDD"/>
    <w:rsid w:val="00E966F2"/>
    <w:rsid w:val="00EA01F0"/>
    <w:rsid w:val="00EA0BD5"/>
    <w:rsid w:val="00EA4660"/>
    <w:rsid w:val="00EA471F"/>
    <w:rsid w:val="00EA5ED8"/>
    <w:rsid w:val="00EA7F25"/>
    <w:rsid w:val="00EB038C"/>
    <w:rsid w:val="00EB11F4"/>
    <w:rsid w:val="00EB2BFE"/>
    <w:rsid w:val="00EB6967"/>
    <w:rsid w:val="00EB7343"/>
    <w:rsid w:val="00EC0B62"/>
    <w:rsid w:val="00EC3B94"/>
    <w:rsid w:val="00EC44A2"/>
    <w:rsid w:val="00EC5AC8"/>
    <w:rsid w:val="00EC6209"/>
    <w:rsid w:val="00EC78B7"/>
    <w:rsid w:val="00ED0249"/>
    <w:rsid w:val="00ED1CDF"/>
    <w:rsid w:val="00ED23C0"/>
    <w:rsid w:val="00ED30CA"/>
    <w:rsid w:val="00ED5B4D"/>
    <w:rsid w:val="00EE0709"/>
    <w:rsid w:val="00EE370C"/>
    <w:rsid w:val="00EE3DFC"/>
    <w:rsid w:val="00EE3E52"/>
    <w:rsid w:val="00EE5802"/>
    <w:rsid w:val="00EE6101"/>
    <w:rsid w:val="00EE6635"/>
    <w:rsid w:val="00EE6F59"/>
    <w:rsid w:val="00EF0EEE"/>
    <w:rsid w:val="00EF15AF"/>
    <w:rsid w:val="00EF20F0"/>
    <w:rsid w:val="00EF4B27"/>
    <w:rsid w:val="00EF507C"/>
    <w:rsid w:val="00F012A1"/>
    <w:rsid w:val="00F01866"/>
    <w:rsid w:val="00F020AE"/>
    <w:rsid w:val="00F02A3F"/>
    <w:rsid w:val="00F03FBC"/>
    <w:rsid w:val="00F05E5E"/>
    <w:rsid w:val="00F06184"/>
    <w:rsid w:val="00F0704F"/>
    <w:rsid w:val="00F107B4"/>
    <w:rsid w:val="00F109E3"/>
    <w:rsid w:val="00F116B3"/>
    <w:rsid w:val="00F128B7"/>
    <w:rsid w:val="00F12D2F"/>
    <w:rsid w:val="00F130FF"/>
    <w:rsid w:val="00F13BE7"/>
    <w:rsid w:val="00F13DBC"/>
    <w:rsid w:val="00F15D1B"/>
    <w:rsid w:val="00F160A2"/>
    <w:rsid w:val="00F165C0"/>
    <w:rsid w:val="00F20A42"/>
    <w:rsid w:val="00F22296"/>
    <w:rsid w:val="00F252E1"/>
    <w:rsid w:val="00F27E76"/>
    <w:rsid w:val="00F32CC3"/>
    <w:rsid w:val="00F32DAE"/>
    <w:rsid w:val="00F352B3"/>
    <w:rsid w:val="00F368CD"/>
    <w:rsid w:val="00F42D56"/>
    <w:rsid w:val="00F433FB"/>
    <w:rsid w:val="00F45FC8"/>
    <w:rsid w:val="00F4759A"/>
    <w:rsid w:val="00F5277A"/>
    <w:rsid w:val="00F563CC"/>
    <w:rsid w:val="00F5646E"/>
    <w:rsid w:val="00F570D6"/>
    <w:rsid w:val="00F57B0E"/>
    <w:rsid w:val="00F608E2"/>
    <w:rsid w:val="00F61217"/>
    <w:rsid w:val="00F625D0"/>
    <w:rsid w:val="00F62D39"/>
    <w:rsid w:val="00F66E25"/>
    <w:rsid w:val="00F70136"/>
    <w:rsid w:val="00F7297A"/>
    <w:rsid w:val="00F72F4A"/>
    <w:rsid w:val="00F753D5"/>
    <w:rsid w:val="00F8197A"/>
    <w:rsid w:val="00F8322F"/>
    <w:rsid w:val="00F83903"/>
    <w:rsid w:val="00F8680F"/>
    <w:rsid w:val="00F8742D"/>
    <w:rsid w:val="00F910A6"/>
    <w:rsid w:val="00F91C72"/>
    <w:rsid w:val="00F925FD"/>
    <w:rsid w:val="00F9375D"/>
    <w:rsid w:val="00F944FD"/>
    <w:rsid w:val="00F94B27"/>
    <w:rsid w:val="00F955BC"/>
    <w:rsid w:val="00F96E1D"/>
    <w:rsid w:val="00FA15F0"/>
    <w:rsid w:val="00FA2B12"/>
    <w:rsid w:val="00FA75DF"/>
    <w:rsid w:val="00FA76EA"/>
    <w:rsid w:val="00FB569A"/>
    <w:rsid w:val="00FB6B30"/>
    <w:rsid w:val="00FC042C"/>
    <w:rsid w:val="00FC22B7"/>
    <w:rsid w:val="00FC2B2A"/>
    <w:rsid w:val="00FC3C9C"/>
    <w:rsid w:val="00FC5C87"/>
    <w:rsid w:val="00FD2138"/>
    <w:rsid w:val="00FD4A3B"/>
    <w:rsid w:val="00FD639D"/>
    <w:rsid w:val="00FD7279"/>
    <w:rsid w:val="00FD78CD"/>
    <w:rsid w:val="00FD79B9"/>
    <w:rsid w:val="00FE0121"/>
    <w:rsid w:val="00FE0251"/>
    <w:rsid w:val="00FE1904"/>
    <w:rsid w:val="00FE2C0E"/>
    <w:rsid w:val="00FE2C4C"/>
    <w:rsid w:val="00FE382E"/>
    <w:rsid w:val="00FE4A5E"/>
    <w:rsid w:val="00FE5E17"/>
    <w:rsid w:val="00FE6F7E"/>
    <w:rsid w:val="00FE7D8D"/>
    <w:rsid w:val="00FE7E92"/>
    <w:rsid w:val="00FF0B05"/>
    <w:rsid w:val="00FF48C4"/>
    <w:rsid w:val="00FF49BC"/>
    <w:rsid w:val="01E8592B"/>
    <w:rsid w:val="050CB0AD"/>
    <w:rsid w:val="07A16F00"/>
    <w:rsid w:val="080D46EB"/>
    <w:rsid w:val="09E1C41E"/>
    <w:rsid w:val="0AA36604"/>
    <w:rsid w:val="0B3A8812"/>
    <w:rsid w:val="0E7D90C7"/>
    <w:rsid w:val="1078DAAE"/>
    <w:rsid w:val="14547C8A"/>
    <w:rsid w:val="14D9F7A4"/>
    <w:rsid w:val="16D3F61E"/>
    <w:rsid w:val="1848A7A6"/>
    <w:rsid w:val="1A5C4838"/>
    <w:rsid w:val="1D65F892"/>
    <w:rsid w:val="1EFF79CA"/>
    <w:rsid w:val="20BE94BA"/>
    <w:rsid w:val="216E210C"/>
    <w:rsid w:val="21C9D229"/>
    <w:rsid w:val="24DD6D6F"/>
    <w:rsid w:val="29672915"/>
    <w:rsid w:val="2A4C4EA3"/>
    <w:rsid w:val="2C758AFB"/>
    <w:rsid w:val="2CCF82DD"/>
    <w:rsid w:val="2CF16530"/>
    <w:rsid w:val="2D2A244D"/>
    <w:rsid w:val="2D313120"/>
    <w:rsid w:val="2EA6F46B"/>
    <w:rsid w:val="2ECD0181"/>
    <w:rsid w:val="2FA1B71E"/>
    <w:rsid w:val="302CAB16"/>
    <w:rsid w:val="30372ECB"/>
    <w:rsid w:val="3042C4CC"/>
    <w:rsid w:val="309C0C6A"/>
    <w:rsid w:val="30C1A1A4"/>
    <w:rsid w:val="32A73636"/>
    <w:rsid w:val="343E19B9"/>
    <w:rsid w:val="3491D7B7"/>
    <w:rsid w:val="369A03AD"/>
    <w:rsid w:val="3C5CDB6F"/>
    <w:rsid w:val="3E0A991E"/>
    <w:rsid w:val="3F0A2E80"/>
    <w:rsid w:val="425ED60D"/>
    <w:rsid w:val="42ACEC0C"/>
    <w:rsid w:val="449205E5"/>
    <w:rsid w:val="450665F2"/>
    <w:rsid w:val="45436C37"/>
    <w:rsid w:val="4606F44F"/>
    <w:rsid w:val="472C157A"/>
    <w:rsid w:val="4A7DA7E7"/>
    <w:rsid w:val="4CEB3183"/>
    <w:rsid w:val="4F5579C0"/>
    <w:rsid w:val="4F94C51B"/>
    <w:rsid w:val="502EB3B0"/>
    <w:rsid w:val="54B984AC"/>
    <w:rsid w:val="596557DD"/>
    <w:rsid w:val="5D15241E"/>
    <w:rsid w:val="5D785A1D"/>
    <w:rsid w:val="5E3A9E5D"/>
    <w:rsid w:val="61DDA7CB"/>
    <w:rsid w:val="6415B32B"/>
    <w:rsid w:val="6534BE97"/>
    <w:rsid w:val="67000C84"/>
    <w:rsid w:val="689C43F8"/>
    <w:rsid w:val="6984D9E3"/>
    <w:rsid w:val="69D5869B"/>
    <w:rsid w:val="6A009C38"/>
    <w:rsid w:val="6EB8C5FA"/>
    <w:rsid w:val="6F2236AA"/>
    <w:rsid w:val="780A5A54"/>
    <w:rsid w:val="79BCDBE3"/>
    <w:rsid w:val="7D937930"/>
    <w:rsid w:val="7DD7B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631DE"/>
  <w15:chartTrackingRefBased/>
  <w15:docId w15:val="{7FF32A66-9099-4B8E-89B4-16E9CE313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4A2"/>
  </w:style>
  <w:style w:type="paragraph" w:styleId="Heading1">
    <w:name w:val="heading 1"/>
    <w:basedOn w:val="11-text"/>
    <w:next w:val="1BulletList"/>
    <w:link w:val="Heading1Char"/>
    <w:autoRedefine/>
    <w:qFormat/>
    <w:rsid w:val="002860F9"/>
    <w:pPr>
      <w:numPr>
        <w:numId w:val="52"/>
      </w:numPr>
      <w:jc w:val="both"/>
      <w:outlineLvl w:val="0"/>
    </w:pPr>
    <w:rPr>
      <w:rFonts w:eastAsiaTheme="majorEastAsia" w:cstheme="majorBidi"/>
      <w:szCs w:val="32"/>
      <w:u w:val="single"/>
    </w:rPr>
  </w:style>
  <w:style w:type="paragraph" w:styleId="Heading2">
    <w:name w:val="heading 2"/>
    <w:basedOn w:val="11-text"/>
    <w:next w:val="Normal"/>
    <w:link w:val="Heading2Char"/>
    <w:autoRedefine/>
    <w:unhideWhenUsed/>
    <w:qFormat/>
    <w:rsid w:val="00384800"/>
    <w:pPr>
      <w:numPr>
        <w:ilvl w:val="1"/>
        <w:numId w:val="52"/>
      </w:numPr>
      <w:outlineLvl w:val="1"/>
    </w:pPr>
  </w:style>
  <w:style w:type="paragraph" w:styleId="Heading3">
    <w:name w:val="heading 3"/>
    <w:basedOn w:val="Heading2"/>
    <w:next w:val="Normal"/>
    <w:link w:val="Heading3Char"/>
    <w:autoRedefine/>
    <w:qFormat/>
    <w:rsid w:val="00BB5BB9"/>
    <w:pPr>
      <w:numPr>
        <w:ilvl w:val="2"/>
      </w:numPr>
      <w:jc w:val="both"/>
      <w:outlineLvl w:val="2"/>
    </w:pPr>
    <w:rPr>
      <w:rFonts w:asciiTheme="minorHAnsi" w:eastAsia="MS Mincho" w:hAnsiTheme="minorHAnsi" w:cs="Arial"/>
      <w:bCs/>
      <w:caps/>
      <w:sz w:val="20"/>
    </w:rPr>
  </w:style>
  <w:style w:type="paragraph" w:styleId="Heading4">
    <w:name w:val="heading 4"/>
    <w:basedOn w:val="Normal"/>
    <w:next w:val="Normal"/>
    <w:link w:val="Heading4Char"/>
    <w:qFormat/>
    <w:rsid w:val="006674D8"/>
    <w:pPr>
      <w:numPr>
        <w:ilvl w:val="3"/>
        <w:numId w:val="52"/>
      </w:numPr>
      <w:spacing w:after="0" w:line="240" w:lineRule="auto"/>
      <w:jc w:val="both"/>
      <w:outlineLvl w:val="3"/>
    </w:pPr>
    <w:rPr>
      <w:rFonts w:eastAsia="Times New Roman" w:cs="Times New Roman"/>
      <w:b/>
      <w:bCs/>
      <w:caps/>
      <w:szCs w:val="28"/>
    </w:rPr>
  </w:style>
  <w:style w:type="paragraph" w:styleId="Heading5">
    <w:name w:val="heading 5"/>
    <w:basedOn w:val="Normal"/>
    <w:next w:val="Normal"/>
    <w:link w:val="Heading5Char"/>
    <w:qFormat/>
    <w:rsid w:val="0032624A"/>
    <w:pPr>
      <w:keepNext/>
      <w:numPr>
        <w:ilvl w:val="4"/>
        <w:numId w:val="52"/>
      </w:numPr>
      <w:spacing w:after="0" w:line="240" w:lineRule="auto"/>
      <w:jc w:val="both"/>
      <w:outlineLvl w:val="4"/>
    </w:pPr>
    <w:rPr>
      <w:rFonts w:ascii="Arial Narrow" w:eastAsia="Times New Roman" w:hAnsi="Arial Narrow" w:cs="Arial"/>
      <w:b/>
      <w:caps/>
      <w:color w:val="000000"/>
      <w:szCs w:val="24"/>
      <w:u w:val="single"/>
    </w:rPr>
  </w:style>
  <w:style w:type="paragraph" w:styleId="Heading6">
    <w:name w:val="heading 6"/>
    <w:basedOn w:val="Normal"/>
    <w:next w:val="Normal"/>
    <w:link w:val="Heading6Char"/>
    <w:qFormat/>
    <w:rsid w:val="0032624A"/>
    <w:pPr>
      <w:keepNext/>
      <w:numPr>
        <w:ilvl w:val="5"/>
        <w:numId w:val="52"/>
      </w:numPr>
      <w:spacing w:after="0" w:line="240" w:lineRule="auto"/>
      <w:jc w:val="both"/>
      <w:outlineLvl w:val="5"/>
    </w:pPr>
    <w:rPr>
      <w:rFonts w:ascii="Arial Narrow" w:eastAsia="Times New Roman" w:hAnsi="Arial Narrow" w:cs="Arial"/>
      <w:b/>
      <w:color w:val="000000"/>
      <w:szCs w:val="24"/>
      <w:u w:val="single"/>
    </w:rPr>
  </w:style>
  <w:style w:type="paragraph" w:styleId="Heading7">
    <w:name w:val="heading 7"/>
    <w:basedOn w:val="Normal"/>
    <w:next w:val="Normal"/>
    <w:link w:val="Heading7Char"/>
    <w:qFormat/>
    <w:rsid w:val="0032624A"/>
    <w:pPr>
      <w:keepNext/>
      <w:numPr>
        <w:ilvl w:val="6"/>
        <w:numId w:val="52"/>
      </w:numPr>
      <w:spacing w:after="0" w:line="215" w:lineRule="exact"/>
      <w:outlineLvl w:val="6"/>
    </w:pPr>
    <w:rPr>
      <w:rFonts w:ascii="Arial Narrow" w:eastAsia="Times New Roman" w:hAnsi="Arial Narrow" w:cs="Times New Roman"/>
      <w:b/>
      <w:bCs/>
      <w:szCs w:val="24"/>
      <w:u w:val="single"/>
    </w:rPr>
  </w:style>
  <w:style w:type="paragraph" w:styleId="Heading8">
    <w:name w:val="heading 8"/>
    <w:basedOn w:val="Normal"/>
    <w:next w:val="Normal"/>
    <w:link w:val="Heading8Char"/>
    <w:qFormat/>
    <w:rsid w:val="0032624A"/>
    <w:pPr>
      <w:keepNext/>
      <w:numPr>
        <w:ilvl w:val="7"/>
        <w:numId w:val="52"/>
      </w:numPr>
      <w:spacing w:after="0" w:line="240" w:lineRule="auto"/>
      <w:outlineLvl w:val="7"/>
    </w:pPr>
    <w:rPr>
      <w:rFonts w:ascii="Arial Narrow" w:eastAsia="Times New Roman" w:hAnsi="Arial Narrow" w:cs="Times New Roman"/>
      <w:b/>
      <w:iCs/>
      <w:szCs w:val="24"/>
      <w:u w:val="single"/>
    </w:rPr>
  </w:style>
  <w:style w:type="paragraph" w:styleId="Heading9">
    <w:name w:val="heading 9"/>
    <w:basedOn w:val="Normal"/>
    <w:next w:val="Normal"/>
    <w:link w:val="Heading9Char"/>
    <w:qFormat/>
    <w:rsid w:val="0032624A"/>
    <w:pPr>
      <w:keepNext/>
      <w:numPr>
        <w:ilvl w:val="8"/>
        <w:numId w:val="52"/>
      </w:numPr>
      <w:spacing w:after="0" w:line="240" w:lineRule="auto"/>
      <w:outlineLvl w:val="8"/>
    </w:pPr>
    <w:rPr>
      <w:rFonts w:ascii="Arial Narrow" w:eastAsia="Times New Roman" w:hAnsi="Arial Narrow" w:cs="Times New Roman"/>
      <w:b/>
      <w:i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60F9"/>
    <w:rPr>
      <w:rFonts w:ascii="Calibri" w:eastAsiaTheme="majorEastAsia" w:hAnsi="Calibri" w:cstheme="majorBidi"/>
      <w:b/>
      <w:spacing w:val="-5"/>
      <w:szCs w:val="32"/>
      <w:u w:val="single"/>
    </w:rPr>
  </w:style>
  <w:style w:type="character" w:customStyle="1" w:styleId="Heading2Char">
    <w:name w:val="Heading 2 Char"/>
    <w:basedOn w:val="DefaultParagraphFont"/>
    <w:link w:val="Heading2"/>
    <w:rsid w:val="00384800"/>
    <w:rPr>
      <w:rFonts w:ascii="Calibri" w:eastAsia="Times New Roman" w:hAnsi="Calibri" w:cs="Times New Roman"/>
      <w:b/>
      <w:spacing w:val="-5"/>
      <w:szCs w:val="20"/>
    </w:rPr>
  </w:style>
  <w:style w:type="character" w:customStyle="1" w:styleId="Heading3Char">
    <w:name w:val="Heading 3 Char"/>
    <w:basedOn w:val="DefaultParagraphFont"/>
    <w:link w:val="Heading3"/>
    <w:rsid w:val="00BB5BB9"/>
    <w:rPr>
      <w:rFonts w:eastAsia="MS Mincho" w:cs="Arial"/>
      <w:b/>
      <w:bCs/>
      <w:caps/>
      <w:spacing w:val="-5"/>
      <w:sz w:val="20"/>
      <w:szCs w:val="20"/>
    </w:rPr>
  </w:style>
  <w:style w:type="character" w:customStyle="1" w:styleId="Heading4Char">
    <w:name w:val="Heading 4 Char"/>
    <w:basedOn w:val="DefaultParagraphFont"/>
    <w:link w:val="Heading4"/>
    <w:rsid w:val="006674D8"/>
    <w:rPr>
      <w:rFonts w:eastAsia="Times New Roman" w:cs="Times New Roman"/>
      <w:b/>
      <w:bCs/>
      <w:caps/>
      <w:szCs w:val="28"/>
    </w:rPr>
  </w:style>
  <w:style w:type="character" w:customStyle="1" w:styleId="Heading5Char">
    <w:name w:val="Heading 5 Char"/>
    <w:basedOn w:val="DefaultParagraphFont"/>
    <w:link w:val="Heading5"/>
    <w:rsid w:val="0032624A"/>
    <w:rPr>
      <w:rFonts w:ascii="Arial Narrow" w:eastAsia="Times New Roman" w:hAnsi="Arial Narrow" w:cs="Arial"/>
      <w:b/>
      <w:caps/>
      <w:color w:val="000000"/>
      <w:szCs w:val="24"/>
      <w:u w:val="single"/>
    </w:rPr>
  </w:style>
  <w:style w:type="character" w:customStyle="1" w:styleId="Heading6Char">
    <w:name w:val="Heading 6 Char"/>
    <w:basedOn w:val="DefaultParagraphFont"/>
    <w:link w:val="Heading6"/>
    <w:rsid w:val="0032624A"/>
    <w:rPr>
      <w:rFonts w:ascii="Arial Narrow" w:eastAsia="Times New Roman" w:hAnsi="Arial Narrow" w:cs="Arial"/>
      <w:b/>
      <w:color w:val="000000"/>
      <w:szCs w:val="24"/>
      <w:u w:val="single"/>
    </w:rPr>
  </w:style>
  <w:style w:type="character" w:customStyle="1" w:styleId="Heading7Char">
    <w:name w:val="Heading 7 Char"/>
    <w:basedOn w:val="DefaultParagraphFont"/>
    <w:link w:val="Heading7"/>
    <w:rsid w:val="0032624A"/>
    <w:rPr>
      <w:rFonts w:ascii="Arial Narrow" w:eastAsia="Times New Roman" w:hAnsi="Arial Narrow" w:cs="Times New Roman"/>
      <w:b/>
      <w:bCs/>
      <w:szCs w:val="24"/>
      <w:u w:val="single"/>
    </w:rPr>
  </w:style>
  <w:style w:type="character" w:customStyle="1" w:styleId="Heading8Char">
    <w:name w:val="Heading 8 Char"/>
    <w:basedOn w:val="DefaultParagraphFont"/>
    <w:link w:val="Heading8"/>
    <w:rsid w:val="0032624A"/>
    <w:rPr>
      <w:rFonts w:ascii="Arial Narrow" w:eastAsia="Times New Roman" w:hAnsi="Arial Narrow" w:cs="Times New Roman"/>
      <w:b/>
      <w:iCs/>
      <w:szCs w:val="24"/>
      <w:u w:val="single"/>
    </w:rPr>
  </w:style>
  <w:style w:type="character" w:customStyle="1" w:styleId="Heading9Char">
    <w:name w:val="Heading 9 Char"/>
    <w:basedOn w:val="DefaultParagraphFont"/>
    <w:link w:val="Heading9"/>
    <w:rsid w:val="0032624A"/>
    <w:rPr>
      <w:rFonts w:ascii="Arial Narrow" w:eastAsia="Times New Roman" w:hAnsi="Arial Narrow" w:cs="Times New Roman"/>
      <w:b/>
      <w:iCs/>
      <w:szCs w:val="24"/>
      <w:u w:val="single"/>
    </w:rPr>
  </w:style>
  <w:style w:type="character" w:styleId="Hyperlink">
    <w:name w:val="Hyperlink"/>
    <w:uiPriority w:val="99"/>
    <w:rsid w:val="007C2018"/>
    <w:rPr>
      <w:color w:val="0000FF"/>
      <w:u w:val="single"/>
    </w:rPr>
  </w:style>
  <w:style w:type="paragraph" w:styleId="BodyText2">
    <w:name w:val="Body Text 2"/>
    <w:basedOn w:val="Normal"/>
    <w:link w:val="BodyText2Char"/>
    <w:rsid w:val="007C2018"/>
    <w:pPr>
      <w:spacing w:after="0" w:line="240" w:lineRule="auto"/>
      <w:ind w:right="108"/>
      <w:jc w:val="both"/>
    </w:pPr>
    <w:rPr>
      <w:rFonts w:ascii="Arial" w:eastAsia="MS Mincho" w:hAnsi="Arial" w:cs="Times New Roman"/>
    </w:rPr>
  </w:style>
  <w:style w:type="character" w:customStyle="1" w:styleId="BodyText2Char">
    <w:name w:val="Body Text 2 Char"/>
    <w:basedOn w:val="DefaultParagraphFont"/>
    <w:link w:val="BodyText2"/>
    <w:rsid w:val="007C2018"/>
    <w:rPr>
      <w:rFonts w:ascii="Arial" w:eastAsia="MS Mincho" w:hAnsi="Arial" w:cs="Times New Roman"/>
    </w:rPr>
  </w:style>
  <w:style w:type="table" w:styleId="TableGrid">
    <w:name w:val="Table Grid"/>
    <w:basedOn w:val="TableNormal"/>
    <w:uiPriority w:val="39"/>
    <w:rsid w:val="007C20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nhideWhenUsed/>
    <w:rsid w:val="0032624A"/>
    <w:pPr>
      <w:spacing w:after="120"/>
    </w:pPr>
  </w:style>
  <w:style w:type="character" w:customStyle="1" w:styleId="BodyTextChar">
    <w:name w:val="Body Text Char"/>
    <w:basedOn w:val="DefaultParagraphFont"/>
    <w:link w:val="BodyText"/>
    <w:rsid w:val="0032624A"/>
  </w:style>
  <w:style w:type="paragraph" w:customStyle="1" w:styleId="Default">
    <w:name w:val="Default"/>
    <w:rsid w:val="0032624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aliases w:val="Bullet List,numbered,FooterText,List Bulletized,B1 paragraph"/>
    <w:basedOn w:val="Normal"/>
    <w:link w:val="ListParagraphChar"/>
    <w:uiPriority w:val="34"/>
    <w:qFormat/>
    <w:rsid w:val="0032624A"/>
    <w:pPr>
      <w:spacing w:after="0" w:line="240" w:lineRule="auto"/>
      <w:ind w:left="720"/>
      <w:jc w:val="both"/>
    </w:pPr>
    <w:rPr>
      <w:rFonts w:ascii="Arial" w:eastAsia="Times New Roman" w:hAnsi="Arial" w:cs="Times New Roman"/>
      <w:szCs w:val="24"/>
    </w:rPr>
  </w:style>
  <w:style w:type="character" w:customStyle="1" w:styleId="ListParagraphChar">
    <w:name w:val="List Paragraph Char"/>
    <w:aliases w:val="Bullet List Char,numbered Char,FooterText Char,List Bulletized Char,B1 paragraph Char"/>
    <w:link w:val="ListParagraph"/>
    <w:uiPriority w:val="34"/>
    <w:locked/>
    <w:rsid w:val="0032624A"/>
    <w:rPr>
      <w:rFonts w:ascii="Arial" w:eastAsia="Times New Roman" w:hAnsi="Arial" w:cs="Times New Roman"/>
      <w:szCs w:val="24"/>
    </w:rPr>
  </w:style>
  <w:style w:type="character" w:styleId="IntenseEmphasis">
    <w:name w:val="Intense Emphasis"/>
    <w:basedOn w:val="DefaultParagraphFont"/>
    <w:uiPriority w:val="21"/>
    <w:qFormat/>
    <w:rsid w:val="0032624A"/>
    <w:rPr>
      <w:b/>
      <w:bCs/>
      <w:i/>
      <w:iCs/>
      <w:color w:val="5B9BD5" w:themeColor="accent1"/>
    </w:rPr>
  </w:style>
  <w:style w:type="character" w:styleId="CommentReference">
    <w:name w:val="annotation reference"/>
    <w:basedOn w:val="DefaultParagraphFont"/>
    <w:uiPriority w:val="99"/>
    <w:unhideWhenUsed/>
    <w:rsid w:val="00552D8D"/>
    <w:rPr>
      <w:sz w:val="16"/>
      <w:szCs w:val="16"/>
    </w:rPr>
  </w:style>
  <w:style w:type="paragraph" w:styleId="CommentText">
    <w:name w:val="annotation text"/>
    <w:basedOn w:val="Normal"/>
    <w:link w:val="CommentTextChar"/>
    <w:uiPriority w:val="99"/>
    <w:unhideWhenUsed/>
    <w:rsid w:val="00552D8D"/>
    <w:pPr>
      <w:spacing w:line="240" w:lineRule="auto"/>
    </w:pPr>
    <w:rPr>
      <w:sz w:val="20"/>
      <w:szCs w:val="20"/>
    </w:rPr>
  </w:style>
  <w:style w:type="character" w:customStyle="1" w:styleId="CommentTextChar">
    <w:name w:val="Comment Text Char"/>
    <w:basedOn w:val="DefaultParagraphFont"/>
    <w:link w:val="CommentText"/>
    <w:uiPriority w:val="99"/>
    <w:rsid w:val="00552D8D"/>
    <w:rPr>
      <w:sz w:val="20"/>
      <w:szCs w:val="20"/>
    </w:rPr>
  </w:style>
  <w:style w:type="paragraph" w:styleId="CommentSubject">
    <w:name w:val="annotation subject"/>
    <w:basedOn w:val="CommentText"/>
    <w:next w:val="CommentText"/>
    <w:link w:val="CommentSubjectChar"/>
    <w:semiHidden/>
    <w:unhideWhenUsed/>
    <w:rsid w:val="00552D8D"/>
    <w:rPr>
      <w:b/>
      <w:bCs/>
    </w:rPr>
  </w:style>
  <w:style w:type="character" w:customStyle="1" w:styleId="CommentSubjectChar">
    <w:name w:val="Comment Subject Char"/>
    <w:basedOn w:val="CommentTextChar"/>
    <w:link w:val="CommentSubject"/>
    <w:uiPriority w:val="99"/>
    <w:semiHidden/>
    <w:rsid w:val="00552D8D"/>
    <w:rPr>
      <w:b/>
      <w:bCs/>
      <w:sz w:val="20"/>
      <w:szCs w:val="20"/>
    </w:rPr>
  </w:style>
  <w:style w:type="paragraph" w:styleId="BalloonText">
    <w:name w:val="Balloon Text"/>
    <w:basedOn w:val="Normal"/>
    <w:link w:val="BalloonTextChar"/>
    <w:semiHidden/>
    <w:unhideWhenUsed/>
    <w:rsid w:val="00552D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D8D"/>
    <w:rPr>
      <w:rFonts w:ascii="Segoe UI" w:hAnsi="Segoe UI" w:cs="Segoe UI"/>
      <w:sz w:val="18"/>
      <w:szCs w:val="18"/>
    </w:rPr>
  </w:style>
  <w:style w:type="paragraph" w:styleId="PlainText">
    <w:name w:val="Plain Text"/>
    <w:basedOn w:val="Normal"/>
    <w:link w:val="PlainTextChar"/>
    <w:uiPriority w:val="99"/>
    <w:rsid w:val="00E8054C"/>
    <w:pPr>
      <w:spacing w:after="0" w:line="240" w:lineRule="auto"/>
      <w:jc w:val="both"/>
    </w:pPr>
    <w:rPr>
      <w:rFonts w:ascii="Arial" w:eastAsia="Times New Roman" w:hAnsi="Arial" w:cs="Times New Roman"/>
      <w:lang w:val="x-none" w:eastAsia="x-none"/>
    </w:rPr>
  </w:style>
  <w:style w:type="character" w:customStyle="1" w:styleId="PlainTextChar">
    <w:name w:val="Plain Text Char"/>
    <w:basedOn w:val="DefaultParagraphFont"/>
    <w:link w:val="PlainText"/>
    <w:uiPriority w:val="99"/>
    <w:rsid w:val="00E8054C"/>
    <w:rPr>
      <w:rFonts w:ascii="Arial" w:eastAsia="Times New Roman" w:hAnsi="Arial" w:cs="Times New Roman"/>
      <w:lang w:val="x-none" w:eastAsia="x-none"/>
    </w:rPr>
  </w:style>
  <w:style w:type="paragraph" w:customStyle="1" w:styleId="1BulletList">
    <w:name w:val="1Bullet List"/>
    <w:rsid w:val="00A67A2F"/>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2BulletList">
    <w:name w:val="2Bullet List"/>
    <w:rsid w:val="00A67A2F"/>
    <w:pPr>
      <w:tabs>
        <w:tab w:val="left" w:pos="720"/>
        <w:tab w:val="left" w:pos="1440"/>
      </w:tabs>
      <w:autoSpaceDE w:val="0"/>
      <w:autoSpaceDN w:val="0"/>
      <w:adjustRightInd w:val="0"/>
      <w:spacing w:after="0" w:line="240" w:lineRule="auto"/>
      <w:ind w:left="1440" w:hanging="720"/>
    </w:pPr>
    <w:rPr>
      <w:rFonts w:ascii="Times New Roman" w:eastAsia="Times New Roman" w:hAnsi="Times New Roman" w:cs="Times New Roman"/>
      <w:sz w:val="20"/>
      <w:szCs w:val="24"/>
    </w:rPr>
  </w:style>
  <w:style w:type="paragraph" w:customStyle="1" w:styleId="3BulletList">
    <w:name w:val="3Bullet List"/>
    <w:rsid w:val="00A67A2F"/>
    <w:pPr>
      <w:tabs>
        <w:tab w:val="left" w:pos="720"/>
        <w:tab w:val="left" w:pos="1440"/>
        <w:tab w:val="left" w:pos="2160"/>
      </w:tabs>
      <w:autoSpaceDE w:val="0"/>
      <w:autoSpaceDN w:val="0"/>
      <w:adjustRightInd w:val="0"/>
      <w:spacing w:after="0" w:line="240" w:lineRule="auto"/>
      <w:ind w:left="2160" w:hanging="720"/>
    </w:pPr>
    <w:rPr>
      <w:rFonts w:ascii="Times New Roman" w:eastAsia="Times New Roman" w:hAnsi="Times New Roman" w:cs="Times New Roman"/>
      <w:sz w:val="20"/>
      <w:szCs w:val="24"/>
    </w:rPr>
  </w:style>
  <w:style w:type="paragraph" w:customStyle="1" w:styleId="4BulletList">
    <w:name w:val="4Bullet List"/>
    <w:rsid w:val="00A67A2F"/>
    <w:pPr>
      <w:tabs>
        <w:tab w:val="left" w:pos="720"/>
        <w:tab w:val="left" w:pos="1440"/>
        <w:tab w:val="left" w:pos="2160"/>
        <w:tab w:val="left" w:pos="2880"/>
      </w:tabs>
      <w:autoSpaceDE w:val="0"/>
      <w:autoSpaceDN w:val="0"/>
      <w:adjustRightInd w:val="0"/>
      <w:spacing w:after="0" w:line="240" w:lineRule="auto"/>
      <w:ind w:left="2880" w:hanging="720"/>
    </w:pPr>
    <w:rPr>
      <w:rFonts w:ascii="Times New Roman" w:eastAsia="Times New Roman" w:hAnsi="Times New Roman" w:cs="Times New Roman"/>
      <w:sz w:val="20"/>
      <w:szCs w:val="24"/>
    </w:rPr>
  </w:style>
  <w:style w:type="paragraph" w:customStyle="1" w:styleId="5BulletList">
    <w:name w:val="5Bullet List"/>
    <w:rsid w:val="00A67A2F"/>
    <w:pPr>
      <w:tabs>
        <w:tab w:val="left" w:pos="720"/>
        <w:tab w:val="left" w:pos="1440"/>
        <w:tab w:val="left" w:pos="2160"/>
        <w:tab w:val="left" w:pos="2880"/>
        <w:tab w:val="left" w:pos="3600"/>
      </w:tabs>
      <w:autoSpaceDE w:val="0"/>
      <w:autoSpaceDN w:val="0"/>
      <w:adjustRightInd w:val="0"/>
      <w:spacing w:after="0" w:line="240" w:lineRule="auto"/>
      <w:ind w:left="3600" w:hanging="720"/>
    </w:pPr>
    <w:rPr>
      <w:rFonts w:ascii="Times New Roman" w:eastAsia="Times New Roman" w:hAnsi="Times New Roman" w:cs="Times New Roman"/>
      <w:sz w:val="20"/>
      <w:szCs w:val="24"/>
    </w:rPr>
  </w:style>
  <w:style w:type="paragraph" w:customStyle="1" w:styleId="6BulletList">
    <w:name w:val="6Bullet List"/>
    <w:rsid w:val="00A67A2F"/>
    <w:pPr>
      <w:tabs>
        <w:tab w:val="left" w:pos="720"/>
        <w:tab w:val="left" w:pos="1440"/>
        <w:tab w:val="left" w:pos="2160"/>
        <w:tab w:val="left" w:pos="2880"/>
        <w:tab w:val="left" w:pos="3600"/>
        <w:tab w:val="left" w:pos="4320"/>
      </w:tabs>
      <w:autoSpaceDE w:val="0"/>
      <w:autoSpaceDN w:val="0"/>
      <w:adjustRightInd w:val="0"/>
      <w:spacing w:after="0" w:line="240" w:lineRule="auto"/>
      <w:ind w:left="4320" w:hanging="720"/>
    </w:pPr>
    <w:rPr>
      <w:rFonts w:ascii="Times New Roman" w:eastAsia="Times New Roman" w:hAnsi="Times New Roman" w:cs="Times New Roman"/>
      <w:sz w:val="20"/>
      <w:szCs w:val="24"/>
    </w:rPr>
  </w:style>
  <w:style w:type="paragraph" w:customStyle="1" w:styleId="7BulletList">
    <w:name w:val="7Bullet List"/>
    <w:rsid w:val="00A67A2F"/>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720"/>
    </w:pPr>
    <w:rPr>
      <w:rFonts w:ascii="Times New Roman" w:eastAsia="Times New Roman" w:hAnsi="Times New Roman" w:cs="Times New Roman"/>
      <w:sz w:val="20"/>
      <w:szCs w:val="24"/>
    </w:rPr>
  </w:style>
  <w:style w:type="paragraph" w:customStyle="1" w:styleId="8BulletList">
    <w:name w:val="8Bullet List"/>
    <w:rsid w:val="00A67A2F"/>
    <w:pPr>
      <w:tabs>
        <w:tab w:val="left" w:pos="720"/>
        <w:tab w:val="left" w:pos="1440"/>
        <w:tab w:val="left" w:pos="2160"/>
        <w:tab w:val="left" w:pos="2880"/>
        <w:tab w:val="left" w:pos="3600"/>
        <w:tab w:val="left" w:pos="4320"/>
        <w:tab w:val="left" w:pos="5040"/>
        <w:tab w:val="left" w:pos="5760"/>
      </w:tabs>
      <w:autoSpaceDE w:val="0"/>
      <w:autoSpaceDN w:val="0"/>
      <w:adjustRightInd w:val="0"/>
      <w:spacing w:after="0" w:line="240" w:lineRule="auto"/>
      <w:ind w:left="5760" w:hanging="720"/>
    </w:pPr>
    <w:rPr>
      <w:rFonts w:ascii="Times New Roman" w:eastAsia="Times New Roman" w:hAnsi="Times New Roman" w:cs="Times New Roman"/>
      <w:sz w:val="20"/>
      <w:szCs w:val="24"/>
    </w:rPr>
  </w:style>
  <w:style w:type="paragraph" w:styleId="Footer">
    <w:name w:val="footer"/>
    <w:basedOn w:val="Normal"/>
    <w:link w:val="FooterChar"/>
    <w:uiPriority w:val="99"/>
    <w:rsid w:val="00A67A2F"/>
    <w:pPr>
      <w:tabs>
        <w:tab w:val="center" w:pos="4320"/>
        <w:tab w:val="right" w:pos="8640"/>
      </w:tabs>
      <w:autoSpaceDE w:val="0"/>
      <w:autoSpaceDN w:val="0"/>
      <w:adjustRightInd w:val="0"/>
      <w:spacing w:after="0" w:line="240" w:lineRule="auto"/>
      <w:jc w:val="both"/>
    </w:pPr>
    <w:rPr>
      <w:rFonts w:ascii="Arial" w:eastAsia="Times New Roman" w:hAnsi="Arial" w:cs="Times New Roman"/>
      <w:sz w:val="20"/>
      <w:szCs w:val="20"/>
    </w:rPr>
  </w:style>
  <w:style w:type="character" w:customStyle="1" w:styleId="FooterChar">
    <w:name w:val="Footer Char"/>
    <w:basedOn w:val="DefaultParagraphFont"/>
    <w:link w:val="Footer"/>
    <w:uiPriority w:val="99"/>
    <w:rsid w:val="00A67A2F"/>
    <w:rPr>
      <w:rFonts w:ascii="Arial" w:eastAsia="Times New Roman" w:hAnsi="Arial" w:cs="Times New Roman"/>
      <w:sz w:val="20"/>
      <w:szCs w:val="20"/>
    </w:rPr>
  </w:style>
  <w:style w:type="character" w:styleId="PageNumber">
    <w:name w:val="page number"/>
    <w:basedOn w:val="DefaultParagraphFont"/>
    <w:rsid w:val="00A67A2F"/>
  </w:style>
  <w:style w:type="paragraph" w:styleId="BodyTextIndent">
    <w:name w:val="Body Text Indent"/>
    <w:basedOn w:val="Normal"/>
    <w:link w:val="BodyTextIndentChar"/>
    <w:rsid w:val="00A67A2F"/>
    <w:pPr>
      <w:tabs>
        <w:tab w:val="left" w:pos="-1080"/>
        <w:tab w:val="left" w:pos="-720"/>
        <w:tab w:val="left" w:pos="0"/>
        <w:tab w:val="left" w:pos="540"/>
        <w:tab w:val="left" w:pos="1620"/>
        <w:tab w:val="left" w:pos="198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540" w:hanging="540"/>
      <w:jc w:val="both"/>
    </w:pPr>
    <w:rPr>
      <w:rFonts w:ascii="Arial Narrow" w:eastAsia="Times New Roman" w:hAnsi="Arial Narrow" w:cs="Times New Roman"/>
      <w:szCs w:val="24"/>
    </w:rPr>
  </w:style>
  <w:style w:type="character" w:customStyle="1" w:styleId="BodyTextIndentChar">
    <w:name w:val="Body Text Indent Char"/>
    <w:basedOn w:val="DefaultParagraphFont"/>
    <w:link w:val="BodyTextIndent"/>
    <w:rsid w:val="00A67A2F"/>
    <w:rPr>
      <w:rFonts w:ascii="Arial Narrow" w:eastAsia="Times New Roman" w:hAnsi="Arial Narrow" w:cs="Times New Roman"/>
      <w:szCs w:val="24"/>
    </w:rPr>
  </w:style>
  <w:style w:type="paragraph" w:styleId="BodyTextIndent2">
    <w:name w:val="Body Text Indent 2"/>
    <w:basedOn w:val="Normal"/>
    <w:link w:val="BodyTextIndent2Char"/>
    <w:rsid w:val="00A67A2F"/>
    <w:pPr>
      <w:tabs>
        <w:tab w:val="left" w:pos="-1080"/>
        <w:tab w:val="left" w:pos="-720"/>
        <w:tab w:val="left" w:pos="0"/>
        <w:tab w:val="left" w:pos="540"/>
        <w:tab w:val="left" w:pos="1080"/>
        <w:tab w:val="left" w:pos="1620"/>
        <w:tab w:val="left" w:pos="198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1080" w:hanging="1080"/>
      <w:jc w:val="both"/>
    </w:pPr>
    <w:rPr>
      <w:rFonts w:ascii="Arial Narrow" w:eastAsia="Times New Roman" w:hAnsi="Arial Narrow" w:cs="Times New Roman"/>
      <w:szCs w:val="24"/>
    </w:rPr>
  </w:style>
  <w:style w:type="character" w:customStyle="1" w:styleId="BodyTextIndent2Char">
    <w:name w:val="Body Text Indent 2 Char"/>
    <w:basedOn w:val="DefaultParagraphFont"/>
    <w:link w:val="BodyTextIndent2"/>
    <w:rsid w:val="00A67A2F"/>
    <w:rPr>
      <w:rFonts w:ascii="Arial Narrow" w:eastAsia="Times New Roman" w:hAnsi="Arial Narrow" w:cs="Times New Roman"/>
      <w:szCs w:val="24"/>
    </w:rPr>
  </w:style>
  <w:style w:type="paragraph" w:styleId="BodyTextIndent3">
    <w:name w:val="Body Text Indent 3"/>
    <w:basedOn w:val="Normal"/>
    <w:link w:val="BodyTextIndent3Char"/>
    <w:rsid w:val="00A67A2F"/>
    <w:pPr>
      <w:tabs>
        <w:tab w:val="left" w:pos="-1080"/>
        <w:tab w:val="left" w:pos="-720"/>
        <w:tab w:val="left" w:pos="0"/>
        <w:tab w:val="left" w:pos="540"/>
        <w:tab w:val="left" w:pos="900"/>
        <w:tab w:val="left" w:pos="1080"/>
        <w:tab w:val="left" w:pos="198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900" w:hanging="360"/>
      <w:jc w:val="both"/>
    </w:pPr>
    <w:rPr>
      <w:rFonts w:ascii="Arial Narrow" w:eastAsia="Times New Roman" w:hAnsi="Arial Narrow" w:cs="Times New Roman"/>
      <w:szCs w:val="24"/>
    </w:rPr>
  </w:style>
  <w:style w:type="character" w:customStyle="1" w:styleId="BodyTextIndent3Char">
    <w:name w:val="Body Text Indent 3 Char"/>
    <w:basedOn w:val="DefaultParagraphFont"/>
    <w:link w:val="BodyTextIndent3"/>
    <w:rsid w:val="00A67A2F"/>
    <w:rPr>
      <w:rFonts w:ascii="Arial Narrow" w:eastAsia="Times New Roman" w:hAnsi="Arial Narrow" w:cs="Times New Roman"/>
      <w:szCs w:val="24"/>
    </w:rPr>
  </w:style>
  <w:style w:type="paragraph" w:styleId="Header">
    <w:name w:val="header"/>
    <w:basedOn w:val="Normal"/>
    <w:link w:val="HeaderChar"/>
    <w:uiPriority w:val="99"/>
    <w:rsid w:val="00A67A2F"/>
    <w:pPr>
      <w:tabs>
        <w:tab w:val="center" w:pos="4320"/>
        <w:tab w:val="right" w:pos="8640"/>
      </w:tabs>
      <w:spacing w:after="0" w:line="240" w:lineRule="auto"/>
      <w:jc w:val="both"/>
    </w:pPr>
    <w:rPr>
      <w:rFonts w:ascii="Arial" w:eastAsia="Times New Roman" w:hAnsi="Arial" w:cs="Times New Roman"/>
      <w:szCs w:val="24"/>
    </w:rPr>
  </w:style>
  <w:style w:type="character" w:customStyle="1" w:styleId="HeaderChar">
    <w:name w:val="Header Char"/>
    <w:basedOn w:val="DefaultParagraphFont"/>
    <w:link w:val="Header"/>
    <w:uiPriority w:val="99"/>
    <w:rsid w:val="00A67A2F"/>
    <w:rPr>
      <w:rFonts w:ascii="Arial" w:eastAsia="Times New Roman" w:hAnsi="Arial" w:cs="Times New Roman"/>
      <w:szCs w:val="24"/>
    </w:rPr>
  </w:style>
  <w:style w:type="paragraph" w:styleId="TOC2">
    <w:name w:val="toc 2"/>
    <w:basedOn w:val="Normal"/>
    <w:next w:val="Normal"/>
    <w:autoRedefine/>
    <w:uiPriority w:val="39"/>
    <w:qFormat/>
    <w:rsid w:val="006819CB"/>
    <w:pPr>
      <w:tabs>
        <w:tab w:val="left" w:pos="1200"/>
        <w:tab w:val="right" w:leader="dot" w:pos="9990"/>
      </w:tabs>
      <w:spacing w:after="0" w:line="240" w:lineRule="auto"/>
      <w:jc w:val="both"/>
    </w:pPr>
    <w:rPr>
      <w:rFonts w:ascii="Arial Narrow" w:eastAsia="Times New Roman" w:hAnsi="Arial Narrow" w:cs="Times New Roman"/>
      <w:caps/>
      <w:sz w:val="20"/>
      <w:szCs w:val="24"/>
    </w:rPr>
  </w:style>
  <w:style w:type="paragraph" w:styleId="TOC1">
    <w:name w:val="toc 1"/>
    <w:basedOn w:val="Normal"/>
    <w:next w:val="Normal"/>
    <w:autoRedefine/>
    <w:uiPriority w:val="39"/>
    <w:qFormat/>
    <w:rsid w:val="00A67A2F"/>
    <w:pPr>
      <w:tabs>
        <w:tab w:val="right" w:leader="dot" w:pos="9990"/>
      </w:tabs>
      <w:spacing w:before="120" w:after="120" w:line="240" w:lineRule="auto"/>
      <w:jc w:val="both"/>
    </w:pPr>
    <w:rPr>
      <w:rFonts w:ascii="Arial Narrow" w:eastAsia="Times New Roman" w:hAnsi="Arial Narrow" w:cs="Times New Roman"/>
      <w:b/>
      <w:bCs/>
      <w:caps/>
      <w:sz w:val="20"/>
      <w:szCs w:val="24"/>
    </w:rPr>
  </w:style>
  <w:style w:type="paragraph" w:styleId="TOC3">
    <w:name w:val="toc 3"/>
    <w:basedOn w:val="Normal"/>
    <w:next w:val="Normal"/>
    <w:autoRedefine/>
    <w:uiPriority w:val="39"/>
    <w:qFormat/>
    <w:rsid w:val="00A67A2F"/>
    <w:pPr>
      <w:tabs>
        <w:tab w:val="left" w:pos="1200"/>
        <w:tab w:val="right" w:leader="dot" w:pos="9990"/>
      </w:tabs>
      <w:spacing w:after="0" w:line="240" w:lineRule="auto"/>
      <w:ind w:left="475"/>
      <w:jc w:val="both"/>
    </w:pPr>
    <w:rPr>
      <w:rFonts w:ascii="Arial Narrow" w:eastAsia="Times New Roman" w:hAnsi="Arial Narrow" w:cs="Times New Roman"/>
      <w:iCs/>
      <w:caps/>
      <w:sz w:val="20"/>
      <w:szCs w:val="24"/>
    </w:rPr>
  </w:style>
  <w:style w:type="paragraph" w:styleId="TOC4">
    <w:name w:val="toc 4"/>
    <w:basedOn w:val="Normal"/>
    <w:next w:val="Normal"/>
    <w:autoRedefine/>
    <w:uiPriority w:val="39"/>
    <w:rsid w:val="00A67A2F"/>
    <w:pPr>
      <w:spacing w:after="0" w:line="240" w:lineRule="auto"/>
      <w:ind w:left="720"/>
      <w:jc w:val="both"/>
    </w:pPr>
    <w:rPr>
      <w:rFonts w:ascii="Arial Narrow" w:eastAsia="Times New Roman" w:hAnsi="Arial Narrow" w:cs="Times New Roman"/>
      <w:caps/>
      <w:sz w:val="20"/>
      <w:szCs w:val="21"/>
    </w:rPr>
  </w:style>
  <w:style w:type="paragraph" w:styleId="TOC5">
    <w:name w:val="toc 5"/>
    <w:basedOn w:val="Normal"/>
    <w:autoRedefine/>
    <w:uiPriority w:val="39"/>
    <w:rsid w:val="00A67A2F"/>
    <w:pPr>
      <w:spacing w:after="0" w:line="240" w:lineRule="auto"/>
      <w:jc w:val="both"/>
    </w:pPr>
    <w:rPr>
      <w:rFonts w:ascii="Arial Narrow" w:eastAsia="Times New Roman" w:hAnsi="Arial Narrow" w:cs="Times New Roman"/>
      <w:caps/>
      <w:sz w:val="20"/>
      <w:szCs w:val="21"/>
    </w:rPr>
  </w:style>
  <w:style w:type="paragraph" w:styleId="TOC6">
    <w:name w:val="toc 6"/>
    <w:basedOn w:val="Normal"/>
    <w:next w:val="Normal"/>
    <w:autoRedefine/>
    <w:uiPriority w:val="39"/>
    <w:rsid w:val="00A67A2F"/>
    <w:pPr>
      <w:spacing w:after="0" w:line="240" w:lineRule="auto"/>
      <w:ind w:left="1200"/>
      <w:jc w:val="both"/>
    </w:pPr>
    <w:rPr>
      <w:rFonts w:ascii="Arial" w:eastAsia="Times New Roman" w:hAnsi="Arial" w:cs="Times New Roman"/>
      <w:szCs w:val="21"/>
    </w:rPr>
  </w:style>
  <w:style w:type="paragraph" w:styleId="TOC7">
    <w:name w:val="toc 7"/>
    <w:basedOn w:val="Normal"/>
    <w:next w:val="Normal"/>
    <w:autoRedefine/>
    <w:uiPriority w:val="39"/>
    <w:rsid w:val="00A67A2F"/>
    <w:pPr>
      <w:spacing w:after="0" w:line="240" w:lineRule="auto"/>
      <w:ind w:left="1440"/>
      <w:jc w:val="both"/>
    </w:pPr>
    <w:rPr>
      <w:rFonts w:ascii="Arial" w:eastAsia="Times New Roman" w:hAnsi="Arial" w:cs="Times New Roman"/>
      <w:szCs w:val="21"/>
    </w:rPr>
  </w:style>
  <w:style w:type="paragraph" w:styleId="TOC8">
    <w:name w:val="toc 8"/>
    <w:basedOn w:val="Normal"/>
    <w:next w:val="Normal"/>
    <w:autoRedefine/>
    <w:uiPriority w:val="39"/>
    <w:rsid w:val="00A67A2F"/>
    <w:pPr>
      <w:spacing w:after="0" w:line="240" w:lineRule="auto"/>
      <w:ind w:left="1680"/>
      <w:jc w:val="both"/>
    </w:pPr>
    <w:rPr>
      <w:rFonts w:ascii="Arial" w:eastAsia="Times New Roman" w:hAnsi="Arial" w:cs="Times New Roman"/>
      <w:szCs w:val="21"/>
    </w:rPr>
  </w:style>
  <w:style w:type="paragraph" w:styleId="TOC9">
    <w:name w:val="toc 9"/>
    <w:basedOn w:val="Normal"/>
    <w:next w:val="Normal"/>
    <w:autoRedefine/>
    <w:uiPriority w:val="39"/>
    <w:rsid w:val="00A67A2F"/>
    <w:pPr>
      <w:spacing w:after="0" w:line="240" w:lineRule="auto"/>
      <w:ind w:left="1920"/>
      <w:jc w:val="both"/>
    </w:pPr>
    <w:rPr>
      <w:rFonts w:ascii="Arial" w:eastAsia="Times New Roman" w:hAnsi="Arial" w:cs="Times New Roman"/>
      <w:szCs w:val="21"/>
    </w:rPr>
  </w:style>
  <w:style w:type="paragraph" w:styleId="BodyText3">
    <w:name w:val="Body Text 3"/>
    <w:basedOn w:val="BodyText2"/>
    <w:link w:val="BodyText3Char"/>
    <w:rsid w:val="00A67A2F"/>
  </w:style>
  <w:style w:type="character" w:customStyle="1" w:styleId="BodyText3Char">
    <w:name w:val="Body Text 3 Char"/>
    <w:basedOn w:val="DefaultParagraphFont"/>
    <w:link w:val="BodyText3"/>
    <w:rsid w:val="00A67A2F"/>
    <w:rPr>
      <w:rFonts w:ascii="Arial" w:eastAsia="MS Mincho" w:hAnsi="Arial" w:cs="Times New Roman"/>
    </w:rPr>
  </w:style>
  <w:style w:type="paragraph" w:customStyle="1" w:styleId="Style0">
    <w:name w:val="Style0"/>
    <w:rsid w:val="00A67A2F"/>
    <w:pPr>
      <w:autoSpaceDE w:val="0"/>
      <w:autoSpaceDN w:val="0"/>
      <w:adjustRightInd w:val="0"/>
      <w:spacing w:after="0" w:line="240" w:lineRule="auto"/>
    </w:pPr>
    <w:rPr>
      <w:rFonts w:ascii="Arial" w:eastAsia="Times New Roman" w:hAnsi="Arial" w:cs="Times New Roman"/>
      <w:sz w:val="20"/>
      <w:szCs w:val="24"/>
    </w:rPr>
  </w:style>
  <w:style w:type="character" w:styleId="FollowedHyperlink">
    <w:name w:val="FollowedHyperlink"/>
    <w:rsid w:val="00A67A2F"/>
    <w:rPr>
      <w:color w:val="800080"/>
      <w:u w:val="single"/>
    </w:rPr>
  </w:style>
  <w:style w:type="paragraph" w:styleId="Title">
    <w:name w:val="Title"/>
    <w:basedOn w:val="Normal"/>
    <w:link w:val="TitleChar"/>
    <w:qFormat/>
    <w:rsid w:val="00A67A2F"/>
    <w:pPr>
      <w:autoSpaceDE w:val="0"/>
      <w:autoSpaceDN w:val="0"/>
      <w:adjustRightInd w:val="0"/>
      <w:spacing w:after="0" w:line="240" w:lineRule="auto"/>
      <w:jc w:val="center"/>
    </w:pPr>
    <w:rPr>
      <w:rFonts w:ascii="Arial" w:eastAsia="Times New Roman" w:hAnsi="Arial" w:cs="Arial"/>
      <w:b/>
      <w:bCs/>
      <w:szCs w:val="24"/>
    </w:rPr>
  </w:style>
  <w:style w:type="character" w:customStyle="1" w:styleId="TitleChar">
    <w:name w:val="Title Char"/>
    <w:basedOn w:val="DefaultParagraphFont"/>
    <w:link w:val="Title"/>
    <w:rsid w:val="00A67A2F"/>
    <w:rPr>
      <w:rFonts w:ascii="Arial" w:eastAsia="Times New Roman" w:hAnsi="Arial" w:cs="Arial"/>
      <w:b/>
      <w:bCs/>
      <w:szCs w:val="24"/>
    </w:rPr>
  </w:style>
  <w:style w:type="paragraph" w:customStyle="1" w:styleId="TxBrp2">
    <w:name w:val="TxBr_p2"/>
    <w:basedOn w:val="Normal"/>
    <w:rsid w:val="00A67A2F"/>
    <w:pPr>
      <w:widowControl w:val="0"/>
      <w:tabs>
        <w:tab w:val="left" w:pos="204"/>
      </w:tabs>
      <w:autoSpaceDE w:val="0"/>
      <w:autoSpaceDN w:val="0"/>
      <w:adjustRightInd w:val="0"/>
      <w:spacing w:after="0" w:line="255" w:lineRule="atLeast"/>
      <w:jc w:val="both"/>
    </w:pPr>
    <w:rPr>
      <w:rFonts w:ascii="Arial" w:eastAsia="Times New Roman" w:hAnsi="Arial" w:cs="Times New Roman"/>
      <w:szCs w:val="24"/>
    </w:rPr>
  </w:style>
  <w:style w:type="paragraph" w:styleId="Subtitle">
    <w:name w:val="Subtitle"/>
    <w:basedOn w:val="Normal"/>
    <w:link w:val="SubtitleChar"/>
    <w:qFormat/>
    <w:rsid w:val="00A67A2F"/>
    <w:pPr>
      <w:overflowPunct w:val="0"/>
      <w:autoSpaceDE w:val="0"/>
      <w:autoSpaceDN w:val="0"/>
      <w:adjustRightInd w:val="0"/>
      <w:spacing w:after="0" w:line="240" w:lineRule="auto"/>
      <w:jc w:val="center"/>
      <w:textAlignment w:val="baseline"/>
    </w:pPr>
    <w:rPr>
      <w:rFonts w:ascii="Arial" w:eastAsia="Times New Roman" w:hAnsi="Arial" w:cs="Times New Roman"/>
      <w:b/>
      <w:sz w:val="20"/>
      <w:szCs w:val="20"/>
    </w:rPr>
  </w:style>
  <w:style w:type="character" w:customStyle="1" w:styleId="SubtitleChar">
    <w:name w:val="Subtitle Char"/>
    <w:basedOn w:val="DefaultParagraphFont"/>
    <w:link w:val="Subtitle"/>
    <w:rsid w:val="00A67A2F"/>
    <w:rPr>
      <w:rFonts w:ascii="Arial" w:eastAsia="Times New Roman" w:hAnsi="Arial" w:cs="Times New Roman"/>
      <w:b/>
      <w:sz w:val="20"/>
      <w:szCs w:val="20"/>
    </w:rPr>
  </w:style>
  <w:style w:type="paragraph" w:styleId="DocumentMap">
    <w:name w:val="Document Map"/>
    <w:basedOn w:val="Normal"/>
    <w:link w:val="DocumentMapChar"/>
    <w:semiHidden/>
    <w:rsid w:val="00A67A2F"/>
    <w:pPr>
      <w:shd w:val="clear" w:color="auto" w:fill="000080"/>
      <w:spacing w:after="0" w:line="240" w:lineRule="auto"/>
      <w:jc w:val="both"/>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A67A2F"/>
    <w:rPr>
      <w:rFonts w:ascii="Tahoma" w:eastAsia="Times New Roman" w:hAnsi="Tahoma" w:cs="Tahoma"/>
      <w:sz w:val="20"/>
      <w:szCs w:val="20"/>
      <w:shd w:val="clear" w:color="auto" w:fill="000080"/>
    </w:rPr>
  </w:style>
  <w:style w:type="paragraph" w:styleId="NormalWeb">
    <w:name w:val="Normal (Web)"/>
    <w:basedOn w:val="Normal"/>
    <w:uiPriority w:val="99"/>
    <w:rsid w:val="00A67A2F"/>
    <w:pPr>
      <w:spacing w:before="100" w:beforeAutospacing="1" w:after="100" w:afterAutospacing="1" w:line="240" w:lineRule="auto"/>
      <w:jc w:val="both"/>
    </w:pPr>
    <w:rPr>
      <w:rFonts w:ascii="Arial" w:eastAsia="Times New Roman" w:hAnsi="Arial" w:cs="Times New Roman"/>
      <w:szCs w:val="24"/>
    </w:rPr>
  </w:style>
  <w:style w:type="character" w:styleId="Strong">
    <w:name w:val="Strong"/>
    <w:uiPriority w:val="22"/>
    <w:qFormat/>
    <w:rsid w:val="00A67A2F"/>
    <w:rPr>
      <w:b/>
      <w:bCs/>
    </w:rPr>
  </w:style>
  <w:style w:type="character" w:customStyle="1" w:styleId="Heading3Char1">
    <w:name w:val="Heading 3 Char1"/>
    <w:aliases w:val="Heading 3 Char Char1"/>
    <w:rsid w:val="00A67A2F"/>
    <w:rPr>
      <w:rFonts w:ascii="Arial Narrow" w:hAnsi="Arial Narrow" w:cs="Arial"/>
      <w:b/>
      <w:bCs/>
      <w:caps/>
      <w:sz w:val="24"/>
      <w:szCs w:val="26"/>
      <w:u w:val="single"/>
      <w:lang w:val="en-US" w:eastAsia="en-US" w:bidi="ar-SA"/>
    </w:rPr>
  </w:style>
  <w:style w:type="paragraph" w:styleId="FootnoteText">
    <w:name w:val="footnote text"/>
    <w:basedOn w:val="Normal"/>
    <w:link w:val="FootnoteTextChar"/>
    <w:unhideWhenUsed/>
    <w:rsid w:val="00A67A2F"/>
    <w:pPr>
      <w:spacing w:after="0" w:line="240" w:lineRule="auto"/>
      <w:jc w:val="both"/>
    </w:pPr>
    <w:rPr>
      <w:rFonts w:ascii="Verdana" w:eastAsia="Times New Roman" w:hAnsi="Verdana" w:cs="Times New Roman"/>
      <w:sz w:val="20"/>
      <w:szCs w:val="20"/>
      <w:lang w:val="x-none" w:eastAsia="x-none"/>
    </w:rPr>
  </w:style>
  <w:style w:type="character" w:customStyle="1" w:styleId="FootnoteTextChar">
    <w:name w:val="Footnote Text Char"/>
    <w:basedOn w:val="DefaultParagraphFont"/>
    <w:link w:val="FootnoteText"/>
    <w:rsid w:val="00A67A2F"/>
    <w:rPr>
      <w:rFonts w:ascii="Verdana" w:eastAsia="Times New Roman" w:hAnsi="Verdana" w:cs="Times New Roman"/>
      <w:sz w:val="20"/>
      <w:szCs w:val="20"/>
      <w:lang w:val="x-none" w:eastAsia="x-none"/>
    </w:rPr>
  </w:style>
  <w:style w:type="character" w:styleId="FootnoteReference">
    <w:name w:val="footnote reference"/>
    <w:unhideWhenUsed/>
    <w:rsid w:val="00A67A2F"/>
    <w:rPr>
      <w:vertAlign w:val="superscript"/>
    </w:rPr>
  </w:style>
  <w:style w:type="paragraph" w:styleId="NoSpacing">
    <w:name w:val="No Spacing"/>
    <w:uiPriority w:val="1"/>
    <w:qFormat/>
    <w:rsid w:val="00A67A2F"/>
    <w:pPr>
      <w:spacing w:after="0" w:line="240" w:lineRule="auto"/>
    </w:pPr>
    <w:rPr>
      <w:rFonts w:ascii="Times New Roman" w:eastAsia="Times New Roman" w:hAnsi="Times New Roman" w:cs="Times New Roman"/>
      <w:sz w:val="24"/>
      <w:szCs w:val="24"/>
    </w:rPr>
  </w:style>
  <w:style w:type="paragraph" w:styleId="ListBullet">
    <w:name w:val="List Bullet"/>
    <w:basedOn w:val="Normal"/>
    <w:rsid w:val="00A67A2F"/>
    <w:pPr>
      <w:numPr>
        <w:numId w:val="3"/>
      </w:numPr>
      <w:spacing w:after="0" w:line="240" w:lineRule="auto"/>
      <w:contextualSpacing/>
      <w:jc w:val="both"/>
    </w:pPr>
    <w:rPr>
      <w:rFonts w:ascii="Arial" w:eastAsia="Times New Roman" w:hAnsi="Arial" w:cs="Times New Roman"/>
      <w:szCs w:val="24"/>
    </w:rPr>
  </w:style>
  <w:style w:type="paragraph" w:customStyle="1" w:styleId="bodytext20">
    <w:name w:val="bodytext2"/>
    <w:basedOn w:val="Normal"/>
    <w:rsid w:val="00A67A2F"/>
    <w:pPr>
      <w:spacing w:after="0" w:line="360" w:lineRule="auto"/>
      <w:jc w:val="both"/>
    </w:pPr>
    <w:rPr>
      <w:rFonts w:ascii="Arial" w:eastAsia="Times New Roman" w:hAnsi="Arial" w:cs="Times New Roman"/>
      <w:spacing w:val="-4"/>
      <w:sz w:val="20"/>
      <w:szCs w:val="20"/>
    </w:rPr>
  </w:style>
  <w:style w:type="character" w:styleId="Emphasis">
    <w:name w:val="Emphasis"/>
    <w:basedOn w:val="DefaultParagraphFont"/>
    <w:qFormat/>
    <w:rsid w:val="00A67A2F"/>
    <w:rPr>
      <w:i/>
      <w:iCs/>
    </w:rPr>
  </w:style>
  <w:style w:type="paragraph" w:customStyle="1" w:styleId="Legal2Noindent">
    <w:name w:val="Legal 2 No indent"/>
    <w:basedOn w:val="Normal"/>
    <w:rsid w:val="00A67A2F"/>
    <w:pPr>
      <w:widowControl w:val="0"/>
      <w:snapToGrid w:val="0"/>
      <w:spacing w:after="120" w:line="240" w:lineRule="auto"/>
      <w:ind w:left="360"/>
    </w:pPr>
    <w:rPr>
      <w:rFonts w:ascii="Times New Roman" w:eastAsia="Times New Roman" w:hAnsi="Times New Roman" w:cs="Times New Roman"/>
      <w:szCs w:val="20"/>
    </w:rPr>
  </w:style>
  <w:style w:type="character" w:customStyle="1" w:styleId="ssparacontent">
    <w:name w:val="ss_paracontent"/>
    <w:basedOn w:val="DefaultParagraphFont"/>
    <w:rsid w:val="00A6146B"/>
  </w:style>
  <w:style w:type="character" w:customStyle="1" w:styleId="ssparalabel">
    <w:name w:val="ss_paralabel"/>
    <w:basedOn w:val="DefaultParagraphFont"/>
    <w:rsid w:val="00A6146B"/>
  </w:style>
  <w:style w:type="character" w:customStyle="1" w:styleId="ssbf">
    <w:name w:val="ss_bf"/>
    <w:basedOn w:val="DefaultParagraphFont"/>
    <w:rsid w:val="00A6146B"/>
  </w:style>
  <w:style w:type="paragraph" w:customStyle="1" w:styleId="11-text">
    <w:name w:val="1.1 - text"/>
    <w:basedOn w:val="Normal"/>
    <w:link w:val="11-textChar"/>
    <w:autoRedefine/>
    <w:qFormat/>
    <w:rsid w:val="007153B8"/>
    <w:pPr>
      <w:widowControl w:val="0"/>
      <w:tabs>
        <w:tab w:val="left" w:pos="720"/>
      </w:tabs>
      <w:spacing w:after="0" w:line="240" w:lineRule="auto"/>
    </w:pPr>
    <w:rPr>
      <w:rFonts w:ascii="Calibri" w:eastAsia="Times New Roman" w:hAnsi="Calibri" w:cs="Times New Roman"/>
      <w:b/>
      <w:spacing w:val="-5"/>
      <w:szCs w:val="20"/>
    </w:rPr>
  </w:style>
  <w:style w:type="character" w:customStyle="1" w:styleId="11-textChar">
    <w:name w:val="1.1 - text Char"/>
    <w:basedOn w:val="DefaultParagraphFont"/>
    <w:link w:val="11-text"/>
    <w:rsid w:val="007153B8"/>
    <w:rPr>
      <w:rFonts w:ascii="Calibri" w:eastAsia="Times New Roman" w:hAnsi="Calibri" w:cs="Times New Roman"/>
      <w:b/>
      <w:spacing w:val="-5"/>
      <w:szCs w:val="20"/>
    </w:rPr>
  </w:style>
  <w:style w:type="paragraph" w:styleId="TOCHeading">
    <w:name w:val="TOC Heading"/>
    <w:basedOn w:val="Heading1"/>
    <w:next w:val="Normal"/>
    <w:uiPriority w:val="39"/>
    <w:unhideWhenUsed/>
    <w:qFormat/>
    <w:rsid w:val="00EA5ED8"/>
    <w:pPr>
      <w:keepNext/>
      <w:keepLines/>
      <w:spacing w:before="240" w:line="259" w:lineRule="auto"/>
      <w:outlineLvl w:val="9"/>
    </w:pPr>
    <w:rPr>
      <w:b w:val="0"/>
      <w:color w:val="2E74B5" w:themeColor="accent1" w:themeShade="BF"/>
      <w:sz w:val="32"/>
    </w:rPr>
  </w:style>
  <w:style w:type="character" w:styleId="UnresolvedMention">
    <w:name w:val="Unresolved Mention"/>
    <w:basedOn w:val="DefaultParagraphFont"/>
    <w:uiPriority w:val="99"/>
    <w:semiHidden/>
    <w:unhideWhenUsed/>
    <w:rsid w:val="00B06523"/>
    <w:rPr>
      <w:color w:val="605E5C"/>
      <w:shd w:val="clear" w:color="auto" w:fill="E1DFDD"/>
    </w:rPr>
  </w:style>
  <w:style w:type="paragraph" w:styleId="Revision">
    <w:name w:val="Revision"/>
    <w:hidden/>
    <w:uiPriority w:val="99"/>
    <w:semiHidden/>
    <w:rsid w:val="001066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70780">
      <w:bodyDiv w:val="1"/>
      <w:marLeft w:val="0"/>
      <w:marRight w:val="0"/>
      <w:marTop w:val="0"/>
      <w:marBottom w:val="0"/>
      <w:divBdr>
        <w:top w:val="none" w:sz="0" w:space="0" w:color="auto"/>
        <w:left w:val="none" w:sz="0" w:space="0" w:color="auto"/>
        <w:bottom w:val="none" w:sz="0" w:space="0" w:color="auto"/>
        <w:right w:val="none" w:sz="0" w:space="0" w:color="auto"/>
      </w:divBdr>
    </w:div>
    <w:div w:id="434859908">
      <w:bodyDiv w:val="1"/>
      <w:marLeft w:val="0"/>
      <w:marRight w:val="0"/>
      <w:marTop w:val="0"/>
      <w:marBottom w:val="0"/>
      <w:divBdr>
        <w:top w:val="none" w:sz="0" w:space="0" w:color="auto"/>
        <w:left w:val="none" w:sz="0" w:space="0" w:color="auto"/>
        <w:bottom w:val="none" w:sz="0" w:space="0" w:color="auto"/>
        <w:right w:val="none" w:sz="0" w:space="0" w:color="auto"/>
      </w:divBdr>
    </w:div>
    <w:div w:id="494145541">
      <w:bodyDiv w:val="1"/>
      <w:marLeft w:val="0"/>
      <w:marRight w:val="0"/>
      <w:marTop w:val="0"/>
      <w:marBottom w:val="0"/>
      <w:divBdr>
        <w:top w:val="none" w:sz="0" w:space="0" w:color="auto"/>
        <w:left w:val="none" w:sz="0" w:space="0" w:color="auto"/>
        <w:bottom w:val="none" w:sz="0" w:space="0" w:color="auto"/>
        <w:right w:val="none" w:sz="0" w:space="0" w:color="auto"/>
      </w:divBdr>
    </w:div>
    <w:div w:id="532234280">
      <w:bodyDiv w:val="1"/>
      <w:marLeft w:val="0"/>
      <w:marRight w:val="0"/>
      <w:marTop w:val="0"/>
      <w:marBottom w:val="0"/>
      <w:divBdr>
        <w:top w:val="none" w:sz="0" w:space="0" w:color="auto"/>
        <w:left w:val="none" w:sz="0" w:space="0" w:color="auto"/>
        <w:bottom w:val="none" w:sz="0" w:space="0" w:color="auto"/>
        <w:right w:val="none" w:sz="0" w:space="0" w:color="auto"/>
      </w:divBdr>
    </w:div>
    <w:div w:id="862551475">
      <w:bodyDiv w:val="1"/>
      <w:marLeft w:val="0"/>
      <w:marRight w:val="0"/>
      <w:marTop w:val="0"/>
      <w:marBottom w:val="0"/>
      <w:divBdr>
        <w:top w:val="none" w:sz="0" w:space="0" w:color="auto"/>
        <w:left w:val="none" w:sz="0" w:space="0" w:color="auto"/>
        <w:bottom w:val="none" w:sz="0" w:space="0" w:color="auto"/>
        <w:right w:val="none" w:sz="0" w:space="0" w:color="auto"/>
      </w:divBdr>
    </w:div>
    <w:div w:id="880365754">
      <w:bodyDiv w:val="1"/>
      <w:marLeft w:val="0"/>
      <w:marRight w:val="0"/>
      <w:marTop w:val="0"/>
      <w:marBottom w:val="0"/>
      <w:divBdr>
        <w:top w:val="none" w:sz="0" w:space="0" w:color="auto"/>
        <w:left w:val="none" w:sz="0" w:space="0" w:color="auto"/>
        <w:bottom w:val="none" w:sz="0" w:space="0" w:color="auto"/>
        <w:right w:val="none" w:sz="0" w:space="0" w:color="auto"/>
      </w:divBdr>
    </w:div>
    <w:div w:id="942998798">
      <w:bodyDiv w:val="1"/>
      <w:marLeft w:val="0"/>
      <w:marRight w:val="0"/>
      <w:marTop w:val="0"/>
      <w:marBottom w:val="0"/>
      <w:divBdr>
        <w:top w:val="none" w:sz="0" w:space="0" w:color="auto"/>
        <w:left w:val="none" w:sz="0" w:space="0" w:color="auto"/>
        <w:bottom w:val="none" w:sz="0" w:space="0" w:color="auto"/>
        <w:right w:val="none" w:sz="0" w:space="0" w:color="auto"/>
      </w:divBdr>
      <w:divsChild>
        <w:div w:id="1921137170">
          <w:marLeft w:val="480"/>
          <w:marRight w:val="0"/>
          <w:marTop w:val="0"/>
          <w:marBottom w:val="0"/>
          <w:divBdr>
            <w:top w:val="none" w:sz="0" w:space="0" w:color="auto"/>
            <w:left w:val="none" w:sz="0" w:space="0" w:color="auto"/>
            <w:bottom w:val="none" w:sz="0" w:space="0" w:color="auto"/>
            <w:right w:val="none" w:sz="0" w:space="0" w:color="auto"/>
          </w:divBdr>
        </w:div>
        <w:div w:id="1447232087">
          <w:marLeft w:val="480"/>
          <w:marRight w:val="0"/>
          <w:marTop w:val="0"/>
          <w:marBottom w:val="0"/>
          <w:divBdr>
            <w:top w:val="none" w:sz="0" w:space="0" w:color="auto"/>
            <w:left w:val="none" w:sz="0" w:space="0" w:color="auto"/>
            <w:bottom w:val="none" w:sz="0" w:space="0" w:color="auto"/>
            <w:right w:val="none" w:sz="0" w:space="0" w:color="auto"/>
          </w:divBdr>
        </w:div>
        <w:div w:id="1521895199">
          <w:marLeft w:val="480"/>
          <w:marRight w:val="0"/>
          <w:marTop w:val="0"/>
          <w:marBottom w:val="0"/>
          <w:divBdr>
            <w:top w:val="none" w:sz="0" w:space="0" w:color="auto"/>
            <w:left w:val="none" w:sz="0" w:space="0" w:color="auto"/>
            <w:bottom w:val="none" w:sz="0" w:space="0" w:color="auto"/>
            <w:right w:val="none" w:sz="0" w:space="0" w:color="auto"/>
          </w:divBdr>
        </w:div>
        <w:div w:id="370424099">
          <w:marLeft w:val="480"/>
          <w:marRight w:val="0"/>
          <w:marTop w:val="0"/>
          <w:marBottom w:val="0"/>
          <w:divBdr>
            <w:top w:val="none" w:sz="0" w:space="0" w:color="auto"/>
            <w:left w:val="none" w:sz="0" w:space="0" w:color="auto"/>
            <w:bottom w:val="none" w:sz="0" w:space="0" w:color="auto"/>
            <w:right w:val="none" w:sz="0" w:space="0" w:color="auto"/>
          </w:divBdr>
        </w:div>
        <w:div w:id="516844670">
          <w:marLeft w:val="480"/>
          <w:marRight w:val="0"/>
          <w:marTop w:val="0"/>
          <w:marBottom w:val="0"/>
          <w:divBdr>
            <w:top w:val="none" w:sz="0" w:space="0" w:color="auto"/>
            <w:left w:val="none" w:sz="0" w:space="0" w:color="auto"/>
            <w:bottom w:val="none" w:sz="0" w:space="0" w:color="auto"/>
            <w:right w:val="none" w:sz="0" w:space="0" w:color="auto"/>
          </w:divBdr>
        </w:div>
      </w:divsChild>
    </w:div>
    <w:div w:id="1115710243">
      <w:bodyDiv w:val="1"/>
      <w:marLeft w:val="0"/>
      <w:marRight w:val="0"/>
      <w:marTop w:val="0"/>
      <w:marBottom w:val="0"/>
      <w:divBdr>
        <w:top w:val="none" w:sz="0" w:space="0" w:color="auto"/>
        <w:left w:val="none" w:sz="0" w:space="0" w:color="auto"/>
        <w:bottom w:val="none" w:sz="0" w:space="0" w:color="auto"/>
        <w:right w:val="none" w:sz="0" w:space="0" w:color="auto"/>
      </w:divBdr>
    </w:div>
    <w:div w:id="1431202329">
      <w:bodyDiv w:val="1"/>
      <w:marLeft w:val="0"/>
      <w:marRight w:val="0"/>
      <w:marTop w:val="0"/>
      <w:marBottom w:val="0"/>
      <w:divBdr>
        <w:top w:val="none" w:sz="0" w:space="0" w:color="auto"/>
        <w:left w:val="none" w:sz="0" w:space="0" w:color="auto"/>
        <w:bottom w:val="none" w:sz="0" w:space="0" w:color="auto"/>
        <w:right w:val="none" w:sz="0" w:space="0" w:color="auto"/>
      </w:divBdr>
    </w:div>
    <w:div w:id="1435401568">
      <w:bodyDiv w:val="1"/>
      <w:marLeft w:val="0"/>
      <w:marRight w:val="0"/>
      <w:marTop w:val="0"/>
      <w:marBottom w:val="0"/>
      <w:divBdr>
        <w:top w:val="none" w:sz="0" w:space="0" w:color="auto"/>
        <w:left w:val="none" w:sz="0" w:space="0" w:color="auto"/>
        <w:bottom w:val="none" w:sz="0" w:space="0" w:color="auto"/>
        <w:right w:val="none" w:sz="0" w:space="0" w:color="auto"/>
      </w:divBdr>
    </w:div>
    <w:div w:id="1777401965">
      <w:bodyDiv w:val="1"/>
      <w:marLeft w:val="0"/>
      <w:marRight w:val="0"/>
      <w:marTop w:val="0"/>
      <w:marBottom w:val="0"/>
      <w:divBdr>
        <w:top w:val="none" w:sz="0" w:space="0" w:color="auto"/>
        <w:left w:val="none" w:sz="0" w:space="0" w:color="auto"/>
        <w:bottom w:val="none" w:sz="0" w:space="0" w:color="auto"/>
        <w:right w:val="none" w:sz="0" w:space="0" w:color="auto"/>
      </w:divBdr>
    </w:div>
    <w:div w:id="192849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OT-EMS_BID.Procurement@dot.nj.gov" TargetMode="External"/><Relationship Id="rId18" Type="http://schemas.openxmlformats.org/officeDocument/2006/relationships/hyperlink" Target="https://www.state.nj.us/treasury/purchase/forms/SourceDisclosureCertification.pdf" TargetMode="External"/><Relationship Id="rId26" Type="http://schemas.openxmlformats.org/officeDocument/2006/relationships/hyperlink" Target="https://www.state.nj.us/treasury/purchase/vendor.shtml" TargetMode="External"/><Relationship Id="rId39" Type="http://schemas.openxmlformats.org/officeDocument/2006/relationships/theme" Target="theme/theme1.xml"/><Relationship Id="rId21" Type="http://schemas.openxmlformats.org/officeDocument/2006/relationships/hyperlink" Target="https://www.state.nj.us/treasury/contract_compliance/index.shtml" TargetMode="Externa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state.nj.us/treasury/purchase/forms/MacBridePrinciples.pdf" TargetMode="External"/><Relationship Id="rId25" Type="http://schemas.openxmlformats.org/officeDocument/2006/relationships/hyperlink" Target="http://www.nj.gov/transportation/about/winter/" TargetMode="External"/><Relationship Id="rId33" Type="http://schemas.openxmlformats.org/officeDocument/2006/relationships/header" Target="header6.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tate.nj.us/treasury/purchase/forms/DisclosureofInvestigations.pdf" TargetMode="External"/><Relationship Id="rId20" Type="http://schemas.openxmlformats.org/officeDocument/2006/relationships/hyperlink" Target="https://www.state.nj.us/treasury/purchase/forms/eo134/Chapter51.pdfhttps:/www.state.nj.us/treasury/purchase/forms/eo134/Chapter51.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NJDOTAcctPV@dot.nj.gov" TargetMode="External"/><Relationship Id="rId32" Type="http://schemas.openxmlformats.org/officeDocument/2006/relationships/header" Target="header5.xml"/><Relationship Id="rId37"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yperlink" Target="https://www.state.nj.us/treasury/purchase/forms/DisclosureofInvestmentActivitiesinIran.pdf" TargetMode="External"/><Relationship Id="rId23" Type="http://schemas.openxmlformats.org/officeDocument/2006/relationships/hyperlink" Target="https://www.state.nj.us/treasury/revenue/busregcert.shtml" TargetMode="External"/><Relationship Id="rId28" Type="http://schemas.openxmlformats.org/officeDocument/2006/relationships/header" Target="header2.xm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state.nj.us/treasury/purchase/https:/www.state.nj.us/treasury/purchase/forms/SubcontractorUtilizationPlan.pdf"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te.nj.us/treasury/purchase/forms/OwnershipDisclosure.pdf" TargetMode="External"/><Relationship Id="rId22" Type="http://schemas.openxmlformats.org/officeDocument/2006/relationships/hyperlink" Target="https://www.state.nj.us/treasury/contract_compliance/index.shtml" TargetMode="External"/><Relationship Id="rId27" Type="http://schemas.openxmlformats.org/officeDocument/2006/relationships/header" Target="header1.xml"/><Relationship Id="rId30" Type="http://schemas.openxmlformats.org/officeDocument/2006/relationships/header" Target="header3.xml"/><Relationship Id="rId35"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5B4238A9F9534492A5D6CC549E9142" ma:contentTypeVersion="2" ma:contentTypeDescription="Create a new document." ma:contentTypeScope="" ma:versionID="6ac34d6ea216bf75ec28fcd3466e3bcb">
  <xsd:schema xmlns:xsd="http://www.w3.org/2001/XMLSchema" xmlns:xs="http://www.w3.org/2001/XMLSchema" xmlns:p="http://schemas.microsoft.com/office/2006/metadata/properties" xmlns:ns2="f7efa49a-aa8d-4ce4-a126-f0e51e5c224d" targetNamespace="http://schemas.microsoft.com/office/2006/metadata/properties" ma:root="true" ma:fieldsID="8e7cd908c01a672a30671a59551b8cca" ns2:_="">
    <xsd:import namespace="f7efa49a-aa8d-4ce4-a126-f0e51e5c224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fa49a-aa8d-4ce4-a126-f0e51e5c2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8BD77-4D64-4594-93F0-E0834D10E421}">
  <ds:schemaRefs>
    <ds:schemaRef ds:uri="http://schemas.microsoft.com/sharepoint/v3/contenttype/forms"/>
  </ds:schemaRefs>
</ds:datastoreItem>
</file>

<file path=customXml/itemProps2.xml><?xml version="1.0" encoding="utf-8"?>
<ds:datastoreItem xmlns:ds="http://schemas.openxmlformats.org/officeDocument/2006/customXml" ds:itemID="{8D65E40E-578E-42B9-90E0-6958116FF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efa49a-aa8d-4ce4-a126-f0e51e5c2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ACCA6F-6D75-4E7D-AA13-2A9D5E394A9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30B584-29BF-4901-9C9F-C6E1AC899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36</Pages>
  <Words>16361</Words>
  <Characters>93259</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Division of Revenue and Enterprise Services</Company>
  <LinksUpToDate>false</LinksUpToDate>
  <CharactersWithSpaces>109402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Groninger, Michelina</dc:creator>
  <cp:keywords/>
  <dc:description/>
  <cp:lastModifiedBy>Ghorbani, Nikki [NJDOT]</cp:lastModifiedBy>
  <cp:revision>17</cp:revision>
  <cp:lastPrinted>2021-08-30T14:27:00Z</cp:lastPrinted>
  <dcterms:created xsi:type="dcterms:W3CDTF">2025-10-17T20:11:00Z</dcterms:created>
  <dcterms:modified xsi:type="dcterms:W3CDTF">2025-12-19T20:00:00Z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0x010100875B4238A9F9534492A5D6CC549E9142</vt:lpwstr>
  </property>
</Properties>
</file>