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bookmarkStart w:id="2" w:name="_GoBack"/>
            <w:bookmarkEnd w:id="2"/>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3" w:name="_Toc171910931"/>
      <w:bookmarkStart w:id="4" w:name="_Toc175377455"/>
      <w:bookmarkStart w:id="5" w:name="_Toc176675908"/>
      <w:bookmarkStart w:id="6" w:name="_Toc171910933"/>
      <w:bookmarkStart w:id="7" w:name="_Toc175377457"/>
      <w:bookmarkStart w:id="8" w:name="_Toc175470354"/>
      <w:bookmarkStart w:id="9"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10" w:name="_Toc396613494"/>
      <w:bookmarkStart w:id="11" w:name="_Toc435506669"/>
      <w:r>
        <w:t>1**************************************************************************************************************************1</w:t>
      </w:r>
    </w:p>
    <w:p w14:paraId="720E77DF" w14:textId="77777777" w:rsidR="006E1619" w:rsidRDefault="006E1619" w:rsidP="006E1619">
      <w:pPr>
        <w:pStyle w:val="000Section"/>
        <w:keepNext w:val="0"/>
      </w:pPr>
      <w:r>
        <w:t>AUTHORIZATION OF CONTRACT</w:t>
      </w:r>
      <w:bookmarkEnd w:id="10"/>
      <w:bookmarkEnd w:id="11"/>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2" w:name="_Toc396613495"/>
      <w:bookmarkStart w:id="13"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2"/>
    <w:bookmarkEnd w:id="13"/>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w:t>
      </w:r>
      <w:proofErr w:type="gramStart"/>
      <w:r w:rsidRPr="008166D6">
        <w:t xml:space="preserve">. </w:t>
      </w:r>
      <w:proofErr w:type="gramEnd"/>
      <w:r w:rsidRPr="008166D6">
        <w:t>(Federal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w:t>
      </w:r>
      <w:proofErr w:type="gramStart"/>
      <w:r w:rsidRPr="008166D6">
        <w:t xml:space="preserve">. </w:t>
      </w:r>
      <w:proofErr w:type="gramEnd"/>
      <w:r w:rsidRPr="008166D6">
        <w:t>(Federal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w:t>
      </w:r>
      <w:proofErr w:type="gramStart"/>
      <w:r w:rsidRPr="008166D6">
        <w:t xml:space="preserve">. </w:t>
      </w:r>
      <w:proofErr w:type="gramEnd"/>
      <w:r w:rsidRPr="008166D6">
        <w:t>(Federal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361851"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proofErr w:type="gramStart"/>
      <w:r w:rsidRPr="004D1B05">
        <w:rPr>
          <w:rFonts w:cs="Arial"/>
        </w:rPr>
        <w:t xml:space="preserve">. </w:t>
      </w:r>
      <w:proofErr w:type="gramEnd"/>
      <w:r w:rsidRPr="004D1B05">
        <w:rPr>
          <w:rFonts w:cs="Arial"/>
        </w:rPr>
        <w:t>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w:t>
      </w:r>
      <w:proofErr w:type="gramStart"/>
      <w:r w:rsidRPr="0081704D">
        <w:t xml:space="preserve">. </w:t>
      </w:r>
      <w:proofErr w:type="gramEnd"/>
      <w:r w:rsidRPr="0081704D">
        <w:t>(Federal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w:t>
      </w:r>
      <w:proofErr w:type="gramStart"/>
      <w:r w:rsidRPr="0081704D">
        <w:t xml:space="preserve">. </w:t>
      </w:r>
      <w:proofErr w:type="gramEnd"/>
      <w:r w:rsidRPr="0081704D">
        <w:t>(Federal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w:t>
      </w:r>
      <w:proofErr w:type="gramStart"/>
      <w:r w:rsidRPr="0081704D">
        <w:t xml:space="preserve">. </w:t>
      </w:r>
      <w:proofErr w:type="gramEnd"/>
      <w:r w:rsidRPr="0081704D">
        <w:t>(Federal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w:t>
      </w:r>
      <w:proofErr w:type="gramStart"/>
      <w:r w:rsidRPr="0081704D">
        <w:t xml:space="preserve">. </w:t>
      </w:r>
      <w:proofErr w:type="gramEnd"/>
      <w:r w:rsidRPr="0081704D">
        <w:t>(Federal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w:t>
      </w:r>
      <w:proofErr w:type="gramStart"/>
      <w:r w:rsidRPr="0081704D">
        <w:t xml:space="preserve">. </w:t>
      </w:r>
      <w:proofErr w:type="gramEnd"/>
      <w:r w:rsidRPr="0081704D">
        <w:t>(Federal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w:t>
      </w:r>
      <w:proofErr w:type="gramStart"/>
      <w:r w:rsidRPr="0081704D">
        <w:t xml:space="preserve">. </w:t>
      </w:r>
      <w:proofErr w:type="gramEnd"/>
      <w:r w:rsidRPr="0081704D">
        <w:t>(Federal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w:t>
      </w:r>
      <w:proofErr w:type="gramStart"/>
      <w:r w:rsidRPr="0081704D">
        <w:t xml:space="preserve">. </w:t>
      </w:r>
      <w:proofErr w:type="gramEnd"/>
      <w:r w:rsidRPr="0081704D">
        <w:t>(Federal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w:t>
      </w:r>
      <w:proofErr w:type="gramStart"/>
      <w:r w:rsidRPr="0081704D">
        <w:t xml:space="preserve">. </w:t>
      </w:r>
      <w:proofErr w:type="gramEnd"/>
      <w:r w:rsidRPr="0081704D">
        <w:t>(Federal Aid Project Attachment 10)</w:t>
      </w:r>
    </w:p>
    <w:p w14:paraId="427848D6" w14:textId="77777777" w:rsidR="006E1619" w:rsidRPr="0081704D" w:rsidRDefault="006E1619" w:rsidP="0081704D">
      <w:pPr>
        <w:pStyle w:val="List0indent"/>
      </w:pPr>
      <w:r w:rsidRPr="0081704D">
        <w:t>11.</w:t>
      </w:r>
      <w:r w:rsidRPr="0081704D">
        <w:tab/>
        <w:t>Byrd Anti-Lobbying Certification</w:t>
      </w:r>
      <w:proofErr w:type="gramStart"/>
      <w:r w:rsidRPr="0081704D">
        <w:t xml:space="preserve">. </w:t>
      </w:r>
      <w:proofErr w:type="gramEnd"/>
      <w:r w:rsidRPr="0081704D">
        <w:t>(Federal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w:t>
      </w:r>
      <w:proofErr w:type="gramStart"/>
      <w:r>
        <w:t xml:space="preserve">. </w:t>
      </w:r>
      <w:proofErr w:type="gramEnd"/>
      <w:r>
        <w:t>(State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361851" w:rsidP="00B8569C">
      <w:pPr>
        <w:pStyle w:val="HiddenTextSpec"/>
      </w:pPr>
      <w:hyperlink r:id="rId18" w:history="1">
        <w:r w:rsidR="006E1619" w:rsidRPr="003B1156">
          <w:rPr>
            <w:rStyle w:val="Hyperlink"/>
          </w:rPr>
          <w:t>SBE Goal Request Form</w:t>
        </w:r>
      </w:hyperlink>
    </w:p>
    <w:p w14:paraId="43288001" w14:textId="77777777" w:rsidR="006E1619" w:rsidRPr="003B1156" w:rsidRDefault="00361851"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NO</w:t>
      </w:r>
      <w:proofErr w:type="gramStart"/>
      <w:r>
        <w:t xml:space="preserve">. </w:t>
      </w:r>
      <w:proofErr w:type="gramEnd"/>
      <w:r>
        <w:t xml:space="preserve">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w:t>
      </w:r>
      <w:proofErr w:type="gramStart"/>
      <w:r w:rsidRPr="0081704D">
        <w:t xml:space="preserve">. </w:t>
      </w:r>
      <w:proofErr w:type="gramEnd"/>
      <w:r w:rsidRPr="0081704D">
        <w:t>(State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w:t>
      </w:r>
      <w:proofErr w:type="gramStart"/>
      <w:r w:rsidRPr="0081704D">
        <w:t xml:space="preserve">. </w:t>
      </w:r>
      <w:proofErr w:type="gramEnd"/>
      <w:r w:rsidRPr="0081704D">
        <w:t>(State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w:t>
      </w:r>
      <w:proofErr w:type="gramStart"/>
      <w:r w:rsidRPr="0081704D">
        <w:t xml:space="preserve">. </w:t>
      </w:r>
      <w:proofErr w:type="gramEnd"/>
      <w:r w:rsidRPr="0081704D">
        <w:t>(State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w:t>
      </w:r>
      <w:proofErr w:type="gramStart"/>
      <w:r w:rsidRPr="0081704D">
        <w:t xml:space="preserve">. </w:t>
      </w:r>
      <w:proofErr w:type="gramEnd"/>
      <w:r w:rsidRPr="0081704D">
        <w:t>(State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w:t>
      </w:r>
      <w:proofErr w:type="gramStart"/>
      <w:r w:rsidRPr="0081704D">
        <w:t xml:space="preserve">. </w:t>
      </w:r>
      <w:proofErr w:type="gramEnd"/>
      <w:r w:rsidRPr="0081704D">
        <w:t>(State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3"/>
      <w:bookmarkEnd w:id="4"/>
      <w:r w:rsidRPr="00B97E4C">
        <w:t>rovisions</w:t>
      </w:r>
      <w:bookmarkEnd w:id="5"/>
    </w:p>
    <w:p w14:paraId="3ECF41D5" w14:textId="77777777" w:rsidR="003D19E3" w:rsidRPr="00B97E4C" w:rsidRDefault="003D19E3" w:rsidP="00C93E00">
      <w:pPr>
        <w:pStyle w:val="000Section"/>
      </w:pPr>
      <w:bookmarkStart w:id="14" w:name="_Toc171910932"/>
      <w:bookmarkStart w:id="15" w:name="_Toc175377456"/>
      <w:bookmarkStart w:id="16" w:name="_Toc175470353"/>
      <w:bookmarkStart w:id="17" w:name="_Toc176675909"/>
      <w:r w:rsidRPr="00B97E4C">
        <w:t>Section 101 – General Information</w:t>
      </w:r>
      <w:bookmarkEnd w:id="14"/>
      <w:bookmarkEnd w:id="15"/>
      <w:bookmarkEnd w:id="16"/>
      <w:bookmarkEnd w:id="17"/>
    </w:p>
    <w:p w14:paraId="301D582E" w14:textId="77777777" w:rsidR="00EF1293" w:rsidRDefault="00EF1293" w:rsidP="00C93E00">
      <w:pPr>
        <w:pStyle w:val="00000Subsection"/>
      </w:pPr>
      <w:bookmarkStart w:id="18" w:name="_Toc159593366"/>
      <w:bookmarkStart w:id="19" w:name="_Toc171910935"/>
      <w:bookmarkStart w:id="20" w:name="_Toc175377459"/>
      <w:bookmarkStart w:id="21" w:name="_Toc175470356"/>
      <w:bookmarkStart w:id="22" w:name="_Toc176675912"/>
      <w:bookmarkEnd w:id="6"/>
      <w:bookmarkEnd w:id="7"/>
      <w:bookmarkEnd w:id="8"/>
      <w:bookmarkEnd w:id="9"/>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3" w:name="_Toc159593367"/>
      <w:bookmarkStart w:id="24" w:name="_Toc171910936"/>
      <w:bookmarkStart w:id="25" w:name="_Toc175377460"/>
      <w:bookmarkStart w:id="26" w:name="_Toc175470357"/>
      <w:bookmarkStart w:id="27" w:name="_Toc182749657"/>
      <w:bookmarkEnd w:id="18"/>
      <w:bookmarkEnd w:id="19"/>
      <w:bookmarkEnd w:id="20"/>
      <w:bookmarkEnd w:id="21"/>
      <w:bookmarkEnd w:id="22"/>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BF128D">
        <w:rPr>
          <w:rFonts w:ascii="Calibri" w:hAnsi="Calibri"/>
          <w:sz w:val="22"/>
          <w:szCs w:val="22"/>
        </w:rPr>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3"/>
      <w:bookmarkEnd w:id="24"/>
      <w:bookmarkEnd w:id="25"/>
      <w:bookmarkEnd w:id="26"/>
      <w:bookmarkEnd w:id="27"/>
    </w:p>
    <w:p w14:paraId="28045D6A" w14:textId="77777777" w:rsidR="00FF2E31" w:rsidRDefault="00AD1AEE" w:rsidP="00AF54E4">
      <w:pPr>
        <w:pStyle w:val="11paragraph"/>
      </w:pPr>
      <w:r w:rsidRPr="00B97E4C">
        <w:rPr>
          <w:b/>
        </w:rPr>
        <w:t>2.</w:t>
      </w:r>
      <w:r w:rsidRPr="00B97E4C">
        <w:rPr>
          <w:b/>
        </w:rPr>
        <w:tab/>
      </w:r>
      <w:proofErr w:type="gramStart"/>
      <w:r w:rsidRPr="00B97E4C">
        <w:rPr>
          <w:b/>
        </w:rPr>
        <w:t>After</w:t>
      </w:r>
      <w:proofErr w:type="gramEnd"/>
      <w:r w:rsidRPr="00B97E4C">
        <w:rPr>
          <w:b/>
        </w:rPr>
        <w:t xml:space="preserve">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7777777" w:rsidR="00107423" w:rsidRPr="00107423" w:rsidRDefault="00507F21" w:rsidP="00107423">
      <w:pPr>
        <w:pStyle w:val="List2indent"/>
      </w:pPr>
      <w:r>
        <w:t xml:space="preserve">Mr. </w:t>
      </w:r>
      <w:r w:rsidRPr="002534EB">
        <w:t>James Mesinger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 xml:space="preserve">Carl </w:t>
      </w:r>
      <w:proofErr w:type="spellStart"/>
      <w:r>
        <w:t>Kneidinger</w:t>
      </w:r>
      <w:proofErr w:type="spellEnd"/>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8" w:name="_Toc159593368"/>
      <w:bookmarkStart w:id="29" w:name="_Toc171910937"/>
      <w:bookmarkStart w:id="30" w:name="_Toc175377461"/>
      <w:bookmarkStart w:id="31" w:name="_Toc175470358"/>
      <w:bookmarkStart w:id="32" w:name="_Toc176675914"/>
      <w:bookmarkStart w:id="33" w:name="_Toc396613499"/>
      <w:bookmarkStart w:id="34"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8"/>
      <w:bookmarkEnd w:id="29"/>
      <w:bookmarkEnd w:id="30"/>
      <w:r w:rsidRPr="00B97E4C">
        <w:t>onditions</w:t>
      </w:r>
      <w:bookmarkEnd w:id="31"/>
      <w:bookmarkEnd w:id="32"/>
    </w:p>
    <w:p w14:paraId="05212F0A" w14:textId="77777777" w:rsidR="004534C6" w:rsidRPr="00B97E4C" w:rsidRDefault="004534C6" w:rsidP="00AE0DF9">
      <w:pPr>
        <w:pStyle w:val="00000Subsection"/>
      </w:pPr>
      <w:bookmarkStart w:id="35" w:name="_Toc159593372"/>
      <w:bookmarkStart w:id="36" w:name="_Toc171910941"/>
      <w:bookmarkStart w:id="37" w:name="_Toc175377465"/>
      <w:bookmarkStart w:id="38" w:name="_Toc175470362"/>
      <w:bookmarkStart w:id="39" w:name="_Toc176675918"/>
      <w:proofErr w:type="gramStart"/>
      <w:r w:rsidRPr="00B97E4C">
        <w:t>102.04  Examination</w:t>
      </w:r>
      <w:proofErr w:type="gramEnd"/>
      <w:r w:rsidRPr="00B97E4C">
        <w:t xml:space="preserve"> of Contract and Project</w:t>
      </w:r>
      <w:bookmarkEnd w:id="35"/>
      <w:r w:rsidRPr="00B97E4C">
        <w:t xml:space="preserve"> Limits</w:t>
      </w:r>
      <w:bookmarkEnd w:id="36"/>
      <w:bookmarkEnd w:id="37"/>
      <w:bookmarkEnd w:id="38"/>
      <w:bookmarkEnd w:id="39"/>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pStyle w:val="TableheaderCentered"/>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pStyle w:val="TableheaderCentered"/>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pPr>
              <w:pStyle w:val="TableheaderCentered"/>
            </w:pPr>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pPr>
              <w:pStyle w:val="TableheaderCentered"/>
            </w:pPr>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pPr>
              <w:pStyle w:val="TableheaderCentered"/>
            </w:pPr>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pPr>
              <w:pStyle w:val="TableheaderCentered"/>
            </w:pPr>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pPr>
              <w:pStyle w:val="TableheaderCentered"/>
            </w:pPr>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pPr>
              <w:pStyle w:val="TableheaderCentered"/>
            </w:pPr>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w:t>
      </w:r>
      <w:proofErr w:type="spellStart"/>
      <w:r w:rsidRPr="00B97E4C">
        <w:rPr>
          <w:b/>
        </w:rPr>
        <w:t>Builts</w:t>
      </w:r>
      <w:proofErr w:type="spellEnd"/>
      <w:r w:rsidRPr="00B97E4C">
        <w:rPr>
          <w:b/>
        </w:rPr>
        <w:t>.</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40" w:name="_Toc159593410"/>
      <w:bookmarkStart w:id="41" w:name="_Toc171910980"/>
      <w:bookmarkStart w:id="42" w:name="_Toc175377504"/>
      <w:bookmarkStart w:id="43" w:name="_Toc175470401"/>
      <w:bookmarkStart w:id="44" w:name="_Toc176675957"/>
      <w:bookmarkEnd w:id="33"/>
      <w:bookmarkEnd w:id="34"/>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w:t>
      </w:r>
      <w:proofErr w:type="gramStart"/>
      <w:r w:rsidRPr="008D3FBD">
        <w:rPr>
          <w:rFonts w:cs="Arial"/>
        </w:rPr>
        <w:t xml:space="preserve">. </w:t>
      </w:r>
      <w:proofErr w:type="gramEnd"/>
      <w:r w:rsidRPr="008D3FBD">
        <w:rPr>
          <w:rFonts w:cs="Arial"/>
        </w:rPr>
        <w:t>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proofErr w:type="gramStart"/>
      <w:r w:rsidRPr="00B20AF2">
        <w:t>a</w:t>
      </w:r>
      <w:proofErr w:type="gramEnd"/>
      <w:r w:rsidRPr="00B20AF2">
        <w:t>.</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5" w:name="_Toc159593393"/>
      <w:bookmarkStart w:id="46" w:name="_Toc171910962"/>
      <w:bookmarkStart w:id="47" w:name="_Toc175377486"/>
      <w:bookmarkStart w:id="48" w:name="_Toc175470383"/>
      <w:bookmarkStart w:id="49" w:name="_Toc501716684"/>
      <w:bookmarkStart w:id="50" w:name="_Toc9232233"/>
      <w:r w:rsidRPr="00B97E4C">
        <w:t xml:space="preserve">Section 104 – Scope </w:t>
      </w:r>
      <w:bookmarkEnd w:id="45"/>
      <w:bookmarkEnd w:id="46"/>
      <w:bookmarkEnd w:id="47"/>
      <w:bookmarkEnd w:id="48"/>
      <w:r w:rsidRPr="00B97E4C">
        <w:t>of Work</w:t>
      </w:r>
      <w:bookmarkEnd w:id="49"/>
      <w:bookmarkEnd w:id="50"/>
    </w:p>
    <w:p w14:paraId="193B34F7" w14:textId="77777777" w:rsidR="00FC09AF" w:rsidRPr="00B97E4C" w:rsidRDefault="00FC09AF" w:rsidP="00FC09AF">
      <w:pPr>
        <w:pStyle w:val="00000Subsection"/>
      </w:pPr>
      <w:bookmarkStart w:id="51" w:name="_Toc159593395"/>
      <w:bookmarkStart w:id="52" w:name="_Toc171910964"/>
      <w:bookmarkStart w:id="53" w:name="_Toc175377488"/>
      <w:bookmarkStart w:id="54" w:name="_Toc175470385"/>
      <w:bookmarkStart w:id="55" w:name="_Toc182749685"/>
      <w:proofErr w:type="gramStart"/>
      <w:r w:rsidRPr="00B97E4C">
        <w:t>104.02  Value</w:t>
      </w:r>
      <w:proofErr w:type="gramEnd"/>
      <w:r w:rsidRPr="00B97E4C">
        <w:t xml:space="preserve"> Engineering</w:t>
      </w:r>
      <w:bookmarkEnd w:id="51"/>
      <w:bookmarkEnd w:id="52"/>
      <w:bookmarkEnd w:id="53"/>
      <w:bookmarkEnd w:id="54"/>
      <w:bookmarkEnd w:id="55"/>
    </w:p>
    <w:p w14:paraId="0F6B9C8F" w14:textId="77777777" w:rsidR="00FC09AF" w:rsidRDefault="00FC09AF" w:rsidP="00FC09AF">
      <w:pPr>
        <w:pStyle w:val="0000000Subpart"/>
      </w:pPr>
      <w:bookmarkStart w:id="56" w:name="_Toc159593396"/>
      <w:bookmarkStart w:id="57" w:name="_Toc171910965"/>
      <w:bookmarkStart w:id="58" w:name="_Toc175377489"/>
      <w:bookmarkStart w:id="59" w:name="_Toc175470386"/>
      <w:bookmarkStart w:id="60" w:name="_Toc182749686"/>
      <w:proofErr w:type="gramStart"/>
      <w:r w:rsidRPr="00AD63DD">
        <w:t>104.02.01  Purpose</w:t>
      </w:r>
      <w:proofErr w:type="gramEnd"/>
      <w:r w:rsidRPr="00AD63DD">
        <w:t xml:space="preserve"> and Scope</w:t>
      </w:r>
      <w:bookmarkEnd w:id="56"/>
      <w:bookmarkEnd w:id="57"/>
      <w:bookmarkEnd w:id="58"/>
      <w:bookmarkEnd w:id="59"/>
      <w:bookmarkEnd w:id="60"/>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40"/>
      <w:bookmarkEnd w:id="41"/>
      <w:bookmarkEnd w:id="42"/>
      <w:r w:rsidRPr="00B97E4C">
        <w:t>ork</w:t>
      </w:r>
      <w:bookmarkEnd w:id="43"/>
      <w:bookmarkEnd w:id="44"/>
    </w:p>
    <w:p w14:paraId="533AA9BD" w14:textId="77777777" w:rsidR="00AE3216" w:rsidRDefault="00AE3216" w:rsidP="00AE3216">
      <w:pPr>
        <w:pStyle w:val="HiddenTextSpec"/>
      </w:pPr>
      <w:bookmarkStart w:id="61" w:name="_Toc146006037"/>
      <w:bookmarkStart w:id="62" w:name="_Toc159593421"/>
      <w:bookmarkStart w:id="63" w:name="_Toc171910991"/>
      <w:bookmarkStart w:id="64" w:name="_Toc175377515"/>
      <w:bookmarkStart w:id="65" w:name="_Toc175470412"/>
      <w:bookmarkStart w:id="66"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1"/>
      <w:bookmarkEnd w:id="62"/>
      <w:bookmarkEnd w:id="63"/>
      <w:bookmarkEnd w:id="64"/>
      <w:bookmarkEnd w:id="65"/>
      <w:bookmarkEnd w:id="66"/>
    </w:p>
    <w:p w14:paraId="537C582A" w14:textId="77777777" w:rsidR="00674FFE" w:rsidRDefault="00674FFE" w:rsidP="00674FFE">
      <w:pPr>
        <w:pStyle w:val="HiddenTextSpec"/>
      </w:pPr>
      <w:bookmarkStart w:id="67" w:name="_Toc146006042"/>
      <w:bookmarkStart w:id="68" w:name="_Toc159593424"/>
      <w:bookmarkStart w:id="69" w:name="_Toc171910994"/>
      <w:bookmarkStart w:id="70" w:name="_Toc175377518"/>
      <w:bookmarkStart w:id="71" w:name="_Toc175470415"/>
      <w:bookmarkStart w:id="72"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ngs</w:t>
      </w:r>
      <w:proofErr w:type="gramStart"/>
      <w:r>
        <w:t xml:space="preserve">. </w:t>
      </w:r>
      <w:proofErr w:type="gramEnd"/>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working drawings</w:t>
      </w:r>
      <w:proofErr w:type="gramStart"/>
      <w:r w:rsidRPr="00686F82">
        <w:t xml:space="preserve">. </w:t>
      </w:r>
      <w:proofErr w:type="gramEnd"/>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7"/>
      <w:bookmarkEnd w:id="68"/>
      <w:bookmarkEnd w:id="69"/>
      <w:bookmarkEnd w:id="70"/>
      <w:bookmarkEnd w:id="71"/>
      <w:bookmarkEnd w:id="72"/>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361851"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proofErr w:type="gramStart"/>
      <w:r>
        <w:t>:</w:t>
      </w:r>
      <w:proofErr w:type="gramEnd"/>
      <w:r w:rsidR="00361851">
        <w:fldChar w:fldCharType="begin"/>
      </w:r>
      <w:r w:rsidR="00361851">
        <w:instrText xml:space="preserve"> HYPERLINK "http://www.state.nj.us/transportation/eng/elec/ITS/access.shtm" </w:instrText>
      </w:r>
      <w:r w:rsidR="00361851">
        <w:fldChar w:fldCharType="separate"/>
      </w:r>
      <w:r w:rsidRPr="00B679C5">
        <w:rPr>
          <w:rStyle w:val="Hyperlink"/>
        </w:rPr>
        <w:t>http://www.state.nj.us/transportation/eng/elec/ITS/access.shtm</w:t>
      </w:r>
      <w:r w:rsidR="00361851">
        <w:rPr>
          <w:rStyle w:val="Hyperlink"/>
        </w:rPr>
        <w:fldChar w:fldCharType="end"/>
      </w:r>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pPr>
              <w:pStyle w:val="TableheaderCentered"/>
            </w:pPr>
            <w:r w:rsidRPr="003922BA">
              <w:t>Location</w:t>
            </w:r>
          </w:p>
        </w:tc>
        <w:tc>
          <w:tcPr>
            <w:tcW w:w="2484" w:type="dxa"/>
            <w:vAlign w:val="center"/>
          </w:tcPr>
          <w:p w14:paraId="32431F6C" w14:textId="2F27F3C4" w:rsidR="00826DA3" w:rsidRPr="003922BA" w:rsidRDefault="00826DA3" w:rsidP="003922BA">
            <w:pPr>
              <w:pStyle w:val="TableheaderCentered"/>
            </w:pPr>
            <w:r w:rsidRPr="003922BA">
              <w:t>Speed</w:t>
            </w:r>
          </w:p>
        </w:tc>
        <w:tc>
          <w:tcPr>
            <w:tcW w:w="2484" w:type="dxa"/>
            <w:vAlign w:val="center"/>
          </w:tcPr>
          <w:p w14:paraId="541944A8" w14:textId="2ABF7122" w:rsidR="00826DA3" w:rsidRPr="003922BA" w:rsidRDefault="00826DA3" w:rsidP="003922BA">
            <w:pPr>
              <w:pStyle w:val="TableheaderCentered"/>
            </w:pPr>
            <w:r w:rsidRPr="003922BA">
              <w:t>Number Per Day</w:t>
            </w:r>
          </w:p>
        </w:tc>
        <w:tc>
          <w:tcPr>
            <w:tcW w:w="1818" w:type="dxa"/>
            <w:vAlign w:val="center"/>
          </w:tcPr>
          <w:p w14:paraId="686BB360" w14:textId="0D63F168" w:rsidR="00826DA3" w:rsidRPr="003922BA" w:rsidRDefault="00826DA3" w:rsidP="003922BA">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3" w:name="_Toc146006044"/>
      <w:bookmarkStart w:id="74" w:name="_Toc159593425"/>
      <w:bookmarkStart w:id="75" w:name="_Toc171910995"/>
      <w:bookmarkStart w:id="76" w:name="_Toc175377519"/>
      <w:bookmarkStart w:id="77" w:name="_Toc175470416"/>
      <w:bookmarkStart w:id="78"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3"/>
      <w:bookmarkEnd w:id="74"/>
      <w:bookmarkEnd w:id="75"/>
      <w:bookmarkEnd w:id="76"/>
      <w:bookmarkEnd w:id="77"/>
      <w:bookmarkEnd w:id="78"/>
    </w:p>
    <w:p w14:paraId="23CA05F4" w14:textId="77777777" w:rsidR="008D3C40" w:rsidRDefault="008D3C40" w:rsidP="008D3C40">
      <w:pPr>
        <w:jc w:val="center"/>
        <w:rPr>
          <w:rFonts w:ascii="Arial" w:hAnsi="Arial"/>
          <w:caps/>
          <w:noProof/>
          <w:vanish/>
          <w:color w:val="FF0000"/>
        </w:rPr>
      </w:pPr>
      <w:bookmarkStart w:id="79" w:name="_Toc146006053"/>
      <w:bookmarkStart w:id="80" w:name="_Toc159593430"/>
      <w:bookmarkStart w:id="81" w:name="_Toc171910999"/>
      <w:bookmarkStart w:id="82" w:name="_Toc175377523"/>
      <w:bookmarkStart w:id="83" w:name="_Toc175470420"/>
      <w:bookmarkStart w:id="84" w:name="_Toc176675976"/>
      <w:bookmarkStart w:id="85" w:name="_Toc396613502"/>
      <w:bookmarkStart w:id="86"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proofErr w:type="gramStart"/>
      <w:r w:rsidR="00411640">
        <w:rPr>
          <w:rFonts w:ascii="Arial" w:hAnsi="Arial"/>
          <w:caps/>
          <w:vanish/>
          <w:color w:val="FF0000"/>
        </w:rPr>
        <w:t xml:space="preserve">. </w:t>
      </w:r>
      <w:proofErr w:type="gramEnd"/>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w:t>
      </w:r>
      <w:proofErr w:type="gramStart"/>
      <w:r w:rsidRPr="00726F93">
        <w:rPr>
          <w:rFonts w:ascii="Arial" w:hAnsi="Arial"/>
          <w:caps/>
          <w:vanish/>
          <w:color w:val="FF0000"/>
        </w:rPr>
        <w:t xml:space="preserve">. </w:t>
      </w:r>
      <w:proofErr w:type="gramEnd"/>
      <w:r w:rsidRPr="00726F93">
        <w:rPr>
          <w:rFonts w:ascii="Arial" w:hAnsi="Arial"/>
          <w:caps/>
          <w:vanish/>
          <w:color w:val="FF0000"/>
        </w:rPr>
        <w:t>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site and to perform the work</w:t>
      </w:r>
      <w:proofErr w:type="gramStart"/>
      <w:r w:rsidRPr="00726F93">
        <w:rPr>
          <w:rFonts w:ascii="Arial" w:hAnsi="Arial"/>
          <w:caps/>
          <w:vanish/>
          <w:color w:val="FF0000"/>
        </w:rPr>
        <w:t xml:space="preserve">. </w:t>
      </w:r>
      <w:proofErr w:type="gramEnd"/>
      <w:r w:rsidR="00411640" w:rsidRPr="00411640">
        <w:rPr>
          <w:rFonts w:ascii="Arial" w:hAnsi="Arial"/>
          <w:caps/>
          <w:vanish/>
          <w:color w:val="FF0000"/>
        </w:rPr>
        <w:t>ensure work duration (day/s) are based on Calendar days as related to the schedule</w:t>
      </w:r>
      <w:proofErr w:type="gramStart"/>
      <w:r w:rsidR="00411640" w:rsidRPr="00411640">
        <w:rPr>
          <w:rFonts w:ascii="Arial" w:hAnsi="Arial"/>
          <w:caps/>
          <w:vanish/>
          <w:color w:val="FF0000"/>
        </w:rPr>
        <w:t xml:space="preserve">. </w:t>
      </w:r>
      <w:proofErr w:type="gramEnd"/>
      <w:r w:rsidRPr="00411640">
        <w:rPr>
          <w:rFonts w:ascii="Arial" w:hAnsi="Arial"/>
          <w:caps/>
          <w:vanish/>
          <w:color w:val="FF0000"/>
        </w:rPr>
        <w:t>i</w:t>
      </w:r>
      <w:r w:rsidRPr="00726F93">
        <w:rPr>
          <w:rFonts w:ascii="Arial" w:hAnsi="Arial"/>
          <w:caps/>
          <w:vanish/>
          <w:color w:val="FF0000"/>
        </w:rPr>
        <w:t>nclude seasonal restrictions for the work</w:t>
      </w:r>
      <w:proofErr w:type="gramStart"/>
      <w:r w:rsidRPr="00726F93">
        <w:rPr>
          <w:rFonts w:ascii="Arial" w:hAnsi="Arial"/>
          <w:caps/>
          <w:vanish/>
          <w:color w:val="FF0000"/>
        </w:rPr>
        <w:t xml:space="preserve">. </w:t>
      </w:r>
      <w:proofErr w:type="gramEnd"/>
      <w:r w:rsidRPr="00726F93">
        <w:rPr>
          <w:rFonts w:ascii="Arial" w:hAnsi="Arial"/>
          <w:caps/>
          <w:vanish/>
          <w:color w:val="FF0000"/>
        </w:rPr>
        <w:t>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pPr>
              <w:pStyle w:val="TableheaderCentered"/>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77777777" w:rsidR="008D3C40" w:rsidRPr="001F58A2" w:rsidRDefault="008D3C40" w:rsidP="008D3C40">
      <w:pPr>
        <w:jc w:val="center"/>
        <w:rPr>
          <w:rFonts w:ascii="Arial" w:hAnsi="Arial"/>
          <w:caps/>
          <w:noProof/>
          <w:vanish/>
          <w:color w:val="FF0000"/>
        </w:rPr>
      </w:pPr>
      <w:r w:rsidRPr="001F58A2">
        <w:rPr>
          <w:rFonts w:ascii="Arial" w:hAnsi="Arial"/>
          <w:caps/>
          <w:noProof/>
          <w:vanish/>
          <w:color w:val="FF0000"/>
        </w:rPr>
        <w:t>1**************************************************************************************************************************1</w:t>
      </w:r>
    </w:p>
    <w:p w14:paraId="18CDE4EC" w14:textId="77777777" w:rsidR="00C81167" w:rsidRDefault="00C81167" w:rsidP="00C81167">
      <w:pPr>
        <w:pStyle w:val="000Section"/>
      </w:pPr>
      <w:r w:rsidRPr="00B97E4C">
        <w:t>Section 106 – Control of M</w:t>
      </w:r>
      <w:bookmarkEnd w:id="79"/>
      <w:bookmarkEnd w:id="80"/>
      <w:bookmarkEnd w:id="81"/>
      <w:bookmarkEnd w:id="82"/>
      <w:r w:rsidRPr="00B97E4C">
        <w:t>aterial</w:t>
      </w:r>
      <w:bookmarkEnd w:id="83"/>
      <w:bookmarkEnd w:id="84"/>
    </w:p>
    <w:p w14:paraId="2DD3F027" w14:textId="77777777" w:rsidR="0065002F" w:rsidRPr="00B97E4C" w:rsidRDefault="0065002F" w:rsidP="0065002F">
      <w:pPr>
        <w:pStyle w:val="00000Subsection"/>
      </w:pPr>
      <w:bookmarkStart w:id="87" w:name="_Toc146006055"/>
      <w:bookmarkStart w:id="88" w:name="_Toc159593432"/>
      <w:bookmarkStart w:id="89" w:name="_Toc171911001"/>
      <w:bookmarkStart w:id="90" w:name="_Toc175377525"/>
      <w:bookmarkStart w:id="91" w:name="_Toc175470422"/>
      <w:bookmarkStart w:id="92" w:name="_Toc176675978"/>
      <w:proofErr w:type="gramStart"/>
      <w:r w:rsidRPr="00B97E4C">
        <w:t>106.02  Department</w:t>
      </w:r>
      <w:proofErr w:type="gramEnd"/>
      <w:r w:rsidRPr="00B97E4C">
        <w:t>-Furnished Material</w:t>
      </w:r>
      <w:bookmarkEnd w:id="87"/>
      <w:bookmarkEnd w:id="88"/>
      <w:bookmarkEnd w:id="89"/>
      <w:bookmarkEnd w:id="90"/>
      <w:bookmarkEnd w:id="91"/>
      <w:bookmarkEnd w:id="92"/>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lastRenderedPageBreak/>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3" w:name="_Toc146006067"/>
      <w:bookmarkStart w:id="94" w:name="_Toc159593439"/>
      <w:bookmarkStart w:id="95" w:name="_Toc171911008"/>
      <w:bookmarkStart w:id="96" w:name="_Toc175377532"/>
      <w:bookmarkStart w:id="97" w:name="_Toc175470429"/>
      <w:bookmarkStart w:id="98" w:name="_Toc176675985"/>
      <w:r w:rsidRPr="001577BF">
        <w:t>1*************</w:t>
      </w:r>
      <w:r>
        <w:t>********************</w:t>
      </w:r>
      <w:r w:rsidRPr="001577BF">
        <w:t>*****************************************************************************************1</w:t>
      </w:r>
    </w:p>
    <w:p w14:paraId="31E0F857" w14:textId="77777777" w:rsidR="00FC5378" w:rsidRDefault="00FC5378" w:rsidP="00FC5378">
      <w:pPr>
        <w:pStyle w:val="00000Subsection"/>
      </w:pPr>
      <w:bookmarkStart w:id="99" w:name="_Toc146006056"/>
      <w:bookmarkStart w:id="100" w:name="_Toc159593433"/>
      <w:bookmarkStart w:id="101" w:name="_Toc171911002"/>
      <w:bookmarkStart w:id="102" w:name="_Toc175377526"/>
      <w:bookmarkStart w:id="103" w:name="_Toc175470423"/>
      <w:bookmarkStart w:id="104" w:name="_Toc182749723"/>
      <w:bookmarkStart w:id="105" w:name="_Toc88381130"/>
      <w:bookmarkStart w:id="106" w:name="_Toc142048591"/>
      <w:bookmarkStart w:id="107" w:name="_Toc175378586"/>
      <w:bookmarkStart w:id="108" w:name="_Toc175471484"/>
      <w:bookmarkStart w:id="109" w:name="_Toc182750788"/>
      <w:proofErr w:type="gramStart"/>
      <w:r w:rsidRPr="00B97E4C">
        <w:t>106.03  Foreign</w:t>
      </w:r>
      <w:proofErr w:type="gramEnd"/>
      <w:r w:rsidRPr="00B97E4C">
        <w:t xml:space="preserve"> Materials</w:t>
      </w:r>
      <w:bookmarkEnd w:id="99"/>
      <w:bookmarkEnd w:id="100"/>
      <w:bookmarkEnd w:id="101"/>
      <w:bookmarkEnd w:id="102"/>
      <w:bookmarkEnd w:id="103"/>
      <w:bookmarkEnd w:id="104"/>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05"/>
    <w:bookmarkEnd w:id="106"/>
    <w:bookmarkEnd w:id="107"/>
    <w:bookmarkEnd w:id="108"/>
    <w:bookmarkEnd w:id="109"/>
    <w:p w14:paraId="483CFE28" w14:textId="77777777" w:rsidR="00FC5378" w:rsidRDefault="00FC5378" w:rsidP="00FC5378">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93"/>
      <w:bookmarkEnd w:id="94"/>
      <w:bookmarkEnd w:id="95"/>
      <w:bookmarkEnd w:id="96"/>
      <w:bookmarkEnd w:id="97"/>
      <w:bookmarkEnd w:id="98"/>
    </w:p>
    <w:p w14:paraId="705D8884" w14:textId="77777777" w:rsidR="00712207" w:rsidRPr="001577BF" w:rsidRDefault="00712207" w:rsidP="00712207">
      <w:pPr>
        <w:pStyle w:val="HiddenTextSpec"/>
      </w:pPr>
      <w:bookmarkStart w:id="110" w:name="_Toc146006069"/>
      <w:bookmarkStart w:id="111" w:name="_Toc159593440"/>
      <w:bookmarkStart w:id="112" w:name="_Toc171911009"/>
      <w:bookmarkStart w:id="113" w:name="_Toc175377533"/>
      <w:bookmarkStart w:id="114" w:name="_Toc175470430"/>
      <w:bookmarkStart w:id="115" w:name="_Toc182749730"/>
      <w:bookmarkStart w:id="116" w:name="_Toc146006092"/>
      <w:bookmarkStart w:id="117" w:name="_Toc159593462"/>
      <w:bookmarkStart w:id="118" w:name="_Toc171911031"/>
      <w:bookmarkStart w:id="119" w:name="_Toc175377555"/>
      <w:bookmarkStart w:id="120" w:name="_Toc175470452"/>
      <w:bookmarkStart w:id="121" w:name="_Toc176676008"/>
      <w:bookmarkEnd w:id="85"/>
      <w:bookmarkEnd w:id="86"/>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w:t>
      </w:r>
      <w:proofErr w:type="gramStart"/>
      <w:r>
        <w:t xml:space="preserve">. </w:t>
      </w:r>
      <w:proofErr w:type="gramEnd"/>
      <w:r>
        <w:t>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10"/>
      <w:bookmarkEnd w:id="111"/>
      <w:bookmarkEnd w:id="112"/>
      <w:bookmarkEnd w:id="113"/>
      <w:r w:rsidRPr="00B97E4C">
        <w:t>elations</w:t>
      </w:r>
      <w:bookmarkEnd w:id="114"/>
      <w:bookmarkEnd w:id="115"/>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lastRenderedPageBreak/>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084B5E">
      <w:pPr>
        <w:keepNext/>
        <w:spacing w:before="240"/>
        <w:jc w:val="both"/>
        <w:outlineLvl w:val="3"/>
        <w:rPr>
          <w:b/>
          <w:bCs/>
        </w:rPr>
      </w:pPr>
      <w:bookmarkStart w:id="122" w:name="_Toc146006083"/>
      <w:bookmarkStart w:id="123" w:name="_Toc159593456"/>
      <w:bookmarkStart w:id="124" w:name="_Toc171911025"/>
      <w:bookmarkStart w:id="125" w:name="_Toc175377549"/>
      <w:bookmarkStart w:id="126" w:name="_Toc175470446"/>
      <w:bookmarkStart w:id="127" w:name="_Toc501716755"/>
      <w:bookmarkStart w:id="128" w:name="_Toc9232304"/>
      <w:proofErr w:type="gramStart"/>
      <w:r w:rsidRPr="00084B5E">
        <w:rPr>
          <w:b/>
          <w:bCs/>
        </w:rPr>
        <w:t>107.12.01  Satisfying</w:t>
      </w:r>
      <w:proofErr w:type="gramEnd"/>
      <w:r w:rsidRPr="00084B5E">
        <w:rPr>
          <w:b/>
          <w:bCs/>
        </w:rPr>
        <w:t xml:space="preserve"> the Notice Requirements</w:t>
      </w:r>
      <w:bookmarkEnd w:id="122"/>
      <w:bookmarkEnd w:id="123"/>
      <w:bookmarkEnd w:id="124"/>
      <w:bookmarkEnd w:id="125"/>
      <w:bookmarkEnd w:id="126"/>
      <w:bookmarkEnd w:id="127"/>
      <w:bookmarkEnd w:id="128"/>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084B5E">
      <w:pPr>
        <w:spacing w:before="120"/>
        <w:jc w:val="bot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lastRenderedPageBreak/>
        <w:t>Section 108 – Prosecution and Completion</w:t>
      </w:r>
      <w:bookmarkEnd w:id="116"/>
      <w:bookmarkEnd w:id="117"/>
      <w:bookmarkEnd w:id="118"/>
      <w:bookmarkEnd w:id="119"/>
      <w:bookmarkEnd w:id="120"/>
      <w:bookmarkEnd w:id="121"/>
    </w:p>
    <w:p w14:paraId="07EA85F3" w14:textId="77777777" w:rsidR="00061D9E" w:rsidRDefault="00061D9E" w:rsidP="00061D9E">
      <w:pPr>
        <w:pStyle w:val="00000Subsection"/>
      </w:pPr>
      <w:bookmarkStart w:id="129" w:name="_Toc159593463"/>
      <w:bookmarkStart w:id="130" w:name="_Toc171911032"/>
      <w:bookmarkStart w:id="131" w:name="_Toc175377556"/>
      <w:bookmarkStart w:id="132" w:name="_Toc175470453"/>
      <w:bookmarkStart w:id="133" w:name="_Toc176676009"/>
      <w:proofErr w:type="gramStart"/>
      <w:r w:rsidRPr="00B97E4C">
        <w:t>108.01  Subcontracting</w:t>
      </w:r>
      <w:bookmarkEnd w:id="129"/>
      <w:bookmarkEnd w:id="130"/>
      <w:bookmarkEnd w:id="131"/>
      <w:bookmarkEnd w:id="132"/>
      <w:bookmarkEnd w:id="133"/>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w:t>
      </w:r>
      <w:proofErr w:type="gramStart"/>
      <w:r w:rsidR="00C755A6">
        <w:t xml:space="preserve">. </w:t>
      </w:r>
      <w:proofErr w:type="gramEnd"/>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proofErr w:type="gramStart"/>
      <w:r>
        <w:t>a</w:t>
      </w:r>
      <w:proofErr w:type="gramEnd"/>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CRAFTSMANSHIP, OR EQUIPMENT REQUIRED TO perform THE WORK</w:t>
      </w:r>
      <w:proofErr w:type="gramStart"/>
      <w:r>
        <w:t xml:space="preserve">. </w:t>
      </w:r>
      <w:proofErr w:type="gramEnd"/>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lastRenderedPageBreak/>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34" w:name="_Toc171911045"/>
      <w:bookmarkStart w:id="135" w:name="_Toc175377569"/>
      <w:bookmarkStart w:id="136" w:name="_Toc175470466"/>
      <w:bookmarkStart w:id="137"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31EF30CF"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lastRenderedPageBreak/>
        <w:t>108.08  Lane</w:t>
      </w:r>
      <w:proofErr w:type="gramEnd"/>
      <w:r w:rsidRPr="00B97E4C">
        <w:t xml:space="preserve"> Occupancy Charges</w:t>
      </w:r>
    </w:p>
    <w:p w14:paraId="78343625" w14:textId="77777777" w:rsidR="003B4741" w:rsidRDefault="003B4741" w:rsidP="003B4741">
      <w:pPr>
        <w:pStyle w:val="HiddenTextSpec"/>
      </w:pPr>
      <w:r>
        <w:t>1**************************************************************************************************************************1</w:t>
      </w:r>
    </w:p>
    <w:p w14:paraId="060E1185" w14:textId="2CAB2238" w:rsidR="003B4741" w:rsidRDefault="003B4741" w:rsidP="003B4741">
      <w:pPr>
        <w:pStyle w:val="HiddenTextSpec"/>
      </w:pPr>
      <w:r>
        <w:t>include appropriate Lane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476629DD" w:rsidR="003B4741" w:rsidRDefault="003B4741" w:rsidP="003B4741">
      <w:pPr>
        <w:pStyle w:val="Paragraph"/>
      </w:pPr>
      <w:r>
        <w:t>The rate to calculate the Lane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38" w:name="_Toc146006115"/>
      <w:bookmarkStart w:id="139" w:name="_Toc159593480"/>
      <w:bookmarkStart w:id="140" w:name="_Toc171911047"/>
      <w:bookmarkStart w:id="141" w:name="_Toc175377571"/>
      <w:bookmarkStart w:id="142" w:name="_Toc175470468"/>
      <w:bookmarkStart w:id="143" w:name="_Toc182749768"/>
      <w:bookmarkStart w:id="144" w:name="_Toc146006117"/>
      <w:bookmarkStart w:id="145" w:name="_Toc159593482"/>
      <w:bookmarkStart w:id="146" w:name="_Toc171911049"/>
      <w:bookmarkStart w:id="147" w:name="_Toc175377573"/>
      <w:bookmarkStart w:id="148" w:name="_Toc175470470"/>
      <w:bookmarkStart w:id="149" w:name="_Toc176676026"/>
      <w:bookmarkEnd w:id="134"/>
      <w:bookmarkEnd w:id="135"/>
      <w:bookmarkEnd w:id="136"/>
      <w:bookmarkEnd w:id="137"/>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lastRenderedPageBreak/>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38"/>
      <w:bookmarkEnd w:id="139"/>
      <w:bookmarkEnd w:id="140"/>
      <w:bookmarkEnd w:id="141"/>
      <w:bookmarkEnd w:id="142"/>
      <w:bookmarkEnd w:id="143"/>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w:t>
      </w:r>
      <w:proofErr w:type="gramStart"/>
      <w:r w:rsidR="003A2F60">
        <w:t xml:space="preserve">. </w:t>
      </w:r>
      <w:proofErr w:type="gramEnd"/>
      <w:r w:rsidR="003A2F60">
        <w:t xml:space="preserve">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44"/>
      <w:bookmarkEnd w:id="145"/>
      <w:bookmarkEnd w:id="146"/>
      <w:bookmarkEnd w:id="147"/>
      <w:bookmarkEnd w:id="148"/>
      <w:bookmarkEnd w:id="149"/>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for those parcels</w:t>
      </w:r>
      <w:proofErr w:type="gramStart"/>
      <w:r w:rsidR="00B11D2E">
        <w:t xml:space="preserve">. </w:t>
      </w:r>
      <w:proofErr w:type="gramEnd"/>
      <w:r w:rsidR="00B11D2E">
        <w:t xml:space="preserve">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50" w:name="_Toc146006119"/>
      <w:bookmarkStart w:id="151" w:name="_Toc159593484"/>
      <w:bookmarkStart w:id="152" w:name="_Toc171911051"/>
      <w:bookmarkStart w:id="153" w:name="_Toc175377575"/>
      <w:bookmarkStart w:id="154" w:name="_Toc175470472"/>
      <w:bookmarkStart w:id="155" w:name="_Toc182749772"/>
      <w:proofErr w:type="gramStart"/>
      <w:r w:rsidRPr="00B97E4C">
        <w:t>108.14  Default</w:t>
      </w:r>
      <w:proofErr w:type="gramEnd"/>
      <w:r w:rsidRPr="00B97E4C">
        <w:t xml:space="preserve"> and Termination of Contractor’s Right to Proceed</w:t>
      </w:r>
      <w:bookmarkEnd w:id="150"/>
      <w:bookmarkEnd w:id="151"/>
      <w:bookmarkEnd w:id="152"/>
      <w:bookmarkEnd w:id="153"/>
      <w:bookmarkEnd w:id="154"/>
      <w:bookmarkEnd w:id="155"/>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56" w:name="_Toc171911056"/>
      <w:bookmarkStart w:id="157" w:name="_Toc175377580"/>
      <w:bookmarkStart w:id="158" w:name="_Toc175470477"/>
      <w:bookmarkStart w:id="159"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60" w:name="_Toc146006128"/>
      <w:bookmarkStart w:id="161" w:name="_Toc159593490"/>
      <w:bookmarkStart w:id="162" w:name="_Toc171911058"/>
      <w:bookmarkStart w:id="163" w:name="_Toc175377582"/>
      <w:bookmarkStart w:id="164" w:name="_Toc175470479"/>
      <w:bookmarkStart w:id="165" w:name="_Toc182749779"/>
      <w:bookmarkStart w:id="166" w:name="_Toc146006129"/>
      <w:bookmarkStart w:id="167" w:name="_Toc159593491"/>
      <w:bookmarkStart w:id="168" w:name="_Toc171911059"/>
      <w:bookmarkStart w:id="169" w:name="_Toc175377583"/>
      <w:bookmarkStart w:id="170" w:name="_Toc175470480"/>
      <w:bookmarkStart w:id="171" w:name="_Toc176676036"/>
      <w:bookmarkEnd w:id="156"/>
      <w:bookmarkEnd w:id="157"/>
      <w:bookmarkEnd w:id="158"/>
      <w:bookmarkEnd w:id="159"/>
      <w:proofErr w:type="gramStart"/>
      <w:r w:rsidRPr="00B97E4C">
        <w:lastRenderedPageBreak/>
        <w:t>108.19  Completion</w:t>
      </w:r>
      <w:proofErr w:type="gramEnd"/>
      <w:r w:rsidRPr="00B97E4C">
        <w:t xml:space="preserve"> and Acceptance</w:t>
      </w:r>
      <w:bookmarkEnd w:id="160"/>
      <w:bookmarkEnd w:id="161"/>
      <w:bookmarkEnd w:id="162"/>
      <w:bookmarkEnd w:id="163"/>
      <w:bookmarkEnd w:id="164"/>
      <w:bookmarkEnd w:id="165"/>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72" w:name="_Toc146006132"/>
      <w:bookmarkStart w:id="173" w:name="_Toc159593493"/>
      <w:bookmarkStart w:id="174" w:name="_Toc171911061"/>
      <w:bookmarkStart w:id="175" w:name="_Toc175377585"/>
      <w:bookmarkStart w:id="176" w:name="_Toc175470482"/>
      <w:bookmarkStart w:id="177" w:name="_Toc182749782"/>
      <w:bookmarkStart w:id="178" w:name="_Toc146006134"/>
      <w:bookmarkStart w:id="179" w:name="_Toc159593495"/>
      <w:bookmarkStart w:id="180" w:name="_Toc171911063"/>
      <w:bookmarkStart w:id="181" w:name="_Toc175377587"/>
      <w:bookmarkStart w:id="182" w:name="_Toc175470484"/>
      <w:bookmarkStart w:id="183" w:name="_Toc176676040"/>
      <w:bookmarkEnd w:id="166"/>
      <w:bookmarkEnd w:id="167"/>
      <w:bookmarkEnd w:id="168"/>
      <w:bookmarkEnd w:id="169"/>
      <w:bookmarkEnd w:id="170"/>
      <w:bookmarkEnd w:id="171"/>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72"/>
      <w:bookmarkEnd w:id="173"/>
      <w:bookmarkEnd w:id="174"/>
      <w:bookmarkEnd w:id="175"/>
      <w:r w:rsidRPr="00B97E4C">
        <w:t>and Payment</w:t>
      </w:r>
      <w:bookmarkEnd w:id="176"/>
      <w:bookmarkEnd w:id="177"/>
    </w:p>
    <w:p w14:paraId="4D56DD44" w14:textId="77777777" w:rsidR="000232FB" w:rsidRPr="00B97E4C" w:rsidRDefault="000232FB" w:rsidP="000232FB">
      <w:pPr>
        <w:pStyle w:val="00000Subsection"/>
      </w:pPr>
      <w:bookmarkStart w:id="184" w:name="_Toc146006138"/>
      <w:bookmarkStart w:id="185" w:name="_Toc159593498"/>
      <w:bookmarkStart w:id="186" w:name="_Toc171911066"/>
      <w:bookmarkStart w:id="187" w:name="_Toc175377590"/>
      <w:bookmarkStart w:id="188" w:name="_Toc175470487"/>
      <w:bookmarkStart w:id="189" w:name="_Toc182749787"/>
      <w:bookmarkEnd w:id="178"/>
      <w:bookmarkEnd w:id="179"/>
      <w:bookmarkEnd w:id="180"/>
      <w:bookmarkEnd w:id="181"/>
      <w:bookmarkEnd w:id="182"/>
      <w:bookmarkEnd w:id="183"/>
      <w:proofErr w:type="gramStart"/>
      <w:r w:rsidRPr="00B97E4C">
        <w:t>109.05  Estimates</w:t>
      </w:r>
      <w:bookmarkEnd w:id="184"/>
      <w:bookmarkEnd w:id="185"/>
      <w:bookmarkEnd w:id="186"/>
      <w:bookmarkEnd w:id="187"/>
      <w:bookmarkEnd w:id="188"/>
      <w:bookmarkEnd w:id="189"/>
      <w:proofErr w:type="gramEnd"/>
    </w:p>
    <w:p w14:paraId="18734D7A" w14:textId="7777777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5762EC">
      <w:pPr>
        <w:pStyle w:val="HiddenTextSpec"/>
        <w:rPr>
          <w:b/>
        </w:rPr>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190" w:name="_Toc175377598"/>
      <w:bookmarkStart w:id="191" w:name="_Toc175470495"/>
      <w:bookmarkStart w:id="192" w:name="_Toc176676051"/>
      <w:r w:rsidRPr="00B97E4C">
        <w:lastRenderedPageBreak/>
        <w:t>Division 150 – Contract R</w:t>
      </w:r>
      <w:bookmarkEnd w:id="190"/>
      <w:r w:rsidRPr="00B97E4C">
        <w:t>equirements</w:t>
      </w:r>
      <w:bookmarkEnd w:id="191"/>
      <w:bookmarkEnd w:id="192"/>
    </w:p>
    <w:p w14:paraId="5ACCC03D" w14:textId="77777777" w:rsidR="00172639" w:rsidRDefault="00172639" w:rsidP="00172639">
      <w:pPr>
        <w:pStyle w:val="000Section"/>
      </w:pPr>
      <w:bookmarkStart w:id="193" w:name="_Toc175377610"/>
      <w:bookmarkStart w:id="194" w:name="_Toc175470507"/>
      <w:bookmarkStart w:id="195" w:name="_Toc176676063"/>
      <w:bookmarkStart w:id="196" w:name="_Toc127530202"/>
      <w:bookmarkStart w:id="197"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193"/>
      <w:bookmarkEnd w:id="194"/>
      <w:bookmarkEnd w:id="195"/>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198" w:name="_Toc175377613"/>
      <w:bookmarkStart w:id="199" w:name="_Toc175470510"/>
      <w:bookmarkStart w:id="200" w:name="_Toc182749810"/>
      <w:r w:rsidRPr="00B97E4C">
        <w:t>Section 153 – Progress Schedule</w:t>
      </w:r>
      <w:bookmarkEnd w:id="198"/>
      <w:bookmarkEnd w:id="199"/>
      <w:bookmarkEnd w:id="200"/>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proofErr w:type="gramStart"/>
      <w:r>
        <w:t xml:space="preserve">. </w:t>
      </w:r>
      <w:proofErr w:type="gramEnd"/>
      <w:r>
        <w:t>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01" w:name="_Toc175377627"/>
      <w:bookmarkStart w:id="202" w:name="_Toc175470524"/>
      <w:bookmarkStart w:id="203" w:name="_Toc176676080"/>
      <w:bookmarkEnd w:id="196"/>
      <w:bookmarkEnd w:id="197"/>
      <w:r w:rsidRPr="00EB7715">
        <w:t>Section 155 – Construction Field Office</w:t>
      </w:r>
      <w:bookmarkEnd w:id="201"/>
      <w:bookmarkEnd w:id="202"/>
      <w:bookmarkEnd w:id="203"/>
    </w:p>
    <w:p w14:paraId="7EA30BC3" w14:textId="77777777" w:rsidR="00CF7494" w:rsidRDefault="00CF7494" w:rsidP="00C771D4">
      <w:pPr>
        <w:pStyle w:val="0000000Subpart"/>
        <w:keepNext w:val="0"/>
      </w:pPr>
      <w:bookmarkStart w:id="204" w:name="_Toc175377631"/>
      <w:bookmarkStart w:id="205" w:name="_Toc175470528"/>
      <w:bookmarkStart w:id="206" w:name="_Toc176676084"/>
      <w:proofErr w:type="gramStart"/>
      <w:r w:rsidRPr="00B97E4C">
        <w:t>155.03.01  Field</w:t>
      </w:r>
      <w:proofErr w:type="gramEnd"/>
      <w:r w:rsidRPr="00B97E4C">
        <w:t xml:space="preserve"> Office</w:t>
      </w:r>
      <w:bookmarkEnd w:id="204"/>
      <w:bookmarkEnd w:id="205"/>
      <w:bookmarkEnd w:id="206"/>
    </w:p>
    <w:p w14:paraId="500742AE" w14:textId="77777777" w:rsidR="00406160" w:rsidRDefault="00406160" w:rsidP="00406160">
      <w:pPr>
        <w:pStyle w:val="HiddenTextSpec"/>
      </w:pPr>
      <w:bookmarkStart w:id="207" w:name="_Toc175377633"/>
      <w:bookmarkStart w:id="208" w:name="_Toc175470530"/>
      <w:bookmarkStart w:id="209"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 xml:space="preserve">___ </w:t>
      </w:r>
      <w:proofErr w:type="gramStart"/>
      <w:r w:rsidRPr="00C81958">
        <w:t>computer</w:t>
      </w:r>
      <w:proofErr w:type="gramEnd"/>
      <w:r w:rsidRPr="00C81958">
        <w:t xml:space="preserve">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 xml:space="preserve">__ </w:t>
      </w:r>
      <w:proofErr w:type="gramStart"/>
      <w:r w:rsidR="00406160">
        <w:t>Hard</w:t>
      </w:r>
      <w:proofErr w:type="gramEnd"/>
      <w:r w:rsidR="00406160">
        <w:t xml:space="preserve">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 xml:space="preserve">__ Digital </w:t>
      </w:r>
      <w:proofErr w:type="spellStart"/>
      <w:r w:rsidR="00406160">
        <w:t>Psychrometer</w:t>
      </w:r>
      <w:proofErr w:type="spellEnd"/>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10" w:name="s15504"/>
      <w:bookmarkStart w:id="211" w:name="_Toc127530203"/>
      <w:bookmarkStart w:id="212" w:name="_Toc175377635"/>
      <w:bookmarkStart w:id="213" w:name="_Toc175470532"/>
      <w:bookmarkStart w:id="214" w:name="_Toc176676088"/>
      <w:bookmarkStart w:id="215" w:name="_Toc175377639"/>
      <w:bookmarkStart w:id="216" w:name="_Toc175470536"/>
      <w:bookmarkStart w:id="217" w:name="_Toc176676092"/>
      <w:bookmarkEnd w:id="207"/>
      <w:bookmarkEnd w:id="208"/>
      <w:bookmarkEnd w:id="209"/>
      <w:bookmarkEnd w:id="210"/>
      <w:r w:rsidRPr="009E4E0B">
        <w:lastRenderedPageBreak/>
        <w:t>Section 156 – Materia</w:t>
      </w:r>
      <w:r w:rsidR="005025A0">
        <w:t>ls Field Laboratory and Curing F</w:t>
      </w:r>
      <w:r w:rsidRPr="009E4E0B">
        <w:t>acility</w:t>
      </w:r>
      <w:bookmarkEnd w:id="211"/>
      <w:bookmarkEnd w:id="212"/>
      <w:bookmarkEnd w:id="213"/>
      <w:bookmarkEnd w:id="214"/>
    </w:p>
    <w:p w14:paraId="111AE57A" w14:textId="77777777" w:rsidR="0086768A" w:rsidRDefault="0086768A" w:rsidP="0086768A">
      <w:pPr>
        <w:pStyle w:val="00000Subsection"/>
      </w:pPr>
      <w:bookmarkStart w:id="218" w:name="_Toc175377638"/>
      <w:bookmarkStart w:id="219" w:name="_Toc175470535"/>
      <w:bookmarkStart w:id="220" w:name="_Toc176676091"/>
      <w:proofErr w:type="gramStart"/>
      <w:r w:rsidRPr="00B97E4C">
        <w:t>156.03  Procedure</w:t>
      </w:r>
      <w:bookmarkEnd w:id="218"/>
      <w:bookmarkEnd w:id="219"/>
      <w:bookmarkEnd w:id="220"/>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15"/>
      <w:bookmarkEnd w:id="216"/>
      <w:bookmarkEnd w:id="217"/>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 xml:space="preserve">___ </w:t>
      </w:r>
      <w:proofErr w:type="gramStart"/>
      <w:r w:rsidRPr="00C81958">
        <w:t>computer</w:t>
      </w:r>
      <w:proofErr w:type="gramEnd"/>
      <w:r w:rsidRPr="00C81958">
        <w:t xml:space="preserve">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proofErr w:type="gramStart"/>
      <w:r w:rsidR="003F244C" w:rsidRPr="001A5DCA">
        <w:t>Hard</w:t>
      </w:r>
      <w:proofErr w:type="gramEnd"/>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21" w:name="_Toc127530207"/>
      <w:bookmarkStart w:id="222" w:name="_Toc175377655"/>
      <w:bookmarkStart w:id="223" w:name="_Toc175470552"/>
      <w:bookmarkStart w:id="224" w:name="_Toc182749852"/>
      <w:r w:rsidRPr="00B97E4C">
        <w:t>Section 158 – Soil Erosion and Sediment Control</w:t>
      </w:r>
      <w:r w:rsidR="00513B05">
        <w:t xml:space="preserve"> </w:t>
      </w:r>
      <w:r w:rsidRPr="00B97E4C">
        <w:t xml:space="preserve">and Water Quality </w:t>
      </w:r>
      <w:bookmarkEnd w:id="221"/>
      <w:r w:rsidRPr="00B97E4C">
        <w:t>Control</w:t>
      </w:r>
      <w:bookmarkEnd w:id="222"/>
      <w:bookmarkEnd w:id="223"/>
      <w:bookmarkEnd w:id="224"/>
    </w:p>
    <w:p w14:paraId="549674DB" w14:textId="77777777" w:rsidR="004F6BFB" w:rsidRDefault="004F6BFB" w:rsidP="004F6BFB">
      <w:pPr>
        <w:pStyle w:val="0000000Subpart"/>
      </w:pPr>
      <w:bookmarkStart w:id="225" w:name="_Toc175377660"/>
      <w:bookmarkStart w:id="226" w:name="_Toc175470557"/>
      <w:bookmarkStart w:id="227" w:name="_Toc182749857"/>
      <w:proofErr w:type="gramStart"/>
      <w:r w:rsidRPr="00B97E4C">
        <w:t>158.03.02  SESC</w:t>
      </w:r>
      <w:proofErr w:type="gramEnd"/>
      <w:r w:rsidRPr="00B97E4C">
        <w:t xml:space="preserve"> Measures</w:t>
      </w:r>
      <w:bookmarkEnd w:id="225"/>
      <w:bookmarkEnd w:id="226"/>
      <w:bookmarkEnd w:id="227"/>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28" w:name="_Toc127530208"/>
      <w:bookmarkStart w:id="229" w:name="_Toc175377663"/>
      <w:bookmarkStart w:id="230" w:name="_Toc175470560"/>
      <w:bookmarkStart w:id="231" w:name="_Toc182749860"/>
      <w:r w:rsidRPr="00135DE3">
        <w:rPr>
          <w:lang w:val="fr-FR"/>
        </w:rPr>
        <w:t>Section 159 – Traffic C</w:t>
      </w:r>
      <w:bookmarkEnd w:id="228"/>
      <w:r w:rsidRPr="00135DE3">
        <w:rPr>
          <w:lang w:val="fr-FR"/>
        </w:rPr>
        <w:t>ontrol</w:t>
      </w:r>
      <w:bookmarkEnd w:id="229"/>
      <w:bookmarkEnd w:id="230"/>
      <w:bookmarkEnd w:id="231"/>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32" w:name="_Toc127530209"/>
      <w:bookmarkStart w:id="233" w:name="_Toc175377679"/>
      <w:bookmarkStart w:id="234" w:name="_Toc175470576"/>
      <w:bookmarkStart w:id="235" w:name="_Toc182749876"/>
      <w:proofErr w:type="gramStart"/>
      <w:r w:rsidRPr="00B97E4C">
        <w:lastRenderedPageBreak/>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36" w:name="_Toc175377669"/>
      <w:bookmarkStart w:id="237" w:name="_Toc175470566"/>
      <w:bookmarkStart w:id="238" w:name="_Toc501716874"/>
      <w:bookmarkStart w:id="239" w:name="_Toc9232423"/>
      <w:proofErr w:type="gramStart"/>
      <w:r w:rsidRPr="00A25740">
        <w:t>159.03.01  Traffic</w:t>
      </w:r>
      <w:proofErr w:type="gramEnd"/>
      <w:r w:rsidRPr="00A25740">
        <w:t xml:space="preserve"> Control Coordinator</w:t>
      </w:r>
      <w:bookmarkEnd w:id="236"/>
      <w:bookmarkEnd w:id="237"/>
      <w:bookmarkEnd w:id="238"/>
      <w:bookmarkEnd w:id="239"/>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40" w:name="_Toc175377674"/>
      <w:bookmarkStart w:id="241" w:name="_Toc175470571"/>
      <w:bookmarkStart w:id="242"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370893" w:rsidRDefault="008A0AE6" w:rsidP="008A0AE6">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lastRenderedPageBreak/>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C SYSTEM (RTWZTS) IS REQUIRED</w:t>
      </w:r>
      <w:proofErr w:type="gramStart"/>
      <w:r>
        <w:t xml:space="preserve">. </w:t>
      </w:r>
      <w:proofErr w:type="gramEnd"/>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T</w:t>
      </w:r>
      <w:proofErr w:type="gramStart"/>
      <w:r>
        <w:t xml:space="preserve">. </w:t>
      </w:r>
      <w:proofErr w:type="gramEnd"/>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43" w:name="_Toc175377676"/>
      <w:bookmarkStart w:id="244" w:name="_Toc175470573"/>
      <w:bookmarkStart w:id="245" w:name="_Toc501716881"/>
      <w:bookmarkStart w:id="246" w:name="_Toc9233877"/>
      <w:bookmarkEnd w:id="240"/>
      <w:bookmarkEnd w:id="241"/>
      <w:bookmarkEnd w:id="242"/>
      <w:proofErr w:type="gramStart"/>
      <w:r w:rsidRPr="00370893">
        <w:t>159.03.08  Traffic</w:t>
      </w:r>
      <w:proofErr w:type="gramEnd"/>
      <w:r w:rsidRPr="00370893">
        <w:t xml:space="preserve"> Direction</w:t>
      </w:r>
      <w:bookmarkEnd w:id="243"/>
      <w:bookmarkEnd w:id="244"/>
      <w:bookmarkEnd w:id="245"/>
      <w:bookmarkEnd w:id="246"/>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370893" w:rsidRDefault="00201FCF" w:rsidP="00201FCF">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w:t>
      </w:r>
      <w:r>
        <w:t xml:space="preserve"> part 2</w:t>
      </w:r>
      <w:r w:rsidRPr="00370893">
        <w:t xml:space="preserve">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proofErr w:type="gramStart"/>
      <w:r w:rsidR="005E783B">
        <w:t>.</w:t>
      </w:r>
      <w:r>
        <w:t xml:space="preserve"> </w:t>
      </w:r>
      <w:proofErr w:type="gramEnd"/>
      <w:r>
        <w:t>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47" w:name="_Toc9232433"/>
      <w:bookmarkStart w:id="248" w:name="_Toc501716884"/>
      <w:bookmarkStart w:id="249" w:name="_Toc175377683"/>
      <w:bookmarkStart w:id="250" w:name="_Toc175470580"/>
      <w:bookmarkStart w:id="251" w:name="_Toc501716888"/>
      <w:bookmarkStart w:id="252" w:name="_Toc9232437"/>
      <w:r>
        <w:lastRenderedPageBreak/>
        <w:t>Section 160 – Price Adjustments</w:t>
      </w:r>
      <w:bookmarkEnd w:id="247"/>
      <w:bookmarkEnd w:id="248"/>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49"/>
      <w:bookmarkEnd w:id="250"/>
      <w:bookmarkEnd w:id="251"/>
      <w:bookmarkEnd w:id="252"/>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53" w:name="s1600302"/>
      <w:bookmarkStart w:id="254" w:name="_Toc175377684"/>
      <w:bookmarkStart w:id="255" w:name="_Toc175470581"/>
      <w:bookmarkStart w:id="256" w:name="_Toc501716889"/>
      <w:bookmarkStart w:id="257" w:name="_Toc9232438"/>
      <w:bookmarkEnd w:id="253"/>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54"/>
      <w:bookmarkEnd w:id="255"/>
      <w:bookmarkEnd w:id="256"/>
      <w:bookmarkEnd w:id="257"/>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58" w:name="_Toc527344614"/>
      <w:bookmarkStart w:id="259" w:name="_Toc530372450"/>
      <w:bookmarkStart w:id="260" w:name="_Toc142056687"/>
      <w:bookmarkStart w:id="261" w:name="_Toc175377692"/>
      <w:bookmarkStart w:id="262" w:name="_Toc175470589"/>
      <w:bookmarkStart w:id="263" w:name="_Toc176676145"/>
      <w:bookmarkEnd w:id="232"/>
      <w:bookmarkEnd w:id="233"/>
      <w:bookmarkEnd w:id="234"/>
      <w:bookmarkEnd w:id="235"/>
      <w:r w:rsidRPr="00B97E4C">
        <w:lastRenderedPageBreak/>
        <w:t>Division 200 – E</w:t>
      </w:r>
      <w:bookmarkEnd w:id="258"/>
      <w:bookmarkEnd w:id="259"/>
      <w:bookmarkEnd w:id="260"/>
      <w:bookmarkEnd w:id="261"/>
      <w:bookmarkEnd w:id="262"/>
      <w:r w:rsidRPr="00B97E4C">
        <w:t>arthwork</w:t>
      </w:r>
      <w:bookmarkEnd w:id="263"/>
    </w:p>
    <w:p w14:paraId="7B03A98E" w14:textId="77777777" w:rsidR="003834C8" w:rsidRPr="00B97E4C" w:rsidRDefault="003834C8" w:rsidP="003834C8">
      <w:pPr>
        <w:pStyle w:val="000Section"/>
      </w:pPr>
      <w:bookmarkStart w:id="264" w:name="s201"/>
      <w:bookmarkStart w:id="265" w:name="_Toc130790534"/>
      <w:bookmarkStart w:id="266" w:name="_Toc142047989"/>
      <w:bookmarkStart w:id="267" w:name="_Toc175377693"/>
      <w:bookmarkStart w:id="268" w:name="_Toc175470590"/>
      <w:bookmarkStart w:id="269" w:name="_Toc176676146"/>
      <w:bookmarkEnd w:id="264"/>
      <w:r w:rsidRPr="00B97E4C">
        <w:t>Section 201 – Clearing Site</w:t>
      </w:r>
      <w:bookmarkEnd w:id="265"/>
      <w:bookmarkEnd w:id="266"/>
      <w:bookmarkEnd w:id="267"/>
      <w:bookmarkEnd w:id="268"/>
      <w:bookmarkEnd w:id="269"/>
    </w:p>
    <w:p w14:paraId="568C99C1" w14:textId="77777777" w:rsidR="006056F9" w:rsidRPr="00B97E4C" w:rsidRDefault="006056F9" w:rsidP="006056F9">
      <w:pPr>
        <w:pStyle w:val="0000000Subpart"/>
      </w:pPr>
      <w:bookmarkStart w:id="270" w:name="_Toc130790538"/>
      <w:bookmarkStart w:id="271" w:name="_Toc142047993"/>
      <w:bookmarkStart w:id="272" w:name="_Toc175377697"/>
      <w:bookmarkStart w:id="273" w:name="_Toc175470594"/>
      <w:bookmarkStart w:id="274" w:name="_Toc176676150"/>
      <w:bookmarkStart w:id="275" w:name="_Toc130790539"/>
      <w:bookmarkStart w:id="276" w:name="_Toc142047994"/>
      <w:bookmarkStart w:id="277" w:name="_Toc175377698"/>
      <w:bookmarkStart w:id="278" w:name="_Toc175470595"/>
      <w:bookmarkStart w:id="279" w:name="_Toc176676151"/>
      <w:proofErr w:type="gramStart"/>
      <w:r w:rsidRPr="00B97E4C">
        <w:t>201.03.01  Clearing</w:t>
      </w:r>
      <w:proofErr w:type="gramEnd"/>
      <w:r w:rsidRPr="00B97E4C">
        <w:t xml:space="preserve"> Site</w:t>
      </w:r>
      <w:bookmarkEnd w:id="270"/>
      <w:bookmarkEnd w:id="271"/>
      <w:bookmarkEnd w:id="272"/>
      <w:bookmarkEnd w:id="273"/>
      <w:bookmarkEnd w:id="274"/>
    </w:p>
    <w:p w14:paraId="6AF373FA" w14:textId="77777777" w:rsidR="00CA4CDF" w:rsidRPr="006056F9" w:rsidRDefault="00CA4CDF" w:rsidP="007C5662">
      <w:pPr>
        <w:pStyle w:val="HiddenTextSpec"/>
      </w:pPr>
      <w:bookmarkStart w:id="280" w:name="_Toc130790541"/>
      <w:bookmarkStart w:id="281" w:name="_Toc142047996"/>
      <w:bookmarkStart w:id="282" w:name="_Toc175377700"/>
      <w:bookmarkStart w:id="283" w:name="_Toc175470597"/>
      <w:bookmarkStart w:id="284" w:name="_Toc176676153"/>
      <w:bookmarkEnd w:id="275"/>
      <w:bookmarkEnd w:id="276"/>
      <w:bookmarkEnd w:id="277"/>
      <w:bookmarkEnd w:id="278"/>
      <w:bookmarkEnd w:id="279"/>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proofErr w:type="spellStart"/>
      <w:r w:rsidRPr="009528C5">
        <w:rPr>
          <w:b/>
        </w:rPr>
        <w:t>Prestressed</w:t>
      </w:r>
      <w:proofErr w:type="spellEnd"/>
      <w:r w:rsidRPr="009528C5">
        <w:rPr>
          <w:b/>
        </w:rPr>
        <w:t xml:space="preserve"> Concrete Stringers and Concrete Diaphragms.</w:t>
      </w:r>
      <w:r w:rsidRPr="00236E92">
        <w:rPr>
          <w:b/>
        </w:rPr>
        <w:t xml:space="preserve">  </w:t>
      </w:r>
      <w:r w:rsidRPr="00236E92">
        <w:t xml:space="preserve">Repair damage to </w:t>
      </w:r>
      <w:proofErr w:type="spellStart"/>
      <w:r w:rsidRPr="00236E92">
        <w:t>prestressed</w:t>
      </w:r>
      <w:proofErr w:type="spellEnd"/>
      <w:r w:rsidRPr="00236E92">
        <w:t xml:space="preserve">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 xml:space="preserve">inch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280"/>
      <w:bookmarkEnd w:id="281"/>
      <w:bookmarkEnd w:id="282"/>
      <w:bookmarkEnd w:id="283"/>
      <w:bookmarkEnd w:id="284"/>
    </w:p>
    <w:p w14:paraId="5FD2C00E" w14:textId="77777777" w:rsidR="00FF2E31" w:rsidRDefault="00937C77">
      <w:pPr>
        <w:pStyle w:val="HiddenTextSpec"/>
      </w:pPr>
      <w:bookmarkStart w:id="285" w:name="s20103043"/>
      <w:bookmarkEnd w:id="285"/>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B72F54">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B72F54">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B72F54">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286" w:name="_Toc130790545"/>
      <w:bookmarkStart w:id="287" w:name="_Toc142048000"/>
      <w:bookmarkStart w:id="288" w:name="_Toc175377704"/>
      <w:bookmarkStart w:id="289" w:name="_Toc175470601"/>
      <w:bookmarkStart w:id="290" w:name="_Toc176676157"/>
      <w:proofErr w:type="gramStart"/>
      <w:r w:rsidRPr="00B97E4C">
        <w:t xml:space="preserve">201.03.08  </w:t>
      </w:r>
      <w:r w:rsidR="003104D2">
        <w:t>Removal</w:t>
      </w:r>
      <w:proofErr w:type="gramEnd"/>
      <w:r w:rsidR="003104D2">
        <w:t xml:space="preserve"> of Asbestos</w:t>
      </w:r>
      <w:bookmarkEnd w:id="286"/>
      <w:bookmarkEnd w:id="287"/>
      <w:bookmarkEnd w:id="288"/>
      <w:bookmarkEnd w:id="289"/>
      <w:bookmarkEnd w:id="290"/>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291" w:name="_Toc130790547"/>
      <w:bookmarkStart w:id="292" w:name="_Toc142048002"/>
      <w:bookmarkStart w:id="293" w:name="_Toc175377706"/>
      <w:bookmarkStart w:id="294" w:name="_Toc175470603"/>
      <w:bookmarkStart w:id="295" w:name="_Toc176676159"/>
      <w:proofErr w:type="gramStart"/>
      <w:r w:rsidRPr="00B97E4C">
        <w:t>201.04  Measurement</w:t>
      </w:r>
      <w:proofErr w:type="gramEnd"/>
      <w:r w:rsidRPr="00B97E4C">
        <w:t xml:space="preserve"> and Payment</w:t>
      </w:r>
      <w:bookmarkEnd w:id="291"/>
      <w:bookmarkEnd w:id="292"/>
      <w:bookmarkEnd w:id="293"/>
      <w:bookmarkEnd w:id="294"/>
      <w:bookmarkEnd w:id="295"/>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296" w:name="_Toc130790548"/>
      <w:bookmarkStart w:id="297" w:name="_Toc142048003"/>
      <w:bookmarkStart w:id="298" w:name="_Toc175377707"/>
      <w:bookmarkStart w:id="299" w:name="_Toc175470604"/>
      <w:bookmarkStart w:id="300"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w:t>
      </w:r>
      <w:proofErr w:type="gramStart"/>
      <w:r w:rsidRPr="00191527">
        <w:t xml:space="preserve">” </w:t>
      </w:r>
      <w:proofErr w:type="gramEnd"/>
      <w:r w:rsidRPr="00191527">
        <w:t>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01" w:name="_Toc501716911"/>
      <w:bookmarkStart w:id="302" w:name="_Toc29557269"/>
      <w:bookmarkStart w:id="303" w:name="_Toc175377771"/>
      <w:bookmarkStart w:id="304" w:name="_Toc175470668"/>
      <w:bookmarkStart w:id="305" w:name="_Toc176676224"/>
      <w:bookmarkStart w:id="306" w:name="_Toc142048067"/>
      <w:bookmarkStart w:id="307" w:name="_Toc142048073"/>
      <w:bookmarkStart w:id="308" w:name="_Toc175377778"/>
      <w:bookmarkStart w:id="309" w:name="_Toc175470675"/>
      <w:bookmarkStart w:id="310" w:name="_Toc176676231"/>
      <w:bookmarkEnd w:id="296"/>
      <w:bookmarkEnd w:id="297"/>
      <w:bookmarkEnd w:id="298"/>
      <w:bookmarkEnd w:id="299"/>
      <w:bookmarkEnd w:id="300"/>
      <w:r w:rsidRPr="0080613B">
        <w:t>Section 202 – Excavation</w:t>
      </w:r>
      <w:bookmarkEnd w:id="301"/>
      <w:bookmarkEnd w:id="302"/>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03"/>
      <w:bookmarkEnd w:id="304"/>
      <w:bookmarkEnd w:id="305"/>
    </w:p>
    <w:p w14:paraId="2BAE88B0" w14:textId="77777777" w:rsidR="00FC6C4D" w:rsidRPr="00B97E4C" w:rsidRDefault="00FC6C4D" w:rsidP="00FC6C4D">
      <w:pPr>
        <w:pStyle w:val="000Section"/>
      </w:pPr>
      <w:bookmarkStart w:id="311" w:name="_Toc175377772"/>
      <w:bookmarkStart w:id="312" w:name="_Toc175470669"/>
      <w:bookmarkStart w:id="313" w:name="_Toc176676225"/>
      <w:r w:rsidRPr="00B97E4C">
        <w:t>Section 401 – Hot Mix Asphalt (HMA) Courses</w:t>
      </w:r>
      <w:bookmarkEnd w:id="306"/>
      <w:bookmarkEnd w:id="311"/>
      <w:bookmarkEnd w:id="312"/>
      <w:bookmarkEnd w:id="313"/>
    </w:p>
    <w:p w14:paraId="61BEA239" w14:textId="77777777" w:rsidR="00DF39A3" w:rsidRPr="00B97E4C" w:rsidRDefault="00DF39A3" w:rsidP="00DF39A3">
      <w:pPr>
        <w:pStyle w:val="0000000Subpart"/>
      </w:pPr>
      <w:proofErr w:type="gramStart"/>
      <w:r w:rsidRPr="00B97E4C">
        <w:t xml:space="preserve">401.03.01  </w:t>
      </w:r>
      <w:bookmarkEnd w:id="307"/>
      <w:bookmarkEnd w:id="308"/>
      <w:bookmarkEnd w:id="309"/>
      <w:bookmarkEnd w:id="310"/>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w:t>
      </w:r>
      <w:proofErr w:type="gramStart"/>
      <w:r w:rsidRPr="00D57E3B">
        <w:t xml:space="preserve">. </w:t>
      </w:r>
      <w:proofErr w:type="gramEnd"/>
      <w:r w:rsidRPr="00D57E3B">
        <w:t>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pPr>
              <w:pStyle w:val="TableheaderCentered"/>
            </w:pPr>
            <w:r>
              <w:t>Stage</w:t>
            </w:r>
          </w:p>
        </w:tc>
        <w:tc>
          <w:tcPr>
            <w:tcW w:w="4752" w:type="dxa"/>
            <w:tcBorders>
              <w:top w:val="double" w:sz="4" w:space="0" w:color="auto"/>
            </w:tcBorders>
            <w:vAlign w:val="center"/>
          </w:tcPr>
          <w:p w14:paraId="1EA582C0" w14:textId="3CB1A3A6" w:rsidR="00EE615A" w:rsidRDefault="000F406D" w:rsidP="00841D85">
            <w:pPr>
              <w:pStyle w:val="TableheaderCentered"/>
            </w:pPr>
            <w:r>
              <w:t>Max</w:t>
            </w:r>
            <w:proofErr w:type="gramStart"/>
            <w:r>
              <w:t xml:space="preserve">. </w:t>
            </w:r>
            <w:proofErr w:type="gramEnd"/>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14" w:name="_Toc142048075"/>
      <w:bookmarkStart w:id="315" w:name="_Toc175377780"/>
      <w:bookmarkStart w:id="316" w:name="_Toc175470677"/>
      <w:bookmarkStart w:id="317"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pPr>
              <w:pStyle w:val="TableheaderCentered"/>
            </w:pPr>
            <w:r w:rsidRPr="00841D85">
              <w:t>Stage</w:t>
            </w:r>
          </w:p>
        </w:tc>
        <w:tc>
          <w:tcPr>
            <w:tcW w:w="4752" w:type="dxa"/>
            <w:tcBorders>
              <w:top w:val="double" w:sz="4" w:space="0" w:color="auto"/>
            </w:tcBorders>
            <w:vAlign w:val="center"/>
          </w:tcPr>
          <w:p w14:paraId="1F3B2EA5" w14:textId="578C8F61" w:rsidR="0017717D" w:rsidRPr="00841D85" w:rsidRDefault="00841D85" w:rsidP="00841D85">
            <w:pPr>
              <w:pStyle w:val="TableheaderCentered"/>
            </w:pPr>
            <w:r>
              <w:t>Max</w:t>
            </w:r>
            <w:proofErr w:type="gramStart"/>
            <w:r>
              <w:t xml:space="preserve">. </w:t>
            </w:r>
            <w:proofErr w:type="gramEnd"/>
            <w:r>
              <w:t>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14"/>
      <w:bookmarkEnd w:id="315"/>
      <w:bookmarkEnd w:id="316"/>
      <w:bookmarkEnd w:id="317"/>
    </w:p>
    <w:p w14:paraId="4FB9B7F1" w14:textId="744A14A4" w:rsidR="00915F0E" w:rsidRDefault="00915F0E" w:rsidP="00915F0E">
      <w:pPr>
        <w:pStyle w:val="A1paragraph0"/>
        <w:rPr>
          <w:bCs/>
        </w:rPr>
      </w:pPr>
      <w:r w:rsidRPr="00B97E4C">
        <w:rPr>
          <w:b/>
          <w:bCs/>
        </w:rPr>
        <w:t>E.</w:t>
      </w:r>
      <w:r w:rsidRPr="00B97E4C">
        <w:rPr>
          <w:b/>
          <w:bCs/>
        </w:rPr>
        <w:tab/>
        <w:t>Spreading and Grading.</w:t>
      </w:r>
    </w:p>
    <w:p w14:paraId="22D289C5"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3DF13F47"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6"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18" w:name="t50703022"/>
      <w:bookmarkEnd w:id="318"/>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lastRenderedPageBreak/>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7"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19" w:name="s4010303H1"/>
      <w:bookmarkStart w:id="320" w:name="t40103033"/>
      <w:bookmarkStart w:id="321" w:name="t40103034"/>
      <w:bookmarkStart w:id="322" w:name="_Toc142048103"/>
      <w:bookmarkStart w:id="323" w:name="_Toc175377808"/>
      <w:bookmarkStart w:id="324" w:name="_Toc175470705"/>
      <w:bookmarkStart w:id="325" w:name="_Toc182750005"/>
      <w:bookmarkEnd w:id="319"/>
      <w:bookmarkEnd w:id="320"/>
      <w:bookmarkEnd w:id="321"/>
      <w:r w:rsidRPr="00B76C53">
        <w:rPr>
          <w:lang w:val="fr-FR"/>
        </w:rPr>
        <w:t>Section 405 – Concrete Surface C</w:t>
      </w:r>
      <w:bookmarkEnd w:id="322"/>
      <w:r w:rsidRPr="00B76C53">
        <w:rPr>
          <w:lang w:val="fr-FR"/>
        </w:rPr>
        <w:t>ourse</w:t>
      </w:r>
      <w:bookmarkEnd w:id="323"/>
      <w:bookmarkEnd w:id="324"/>
      <w:bookmarkEnd w:id="325"/>
    </w:p>
    <w:p w14:paraId="453BC629" w14:textId="77777777" w:rsidR="00083322" w:rsidRPr="00B76C53" w:rsidRDefault="00083322" w:rsidP="00083322">
      <w:pPr>
        <w:pStyle w:val="0000000Subpart"/>
        <w:rPr>
          <w:lang w:val="fr-FR"/>
        </w:rPr>
      </w:pPr>
      <w:bookmarkStart w:id="326" w:name="_Toc142048110"/>
      <w:bookmarkStart w:id="327" w:name="_Toc175377815"/>
      <w:bookmarkStart w:id="328" w:name="_Toc175470712"/>
      <w:bookmarkStart w:id="329"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26"/>
      <w:bookmarkEnd w:id="327"/>
      <w:bookmarkEnd w:id="328"/>
      <w:bookmarkEnd w:id="329"/>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8"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30" w:name="_Toc534354384"/>
      <w:r>
        <w:lastRenderedPageBreak/>
        <w:t>Division</w:t>
      </w:r>
      <w:r w:rsidRPr="00410F09">
        <w:t xml:space="preserve"> 420 – </w:t>
      </w:r>
      <w:r>
        <w:t>Pavement Preservation Treatments</w:t>
      </w:r>
      <w:bookmarkEnd w:id="330"/>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31" w:name="s4210303A"/>
      <w:bookmarkStart w:id="332" w:name="s4210303B"/>
      <w:bookmarkStart w:id="333" w:name="s4210303D"/>
      <w:bookmarkStart w:id="334" w:name="s4210303E"/>
      <w:bookmarkStart w:id="335" w:name="t42103031"/>
      <w:bookmarkStart w:id="336" w:name="s4210303F"/>
      <w:bookmarkStart w:id="337" w:name="s4210303G"/>
      <w:bookmarkStart w:id="338" w:name="s4210303H"/>
      <w:bookmarkStart w:id="339" w:name="s4210303I"/>
      <w:bookmarkStart w:id="340" w:name="_Toc498451159"/>
      <w:bookmarkEnd w:id="331"/>
      <w:bookmarkEnd w:id="332"/>
      <w:bookmarkEnd w:id="333"/>
      <w:bookmarkEnd w:id="334"/>
      <w:bookmarkEnd w:id="335"/>
      <w:bookmarkEnd w:id="336"/>
      <w:bookmarkEnd w:id="337"/>
      <w:bookmarkEnd w:id="338"/>
      <w:bookmarkEnd w:id="339"/>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40"/>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29"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330013A6" w14:textId="77777777" w:rsidR="006A0DD4" w:rsidRPr="00B97E4C" w:rsidRDefault="006A0DD4" w:rsidP="00605C0E">
      <w:pPr>
        <w:pStyle w:val="000Division"/>
      </w:pPr>
      <w:bookmarkStart w:id="341" w:name="_Toc175377819"/>
      <w:bookmarkStart w:id="342" w:name="_Toc175470716"/>
      <w:bookmarkStart w:id="343" w:name="_Toc182750016"/>
      <w:r w:rsidRPr="00B97E4C">
        <w:lastRenderedPageBreak/>
        <w:t>Division 450 – Concrete Pavement Rehabilitation</w:t>
      </w:r>
      <w:bookmarkEnd w:id="341"/>
      <w:bookmarkEnd w:id="342"/>
      <w:bookmarkEnd w:id="343"/>
    </w:p>
    <w:p w14:paraId="24FE8CFD" w14:textId="77777777" w:rsidR="00224AD2" w:rsidRPr="00224AD2" w:rsidRDefault="00224AD2" w:rsidP="00F119B9">
      <w:pPr>
        <w:pStyle w:val="000Section"/>
      </w:pPr>
      <w:bookmarkStart w:id="344" w:name="s451"/>
      <w:bookmarkEnd w:id="344"/>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0"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45" w:name="_Toc175377889"/>
      <w:bookmarkStart w:id="346" w:name="_Toc175470786"/>
      <w:bookmarkStart w:id="347"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45"/>
      <w:bookmarkEnd w:id="346"/>
      <w:bookmarkEnd w:id="347"/>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48" w:name="_Toc175377893"/>
      <w:bookmarkStart w:id="349" w:name="_Toc175470790"/>
      <w:bookmarkStart w:id="350" w:name="_Toc182750090"/>
      <w:bookmarkStart w:id="351" w:name="_Toc175377906"/>
      <w:bookmarkStart w:id="352" w:name="_Toc175470803"/>
      <w:bookmarkStart w:id="353" w:name="_Toc176676359"/>
      <w:r>
        <w:t>1**************************************************************************************************************************1</w:t>
      </w:r>
    </w:p>
    <w:bookmarkEnd w:id="348"/>
    <w:bookmarkEnd w:id="349"/>
    <w:bookmarkEnd w:id="350"/>
    <w:p w14:paraId="163E9D51" w14:textId="77777777" w:rsidR="001E1809" w:rsidRPr="00B97E4C" w:rsidRDefault="001E1809" w:rsidP="001E1809">
      <w:pPr>
        <w:pStyle w:val="000Section"/>
      </w:pPr>
      <w:r w:rsidRPr="00B97E4C">
        <w:t>Section 504 – Structural Concrete</w:t>
      </w:r>
      <w:bookmarkEnd w:id="351"/>
      <w:bookmarkEnd w:id="352"/>
      <w:bookmarkEnd w:id="353"/>
    </w:p>
    <w:p w14:paraId="7B25DF60" w14:textId="77777777" w:rsidR="001E1809" w:rsidRPr="00B97E4C" w:rsidRDefault="001E1809" w:rsidP="001E1809">
      <w:pPr>
        <w:pStyle w:val="0000000Subpart"/>
      </w:pPr>
      <w:bookmarkStart w:id="354" w:name="_Toc175377913"/>
      <w:bookmarkStart w:id="355" w:name="_Toc175470810"/>
      <w:bookmarkStart w:id="356" w:name="_Toc176676366"/>
      <w:proofErr w:type="gramStart"/>
      <w:r w:rsidRPr="00B97E4C">
        <w:t>504.03.02  Concrete</w:t>
      </w:r>
      <w:bookmarkEnd w:id="354"/>
      <w:bookmarkEnd w:id="355"/>
      <w:bookmarkEnd w:id="356"/>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 xml:space="preserve">emoval of Forms and </w:t>
      </w:r>
      <w:proofErr w:type="spellStart"/>
      <w:r w:rsidR="009947E5">
        <w:rPr>
          <w:b/>
        </w:rPr>
        <w:t>Falsework</w:t>
      </w:r>
      <w:proofErr w:type="spellEnd"/>
      <w:r w:rsidR="009947E5">
        <w:rPr>
          <w:b/>
        </w:rPr>
        <w:t>.</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 xml:space="preserve">Do not remove forms and </w:t>
      </w:r>
      <w:proofErr w:type="spellStart"/>
      <w:r>
        <w:t>falsework</w:t>
      </w:r>
      <w:proofErr w:type="spellEnd"/>
      <w:r>
        <w:t xml:space="preserve">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57" w:name="_Toc126393815"/>
      <w:bookmarkStart w:id="358" w:name="_Toc175377937"/>
      <w:bookmarkStart w:id="359" w:name="_Toc175470834"/>
      <w:bookmarkStart w:id="360" w:name="_Toc176676390"/>
      <w:bookmarkStart w:id="361" w:name="_Toc175377926"/>
      <w:bookmarkStart w:id="362" w:name="_Toc175470823"/>
      <w:bookmarkStart w:id="363" w:name="_Toc182750123"/>
      <w:bookmarkStart w:id="364" w:name="_Toc126393818"/>
      <w:bookmarkStart w:id="365" w:name="_Toc175377965"/>
      <w:bookmarkStart w:id="366" w:name="_Toc175470862"/>
      <w:bookmarkStart w:id="367" w:name="_Toc176676418"/>
      <w:bookmarkStart w:id="368" w:name="_Toc386610540"/>
      <w:bookmarkStart w:id="369" w:name="_Toc386610604"/>
      <w:bookmarkStart w:id="370" w:name="_Toc396613518"/>
      <w:bookmarkStart w:id="371" w:name="_Toc435506686"/>
      <w:r>
        <w:t>1**************************************************************************************************************************1</w:t>
      </w:r>
    </w:p>
    <w:p w14:paraId="3F07372E" w14:textId="77777777" w:rsidR="00CF1635" w:rsidRDefault="00CF1635" w:rsidP="00CF1635">
      <w:pPr>
        <w:pStyle w:val="000Section"/>
      </w:pPr>
      <w:bookmarkStart w:id="372" w:name="s5070302L"/>
      <w:bookmarkEnd w:id="357"/>
      <w:bookmarkEnd w:id="358"/>
      <w:bookmarkEnd w:id="359"/>
      <w:bookmarkEnd w:id="360"/>
      <w:bookmarkEnd w:id="361"/>
      <w:bookmarkEnd w:id="362"/>
      <w:bookmarkEnd w:id="363"/>
      <w:bookmarkEnd w:id="372"/>
      <w:r w:rsidRPr="00B97E4C">
        <w:t>Section 510 – Timber S</w:t>
      </w:r>
      <w:bookmarkEnd w:id="364"/>
      <w:r w:rsidRPr="00B97E4C">
        <w:t>tructures</w:t>
      </w:r>
      <w:bookmarkEnd w:id="365"/>
      <w:bookmarkEnd w:id="366"/>
      <w:bookmarkEnd w:id="367"/>
    </w:p>
    <w:p w14:paraId="12DCA639" w14:textId="77777777" w:rsidR="00836874" w:rsidRDefault="00836874" w:rsidP="00836874">
      <w:pPr>
        <w:pStyle w:val="0000000Subpart"/>
      </w:pPr>
      <w:bookmarkStart w:id="373" w:name="_Toc175377970"/>
      <w:bookmarkStart w:id="374" w:name="_Toc175470867"/>
      <w:bookmarkStart w:id="375" w:name="_Toc176676423"/>
      <w:proofErr w:type="gramStart"/>
      <w:r w:rsidRPr="00E62C75">
        <w:t>510.03.02  Sheeting</w:t>
      </w:r>
      <w:proofErr w:type="gramEnd"/>
      <w:r w:rsidRPr="00E62C75">
        <w:t xml:space="preserve"> and Wales</w:t>
      </w:r>
      <w:bookmarkEnd w:id="373"/>
      <w:bookmarkEnd w:id="374"/>
      <w:bookmarkEnd w:id="375"/>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76" w:name="_Toc126393821"/>
      <w:bookmarkStart w:id="377" w:name="_Toc175377987"/>
      <w:bookmarkStart w:id="378" w:name="_Toc175470884"/>
      <w:bookmarkStart w:id="379" w:name="_Toc176676440"/>
      <w:bookmarkStart w:id="380" w:name="_Toc126393819"/>
      <w:bookmarkStart w:id="381" w:name="_Toc175377972"/>
      <w:bookmarkStart w:id="382" w:name="_Toc175470869"/>
      <w:bookmarkStart w:id="383" w:name="_Toc182750169"/>
      <w:r w:rsidRPr="00B97E4C">
        <w:t>Section 512 – Sign Support Structures</w:t>
      </w:r>
    </w:p>
    <w:p w14:paraId="3901A2D0" w14:textId="77777777" w:rsidR="002D7D65" w:rsidRPr="000D12FE" w:rsidRDefault="002D7D65" w:rsidP="002D7D65">
      <w:pPr>
        <w:pStyle w:val="HiddenTextSpec"/>
      </w:pPr>
      <w:bookmarkStart w:id="384" w:name="_Toc175377986"/>
      <w:bookmarkStart w:id="385" w:name="_Toc175470883"/>
      <w:bookmarkStart w:id="386" w:name="_Toc182750184"/>
      <w:r w:rsidRPr="000D12FE">
        <w:t>1**************************************************************************************************************************1</w:t>
      </w:r>
    </w:p>
    <w:p w14:paraId="0ECFD643" w14:textId="77777777" w:rsidR="00513395" w:rsidRDefault="00513395" w:rsidP="00513395">
      <w:pPr>
        <w:pStyle w:val="00000Subsection"/>
      </w:pPr>
      <w:proofErr w:type="gramStart"/>
      <w:r w:rsidRPr="00B97E4C">
        <w:lastRenderedPageBreak/>
        <w:t>512.04  Measurement</w:t>
      </w:r>
      <w:proofErr w:type="gramEnd"/>
      <w:r w:rsidRPr="00B97E4C">
        <w:t xml:space="preserve"> and Payment</w:t>
      </w:r>
      <w:bookmarkEnd w:id="384"/>
      <w:bookmarkEnd w:id="385"/>
      <w:bookmarkEnd w:id="386"/>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w:t>
      </w:r>
      <w:proofErr w:type="gramStart"/>
      <w:r w:rsidR="003A1EF7">
        <w:t xml:space="preserve">. </w:t>
      </w:r>
      <w:proofErr w:type="gramEnd"/>
      <w:r w:rsidR="003A1EF7">
        <w:t>____</w:t>
      </w:r>
      <w:r w:rsidR="003A1EF7">
        <w:tab/>
        <w:t>Unit</w:t>
      </w:r>
    </w:p>
    <w:p w14:paraId="23F5E13D" w14:textId="7C7A18C6" w:rsidR="00513395" w:rsidRPr="00F26DB0" w:rsidRDefault="00513395" w:rsidP="00513395">
      <w:pPr>
        <w:pStyle w:val="PayItemandPayUnit"/>
      </w:pPr>
      <w:r w:rsidRPr="00F26DB0">
        <w:t>Butterfly Sign Support, DMS Structure No</w:t>
      </w:r>
      <w:proofErr w:type="gramStart"/>
      <w:r w:rsidRPr="00F26DB0">
        <w:t xml:space="preserve">. </w:t>
      </w:r>
      <w:proofErr w:type="gramEnd"/>
      <w:r w:rsidRPr="00F26DB0">
        <w:t>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76"/>
    <w:bookmarkEnd w:id="377"/>
    <w:bookmarkEnd w:id="378"/>
    <w:bookmarkEnd w:id="379"/>
    <w:bookmarkEnd w:id="380"/>
    <w:bookmarkEnd w:id="381"/>
    <w:bookmarkEnd w:id="382"/>
    <w:bookmarkEnd w:id="383"/>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 xml:space="preserve">Provide clay-mineral based slurry (processed </w:t>
      </w:r>
      <w:proofErr w:type="spellStart"/>
      <w:r w:rsidRPr="00003109">
        <w:t>attapulgite</w:t>
      </w:r>
      <w:proofErr w:type="spellEnd"/>
      <w:r w:rsidRPr="00003109">
        <w:t xml:space="preserv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lastRenderedPageBreak/>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 xml:space="preserve">An ultrasonic voltage </w:t>
      </w:r>
      <w:proofErr w:type="spellStart"/>
      <w:r w:rsidRPr="00B97E4C">
        <w:t>pulser</w:t>
      </w:r>
      <w:proofErr w:type="spellEnd"/>
      <w:r w:rsidRPr="00B97E4C">
        <w:t xml:space="preserve">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 xml:space="preserve">Details of concrete placement including proposed operational procedures for concrete pump or </w:t>
      </w:r>
      <w:proofErr w:type="spellStart"/>
      <w:r w:rsidRPr="00A624B2">
        <w:t>tremie</w:t>
      </w:r>
      <w:proofErr w:type="spellEnd"/>
      <w:r w:rsidRPr="00A624B2">
        <w:t xml:space="preserv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w:t>
      </w:r>
      <w:proofErr w:type="spellStart"/>
      <w:r w:rsidRPr="00D05E3A">
        <w:t>tremie</w:t>
      </w:r>
      <w:proofErr w:type="spellEnd"/>
      <w:r w:rsidRPr="00D05E3A">
        <w:t xml:space="preserv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w:t>
      </w:r>
      <w:proofErr w:type="spellStart"/>
      <w:r w:rsidRPr="00D05E3A">
        <w:t>tremie</w:t>
      </w:r>
      <w:proofErr w:type="spellEnd"/>
      <w:r w:rsidRPr="00D05E3A">
        <w:t xml:space="preserv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w:t>
      </w:r>
      <w:proofErr w:type="spellStart"/>
      <w:r w:rsidRPr="008C5997">
        <w:t>tremie</w:t>
      </w:r>
      <w:proofErr w:type="spellEnd"/>
      <w:r w:rsidRPr="008C5997">
        <w:t xml:space="preserv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w:t>
      </w:r>
      <w:proofErr w:type="spellStart"/>
      <w:r w:rsidRPr="008C5997">
        <w:t>tremie</w:t>
      </w:r>
      <w:proofErr w:type="spellEnd"/>
      <w:r w:rsidRPr="008C5997">
        <w:t xml:space="preserv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w:t>
      </w:r>
      <w:proofErr w:type="spellStart"/>
      <w:r w:rsidRPr="008C5997">
        <w:t>tremie</w:t>
      </w:r>
      <w:proofErr w:type="spellEnd"/>
      <w:r w:rsidRPr="008C5997">
        <w:t xml:space="preserv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 xml:space="preserve">Recharging the pump or </w:t>
      </w:r>
      <w:proofErr w:type="spellStart"/>
      <w:r w:rsidRPr="00D05E3A">
        <w:t>tremie</w:t>
      </w:r>
      <w:proofErr w:type="spellEnd"/>
      <w:r w:rsidRPr="00D05E3A">
        <w:t xml:space="preserv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w:t>
      </w:r>
      <w:proofErr w:type="gramStart"/>
      <w:r w:rsidRPr="00D05E3A">
        <w:t>fewer</w:t>
      </w:r>
      <w:proofErr w:type="gramEnd"/>
      <w:r w:rsidRPr="00D05E3A">
        <w:t xml:space="preserve">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 xml:space="preserve">If </w:t>
      </w:r>
      <w:proofErr w:type="spellStart"/>
      <w:r w:rsidRPr="00D05E3A">
        <w:t>tremie</w:t>
      </w:r>
      <w:proofErr w:type="spellEnd"/>
      <w:r w:rsidRPr="00D05E3A">
        <w:t xml:space="preserv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387" w:name="_Toc175378037"/>
      <w:bookmarkStart w:id="388" w:name="_Toc175470934"/>
      <w:bookmarkStart w:id="389" w:name="_Toc176676490"/>
      <w:bookmarkEnd w:id="368"/>
      <w:bookmarkEnd w:id="369"/>
      <w:bookmarkEnd w:id="370"/>
      <w:bookmarkEnd w:id="371"/>
      <w:r w:rsidRPr="00B97E4C">
        <w:lastRenderedPageBreak/>
        <w:t xml:space="preserve">Division 600 – Miscellaneous </w:t>
      </w:r>
      <w:bookmarkEnd w:id="387"/>
      <w:r w:rsidRPr="00B97E4C">
        <w:t>Construction</w:t>
      </w:r>
      <w:bookmarkEnd w:id="388"/>
      <w:bookmarkEnd w:id="389"/>
    </w:p>
    <w:p w14:paraId="570FBD73" w14:textId="77777777" w:rsidR="00AE06BF" w:rsidRDefault="00AE06BF" w:rsidP="00AE06BF">
      <w:pPr>
        <w:pStyle w:val="000Section"/>
      </w:pPr>
      <w:bookmarkStart w:id="390" w:name="s6070303"/>
      <w:bookmarkStart w:id="391" w:name="s6070304"/>
      <w:bookmarkStart w:id="392" w:name="s6070305"/>
      <w:bookmarkStart w:id="393" w:name="_Toc126394144"/>
      <w:bookmarkStart w:id="394" w:name="_Toc142048256"/>
      <w:bookmarkStart w:id="395" w:name="_Toc175378136"/>
      <w:bookmarkStart w:id="396" w:name="_Toc175471033"/>
      <w:bookmarkStart w:id="397" w:name="_Toc182750335"/>
      <w:bookmarkStart w:id="398" w:name="_Toc126394145"/>
      <w:bookmarkStart w:id="399" w:name="_Toc142048271"/>
      <w:bookmarkStart w:id="400" w:name="_Toc175378151"/>
      <w:bookmarkStart w:id="401" w:name="_Toc175471048"/>
      <w:bookmarkStart w:id="402" w:name="_Toc176676604"/>
      <w:bookmarkEnd w:id="390"/>
      <w:bookmarkEnd w:id="391"/>
      <w:bookmarkEnd w:id="392"/>
      <w:r w:rsidRPr="00B97E4C">
        <w:t>Section 610 – Traffic Stripes, Traffic Markings, and Rumble Strips</w:t>
      </w:r>
      <w:bookmarkEnd w:id="393"/>
      <w:bookmarkEnd w:id="394"/>
      <w:bookmarkEnd w:id="395"/>
      <w:bookmarkEnd w:id="396"/>
      <w:bookmarkEnd w:id="397"/>
    </w:p>
    <w:p w14:paraId="11E3CF07" w14:textId="77777777" w:rsidR="00FA3043" w:rsidRDefault="00FA3043" w:rsidP="00FA3043">
      <w:pPr>
        <w:pStyle w:val="0000000Subpart"/>
      </w:pPr>
      <w:bookmarkStart w:id="403" w:name="s6100301D"/>
      <w:bookmarkStart w:id="404" w:name="s6100301E"/>
      <w:bookmarkStart w:id="405" w:name="s6100303"/>
      <w:bookmarkStart w:id="406" w:name="_Toc142048268"/>
      <w:bookmarkStart w:id="407" w:name="_Toc175378148"/>
      <w:bookmarkStart w:id="408" w:name="_Toc175471045"/>
      <w:bookmarkStart w:id="409" w:name="_Toc182750347"/>
      <w:bookmarkEnd w:id="403"/>
      <w:bookmarkEnd w:id="404"/>
      <w:bookmarkEnd w:id="405"/>
      <w:proofErr w:type="gramStart"/>
      <w:r w:rsidRPr="00B97E4C">
        <w:t>610.03.07  Rumble</w:t>
      </w:r>
      <w:proofErr w:type="gramEnd"/>
      <w:r w:rsidRPr="00B97E4C">
        <w:t xml:space="preserve"> Strip</w:t>
      </w:r>
      <w:bookmarkEnd w:id="406"/>
      <w:bookmarkEnd w:id="407"/>
      <w:bookmarkEnd w:id="408"/>
      <w:bookmarkEnd w:id="409"/>
    </w:p>
    <w:p w14:paraId="6B8A08BF" w14:textId="77777777" w:rsidR="008C5A70" w:rsidRDefault="008C5A70" w:rsidP="00503542">
      <w:pPr>
        <w:pStyle w:val="Blanklinehalf"/>
      </w:pPr>
    </w:p>
    <w:p w14:paraId="297E72FC" w14:textId="77777777"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1"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77777777" w:rsidR="00FA3043" w:rsidRPr="0042594E" w:rsidRDefault="00FA3043" w:rsidP="00FA3043">
      <w:pPr>
        <w:pStyle w:val="HiddenTextSpec"/>
      </w:pPr>
      <w:r w:rsidRPr="0042594E">
        <w:t>1**************************************************************************************************************************1</w:t>
      </w:r>
    </w:p>
    <w:bookmarkEnd w:id="398"/>
    <w:bookmarkEnd w:id="399"/>
    <w:bookmarkEnd w:id="400"/>
    <w:bookmarkEnd w:id="401"/>
    <w:bookmarkEnd w:id="402"/>
    <w:p w14:paraId="182CD8E5" w14:textId="77777777" w:rsidR="00503542" w:rsidRDefault="00503542" w:rsidP="00503542">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10"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lastRenderedPageBreak/>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11" w:name="_Toc175378166"/>
      <w:bookmarkStart w:id="412" w:name="_Toc175471063"/>
      <w:bookmarkStart w:id="413" w:name="_Toc176676619"/>
      <w:bookmarkEnd w:id="410"/>
      <w:r w:rsidRPr="00B97E4C">
        <w:lastRenderedPageBreak/>
        <w:t>Division 650 – Utilities</w:t>
      </w:r>
      <w:bookmarkEnd w:id="411"/>
      <w:bookmarkEnd w:id="412"/>
      <w:bookmarkEnd w:id="413"/>
    </w:p>
    <w:p w14:paraId="6B76392D" w14:textId="77777777" w:rsidR="0095698C" w:rsidRPr="00B97E4C" w:rsidRDefault="0095698C" w:rsidP="0095698C">
      <w:pPr>
        <w:pStyle w:val="000Section"/>
      </w:pPr>
      <w:bookmarkStart w:id="414" w:name="_Toc175378167"/>
      <w:bookmarkStart w:id="415" w:name="_Toc175471064"/>
      <w:bookmarkStart w:id="416" w:name="_Toc176676620"/>
      <w:r w:rsidRPr="00B97E4C">
        <w:t>Section 651 – Water</w:t>
      </w:r>
      <w:bookmarkEnd w:id="414"/>
      <w:bookmarkEnd w:id="415"/>
      <w:bookmarkEnd w:id="416"/>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17" w:name="_Toc175378169"/>
      <w:bookmarkStart w:id="418" w:name="_Toc175471066"/>
      <w:bookmarkStart w:id="419" w:name="_Toc176676622"/>
      <w:proofErr w:type="gramStart"/>
      <w:r w:rsidRPr="007B0D52">
        <w:t>651.02  Materials</w:t>
      </w:r>
      <w:bookmarkEnd w:id="417"/>
      <w:bookmarkEnd w:id="418"/>
      <w:bookmarkEnd w:id="419"/>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20" w:name="_Toc175378172"/>
      <w:bookmarkStart w:id="421" w:name="_Toc175471069"/>
      <w:bookmarkStart w:id="422" w:name="_Toc176676625"/>
      <w:r>
        <w:t>1</w:t>
      </w:r>
      <w:r w:rsidRPr="00BF7961">
        <w:t>******************************************************************************</w:t>
      </w:r>
      <w:r>
        <w:t>**************************************</w:t>
      </w:r>
      <w:r w:rsidRPr="00BF7961">
        <w:t>******</w:t>
      </w:r>
      <w:r>
        <w:t>1</w:t>
      </w:r>
    </w:p>
    <w:bookmarkEnd w:id="420"/>
    <w:bookmarkEnd w:id="421"/>
    <w:bookmarkEnd w:id="422"/>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23" w:name="_Toc175378179"/>
      <w:bookmarkStart w:id="424" w:name="_Toc175471076"/>
      <w:bookmarkStart w:id="425"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23"/>
      <w:bookmarkEnd w:id="424"/>
      <w:bookmarkEnd w:id="425"/>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26" w:name="_Toc175378181"/>
      <w:bookmarkStart w:id="427" w:name="_Toc175471078"/>
      <w:bookmarkStart w:id="428" w:name="_Toc176676634"/>
      <w:proofErr w:type="gramStart"/>
      <w:r w:rsidRPr="007B0D52">
        <w:t>652.02  Materials</w:t>
      </w:r>
      <w:bookmarkEnd w:id="426"/>
      <w:bookmarkEnd w:id="427"/>
      <w:bookmarkEnd w:id="428"/>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29" w:name="_Toc175378183"/>
      <w:bookmarkStart w:id="430" w:name="_Toc175471080"/>
      <w:bookmarkStart w:id="431"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29"/>
      <w:bookmarkEnd w:id="430"/>
      <w:bookmarkEnd w:id="431"/>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32" w:name="_Toc175378184"/>
      <w:bookmarkStart w:id="433" w:name="_Toc175471081"/>
      <w:bookmarkStart w:id="434"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32"/>
      <w:bookmarkEnd w:id="433"/>
      <w:bookmarkEnd w:id="434"/>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35" w:name="_Toc175378193"/>
      <w:bookmarkStart w:id="436" w:name="_Toc175471090"/>
      <w:bookmarkStart w:id="437" w:name="_Toc176676646"/>
      <w:r w:rsidRPr="00B97E4C">
        <w:t>Section 653 – Gas</w:t>
      </w:r>
      <w:bookmarkEnd w:id="435"/>
      <w:bookmarkEnd w:id="436"/>
      <w:bookmarkEnd w:id="437"/>
    </w:p>
    <w:p w14:paraId="77C73F40" w14:textId="77777777" w:rsidR="005B7A56" w:rsidRPr="00B97E4C" w:rsidRDefault="005B7A56" w:rsidP="005B7A56">
      <w:pPr>
        <w:pStyle w:val="0000000Subpart"/>
      </w:pPr>
      <w:bookmarkStart w:id="438" w:name="_Toc175378197"/>
      <w:bookmarkStart w:id="439" w:name="_Toc175471094"/>
      <w:bookmarkStart w:id="440" w:name="_Toc176676650"/>
      <w:proofErr w:type="gramStart"/>
      <w:r w:rsidRPr="00B97E4C">
        <w:t>653.03.01  Gas</w:t>
      </w:r>
      <w:proofErr w:type="gramEnd"/>
      <w:r w:rsidRPr="00B97E4C">
        <w:t xml:space="preserve"> Main</w:t>
      </w:r>
      <w:bookmarkEnd w:id="438"/>
      <w:bookmarkEnd w:id="439"/>
      <w:bookmarkEnd w:id="440"/>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41" w:name="_Toc175378202"/>
      <w:bookmarkStart w:id="442" w:name="_Toc175471099"/>
      <w:bookmarkStart w:id="443"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44"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444"/>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w:t>
      </w:r>
      <w:proofErr w:type="spellStart"/>
      <w:r w:rsidRPr="00AA0270">
        <w:t>handholes</w:t>
      </w:r>
      <w:proofErr w:type="spellEnd"/>
      <w:r w:rsidRPr="00AA0270">
        <w:t xml:space="preserve">,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45" w:name="_Toc176676623"/>
      <w:proofErr w:type="gramStart"/>
      <w:r w:rsidRPr="00B97E4C">
        <w:t>65</w:t>
      </w:r>
      <w:r w:rsidR="002072F4">
        <w:rPr>
          <w:rStyle w:val="HiddenTextSpecChar"/>
        </w:rPr>
        <w:t>X</w:t>
      </w:r>
      <w:r w:rsidRPr="00B97E4C">
        <w:t>.03  Construction</w:t>
      </w:r>
      <w:bookmarkEnd w:id="445"/>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2"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 xml:space="preserve">When excavation is required in areas having existing pavement and sidewalk, </w:t>
      </w:r>
      <w:proofErr w:type="spellStart"/>
      <w:r w:rsidRPr="00EA0BEC">
        <w:t>sawcut</w:t>
      </w:r>
      <w:proofErr w:type="spellEnd"/>
      <w:r w:rsidRPr="00EA0BEC">
        <w:t xml:space="preserve">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w:t>
      </w:r>
      <w:proofErr w:type="spellStart"/>
      <w:r w:rsidRPr="00AA0270">
        <w:t>milliamperes</w:t>
      </w:r>
      <w:proofErr w:type="spellEnd"/>
      <w:r w:rsidRPr="00AA0270">
        <w:t xml:space="preserve">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proofErr w:type="spellStart"/>
      <w:r w:rsidRPr="00AA0270">
        <w:rPr>
          <w:b/>
        </w:rPr>
        <w:t>builts</w:t>
      </w:r>
      <w:proofErr w:type="spellEnd"/>
      <w:r w:rsidRPr="00AA0270">
        <w:rPr>
          <w:b/>
        </w:rPr>
        <w:t xml:space="preserve">.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46"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446"/>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41"/>
      <w:r w:rsidRPr="00B97E4C">
        <w:t>lectrical</w:t>
      </w:r>
      <w:bookmarkEnd w:id="442"/>
      <w:bookmarkEnd w:id="443"/>
    </w:p>
    <w:p w14:paraId="4F199E4C" w14:textId="77777777" w:rsidR="0063411D" w:rsidRPr="00B97E4C" w:rsidRDefault="0063411D" w:rsidP="0063411D">
      <w:pPr>
        <w:pStyle w:val="000Section"/>
      </w:pPr>
      <w:bookmarkStart w:id="447" w:name="_Toc175378203"/>
      <w:bookmarkStart w:id="448" w:name="_Toc175471100"/>
      <w:bookmarkStart w:id="449" w:name="_Toc176676656"/>
      <w:r w:rsidRPr="00B97E4C">
        <w:t>Section 701 – General Items</w:t>
      </w:r>
      <w:bookmarkEnd w:id="447"/>
      <w:bookmarkEnd w:id="448"/>
      <w:bookmarkEnd w:id="449"/>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w:t>
      </w:r>
      <w:proofErr w:type="gramStart"/>
      <w:r w:rsidRPr="000C30EB">
        <w:t>)-</w:t>
      </w:r>
      <w:proofErr w:type="gramEnd"/>
      <w:r w:rsidRPr="000C30EB">
        <w:t xml:space="preserve">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50" w:name="_Toc175378224"/>
      <w:bookmarkStart w:id="451" w:name="_Toc175471122"/>
      <w:bookmarkStart w:id="452" w:name="_Toc182750426"/>
      <w:bookmarkStart w:id="453" w:name="_Toc175378223"/>
      <w:bookmarkStart w:id="454" w:name="_Toc175471121"/>
      <w:bookmarkStart w:id="455" w:name="_Toc182750425"/>
      <w:bookmarkStart w:id="456" w:name="_Toc175378263"/>
      <w:bookmarkStart w:id="457" w:name="_Toc175471161"/>
      <w:bookmarkStart w:id="458"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network</w:t>
      </w:r>
      <w:proofErr w:type="gramStart"/>
      <w:r>
        <w:t xml:space="preserve">. </w:t>
      </w:r>
      <w:proofErr w:type="gramEnd"/>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7C57479A" w:rsidR="000852F5" w:rsidRPr="005970D6" w:rsidRDefault="005025A0" w:rsidP="000852F5">
      <w:pPr>
        <w:pStyle w:val="000Section"/>
      </w:pPr>
      <w:bookmarkStart w:id="459" w:name="s704"/>
      <w:bookmarkEnd w:id="450"/>
      <w:bookmarkEnd w:id="451"/>
      <w:bookmarkEnd w:id="452"/>
      <w:bookmarkEnd w:id="453"/>
      <w:bookmarkEnd w:id="454"/>
      <w:bookmarkEnd w:id="455"/>
      <w:bookmarkEnd w:id="459"/>
      <w:r>
        <w:t>Section 703 – H</w:t>
      </w:r>
      <w:r w:rsidR="000852F5" w:rsidRPr="005970D6">
        <w:t xml:space="preserve">ighway </w:t>
      </w:r>
      <w:r>
        <w:t>L</w:t>
      </w:r>
      <w:r w:rsidR="000852F5" w:rsidRPr="005970D6">
        <w:t>ighting</w:t>
      </w:r>
    </w:p>
    <w:p w14:paraId="5CC4FC63" w14:textId="77777777" w:rsidR="00253ED3" w:rsidRDefault="00253ED3" w:rsidP="00253ED3">
      <w:pPr>
        <w:pStyle w:val="HiddenTextSpec"/>
      </w:pPr>
      <w:bookmarkStart w:id="460" w:name="_Toc175378255"/>
      <w:bookmarkStart w:id="461" w:name="_Toc175471153"/>
      <w:bookmarkStart w:id="462" w:name="_Toc176676709"/>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460"/>
      <w:bookmarkEnd w:id="461"/>
      <w:bookmarkEnd w:id="462"/>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lastRenderedPageBreak/>
        <w:t>construction</w:t>
      </w:r>
      <w:proofErr w:type="gramStart"/>
      <w:r w:rsidR="005025A0">
        <w:t>.</w:t>
      </w:r>
      <w:r w:rsidRPr="00343C06">
        <w:t xml:space="preserve"> </w:t>
      </w:r>
      <w:proofErr w:type="gramEnd"/>
      <w:r w:rsidRPr="00343C06">
        <w:t xml:space="preserve">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63" w:name="_Toc175378260"/>
      <w:bookmarkStart w:id="464" w:name="_Toc175471158"/>
      <w:bookmarkStart w:id="465" w:name="_Toc182750462"/>
      <w:bookmarkStart w:id="466" w:name="_Toc175378273"/>
      <w:bookmarkStart w:id="467" w:name="_Toc175471171"/>
      <w:bookmarkStart w:id="468" w:name="_Toc176676727"/>
      <w:bookmarkEnd w:id="456"/>
      <w:bookmarkEnd w:id="457"/>
      <w:bookmarkEnd w:id="458"/>
      <w:r w:rsidRPr="006D64F8">
        <w:t>1**************************************************************************************************************************1</w:t>
      </w:r>
    </w:p>
    <w:p w14:paraId="7D585ADD" w14:textId="77777777" w:rsidR="004256C1" w:rsidRPr="007B0D52" w:rsidRDefault="004256C1" w:rsidP="007B0D52">
      <w:pPr>
        <w:pStyle w:val="0000000Subpart"/>
      </w:pPr>
      <w:proofErr w:type="gramStart"/>
      <w:r w:rsidRPr="007B0D52">
        <w:t>704.02.01  Materials</w:t>
      </w:r>
      <w:bookmarkEnd w:id="463"/>
      <w:bookmarkEnd w:id="464"/>
      <w:bookmarkEnd w:id="465"/>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69" w:name="s7040301"/>
      <w:bookmarkStart w:id="470" w:name="_Toc182750465"/>
      <w:bookmarkEnd w:id="469"/>
      <w:proofErr w:type="gramStart"/>
      <w:r w:rsidRPr="00EB2DA1">
        <w:t>704.03.01  General</w:t>
      </w:r>
      <w:proofErr w:type="gramEnd"/>
      <w:r w:rsidRPr="00EB2DA1">
        <w:t xml:space="preserve"> System (GS)</w:t>
      </w:r>
      <w:bookmarkEnd w:id="470"/>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w:t>
      </w:r>
      <w:proofErr w:type="gramStart"/>
      <w:r w:rsidRPr="007D36D9">
        <w:t xml:space="preserve">. </w:t>
      </w:r>
      <w:proofErr w:type="gramEnd"/>
      <w:r w:rsidRPr="007D36D9">
        <w:t>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71" w:name="s7040301B4"/>
      <w:bookmarkEnd w:id="471"/>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w:t>
      </w:r>
      <w:r w:rsidRPr="007D36D9">
        <w:lastRenderedPageBreak/>
        <w:t>be based on the work involved at the designated control center</w:t>
      </w:r>
      <w:proofErr w:type="gramStart"/>
      <w:r w:rsidRPr="007D36D9">
        <w:t xml:space="preserve">. </w:t>
      </w:r>
      <w:proofErr w:type="gramEnd"/>
      <w:r w:rsidRPr="007D36D9">
        <w:t>THE DESIGNERS MUST INCLUDE SYSTEM BLOCK DIAGRAMS AND FIBER ASSIGNMENT DIAGRAMS IN THE SET OF CONSTRUCTION PLANS</w:t>
      </w:r>
      <w:proofErr w:type="gramStart"/>
      <w:r w:rsidRPr="007D36D9">
        <w:t xml:space="preserve">. </w:t>
      </w:r>
      <w:proofErr w:type="gramEnd"/>
      <w:r w:rsidRPr="007D36D9">
        <w:t>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tion boxes at short intervals</w:t>
      </w:r>
      <w:proofErr w:type="gramStart"/>
      <w:r>
        <w:t xml:space="preserve">. </w:t>
      </w:r>
      <w:proofErr w:type="gramEnd"/>
      <w:r w:rsidRPr="007D36D9">
        <w:t>coordinate with MSE before PROCEEDING WITH THE DESIGN plans to determine wha</w:t>
      </w:r>
      <w:r>
        <w:t>t is exactly required</w:t>
      </w:r>
      <w:proofErr w:type="gramStart"/>
      <w:r>
        <w:t xml:space="preserve">. </w:t>
      </w:r>
      <w:proofErr w:type="gramEnd"/>
      <w:r w:rsidRPr="007D36D9">
        <w:t>If a fiber glass sleeve is required, specify it and include with bridge structure attachments and expansion fittings as per manufacturer requirements</w:t>
      </w:r>
      <w:proofErr w:type="gramStart"/>
      <w:r w:rsidRPr="007D36D9">
        <w:t xml:space="preserve">. </w:t>
      </w:r>
      <w:proofErr w:type="gramEnd"/>
      <w:r w:rsidRPr="007D36D9">
        <w:t>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w:t>
      </w:r>
      <w:proofErr w:type="gramStart"/>
      <w:r w:rsidRPr="007D36D9">
        <w:t xml:space="preserve">. </w:t>
      </w:r>
      <w:proofErr w:type="gramEnd"/>
      <w:r w:rsidRPr="007D36D9">
        <w:t>IF THE PROJECT SPECIFIC CONSTRUCTION REQUIREMENTS NEED DIFFERENT SIZE CONDUITS, modify THE STANDARD detail TO incorporate the proposed changes AND includE IT IN THE SET OF PLANS reflecting the correct size and type of conduits</w:t>
      </w:r>
      <w:proofErr w:type="gramStart"/>
      <w:r w:rsidRPr="007D36D9">
        <w:t xml:space="preserve">. </w:t>
      </w:r>
      <w:proofErr w:type="gramEnd"/>
      <w:r w:rsidRPr="007D36D9">
        <w:t>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72" w:name="s7040301C"/>
      <w:bookmarkStart w:id="473" w:name="s7040301D"/>
      <w:bookmarkStart w:id="474" w:name="s7040301E"/>
      <w:bookmarkStart w:id="475" w:name="s7040301F"/>
      <w:bookmarkStart w:id="476" w:name="s7040301H"/>
      <w:bookmarkStart w:id="477" w:name="s7040301I"/>
      <w:bookmarkStart w:id="478" w:name="_Toc175378264"/>
      <w:bookmarkStart w:id="479" w:name="_Toc175471162"/>
      <w:bookmarkStart w:id="480" w:name="_Toc182750466"/>
      <w:bookmarkEnd w:id="472"/>
      <w:bookmarkEnd w:id="473"/>
      <w:bookmarkEnd w:id="474"/>
      <w:bookmarkEnd w:id="475"/>
      <w:bookmarkEnd w:id="476"/>
      <w:bookmarkEnd w:id="477"/>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478"/>
      <w:bookmarkEnd w:id="479"/>
      <w:bookmarkEnd w:id="480"/>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481" w:name="_Toc175378265"/>
      <w:bookmarkStart w:id="482" w:name="_Toc175471163"/>
      <w:bookmarkStart w:id="483"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481"/>
      <w:bookmarkEnd w:id="482"/>
      <w:bookmarkEnd w:id="483"/>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484" w:name="_Toc175378266"/>
      <w:bookmarkStart w:id="485" w:name="_Toc175471164"/>
      <w:bookmarkStart w:id="486"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484"/>
      <w:bookmarkEnd w:id="485"/>
      <w:bookmarkEnd w:id="486"/>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lastRenderedPageBreak/>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proofErr w:type="gramStart"/>
      <w:r w:rsidRPr="003C1CDE">
        <w:rPr>
          <w:b/>
        </w:rPr>
        <w:t>I.</w:t>
      </w:r>
      <w:r w:rsidRPr="003C1CDE">
        <w:tab/>
      </w:r>
      <w:r w:rsidRPr="003C1CDE">
        <w:rPr>
          <w:b/>
        </w:rPr>
        <w:t>IT</w:t>
      </w:r>
      <w:proofErr w:type="gramEnd"/>
      <w:r w:rsidRPr="003C1CDE">
        <w:rPr>
          <w:b/>
        </w:rPr>
        <w:t xml:space="preserve"> Requirements.</w:t>
      </w:r>
    </w:p>
    <w:p w14:paraId="45AA9677" w14:textId="77777777" w:rsidR="004256C1" w:rsidRPr="007D36D9" w:rsidRDefault="004256C1" w:rsidP="004256C1">
      <w:pPr>
        <w:pStyle w:val="HiddenTextSpec"/>
      </w:pPr>
      <w:bookmarkStart w:id="487" w:name="_Toc175378267"/>
      <w:bookmarkStart w:id="488" w:name="_Toc175471165"/>
      <w:bookmarkStart w:id="489"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487"/>
      <w:bookmarkEnd w:id="488"/>
      <w:bookmarkEnd w:id="489"/>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490" w:name="_Toc175378268"/>
      <w:bookmarkStart w:id="491" w:name="_Toc175471166"/>
      <w:bookmarkStart w:id="492" w:name="_Toc182750470"/>
      <w:proofErr w:type="gramStart"/>
      <w:r w:rsidRPr="00C82254">
        <w:t>704.03.06  Road</w:t>
      </w:r>
      <w:proofErr w:type="gramEnd"/>
      <w:r w:rsidRPr="00C82254">
        <w:t xml:space="preserve"> Weather Information System (RWIS)</w:t>
      </w:r>
      <w:bookmarkEnd w:id="490"/>
      <w:bookmarkEnd w:id="491"/>
      <w:bookmarkEnd w:id="492"/>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493" w:name="_Toc175378269"/>
      <w:bookmarkStart w:id="494" w:name="_Toc175471167"/>
      <w:bookmarkStart w:id="495" w:name="_Toc182750471"/>
      <w:proofErr w:type="gramStart"/>
      <w:r w:rsidRPr="00EB2DA1">
        <w:t>704.03.07  Dynamic</w:t>
      </w:r>
      <w:proofErr w:type="gramEnd"/>
      <w:r w:rsidRPr="00EB2DA1">
        <w:t xml:space="preserve"> Message System (DMS)</w:t>
      </w:r>
      <w:bookmarkEnd w:id="493"/>
      <w:bookmarkEnd w:id="494"/>
      <w:bookmarkEnd w:id="495"/>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lastRenderedPageBreak/>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proofErr w:type="gramStart"/>
      <w:r w:rsidRPr="00484405">
        <w:t>.</w:t>
      </w:r>
      <w:r w:rsidR="00C639A9">
        <w:t xml:space="preserve"> </w:t>
      </w:r>
      <w:proofErr w:type="gramEnd"/>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D INSTALLED BY THE CONTRACTOR</w:t>
      </w:r>
      <w:proofErr w:type="gramStart"/>
      <w:r>
        <w:t xml:space="preserve">. </w:t>
      </w:r>
      <w:proofErr w:type="gramEnd"/>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include it IN THE ITS PLANS</w:t>
      </w:r>
      <w:proofErr w:type="gramStart"/>
      <w:r>
        <w:t xml:space="preserve">. </w:t>
      </w:r>
      <w:proofErr w:type="gramEnd"/>
      <w:r w:rsidRPr="007D36D9">
        <w:t>CO</w:t>
      </w:r>
      <w:r>
        <w:t>NTACT MSE FOR FURTHER DETAILS</w:t>
      </w:r>
      <w:proofErr w:type="gramStart"/>
      <w:r>
        <w:t xml:space="preserve">. </w:t>
      </w:r>
      <w:proofErr w:type="gramEnd"/>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rom the dms sign manufacturer</w:t>
      </w:r>
      <w:proofErr w:type="gramStart"/>
      <w:r>
        <w:t xml:space="preserve">. </w:t>
      </w:r>
      <w:proofErr w:type="gramEnd"/>
      <w:r w:rsidRPr="007D36D9">
        <w:t>PROVIDE THE MODEL NUMBER OF the dms SIGNS to the manufacturer for whic</w:t>
      </w:r>
      <w:r>
        <w:t>h controller dms are required</w:t>
      </w:r>
      <w:proofErr w:type="gramStart"/>
      <w:r>
        <w:t xml:space="preserve">. </w:t>
      </w:r>
      <w:proofErr w:type="gramEnd"/>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lastRenderedPageBreak/>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496" w:name="_Toc175378270"/>
      <w:bookmarkStart w:id="497" w:name="_Toc175471168"/>
      <w:bookmarkStart w:id="498"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496"/>
      <w:bookmarkEnd w:id="497"/>
      <w:bookmarkEnd w:id="498"/>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w:t>
      </w:r>
      <w:proofErr w:type="gramStart"/>
      <w:r w:rsidRPr="007D36D9">
        <w:t xml:space="preserve">. </w:t>
      </w:r>
      <w:proofErr w:type="gramEnd"/>
      <w:r w:rsidRPr="007D36D9">
        <w:t>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499" w:name="_Toc175378271"/>
      <w:bookmarkStart w:id="500" w:name="_Toc175471169"/>
      <w:bookmarkStart w:id="501" w:name="_Toc182750473"/>
      <w:proofErr w:type="gramStart"/>
      <w:r w:rsidRPr="00C82254">
        <w:t>704.03.09  Traffic</w:t>
      </w:r>
      <w:proofErr w:type="gramEnd"/>
      <w:r w:rsidRPr="00C82254">
        <w:t xml:space="preserve"> Volume System (TVS)</w:t>
      </w:r>
      <w:bookmarkEnd w:id="499"/>
      <w:bookmarkEnd w:id="500"/>
      <w:bookmarkEnd w:id="501"/>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lastRenderedPageBreak/>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02" w:name="_Toc175378272"/>
      <w:bookmarkStart w:id="503" w:name="_Toc175471170"/>
      <w:bookmarkStart w:id="504"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om the VSLS sign manufacturer</w:t>
      </w:r>
      <w:proofErr w:type="gramStart"/>
      <w:r>
        <w:t xml:space="preserve">. </w:t>
      </w:r>
      <w:proofErr w:type="gramEnd"/>
      <w:r w:rsidRPr="007D36D9">
        <w:t>PROVIDE THE MODEL NUMBER OF the VSLs SIGNS to the manufacturer for which</w:t>
      </w:r>
      <w:r>
        <w:t xml:space="preserve"> controller VSLs ARE required</w:t>
      </w:r>
      <w:proofErr w:type="gramStart"/>
      <w:r>
        <w:t xml:space="preserve">. </w:t>
      </w:r>
      <w:proofErr w:type="gramEnd"/>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02"/>
      <w:bookmarkEnd w:id="503"/>
      <w:bookmarkEnd w:id="504"/>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66"/>
      <w:r w:rsidRPr="00B97E4C">
        <w:t>andscaping</w:t>
      </w:r>
      <w:bookmarkEnd w:id="467"/>
      <w:bookmarkEnd w:id="468"/>
    </w:p>
    <w:p w14:paraId="5EE7709D" w14:textId="77777777" w:rsidR="005009C6" w:rsidRPr="00B97E4C" w:rsidRDefault="005009C6" w:rsidP="005009C6">
      <w:pPr>
        <w:pStyle w:val="000Section"/>
      </w:pPr>
      <w:bookmarkStart w:id="505" w:name="_Toc126394606"/>
      <w:bookmarkStart w:id="506" w:name="_Toc142048352"/>
      <w:bookmarkStart w:id="507" w:name="_Toc175378340"/>
      <w:bookmarkStart w:id="508" w:name="_Toc175471238"/>
      <w:bookmarkStart w:id="509" w:name="_Toc176676794"/>
      <w:r w:rsidRPr="00B97E4C">
        <w:t xml:space="preserve">Section 811 – </w:t>
      </w:r>
      <w:bookmarkEnd w:id="505"/>
      <w:bookmarkEnd w:id="506"/>
      <w:r w:rsidRPr="00B97E4C">
        <w:t>Planting</w:t>
      </w:r>
      <w:bookmarkEnd w:id="507"/>
      <w:bookmarkEnd w:id="508"/>
      <w:bookmarkEnd w:id="509"/>
    </w:p>
    <w:p w14:paraId="6FD8301E" w14:textId="77777777" w:rsidR="004020B7" w:rsidRPr="00B97E4C" w:rsidRDefault="004020B7" w:rsidP="004020B7">
      <w:pPr>
        <w:pStyle w:val="0000000Subpart"/>
      </w:pPr>
      <w:bookmarkStart w:id="510" w:name="_Toc175378345"/>
      <w:bookmarkStart w:id="511" w:name="_Toc175471243"/>
      <w:bookmarkStart w:id="512" w:name="_Toc176676799"/>
      <w:proofErr w:type="gramStart"/>
      <w:r w:rsidRPr="00B97E4C">
        <w:t xml:space="preserve">811.03.02  </w:t>
      </w:r>
      <w:bookmarkEnd w:id="510"/>
      <w:bookmarkEnd w:id="511"/>
      <w:bookmarkEnd w:id="512"/>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 xml:space="preserve">The Department will </w:t>
      </w:r>
      <w:proofErr w:type="spellStart"/>
      <w:r w:rsidRPr="0064238A">
        <w:t>reinspect</w:t>
      </w:r>
      <w:proofErr w:type="spellEnd"/>
      <w:r w:rsidRPr="0064238A">
        <w:t xml:space="preserve">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13" w:name="_Toc175378347"/>
      <w:bookmarkStart w:id="514" w:name="_Toc175471245"/>
      <w:bookmarkStart w:id="515" w:name="_Toc176676801"/>
      <w:r w:rsidRPr="00142CD4">
        <w:rPr>
          <w:szCs w:val="28"/>
        </w:rPr>
        <w:lastRenderedPageBreak/>
        <w:t>Division 900 – M</w:t>
      </w:r>
      <w:bookmarkEnd w:id="513"/>
      <w:r w:rsidRPr="00142CD4">
        <w:rPr>
          <w:szCs w:val="28"/>
        </w:rPr>
        <w:t>aterials</w:t>
      </w:r>
      <w:bookmarkEnd w:id="514"/>
      <w:bookmarkEnd w:id="515"/>
    </w:p>
    <w:p w14:paraId="216E5708" w14:textId="77777777" w:rsidR="00D5599D" w:rsidRPr="00B97E4C" w:rsidRDefault="005D09D9" w:rsidP="00D5599D">
      <w:pPr>
        <w:pStyle w:val="000Section"/>
      </w:pPr>
      <w:bookmarkStart w:id="516" w:name="s9020204A"/>
      <w:bookmarkStart w:id="517" w:name="t90204011"/>
      <w:bookmarkStart w:id="518" w:name="s90207"/>
      <w:bookmarkStart w:id="519" w:name="s9020702"/>
      <w:bookmarkStart w:id="520" w:name="t90207021"/>
      <w:bookmarkStart w:id="521" w:name="t90207022"/>
      <w:bookmarkStart w:id="522" w:name="s90208"/>
      <w:bookmarkStart w:id="523" w:name="t90208032"/>
      <w:bookmarkStart w:id="524" w:name="_Toc88381004"/>
      <w:bookmarkStart w:id="525" w:name="_Toc142048412"/>
      <w:bookmarkStart w:id="526" w:name="_Toc175378402"/>
      <w:bookmarkStart w:id="527" w:name="_Toc175471300"/>
      <w:bookmarkStart w:id="528" w:name="_Toc182750604"/>
      <w:bookmarkEnd w:id="516"/>
      <w:bookmarkEnd w:id="517"/>
      <w:bookmarkEnd w:id="518"/>
      <w:bookmarkEnd w:id="519"/>
      <w:bookmarkEnd w:id="520"/>
      <w:bookmarkEnd w:id="521"/>
      <w:bookmarkEnd w:id="522"/>
      <w:bookmarkEnd w:id="523"/>
      <w:r w:rsidRPr="00B97E4C">
        <w:t>Section 903 – Concrete</w:t>
      </w:r>
      <w:bookmarkEnd w:id="524"/>
      <w:bookmarkEnd w:id="525"/>
      <w:bookmarkEnd w:id="526"/>
      <w:bookmarkEnd w:id="527"/>
      <w:bookmarkEnd w:id="528"/>
    </w:p>
    <w:p w14:paraId="210D9CF5" w14:textId="77777777" w:rsidR="00A9179E" w:rsidRDefault="00A9179E" w:rsidP="00A9179E">
      <w:pPr>
        <w:pStyle w:val="HiddenTextSpec"/>
      </w:pPr>
      <w:bookmarkStart w:id="529" w:name="_Toc142048425"/>
      <w:bookmarkStart w:id="530" w:name="_Toc175378415"/>
      <w:bookmarkStart w:id="531" w:name="_Toc175471313"/>
      <w:bookmarkStart w:id="532" w:name="_Toc176676869"/>
      <w:r>
        <w:t>1**************************************************************************************************************************1</w:t>
      </w:r>
    </w:p>
    <w:p w14:paraId="224B2EAF" w14:textId="77777777"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29"/>
      <w:bookmarkEnd w:id="530"/>
      <w:bookmarkEnd w:id="531"/>
      <w:bookmarkEnd w:id="532"/>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33" w:name="_Toc88381085"/>
      <w:bookmarkStart w:id="534" w:name="_Toc142048555"/>
      <w:bookmarkStart w:id="535" w:name="_Toc175378551"/>
      <w:bookmarkStart w:id="536" w:name="_Toc175471449"/>
      <w:bookmarkStart w:id="537"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pStyle w:val="TableheaderCentered"/>
              <w:keepNext w:val="0"/>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pStyle w:val="TableheaderCentered"/>
              <w:keepNext w:val="0"/>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38" w:name="s90404"/>
      <w:bookmarkStart w:id="539" w:name="s9060405"/>
      <w:bookmarkStart w:id="540" w:name="_Toc88381079"/>
      <w:bookmarkStart w:id="541" w:name="_Toc142048551"/>
      <w:bookmarkStart w:id="542" w:name="_Toc175378547"/>
      <w:bookmarkStart w:id="543" w:name="_Toc175471445"/>
      <w:bookmarkStart w:id="544" w:name="_Toc182750749"/>
      <w:bookmarkEnd w:id="538"/>
      <w:bookmarkEnd w:id="539"/>
      <w:r w:rsidRPr="00B97E4C">
        <w:lastRenderedPageBreak/>
        <w:t xml:space="preserve">Section 910 – Masonry </w:t>
      </w:r>
      <w:bookmarkEnd w:id="540"/>
      <w:bookmarkEnd w:id="541"/>
      <w:r w:rsidRPr="00B97E4C">
        <w:t>Units</w:t>
      </w:r>
      <w:bookmarkEnd w:id="542"/>
      <w:bookmarkEnd w:id="543"/>
      <w:bookmarkEnd w:id="544"/>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33"/>
      <w:bookmarkEnd w:id="534"/>
      <w:bookmarkEnd w:id="535"/>
      <w:bookmarkEnd w:id="536"/>
      <w:bookmarkEnd w:id="537"/>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45" w:name="_Toc88381086"/>
      <w:bookmarkStart w:id="546" w:name="_Toc142048556"/>
      <w:bookmarkStart w:id="547" w:name="_Toc175378552"/>
      <w:bookmarkStart w:id="548" w:name="_Toc175471450"/>
      <w:bookmarkStart w:id="549" w:name="_Toc176677006"/>
      <w:proofErr w:type="gramStart"/>
      <w:r w:rsidRPr="00B97E4C">
        <w:t>910.05  Stone</w:t>
      </w:r>
      <w:proofErr w:type="gramEnd"/>
      <w:r w:rsidRPr="00B97E4C">
        <w:t xml:space="preserve"> Facing for Pier Shafts</w:t>
      </w:r>
      <w:bookmarkEnd w:id="545"/>
      <w:bookmarkEnd w:id="546"/>
      <w:bookmarkEnd w:id="547"/>
      <w:bookmarkEnd w:id="548"/>
      <w:bookmarkEnd w:id="549"/>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50" w:name="_Toc88381087"/>
      <w:bookmarkStart w:id="551" w:name="_Toc142048557"/>
      <w:bookmarkStart w:id="552" w:name="_Toc175378553"/>
      <w:bookmarkStart w:id="553" w:name="_Toc175471451"/>
      <w:bookmarkStart w:id="554" w:name="_Toc176677007"/>
      <w:proofErr w:type="gramStart"/>
      <w:r w:rsidRPr="00B97E4C">
        <w:t>910.06  Stone</w:t>
      </w:r>
      <w:proofErr w:type="gramEnd"/>
      <w:r w:rsidRPr="00B97E4C">
        <w:t xml:space="preserve"> Paving Block</w:t>
      </w:r>
      <w:bookmarkEnd w:id="550"/>
      <w:bookmarkEnd w:id="551"/>
      <w:bookmarkEnd w:id="552"/>
      <w:bookmarkEnd w:id="553"/>
      <w:bookmarkEnd w:id="554"/>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55" w:name="t91102021"/>
      <w:bookmarkStart w:id="556" w:name="_Toc88381161"/>
      <w:bookmarkStart w:id="557" w:name="_Toc142048621"/>
      <w:bookmarkStart w:id="558" w:name="_Toc175378619"/>
      <w:bookmarkStart w:id="559" w:name="_Toc175471517"/>
      <w:bookmarkStart w:id="560" w:name="_Toc182750821"/>
      <w:bookmarkStart w:id="561" w:name="_Toc88381175"/>
      <w:bookmarkStart w:id="562" w:name="_Toc175378649"/>
      <w:bookmarkStart w:id="563" w:name="_Toc175471547"/>
      <w:bookmarkStart w:id="564" w:name="_Toc182750851"/>
      <w:bookmarkEnd w:id="555"/>
      <w:r w:rsidRPr="00B97E4C">
        <w:t>Section 917 – Landscaping M</w:t>
      </w:r>
      <w:bookmarkEnd w:id="556"/>
      <w:bookmarkEnd w:id="557"/>
      <w:r w:rsidRPr="00B97E4C">
        <w:t>aterials</w:t>
      </w:r>
      <w:bookmarkEnd w:id="558"/>
      <w:bookmarkEnd w:id="559"/>
      <w:bookmarkEnd w:id="560"/>
    </w:p>
    <w:p w14:paraId="7ED24610" w14:textId="77777777" w:rsidR="00645A9C" w:rsidRDefault="00645A9C" w:rsidP="00645A9C">
      <w:pPr>
        <w:pStyle w:val="HiddenTextSpec"/>
      </w:pPr>
      <w:bookmarkStart w:id="565" w:name="_Toc142048633"/>
      <w:bookmarkStart w:id="566" w:name="_Toc175378644"/>
      <w:bookmarkStart w:id="567" w:name="_Toc175471542"/>
      <w:bookmarkStart w:id="568" w:name="_Toc182750846"/>
      <w:r>
        <w:t>1**************************************************************************************************************************1</w:t>
      </w:r>
    </w:p>
    <w:p w14:paraId="63D6C387" w14:textId="77777777" w:rsidR="008D5446" w:rsidRPr="00B97E4C" w:rsidRDefault="008D5446" w:rsidP="008D5446">
      <w:pPr>
        <w:pStyle w:val="00000Subsection"/>
      </w:pPr>
      <w:bookmarkStart w:id="569" w:name="_Toc88381169"/>
      <w:bookmarkStart w:id="570" w:name="_Toc142048632"/>
      <w:bookmarkStart w:id="571" w:name="_Toc175378643"/>
      <w:bookmarkStart w:id="572" w:name="_Toc175471541"/>
      <w:bookmarkStart w:id="573" w:name="_Toc497325825"/>
      <w:proofErr w:type="gramStart"/>
      <w:r w:rsidRPr="00B97E4C">
        <w:t>917.</w:t>
      </w:r>
      <w:r>
        <w:t>07</w:t>
      </w:r>
      <w:r w:rsidRPr="00B97E4C">
        <w:t xml:space="preserve">  Sod</w:t>
      </w:r>
      <w:bookmarkEnd w:id="569"/>
      <w:bookmarkEnd w:id="570"/>
      <w:bookmarkEnd w:id="571"/>
      <w:bookmarkEnd w:id="572"/>
      <w:bookmarkEnd w:id="573"/>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565"/>
      <w:bookmarkEnd w:id="566"/>
      <w:bookmarkEnd w:id="567"/>
      <w:bookmarkEnd w:id="568"/>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574" w:name="_Toc175378668"/>
      <w:bookmarkStart w:id="575" w:name="_Toc175471566"/>
      <w:bookmarkStart w:id="576" w:name="_Toc501717938"/>
      <w:bookmarkStart w:id="577" w:name="_Toc29535969"/>
      <w:r w:rsidRPr="00B97E4C">
        <w:t>Section 919 – Miscellaneous</w:t>
      </w:r>
      <w:bookmarkEnd w:id="574"/>
      <w:bookmarkEnd w:id="575"/>
      <w:bookmarkEnd w:id="576"/>
      <w:bookmarkEnd w:id="577"/>
    </w:p>
    <w:p w14:paraId="4400E316" w14:textId="77777777" w:rsidR="002142D7" w:rsidRPr="00B97E4C" w:rsidRDefault="002142D7" w:rsidP="002142D7">
      <w:pPr>
        <w:pStyle w:val="00000Subsection"/>
      </w:pPr>
      <w:bookmarkStart w:id="578" w:name="_Toc142048640"/>
      <w:bookmarkStart w:id="579" w:name="_Toc175378673"/>
      <w:bookmarkStart w:id="580" w:name="_Toc175471571"/>
      <w:bookmarkStart w:id="581" w:name="_Toc501717943"/>
      <w:bookmarkStart w:id="582" w:name="_Toc29535974"/>
      <w:proofErr w:type="gramStart"/>
      <w:r w:rsidRPr="00B97E4C">
        <w:t>919.05  Geo</w:t>
      </w:r>
      <w:r>
        <w:t>m</w:t>
      </w:r>
      <w:r w:rsidRPr="00B97E4C">
        <w:t>embrane</w:t>
      </w:r>
      <w:proofErr w:type="gramEnd"/>
      <w:r w:rsidRPr="00B97E4C">
        <w:t xml:space="preserve"> Liner</w:t>
      </w:r>
      <w:bookmarkEnd w:id="578"/>
      <w:bookmarkEnd w:id="579"/>
      <w:bookmarkEnd w:id="580"/>
      <w:bookmarkEnd w:id="581"/>
      <w:bookmarkEnd w:id="582"/>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pStyle w:val="TableheaderCentered"/>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pStyle w:val="TableheaderCentered"/>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583" w:name="_Toc175378683"/>
      <w:bookmarkStart w:id="584" w:name="_Toc175471581"/>
      <w:bookmarkStart w:id="585" w:name="_Toc182750885"/>
      <w:bookmarkEnd w:id="561"/>
      <w:bookmarkEnd w:id="562"/>
      <w:bookmarkEnd w:id="563"/>
      <w:bookmarkEnd w:id="564"/>
      <w:r w:rsidRPr="00B97E4C">
        <w:lastRenderedPageBreak/>
        <w:t>Division 1000 – E</w:t>
      </w:r>
      <w:bookmarkEnd w:id="583"/>
      <w:r w:rsidRPr="00B97E4C">
        <w:t>quipment</w:t>
      </w:r>
      <w:bookmarkEnd w:id="584"/>
      <w:bookmarkEnd w:id="585"/>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1E2A4D">
      <w:pPr>
        <w:keepNext/>
        <w:spacing w:before="240"/>
        <w:outlineLvl w:val="2"/>
        <w:rPr>
          <w:b/>
          <w:caps/>
        </w:rPr>
      </w:pPr>
      <w:bookmarkStart w:id="586" w:name="_Toc142048707"/>
      <w:bookmarkStart w:id="587" w:name="_Toc175378744"/>
      <w:bookmarkStart w:id="588" w:name="_Toc175471642"/>
      <w:bookmarkStart w:id="589" w:name="_Toc182750946"/>
      <w:bookmarkStart w:id="590" w:name="_Toc9233551"/>
      <w:bookmarkStart w:id="591" w:name="_Toc501717958"/>
      <w:bookmarkStart w:id="592" w:name="_Toc175471585"/>
      <w:bookmarkStart w:id="593" w:name="_Toc175378687"/>
      <w:bookmarkStart w:id="594" w:name="_Toc142048649"/>
      <w:proofErr w:type="gramStart"/>
      <w:r>
        <w:rPr>
          <w:b/>
          <w:caps/>
        </w:rPr>
        <w:t>1001.03  Traffic</w:t>
      </w:r>
      <w:proofErr w:type="gramEnd"/>
      <w:r>
        <w:rPr>
          <w:b/>
          <w:caps/>
        </w:rPr>
        <w:t xml:space="preserve"> Control Truck with Mounted Crash Cushions</w:t>
      </w:r>
      <w:bookmarkEnd w:id="590"/>
      <w:bookmarkEnd w:id="591"/>
      <w:bookmarkEnd w:id="592"/>
      <w:bookmarkEnd w:id="593"/>
      <w:bookmarkEnd w:id="594"/>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595" w:name="_Toc68929159"/>
      <w:bookmarkStart w:id="596"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595"/>
      <w:r w:rsidRPr="00594285">
        <w:t xml:space="preserve"> Assembly</w:t>
      </w:r>
      <w:bookmarkEnd w:id="596"/>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proofErr w:type="gramStart"/>
      <w:r w:rsidR="00D4302C">
        <w:t>.</w:t>
      </w:r>
      <w:r>
        <w:t xml:space="preserve"> </w:t>
      </w:r>
      <w:proofErr w:type="gramEnd"/>
      <w:r>
        <w:t>if construction management requests a camera for construction use SPECIFICALLY document their requirement and revise the specifications to meet their requirement (whether streaming video archiving or high mp sna</w:t>
      </w:r>
      <w:r w:rsidR="00D4302C">
        <w:t>p shots archiving is required)</w:t>
      </w:r>
      <w:proofErr w:type="gramStart"/>
      <w:r w:rsidR="00D4302C">
        <w:t>.</w:t>
      </w:r>
      <w:r>
        <w:t xml:space="preserve"> </w:t>
      </w:r>
      <w:proofErr w:type="gramEnd"/>
      <w:r>
        <w:t>when both toc and construction management requests this item in the same project include two separate pay items and list the di</w:t>
      </w:r>
      <w:r w:rsidR="00D4302C">
        <w:t>fferences in the two pay items</w:t>
      </w:r>
      <w:proofErr w:type="gramStart"/>
      <w:r w:rsidR="00D4302C">
        <w:t>.</w:t>
      </w:r>
      <w:r>
        <w:t xml:space="preserve"> </w:t>
      </w:r>
      <w:proofErr w:type="gramEnd"/>
      <w:r>
        <w:t>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7777777" w:rsidR="00166311" w:rsidRPr="00E76C8C" w:rsidRDefault="00166311" w:rsidP="00166311">
      <w:pPr>
        <w:pStyle w:val="HiddenTextSpec"/>
      </w:pPr>
      <w:r w:rsidRPr="00E76C8C">
        <w:t>1**************************************************************************************************************************1</w:t>
      </w:r>
    </w:p>
    <w:bookmarkEnd w:id="586"/>
    <w:bookmarkEnd w:id="587"/>
    <w:bookmarkEnd w:id="588"/>
    <w:bookmarkEnd w:id="589"/>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3"/>
          <w:footerReference w:type="default" r:id="rId34"/>
          <w:headerReference w:type="first" r:id="rId35"/>
          <w:footerReference w:type="first" r:id="rId36"/>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proofErr w:type="gramStart"/>
      <w:r w:rsidRPr="001B2B5F">
        <w:rPr>
          <w:rFonts w:ascii="Arial" w:hAnsi="Arial"/>
        </w:rPr>
        <w:t>a</w:t>
      </w:r>
      <w:proofErr w:type="gramEnd"/>
      <w:r w:rsidRPr="001B2B5F">
        <w:rPr>
          <w:rFonts w:ascii="Arial" w:hAnsi="Arial"/>
        </w:rPr>
        <w:t>.</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 xml:space="preserve">Any individual in the following groups, members of which are </w:t>
      </w:r>
      <w:proofErr w:type="spellStart"/>
      <w:r w:rsidRPr="001B2B5F">
        <w:rPr>
          <w:rFonts w:ascii="Arial" w:hAnsi="Arial"/>
        </w:rPr>
        <w:t>rebuttably</w:t>
      </w:r>
      <w:proofErr w:type="spellEnd"/>
      <w:r w:rsidRPr="001B2B5F">
        <w:rPr>
          <w:rFonts w:ascii="Arial" w:hAnsi="Arial"/>
        </w:rPr>
        <w:t xml:space="preserve">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 xml:space="preserve">Native Americans,” which includes persons who are enrolled members of a </w:t>
      </w:r>
      <w:proofErr w:type="gramStart"/>
      <w:r w:rsidRPr="001B2B5F">
        <w:rPr>
          <w:rFonts w:ascii="Arial" w:hAnsi="Arial"/>
        </w:rPr>
        <w:t>Federally</w:t>
      </w:r>
      <w:proofErr w:type="gramEnd"/>
      <w:r w:rsidRPr="001B2B5F">
        <w:rPr>
          <w:rFonts w:ascii="Arial" w:hAnsi="Arial"/>
        </w:rPr>
        <w:t xml:space="preserve">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7" w:history="1">
        <w:r w:rsidRPr="0006456F">
          <w:rPr>
            <w:rStyle w:val="Hyperlink"/>
            <w:rFonts w:ascii="Arial" w:hAnsi="Arial"/>
          </w:rPr>
          <w:t>https://njucp.dbesystem.com/</w:t>
        </w:r>
      </w:hyperlink>
      <w:r w:rsidRPr="0006456F">
        <w:rPr>
          <w:rStyle w:val="Hyperlink"/>
          <w:rFonts w:ascii="Arial" w:hAnsi="Arial"/>
          <w:color w:val="auto"/>
          <w:u w:val="none"/>
        </w:rPr>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 xml:space="preserve">Affirmative Action </w:t>
      </w:r>
      <w:proofErr w:type="gramStart"/>
      <w:r w:rsidRPr="00974419">
        <w:rPr>
          <w:rFonts w:ascii="Arial" w:hAnsi="Arial"/>
        </w:rPr>
        <w:t>After</w:t>
      </w:r>
      <w:proofErr w:type="gramEnd"/>
      <w:r w:rsidRPr="00974419">
        <w:rPr>
          <w:rFonts w:ascii="Arial" w:hAnsi="Arial"/>
        </w:rPr>
        <w:t xml:space="preserve">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proofErr w:type="gramStart"/>
      <w:r w:rsidRPr="00DC5DA4">
        <w:rPr>
          <w:rFonts w:ascii="Arial" w:hAnsi="Arial" w:cs="Arial"/>
        </w:rPr>
        <w:t>e</w:t>
      </w:r>
      <w:proofErr w:type="gramEnd"/>
      <w:r w:rsidRPr="00DC5DA4">
        <w:rPr>
          <w:rFonts w:ascii="Arial" w:hAnsi="Arial" w:cs="Arial"/>
        </w:rPr>
        <w:t>.</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8"/>
          <w:footerReference w:type="default" r:id="rId39"/>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0"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 xml:space="preserve">Submit the Post-Award Minority Certification (Part IV of the DC-18A Request for approval to </w:t>
      </w:r>
      <w:proofErr w:type="gramStart"/>
      <w:r w:rsidRPr="004B0B95">
        <w:rPr>
          <w:rFonts w:ascii="Arial" w:hAnsi="Arial"/>
        </w:rPr>
        <w:t>Sublet</w:t>
      </w:r>
      <w:proofErr w:type="gramEnd"/>
      <w:r w:rsidRPr="004B0B95">
        <w:rPr>
          <w:rFonts w:ascii="Arial" w:hAnsi="Arial"/>
        </w:rPr>
        <w:t xml:space="preserve">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w:t>
      </w:r>
      <w:proofErr w:type="gramStart"/>
      <w:r w:rsidRPr="004B0B95">
        <w:rPr>
          <w:rFonts w:ascii="Arial" w:hAnsi="Arial"/>
        </w:rPr>
        <w:t xml:space="preserve">. </w:t>
      </w:r>
      <w:proofErr w:type="gramEnd"/>
      <w:r w:rsidRPr="004B0B95">
        <w:rPr>
          <w:rFonts w:ascii="Arial" w:hAnsi="Arial"/>
        </w:rPr>
        <w:t>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1"/>
          <w:headerReference w:type="default" r:id="rId42"/>
          <w:footerReference w:type="even" r:id="rId43"/>
          <w:footerReference w:type="default" r:id="rId44"/>
          <w:headerReference w:type="first" r:id="rId45"/>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proofErr w:type="gramStart"/>
      <w:r w:rsidRPr="00150F41">
        <w:rPr>
          <w:rFonts w:ascii="Arial" w:hAnsi="Arial" w:cs="Arial"/>
        </w:rPr>
        <w:t>b</w:t>
      </w:r>
      <w:proofErr w:type="gramEnd"/>
      <w:r w:rsidRPr="00150F41">
        <w:rPr>
          <w:rFonts w:ascii="Arial" w:hAnsi="Arial" w:cs="Arial"/>
        </w:rPr>
        <w:t>.</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w:t>
      </w:r>
      <w:proofErr w:type="gramStart"/>
      <w:r w:rsidRPr="00150F41">
        <w:rPr>
          <w:rFonts w:ascii="Arial" w:hAnsi="Arial" w:cs="Arial"/>
        </w:rPr>
        <w:t xml:space="preserve">. </w:t>
      </w:r>
      <w:proofErr w:type="gramEnd"/>
      <w:r w:rsidRPr="00150F41">
        <w:rPr>
          <w:rFonts w:ascii="Arial" w:hAnsi="Arial" w:cs="Arial"/>
        </w:rPr>
        <w:t>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 xml:space="preserve">Documentation </w:t>
      </w:r>
      <w:proofErr w:type="gramStart"/>
      <w:r w:rsidRPr="00150F41">
        <w:rPr>
          <w:rFonts w:ascii="Arial" w:eastAsia="Calibri" w:hAnsi="Arial" w:cs="Arial"/>
        </w:rPr>
        <w:t>Required</w:t>
      </w:r>
      <w:proofErr w:type="gramEnd"/>
      <w:r w:rsidRPr="00150F41">
        <w:rPr>
          <w:rFonts w:ascii="Arial" w:eastAsia="Calibri" w:hAnsi="Arial" w:cs="Arial"/>
        </w:rPr>
        <w:t xml:space="preserve">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w:t>
      </w:r>
      <w:proofErr w:type="gramStart"/>
      <w:r w:rsidRPr="00150F41">
        <w:rPr>
          <w:rFonts w:ascii="Arial" w:hAnsi="Arial" w:cs="Arial"/>
        </w:rPr>
        <w:t>said</w:t>
      </w:r>
      <w:proofErr w:type="gramEnd"/>
      <w:r w:rsidRPr="00150F41">
        <w:rPr>
          <w:rFonts w:ascii="Arial" w:hAnsi="Arial" w:cs="Arial"/>
        </w:rPr>
        <w:t xml:space="preserve">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6"/>
          <w:headerReference w:type="default" r:id="rId47"/>
          <w:footerReference w:type="even" r:id="rId48"/>
          <w:footerReference w:type="default" r:id="rId49"/>
          <w:headerReference w:type="first" r:id="rId50"/>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597" w:name="FHWA_2"/>
      <w:r w:rsidRPr="00FF0C74">
        <w:rPr>
          <w:rFonts w:ascii="Arial" w:hAnsi="Arial"/>
          <w:bCs/>
        </w:rPr>
        <w:lastRenderedPageBreak/>
        <w:t xml:space="preserve">FEDERAL AID PROJECT ATTACHMENT </w:t>
      </w:r>
      <w:r w:rsidRPr="00150F41">
        <w:rPr>
          <w:rFonts w:ascii="Arial" w:hAnsi="Arial" w:cs="Arial"/>
        </w:rPr>
        <w:t>3</w:t>
      </w:r>
    </w:p>
    <w:bookmarkEnd w:id="597"/>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pStyle w:val="TableheaderCentered"/>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pStyle w:val="TableheaderCentered"/>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pStyle w:val="TableheaderCentered"/>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pStyle w:val="TableheaderCentered"/>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 xml:space="preserve">These goals are applicable to all the Contractor’s construction work (whether or not it is Federal or </w:t>
      </w:r>
      <w:proofErr w:type="gramStart"/>
      <w:r w:rsidRPr="00E17188">
        <w:rPr>
          <w:rFonts w:ascii="Arial" w:hAnsi="Arial"/>
        </w:rPr>
        <w:t>Federally</w:t>
      </w:r>
      <w:proofErr w:type="gramEnd"/>
      <w:r w:rsidRPr="00E17188">
        <w:rPr>
          <w:rFonts w:ascii="Arial" w:hAnsi="Arial"/>
        </w:rPr>
        <w:t xml:space="preserve">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w:t>
      </w:r>
      <w:proofErr w:type="gramStart"/>
      <w:r w:rsidRPr="00E17188">
        <w:rPr>
          <w:rFonts w:ascii="Arial" w:hAnsi="Arial"/>
        </w:rPr>
        <w:t>Federally</w:t>
      </w:r>
      <w:proofErr w:type="gramEnd"/>
      <w:r w:rsidRPr="00E17188">
        <w:rPr>
          <w:rFonts w:ascii="Arial" w:hAnsi="Arial"/>
        </w:rPr>
        <w:t xml:space="preserve">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1"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2"/>
          <w:headerReference w:type="default" r:id="rId53"/>
          <w:footerReference w:type="default" r:id="rId54"/>
          <w:headerReference w:type="first" r:id="rId55"/>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 xml:space="preserve">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AF34EE">
        <w:rPr>
          <w:rFonts w:ascii="Arial" w:hAnsi="Arial"/>
        </w:rPr>
        <w:t>Federally</w:t>
      </w:r>
      <w:proofErr w:type="gramEnd"/>
      <w:r w:rsidRPr="00AF34EE">
        <w:rPr>
          <w:rFonts w:ascii="Arial" w:hAnsi="Arial"/>
        </w:rPr>
        <w:t xml:space="preserve">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6"/>
          <w:headerReference w:type="default" r:id="rId57"/>
          <w:footerReference w:type="default" r:id="rId58"/>
          <w:headerReference w:type="first" r:id="rId59"/>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w:t>
      </w:r>
      <w:proofErr w:type="gramStart"/>
      <w:r w:rsidRPr="00150F41">
        <w:rPr>
          <w:rFonts w:ascii="Arial" w:hAnsi="Arial" w:cs="Arial"/>
        </w:rPr>
        <w:t xml:space="preserve">. </w:t>
      </w:r>
      <w:proofErr w:type="gramEnd"/>
      <w:r w:rsidRPr="00150F41">
        <w:rPr>
          <w:rFonts w:ascii="Arial" w:hAnsi="Arial" w:cs="Arial"/>
        </w:rPr>
        <w:t xml:space="preserve">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0"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1"/>
          <w:headerReference w:type="default" r:id="rId62"/>
          <w:footerReference w:type="default" r:id="rId63"/>
          <w:headerReference w:type="first" r:id="rId64"/>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5"/>
          <w:headerReference w:type="default" r:id="rId66"/>
          <w:footerReference w:type="default" r:id="rId67"/>
          <w:headerReference w:type="first" r:id="rId68"/>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w:t>
      </w:r>
      <w:proofErr w:type="gramStart"/>
      <w:r w:rsidRPr="00C77D5D">
        <w:rPr>
          <w:rFonts w:ascii="Arial" w:hAnsi="Arial"/>
        </w:rPr>
        <w:t xml:space="preserve">. </w:t>
      </w:r>
      <w:proofErr w:type="gramEnd"/>
      <w:r w:rsidRPr="00C77D5D">
        <w:rPr>
          <w:rFonts w:ascii="Arial" w:hAnsi="Arial"/>
        </w:rPr>
        <w:t xml:space="preserve">The Contractor shall provide the Commissioner, throughout the duration of the Contract, with an update to the information whenever payroll records are required to be submitted pursuant to P.L.1963, c.150 (C.34:11-56.25 et seq.).  Completed forms should be emailed to:  </w:t>
      </w:r>
      <w:hyperlink r:id="rId69"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361851" w:rsidP="00C77D5D">
      <w:pPr>
        <w:pStyle w:val="A2paragraph"/>
        <w:spacing w:before="0"/>
        <w:rPr>
          <w:rStyle w:val="Hyperlink"/>
          <w:rFonts w:ascii="Arial" w:hAnsi="Arial"/>
        </w:rPr>
      </w:pPr>
      <w:hyperlink r:id="rId70"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1"/>
          <w:footerReference w:type="default" r:id="rId72"/>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3"/>
          <w:headerReference w:type="default" r:id="rId74"/>
          <w:footerReference w:type="default" r:id="rId75"/>
          <w:headerReference w:type="first" r:id="rId76"/>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r>
      <w:proofErr w:type="spellStart"/>
      <w:r w:rsidRPr="00354A2A">
        <w:rPr>
          <w:rFonts w:ascii="Arial" w:hAnsi="Arial" w:cs="Arial"/>
          <w:sz w:val="16"/>
          <w:szCs w:val="24"/>
        </w:rPr>
        <w:t>Nonsegregated</w:t>
      </w:r>
      <w:proofErr w:type="spellEnd"/>
      <w:r w:rsidRPr="00354A2A">
        <w:rPr>
          <w:rFonts w:ascii="Arial" w:hAnsi="Arial" w:cs="Arial"/>
          <w:sz w:val="16"/>
          <w:szCs w:val="24"/>
        </w:rPr>
        <w:t xml:space="preserve">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w:t>
      </w:r>
      <w:proofErr w:type="gramStart"/>
      <w:r w:rsidRPr="00354A2A">
        <w:rPr>
          <w:rFonts w:ascii="Arial" w:hAnsi="Arial" w:cs="Arial"/>
          <w:b/>
          <w:bCs/>
          <w:sz w:val="16"/>
          <w:szCs w:val="24"/>
        </w:rPr>
        <w:t>.  NONDISCRIMINATION</w:t>
      </w:r>
      <w:proofErr w:type="gramEnd"/>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w:t>
      </w:r>
      <w:proofErr w:type="gramStart"/>
      <w:r w:rsidRPr="00354A2A">
        <w:rPr>
          <w:rFonts w:ascii="Arial" w:hAnsi="Arial" w:cs="Arial"/>
          <w:sz w:val="16"/>
          <w:szCs w:val="24"/>
        </w:rPr>
        <w:t xml:space="preserve">. </w:t>
      </w:r>
      <w:proofErr w:type="gramEnd"/>
      <w:r w:rsidRPr="00354A2A">
        <w:rPr>
          <w:rFonts w:ascii="Arial" w:hAnsi="Arial" w:cs="Arial"/>
          <w:sz w:val="16"/>
          <w:szCs w:val="24"/>
        </w:rPr>
        <w:t>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All</w:t>
      </w:r>
      <w:proofErr w:type="gramEnd"/>
      <w:r w:rsidRPr="00354A2A">
        <w:rPr>
          <w:rFonts w:ascii="Arial" w:hAnsi="Arial" w:cs="Arial"/>
          <w:sz w:val="16"/>
          <w:szCs w:val="24"/>
        </w:rPr>
        <w:t xml:space="preserve">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All</w:t>
      </w:r>
      <w:proofErr w:type="gramEnd"/>
      <w:r w:rsidRPr="00354A2A">
        <w:rPr>
          <w:rFonts w:ascii="Arial" w:hAnsi="Arial" w:cs="Arial"/>
          <w:sz w:val="16"/>
          <w:szCs w:val="24"/>
        </w:rPr>
        <w:t xml:space="preserve">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Notices</w:t>
      </w:r>
      <w:proofErr w:type="gramEnd"/>
      <w:r w:rsidRPr="00354A2A">
        <w:rPr>
          <w:rFonts w:ascii="Arial" w:hAnsi="Arial" w:cs="Arial"/>
          <w:sz w:val="16"/>
          <w:szCs w:val="24"/>
        </w:rPr>
        <w:t xml:space="preserve">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e.  The</w:t>
      </w:r>
      <w:proofErr w:type="gramEnd"/>
      <w:r w:rsidRPr="00354A2A">
        <w:rPr>
          <w:rFonts w:ascii="Arial" w:hAnsi="Arial" w:cs="Arial"/>
          <w:sz w:val="16"/>
          <w:szCs w:val="24"/>
        </w:rPr>
        <w:t xml:space="preserv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In</w:t>
      </w:r>
      <w:proofErr w:type="gramEnd"/>
      <w:r w:rsidRPr="00354A2A">
        <w:rPr>
          <w:rFonts w:ascii="Arial" w:hAnsi="Arial" w:cs="Arial"/>
          <w:sz w:val="16"/>
          <w:szCs w:val="24"/>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In</w:t>
      </w:r>
      <w:proofErr w:type="gramEnd"/>
      <w:r w:rsidRPr="00354A2A">
        <w:rPr>
          <w:rFonts w:ascii="Arial" w:hAnsi="Arial" w:cs="Arial"/>
          <w:sz w:val="16"/>
          <w:szCs w:val="24"/>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sidRPr="00354A2A">
        <w:rPr>
          <w:rFonts w:ascii="Arial" w:hAnsi="Arial" w:cs="Arial"/>
          <w:sz w:val="16"/>
          <w:szCs w:val="24"/>
        </w:rPr>
        <w:t>qualifiable</w:t>
      </w:r>
      <w:proofErr w:type="spellEnd"/>
      <w:r w:rsidRPr="00354A2A">
        <w:rPr>
          <w:rFonts w:ascii="Arial" w:hAnsi="Arial" w:cs="Arial"/>
          <w:sz w:val="16"/>
          <w:szCs w:val="24"/>
        </w:rPr>
        <w:t xml:space="preserv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w:t>
      </w:r>
      <w:proofErr w:type="gramStart"/>
      <w:r w:rsidRPr="00354A2A">
        <w:rPr>
          <w:rFonts w:ascii="Arial" w:hAnsi="Arial" w:cs="Arial"/>
          <w:sz w:val="16"/>
          <w:szCs w:val="24"/>
        </w:rPr>
        <w:t xml:space="preserve">.   </w:t>
      </w:r>
      <w:proofErr w:type="gramEnd"/>
      <w:r w:rsidRPr="00354A2A">
        <w:rPr>
          <w:rFonts w:ascii="Arial" w:hAnsi="Arial" w:cs="Arial"/>
          <w:sz w:val="16"/>
          <w:szCs w:val="24"/>
        </w:rPr>
        <w:t>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w:t>
      </w:r>
      <w:proofErr w:type="gramEnd"/>
      <w:r w:rsidRPr="00354A2A">
        <w:rPr>
          <w:rFonts w:ascii="Arial" w:hAnsi="Arial" w:cs="Arial"/>
          <w:sz w:val="16"/>
          <w:szCs w:val="24"/>
        </w:rPr>
        <w:t xml:space="preserv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7"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proofErr w:type="gramStart"/>
      <w:r w:rsidRPr="00354A2A">
        <w:rPr>
          <w:rFonts w:ascii="Arial" w:hAnsi="Arial" w:cs="Arial"/>
          <w:b/>
          <w:bCs/>
          <w:sz w:val="16"/>
          <w:szCs w:val="24"/>
        </w:rPr>
        <w:t>.</w:t>
      </w:r>
      <w:r>
        <w:rPr>
          <w:rFonts w:ascii="Arial" w:hAnsi="Arial" w:cs="Arial"/>
          <w:b/>
          <w:bCs/>
          <w:sz w:val="16"/>
          <w:szCs w:val="24"/>
        </w:rPr>
        <w:t xml:space="preserve"> </w:t>
      </w:r>
      <w:r w:rsidRPr="00354A2A">
        <w:rPr>
          <w:rFonts w:ascii="Arial" w:hAnsi="Arial" w:cs="Arial"/>
          <w:b/>
          <w:bCs/>
          <w:sz w:val="16"/>
          <w:szCs w:val="24"/>
        </w:rPr>
        <w:t xml:space="preserve"> NONSEGREGATED</w:t>
      </w:r>
      <w:proofErr w:type="gramEnd"/>
      <w:r w:rsidRPr="00354A2A">
        <w:rPr>
          <w:rFonts w:ascii="Arial" w:hAnsi="Arial" w:cs="Arial"/>
          <w:b/>
          <w:bCs/>
          <w:sz w:val="16"/>
          <w:szCs w:val="24"/>
        </w:rPr>
        <w:t xml:space="preserve">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598" w:name="OLE_LINK60"/>
      <w:bookmarkStart w:id="599" w:name="OLE_LINK61"/>
      <w:r w:rsidRPr="00354A2A">
        <w:rPr>
          <w:rFonts w:ascii="Arial" w:hAnsi="Arial" w:cs="Arial"/>
          <w:sz w:val="16"/>
          <w:szCs w:val="24"/>
        </w:rPr>
        <w:t>This provision is applicable to all Federal-aid construction contracts and to all related construction subcontracts of $10,000 or more.</w:t>
      </w:r>
      <w:bookmarkEnd w:id="598"/>
      <w:bookmarkEnd w:id="599"/>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IV</w:t>
      </w:r>
      <w:proofErr w:type="gramStart"/>
      <w:r w:rsidRPr="00354A2A">
        <w:rPr>
          <w:rFonts w:ascii="Arial" w:hAnsi="Arial" w:cs="Arial"/>
          <w:b/>
          <w:bCs/>
          <w:sz w:val="16"/>
          <w:szCs w:val="24"/>
        </w:rPr>
        <w:t xml:space="preserve">.  </w:t>
      </w:r>
      <w:r w:rsidR="0023046F" w:rsidRPr="0023046F">
        <w:rPr>
          <w:rFonts w:ascii="Arial" w:hAnsi="Arial" w:cs="Arial"/>
          <w:b/>
          <w:bCs/>
          <w:sz w:val="16"/>
          <w:szCs w:val="24"/>
        </w:rPr>
        <w:t>DAVIS</w:t>
      </w:r>
      <w:proofErr w:type="gramEnd"/>
      <w:r w:rsidR="0023046F" w:rsidRPr="0023046F">
        <w:rPr>
          <w:rFonts w:ascii="Arial" w:hAnsi="Arial" w:cs="Arial"/>
          <w:b/>
          <w:bCs/>
          <w:sz w:val="16"/>
          <w:szCs w:val="24"/>
        </w:rPr>
        <w:t>-BACON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w:t>
      </w:r>
      <w:proofErr w:type="gramStart"/>
      <w:r w:rsidRPr="00354A2A">
        <w:rPr>
          <w:rFonts w:ascii="Arial" w:hAnsi="Arial" w:cs="Arial"/>
          <w:sz w:val="16"/>
          <w:szCs w:val="16"/>
        </w:rPr>
        <w:t xml:space="preserve">. </w:t>
      </w:r>
      <w:proofErr w:type="gramEnd"/>
      <w:r w:rsidRPr="00354A2A">
        <w:rPr>
          <w:rFonts w:ascii="Arial" w:hAnsi="Arial" w:cs="Arial"/>
          <w:sz w:val="16"/>
          <w:szCs w:val="16"/>
        </w:rPr>
        <w:t>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w:t>
      </w:r>
      <w:proofErr w:type="gramStart"/>
      <w:r w:rsidRPr="00354A2A">
        <w:rPr>
          <w:rFonts w:ascii="Arial" w:hAnsi="Arial" w:cs="Arial"/>
          <w:sz w:val="16"/>
          <w:szCs w:val="16"/>
        </w:rPr>
        <w:t xml:space="preserve">. </w:t>
      </w:r>
      <w:proofErr w:type="gramEnd"/>
      <w:r w:rsidRPr="00354A2A">
        <w:rPr>
          <w:rFonts w:ascii="Arial" w:hAnsi="Arial" w:cs="Arial"/>
          <w:sz w:val="16"/>
          <w:szCs w:val="16"/>
        </w:rPr>
        <w:t>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The Wage and Hour Administrator, or an authorized representative, will issue a determination within 30 days of receipt and so </w:t>
      </w:r>
      <w:proofErr w:type="gramStart"/>
      <w:r w:rsidRPr="00354A2A">
        <w:rPr>
          <w:rFonts w:ascii="Arial" w:hAnsi="Arial" w:cs="Arial"/>
          <w:sz w:val="16"/>
          <w:szCs w:val="16"/>
        </w:rPr>
        <w:t>advise</w:t>
      </w:r>
      <w:proofErr w:type="gramEnd"/>
      <w:r w:rsidRPr="00354A2A">
        <w:rPr>
          <w:rFonts w:ascii="Arial" w:hAnsi="Arial" w:cs="Arial"/>
          <w:sz w:val="16"/>
          <w:szCs w:val="16"/>
        </w:rPr>
        <w:t xml:space="preserv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w:t>
      </w:r>
      <w:proofErr w:type="gramEnd"/>
      <w:r w:rsidRPr="00354A2A">
        <w:rPr>
          <w:rFonts w:ascii="Arial" w:hAnsi="Arial" w:cs="Arial"/>
          <w:sz w:val="16"/>
          <w:szCs w:val="16"/>
        </w:rPr>
        <w:t xml:space="preserve">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w:t>
      </w:r>
      <w:proofErr w:type="gramStart"/>
      <w:r w:rsidRPr="00354A2A">
        <w:rPr>
          <w:rFonts w:ascii="Arial" w:hAnsi="Arial" w:cs="Arial"/>
          <w:sz w:val="16"/>
          <w:szCs w:val="16"/>
        </w:rPr>
        <w:t xml:space="preserve">. </w:t>
      </w:r>
      <w:proofErr w:type="gramEnd"/>
      <w:r w:rsidRPr="00354A2A">
        <w:rPr>
          <w:rFonts w:ascii="Arial" w:hAnsi="Arial" w:cs="Arial"/>
          <w:sz w:val="16"/>
          <w:szCs w:val="16"/>
        </w:rPr>
        <w:t>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a.  Payrolls and basic records relating thereto shall be maintained by the contractor during the course of the work and preserved for a period of three years thereafter for all laborers and mechanics working at the site of the work</w:t>
      </w:r>
      <w:proofErr w:type="gramStart"/>
      <w:r w:rsidRPr="00354A2A">
        <w:rPr>
          <w:rFonts w:ascii="Arial" w:hAnsi="Arial" w:cs="Arial"/>
          <w:sz w:val="16"/>
          <w:szCs w:val="16"/>
        </w:rPr>
        <w:t xml:space="preserve">. </w:t>
      </w:r>
      <w:proofErr w:type="gramEnd"/>
      <w:r w:rsidRPr="00354A2A">
        <w:rPr>
          <w:rFonts w:ascii="Arial" w:hAnsi="Arial" w:cs="Arial"/>
          <w:sz w:val="16"/>
          <w:szCs w:val="16"/>
        </w:rPr>
        <w:t>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w:t>
      </w:r>
      <w:proofErr w:type="gramStart"/>
      <w:r w:rsidRPr="00354A2A">
        <w:rPr>
          <w:rFonts w:ascii="Arial" w:hAnsi="Arial" w:cs="Arial"/>
          <w:sz w:val="16"/>
          <w:szCs w:val="16"/>
        </w:rPr>
        <w:t xml:space="preserve">.   </w:t>
      </w:r>
      <w:proofErr w:type="gramEnd"/>
      <w:r w:rsidRPr="00354A2A">
        <w:rPr>
          <w:rFonts w:ascii="Arial" w:hAnsi="Arial" w:cs="Arial"/>
          <w:sz w:val="16"/>
          <w:szCs w:val="16"/>
        </w:rPr>
        <w:t>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except that full social security numbers and home addresses shall not be included on weekly transmittals</w:t>
      </w:r>
      <w:proofErr w:type="gramStart"/>
      <w:r w:rsidRPr="00354A2A">
        <w:rPr>
          <w:rFonts w:ascii="Arial" w:hAnsi="Arial" w:cs="Arial"/>
          <w:sz w:val="16"/>
          <w:szCs w:val="16"/>
        </w:rPr>
        <w:t xml:space="preserve">. </w:t>
      </w:r>
      <w:proofErr w:type="gramEnd"/>
      <w:r w:rsidRPr="00354A2A">
        <w:rPr>
          <w:rFonts w:ascii="Arial" w:hAnsi="Arial" w:cs="Arial"/>
          <w:sz w:val="16"/>
          <w:szCs w:val="16"/>
        </w:rPr>
        <w:t>Instead the payrolls shall only need to include an individually identifying number for each employee ( e.g. , the last four digits of the employee's social security number)</w:t>
      </w:r>
      <w:proofErr w:type="gramStart"/>
      <w:r w:rsidRPr="00354A2A">
        <w:rPr>
          <w:rFonts w:ascii="Arial" w:hAnsi="Arial" w:cs="Arial"/>
          <w:sz w:val="16"/>
          <w:szCs w:val="16"/>
        </w:rPr>
        <w:t xml:space="preserve">. </w:t>
      </w:r>
      <w:proofErr w:type="gramEnd"/>
      <w:r w:rsidRPr="00354A2A">
        <w:rPr>
          <w:rFonts w:ascii="Arial" w:hAnsi="Arial" w:cs="Arial"/>
          <w:sz w:val="16"/>
          <w:szCs w:val="16"/>
        </w:rPr>
        <w:t>The required weekly payroll information may be submitted in any form desired</w:t>
      </w:r>
      <w:proofErr w:type="gramStart"/>
      <w:r w:rsidRPr="00354A2A">
        <w:rPr>
          <w:rFonts w:ascii="Arial" w:hAnsi="Arial" w:cs="Arial"/>
          <w:sz w:val="16"/>
          <w:szCs w:val="16"/>
        </w:rPr>
        <w:t xml:space="preserve">. </w:t>
      </w:r>
      <w:proofErr w:type="gramEnd"/>
      <w:r w:rsidRPr="00354A2A">
        <w:rPr>
          <w:rFonts w:ascii="Arial" w:hAnsi="Arial" w:cs="Arial"/>
          <w:sz w:val="16"/>
          <w:szCs w:val="16"/>
        </w:rPr>
        <w:t>Optional Form WH–347 is available for this purpose from the Wage and Hour Division Web site at http://www.dol.gov/esa/whd/forms/wh347instr.htm or its successor site</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is responsible for the submission of copies of payrolls by all subcontractors</w:t>
      </w:r>
      <w:proofErr w:type="gramStart"/>
      <w:r w:rsidRPr="00354A2A">
        <w:rPr>
          <w:rFonts w:ascii="Arial" w:hAnsi="Arial" w:cs="Arial"/>
          <w:sz w:val="16"/>
          <w:szCs w:val="16"/>
        </w:rPr>
        <w:t xml:space="preserve">. </w:t>
      </w:r>
      <w:proofErr w:type="gramEnd"/>
      <w:r w:rsidRPr="00354A2A">
        <w:rPr>
          <w:rFonts w:ascii="Arial" w:hAnsi="Arial" w:cs="Arial"/>
          <w:sz w:val="16"/>
          <w:szCs w:val="16"/>
        </w:rPr>
        <w:t>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w:t>
      </w:r>
      <w:proofErr w:type="gramStart"/>
      <w:r w:rsidRPr="00354A2A">
        <w:rPr>
          <w:rFonts w:ascii="Arial" w:hAnsi="Arial" w:cs="Arial"/>
          <w:sz w:val="16"/>
          <w:szCs w:val="16"/>
        </w:rPr>
        <w:t xml:space="preserve">. </w:t>
      </w:r>
      <w:proofErr w:type="gramEnd"/>
      <w:r w:rsidRPr="00354A2A">
        <w:rPr>
          <w:rFonts w:ascii="Arial" w:hAnsi="Arial" w:cs="Arial"/>
          <w:sz w:val="16"/>
          <w:szCs w:val="16"/>
        </w:rPr>
        <w:t>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w:t>
      </w:r>
      <w:proofErr w:type="gramStart"/>
      <w:r w:rsidRPr="00354A2A">
        <w:rPr>
          <w:rFonts w:ascii="Arial" w:hAnsi="Arial" w:cs="Arial"/>
          <w:sz w:val="16"/>
          <w:szCs w:val="16"/>
        </w:rPr>
        <w:t>)(</w:t>
      </w:r>
      <w:proofErr w:type="gramEnd"/>
      <w:r w:rsidRPr="00354A2A">
        <w:rPr>
          <w:rFonts w:ascii="Arial" w:hAnsi="Arial" w:cs="Arial"/>
          <w:sz w:val="16"/>
          <w:szCs w:val="16"/>
        </w:rPr>
        <w:t>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w:t>
      </w:r>
      <w:proofErr w:type="gramStart"/>
      <w:r w:rsidRPr="00354A2A">
        <w:rPr>
          <w:rFonts w:ascii="Arial" w:hAnsi="Arial" w:cs="Arial"/>
          <w:sz w:val="16"/>
          <w:szCs w:val="16"/>
        </w:rPr>
        <w:t xml:space="preserve">. </w:t>
      </w:r>
      <w:proofErr w:type="gramEnd"/>
      <w:r w:rsidRPr="00354A2A">
        <w:rPr>
          <w:rFonts w:ascii="Arial" w:hAnsi="Arial" w:cs="Arial"/>
          <w:sz w:val="16"/>
          <w:szCs w:val="16"/>
        </w:rPr>
        <w:t>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w:t>
      </w:r>
      <w:proofErr w:type="gramStart"/>
      <w:r w:rsidRPr="00354A2A">
        <w:rPr>
          <w:rFonts w:ascii="Arial" w:hAnsi="Arial" w:cs="Arial"/>
          <w:sz w:val="16"/>
          <w:szCs w:val="16"/>
        </w:rPr>
        <w:t xml:space="preserve">. </w:t>
      </w:r>
      <w:proofErr w:type="gramEnd"/>
      <w:r w:rsidRPr="00354A2A">
        <w:rPr>
          <w:rFonts w:ascii="Arial" w:hAnsi="Arial" w:cs="Arial"/>
          <w:sz w:val="16"/>
          <w:szCs w:val="16"/>
        </w:rPr>
        <w:t>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Apprentices</w:t>
      </w:r>
      <w:proofErr w:type="gramEnd"/>
      <w:r w:rsidRPr="00354A2A">
        <w:rPr>
          <w:rFonts w:ascii="Arial" w:hAnsi="Arial" w:cs="Arial"/>
          <w:sz w:val="16"/>
          <w:szCs w:val="16"/>
        </w:rPr>
        <w:t xml:space="preserve">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allowable ratio of apprentices to journeymen on the job site in any craft classification shall not be greater than the ratio permitted to the contractor as to the entire work force under the registered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Any worker listed on a payroll at an apprentice wage rate, who is not registered or otherwise employed as stated above, shall be paid not less than the applicable wage rate on the wage determination for the classification of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In addition, any apprentice performing work on the job site in excess of the ratio permitted under the registered program shall be paid not less than the applicable wage rate on the wage determination for the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354A2A">
        <w:rPr>
          <w:rFonts w:ascii="Arial" w:hAnsi="Arial" w:cs="Arial"/>
          <w:sz w:val="16"/>
          <w:szCs w:val="16"/>
        </w:rPr>
        <w:t>subcontractor's</w:t>
      </w:r>
      <w:proofErr w:type="gramEnd"/>
      <w:r w:rsidRPr="00354A2A">
        <w:rPr>
          <w:rFonts w:ascii="Arial" w:hAnsi="Arial" w:cs="Arial"/>
          <w:sz w:val="16"/>
          <w:szCs w:val="16"/>
        </w:rPr>
        <w:t xml:space="preserve">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Every apprentice must be paid at not less than the rate specified in the registered program for the apprentice's level of progress, expressed as a percentage of the journeymen hourly rate specified in the applicable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Apprentices shall be paid fringe benefits in accordance with the provisions of the apprenticeship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If the apprenticeship </w:t>
      </w:r>
      <w:r w:rsidRPr="00354A2A">
        <w:rPr>
          <w:rFonts w:ascii="Arial" w:hAnsi="Arial" w:cs="Arial"/>
          <w:sz w:val="16"/>
          <w:szCs w:val="16"/>
        </w:rPr>
        <w:t>program does not specify fringe benefits, apprentices must be paid the full amount of fringe benefits listed on the wage determination for the applicable classification</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Trainees</w:t>
      </w:r>
      <w:proofErr w:type="gramEnd"/>
      <w:r w:rsidRPr="00354A2A">
        <w:rPr>
          <w:rFonts w:ascii="Arial" w:hAnsi="Arial" w:cs="Arial"/>
          <w:sz w:val="16"/>
          <w:szCs w:val="16"/>
        </w:rPr>
        <w:t xml:space="preserve">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Every trainee must be paid at not less than the rate specified in the approved program for the trainee's level of progress, expressed as a percentage of the journeyman hourly rate specified in the applicable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Trainees shall be paid fringe benefits in accordance with the provisions of the trainee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w:t>
      </w:r>
      <w:proofErr w:type="gramStart"/>
      <w:r w:rsidRPr="00354A2A">
        <w:rPr>
          <w:rFonts w:ascii="Arial" w:hAnsi="Arial" w:cs="Arial"/>
          <w:sz w:val="16"/>
          <w:szCs w:val="16"/>
        </w:rPr>
        <w:t xml:space="preserve">. </w:t>
      </w:r>
      <w:proofErr w:type="gramEnd"/>
      <w:r w:rsidRPr="00354A2A">
        <w:rPr>
          <w:rFonts w:ascii="Arial" w:hAnsi="Arial" w:cs="Arial"/>
          <w:sz w:val="16"/>
          <w:szCs w:val="16"/>
        </w:rPr>
        <w:t>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w:t>
      </w:r>
      <w:proofErr w:type="gramStart"/>
      <w:r w:rsidRPr="00354A2A">
        <w:rPr>
          <w:rFonts w:ascii="Arial" w:hAnsi="Arial" w:cs="Arial"/>
          <w:sz w:val="16"/>
          <w:szCs w:val="16"/>
        </w:rPr>
        <w:t xml:space="preserve">. </w:t>
      </w:r>
      <w:proofErr w:type="gramEnd"/>
      <w:r w:rsidRPr="00354A2A">
        <w:rPr>
          <w:rFonts w:ascii="Arial" w:hAnsi="Arial" w:cs="Arial"/>
          <w:sz w:val="16"/>
          <w:szCs w:val="16"/>
        </w:rPr>
        <w:t>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  Apprentices</w:t>
      </w:r>
      <w:proofErr w:type="gramEnd"/>
      <w:r w:rsidRPr="00354A2A">
        <w:rPr>
          <w:rFonts w:ascii="Arial" w:hAnsi="Arial" w:cs="Arial"/>
          <w:sz w:val="16"/>
          <w:szCs w:val="16"/>
        </w:rPr>
        <w:t xml:space="preserve">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The </w:t>
      </w:r>
      <w:r w:rsidRPr="00354A2A">
        <w:rPr>
          <w:rFonts w:ascii="Arial" w:hAnsi="Arial" w:cs="Arial"/>
          <w:sz w:val="16"/>
          <w:szCs w:val="16"/>
        </w:rPr>
        <w:lastRenderedPageBreak/>
        <w:t>straight time hourly wage rates for apprentices and trainees under such programs will be established by the particular programs</w:t>
      </w:r>
      <w:proofErr w:type="gramStart"/>
      <w:r w:rsidRPr="00354A2A">
        <w:rPr>
          <w:rFonts w:ascii="Arial" w:hAnsi="Arial" w:cs="Arial"/>
          <w:sz w:val="16"/>
          <w:szCs w:val="16"/>
        </w:rPr>
        <w:t xml:space="preserve">. </w:t>
      </w:r>
      <w:proofErr w:type="gramEnd"/>
      <w:r w:rsidRPr="00354A2A">
        <w:rPr>
          <w:rFonts w:ascii="Arial" w:hAnsi="Arial" w:cs="Arial"/>
          <w:sz w:val="16"/>
          <w:szCs w:val="16"/>
        </w:rPr>
        <w:t>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contractor or subcontractor shall insert Form FHWA-1273 in any subcontracts and also require the subcontractors to include Form FHWA-1273 in any lower tier subcontracts</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Disputes arising out of the labor standards provisions of this contract shall not be subject to the general disputes clause of this contract</w:t>
      </w:r>
      <w:proofErr w:type="gramStart"/>
      <w:r w:rsidRPr="00354A2A">
        <w:rPr>
          <w:rFonts w:ascii="Arial" w:hAnsi="Arial" w:cs="Arial"/>
          <w:sz w:val="16"/>
          <w:szCs w:val="16"/>
        </w:rPr>
        <w:t xml:space="preserve">. </w:t>
      </w:r>
      <w:proofErr w:type="gramEnd"/>
      <w:r w:rsidRPr="00354A2A">
        <w:rPr>
          <w:rFonts w:ascii="Arial" w:hAnsi="Arial" w:cs="Arial"/>
          <w:sz w:val="16"/>
          <w:szCs w:val="16"/>
        </w:rPr>
        <w:t>Such disputes shall be resolved in accordance with the procedures of the Department of Labor set forth in 29 CFR parts 5, 6, and 7</w:t>
      </w:r>
      <w:proofErr w:type="gramStart"/>
      <w:r w:rsidRPr="00354A2A">
        <w:rPr>
          <w:rFonts w:ascii="Arial" w:hAnsi="Arial" w:cs="Arial"/>
          <w:sz w:val="16"/>
          <w:szCs w:val="16"/>
        </w:rPr>
        <w:t xml:space="preserve">. </w:t>
      </w:r>
      <w:proofErr w:type="gramEnd"/>
      <w:r w:rsidRPr="00354A2A">
        <w:rPr>
          <w:rFonts w:ascii="Arial" w:hAnsi="Arial" w:cs="Arial"/>
          <w:sz w:val="16"/>
          <w:szCs w:val="16"/>
        </w:rPr>
        <w:t>Disputes within the meaning of this clause include disputes between the contractor (</w:t>
      </w:r>
      <w:proofErr w:type="gramStart"/>
      <w:r w:rsidRPr="00354A2A">
        <w:rPr>
          <w:rFonts w:ascii="Arial" w:hAnsi="Arial" w:cs="Arial"/>
          <w:sz w:val="16"/>
          <w:szCs w:val="16"/>
        </w:rPr>
        <w:t>or</w:t>
      </w:r>
      <w:proofErr w:type="gramEnd"/>
      <w:r w:rsidRPr="00354A2A">
        <w:rPr>
          <w:rFonts w:ascii="Arial" w:hAnsi="Arial" w:cs="Arial"/>
          <w:sz w:val="16"/>
          <w:szCs w:val="16"/>
        </w:rPr>
        <w:t xml:space="preserve">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w:t>
      </w:r>
      <w:proofErr w:type="gramEnd"/>
      <w:r w:rsidRPr="00354A2A">
        <w:rPr>
          <w:rFonts w:ascii="Arial" w:hAnsi="Arial" w:cs="Arial"/>
          <w:sz w:val="16"/>
          <w:szCs w:val="16"/>
        </w:rPr>
        <w:t xml:space="preserv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w:t>
      </w:r>
      <w:proofErr w:type="gramStart"/>
      <w:r w:rsidRPr="00354A2A">
        <w:rPr>
          <w:rFonts w:ascii="Arial" w:hAnsi="Arial" w:cs="Arial"/>
          <w:sz w:val="16"/>
          <w:szCs w:val="16"/>
        </w:rPr>
        <w:t xml:space="preserve">. </w:t>
      </w:r>
      <w:proofErr w:type="gramEnd"/>
      <w:r w:rsidRPr="00354A2A">
        <w:rPr>
          <w:rFonts w:ascii="Arial" w:hAnsi="Arial" w:cs="Arial"/>
          <w:sz w:val="16"/>
          <w:szCs w:val="16"/>
        </w:rPr>
        <w:t>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w:t>
      </w:r>
      <w:proofErr w:type="gramStart"/>
      <w:r w:rsidRPr="00354A2A">
        <w:rPr>
          <w:rFonts w:ascii="Arial" w:hAnsi="Arial" w:cs="Arial"/>
          <w:sz w:val="16"/>
          <w:szCs w:val="16"/>
        </w:rPr>
        <w:t xml:space="preserve">. </w:t>
      </w:r>
      <w:proofErr w:type="gramEnd"/>
      <w:r w:rsidRPr="00354A2A">
        <w:rPr>
          <w:rFonts w:ascii="Arial" w:hAnsi="Arial" w:cs="Arial"/>
          <w:sz w:val="16"/>
          <w:szCs w:val="16"/>
        </w:rPr>
        <w:t>In addition, such contractor and subcontractor shall be liable to the United States (in the case of work done under contract for the District of Columbia or a territory, to such District or to such territory), for liquidated damages</w:t>
      </w:r>
      <w:proofErr w:type="gramStart"/>
      <w:r w:rsidRPr="00354A2A">
        <w:rPr>
          <w:rFonts w:ascii="Arial" w:hAnsi="Arial" w:cs="Arial"/>
          <w:sz w:val="16"/>
          <w:szCs w:val="16"/>
        </w:rPr>
        <w:t xml:space="preserve">. </w:t>
      </w:r>
      <w:proofErr w:type="gramEnd"/>
      <w:r w:rsidRPr="00354A2A">
        <w:rPr>
          <w:rFonts w:ascii="Arial" w:hAnsi="Arial" w:cs="Arial"/>
          <w:sz w:val="16"/>
          <w:szCs w:val="16"/>
        </w:rPr>
        <w:t>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SUBLETTING</w:t>
      </w:r>
      <w:proofErr w:type="gramEnd"/>
      <w:r w:rsidRPr="00354A2A">
        <w:rPr>
          <w:rFonts w:ascii="Arial" w:hAnsi="Arial" w:cs="Arial"/>
          <w:b/>
          <w:bCs/>
          <w:sz w:val="16"/>
          <w:szCs w:val="24"/>
        </w:rPr>
        <w:t xml:space="preserve">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(3)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(4)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SAFETY</w:t>
      </w:r>
      <w:proofErr w:type="gramEnd"/>
      <w:r w:rsidRPr="00354A2A">
        <w:rPr>
          <w:rFonts w:ascii="Arial" w:hAnsi="Arial" w:cs="Arial"/>
          <w:b/>
          <w:bCs/>
          <w:sz w:val="16"/>
          <w:szCs w:val="24"/>
        </w:rPr>
        <w:t>: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354A2A">
        <w:rPr>
          <w:rFonts w:ascii="Helv 8pt" w:hAnsi="Helv 8pt"/>
          <w:sz w:val="16"/>
          <w:szCs w:val="16"/>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FALSE</w:t>
      </w:r>
      <w:proofErr w:type="gramEnd"/>
      <w:r w:rsidRPr="00354A2A">
        <w:rPr>
          <w:rFonts w:ascii="Arial" w:hAnsi="Arial" w:cs="Arial"/>
          <w:b/>
          <w:bCs/>
          <w:sz w:val="16"/>
          <w:szCs w:val="24"/>
        </w:rPr>
        <w:t xml:space="preserv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354A2A">
        <w:rPr>
          <w:rFonts w:ascii="Helv 8pt" w:hAnsi="Helv 8pt" w:cs="Arial"/>
          <w:sz w:val="16"/>
          <w:szCs w:val="16"/>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IX</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IMPLEMENTATION</w:t>
      </w:r>
      <w:proofErr w:type="gramEnd"/>
      <w:r w:rsidRPr="00354A2A">
        <w:rPr>
          <w:rFonts w:ascii="Arial" w:hAnsi="Arial" w:cs="Arial"/>
          <w:b/>
          <w:bCs/>
          <w:sz w:val="16"/>
          <w:szCs w:val="24"/>
        </w:rPr>
        <w:t xml:space="preserve">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w:t>
      </w:r>
      <w:proofErr w:type="gramEnd"/>
      <w:r w:rsidRPr="00354A2A">
        <w:rPr>
          <w:rFonts w:ascii="Arial" w:hAnsi="Arial" w:cs="Arial"/>
          <w:sz w:val="16"/>
          <w:szCs w:val="24"/>
        </w:rPr>
        <w:t xml:space="preserve">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The prospective first tier participant shall submit an explanation of why it cannot provide the certification set out below</w:t>
      </w:r>
      <w:proofErr w:type="gramStart"/>
      <w:r w:rsidRPr="00354A2A">
        <w:rPr>
          <w:rFonts w:ascii="Arial" w:hAnsi="Arial" w:cs="Arial"/>
          <w:sz w:val="16"/>
          <w:szCs w:val="24"/>
        </w:rPr>
        <w:t xml:space="preserve">. </w:t>
      </w:r>
      <w:proofErr w:type="gramEnd"/>
      <w:r w:rsidRPr="00354A2A">
        <w:rPr>
          <w:rFonts w:ascii="Arial" w:hAnsi="Arial" w:cs="Arial"/>
          <w:sz w:val="16"/>
          <w:szCs w:val="24"/>
        </w:rPr>
        <w:t>The certification or explanation will be considered in connection with the department or agency's determination whether to enter into this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8"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w:t>
      </w:r>
      <w:proofErr w:type="gramStart"/>
      <w:r w:rsidRPr="00354A2A">
        <w:rPr>
          <w:rFonts w:ascii="Arial" w:hAnsi="Arial" w:cs="Arial"/>
          <w:sz w:val="16"/>
          <w:szCs w:val="24"/>
        </w:rPr>
        <w:t xml:space="preserve">. </w:t>
      </w:r>
      <w:proofErr w:type="gramEnd"/>
      <w:r w:rsidRPr="00354A2A">
        <w:rPr>
          <w:rFonts w:ascii="Arial" w:hAnsi="Arial" w:cs="Arial"/>
          <w:sz w:val="16"/>
          <w:szCs w:val="24"/>
        </w:rPr>
        <w:t>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b.  Where</w:t>
      </w:r>
      <w:proofErr w:type="gramEnd"/>
      <w:r w:rsidRPr="00354A2A">
        <w:rPr>
          <w:rFonts w:ascii="Arial" w:hAnsi="Arial" w:cs="Arial"/>
          <w:sz w:val="16"/>
          <w:szCs w:val="24"/>
        </w:rPr>
        <w:t xml:space="preserv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w:t>
      </w:r>
      <w:proofErr w:type="gramEnd"/>
      <w:r w:rsidRPr="00354A2A">
        <w:rPr>
          <w:rFonts w:ascii="Arial" w:hAnsi="Arial" w:cs="Arial"/>
          <w:sz w:val="16"/>
          <w:szCs w:val="24"/>
        </w:rPr>
        <w:t xml:space="preserve">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w:t>
      </w:r>
      <w:proofErr w:type="gramStart"/>
      <w:r w:rsidRPr="00354A2A">
        <w:rPr>
          <w:rFonts w:ascii="Arial" w:hAnsi="Arial" w:cs="Arial"/>
          <w:sz w:val="16"/>
          <w:szCs w:val="24"/>
        </w:rPr>
        <w:t xml:space="preserve">. </w:t>
      </w:r>
      <w:proofErr w:type="gramEnd"/>
      <w:r w:rsidRPr="00354A2A">
        <w:rPr>
          <w:rFonts w:ascii="Arial" w:hAnsi="Arial" w:cs="Arial"/>
          <w:sz w:val="16"/>
          <w:szCs w:val="24"/>
        </w:rPr>
        <w:t>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EF144B">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proofErr w:type="gramStart"/>
      <w:r w:rsidRPr="00354A2A">
        <w:rPr>
          <w:rFonts w:ascii="Arial" w:hAnsi="Arial" w:cs="Arial"/>
          <w:sz w:val="16"/>
          <w:szCs w:val="24"/>
        </w:rPr>
        <w:t xml:space="preserve">. </w:t>
      </w:r>
      <w:proofErr w:type="gramEnd"/>
      <w:r w:rsidRPr="00354A2A">
        <w:rPr>
          <w:rFonts w:ascii="Arial" w:hAnsi="Arial" w:cs="Arial"/>
          <w:sz w:val="16"/>
          <w:szCs w:val="24"/>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w:t>
      </w:r>
      <w:proofErr w:type="gramStart"/>
      <w:r w:rsidRPr="00354A2A">
        <w:rPr>
          <w:rFonts w:ascii="Arial" w:hAnsi="Arial" w:cs="Arial"/>
          <w:sz w:val="16"/>
          <w:szCs w:val="24"/>
        </w:rPr>
        <w:t xml:space="preserve">. </w:t>
      </w:r>
      <w:proofErr w:type="gramEnd"/>
      <w:r w:rsidRPr="00354A2A">
        <w:rPr>
          <w:rFonts w:ascii="Arial" w:hAnsi="Arial" w:cs="Arial"/>
          <w:sz w:val="16"/>
          <w:szCs w:val="24"/>
        </w:rPr>
        <w:t>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proofErr w:type="gram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XI</w:t>
      </w:r>
      <w:proofErr w:type="gramStart"/>
      <w:r w:rsidRPr="00354A2A">
        <w:rPr>
          <w:rFonts w:ascii="Arial" w:hAnsi="Arial" w:cs="Arial"/>
          <w:b/>
          <w:bCs/>
          <w:sz w:val="16"/>
          <w:szCs w:val="24"/>
        </w:rPr>
        <w:t xml:space="preserve">. </w:t>
      </w:r>
      <w:r w:rsidR="0010575E">
        <w:rPr>
          <w:rFonts w:ascii="Arial" w:hAnsi="Arial" w:cs="Arial"/>
          <w:b/>
          <w:bCs/>
          <w:sz w:val="16"/>
          <w:szCs w:val="24"/>
        </w:rPr>
        <w:t xml:space="preserve"> </w:t>
      </w:r>
      <w:r w:rsidRPr="00354A2A">
        <w:rPr>
          <w:rFonts w:ascii="Arial" w:hAnsi="Arial" w:cs="Arial"/>
          <w:b/>
          <w:bCs/>
          <w:sz w:val="16"/>
          <w:szCs w:val="24"/>
        </w:rPr>
        <w:t>CERTIFICATION</w:t>
      </w:r>
      <w:proofErr w:type="gramEnd"/>
      <w:r w:rsidRPr="00354A2A">
        <w:rPr>
          <w:rFonts w:ascii="Arial" w:hAnsi="Arial" w:cs="Arial"/>
          <w:b/>
          <w:bCs/>
          <w:sz w:val="16"/>
          <w:szCs w:val="24"/>
        </w:rPr>
        <w:t xml:space="preserve">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sidRPr="00354A2A">
        <w:rPr>
          <w:rFonts w:ascii="Arial" w:hAnsi="Arial" w:cs="Arial"/>
          <w:sz w:val="16"/>
          <w:szCs w:val="24"/>
        </w:rPr>
        <w:t>subregion</w:t>
      </w:r>
      <w:proofErr w:type="spellEnd"/>
      <w:r w:rsidRPr="00354A2A">
        <w:rPr>
          <w:rFonts w:ascii="Arial" w:hAnsi="Arial" w:cs="Arial"/>
          <w:sz w:val="16"/>
          <w:szCs w:val="24"/>
        </w:rPr>
        <w:t>,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0"/>
          <w:footerReference w:type="default" r:id="rId81"/>
          <w:headerReference w:type="first" r:id="rId82"/>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3"/>
          <w:headerReference w:type="default" r:id="rId84"/>
          <w:footerReference w:type="default" r:id="rId85"/>
          <w:headerReference w:type="first" r:id="rId86"/>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w:t>
      </w:r>
      <w:proofErr w:type="gramStart"/>
      <w:r w:rsidRPr="004A3D1E">
        <w:rPr>
          <w:rFonts w:ascii="Arial" w:hAnsi="Arial"/>
        </w:rPr>
        <w:t xml:space="preserve">. </w:t>
      </w:r>
      <w:proofErr w:type="gramEnd"/>
      <w:r w:rsidRPr="004A3D1E">
        <w:rPr>
          <w:rFonts w:ascii="Arial" w:hAnsi="Arial"/>
        </w:rPr>
        <w:t>The contractor will take affirmative action to ensure that applicants are employed, and that employees are treated during employment without regard to their race, color, religion, sex, sexual orientation, gender identity, or national origin</w:t>
      </w:r>
      <w:proofErr w:type="gramStart"/>
      <w:r w:rsidRPr="004A3D1E">
        <w:rPr>
          <w:rFonts w:ascii="Arial" w:hAnsi="Arial"/>
        </w:rPr>
        <w:t xml:space="preserve">. </w:t>
      </w:r>
      <w:proofErr w:type="gramEnd"/>
      <w:r w:rsidRPr="004A3D1E">
        <w:rPr>
          <w:rFonts w:ascii="Arial" w:hAnsi="Arial"/>
        </w:rPr>
        <w:t>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w:t>
      </w:r>
      <w:proofErr w:type="gramStart"/>
      <w:r w:rsidRPr="004A3D1E">
        <w:rPr>
          <w:rFonts w:ascii="Arial" w:hAnsi="Arial"/>
        </w:rPr>
        <w:t xml:space="preserve">. </w:t>
      </w:r>
      <w:proofErr w:type="gramEnd"/>
      <w:r w:rsidRPr="004A3D1E">
        <w:rPr>
          <w:rFonts w:ascii="Arial" w:hAnsi="Arial"/>
        </w:rPr>
        <w:t>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w:t>
      </w:r>
      <w:proofErr w:type="gramStart"/>
      <w:r w:rsidRPr="004A3D1E">
        <w:rPr>
          <w:rFonts w:ascii="Arial" w:hAnsi="Arial" w:cs="Arial"/>
        </w:rPr>
        <w:t xml:space="preserve">. </w:t>
      </w:r>
      <w:proofErr w:type="gramEnd"/>
      <w:r w:rsidRPr="004A3D1E">
        <w:rPr>
          <w:rFonts w:ascii="Arial" w:hAnsi="Arial" w:cs="Arial"/>
        </w:rPr>
        <w:t>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w:t>
      </w:r>
      <w:proofErr w:type="gramStart"/>
      <w:r w:rsidRPr="004A3D1E">
        <w:rPr>
          <w:rFonts w:ascii="Arial" w:hAnsi="Arial" w:cs="Arial"/>
        </w:rPr>
        <w:t xml:space="preserve">. </w:t>
      </w:r>
      <w:proofErr w:type="gramEnd"/>
      <w:r w:rsidRPr="004A3D1E">
        <w:rPr>
          <w:rFonts w:ascii="Arial" w:hAnsi="Arial" w:cs="Arial"/>
        </w:rPr>
        <w:t>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7"/>
          <w:footerReference w:type="default" r:id="rId88"/>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 xml:space="preserve">The undersigned shall require that the language of this certification be included in the award documents for all </w:t>
      </w:r>
      <w:proofErr w:type="spellStart"/>
      <w:r w:rsidRPr="00E81CA6">
        <w:rPr>
          <w:rFonts w:ascii="Arial" w:hAnsi="Arial"/>
        </w:rPr>
        <w:t>subawards</w:t>
      </w:r>
      <w:proofErr w:type="spellEnd"/>
      <w:r w:rsidRPr="00E81CA6">
        <w:rPr>
          <w:rFonts w:ascii="Arial" w:hAnsi="Arial"/>
        </w:rPr>
        <w:t xml:space="preserve"> at all tiers (including subcontracts, </w:t>
      </w:r>
      <w:proofErr w:type="spellStart"/>
      <w:r w:rsidRPr="00E81CA6">
        <w:rPr>
          <w:rFonts w:ascii="Arial" w:hAnsi="Arial"/>
        </w:rPr>
        <w:t>subgrants</w:t>
      </w:r>
      <w:proofErr w:type="spellEnd"/>
      <w:r w:rsidRPr="00E81CA6">
        <w:rPr>
          <w:rFonts w:ascii="Arial" w:hAnsi="Arial"/>
        </w:rPr>
        <w:t xml:space="preserve">, and contracts under grants, loans, and cooperative agreements) and that all </w:t>
      </w:r>
      <w:proofErr w:type="spellStart"/>
      <w:r w:rsidRPr="00E81CA6">
        <w:rPr>
          <w:rFonts w:ascii="Arial" w:hAnsi="Arial"/>
        </w:rPr>
        <w:t>subrecipients</w:t>
      </w:r>
      <w:proofErr w:type="spellEnd"/>
      <w:r w:rsidRPr="00E81CA6">
        <w:rPr>
          <w:rFonts w:ascii="Arial" w:hAnsi="Arial"/>
        </w:rPr>
        <w:t xml:space="preserve">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w:t>
      </w:r>
      <w:proofErr w:type="gramStart"/>
      <w:r w:rsidRPr="00E81CA6">
        <w:rPr>
          <w:rFonts w:ascii="Arial" w:hAnsi="Arial"/>
        </w:rPr>
        <w:t xml:space="preserve">. </w:t>
      </w:r>
      <w:proofErr w:type="gramEnd"/>
      <w:r w:rsidRPr="00E81CA6">
        <w:rPr>
          <w:rFonts w:ascii="Arial" w:hAnsi="Arial"/>
        </w:rPr>
        <w:t>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CFR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2"/>
          <w:footerReference w:type="default" r:id="rId93"/>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4"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5"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proofErr w:type="gramStart"/>
      <w:r w:rsidRPr="008179EE">
        <w:rPr>
          <w:rFonts w:ascii="Arial" w:hAnsi="Arial"/>
          <w:lang w:val="en"/>
        </w:rPr>
        <w:t>b.</w:t>
      </w:r>
      <w:r w:rsidRPr="008179EE">
        <w:rPr>
          <w:rFonts w:ascii="Arial" w:hAnsi="Arial"/>
          <w:lang w:val="en"/>
        </w:rPr>
        <w:tab/>
        <w:t>51</w:t>
      </w:r>
      <w:proofErr w:type="gramEnd"/>
      <w:r w:rsidRPr="008179EE">
        <w:rPr>
          <w:rFonts w:ascii="Arial" w:hAnsi="Arial"/>
          <w:lang w:val="en"/>
        </w:rPr>
        <w:t xml:space="preserve">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6"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 xml:space="preserve">Affirmative Action </w:t>
      </w:r>
      <w:proofErr w:type="gramStart"/>
      <w:r w:rsidRPr="008179EE">
        <w:rPr>
          <w:rFonts w:ascii="Arial" w:hAnsi="Arial"/>
        </w:rPr>
        <w:t>After</w:t>
      </w:r>
      <w:proofErr w:type="gramEnd"/>
      <w:r w:rsidRPr="008179EE">
        <w:rPr>
          <w:rFonts w:ascii="Arial" w:hAnsi="Arial"/>
        </w:rPr>
        <w:t xml:space="preserve">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proofErr w:type="spellStart"/>
      <w:r w:rsidRPr="0085734D">
        <w:rPr>
          <w:rFonts w:ascii="Arial" w:hAnsi="Arial"/>
        </w:rPr>
        <w:t>Excutive</w:t>
      </w:r>
      <w:proofErr w:type="spellEnd"/>
      <w:r w:rsidRPr="0085734D">
        <w:rPr>
          <w:rFonts w:ascii="Arial" w:hAnsi="Arial"/>
        </w:rPr>
        <w:t xml:space="preser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proofErr w:type="spellStart"/>
      <w:r w:rsidRPr="0085734D">
        <w:rPr>
          <w:rFonts w:ascii="Arial" w:hAnsi="Arial"/>
        </w:rPr>
        <w:t>Excutive</w:t>
      </w:r>
      <w:proofErr w:type="spellEnd"/>
      <w:r w:rsidRPr="0085734D">
        <w:rPr>
          <w:rFonts w:ascii="Arial" w:hAnsi="Arial"/>
        </w:rPr>
        <w:t xml:space="preser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proofErr w:type="gramStart"/>
      <w:r w:rsidRPr="0085734D">
        <w:rPr>
          <w:rFonts w:ascii="Arial" w:hAnsi="Arial"/>
        </w:rPr>
        <w:t>e</w:t>
      </w:r>
      <w:proofErr w:type="gramEnd"/>
      <w:r w:rsidRPr="0085734D">
        <w:rPr>
          <w:rFonts w:ascii="Arial" w:hAnsi="Arial"/>
        </w:rPr>
        <w:t>.</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7"/>
          <w:footerReference w:type="default" r:id="rId98"/>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99"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w:t>
      </w:r>
      <w:proofErr w:type="gramStart"/>
      <w:r w:rsidRPr="00150F41">
        <w:rPr>
          <w:rFonts w:ascii="Arial" w:hAnsi="Arial" w:cs="Arial"/>
        </w:rPr>
        <w:t xml:space="preserve">. </w:t>
      </w:r>
      <w:proofErr w:type="gramEnd"/>
      <w:r w:rsidRPr="00150F41">
        <w:rPr>
          <w:rFonts w:ascii="Arial" w:hAnsi="Arial" w:cs="Arial"/>
        </w:rPr>
        <w:t>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w:t>
      </w:r>
      <w:proofErr w:type="gramStart"/>
      <w:r w:rsidRPr="00150F41">
        <w:rPr>
          <w:rFonts w:ascii="Arial" w:hAnsi="Arial" w:cs="Arial"/>
        </w:rPr>
        <w:t xml:space="preserve">. </w:t>
      </w:r>
      <w:proofErr w:type="gramEnd"/>
      <w:r w:rsidRPr="00150F41">
        <w:rPr>
          <w:rFonts w:ascii="Arial" w:hAnsi="Arial" w:cs="Arial"/>
        </w:rPr>
        <w:t>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w:t>
      </w:r>
      <w:proofErr w:type="gramStart"/>
      <w:r w:rsidRPr="00150F41">
        <w:rPr>
          <w:rFonts w:ascii="Arial" w:eastAsia="Calibri" w:hAnsi="Arial" w:cs="Arial"/>
        </w:rPr>
        <w:t xml:space="preserve">. </w:t>
      </w:r>
      <w:proofErr w:type="gramEnd"/>
      <w:r w:rsidRPr="00150F41">
        <w:rPr>
          <w:rFonts w:ascii="Arial" w:eastAsia="Calibri" w:hAnsi="Arial" w:cs="Arial"/>
        </w:rPr>
        <w:t>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w:t>
      </w:r>
      <w:proofErr w:type="gramStart"/>
      <w:r w:rsidRPr="00150F41">
        <w:rPr>
          <w:rFonts w:ascii="Arial" w:eastAsia="Calibri" w:hAnsi="Arial" w:cs="Arial"/>
        </w:rPr>
        <w:t xml:space="preserve">. </w:t>
      </w:r>
      <w:proofErr w:type="gramEnd"/>
      <w:r w:rsidRPr="00150F41">
        <w:rPr>
          <w:rFonts w:ascii="Arial" w:eastAsia="Calibri" w:hAnsi="Arial" w:cs="Arial"/>
        </w:rPr>
        <w:t>(The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w:t>
      </w:r>
      <w:proofErr w:type="gramStart"/>
      <w:r w:rsidRPr="00150F41">
        <w:rPr>
          <w:rFonts w:ascii="Arial" w:hAnsi="Arial" w:cs="Arial"/>
        </w:rPr>
        <w:t xml:space="preserve">. </w:t>
      </w:r>
      <w:proofErr w:type="gramEnd"/>
      <w:r w:rsidRPr="00150F41">
        <w:rPr>
          <w:rFonts w:ascii="Arial" w:hAnsi="Arial" w:cs="Arial"/>
        </w:rPr>
        <w:t>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w:t>
      </w:r>
      <w:proofErr w:type="gramStart"/>
      <w:r w:rsidRPr="00150F41">
        <w:rPr>
          <w:rFonts w:ascii="Arial" w:hAnsi="Arial" w:cs="Arial"/>
        </w:rPr>
        <w:t xml:space="preserve">. </w:t>
      </w:r>
      <w:proofErr w:type="gramEnd"/>
      <w:r w:rsidRPr="00150F41">
        <w:rPr>
          <w:rFonts w:ascii="Arial" w:hAnsi="Arial" w:cs="Arial"/>
        </w:rPr>
        <w:t>If the investigation indicates that the discrimination may affect persons other than the complainant, such corrective action shall include such other persons</w:t>
      </w:r>
      <w:proofErr w:type="gramStart"/>
      <w:r w:rsidRPr="00150F41">
        <w:rPr>
          <w:rFonts w:ascii="Arial" w:hAnsi="Arial" w:cs="Arial"/>
        </w:rPr>
        <w:t xml:space="preserve">. </w:t>
      </w:r>
      <w:proofErr w:type="gramEnd"/>
      <w:r w:rsidRPr="00150F41">
        <w:rPr>
          <w:rFonts w:ascii="Arial" w:hAnsi="Arial" w:cs="Arial"/>
        </w:rPr>
        <w:t>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 xml:space="preserve">gender identity or expression, disability, or nationality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minority group persons and women. (The US Department of Labor has held that it shall be no excuse that the union with which the Contractor has a collective bargaining agreement providing for exclusive referral failed to refer minority employees)</w:t>
      </w:r>
      <w:proofErr w:type="gramStart"/>
      <w:r w:rsidRPr="00150F41">
        <w:rPr>
          <w:rFonts w:ascii="Arial" w:hAnsi="Arial" w:cs="Arial"/>
        </w:rPr>
        <w:t xml:space="preserve">. </w:t>
      </w:r>
      <w:proofErr w:type="gramEnd"/>
      <w:r w:rsidRPr="00150F41">
        <w:rPr>
          <w:rFonts w:ascii="Arial" w:hAnsi="Arial" w:cs="Arial"/>
        </w:rPr>
        <w:t>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w:t>
      </w:r>
      <w:proofErr w:type="gramStart"/>
      <w:r w:rsidRPr="00150F41">
        <w:rPr>
          <w:rFonts w:ascii="Arial" w:hAnsi="Arial" w:cs="Arial"/>
        </w:rPr>
        <w:t xml:space="preserve">. </w:t>
      </w:r>
      <w:proofErr w:type="gramEnd"/>
      <w:r w:rsidRPr="00150F41">
        <w:rPr>
          <w:rFonts w:ascii="Arial" w:hAnsi="Arial" w:cs="Arial"/>
        </w:rPr>
        <w:t>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0"/>
          <w:headerReference w:type="default" r:id="rId101"/>
          <w:footerReference w:type="default" r:id="rId102"/>
          <w:headerReference w:type="first" r:id="rId103"/>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w:t>
      </w:r>
      <w:proofErr w:type="gramStart"/>
      <w:r w:rsidRPr="00150F41">
        <w:rPr>
          <w:rFonts w:ascii="Arial" w:hAnsi="Arial" w:cs="Arial"/>
        </w:rPr>
        <w:t xml:space="preserve">”   </w:t>
      </w:r>
      <w:proofErr w:type="gramEnd"/>
      <w:r w:rsidRPr="00150F41">
        <w:rPr>
          <w:rFonts w:ascii="Arial" w:hAnsi="Arial" w:cs="Arial"/>
        </w:rPr>
        <w:t>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pStyle w:val="TableheaderCentered"/>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pStyle w:val="TableheaderCentered"/>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pStyle w:val="TableheaderCentered"/>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pStyle w:val="TableheaderCentered"/>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pStyle w:val="TableheaderCentered"/>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w:t>
      </w:r>
      <w:proofErr w:type="gramStart"/>
      <w:r w:rsidRPr="00150F41">
        <w:rPr>
          <w:rFonts w:ascii="Arial" w:hAnsi="Arial" w:cs="Arial"/>
        </w:rPr>
        <w:t xml:space="preserve">. </w:t>
      </w:r>
      <w:proofErr w:type="gramEnd"/>
      <w:r w:rsidRPr="00150F41">
        <w:rPr>
          <w:rFonts w:ascii="Arial" w:hAnsi="Arial" w:cs="Arial"/>
        </w:rPr>
        <w:t>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w:t>
      </w:r>
      <w:proofErr w:type="gramStart"/>
      <w:r w:rsidRPr="00150F41">
        <w:rPr>
          <w:rFonts w:ascii="Arial" w:hAnsi="Arial" w:cs="Arial"/>
        </w:rPr>
        <w:t xml:space="preserve">. </w:t>
      </w:r>
      <w:proofErr w:type="gramEnd"/>
      <w:r w:rsidRPr="00150F41">
        <w:rPr>
          <w:rFonts w:ascii="Arial" w:hAnsi="Arial" w:cs="Arial"/>
        </w:rPr>
        <w:t>If the Contractor or subcontractor has attempted, in good faith, to satisfy the applicable goals, they will have complied with their obligations under these EEO Special Provisions</w:t>
      </w:r>
      <w:proofErr w:type="gramStart"/>
      <w:r w:rsidRPr="00150F41">
        <w:rPr>
          <w:rFonts w:ascii="Arial" w:hAnsi="Arial" w:cs="Arial"/>
        </w:rPr>
        <w:t xml:space="preserve">. </w:t>
      </w:r>
      <w:proofErr w:type="gramEnd"/>
      <w:r w:rsidRPr="00150F41">
        <w:rPr>
          <w:rFonts w:ascii="Arial" w:hAnsi="Arial" w:cs="Arial"/>
        </w:rPr>
        <w:t>It is further understood that if the Contractor shall fail to attain the goals applicable to this project, it will be the Contractor’s obligation to establish to the satisfaction of the Department that it has made a good faith effort to satisfy such goals</w:t>
      </w:r>
      <w:proofErr w:type="gramStart"/>
      <w:r w:rsidRPr="00150F41">
        <w:rPr>
          <w:rFonts w:ascii="Arial" w:hAnsi="Arial" w:cs="Arial"/>
        </w:rPr>
        <w:t xml:space="preserve">. </w:t>
      </w:r>
      <w:proofErr w:type="gramEnd"/>
      <w:r w:rsidRPr="00150F41">
        <w:rPr>
          <w:rFonts w:ascii="Arial" w:hAnsi="Arial" w:cs="Arial"/>
        </w:rPr>
        <w:t>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4"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361851" w:rsidP="00360DCC">
      <w:pPr>
        <w:pStyle w:val="List1indent"/>
      </w:pPr>
      <w:hyperlink r:id="rId105"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6"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7"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8"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9"/>
          <w:headerReference w:type="default" r:id="rId110"/>
          <w:footerReference w:type="default" r:id="rId111"/>
          <w:headerReference w:type="first" r:id="rId112"/>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w:t>
      </w:r>
      <w:proofErr w:type="gramStart"/>
      <w:r w:rsidRPr="00150F41">
        <w:rPr>
          <w:rFonts w:ascii="Arial" w:hAnsi="Arial" w:cs="Arial"/>
        </w:rPr>
        <w:t xml:space="preserve">. </w:t>
      </w:r>
      <w:proofErr w:type="gramEnd"/>
      <w:r w:rsidRPr="00150F41">
        <w:rPr>
          <w:rFonts w:ascii="Arial" w:hAnsi="Arial" w:cs="Arial"/>
        </w:rPr>
        <w:t>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w:t>
      </w:r>
      <w:proofErr w:type="gramStart"/>
      <w:r w:rsidRPr="00150F41">
        <w:rPr>
          <w:rFonts w:ascii="Arial" w:hAnsi="Arial" w:cs="Arial"/>
        </w:rPr>
        <w:t xml:space="preserve">. </w:t>
      </w:r>
      <w:proofErr w:type="gramEnd"/>
      <w:r w:rsidRPr="00150F41">
        <w:rPr>
          <w:rFonts w:ascii="Arial" w:hAnsi="Arial" w:cs="Arial"/>
        </w:rPr>
        <w:t>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3"/>
          <w:headerReference w:type="default" r:id="rId114"/>
          <w:footerReference w:type="default" r:id="rId115"/>
          <w:headerReference w:type="first" r:id="rId116"/>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w:t>
      </w:r>
      <w:proofErr w:type="gramStart"/>
      <w:r w:rsidRPr="00A73444">
        <w:rPr>
          <w:rFonts w:ascii="Arial" w:hAnsi="Arial"/>
        </w:rPr>
        <w:t xml:space="preserve">. </w:t>
      </w:r>
      <w:proofErr w:type="gramEnd"/>
      <w:r w:rsidRPr="00A73444">
        <w:rPr>
          <w:rFonts w:ascii="Arial" w:hAnsi="Arial"/>
        </w:rPr>
        <w:t>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w:t>
      </w:r>
      <w:proofErr w:type="gramStart"/>
      <w:r w:rsidRPr="00A73444">
        <w:rPr>
          <w:rFonts w:ascii="Arial" w:hAnsi="Arial"/>
        </w:rPr>
        <w:t xml:space="preserve">. </w:t>
      </w:r>
      <w:proofErr w:type="gramEnd"/>
      <w:r w:rsidRPr="00A73444">
        <w:rPr>
          <w:rFonts w:ascii="Arial" w:hAnsi="Arial"/>
        </w:rPr>
        <w:t xml:space="preserve">The Contractor shall provide the Commissioner, throughout the duration of the Contract, with an update to the information whenever payroll records are required to be submitted pursuant to P.L.1963, c.150 (C.34:11-56.25 et seq.).  Completed forms should be emailed to:  </w:t>
      </w:r>
      <w:hyperlink r:id="rId117"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361851" w:rsidP="00943DC4">
      <w:pPr>
        <w:pStyle w:val="A2paragraph"/>
        <w:spacing w:before="0"/>
        <w:rPr>
          <w:rStyle w:val="Hyperlink"/>
          <w:rFonts w:ascii="Arial" w:hAnsi="Arial"/>
        </w:rPr>
      </w:pPr>
      <w:hyperlink r:id="rId118"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9"/>
          <w:headerReference w:type="default" r:id="rId120"/>
          <w:footerReference w:type="default" r:id="rId121"/>
          <w:headerReference w:type="first" r:id="rId122"/>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w:t>
      </w:r>
      <w:proofErr w:type="gramStart"/>
      <w:r w:rsidRPr="00150F41">
        <w:rPr>
          <w:rFonts w:ascii="Arial" w:hAnsi="Arial" w:cs="Arial"/>
        </w:rPr>
        <w:t xml:space="preserve">. </w:t>
      </w:r>
      <w:proofErr w:type="gramEnd"/>
      <w:r w:rsidRPr="00150F41">
        <w:rPr>
          <w:rFonts w:ascii="Arial" w:hAnsi="Arial" w:cs="Arial"/>
        </w:rPr>
        <w:t>In providing any aid, benefit, or service on behalf of the STATE pursuant to this contract, the CONTRACTOR, agrees that the performance shall be in strict compliance with the Act</w:t>
      </w:r>
      <w:proofErr w:type="gramStart"/>
      <w:r w:rsidRPr="00150F41">
        <w:rPr>
          <w:rFonts w:ascii="Arial" w:hAnsi="Arial" w:cs="Arial"/>
        </w:rPr>
        <w:t xml:space="preserve">. </w:t>
      </w:r>
      <w:proofErr w:type="gramEnd"/>
      <w:r w:rsidRPr="00150F41">
        <w:rPr>
          <w:rFonts w:ascii="Arial" w:hAnsi="Arial" w:cs="Arial"/>
        </w:rPr>
        <w:t>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w:t>
      </w:r>
      <w:proofErr w:type="gramStart"/>
      <w:r w:rsidRPr="00150F41">
        <w:rPr>
          <w:rFonts w:ascii="Arial" w:hAnsi="Arial" w:cs="Arial"/>
        </w:rPr>
        <w:t xml:space="preserve">. </w:t>
      </w:r>
      <w:proofErr w:type="gramEnd"/>
      <w:r w:rsidRPr="00150F41">
        <w:rPr>
          <w:rFonts w:ascii="Arial" w:hAnsi="Arial" w:cs="Arial"/>
        </w:rPr>
        <w:t>The CONTRACTOR shall indemnify, protect, and save harmless the STATE, its agents, servants, and employees from and against any and all suits, claims, losses, demands, or damages of whatever kind or nature arising out of or claimed to arise out of the alleged violation</w:t>
      </w:r>
      <w:proofErr w:type="gramStart"/>
      <w:r w:rsidRPr="00150F41">
        <w:rPr>
          <w:rFonts w:ascii="Arial" w:hAnsi="Arial" w:cs="Arial"/>
        </w:rPr>
        <w:t xml:space="preserve">. </w:t>
      </w:r>
      <w:proofErr w:type="gramEnd"/>
      <w:r w:rsidRPr="00150F41">
        <w:rPr>
          <w:rFonts w:ascii="Arial" w:hAnsi="Arial" w:cs="Arial"/>
        </w:rPr>
        <w:t>The CONTRACTOR shall, at its own expense, appear, defend, and pay any and all charges for legal services and all costs and other expenses arising from such action or administrative proceeding or incurred in connection therewith</w:t>
      </w:r>
      <w:proofErr w:type="gramStart"/>
      <w:r w:rsidRPr="00150F41">
        <w:rPr>
          <w:rFonts w:ascii="Arial" w:hAnsi="Arial" w:cs="Arial"/>
        </w:rPr>
        <w:t xml:space="preserve">. </w:t>
      </w:r>
      <w:proofErr w:type="gramEnd"/>
      <w:r w:rsidRPr="00150F41">
        <w:rPr>
          <w:rFonts w:ascii="Arial" w:hAnsi="Arial" w:cs="Arial"/>
        </w:rPr>
        <w:t>In any and all complaints brought pursuant to the STATE’S grievance procedure, the CONTRACTOR agrees to abide by any decision of the STATE which is rendered pursuant to said grievance procedure</w:t>
      </w:r>
      <w:proofErr w:type="gramStart"/>
      <w:r w:rsidRPr="00150F41">
        <w:rPr>
          <w:rFonts w:ascii="Arial" w:hAnsi="Arial" w:cs="Arial"/>
        </w:rPr>
        <w:t xml:space="preserve">. </w:t>
      </w:r>
      <w:proofErr w:type="gramEnd"/>
      <w:r w:rsidRPr="00150F41">
        <w:rPr>
          <w:rFonts w:ascii="Arial" w:hAnsi="Arial" w:cs="Arial"/>
        </w:rPr>
        <w:t>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w:t>
      </w:r>
      <w:proofErr w:type="gramStart"/>
      <w:r w:rsidRPr="00150F41">
        <w:rPr>
          <w:rFonts w:ascii="Arial" w:hAnsi="Arial" w:cs="Arial"/>
        </w:rPr>
        <w:t xml:space="preserve">. </w:t>
      </w:r>
      <w:proofErr w:type="gramEnd"/>
      <w:r w:rsidRPr="00150F41">
        <w:rPr>
          <w:rFonts w:ascii="Arial" w:hAnsi="Arial" w:cs="Arial"/>
        </w:rPr>
        <w:t>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w:t>
      </w:r>
      <w:proofErr w:type="gramStart"/>
      <w:r w:rsidRPr="00150F41">
        <w:rPr>
          <w:rFonts w:ascii="Arial" w:hAnsi="Arial" w:cs="Arial"/>
        </w:rPr>
        <w:t xml:space="preserve">. </w:t>
      </w:r>
      <w:proofErr w:type="gramEnd"/>
      <w:r w:rsidRPr="00150F41">
        <w:rPr>
          <w:rFonts w:ascii="Arial" w:hAnsi="Arial" w:cs="Arial"/>
        </w:rPr>
        <w:t>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3"/>
      <w:headerReference w:type="default" r:id="rId124"/>
      <w:footerReference w:type="default" r:id="rId125"/>
      <w:headerReference w:type="first" r:id="rId126"/>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0ED97" w14:textId="77777777" w:rsidR="00361851" w:rsidRDefault="00361851">
      <w:r>
        <w:separator/>
      </w:r>
    </w:p>
    <w:p w14:paraId="5E17A0E1" w14:textId="77777777" w:rsidR="00361851" w:rsidRDefault="00361851"/>
    <w:p w14:paraId="4B83CE93" w14:textId="77777777" w:rsidR="00361851" w:rsidRDefault="00361851"/>
    <w:p w14:paraId="1A98BA64" w14:textId="77777777" w:rsidR="00361851" w:rsidRDefault="00361851"/>
  </w:endnote>
  <w:endnote w:type="continuationSeparator" w:id="0">
    <w:p w14:paraId="7BD491F5" w14:textId="77777777" w:rsidR="00361851" w:rsidRDefault="00361851">
      <w:r>
        <w:continuationSeparator/>
      </w:r>
    </w:p>
    <w:p w14:paraId="24F06867" w14:textId="77777777" w:rsidR="00361851" w:rsidRDefault="00361851"/>
    <w:p w14:paraId="35E20FC2" w14:textId="77777777" w:rsidR="00361851" w:rsidRDefault="00361851"/>
    <w:p w14:paraId="3C83653C" w14:textId="77777777" w:rsidR="00361851" w:rsidRDefault="00361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80613B" w:rsidRDefault="0080613B" w:rsidP="0060556B">
    <w:pPr>
      <w:pStyle w:val="Instruction"/>
    </w:pPr>
  </w:p>
  <w:p w14:paraId="722595EE" w14:textId="77777777" w:rsidR="0080613B" w:rsidRDefault="0080613B" w:rsidP="0060556B">
    <w:pPr>
      <w:pStyle w:val="Instruction"/>
    </w:pPr>
    <w:r>
      <w:t>Provide Project Route/</w:t>
    </w:r>
    <w:r w:rsidRPr="00F00639">
      <w:t>Contract</w:t>
    </w:r>
    <w:r>
      <w:t xml:space="preserve"> No.</w:t>
    </w:r>
  </w:p>
  <w:p w14:paraId="26F5CBE4" w14:textId="77777777" w:rsidR="0080613B" w:rsidRDefault="0080613B" w:rsidP="0060556B">
    <w:pPr>
      <w:pStyle w:val="Instruction"/>
    </w:pPr>
    <w:r>
      <w:t>or Project Identification.</w:t>
    </w:r>
  </w:p>
  <w:p w14:paraId="3E9BAA31" w14:textId="287D6F14" w:rsidR="0080613B" w:rsidRPr="00E75FDE" w:rsidRDefault="0080613B"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1E2A4D">
      <w:rPr>
        <w:noProof/>
      </w:rPr>
      <w:t>21</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1E2A4D">
      <w:rPr>
        <w:noProof/>
      </w:rPr>
      <w:t>65</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728D0465" w:rsidR="0080613B" w:rsidRPr="00EF4664" w:rsidRDefault="0080613B"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0E8ABCDF" w:rsidR="0080613B" w:rsidRPr="007573BA" w:rsidRDefault="0080613B"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5F27490D" w:rsidR="0080613B" w:rsidRPr="007573BA" w:rsidRDefault="0080613B"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07132F3E" w:rsidR="0080613B" w:rsidRPr="00090288" w:rsidRDefault="0080613B"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1E2A4D">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4B176561" w:rsidR="0080613B" w:rsidRPr="00090288" w:rsidRDefault="0080613B"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1E2A4D">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6842B7DB" w:rsidR="0080613B" w:rsidRPr="00396397" w:rsidRDefault="0080613B"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1</w:t>
    </w:r>
    <w:r>
      <w:rPr>
        <w:rFonts w:ascii="Arial" w:hAnsi="Arial" w:cs="Arial"/>
        <w:b/>
        <w:bCs/>
        <w:sz w:val="16"/>
        <w:szCs w:val="16"/>
      </w:rPr>
      <w:fldChar w:fldCharType="end"/>
    </w:r>
  </w:p>
  <w:p w14:paraId="36D83E41" w14:textId="77777777" w:rsidR="0080613B" w:rsidRPr="00396397" w:rsidRDefault="0080613B"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55B99537" w:rsidR="0080613B" w:rsidRPr="00396397" w:rsidRDefault="0080613B"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19B74426" w:rsidR="0080613B" w:rsidRPr="00396397" w:rsidRDefault="0080613B"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39A636FB" w:rsidR="0080613B" w:rsidRPr="00396397" w:rsidRDefault="0080613B"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80613B" w:rsidRDefault="0080613B"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72F9E825" w:rsidR="0080613B" w:rsidRPr="00396397" w:rsidRDefault="0080613B"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1E2A4D">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1E2A4D">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80613B" w:rsidRDefault="0080613B" w:rsidP="00333C23">
    <w:pPr>
      <w:pStyle w:val="Instruction"/>
    </w:pPr>
  </w:p>
  <w:p w14:paraId="4F982FB5" w14:textId="77777777" w:rsidR="0080613B" w:rsidRDefault="0080613B" w:rsidP="00333C23">
    <w:pPr>
      <w:pStyle w:val="Instruction"/>
    </w:pPr>
    <w:r>
      <w:t>Provide Project Route/</w:t>
    </w:r>
    <w:r w:rsidRPr="00F00639">
      <w:t>Contract</w:t>
    </w:r>
    <w:r>
      <w:t xml:space="preserve"> No.</w:t>
    </w:r>
  </w:p>
  <w:p w14:paraId="1C6B0CD2" w14:textId="77777777" w:rsidR="0080613B" w:rsidRDefault="0080613B" w:rsidP="00333C23">
    <w:pPr>
      <w:pStyle w:val="Instruction"/>
    </w:pPr>
    <w:r>
      <w:t>or Project Identification.</w:t>
    </w:r>
  </w:p>
  <w:p w14:paraId="51D79480" w14:textId="77777777" w:rsidR="0080613B" w:rsidRDefault="0080613B"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0710F433" w:rsidR="0080613B" w:rsidRPr="00396397" w:rsidRDefault="0080613B"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80613B" w:rsidRDefault="0080613B"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6C7E2CE6" w:rsidR="0080613B" w:rsidRPr="00B537D9" w:rsidRDefault="0080613B"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7A2F4719" w:rsidR="0080613B" w:rsidRPr="00B537D9" w:rsidRDefault="0080613B"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371F61AC" w:rsidR="0080613B" w:rsidRDefault="0080613B"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1E2A4D">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1</w:t>
    </w:r>
    <w:r>
      <w:rPr>
        <w:rFonts w:ascii="Arial" w:hAnsi="Arial" w:cs="Arial"/>
        <w:b/>
        <w:bCs/>
        <w:sz w:val="16"/>
        <w:szCs w:val="16"/>
      </w:rPr>
      <w:fldChar w:fldCharType="end"/>
    </w:r>
  </w:p>
  <w:p w14:paraId="6B12EE6D" w14:textId="77777777" w:rsidR="0080613B" w:rsidRPr="00C00E2B" w:rsidRDefault="0080613B"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3C04B86C" w:rsidR="0080613B" w:rsidRPr="007F4CD5" w:rsidRDefault="0080613B"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1E2A4D">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80613B" w:rsidRPr="00B147C0" w:rsidRDefault="0080613B"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17B573D8" w:rsidR="0080613B" w:rsidRPr="00EB46EF" w:rsidRDefault="0080613B"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1E2A4D">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80613B" w:rsidRPr="00B147C0" w:rsidRDefault="0080613B"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1D14563C" w:rsidR="0080613B" w:rsidRPr="0004679F" w:rsidRDefault="0080613B"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1E2A4D">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74B418B1" w:rsidR="0080613B" w:rsidRPr="00CA68FE" w:rsidRDefault="0080613B"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1E2A4D">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2C70E5C2" w:rsidR="0080613B" w:rsidRPr="00922FF0" w:rsidRDefault="0080613B"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1E2A4D">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E2A4D">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6435" w14:textId="77777777" w:rsidR="00361851" w:rsidRDefault="00361851">
      <w:r>
        <w:separator/>
      </w:r>
    </w:p>
    <w:p w14:paraId="141F155B" w14:textId="77777777" w:rsidR="00361851" w:rsidRDefault="00361851"/>
    <w:p w14:paraId="0782FE35" w14:textId="77777777" w:rsidR="00361851" w:rsidRDefault="00361851"/>
    <w:p w14:paraId="475EE8EE" w14:textId="77777777" w:rsidR="00361851" w:rsidRDefault="00361851"/>
  </w:footnote>
  <w:footnote w:type="continuationSeparator" w:id="0">
    <w:p w14:paraId="6491FB52" w14:textId="77777777" w:rsidR="00361851" w:rsidRDefault="00361851">
      <w:r>
        <w:continuationSeparator/>
      </w:r>
    </w:p>
    <w:p w14:paraId="4F636463" w14:textId="77777777" w:rsidR="00361851" w:rsidRDefault="00361851"/>
    <w:p w14:paraId="330EFD83" w14:textId="77777777" w:rsidR="00361851" w:rsidRDefault="00361851"/>
    <w:p w14:paraId="6120525F" w14:textId="77777777" w:rsidR="00361851" w:rsidRDefault="003618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80613B" w:rsidRDefault="0080613B" w:rsidP="00787F1C">
    <w:pPr>
      <w:pStyle w:val="HiddenTextSpec"/>
      <w:tabs>
        <w:tab w:val="left" w:pos="4680"/>
      </w:tabs>
      <w:ind w:right="-14"/>
      <w:rPr>
        <w:b/>
        <w:sz w:val="40"/>
      </w:rPr>
    </w:pPr>
    <w:r>
      <w:rPr>
        <w:b/>
        <w:sz w:val="40"/>
      </w:rPr>
      <w:t>SI2019</w:t>
    </w:r>
  </w:p>
  <w:p w14:paraId="4A81D80F" w14:textId="49E9DFCB" w:rsidR="0080613B" w:rsidRDefault="0080613B" w:rsidP="00787F1C">
    <w:pPr>
      <w:pStyle w:val="HiddenTextSpec"/>
      <w:tabs>
        <w:tab w:val="left" w:pos="4680"/>
      </w:tabs>
      <w:ind w:right="-14"/>
      <w:rPr>
        <w:b/>
      </w:rPr>
    </w:pPr>
    <w:r w:rsidRPr="005F4B4C">
      <w:rPr>
        <w:b/>
      </w:rPr>
      <w:t xml:space="preserve">updated: </w:t>
    </w:r>
    <w:r w:rsidR="001E2A4D">
      <w:rPr>
        <w:b/>
      </w:rPr>
      <w:t>April 30</w:t>
    </w:r>
    <w:r w:rsidRPr="005F4B4C">
      <w:rPr>
        <w:b/>
      </w:rPr>
      <w:t>, 20</w:t>
    </w:r>
    <w:r>
      <w:rPr>
        <w:b/>
      </w:rPr>
      <w:t>20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80613B" w:rsidRDefault="0080613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80613B" w:rsidRDefault="0080613B"/>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80613B" w:rsidRDefault="0080613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80613B" w:rsidRDefault="0080613B"/>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80613B" w:rsidRDefault="0080613B"/>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80613B" w:rsidRDefault="0080613B"/>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80613B" w:rsidRDefault="008061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80613B" w:rsidRDefault="0080613B" w:rsidP="00333C23">
    <w:pPr>
      <w:pStyle w:val="HiddenTextSpec"/>
      <w:tabs>
        <w:tab w:val="left" w:pos="4680"/>
      </w:tabs>
      <w:ind w:right="-14"/>
      <w:rPr>
        <w:b/>
        <w:sz w:val="40"/>
      </w:rPr>
    </w:pPr>
    <w:r>
      <w:rPr>
        <w:b/>
        <w:sz w:val="40"/>
      </w:rPr>
      <w:t>SI2007</w:t>
    </w:r>
  </w:p>
  <w:p w14:paraId="28AC2113" w14:textId="77777777" w:rsidR="0080613B" w:rsidRDefault="0080613B"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80613B" w:rsidRDefault="0080613B"/>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80613B" w:rsidRDefault="0080613B"/>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80613B" w:rsidRDefault="0080613B"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80613B" w:rsidRPr="00256909" w:rsidRDefault="0080613B"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80613B" w:rsidRPr="00090288" w:rsidRDefault="0080613B"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80613B" w:rsidRDefault="0080613B"/>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80613B" w:rsidRDefault="0080613B"/>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80613B" w:rsidRDefault="0080613B"/>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80613B" w:rsidRDefault="0080613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80613B" w:rsidRDefault="0080613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80613B" w:rsidRDefault="0080613B"/>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80613B" w:rsidRDefault="0080613B"/>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80613B" w:rsidRDefault="0080613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80613B" w:rsidRDefault="00806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80613B" w:rsidRDefault="0080613B"/>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80613B" w:rsidRDefault="0080613B"/>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80613B" w:rsidRDefault="0080613B"/>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80613B" w:rsidRDefault="0080613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80613B" w:rsidRDefault="0080613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80613B" w:rsidRDefault="0080613B">
    <w:pPr>
      <w:pStyle w:val="Header"/>
    </w:pPr>
  </w:p>
  <w:p w14:paraId="3C4EAD78" w14:textId="77777777" w:rsidR="0080613B" w:rsidRDefault="0080613B"/>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80613B" w:rsidRPr="00C82A25" w:rsidRDefault="0080613B"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80613B" w:rsidRDefault="008061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80613B" w:rsidRDefault="0080613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80613B" w:rsidRDefault="0080613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80613B" w:rsidRDefault="008061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B2F"/>
    <w:rsid w:val="00363B98"/>
    <w:rsid w:val="00364627"/>
    <w:rsid w:val="00364E5A"/>
    <w:rsid w:val="003651BD"/>
    <w:rsid w:val="003651D4"/>
    <w:rsid w:val="003654C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QSpecSupport@dot.state.nj.us" TargetMode="External"/><Relationship Id="rId117" Type="http://schemas.openxmlformats.org/officeDocument/2006/relationships/hyperlink" Target="mailto:equalpayact@dol.nj.gov"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5.xml"/><Relationship Id="rId47" Type="http://schemas.openxmlformats.org/officeDocument/2006/relationships/header" Target="header8.xml"/><Relationship Id="rId63" Type="http://schemas.openxmlformats.org/officeDocument/2006/relationships/footer" Target="footer10.xml"/><Relationship Id="rId68" Type="http://schemas.openxmlformats.org/officeDocument/2006/relationships/header" Target="header21.xml"/><Relationship Id="rId84" Type="http://schemas.openxmlformats.org/officeDocument/2006/relationships/header" Target="header29.xml"/><Relationship Id="rId89" Type="http://schemas.openxmlformats.org/officeDocument/2006/relationships/image" Target="media/image1.png"/><Relationship Id="rId112" Type="http://schemas.openxmlformats.org/officeDocument/2006/relationships/header" Target="header39.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pdf/PBS-Introduction-Page.pdf" TargetMode="External"/><Relationship Id="rId11" Type="http://schemas.openxmlformats.org/officeDocument/2006/relationships/hyperlink" Target="https://beta.sam.gov/search?index=wd" TargetMode="External"/><Relationship Id="rId32" Type="http://schemas.openxmlformats.org/officeDocument/2006/relationships/hyperlink" Target="http://www.njua.com/utility_relocations" TargetMode="External"/><Relationship Id="rId37" Type="http://schemas.openxmlformats.org/officeDocument/2006/relationships/hyperlink" Target="https://njucp.dbesystem.com/" TargetMode="External"/><Relationship Id="rId53" Type="http://schemas.openxmlformats.org/officeDocument/2006/relationships/header" Target="header11.xml"/><Relationship Id="rId58" Type="http://schemas.openxmlformats.org/officeDocument/2006/relationships/footer" Target="footer9.xml"/><Relationship Id="rId74" Type="http://schemas.openxmlformats.org/officeDocument/2006/relationships/header" Target="header24.xml"/><Relationship Id="rId79" Type="http://schemas.openxmlformats.org/officeDocument/2006/relationships/hyperlink" Target="https://www.epls.gov/" TargetMode="External"/><Relationship Id="rId102" Type="http://schemas.openxmlformats.org/officeDocument/2006/relationships/footer" Target="footer19.xml"/><Relationship Id="rId123" Type="http://schemas.openxmlformats.org/officeDocument/2006/relationships/header" Target="header46.xm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image" Target="media/image2.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header" Target="header2.xm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header" Target="header13.xml"/><Relationship Id="rId64" Type="http://schemas.openxmlformats.org/officeDocument/2006/relationships/header" Target="header18.xml"/><Relationship Id="rId69" Type="http://schemas.openxmlformats.org/officeDocument/2006/relationships/hyperlink" Target="mailto:equalpayact@dol.nj.gov" TargetMode="External"/><Relationship Id="rId77" Type="http://schemas.openxmlformats.org/officeDocument/2006/relationships/hyperlink" Target="http://www.fhwa.dot.gov/eforms/" TargetMode="External"/><Relationship Id="rId100" Type="http://schemas.openxmlformats.org/officeDocument/2006/relationships/header" Target="header34.xml"/><Relationship Id="rId105" Type="http://schemas.openxmlformats.org/officeDocument/2006/relationships/hyperlink" Target="http://www.state.nj.us/treasury/contract_compliance/pdf/aa201ins.pdf" TargetMode="External"/><Relationship Id="rId113" Type="http://schemas.openxmlformats.org/officeDocument/2006/relationships/header" Target="header40.xml"/><Relationship Id="rId118" Type="http://schemas.openxmlformats.org/officeDocument/2006/relationships/hyperlink" Target="https://nj.gov/labor/forms_pdfs/equalpayact/MW-562withoutfein.pdf" TargetMode="External"/><Relationship Id="rId126"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hyperlink" Target="http://www.state.nj.us/transportation/business/civilrights/pdf/cc257.pdf" TargetMode="External"/><Relationship Id="rId72" Type="http://schemas.openxmlformats.org/officeDocument/2006/relationships/footer" Target="footer12.xml"/><Relationship Id="rId80" Type="http://schemas.openxmlformats.org/officeDocument/2006/relationships/header" Target="header26.xml"/><Relationship Id="rId85" Type="http://schemas.openxmlformats.org/officeDocument/2006/relationships/footer" Target="footer15.xml"/><Relationship Id="rId93" Type="http://schemas.openxmlformats.org/officeDocument/2006/relationships/footer" Target="footer17.xml"/><Relationship Id="rId98" Type="http://schemas.openxmlformats.org/officeDocument/2006/relationships/footer" Target="footer18.xml"/><Relationship Id="rId121"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5.xml"/><Relationship Id="rId67" Type="http://schemas.openxmlformats.org/officeDocument/2006/relationships/footer" Target="footer11.xml"/><Relationship Id="rId103" Type="http://schemas.openxmlformats.org/officeDocument/2006/relationships/header" Target="header36.xml"/><Relationship Id="rId108" Type="http://schemas.openxmlformats.org/officeDocument/2006/relationships/hyperlink" Target="http://www.state.nj.us/transportation/business/civilrights/pdf/cc257.pdf" TargetMode="External"/><Relationship Id="rId116" Type="http://schemas.openxmlformats.org/officeDocument/2006/relationships/header" Target="header42.xml"/><Relationship Id="rId124" Type="http://schemas.openxmlformats.org/officeDocument/2006/relationships/header" Target="header47.xml"/><Relationship Id="rId20" Type="http://schemas.openxmlformats.org/officeDocument/2006/relationships/hyperlink" Target="mailto:CSPD@dot.nj.gov" TargetMode="External"/><Relationship Id="rId41" Type="http://schemas.openxmlformats.org/officeDocument/2006/relationships/header" Target="header4.xml"/><Relationship Id="rId54" Type="http://schemas.openxmlformats.org/officeDocument/2006/relationships/footer" Target="footer8.xml"/><Relationship Id="rId62" Type="http://schemas.openxmlformats.org/officeDocument/2006/relationships/header" Target="header17.xml"/><Relationship Id="rId70" Type="http://schemas.openxmlformats.org/officeDocument/2006/relationships/hyperlink" Target="https://nj.gov/labor/forms_pdfs/equalpayact/MW-562withoutfein.pdf" TargetMode="External"/><Relationship Id="rId75" Type="http://schemas.openxmlformats.org/officeDocument/2006/relationships/footer" Target="footer13.xml"/><Relationship Id="rId83" Type="http://schemas.openxmlformats.org/officeDocument/2006/relationships/header" Target="header28.xml"/><Relationship Id="rId88" Type="http://schemas.openxmlformats.org/officeDocument/2006/relationships/footer" Target="footer16.xml"/><Relationship Id="rId91" Type="http://schemas.openxmlformats.org/officeDocument/2006/relationships/image" Target="media/image3.png"/><Relationship Id="rId96" Type="http://schemas.openxmlformats.org/officeDocument/2006/relationships/hyperlink" Target="https://www20.state.nj.us/TYTR_SAVI/vendorSearch.jsp" TargetMode="External"/><Relationship Id="rId11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footer" Target="footer2.xml"/><Relationship Id="rId49" Type="http://schemas.openxmlformats.org/officeDocument/2006/relationships/footer" Target="footer7.xml"/><Relationship Id="rId57" Type="http://schemas.openxmlformats.org/officeDocument/2006/relationships/header" Target="header14.xml"/><Relationship Id="rId106" Type="http://schemas.openxmlformats.org/officeDocument/2006/relationships/hyperlink" Target="http://www.nj.gov/treasury/contract_compliance/" TargetMode="External"/><Relationship Id="rId114" Type="http://schemas.openxmlformats.org/officeDocument/2006/relationships/header" Target="header41.xml"/><Relationship Id="rId119" Type="http://schemas.openxmlformats.org/officeDocument/2006/relationships/header" Target="header43.xm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state.nj.us/transportation/refdata/roadway/pdf/wim_sites.pdf" TargetMode="External"/><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hyperlink" Target="http://careerconnections.nj.gov/careerconnections/for_businesses.shtml" TargetMode="Externa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yperlink" Target="https://www.epls.gov/" TargetMode="External"/><Relationship Id="rId81" Type="http://schemas.openxmlformats.org/officeDocument/2006/relationships/footer" Target="footer14.xml"/><Relationship Id="rId86" Type="http://schemas.openxmlformats.org/officeDocument/2006/relationships/header" Target="header30.xml"/><Relationship Id="rId94" Type="http://schemas.openxmlformats.org/officeDocument/2006/relationships/hyperlink" Target="http://www.ecfr.gov/cgi-bin/text-idx?c=ecfr;sid=8d899dc68140200081ef56274059d2b1;rgn=div5;view=text;node=13%3A1.0.1.1.17;idno=13;cc=ecfr" TargetMode="External"/><Relationship Id="rId99" Type="http://schemas.openxmlformats.org/officeDocument/2006/relationships/hyperlink" Target="http://careerconnections.nj.gov/careerconnections/for_businesses.shtml" TargetMode="External"/><Relationship Id="rId101" Type="http://schemas.openxmlformats.org/officeDocument/2006/relationships/header" Target="header35.xml"/><Relationship Id="rId122"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3.xml"/><Relationship Id="rId109" Type="http://schemas.openxmlformats.org/officeDocument/2006/relationships/header" Target="header37.xml"/><Relationship Id="rId34" Type="http://schemas.openxmlformats.org/officeDocument/2006/relationships/footer" Target="footer1.xml"/><Relationship Id="rId50" Type="http://schemas.openxmlformats.org/officeDocument/2006/relationships/header" Target="header9.xml"/><Relationship Id="rId55" Type="http://schemas.openxmlformats.org/officeDocument/2006/relationships/header" Target="header12.xml"/><Relationship Id="rId76" Type="http://schemas.openxmlformats.org/officeDocument/2006/relationships/header" Target="header25.xml"/><Relationship Id="rId97" Type="http://schemas.openxmlformats.org/officeDocument/2006/relationships/header" Target="header33.xml"/><Relationship Id="rId104" Type="http://schemas.openxmlformats.org/officeDocument/2006/relationships/hyperlink" Target="http://www.nj.gov/treasury/contract_compliance/pdf/aa201.pdf" TargetMode="External"/><Relationship Id="rId120" Type="http://schemas.openxmlformats.org/officeDocument/2006/relationships/header" Target="header44.xml"/><Relationship Id="rId125" Type="http://schemas.openxmlformats.org/officeDocument/2006/relationships/footer" Target="footer23.xml"/><Relationship Id="rId7" Type="http://schemas.openxmlformats.org/officeDocument/2006/relationships/settings" Target="settings.xml"/><Relationship Id="rId71" Type="http://schemas.openxmlformats.org/officeDocument/2006/relationships/header" Target="header22.xml"/><Relationship Id="rId92" Type="http://schemas.openxmlformats.org/officeDocument/2006/relationships/header" Target="header32.xml"/><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www.state.nj.us/transportation/business/civilrights/pdf/ESBEDirectory.pdf" TargetMode="External"/><Relationship Id="rId45" Type="http://schemas.openxmlformats.org/officeDocument/2006/relationships/header" Target="header6.xml"/><Relationship Id="rId66" Type="http://schemas.openxmlformats.org/officeDocument/2006/relationships/header" Target="header20.xml"/><Relationship Id="rId87" Type="http://schemas.openxmlformats.org/officeDocument/2006/relationships/header" Target="header31.xml"/><Relationship Id="rId110" Type="http://schemas.openxmlformats.org/officeDocument/2006/relationships/header" Target="header38.xml"/><Relationship Id="rId115" Type="http://schemas.openxmlformats.org/officeDocument/2006/relationships/footer" Target="footer21.xml"/><Relationship Id="rId61" Type="http://schemas.openxmlformats.org/officeDocument/2006/relationships/header" Target="header16.xml"/><Relationship Id="rId8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76E57-3DEB-4EA8-A720-81C234E6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141</Pages>
  <Words>69536</Words>
  <Characters>396360</Characters>
  <Application>Microsoft Office Word</Application>
  <DocSecurity>0</DocSecurity>
  <Lines>3303</Lines>
  <Paragraphs>929</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464967</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cp:lastModifiedBy>
  <cp:revision>3</cp:revision>
  <cp:lastPrinted>2019-07-11T14:05:00Z</cp:lastPrinted>
  <dcterms:created xsi:type="dcterms:W3CDTF">2020-03-17T15:36:00Z</dcterms:created>
  <dcterms:modified xsi:type="dcterms:W3CDTF">2020-04-16T16:28:00Z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