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w:t>
      </w:r>
      <w:proofErr w:type="gramStart"/>
      <w:r w:rsidRPr="00405252">
        <w:rPr>
          <w:b/>
          <w:lang w:val="fr-FR"/>
        </w:rPr>
        <w:t>CONSULTANT:</w:t>
      </w:r>
      <w:proofErr w:type="gramEnd"/>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C14ECE" w:rsidRPr="004D5D36" w14:paraId="3633EF52" w14:textId="77777777" w:rsidTr="00A15E18">
        <w:trPr>
          <w:trHeight w:val="315"/>
          <w:hidden/>
        </w:trPr>
        <w:tc>
          <w:tcPr>
            <w:tcW w:w="1539" w:type="dxa"/>
            <w:tcBorders>
              <w:top w:val="nil"/>
              <w:left w:val="nil"/>
              <w:bottom w:val="nil"/>
              <w:right w:val="nil"/>
            </w:tcBorders>
            <w:shd w:val="clear" w:color="auto" w:fill="auto"/>
            <w:vAlign w:val="center"/>
          </w:tcPr>
          <w:p w14:paraId="4FAB58C9" w14:textId="77777777" w:rsidR="00C14ECE" w:rsidRPr="00634A15" w:rsidRDefault="00C14ECE" w:rsidP="00CF2AF1">
            <w:pPr>
              <w:pStyle w:val="HiddenTextSpec"/>
              <w:rPr>
                <w:b/>
              </w:rPr>
            </w:pPr>
          </w:p>
        </w:tc>
        <w:tc>
          <w:tcPr>
            <w:tcW w:w="1482" w:type="dxa"/>
            <w:tcBorders>
              <w:top w:val="nil"/>
              <w:left w:val="nil"/>
              <w:bottom w:val="nil"/>
              <w:right w:val="nil"/>
            </w:tcBorders>
            <w:shd w:val="clear" w:color="auto" w:fill="auto"/>
            <w:vAlign w:val="center"/>
          </w:tcPr>
          <w:p w14:paraId="7B79E624" w14:textId="77777777" w:rsidR="00C14ECE" w:rsidRPr="00634A15" w:rsidRDefault="00C14ECE" w:rsidP="00CF2AF1">
            <w:pPr>
              <w:pStyle w:val="HiddenTextSpec"/>
              <w:rPr>
                <w:b/>
              </w:rPr>
            </w:pPr>
          </w:p>
        </w:tc>
        <w:tc>
          <w:tcPr>
            <w:tcW w:w="7020" w:type="dxa"/>
            <w:tcBorders>
              <w:top w:val="nil"/>
              <w:left w:val="nil"/>
              <w:bottom w:val="nil"/>
              <w:right w:val="nil"/>
            </w:tcBorders>
            <w:shd w:val="clear" w:color="auto" w:fill="auto"/>
            <w:vAlign w:val="center"/>
          </w:tcPr>
          <w:p w14:paraId="0E7EEC17" w14:textId="77777777" w:rsidR="00C14ECE" w:rsidRPr="00634A15" w:rsidRDefault="00C14ECE" w:rsidP="00CF2AF1">
            <w:pPr>
              <w:pStyle w:val="HiddenTextSpec"/>
              <w:jc w:val="left"/>
              <w:rPr>
                <w:b/>
              </w:rPr>
            </w:pPr>
          </w:p>
        </w:tc>
      </w:tr>
      <w:tr w:rsidR="00917FE5" w:rsidRPr="004D5D36" w14:paraId="6FCE9BB9" w14:textId="77777777" w:rsidTr="00A15E18">
        <w:trPr>
          <w:trHeight w:val="315"/>
          <w:hidden/>
        </w:trPr>
        <w:tc>
          <w:tcPr>
            <w:tcW w:w="1539" w:type="dxa"/>
            <w:tcBorders>
              <w:top w:val="nil"/>
              <w:left w:val="nil"/>
              <w:bottom w:val="nil"/>
              <w:right w:val="nil"/>
            </w:tcBorders>
            <w:shd w:val="clear" w:color="auto" w:fill="auto"/>
            <w:vAlign w:val="center"/>
          </w:tcPr>
          <w:p w14:paraId="0F3B6401" w14:textId="6B70BBEF" w:rsidR="00917FE5" w:rsidRPr="00634A15" w:rsidRDefault="00C14ECE" w:rsidP="00CF2AF1">
            <w:pPr>
              <w:pStyle w:val="HiddenTextSpec"/>
              <w:rPr>
                <w:b/>
              </w:rPr>
            </w:pPr>
            <w:r>
              <w:rPr>
                <w:b/>
              </w:rPr>
              <w:t>May 12, 2022</w:t>
            </w:r>
          </w:p>
        </w:tc>
        <w:tc>
          <w:tcPr>
            <w:tcW w:w="1482" w:type="dxa"/>
            <w:tcBorders>
              <w:top w:val="nil"/>
              <w:left w:val="nil"/>
              <w:bottom w:val="nil"/>
              <w:right w:val="nil"/>
            </w:tcBorders>
            <w:shd w:val="clear" w:color="auto" w:fill="auto"/>
            <w:vAlign w:val="center"/>
          </w:tcPr>
          <w:p w14:paraId="7478425E" w14:textId="1F6AA28C" w:rsidR="00917FE5" w:rsidRPr="00634A15" w:rsidRDefault="00C14ECE" w:rsidP="00CF2AF1">
            <w:pPr>
              <w:pStyle w:val="HiddenTextSpec"/>
              <w:rPr>
                <w:b/>
              </w:rPr>
            </w:pPr>
            <w:r>
              <w:rPr>
                <w:b/>
              </w:rPr>
              <w:t>BDC21S-20</w:t>
            </w:r>
          </w:p>
        </w:tc>
        <w:tc>
          <w:tcPr>
            <w:tcW w:w="7020" w:type="dxa"/>
            <w:tcBorders>
              <w:top w:val="nil"/>
              <w:left w:val="nil"/>
              <w:bottom w:val="nil"/>
              <w:right w:val="nil"/>
            </w:tcBorders>
            <w:shd w:val="clear" w:color="auto" w:fill="auto"/>
            <w:vAlign w:val="center"/>
          </w:tcPr>
          <w:p w14:paraId="4496FF58" w14:textId="090A746B" w:rsidR="00917FE5" w:rsidRPr="00634A15" w:rsidRDefault="00C14ECE" w:rsidP="00CF2AF1">
            <w:pPr>
              <w:pStyle w:val="HiddenTextSpec"/>
              <w:jc w:val="left"/>
              <w:rPr>
                <w:b/>
              </w:rPr>
            </w:pPr>
            <w:r>
              <w:rPr>
                <w:b/>
              </w:rPr>
              <w:t>Revision to Subpart 701.03.15 and Subpart 701.03.15 (SI2019)</w:t>
            </w:r>
          </w:p>
        </w:tc>
      </w:tr>
      <w:tr w:rsidR="00AB3827" w:rsidRPr="004D5D36" w14:paraId="7755ED72" w14:textId="77777777" w:rsidTr="00A15E18">
        <w:trPr>
          <w:trHeight w:val="315"/>
          <w:hidden/>
        </w:trPr>
        <w:tc>
          <w:tcPr>
            <w:tcW w:w="1539" w:type="dxa"/>
            <w:tcBorders>
              <w:top w:val="nil"/>
              <w:left w:val="nil"/>
              <w:bottom w:val="nil"/>
              <w:right w:val="nil"/>
            </w:tcBorders>
            <w:shd w:val="clear" w:color="auto" w:fill="auto"/>
            <w:vAlign w:val="center"/>
          </w:tcPr>
          <w:p w14:paraId="3BE33FA5" w14:textId="68F3BC1A" w:rsidR="00AB3827" w:rsidRPr="00634A15" w:rsidRDefault="00AB3827" w:rsidP="00CF2AF1">
            <w:pPr>
              <w:pStyle w:val="HiddenTextSpec"/>
              <w:rPr>
                <w:b/>
              </w:rPr>
            </w:pPr>
            <w:r>
              <w:rPr>
                <w:b/>
              </w:rPr>
              <w:t>APR 22, 2022</w:t>
            </w:r>
          </w:p>
        </w:tc>
        <w:tc>
          <w:tcPr>
            <w:tcW w:w="1482" w:type="dxa"/>
            <w:tcBorders>
              <w:top w:val="nil"/>
              <w:left w:val="nil"/>
              <w:bottom w:val="nil"/>
              <w:right w:val="nil"/>
            </w:tcBorders>
            <w:shd w:val="clear" w:color="auto" w:fill="auto"/>
            <w:vAlign w:val="center"/>
          </w:tcPr>
          <w:p w14:paraId="180D719D" w14:textId="7A0D92D7" w:rsidR="00AB3827" w:rsidRPr="00634A15" w:rsidRDefault="00AB3827" w:rsidP="00CF2AF1">
            <w:pPr>
              <w:pStyle w:val="HiddenTextSpec"/>
              <w:rPr>
                <w:b/>
              </w:rPr>
            </w:pPr>
            <w:r>
              <w:rPr>
                <w:b/>
              </w:rPr>
              <w:t>BDC22S-01</w:t>
            </w:r>
          </w:p>
        </w:tc>
        <w:tc>
          <w:tcPr>
            <w:tcW w:w="7020" w:type="dxa"/>
            <w:tcBorders>
              <w:top w:val="nil"/>
              <w:left w:val="nil"/>
              <w:bottom w:val="nil"/>
              <w:right w:val="nil"/>
            </w:tcBorders>
            <w:shd w:val="clear" w:color="auto" w:fill="auto"/>
            <w:vAlign w:val="center"/>
          </w:tcPr>
          <w:p w14:paraId="56CC5140" w14:textId="459A4D43" w:rsidR="00AB3827" w:rsidRPr="00634A15" w:rsidRDefault="00166142" w:rsidP="00CF2AF1">
            <w:pPr>
              <w:pStyle w:val="HiddenTextSpec"/>
              <w:jc w:val="left"/>
              <w:rPr>
                <w:b/>
              </w:rPr>
            </w:pPr>
            <w:r>
              <w:rPr>
                <w:b/>
              </w:rPr>
              <w:t>Revision to Subpart 159.03.02 and Subsection 1001.03</w:t>
            </w:r>
          </w:p>
        </w:tc>
      </w:tr>
      <w:tr w:rsidR="00917FE5" w:rsidRPr="004D5D36" w14:paraId="548C282E" w14:textId="77777777" w:rsidTr="00A15E18">
        <w:trPr>
          <w:trHeight w:val="315"/>
          <w:hidden/>
        </w:trPr>
        <w:tc>
          <w:tcPr>
            <w:tcW w:w="1539" w:type="dxa"/>
            <w:tcBorders>
              <w:top w:val="nil"/>
              <w:left w:val="nil"/>
              <w:bottom w:val="nil"/>
              <w:right w:val="nil"/>
            </w:tcBorders>
            <w:shd w:val="clear" w:color="auto" w:fill="auto"/>
            <w:vAlign w:val="center"/>
          </w:tcPr>
          <w:p w14:paraId="19A0B1C5" w14:textId="1C66B3F2" w:rsidR="00917FE5" w:rsidRPr="00634A15" w:rsidRDefault="00917FE5" w:rsidP="00CF2AF1">
            <w:pPr>
              <w:pStyle w:val="HiddenTextSpec"/>
              <w:rPr>
                <w:b/>
              </w:rPr>
            </w:pPr>
            <w:r>
              <w:rPr>
                <w:b/>
              </w:rPr>
              <w:t>Apr 2</w:t>
            </w:r>
            <w:r w:rsidR="00AB3827">
              <w:rPr>
                <w:b/>
              </w:rPr>
              <w:t>1,</w:t>
            </w:r>
            <w:r>
              <w:rPr>
                <w:b/>
              </w:rPr>
              <w:t xml:space="preserve"> 2022 </w:t>
            </w:r>
          </w:p>
        </w:tc>
        <w:tc>
          <w:tcPr>
            <w:tcW w:w="1482" w:type="dxa"/>
            <w:tcBorders>
              <w:top w:val="nil"/>
              <w:left w:val="nil"/>
              <w:bottom w:val="nil"/>
              <w:right w:val="nil"/>
            </w:tcBorders>
            <w:shd w:val="clear" w:color="auto" w:fill="auto"/>
            <w:vAlign w:val="center"/>
          </w:tcPr>
          <w:p w14:paraId="44D08644" w14:textId="77777777" w:rsidR="00917FE5" w:rsidRPr="00634A15" w:rsidRDefault="00917FE5" w:rsidP="00CF2AF1">
            <w:pPr>
              <w:pStyle w:val="HiddenTextSpec"/>
              <w:rPr>
                <w:b/>
              </w:rPr>
            </w:pPr>
          </w:p>
        </w:tc>
        <w:tc>
          <w:tcPr>
            <w:tcW w:w="7020" w:type="dxa"/>
            <w:tcBorders>
              <w:top w:val="nil"/>
              <w:left w:val="nil"/>
              <w:bottom w:val="nil"/>
              <w:right w:val="nil"/>
            </w:tcBorders>
            <w:shd w:val="clear" w:color="auto" w:fill="auto"/>
            <w:vAlign w:val="center"/>
          </w:tcPr>
          <w:p w14:paraId="0EBBC549" w14:textId="3F983021" w:rsidR="00917FE5" w:rsidRPr="00634A15" w:rsidRDefault="00917FE5" w:rsidP="00CF2AF1">
            <w:pPr>
              <w:pStyle w:val="HiddenTextSpec"/>
              <w:jc w:val="left"/>
              <w:rPr>
                <w:b/>
              </w:rPr>
            </w:pPr>
            <w:r>
              <w:rPr>
                <w:b/>
              </w:rPr>
              <w:t xml:space="preserve">Revision to </w:t>
            </w:r>
            <w:r w:rsidR="00867ADF">
              <w:rPr>
                <w:b/>
              </w:rPr>
              <w:t xml:space="preserve">Subsection </w:t>
            </w:r>
            <w:r w:rsidR="00331173">
              <w:rPr>
                <w:b/>
              </w:rPr>
              <w:t xml:space="preserve">108.01 (2)c and </w:t>
            </w:r>
            <w:r w:rsidR="00867ADF">
              <w:rPr>
                <w:b/>
              </w:rPr>
              <w:t xml:space="preserve">Subpart </w:t>
            </w:r>
            <w:r w:rsidR="00331173">
              <w:rPr>
                <w:b/>
              </w:rPr>
              <w:t>151.03.01</w:t>
            </w:r>
          </w:p>
        </w:tc>
      </w:tr>
      <w:tr w:rsidR="00743DA8" w:rsidRPr="004D5D36" w14:paraId="314A1DC8" w14:textId="77777777" w:rsidTr="00A15E18">
        <w:trPr>
          <w:trHeight w:val="315"/>
          <w:hidden/>
        </w:trPr>
        <w:tc>
          <w:tcPr>
            <w:tcW w:w="1539" w:type="dxa"/>
            <w:tcBorders>
              <w:top w:val="nil"/>
              <w:left w:val="nil"/>
              <w:bottom w:val="nil"/>
              <w:right w:val="nil"/>
            </w:tcBorders>
            <w:shd w:val="clear" w:color="auto" w:fill="auto"/>
            <w:vAlign w:val="center"/>
          </w:tcPr>
          <w:p w14:paraId="01CE4357" w14:textId="4B080F20" w:rsidR="00743DA8" w:rsidRPr="00634A15" w:rsidRDefault="00743DA8" w:rsidP="00CF2AF1">
            <w:pPr>
              <w:pStyle w:val="HiddenTextSpec"/>
              <w:rPr>
                <w:b/>
              </w:rPr>
            </w:pPr>
            <w:r>
              <w:rPr>
                <w:b/>
              </w:rPr>
              <w:t>MAR 21, 2022</w:t>
            </w:r>
          </w:p>
        </w:tc>
        <w:tc>
          <w:tcPr>
            <w:tcW w:w="1482" w:type="dxa"/>
            <w:tcBorders>
              <w:top w:val="nil"/>
              <w:left w:val="nil"/>
              <w:bottom w:val="nil"/>
              <w:right w:val="nil"/>
            </w:tcBorders>
            <w:shd w:val="clear" w:color="auto" w:fill="auto"/>
            <w:vAlign w:val="center"/>
          </w:tcPr>
          <w:p w14:paraId="60FA04B8" w14:textId="08BD1B32" w:rsidR="00743DA8" w:rsidRPr="00634A15" w:rsidRDefault="00743DA8" w:rsidP="00CF2AF1">
            <w:pPr>
              <w:pStyle w:val="HiddenTextSpec"/>
              <w:rPr>
                <w:b/>
              </w:rPr>
            </w:pPr>
            <w:r>
              <w:rPr>
                <w:b/>
              </w:rPr>
              <w:t>BDC21S-13</w:t>
            </w:r>
          </w:p>
        </w:tc>
        <w:tc>
          <w:tcPr>
            <w:tcW w:w="7020" w:type="dxa"/>
            <w:tcBorders>
              <w:top w:val="nil"/>
              <w:left w:val="nil"/>
              <w:bottom w:val="nil"/>
              <w:right w:val="nil"/>
            </w:tcBorders>
            <w:shd w:val="clear" w:color="auto" w:fill="auto"/>
            <w:vAlign w:val="center"/>
          </w:tcPr>
          <w:p w14:paraId="7293F5D0" w14:textId="05861ECB" w:rsidR="00743DA8" w:rsidRPr="00634A15" w:rsidRDefault="00743DA8" w:rsidP="00CF2AF1">
            <w:pPr>
              <w:pStyle w:val="HiddenTextSpec"/>
              <w:jc w:val="left"/>
              <w:rPr>
                <w:b/>
              </w:rPr>
            </w:pPr>
            <w:r>
              <w:rPr>
                <w:b/>
              </w:rPr>
              <w:t>Revision to Subsection 913.04</w:t>
            </w:r>
          </w:p>
        </w:tc>
      </w:tr>
      <w:tr w:rsidR="00FF1AC7" w:rsidRPr="004D5D36" w14:paraId="7E39ECEF" w14:textId="77777777" w:rsidTr="00A15E18">
        <w:trPr>
          <w:trHeight w:val="315"/>
          <w:hidden/>
        </w:trPr>
        <w:tc>
          <w:tcPr>
            <w:tcW w:w="1539" w:type="dxa"/>
            <w:tcBorders>
              <w:top w:val="nil"/>
              <w:left w:val="nil"/>
              <w:bottom w:val="nil"/>
              <w:right w:val="nil"/>
            </w:tcBorders>
            <w:shd w:val="clear" w:color="auto" w:fill="auto"/>
            <w:vAlign w:val="center"/>
          </w:tcPr>
          <w:p w14:paraId="3AD7B8FC" w14:textId="22C5C4A0" w:rsidR="00FF1AC7" w:rsidRPr="00634A15" w:rsidRDefault="00FF1AC7" w:rsidP="00CF2AF1">
            <w:pPr>
              <w:pStyle w:val="HiddenTextSpec"/>
              <w:rPr>
                <w:b/>
              </w:rPr>
            </w:pPr>
            <w:r>
              <w:rPr>
                <w:b/>
              </w:rPr>
              <w:t>Mar 04, 2022</w:t>
            </w:r>
          </w:p>
        </w:tc>
        <w:tc>
          <w:tcPr>
            <w:tcW w:w="1482" w:type="dxa"/>
            <w:tcBorders>
              <w:top w:val="nil"/>
              <w:left w:val="nil"/>
              <w:bottom w:val="nil"/>
              <w:right w:val="nil"/>
            </w:tcBorders>
            <w:shd w:val="clear" w:color="auto" w:fill="auto"/>
            <w:vAlign w:val="center"/>
          </w:tcPr>
          <w:p w14:paraId="00E05DDD" w14:textId="4BE71681" w:rsidR="00FF1AC7" w:rsidRPr="00634A15" w:rsidRDefault="00FF1AC7" w:rsidP="00CF2AF1">
            <w:pPr>
              <w:pStyle w:val="HiddenTextSpec"/>
              <w:rPr>
                <w:b/>
              </w:rPr>
            </w:pPr>
            <w:r>
              <w:rPr>
                <w:b/>
              </w:rPr>
              <w:t>BDC21S-16</w:t>
            </w:r>
          </w:p>
        </w:tc>
        <w:tc>
          <w:tcPr>
            <w:tcW w:w="7020" w:type="dxa"/>
            <w:tcBorders>
              <w:top w:val="nil"/>
              <w:left w:val="nil"/>
              <w:bottom w:val="nil"/>
              <w:right w:val="nil"/>
            </w:tcBorders>
            <w:shd w:val="clear" w:color="auto" w:fill="auto"/>
            <w:vAlign w:val="center"/>
          </w:tcPr>
          <w:p w14:paraId="3A7D913F" w14:textId="572D66F3" w:rsidR="00FF1AC7" w:rsidRPr="00634A15" w:rsidRDefault="00FF1AC7" w:rsidP="00CF2AF1">
            <w:pPr>
              <w:pStyle w:val="HiddenTextSpec"/>
              <w:jc w:val="left"/>
              <w:rPr>
                <w:b/>
              </w:rPr>
            </w:pPr>
            <w:r>
              <w:rPr>
                <w:b/>
              </w:rPr>
              <w:t>Revision to State Funded Project Attachment 1, 2 &amp; 3</w:t>
            </w:r>
            <w:r w:rsidR="005D6576">
              <w:rPr>
                <w:b/>
              </w:rPr>
              <w:t xml:space="preserve"> (SI2019)</w:t>
            </w:r>
          </w:p>
        </w:tc>
      </w:tr>
      <w:tr w:rsidR="0088539F" w:rsidRPr="004D5D36" w14:paraId="4CB9F80F" w14:textId="77777777" w:rsidTr="00A15E18">
        <w:trPr>
          <w:trHeight w:val="315"/>
          <w:hidden/>
        </w:trPr>
        <w:tc>
          <w:tcPr>
            <w:tcW w:w="1539" w:type="dxa"/>
            <w:tcBorders>
              <w:top w:val="nil"/>
              <w:left w:val="nil"/>
              <w:bottom w:val="nil"/>
              <w:right w:val="nil"/>
            </w:tcBorders>
            <w:shd w:val="clear" w:color="auto" w:fill="auto"/>
            <w:vAlign w:val="center"/>
          </w:tcPr>
          <w:p w14:paraId="1F0AD945" w14:textId="50E395B7" w:rsidR="0088539F" w:rsidRPr="00634A15" w:rsidRDefault="005A0590" w:rsidP="00CF2AF1">
            <w:pPr>
              <w:pStyle w:val="HiddenTextSpec"/>
              <w:rPr>
                <w:b/>
              </w:rPr>
            </w:pPr>
            <w:r>
              <w:rPr>
                <w:b/>
              </w:rPr>
              <w:t>Jan 21, 2022</w:t>
            </w:r>
          </w:p>
        </w:tc>
        <w:tc>
          <w:tcPr>
            <w:tcW w:w="1482" w:type="dxa"/>
            <w:tcBorders>
              <w:top w:val="nil"/>
              <w:left w:val="nil"/>
              <w:bottom w:val="nil"/>
              <w:right w:val="nil"/>
            </w:tcBorders>
            <w:shd w:val="clear" w:color="auto" w:fill="auto"/>
            <w:vAlign w:val="center"/>
          </w:tcPr>
          <w:p w14:paraId="7E3DFDA9" w14:textId="66C6DBD4" w:rsidR="0088539F" w:rsidRPr="00634A15" w:rsidRDefault="005A0590" w:rsidP="00CF2AF1">
            <w:pPr>
              <w:pStyle w:val="HiddenTextSpec"/>
              <w:rPr>
                <w:b/>
              </w:rPr>
            </w:pPr>
            <w:r>
              <w:rPr>
                <w:b/>
              </w:rPr>
              <w:t>BDC21S-15</w:t>
            </w:r>
          </w:p>
        </w:tc>
        <w:tc>
          <w:tcPr>
            <w:tcW w:w="7020" w:type="dxa"/>
            <w:tcBorders>
              <w:top w:val="nil"/>
              <w:left w:val="nil"/>
              <w:bottom w:val="nil"/>
              <w:right w:val="nil"/>
            </w:tcBorders>
            <w:shd w:val="clear" w:color="auto" w:fill="auto"/>
            <w:vAlign w:val="center"/>
          </w:tcPr>
          <w:p w14:paraId="2B39352E" w14:textId="7ECF4C70" w:rsidR="0088539F" w:rsidRPr="00634A15" w:rsidRDefault="005A0590" w:rsidP="00CF2AF1">
            <w:pPr>
              <w:pStyle w:val="HiddenTextSpec"/>
              <w:jc w:val="left"/>
              <w:rPr>
                <w:b/>
              </w:rPr>
            </w:pPr>
            <w:r>
              <w:rPr>
                <w:b/>
              </w:rPr>
              <w:t>Revision to Subpart 610.03.07</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385C7CC7" w:rsidR="00F5279D" w:rsidRPr="00634A15" w:rsidRDefault="0088539F" w:rsidP="00CF2AF1">
            <w:pPr>
              <w:pStyle w:val="HiddenTextSpec"/>
              <w:rPr>
                <w:b/>
              </w:rPr>
            </w:pPr>
            <w:r>
              <w:rPr>
                <w:b/>
              </w:rPr>
              <w:t>Jan 20, 2022</w:t>
            </w:r>
          </w:p>
        </w:tc>
        <w:tc>
          <w:tcPr>
            <w:tcW w:w="1482" w:type="dxa"/>
            <w:tcBorders>
              <w:top w:val="nil"/>
              <w:left w:val="nil"/>
              <w:bottom w:val="nil"/>
              <w:right w:val="nil"/>
            </w:tcBorders>
            <w:shd w:val="clear" w:color="auto" w:fill="auto"/>
            <w:vAlign w:val="center"/>
          </w:tcPr>
          <w:p w14:paraId="7BB41094" w14:textId="11470591" w:rsidR="00F5279D" w:rsidRPr="00634A15" w:rsidRDefault="0088539F" w:rsidP="00CF2AF1">
            <w:pPr>
              <w:pStyle w:val="HiddenTextSpec"/>
              <w:rPr>
                <w:b/>
              </w:rPr>
            </w:pPr>
            <w:r>
              <w:rPr>
                <w:b/>
              </w:rPr>
              <w:t>BDC21S-19</w:t>
            </w:r>
          </w:p>
        </w:tc>
        <w:tc>
          <w:tcPr>
            <w:tcW w:w="7020" w:type="dxa"/>
            <w:tcBorders>
              <w:top w:val="nil"/>
              <w:left w:val="nil"/>
              <w:bottom w:val="nil"/>
              <w:right w:val="nil"/>
            </w:tcBorders>
            <w:shd w:val="clear" w:color="auto" w:fill="auto"/>
            <w:vAlign w:val="center"/>
          </w:tcPr>
          <w:p w14:paraId="45ECF726" w14:textId="4A3399A9" w:rsidR="00F5279D" w:rsidRPr="00634A15" w:rsidRDefault="0088539F" w:rsidP="00CF2AF1">
            <w:pPr>
              <w:pStyle w:val="HiddenTextSpec"/>
              <w:jc w:val="left"/>
              <w:rPr>
                <w:b/>
              </w:rPr>
            </w:pPr>
            <w:r>
              <w:rPr>
                <w:b/>
              </w:rPr>
              <w:t xml:space="preserve">Revision to Subpart 401.03.01 and </w:t>
            </w:r>
            <w:r w:rsidR="008C63A9">
              <w:rPr>
                <w:b/>
              </w:rPr>
              <w:t>Subpart 401.03.01 (SI2019)</w:t>
            </w:r>
          </w:p>
        </w:tc>
      </w:tr>
      <w:tr w:rsidR="00162945" w:rsidRPr="004D5D36" w14:paraId="077837AF" w14:textId="77777777" w:rsidTr="00A15E18">
        <w:trPr>
          <w:trHeight w:val="315"/>
          <w:hidden/>
        </w:trPr>
        <w:tc>
          <w:tcPr>
            <w:tcW w:w="1539" w:type="dxa"/>
            <w:tcBorders>
              <w:top w:val="nil"/>
              <w:left w:val="nil"/>
              <w:bottom w:val="nil"/>
              <w:right w:val="nil"/>
            </w:tcBorders>
            <w:shd w:val="clear" w:color="auto" w:fill="auto"/>
            <w:vAlign w:val="center"/>
          </w:tcPr>
          <w:p w14:paraId="23C7CD0C" w14:textId="1084FBC8" w:rsidR="00162945" w:rsidRPr="00634A15" w:rsidRDefault="00162945" w:rsidP="00CF2AF1">
            <w:pPr>
              <w:pStyle w:val="HiddenTextSpec"/>
              <w:rPr>
                <w:b/>
              </w:rPr>
            </w:pPr>
            <w:r>
              <w:rPr>
                <w:b/>
              </w:rPr>
              <w:t>DEC 30 2021</w:t>
            </w:r>
          </w:p>
        </w:tc>
        <w:tc>
          <w:tcPr>
            <w:tcW w:w="1482" w:type="dxa"/>
            <w:tcBorders>
              <w:top w:val="nil"/>
              <w:left w:val="nil"/>
              <w:bottom w:val="nil"/>
              <w:right w:val="nil"/>
            </w:tcBorders>
            <w:shd w:val="clear" w:color="auto" w:fill="auto"/>
            <w:vAlign w:val="center"/>
          </w:tcPr>
          <w:p w14:paraId="4311FDC8" w14:textId="1944F626" w:rsidR="00162945" w:rsidRPr="00634A15" w:rsidRDefault="00162945" w:rsidP="00CF2AF1">
            <w:pPr>
              <w:pStyle w:val="HiddenTextSpec"/>
              <w:rPr>
                <w:b/>
              </w:rPr>
            </w:pPr>
            <w:r>
              <w:rPr>
                <w:b/>
              </w:rPr>
              <w:t>BDC21S-14</w:t>
            </w:r>
          </w:p>
        </w:tc>
        <w:tc>
          <w:tcPr>
            <w:tcW w:w="7020" w:type="dxa"/>
            <w:tcBorders>
              <w:top w:val="nil"/>
              <w:left w:val="nil"/>
              <w:bottom w:val="nil"/>
              <w:right w:val="nil"/>
            </w:tcBorders>
            <w:shd w:val="clear" w:color="auto" w:fill="auto"/>
            <w:vAlign w:val="center"/>
          </w:tcPr>
          <w:p w14:paraId="2441B2E1" w14:textId="61C64DD2" w:rsidR="00162945" w:rsidRPr="00634A15" w:rsidRDefault="00162945" w:rsidP="00CF2AF1">
            <w:pPr>
              <w:pStyle w:val="HiddenTextSpec"/>
              <w:jc w:val="left"/>
              <w:rPr>
                <w:b/>
              </w:rPr>
            </w:pPr>
            <w:r>
              <w:rPr>
                <w:b/>
              </w:rPr>
              <w:t>Revision to Subsection 902.05</w:t>
            </w:r>
          </w:p>
        </w:tc>
      </w:tr>
      <w:tr w:rsidR="0028121A" w:rsidRPr="004D5D36" w14:paraId="18717390" w14:textId="77777777" w:rsidTr="00A15E18">
        <w:trPr>
          <w:trHeight w:val="315"/>
          <w:hidden/>
        </w:trPr>
        <w:tc>
          <w:tcPr>
            <w:tcW w:w="1539" w:type="dxa"/>
            <w:tcBorders>
              <w:top w:val="nil"/>
              <w:left w:val="nil"/>
              <w:bottom w:val="nil"/>
              <w:right w:val="nil"/>
            </w:tcBorders>
            <w:shd w:val="clear" w:color="auto" w:fill="auto"/>
            <w:vAlign w:val="center"/>
          </w:tcPr>
          <w:p w14:paraId="698D6EC1" w14:textId="03EF4260" w:rsidR="0028121A" w:rsidRPr="00634A15" w:rsidRDefault="0028121A" w:rsidP="00CF2AF1">
            <w:pPr>
              <w:pStyle w:val="HiddenTextSpec"/>
              <w:rPr>
                <w:b/>
              </w:rPr>
            </w:pPr>
            <w:r>
              <w:rPr>
                <w:b/>
              </w:rPr>
              <w:t>DEC 10 2021</w:t>
            </w:r>
          </w:p>
        </w:tc>
        <w:tc>
          <w:tcPr>
            <w:tcW w:w="1482" w:type="dxa"/>
            <w:tcBorders>
              <w:top w:val="nil"/>
              <w:left w:val="nil"/>
              <w:bottom w:val="nil"/>
              <w:right w:val="nil"/>
            </w:tcBorders>
            <w:shd w:val="clear" w:color="auto" w:fill="auto"/>
            <w:vAlign w:val="center"/>
          </w:tcPr>
          <w:p w14:paraId="71DEDFC5" w14:textId="5AE4B728" w:rsidR="0028121A" w:rsidRPr="00634A15" w:rsidRDefault="0028121A" w:rsidP="00CF2AF1">
            <w:pPr>
              <w:pStyle w:val="HiddenTextSpec"/>
              <w:rPr>
                <w:b/>
              </w:rPr>
            </w:pPr>
            <w:r>
              <w:rPr>
                <w:b/>
              </w:rPr>
              <w:t>BDC21S-17</w:t>
            </w:r>
          </w:p>
        </w:tc>
        <w:tc>
          <w:tcPr>
            <w:tcW w:w="7020" w:type="dxa"/>
            <w:tcBorders>
              <w:top w:val="nil"/>
              <w:left w:val="nil"/>
              <w:bottom w:val="nil"/>
              <w:right w:val="nil"/>
            </w:tcBorders>
            <w:shd w:val="clear" w:color="auto" w:fill="auto"/>
            <w:vAlign w:val="center"/>
          </w:tcPr>
          <w:p w14:paraId="0E3B6A80" w14:textId="20FA65D2" w:rsidR="0028121A" w:rsidRPr="00634A15" w:rsidRDefault="0028121A" w:rsidP="00CF2AF1">
            <w:pPr>
              <w:pStyle w:val="HiddenTextSpec"/>
              <w:jc w:val="left"/>
              <w:rPr>
                <w:b/>
              </w:rPr>
            </w:pPr>
            <w:r>
              <w:rPr>
                <w:b/>
              </w:rPr>
              <w:t>Revision to Subpart 159.03.08</w:t>
            </w:r>
          </w:p>
        </w:tc>
      </w:tr>
      <w:tr w:rsidR="00FD57F8" w:rsidRPr="004D5D36" w14:paraId="49E5BDFD" w14:textId="77777777" w:rsidTr="00A15E18">
        <w:trPr>
          <w:trHeight w:val="315"/>
          <w:hidden/>
        </w:trPr>
        <w:tc>
          <w:tcPr>
            <w:tcW w:w="1539" w:type="dxa"/>
            <w:tcBorders>
              <w:top w:val="nil"/>
              <w:left w:val="nil"/>
              <w:bottom w:val="nil"/>
              <w:right w:val="nil"/>
            </w:tcBorders>
            <w:shd w:val="clear" w:color="auto" w:fill="auto"/>
            <w:vAlign w:val="center"/>
          </w:tcPr>
          <w:p w14:paraId="05A27A55" w14:textId="23C06547" w:rsidR="00FD57F8" w:rsidRPr="00634A15" w:rsidRDefault="00FD57F8" w:rsidP="00CF2AF1">
            <w:pPr>
              <w:pStyle w:val="HiddenTextSpec"/>
              <w:rPr>
                <w:b/>
              </w:rPr>
            </w:pPr>
            <w:r>
              <w:rPr>
                <w:b/>
              </w:rPr>
              <w:t>Nov 18 2021</w:t>
            </w:r>
          </w:p>
        </w:tc>
        <w:tc>
          <w:tcPr>
            <w:tcW w:w="1482" w:type="dxa"/>
            <w:tcBorders>
              <w:top w:val="nil"/>
              <w:left w:val="nil"/>
              <w:bottom w:val="nil"/>
              <w:right w:val="nil"/>
            </w:tcBorders>
            <w:shd w:val="clear" w:color="auto" w:fill="auto"/>
            <w:vAlign w:val="center"/>
          </w:tcPr>
          <w:p w14:paraId="453BD516" w14:textId="33EEB549" w:rsidR="00FD57F8" w:rsidRPr="00634A15" w:rsidRDefault="00FD57F8" w:rsidP="00CF2AF1">
            <w:pPr>
              <w:pStyle w:val="HiddenTextSpec"/>
              <w:rPr>
                <w:b/>
              </w:rPr>
            </w:pPr>
            <w:r>
              <w:rPr>
                <w:b/>
              </w:rPr>
              <w:t>BDC21S-08</w:t>
            </w:r>
          </w:p>
        </w:tc>
        <w:tc>
          <w:tcPr>
            <w:tcW w:w="7020" w:type="dxa"/>
            <w:tcBorders>
              <w:top w:val="nil"/>
              <w:left w:val="nil"/>
              <w:bottom w:val="nil"/>
              <w:right w:val="nil"/>
            </w:tcBorders>
            <w:shd w:val="clear" w:color="auto" w:fill="auto"/>
            <w:vAlign w:val="center"/>
          </w:tcPr>
          <w:p w14:paraId="236A8E67" w14:textId="06B274B5" w:rsidR="00FD57F8" w:rsidRPr="00634A15" w:rsidRDefault="00FD57F8" w:rsidP="00CF2AF1">
            <w:pPr>
              <w:pStyle w:val="HiddenTextSpec"/>
              <w:jc w:val="left"/>
              <w:rPr>
                <w:b/>
              </w:rPr>
            </w:pPr>
            <w:r>
              <w:rPr>
                <w:b/>
              </w:rPr>
              <w:t xml:space="preserve">Revision to </w:t>
            </w:r>
            <w:r w:rsidRPr="004F42CE">
              <w:rPr>
                <w:b/>
                <w:bCs/>
              </w:rPr>
              <w:t>Subsection 105.05 &amp; Subparts 507.03.01 and 914.04.03</w:t>
            </w:r>
          </w:p>
        </w:tc>
      </w:tr>
      <w:tr w:rsidR="007950CA" w:rsidRPr="004D5D36" w14:paraId="7964EFD1" w14:textId="77777777" w:rsidTr="00A15E18">
        <w:trPr>
          <w:trHeight w:val="315"/>
          <w:hidden/>
        </w:trPr>
        <w:tc>
          <w:tcPr>
            <w:tcW w:w="1539" w:type="dxa"/>
            <w:tcBorders>
              <w:top w:val="nil"/>
              <w:left w:val="nil"/>
              <w:bottom w:val="nil"/>
              <w:right w:val="nil"/>
            </w:tcBorders>
            <w:shd w:val="clear" w:color="auto" w:fill="auto"/>
            <w:vAlign w:val="center"/>
          </w:tcPr>
          <w:p w14:paraId="793E43F9" w14:textId="759B80A8" w:rsidR="007950CA" w:rsidRPr="00634A15" w:rsidRDefault="007950CA" w:rsidP="00CF2AF1">
            <w:pPr>
              <w:pStyle w:val="HiddenTextSpec"/>
              <w:rPr>
                <w:b/>
              </w:rPr>
            </w:pPr>
            <w:r>
              <w:rPr>
                <w:b/>
              </w:rPr>
              <w:t>Nov 08 2021</w:t>
            </w:r>
          </w:p>
        </w:tc>
        <w:tc>
          <w:tcPr>
            <w:tcW w:w="1482" w:type="dxa"/>
            <w:tcBorders>
              <w:top w:val="nil"/>
              <w:left w:val="nil"/>
              <w:bottom w:val="nil"/>
              <w:right w:val="nil"/>
            </w:tcBorders>
            <w:shd w:val="clear" w:color="auto" w:fill="auto"/>
            <w:vAlign w:val="center"/>
          </w:tcPr>
          <w:p w14:paraId="64C2918E" w14:textId="02D2B2F6" w:rsidR="007950CA" w:rsidRPr="00634A15" w:rsidRDefault="007950CA" w:rsidP="00CF2AF1">
            <w:pPr>
              <w:pStyle w:val="HiddenTextSpec"/>
              <w:rPr>
                <w:b/>
              </w:rPr>
            </w:pPr>
            <w:r>
              <w:rPr>
                <w:b/>
              </w:rPr>
              <w:t>BDC21S-18</w:t>
            </w:r>
          </w:p>
        </w:tc>
        <w:tc>
          <w:tcPr>
            <w:tcW w:w="7020" w:type="dxa"/>
            <w:tcBorders>
              <w:top w:val="nil"/>
              <w:left w:val="nil"/>
              <w:bottom w:val="nil"/>
              <w:right w:val="nil"/>
            </w:tcBorders>
            <w:shd w:val="clear" w:color="auto" w:fill="auto"/>
            <w:vAlign w:val="center"/>
          </w:tcPr>
          <w:p w14:paraId="1756D638" w14:textId="7FEFF528" w:rsidR="007950CA" w:rsidRPr="00634A15" w:rsidRDefault="007950CA" w:rsidP="00CF2AF1">
            <w:pPr>
              <w:pStyle w:val="HiddenTextSpec"/>
              <w:jc w:val="left"/>
              <w:rPr>
                <w:b/>
              </w:rPr>
            </w:pPr>
            <w:r>
              <w:rPr>
                <w:b/>
              </w:rPr>
              <w:t>Revision to Subpart 157.03.02</w:t>
            </w:r>
          </w:p>
        </w:tc>
      </w:tr>
      <w:tr w:rsidR="00A66B2A" w:rsidRPr="004D5D36" w14:paraId="1D2A5060" w14:textId="77777777" w:rsidTr="00A15E18">
        <w:trPr>
          <w:trHeight w:val="315"/>
          <w:hidden/>
        </w:trPr>
        <w:tc>
          <w:tcPr>
            <w:tcW w:w="1539" w:type="dxa"/>
            <w:tcBorders>
              <w:top w:val="nil"/>
              <w:left w:val="nil"/>
              <w:bottom w:val="nil"/>
              <w:right w:val="nil"/>
            </w:tcBorders>
            <w:shd w:val="clear" w:color="auto" w:fill="auto"/>
            <w:vAlign w:val="center"/>
          </w:tcPr>
          <w:p w14:paraId="56C4677E" w14:textId="5A95972C" w:rsidR="00A66B2A" w:rsidRPr="00634A15" w:rsidRDefault="00A66B2A" w:rsidP="00CF2AF1">
            <w:pPr>
              <w:pStyle w:val="HiddenTextSpec"/>
              <w:rPr>
                <w:b/>
              </w:rPr>
            </w:pPr>
            <w:r>
              <w:rPr>
                <w:b/>
              </w:rPr>
              <w:t>Aug 23 2021</w:t>
            </w:r>
          </w:p>
        </w:tc>
        <w:tc>
          <w:tcPr>
            <w:tcW w:w="1482" w:type="dxa"/>
            <w:tcBorders>
              <w:top w:val="nil"/>
              <w:left w:val="nil"/>
              <w:bottom w:val="nil"/>
              <w:right w:val="nil"/>
            </w:tcBorders>
            <w:shd w:val="clear" w:color="auto" w:fill="auto"/>
            <w:vAlign w:val="center"/>
          </w:tcPr>
          <w:p w14:paraId="47C33E71" w14:textId="21643CA8" w:rsidR="00A66B2A" w:rsidRPr="00634A15" w:rsidRDefault="00A66B2A" w:rsidP="00CF2AF1">
            <w:pPr>
              <w:pStyle w:val="HiddenTextSpec"/>
              <w:rPr>
                <w:b/>
              </w:rPr>
            </w:pPr>
            <w:r>
              <w:rPr>
                <w:b/>
              </w:rPr>
              <w:t>BDC21S-04</w:t>
            </w:r>
          </w:p>
        </w:tc>
        <w:tc>
          <w:tcPr>
            <w:tcW w:w="7020" w:type="dxa"/>
            <w:tcBorders>
              <w:top w:val="nil"/>
              <w:left w:val="nil"/>
              <w:bottom w:val="nil"/>
              <w:right w:val="nil"/>
            </w:tcBorders>
            <w:shd w:val="clear" w:color="auto" w:fill="auto"/>
            <w:vAlign w:val="center"/>
          </w:tcPr>
          <w:p w14:paraId="283F3D95" w14:textId="563C008E" w:rsidR="00A66B2A" w:rsidRPr="00634A15" w:rsidRDefault="00A66B2A" w:rsidP="00CF2AF1">
            <w:pPr>
              <w:pStyle w:val="HiddenTextSpec"/>
              <w:jc w:val="left"/>
              <w:rPr>
                <w:b/>
              </w:rPr>
            </w:pPr>
            <w:r>
              <w:rPr>
                <w:b/>
              </w:rPr>
              <w:t>Revision to Subsection 106.01</w:t>
            </w:r>
          </w:p>
        </w:tc>
      </w:tr>
      <w:tr w:rsidR="004B1CCD" w:rsidRPr="004D5D36" w14:paraId="5D36825F" w14:textId="77777777" w:rsidTr="00A15E18">
        <w:trPr>
          <w:trHeight w:val="315"/>
          <w:hidden/>
        </w:trPr>
        <w:tc>
          <w:tcPr>
            <w:tcW w:w="1539" w:type="dxa"/>
            <w:tcBorders>
              <w:top w:val="nil"/>
              <w:left w:val="nil"/>
              <w:bottom w:val="nil"/>
              <w:right w:val="nil"/>
            </w:tcBorders>
            <w:shd w:val="clear" w:color="auto" w:fill="auto"/>
            <w:vAlign w:val="center"/>
          </w:tcPr>
          <w:p w14:paraId="6F89FCA0" w14:textId="11E6AE4D" w:rsidR="004B1CCD" w:rsidRPr="00634A15" w:rsidRDefault="004B1CCD" w:rsidP="00CF2AF1">
            <w:pPr>
              <w:pStyle w:val="HiddenTextSpec"/>
              <w:rPr>
                <w:b/>
              </w:rPr>
            </w:pPr>
            <w:r>
              <w:rPr>
                <w:b/>
              </w:rPr>
              <w:t>Jun 11 2021</w:t>
            </w:r>
          </w:p>
        </w:tc>
        <w:tc>
          <w:tcPr>
            <w:tcW w:w="1482" w:type="dxa"/>
            <w:tcBorders>
              <w:top w:val="nil"/>
              <w:left w:val="nil"/>
              <w:bottom w:val="nil"/>
              <w:right w:val="nil"/>
            </w:tcBorders>
            <w:shd w:val="clear" w:color="auto" w:fill="auto"/>
            <w:vAlign w:val="center"/>
          </w:tcPr>
          <w:p w14:paraId="1BAD6F40" w14:textId="55CFD870" w:rsidR="004B1CCD" w:rsidRPr="00634A15" w:rsidRDefault="004B1CCD" w:rsidP="00CF2AF1">
            <w:pPr>
              <w:pStyle w:val="HiddenTextSpec"/>
              <w:rPr>
                <w:b/>
              </w:rPr>
            </w:pPr>
            <w:r>
              <w:rPr>
                <w:b/>
              </w:rPr>
              <w:t>BDC21S-06</w:t>
            </w:r>
          </w:p>
        </w:tc>
        <w:tc>
          <w:tcPr>
            <w:tcW w:w="7020" w:type="dxa"/>
            <w:tcBorders>
              <w:top w:val="nil"/>
              <w:left w:val="nil"/>
              <w:bottom w:val="nil"/>
              <w:right w:val="nil"/>
            </w:tcBorders>
            <w:shd w:val="clear" w:color="auto" w:fill="auto"/>
            <w:vAlign w:val="center"/>
          </w:tcPr>
          <w:p w14:paraId="6791BE18" w14:textId="73082B40" w:rsidR="004B1CCD" w:rsidRPr="00634A15" w:rsidRDefault="004B1CCD" w:rsidP="00CF2AF1">
            <w:pPr>
              <w:pStyle w:val="HiddenTextSpec"/>
              <w:jc w:val="left"/>
              <w:rPr>
                <w:b/>
              </w:rPr>
            </w:pPr>
            <w:r>
              <w:rPr>
                <w:b/>
              </w:rPr>
              <w:t xml:space="preserve">Revision to </w:t>
            </w:r>
            <w:r>
              <w:rPr>
                <w:b/>
                <w:bCs/>
              </w:rPr>
              <w:t>T</w:t>
            </w:r>
            <w:r w:rsidRPr="00CA00F0">
              <w:rPr>
                <w:b/>
                <w:bCs/>
              </w:rPr>
              <w:t xml:space="preserve">est </w:t>
            </w:r>
            <w:r>
              <w:rPr>
                <w:b/>
                <w:bCs/>
              </w:rPr>
              <w:t>M</w:t>
            </w:r>
            <w:r w:rsidRPr="00CA00F0">
              <w:rPr>
                <w:b/>
                <w:bCs/>
              </w:rPr>
              <w:t>ethod</w:t>
            </w:r>
            <w:r>
              <w:rPr>
                <w:b/>
                <w:bCs/>
              </w:rPr>
              <w:t xml:space="preserve"> R-1</w:t>
            </w:r>
          </w:p>
        </w:tc>
      </w:tr>
      <w:tr w:rsidR="00E30A9E" w:rsidRPr="004D5D36" w14:paraId="431532B9" w14:textId="77777777" w:rsidTr="00A15E18">
        <w:trPr>
          <w:trHeight w:val="315"/>
          <w:hidden/>
        </w:trPr>
        <w:tc>
          <w:tcPr>
            <w:tcW w:w="1539" w:type="dxa"/>
            <w:tcBorders>
              <w:top w:val="nil"/>
              <w:left w:val="nil"/>
              <w:bottom w:val="nil"/>
              <w:right w:val="nil"/>
            </w:tcBorders>
            <w:shd w:val="clear" w:color="auto" w:fill="auto"/>
            <w:vAlign w:val="center"/>
          </w:tcPr>
          <w:p w14:paraId="2B49F94F" w14:textId="38E1F161" w:rsidR="00E30A9E" w:rsidRPr="00634A15" w:rsidRDefault="00E30A9E" w:rsidP="00275E97">
            <w:pPr>
              <w:pStyle w:val="HiddenTextSpec"/>
              <w:rPr>
                <w:b/>
              </w:rPr>
            </w:pPr>
            <w:r>
              <w:rPr>
                <w:b/>
              </w:rPr>
              <w:t xml:space="preserve">MAY </w:t>
            </w:r>
            <w:r w:rsidR="00275E97">
              <w:rPr>
                <w:b/>
              </w:rPr>
              <w:t>25</w:t>
            </w:r>
            <w:r>
              <w:rPr>
                <w:b/>
              </w:rPr>
              <w:t xml:space="preserve"> 2021</w:t>
            </w:r>
          </w:p>
        </w:tc>
        <w:tc>
          <w:tcPr>
            <w:tcW w:w="1482" w:type="dxa"/>
            <w:tcBorders>
              <w:top w:val="nil"/>
              <w:left w:val="nil"/>
              <w:bottom w:val="nil"/>
              <w:right w:val="nil"/>
            </w:tcBorders>
            <w:shd w:val="clear" w:color="auto" w:fill="auto"/>
            <w:vAlign w:val="center"/>
          </w:tcPr>
          <w:p w14:paraId="4FEE1E58" w14:textId="16F35D60" w:rsidR="00E30A9E" w:rsidRPr="00634A15" w:rsidRDefault="00E30A9E" w:rsidP="00275E97">
            <w:pPr>
              <w:pStyle w:val="HiddenTextSpec"/>
              <w:rPr>
                <w:b/>
              </w:rPr>
            </w:pPr>
            <w:r>
              <w:rPr>
                <w:b/>
              </w:rPr>
              <w:t>BDC21S-0</w:t>
            </w:r>
            <w:r w:rsidR="00275E97">
              <w:rPr>
                <w:b/>
              </w:rPr>
              <w:t>7</w:t>
            </w:r>
          </w:p>
        </w:tc>
        <w:tc>
          <w:tcPr>
            <w:tcW w:w="7020" w:type="dxa"/>
            <w:tcBorders>
              <w:top w:val="nil"/>
              <w:left w:val="nil"/>
              <w:bottom w:val="nil"/>
              <w:right w:val="nil"/>
            </w:tcBorders>
            <w:shd w:val="clear" w:color="auto" w:fill="auto"/>
            <w:vAlign w:val="center"/>
          </w:tcPr>
          <w:p w14:paraId="7D0EFD37" w14:textId="76748FFA" w:rsidR="00E30A9E" w:rsidRPr="00634A15" w:rsidRDefault="00275E97" w:rsidP="00275E97">
            <w:pPr>
              <w:pStyle w:val="HiddenTextSpec"/>
              <w:jc w:val="left"/>
              <w:rPr>
                <w:b/>
              </w:rPr>
            </w:pPr>
            <w:r>
              <w:rPr>
                <w:b/>
              </w:rPr>
              <w:t xml:space="preserve">Revision to Subparts </w:t>
            </w:r>
            <w:r w:rsidRPr="00275E97">
              <w:rPr>
                <w:b/>
              </w:rPr>
              <w:t>505.03.01, 505.03.02, 506.03.01, 507.03.02 and 514.03.01</w:t>
            </w: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53F477A5" w:rsidR="00DE3B8F" w:rsidRPr="00634A15" w:rsidRDefault="00DE3B8F" w:rsidP="00CF2AF1">
            <w:pPr>
              <w:pStyle w:val="HiddenTextSpec"/>
              <w:rPr>
                <w:b/>
              </w:rPr>
            </w:pPr>
            <w:r>
              <w:rPr>
                <w:b/>
              </w:rPr>
              <w:t xml:space="preserve">Jul </w:t>
            </w:r>
            <w:r w:rsidR="005F2A3E">
              <w:rPr>
                <w:b/>
              </w:rPr>
              <w:t>0</w:t>
            </w:r>
            <w:r>
              <w:rPr>
                <w:b/>
              </w:rPr>
              <w:t>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458CF61F" w:rsidR="007C44EC" w:rsidRPr="00634A15" w:rsidRDefault="007C44EC" w:rsidP="00CF2AF1">
            <w:pPr>
              <w:pStyle w:val="HiddenTextSpec"/>
              <w:rPr>
                <w:b/>
              </w:rPr>
            </w:pPr>
            <w:r>
              <w:rPr>
                <w:b/>
              </w:rPr>
              <w:t xml:space="preserve">Jul </w:t>
            </w:r>
            <w:r w:rsidR="005F2A3E">
              <w:rPr>
                <w:b/>
              </w:rPr>
              <w:t>0</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lastRenderedPageBreak/>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1A2DD57A"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4ABB4EA9"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917FE5" w:rsidRPr="0042479D">
          <w:rPr>
            <w:rStyle w:val="Hyperlink"/>
          </w:rPr>
          <w:t>sam.gov</w:t>
        </w:r>
      </w:hyperlink>
      <w:r w:rsidR="003E4B22" w:rsidRPr="00293FE2">
        <w:t>.</w:t>
      </w:r>
      <w:r w:rsidR="003E4B22">
        <w:t xml:space="preserve"> </w:t>
      </w:r>
      <w:r w:rsidRPr="00B20AF2">
        <w:t xml:space="preserve"> </w:t>
      </w:r>
      <w:r w:rsidRPr="006C7313">
        <w:t xml:space="preserve">Select state, </w:t>
      </w:r>
      <w:proofErr w:type="gramStart"/>
      <w:r w:rsidRPr="006C7313">
        <w:t>county</w:t>
      </w:r>
      <w:proofErr w:type="gramEnd"/>
      <w:r w:rsidRPr="006C7313">
        <w:t xml:space="preserve">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26D3B623"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 xml:space="preserve">ubcontractors on Public Building or Public Work Financed in Whole or In Part by Loans or Grants from the United States”).  Each contractor or subcontractor is prohibited from inducing by any means, any person employed in the construction, </w:t>
      </w:r>
      <w:r w:rsidR="00743DA8">
        <w:t>completion,</w:t>
      </w:r>
      <w:r>
        <w:t xml:space="preserve">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D05DF5"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14EE6">
      <w:pPr>
        <w:pStyle w:val="HiddenTextSpec"/>
        <w:jc w:val="left"/>
      </w:pPr>
      <w:r w:rsidRPr="003164AC">
        <w:t>1</w:t>
      </w:r>
      <w:r>
        <w:t>2</w:t>
      </w:r>
      <w:r w:rsidRPr="003164AC">
        <w:t>.</w:t>
      </w:r>
      <w:r w:rsidRPr="003164AC">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D05DF5" w:rsidP="00B8569C">
      <w:pPr>
        <w:pStyle w:val="HiddenTextSpec"/>
      </w:pPr>
      <w:hyperlink r:id="rId18" w:history="1">
        <w:r w:rsidR="006E1619" w:rsidRPr="003B1156">
          <w:rPr>
            <w:rStyle w:val="Hyperlink"/>
          </w:rPr>
          <w:t>SBE Goal Request Form</w:t>
        </w:r>
      </w:hyperlink>
    </w:p>
    <w:p w14:paraId="43288001" w14:textId="77777777" w:rsidR="006E1619" w:rsidRPr="003B1156" w:rsidRDefault="00D05DF5"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lastRenderedPageBreak/>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614EE6" w:rsidRDefault="005C32C0" w:rsidP="00614EE6">
      <w:pPr>
        <w:pStyle w:val="HiddenTextSpec"/>
        <w:jc w:val="left"/>
      </w:pPr>
      <w:r>
        <w:t>7</w:t>
      </w:r>
      <w:r w:rsidR="006E1619" w:rsidRPr="00853914">
        <w:t>.</w:t>
      </w:r>
      <w:r w:rsidR="006E1619" w:rsidRPr="00853914">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 xml:space="preserve">Carl </w:t>
      </w:r>
      <w:proofErr w:type="spellStart"/>
      <w:r w:rsidR="00A63451">
        <w:t>Kneidinger</w:t>
      </w:r>
      <w:proofErr w:type="spellEnd"/>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1809DBB8" w:rsidR="00FF2E31" w:rsidRDefault="00507F21" w:rsidP="00142719">
      <w:pPr>
        <w:pStyle w:val="List2indent"/>
      </w:pPr>
      <w:r>
        <w:t>Mr.</w:t>
      </w:r>
      <w:r w:rsidR="00C4767F">
        <w:t xml:space="preserve"> </w:t>
      </w:r>
      <w:r w:rsidR="004A4307">
        <w:t>Thomas Loftus</w:t>
      </w:r>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14EF7D88" w:rsidR="00FF2E31" w:rsidRDefault="00FF2E31" w:rsidP="00142719">
      <w:pPr>
        <w:pStyle w:val="List2indent"/>
      </w:pPr>
      <w:r>
        <w:t xml:space="preserve">Telephone: </w:t>
      </w:r>
      <w:r w:rsidR="004A4307">
        <w:t>856-414-8455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0228F768" w:rsidR="00F920F9" w:rsidRPr="00F920F9" w:rsidRDefault="00F920F9" w:rsidP="00F920F9">
      <w:pPr>
        <w:pStyle w:val="List2indent"/>
      </w:pPr>
      <w:r w:rsidRPr="00F920F9">
        <w:t>Mr. Wasif Mirza, Director of ME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4305DE57" w:rsidR="00F920F9" w:rsidRPr="00F920F9" w:rsidRDefault="00F920F9" w:rsidP="00F920F9">
      <w:pPr>
        <w:pStyle w:val="List2indent"/>
      </w:pPr>
      <w:r w:rsidRPr="00F920F9">
        <w:t>Telephone: 609-</w:t>
      </w:r>
      <w:r w:rsidR="002A41BB">
        <w:t>963-14</w:t>
      </w:r>
      <w:r w:rsidR="004A4307">
        <w:t>0</w:t>
      </w:r>
      <w:r w:rsidR="002A41BB">
        <w:t>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E300CF" w:rsidRDefault="00FC0A9A" w:rsidP="00E300CF">
            <w:pPr>
              <w:pStyle w:val="Tabletext"/>
              <w:jc w:val="center"/>
              <w:rPr>
                <w:b/>
                <w:bCs/>
              </w:rPr>
            </w:pPr>
            <w:r w:rsidRPr="00E300CF">
              <w:rPr>
                <w:b/>
                <w:bCs/>
              </w:rPr>
              <w:t>Structure #/Location</w:t>
            </w:r>
          </w:p>
        </w:tc>
        <w:tc>
          <w:tcPr>
            <w:tcW w:w="6678" w:type="dxa"/>
            <w:tcBorders>
              <w:top w:val="double" w:sz="4" w:space="0" w:color="auto"/>
            </w:tcBorders>
            <w:vAlign w:val="center"/>
          </w:tcPr>
          <w:p w14:paraId="16013CF1" w14:textId="77777777" w:rsidR="00FC0A9A" w:rsidRPr="00E300CF" w:rsidRDefault="00FC0A9A" w:rsidP="00E300CF">
            <w:pPr>
              <w:pStyle w:val="Tabletext"/>
              <w:jc w:val="center"/>
              <w:rPr>
                <w:b/>
                <w:bCs/>
              </w:rPr>
            </w:pPr>
            <w:r w:rsidRPr="00E300CF">
              <w:rPr>
                <w:b/>
                <w:bCs/>
              </w:rPr>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E300CF">
            <w:pPr>
              <w:pStyle w:val="Tabletext"/>
              <w:jc w:val="center"/>
            </w:pPr>
          </w:p>
        </w:tc>
        <w:tc>
          <w:tcPr>
            <w:tcW w:w="6678" w:type="dxa"/>
            <w:tcBorders>
              <w:bottom w:val="double" w:sz="4" w:space="0" w:color="auto"/>
            </w:tcBorders>
            <w:vAlign w:val="center"/>
          </w:tcPr>
          <w:p w14:paraId="2D299049" w14:textId="77777777" w:rsidR="00FC0A9A" w:rsidRDefault="00FC0A9A" w:rsidP="00E300CF">
            <w:pPr>
              <w:pStyle w:val="Tabletext"/>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614EE6">
      <w:pPr>
        <w:pStyle w:val="HiddenTextSpec"/>
      </w:pPr>
      <w:r w:rsidRPr="004F034E">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E300CF" w:rsidRDefault="002D61F5" w:rsidP="00E300CF">
            <w:pPr>
              <w:pStyle w:val="Tabletext"/>
              <w:jc w:val="center"/>
              <w:rPr>
                <w:b/>
                <w:bCs/>
              </w:rPr>
            </w:pPr>
            <w:r w:rsidRPr="00E300CF">
              <w:rPr>
                <w:b/>
                <w:bCs/>
              </w:rPr>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E300CF" w:rsidRDefault="002D61F5" w:rsidP="00E300CF">
            <w:pPr>
              <w:pStyle w:val="Tabletext"/>
              <w:jc w:val="center"/>
              <w:rPr>
                <w:b/>
                <w:bCs/>
              </w:rPr>
            </w:pPr>
            <w:r w:rsidRPr="00E300CF">
              <w:rPr>
                <w:b/>
                <w:bCs/>
              </w:rPr>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E300CF" w:rsidRDefault="002D61F5" w:rsidP="00E300CF">
            <w:pPr>
              <w:pStyle w:val="Tabletext"/>
              <w:jc w:val="center"/>
              <w:rPr>
                <w:b/>
                <w:bCs/>
              </w:rPr>
            </w:pPr>
            <w:r w:rsidRPr="00E300CF">
              <w:rPr>
                <w:b/>
                <w:bCs/>
              </w:rPr>
              <w:t>Mile Post</w:t>
            </w:r>
          </w:p>
        </w:tc>
        <w:tc>
          <w:tcPr>
            <w:tcW w:w="1454" w:type="pct"/>
            <w:vMerge w:val="restart"/>
            <w:tcBorders>
              <w:top w:val="single" w:sz="4" w:space="0" w:color="auto"/>
              <w:left w:val="single" w:sz="4" w:space="0" w:color="auto"/>
            </w:tcBorders>
            <w:vAlign w:val="center"/>
          </w:tcPr>
          <w:p w14:paraId="0F780E3C" w14:textId="5197AF2C" w:rsidR="002D61F5" w:rsidRPr="00E300CF" w:rsidRDefault="002D61F5" w:rsidP="00E300CF">
            <w:pPr>
              <w:pStyle w:val="Tabletext"/>
              <w:jc w:val="center"/>
              <w:rPr>
                <w:b/>
                <w:bCs/>
              </w:rPr>
            </w:pPr>
            <w:r w:rsidRPr="00E300CF">
              <w:rPr>
                <w:b/>
                <w:bCs/>
              </w:rPr>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E300CF" w:rsidRDefault="002D61F5" w:rsidP="00E300CF">
            <w:pPr>
              <w:pStyle w:val="Tabletext"/>
              <w:rPr>
                <w:b/>
                <w:bCs/>
              </w:rPr>
            </w:pPr>
            <w:r w:rsidRPr="00E300CF">
              <w:rPr>
                <w:b/>
                <w:bCs/>
              </w:rPr>
              <w:t>From</w:t>
            </w:r>
          </w:p>
        </w:tc>
        <w:tc>
          <w:tcPr>
            <w:tcW w:w="727" w:type="pct"/>
            <w:tcBorders>
              <w:left w:val="single" w:sz="4" w:space="0" w:color="auto"/>
              <w:right w:val="single" w:sz="4" w:space="0" w:color="auto"/>
            </w:tcBorders>
            <w:vAlign w:val="center"/>
          </w:tcPr>
          <w:p w14:paraId="053CE3FC" w14:textId="02204EAD" w:rsidR="002D61F5" w:rsidRPr="00E300CF" w:rsidRDefault="002D61F5" w:rsidP="00E300CF">
            <w:pPr>
              <w:pStyle w:val="Tabletext"/>
              <w:rPr>
                <w:b/>
                <w:bCs/>
              </w:rPr>
            </w:pPr>
            <w:r w:rsidRPr="00E300CF">
              <w:rPr>
                <w:b/>
                <w:bCs/>
              </w:rPr>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614EE6" w:rsidRDefault="004F034E" w:rsidP="00614EE6">
      <w:pPr>
        <w:pStyle w:val="HiddenTextSpec"/>
      </w:pPr>
      <w:r w:rsidRPr="00614EE6">
        <w:t>3************************************************3</w:t>
      </w:r>
    </w:p>
    <w:p w14:paraId="00D1F0C4" w14:textId="77777777" w:rsidR="004F034E" w:rsidRPr="00614EE6" w:rsidRDefault="001E04C2" w:rsidP="00614EE6">
      <w:pPr>
        <w:pStyle w:val="HiddenTextSpec"/>
      </w:pPr>
      <w:r>
        <w:br w:type="page"/>
      </w:r>
      <w:r w:rsidR="004F034E" w:rsidRPr="00614EE6">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614EE6" w:rsidRDefault="004F034E" w:rsidP="00614EE6">
      <w:pPr>
        <w:pStyle w:val="HiddenTextSpec"/>
      </w:pPr>
      <w:r w:rsidRPr="00614EE6">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614EE6" w:rsidRDefault="004F034E" w:rsidP="00614EE6">
      <w:pPr>
        <w:pStyle w:val="HiddenTextSpec"/>
      </w:pPr>
      <w:bookmarkStart w:id="39" w:name="_Toc159593410"/>
      <w:bookmarkStart w:id="40" w:name="_Toc171910980"/>
      <w:bookmarkStart w:id="41" w:name="_Toc175377504"/>
      <w:bookmarkStart w:id="42" w:name="_Toc175470401"/>
      <w:bookmarkStart w:id="43" w:name="_Toc176675957"/>
      <w:bookmarkEnd w:id="32"/>
      <w:bookmarkEnd w:id="33"/>
      <w:r w:rsidRPr="00614EE6">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 xml:space="preserve">PM WITH A LIST AND ONE COPY OF ALL PLANS USED </w:t>
      </w:r>
      <w:proofErr w:type="gramStart"/>
      <w:r w:rsidRPr="008D3FBD">
        <w:rPr>
          <w:rFonts w:cs="Arial"/>
        </w:rPr>
        <w:t>IN</w:t>
      </w:r>
      <w:r w:rsidRPr="008D3FBD">
        <w:rPr>
          <w:rFonts w:cs="Arial"/>
          <w:spacing w:val="-33"/>
        </w:rPr>
        <w:t xml:space="preserve"> </w:t>
      </w:r>
      <w:r>
        <w:rPr>
          <w:rFonts w:cs="Arial"/>
          <w:spacing w:val="-33"/>
        </w:rPr>
        <w:t xml:space="preserve"> </w:t>
      </w:r>
      <w:r w:rsidRPr="008D3FBD">
        <w:rPr>
          <w:rFonts w:cs="Arial"/>
        </w:rPr>
        <w:t>DESIGNING</w:t>
      </w:r>
      <w:proofErr w:type="gramEnd"/>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614EE6" w:rsidRDefault="004F034E" w:rsidP="00614EE6">
      <w:pPr>
        <w:pStyle w:val="HiddenTextSpec"/>
      </w:pPr>
      <w:r w:rsidRPr="00614EE6">
        <w:t>3************************************************3</w:t>
      </w:r>
    </w:p>
    <w:p w14:paraId="50F87B4C" w14:textId="77777777" w:rsidR="005570B1" w:rsidRDefault="005570B1" w:rsidP="005570B1">
      <w:pPr>
        <w:pStyle w:val="HiddenTextSpec"/>
      </w:pPr>
    </w:p>
    <w:p w14:paraId="679F01E0" w14:textId="77777777" w:rsidR="004F034E" w:rsidRPr="00614EE6" w:rsidRDefault="004F034E" w:rsidP="00614EE6">
      <w:pPr>
        <w:pStyle w:val="HiddenTextSpec"/>
      </w:pPr>
      <w:r w:rsidRPr="00614EE6">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614EE6" w:rsidRDefault="004F034E" w:rsidP="00614EE6">
      <w:pPr>
        <w:pStyle w:val="HiddenTextSpec"/>
      </w:pPr>
      <w:r w:rsidRPr="00614EE6">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proofErr w:type="gramStart"/>
      <w:r w:rsidRPr="000970F1">
        <w:t>102.10</w:t>
      </w:r>
      <w:r>
        <w:t xml:space="preserve"> </w:t>
      </w:r>
      <w:r w:rsidRPr="000970F1">
        <w:t xml:space="preserve"> </w:t>
      </w:r>
      <w:r>
        <w:t>Submission</w:t>
      </w:r>
      <w:proofErr w:type="gramEnd"/>
      <w:r>
        <w:t xml:space="preserve">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60645816" w:rsidR="00833FF2" w:rsidRPr="000E7DFE" w:rsidRDefault="000E7DFE" w:rsidP="000E7DFE">
      <w:pPr>
        <w:pStyle w:val="List0indent"/>
      </w:pPr>
      <w:r>
        <w:t>1.</w:t>
      </w:r>
      <w:r>
        <w:tab/>
      </w:r>
      <w:r w:rsidR="00833FF2" w:rsidRPr="000E7DFE">
        <w:t>Schedule of Items.</w:t>
      </w:r>
    </w:p>
    <w:p w14:paraId="556F3344" w14:textId="7A241DF3" w:rsidR="00833FF2" w:rsidRPr="000E7DFE" w:rsidRDefault="000E7DFE" w:rsidP="000E7DFE">
      <w:pPr>
        <w:pStyle w:val="List0indent"/>
      </w:pPr>
      <w:r>
        <w:t>2.</w:t>
      </w:r>
      <w:r>
        <w:tab/>
      </w:r>
      <w:r w:rsidR="00833FF2" w:rsidRPr="000E7DFE">
        <w:t>Proposal Electronic Bidding File with Bidder’s Certification.</w:t>
      </w:r>
    </w:p>
    <w:p w14:paraId="260EA5DA" w14:textId="5C8DA3B5" w:rsidR="00833FF2" w:rsidRPr="000E7DFE" w:rsidRDefault="000E7DFE" w:rsidP="000E7DFE">
      <w:pPr>
        <w:pStyle w:val="List0indent"/>
      </w:pPr>
      <w:r>
        <w:t>3.</w:t>
      </w:r>
      <w:r>
        <w:tab/>
      </w:r>
      <w:r w:rsidR="00833FF2" w:rsidRPr="000E7DFE">
        <w:t>For wholly State Funded contracts, acknowledgement of compliance with the registrations specified in 102.01.</w:t>
      </w:r>
    </w:p>
    <w:p w14:paraId="1AFD5020" w14:textId="55DF02C5" w:rsidR="00833FF2" w:rsidRPr="000E7DFE" w:rsidRDefault="000E7DFE" w:rsidP="000E7DFE">
      <w:pPr>
        <w:pStyle w:val="List0indent"/>
      </w:pPr>
      <w:r>
        <w:t>4.</w:t>
      </w:r>
      <w:r>
        <w:tab/>
      </w:r>
      <w:r w:rsidR="00833FF2" w:rsidRPr="000E7DFE">
        <w:t>For wholly State Funded contracts, acknowledgement of compliance with N.J.S.A. 19:44A-20.13, et seq.</w:t>
      </w:r>
    </w:p>
    <w:p w14:paraId="02F78A62" w14:textId="60E1F8FB" w:rsidR="00833FF2" w:rsidRPr="000E7DFE" w:rsidRDefault="000E7DFE" w:rsidP="000E7DFE">
      <w:pPr>
        <w:pStyle w:val="List0indent"/>
      </w:pPr>
      <w:r>
        <w:t>5.</w:t>
      </w:r>
      <w:r>
        <w:tab/>
      </w:r>
      <w:r w:rsidR="00833FF2" w:rsidRPr="000E7DFE">
        <w:t>Proposal Bond form.</w:t>
      </w:r>
    </w:p>
    <w:p w14:paraId="6D849243" w14:textId="759159A2" w:rsidR="00833FF2" w:rsidRPr="000E7DFE" w:rsidRDefault="000E7DFE" w:rsidP="000E7DFE">
      <w:pPr>
        <w:pStyle w:val="List0indent"/>
      </w:pPr>
      <w:r>
        <w:t>6.</w:t>
      </w:r>
      <w:r>
        <w:tab/>
      </w:r>
      <w:r w:rsidR="00833FF2" w:rsidRPr="000E7DFE">
        <w:t>Other related documents as specified in the Contract.</w:t>
      </w:r>
    </w:p>
    <w:p w14:paraId="11EC0B2E" w14:textId="2C92FED8" w:rsidR="00833FF2" w:rsidRPr="000E7DFE" w:rsidRDefault="000E7DFE" w:rsidP="000E7DFE">
      <w:pPr>
        <w:pStyle w:val="List0indent"/>
      </w:pPr>
      <w:r>
        <w:t>7.</w:t>
      </w:r>
      <w:r>
        <w:tab/>
      </w:r>
      <w:r w:rsidR="00833FF2" w:rsidRPr="000E7DFE">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614EE6">
        <w:rPr>
          <w:rFonts w:cs="Arial"/>
        </w:rPr>
        <w:t>BDC20S</w:t>
      </w:r>
      <w:r>
        <w:t>-13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proofErr w:type="gramStart"/>
      <w:r w:rsidRPr="00F56615">
        <w:lastRenderedPageBreak/>
        <w:t xml:space="preserve">102.13.01  </w:t>
      </w:r>
      <w:r>
        <w:t>Bidder</w:t>
      </w:r>
      <w:proofErr w:type="gramEnd"/>
      <w:r>
        <w:t xml:space="preserve">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614EE6">
        <w:rPr>
          <w:rFonts w:cs="Arial"/>
        </w:rPr>
        <w:t>BDC21S</w:t>
      </w:r>
      <w:r>
        <w:t>-09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60F22E25" w:rsidR="00833FF2" w:rsidRPr="00963627" w:rsidRDefault="000E7DFE" w:rsidP="000E7DFE">
      <w:pPr>
        <w:pStyle w:val="11paragraph"/>
      </w:pPr>
      <w:r>
        <w:t>1.</w:t>
      </w:r>
      <w:r>
        <w:tab/>
      </w:r>
      <w:r w:rsidR="00833FF2" w:rsidRPr="00963627">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00833FF2" w:rsidRPr="00833FF2">
          <w:rPr>
            <w:color w:val="0000FF"/>
            <w:u w:val="single"/>
          </w:rPr>
          <w:t>www.nj.gov/njbgs</w:t>
        </w:r>
      </w:hyperlink>
      <w:r w:rsidR="00833FF2" w:rsidRPr="00963627">
        <w:t>.</w:t>
      </w:r>
    </w:p>
    <w:p w14:paraId="67CCA386" w14:textId="76AABB8B" w:rsidR="00833FF2" w:rsidRDefault="000E7DFE" w:rsidP="000E7DFE">
      <w:pPr>
        <w:pStyle w:val="11paragraph"/>
      </w:pPr>
      <w:r>
        <w:t>2.</w:t>
      </w:r>
      <w:r>
        <w:tab/>
      </w:r>
      <w:r w:rsidR="00833FF2"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rsidR="00833FF2">
        <w:t xml:space="preserve"> </w:t>
      </w:r>
      <w:r w:rsidR="00833FF2"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proofErr w:type="gramStart"/>
      <w:r w:rsidRPr="00B97E4C">
        <w:t>104.02  Value</w:t>
      </w:r>
      <w:proofErr w:type="gramEnd"/>
      <w:r w:rsidRPr="00B97E4C">
        <w:t xml:space="preserv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proofErr w:type="gramStart"/>
      <w:r w:rsidRPr="00AD63DD">
        <w:t>104.02.01  Purpose</w:t>
      </w:r>
      <w:proofErr w:type="gramEnd"/>
      <w:r w:rsidRPr="00AD63DD">
        <w:t xml:space="preserv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2F4B949A" w14:textId="11847B15" w:rsidR="009773EC" w:rsidRDefault="009773EC" w:rsidP="009773EC">
      <w:pPr>
        <w:pStyle w:val="HiddenTextSpec"/>
      </w:pPr>
      <w:r w:rsidRPr="00D258B4">
        <w:t>2**************************************************************************************2</w:t>
      </w:r>
    </w:p>
    <w:p w14:paraId="7CF61017" w14:textId="43EF687F" w:rsidR="000576A2" w:rsidRDefault="000576A2" w:rsidP="000576A2">
      <w:pPr>
        <w:pStyle w:val="HiddenTextSpec"/>
      </w:pPr>
      <w:r w:rsidRPr="00362365">
        <w:t>BDC</w:t>
      </w:r>
      <w:r>
        <w:t>21S-08</w:t>
      </w:r>
      <w:r w:rsidRPr="00362365">
        <w:t xml:space="preserve"> </w:t>
      </w:r>
      <w:r w:rsidRPr="00614EE6">
        <w:rPr>
          <w:rFonts w:cs="Arial"/>
        </w:rPr>
        <w:t>dated</w:t>
      </w:r>
      <w:r w:rsidRPr="00362365">
        <w:t xml:space="preserve"> </w:t>
      </w:r>
      <w:r>
        <w:t>Nov 18</w:t>
      </w:r>
      <w:r w:rsidRPr="00362365">
        <w:t>, 20</w:t>
      </w:r>
      <w:r>
        <w:t>21</w:t>
      </w:r>
    </w:p>
    <w:p w14:paraId="22727F57" w14:textId="77777777" w:rsidR="000576A2" w:rsidRPr="00D258B4" w:rsidRDefault="000576A2" w:rsidP="009773EC">
      <w:pPr>
        <w:pStyle w:val="HiddenTextSpec"/>
      </w:pPr>
    </w:p>
    <w:p w14:paraId="2CDFB517" w14:textId="77777777" w:rsidR="000576A2" w:rsidRDefault="000576A2" w:rsidP="000576A2">
      <w:pPr>
        <w:pStyle w:val="Instruction"/>
      </w:pPr>
      <w:r>
        <w:t>TABLE 105.05-1 is changed to:</w:t>
      </w:r>
    </w:p>
    <w:p w14:paraId="1D330388" w14:textId="77777777" w:rsidR="000576A2" w:rsidRDefault="000576A2" w:rsidP="000771ED">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0576A2" w:rsidRPr="004A4EC6" w14:paraId="347A773D" w14:textId="77777777" w:rsidTr="00CD5689">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491B3985" w14:textId="77777777" w:rsidR="000576A2" w:rsidRPr="00F772AE" w:rsidRDefault="000576A2" w:rsidP="00CD5689">
            <w:pPr>
              <w:pStyle w:val="Tabletitle"/>
              <w:rPr>
                <w:bCs/>
              </w:rPr>
            </w:pPr>
            <w:r w:rsidRPr="00F772AE">
              <w:t>Table 105.05</w:t>
            </w:r>
            <w:r>
              <w:t>-</w:t>
            </w:r>
            <w:r w:rsidRPr="00F772AE">
              <w:t>1 – Working Drawing Submission Category</w:t>
            </w:r>
          </w:p>
        </w:tc>
      </w:tr>
      <w:tr w:rsidR="000576A2" w:rsidRPr="004A4EC6" w14:paraId="11C42D5E" w14:textId="77777777" w:rsidTr="00CD5689">
        <w:trPr>
          <w:cantSplit/>
          <w:trHeight w:val="216"/>
        </w:trPr>
        <w:tc>
          <w:tcPr>
            <w:tcW w:w="4791" w:type="dxa"/>
            <w:tcBorders>
              <w:top w:val="single" w:sz="4" w:space="0" w:color="auto"/>
              <w:left w:val="nil"/>
              <w:bottom w:val="single" w:sz="4" w:space="0" w:color="auto"/>
            </w:tcBorders>
            <w:shd w:val="clear" w:color="auto" w:fill="auto"/>
            <w:vAlign w:val="center"/>
            <w:hideMark/>
          </w:tcPr>
          <w:p w14:paraId="593D236B" w14:textId="77777777" w:rsidR="000576A2" w:rsidRPr="004023C4" w:rsidRDefault="000576A2" w:rsidP="00CD5689">
            <w:pPr>
              <w:pStyle w:val="Tableheader"/>
            </w:pPr>
            <w:r w:rsidRPr="004023C4">
              <w:t>Certified</w:t>
            </w:r>
          </w:p>
        </w:tc>
        <w:tc>
          <w:tcPr>
            <w:tcW w:w="4829" w:type="dxa"/>
            <w:tcBorders>
              <w:top w:val="single" w:sz="4" w:space="0" w:color="auto"/>
              <w:left w:val="nil"/>
              <w:bottom w:val="single" w:sz="4" w:space="0" w:color="auto"/>
              <w:right w:val="nil"/>
            </w:tcBorders>
            <w:shd w:val="clear" w:color="auto" w:fill="auto"/>
            <w:vAlign w:val="center"/>
            <w:hideMark/>
          </w:tcPr>
          <w:p w14:paraId="1984ABEC" w14:textId="77777777" w:rsidR="000576A2" w:rsidRPr="004023C4" w:rsidRDefault="000576A2" w:rsidP="00CD5689">
            <w:pPr>
              <w:pStyle w:val="Tableheader"/>
            </w:pPr>
            <w:r w:rsidRPr="004023C4">
              <w:t>Approved</w:t>
            </w:r>
          </w:p>
        </w:tc>
      </w:tr>
      <w:tr w:rsidR="000576A2" w:rsidRPr="004A4EC6" w14:paraId="3BDA74F3" w14:textId="77777777" w:rsidTr="00CD5689">
        <w:trPr>
          <w:cantSplit/>
          <w:trHeight w:val="216"/>
        </w:trPr>
        <w:tc>
          <w:tcPr>
            <w:tcW w:w="4791" w:type="dxa"/>
            <w:tcBorders>
              <w:top w:val="single" w:sz="4" w:space="0" w:color="auto"/>
              <w:left w:val="nil"/>
              <w:bottom w:val="nil"/>
            </w:tcBorders>
            <w:shd w:val="clear" w:color="auto" w:fill="auto"/>
            <w:vAlign w:val="center"/>
            <w:hideMark/>
          </w:tcPr>
          <w:p w14:paraId="2E0D1E34" w14:textId="77777777" w:rsidR="000576A2" w:rsidRPr="004023C4" w:rsidRDefault="000576A2" w:rsidP="00CD5689">
            <w:pPr>
              <w:pStyle w:val="Tabletext"/>
            </w:pPr>
            <w:r w:rsidRPr="004023C4">
              <w:t>Breakaway I-Beam GA Sign Support Posts</w:t>
            </w:r>
          </w:p>
        </w:tc>
        <w:tc>
          <w:tcPr>
            <w:tcW w:w="4829" w:type="dxa"/>
            <w:tcBorders>
              <w:top w:val="single" w:sz="4" w:space="0" w:color="auto"/>
              <w:left w:val="nil"/>
              <w:bottom w:val="nil"/>
              <w:right w:val="nil"/>
            </w:tcBorders>
            <w:shd w:val="clear" w:color="auto" w:fill="auto"/>
            <w:vAlign w:val="center"/>
            <w:hideMark/>
          </w:tcPr>
          <w:p w14:paraId="484C8D6D" w14:textId="77777777" w:rsidR="000576A2" w:rsidRPr="004023C4" w:rsidRDefault="000576A2" w:rsidP="00CD5689">
            <w:pPr>
              <w:pStyle w:val="Tabletext"/>
            </w:pPr>
            <w:r w:rsidRPr="004023C4">
              <w:t>Catalog Cuts (related to landscape Items)</w:t>
            </w:r>
          </w:p>
        </w:tc>
      </w:tr>
      <w:tr w:rsidR="000576A2" w:rsidRPr="004A4EC6" w14:paraId="1E2117A7" w14:textId="77777777" w:rsidTr="00CD5689">
        <w:trPr>
          <w:cantSplit/>
          <w:trHeight w:val="216"/>
        </w:trPr>
        <w:tc>
          <w:tcPr>
            <w:tcW w:w="4791" w:type="dxa"/>
            <w:tcBorders>
              <w:top w:val="nil"/>
              <w:left w:val="nil"/>
              <w:bottom w:val="nil"/>
            </w:tcBorders>
            <w:shd w:val="clear" w:color="auto" w:fill="auto"/>
            <w:vAlign w:val="center"/>
            <w:hideMark/>
          </w:tcPr>
          <w:p w14:paraId="46C56CC3" w14:textId="77777777" w:rsidR="000576A2" w:rsidRPr="004023C4" w:rsidRDefault="000576A2" w:rsidP="00CD5689">
            <w:pPr>
              <w:pStyle w:val="Tabletext"/>
            </w:pPr>
            <w:r w:rsidRPr="004023C4">
              <w:t>Bridge Drainage</w:t>
            </w:r>
          </w:p>
        </w:tc>
        <w:tc>
          <w:tcPr>
            <w:tcW w:w="4829" w:type="dxa"/>
            <w:tcBorders>
              <w:top w:val="nil"/>
              <w:left w:val="nil"/>
              <w:bottom w:val="nil"/>
              <w:right w:val="nil"/>
            </w:tcBorders>
            <w:shd w:val="clear" w:color="auto" w:fill="auto"/>
            <w:vAlign w:val="center"/>
            <w:hideMark/>
          </w:tcPr>
          <w:p w14:paraId="1EEA508E" w14:textId="77777777" w:rsidR="000576A2" w:rsidRPr="004023C4" w:rsidRDefault="000576A2" w:rsidP="00CD5689">
            <w:pPr>
              <w:pStyle w:val="Tabletext"/>
            </w:pPr>
            <w:r w:rsidRPr="004023C4">
              <w:t>Change in Structural Steel Details</w:t>
            </w:r>
          </w:p>
        </w:tc>
      </w:tr>
      <w:tr w:rsidR="000576A2" w:rsidRPr="004A4EC6" w14:paraId="45BB950D" w14:textId="77777777" w:rsidTr="00CD5689">
        <w:trPr>
          <w:cantSplit/>
          <w:trHeight w:val="216"/>
        </w:trPr>
        <w:tc>
          <w:tcPr>
            <w:tcW w:w="4791" w:type="dxa"/>
            <w:tcBorders>
              <w:top w:val="nil"/>
              <w:left w:val="nil"/>
              <w:bottom w:val="nil"/>
            </w:tcBorders>
            <w:shd w:val="clear" w:color="auto" w:fill="auto"/>
            <w:vAlign w:val="center"/>
            <w:hideMark/>
          </w:tcPr>
          <w:p w14:paraId="769520C1" w14:textId="77777777" w:rsidR="000576A2" w:rsidRPr="004023C4" w:rsidRDefault="000576A2" w:rsidP="00CD5689">
            <w:pPr>
              <w:pStyle w:val="Tabletext"/>
            </w:pPr>
            <w:r w:rsidRPr="004023C4">
              <w:t>Bridge Railing and Fencing Anchorage System</w:t>
            </w:r>
          </w:p>
        </w:tc>
        <w:tc>
          <w:tcPr>
            <w:tcW w:w="4829" w:type="dxa"/>
            <w:tcBorders>
              <w:top w:val="nil"/>
              <w:left w:val="nil"/>
              <w:bottom w:val="nil"/>
              <w:right w:val="nil"/>
            </w:tcBorders>
            <w:shd w:val="clear" w:color="auto" w:fill="auto"/>
            <w:vAlign w:val="center"/>
            <w:hideMark/>
          </w:tcPr>
          <w:p w14:paraId="52168A11" w14:textId="77777777" w:rsidR="000576A2" w:rsidRPr="004023C4" w:rsidRDefault="000576A2" w:rsidP="00CD5689">
            <w:pPr>
              <w:pStyle w:val="Tabletext"/>
            </w:pPr>
            <w:r w:rsidRPr="004023C4">
              <w:t>Change of Prestressed Concrete Strand Patterns</w:t>
            </w:r>
          </w:p>
        </w:tc>
      </w:tr>
      <w:tr w:rsidR="000576A2" w:rsidRPr="004A4EC6" w14:paraId="3E4486F6" w14:textId="77777777" w:rsidTr="00CD5689">
        <w:trPr>
          <w:cantSplit/>
          <w:trHeight w:val="216"/>
        </w:trPr>
        <w:tc>
          <w:tcPr>
            <w:tcW w:w="4791" w:type="dxa"/>
            <w:tcBorders>
              <w:top w:val="nil"/>
              <w:left w:val="nil"/>
              <w:bottom w:val="nil"/>
            </w:tcBorders>
            <w:shd w:val="clear" w:color="auto" w:fill="auto"/>
            <w:vAlign w:val="center"/>
            <w:hideMark/>
          </w:tcPr>
          <w:p w14:paraId="4851FC9F" w14:textId="77777777" w:rsidR="000576A2" w:rsidRPr="004023C4" w:rsidRDefault="000576A2" w:rsidP="00CD5689">
            <w:pPr>
              <w:pStyle w:val="Tabletext"/>
            </w:pPr>
            <w:r w:rsidRPr="004023C4">
              <w:t>Catalog Cuts</w:t>
            </w:r>
          </w:p>
        </w:tc>
        <w:tc>
          <w:tcPr>
            <w:tcW w:w="4829" w:type="dxa"/>
            <w:tcBorders>
              <w:top w:val="nil"/>
              <w:left w:val="nil"/>
              <w:bottom w:val="nil"/>
              <w:right w:val="nil"/>
            </w:tcBorders>
            <w:shd w:val="clear" w:color="auto" w:fill="auto"/>
            <w:vAlign w:val="center"/>
            <w:hideMark/>
          </w:tcPr>
          <w:p w14:paraId="0C5544FE" w14:textId="77777777" w:rsidR="000576A2" w:rsidRPr="004023C4" w:rsidRDefault="000576A2" w:rsidP="00CD5689">
            <w:pPr>
              <w:pStyle w:val="Tabletext"/>
            </w:pPr>
            <w:r w:rsidRPr="004023C4">
              <w:t>Demolition Plans</w:t>
            </w:r>
          </w:p>
        </w:tc>
      </w:tr>
      <w:tr w:rsidR="000576A2" w:rsidRPr="004A4EC6" w14:paraId="5BD52B83" w14:textId="77777777" w:rsidTr="00CD5689">
        <w:trPr>
          <w:cantSplit/>
          <w:trHeight w:val="216"/>
        </w:trPr>
        <w:tc>
          <w:tcPr>
            <w:tcW w:w="4791" w:type="dxa"/>
            <w:tcBorders>
              <w:top w:val="nil"/>
              <w:left w:val="nil"/>
              <w:bottom w:val="nil"/>
            </w:tcBorders>
            <w:shd w:val="clear" w:color="auto" w:fill="auto"/>
            <w:vAlign w:val="center"/>
            <w:hideMark/>
          </w:tcPr>
          <w:p w14:paraId="65FA582B" w14:textId="77777777" w:rsidR="000576A2" w:rsidRPr="004023C4" w:rsidRDefault="000576A2" w:rsidP="00CD5689">
            <w:pPr>
              <w:pStyle w:val="Tabletext"/>
            </w:pPr>
            <w:r w:rsidRPr="004023C4">
              <w:t>Composite Piles</w:t>
            </w:r>
          </w:p>
        </w:tc>
        <w:tc>
          <w:tcPr>
            <w:tcW w:w="4829" w:type="dxa"/>
            <w:tcBorders>
              <w:top w:val="nil"/>
              <w:left w:val="nil"/>
              <w:bottom w:val="nil"/>
              <w:right w:val="nil"/>
            </w:tcBorders>
            <w:shd w:val="clear" w:color="auto" w:fill="auto"/>
            <w:vAlign w:val="center"/>
            <w:hideMark/>
          </w:tcPr>
          <w:p w14:paraId="50154A6E" w14:textId="77777777" w:rsidR="000576A2" w:rsidRPr="004023C4" w:rsidRDefault="000576A2" w:rsidP="00CD5689">
            <w:pPr>
              <w:pStyle w:val="Tabletext"/>
            </w:pPr>
            <w:r w:rsidRPr="004023C4">
              <w:t>Erection Plans</w:t>
            </w:r>
          </w:p>
        </w:tc>
      </w:tr>
      <w:tr w:rsidR="000576A2" w:rsidRPr="004A4EC6" w14:paraId="3203195A" w14:textId="77777777" w:rsidTr="00CD5689">
        <w:trPr>
          <w:cantSplit/>
          <w:trHeight w:val="216"/>
        </w:trPr>
        <w:tc>
          <w:tcPr>
            <w:tcW w:w="4791" w:type="dxa"/>
            <w:tcBorders>
              <w:top w:val="nil"/>
              <w:left w:val="nil"/>
              <w:bottom w:val="nil"/>
            </w:tcBorders>
            <w:shd w:val="clear" w:color="auto" w:fill="auto"/>
            <w:vAlign w:val="center"/>
            <w:hideMark/>
          </w:tcPr>
          <w:p w14:paraId="1BF31A5B" w14:textId="77777777" w:rsidR="000576A2" w:rsidRPr="004023C4" w:rsidRDefault="000576A2" w:rsidP="00CD5689">
            <w:pPr>
              <w:pStyle w:val="Tabletext"/>
            </w:pPr>
            <w:r w:rsidRPr="004023C4">
              <w:t>DMS Sign Support Structure</w:t>
            </w:r>
          </w:p>
        </w:tc>
        <w:tc>
          <w:tcPr>
            <w:tcW w:w="4829" w:type="dxa"/>
            <w:tcBorders>
              <w:top w:val="nil"/>
              <w:left w:val="nil"/>
              <w:bottom w:val="nil"/>
              <w:right w:val="nil"/>
            </w:tcBorders>
            <w:shd w:val="clear" w:color="auto" w:fill="auto"/>
            <w:vAlign w:val="center"/>
            <w:hideMark/>
          </w:tcPr>
          <w:p w14:paraId="5846DFC3" w14:textId="77777777" w:rsidR="000576A2" w:rsidRPr="004023C4" w:rsidRDefault="000576A2" w:rsidP="00CD5689">
            <w:pPr>
              <w:pStyle w:val="Tabletext"/>
            </w:pPr>
            <w:r w:rsidRPr="004023C4">
              <w:t>High Load Multi-Rotational (HLMR) Bearings</w:t>
            </w:r>
          </w:p>
        </w:tc>
      </w:tr>
      <w:tr w:rsidR="000576A2" w:rsidRPr="004A4EC6" w14:paraId="6131F1EF" w14:textId="77777777" w:rsidTr="00CD5689">
        <w:trPr>
          <w:cantSplit/>
          <w:trHeight w:val="216"/>
        </w:trPr>
        <w:tc>
          <w:tcPr>
            <w:tcW w:w="4791" w:type="dxa"/>
            <w:tcBorders>
              <w:top w:val="nil"/>
              <w:left w:val="nil"/>
              <w:bottom w:val="nil"/>
            </w:tcBorders>
            <w:shd w:val="clear" w:color="auto" w:fill="auto"/>
            <w:vAlign w:val="center"/>
            <w:hideMark/>
          </w:tcPr>
          <w:p w14:paraId="3BF05F8C" w14:textId="77777777" w:rsidR="000576A2" w:rsidRPr="004023C4" w:rsidRDefault="000576A2" w:rsidP="00CD5689">
            <w:pPr>
              <w:pStyle w:val="Tabletext"/>
            </w:pPr>
            <w:r w:rsidRPr="004023C4">
              <w:lastRenderedPageBreak/>
              <w:t>DMS Standard Ground Mounted</w:t>
            </w:r>
          </w:p>
        </w:tc>
        <w:tc>
          <w:tcPr>
            <w:tcW w:w="4829" w:type="dxa"/>
            <w:tcBorders>
              <w:top w:val="nil"/>
              <w:left w:val="nil"/>
              <w:bottom w:val="nil"/>
              <w:right w:val="nil"/>
            </w:tcBorders>
            <w:shd w:val="clear" w:color="auto" w:fill="auto"/>
            <w:vAlign w:val="center"/>
            <w:hideMark/>
          </w:tcPr>
          <w:p w14:paraId="0F8E4D23" w14:textId="77777777" w:rsidR="000576A2" w:rsidRPr="004023C4" w:rsidRDefault="000576A2" w:rsidP="00CD5689">
            <w:pPr>
              <w:pStyle w:val="Tabletext"/>
            </w:pPr>
            <w:r w:rsidRPr="004023C4">
              <w:t>Isolation Bearings</w:t>
            </w:r>
          </w:p>
        </w:tc>
      </w:tr>
      <w:tr w:rsidR="000576A2" w:rsidRPr="004A4EC6" w14:paraId="0A1C4DCF" w14:textId="77777777" w:rsidTr="00CD5689">
        <w:trPr>
          <w:cantSplit/>
          <w:trHeight w:val="216"/>
        </w:trPr>
        <w:tc>
          <w:tcPr>
            <w:tcW w:w="4791" w:type="dxa"/>
            <w:tcBorders>
              <w:top w:val="nil"/>
              <w:left w:val="nil"/>
              <w:bottom w:val="nil"/>
            </w:tcBorders>
            <w:shd w:val="clear" w:color="auto" w:fill="auto"/>
            <w:vAlign w:val="center"/>
            <w:hideMark/>
          </w:tcPr>
          <w:p w14:paraId="541B3CD5" w14:textId="77777777" w:rsidR="000576A2" w:rsidRPr="004023C4" w:rsidRDefault="000576A2" w:rsidP="00CD5689">
            <w:pPr>
              <w:pStyle w:val="Tabletext"/>
            </w:pPr>
            <w:r w:rsidRPr="004023C4">
              <w:t>Elastomeric Bearings Pads</w:t>
            </w:r>
          </w:p>
        </w:tc>
        <w:tc>
          <w:tcPr>
            <w:tcW w:w="4829" w:type="dxa"/>
            <w:tcBorders>
              <w:top w:val="nil"/>
              <w:left w:val="nil"/>
              <w:bottom w:val="nil"/>
              <w:right w:val="nil"/>
            </w:tcBorders>
            <w:shd w:val="clear" w:color="auto" w:fill="auto"/>
            <w:vAlign w:val="center"/>
            <w:hideMark/>
          </w:tcPr>
          <w:p w14:paraId="33F99D82" w14:textId="77777777" w:rsidR="000576A2" w:rsidRPr="004023C4" w:rsidRDefault="000576A2" w:rsidP="00CD5689">
            <w:pPr>
              <w:pStyle w:val="Tabletext"/>
            </w:pPr>
            <w:r w:rsidRPr="004023C4">
              <w:t>ITS System Drawings, including Block Diagrams</w:t>
            </w:r>
          </w:p>
        </w:tc>
      </w:tr>
      <w:tr w:rsidR="000576A2" w:rsidRPr="004A4EC6" w14:paraId="3A8B5DEF" w14:textId="77777777" w:rsidTr="00CD5689">
        <w:trPr>
          <w:cantSplit/>
          <w:trHeight w:val="216"/>
        </w:trPr>
        <w:tc>
          <w:tcPr>
            <w:tcW w:w="4791" w:type="dxa"/>
            <w:tcBorders>
              <w:top w:val="nil"/>
              <w:left w:val="nil"/>
              <w:bottom w:val="nil"/>
            </w:tcBorders>
            <w:shd w:val="clear" w:color="auto" w:fill="auto"/>
            <w:vAlign w:val="center"/>
            <w:hideMark/>
          </w:tcPr>
          <w:p w14:paraId="7AE1BFE8" w14:textId="77777777" w:rsidR="000576A2" w:rsidRPr="004023C4" w:rsidRDefault="000576A2" w:rsidP="00CD5689">
            <w:pPr>
              <w:pStyle w:val="Tabletext"/>
            </w:pPr>
            <w:r w:rsidRPr="004023C4">
              <w:t>Electrical Items Not Pre-Qualified</w:t>
            </w:r>
          </w:p>
        </w:tc>
        <w:tc>
          <w:tcPr>
            <w:tcW w:w="4829" w:type="dxa"/>
            <w:tcBorders>
              <w:top w:val="nil"/>
              <w:left w:val="nil"/>
              <w:bottom w:val="nil"/>
              <w:right w:val="nil"/>
            </w:tcBorders>
            <w:shd w:val="clear" w:color="auto" w:fill="auto"/>
            <w:vAlign w:val="center"/>
            <w:hideMark/>
          </w:tcPr>
          <w:p w14:paraId="418C32F3" w14:textId="77777777" w:rsidR="000576A2" w:rsidRPr="004023C4" w:rsidRDefault="000576A2" w:rsidP="00CD5689">
            <w:pPr>
              <w:pStyle w:val="Tabletext"/>
            </w:pPr>
            <w:r w:rsidRPr="004023C4">
              <w:t>Machinery and Electrical Items for Movable Bridges</w:t>
            </w:r>
          </w:p>
        </w:tc>
      </w:tr>
      <w:tr w:rsidR="000576A2" w:rsidRPr="004A4EC6" w14:paraId="4B442663" w14:textId="77777777" w:rsidTr="00CD5689">
        <w:trPr>
          <w:cantSplit/>
          <w:trHeight w:val="216"/>
        </w:trPr>
        <w:tc>
          <w:tcPr>
            <w:tcW w:w="4791" w:type="dxa"/>
            <w:tcBorders>
              <w:top w:val="nil"/>
              <w:left w:val="nil"/>
              <w:bottom w:val="nil"/>
            </w:tcBorders>
            <w:shd w:val="clear" w:color="auto" w:fill="auto"/>
            <w:vAlign w:val="center"/>
            <w:hideMark/>
          </w:tcPr>
          <w:p w14:paraId="0F9F6282" w14:textId="77777777" w:rsidR="000576A2" w:rsidRPr="004023C4" w:rsidRDefault="000576A2" w:rsidP="00CD5689">
            <w:pPr>
              <w:pStyle w:val="Tabletext"/>
            </w:pPr>
            <w:r>
              <w:t>Expansion Joint Assemblies (except Modular Expansion Joint Assemblies)</w:t>
            </w:r>
          </w:p>
        </w:tc>
        <w:tc>
          <w:tcPr>
            <w:tcW w:w="4829" w:type="dxa"/>
            <w:tcBorders>
              <w:top w:val="nil"/>
              <w:left w:val="nil"/>
              <w:bottom w:val="nil"/>
              <w:right w:val="nil"/>
            </w:tcBorders>
            <w:shd w:val="clear" w:color="auto" w:fill="auto"/>
            <w:vAlign w:val="center"/>
            <w:hideMark/>
          </w:tcPr>
          <w:p w14:paraId="7092D00B" w14:textId="77777777" w:rsidR="000576A2" w:rsidRPr="004023C4" w:rsidRDefault="000576A2" w:rsidP="00CD5689">
            <w:pPr>
              <w:pStyle w:val="Tabletext"/>
            </w:pPr>
            <w:r w:rsidRPr="004023C4">
              <w:t>Mechanically Stabilized Earth (MSE) Walls</w:t>
            </w:r>
          </w:p>
        </w:tc>
      </w:tr>
      <w:tr w:rsidR="000576A2" w:rsidRPr="004A4EC6" w14:paraId="70FD07CF" w14:textId="77777777" w:rsidTr="00CD5689">
        <w:trPr>
          <w:cantSplit/>
          <w:trHeight w:val="216"/>
        </w:trPr>
        <w:tc>
          <w:tcPr>
            <w:tcW w:w="4791" w:type="dxa"/>
            <w:tcBorders>
              <w:top w:val="nil"/>
              <w:left w:val="nil"/>
              <w:bottom w:val="nil"/>
            </w:tcBorders>
            <w:shd w:val="clear" w:color="auto" w:fill="auto"/>
            <w:vAlign w:val="center"/>
            <w:hideMark/>
          </w:tcPr>
          <w:p w14:paraId="10818F7D" w14:textId="77777777" w:rsidR="000576A2" w:rsidRPr="004023C4" w:rsidRDefault="000576A2" w:rsidP="00CD5689">
            <w:pPr>
              <w:pStyle w:val="Tabletext"/>
            </w:pPr>
            <w:r w:rsidRPr="004023C4">
              <w:t>Precast Prestressed Concrete Beams and Piles Fabrication</w:t>
            </w:r>
          </w:p>
        </w:tc>
        <w:tc>
          <w:tcPr>
            <w:tcW w:w="4829" w:type="dxa"/>
            <w:tcBorders>
              <w:top w:val="nil"/>
              <w:left w:val="nil"/>
              <w:bottom w:val="nil"/>
              <w:right w:val="nil"/>
            </w:tcBorders>
            <w:shd w:val="clear" w:color="auto" w:fill="auto"/>
            <w:vAlign w:val="center"/>
          </w:tcPr>
          <w:p w14:paraId="556A7AFC" w14:textId="77777777" w:rsidR="000576A2" w:rsidRPr="004023C4" w:rsidRDefault="000576A2" w:rsidP="00CD5689">
            <w:pPr>
              <w:pStyle w:val="Tabletext"/>
            </w:pPr>
            <w:r w:rsidRPr="00F637E3">
              <w:t>Modular Expansion Joint Assemblies</w:t>
            </w:r>
          </w:p>
        </w:tc>
      </w:tr>
      <w:tr w:rsidR="000576A2" w:rsidRPr="004A4EC6" w14:paraId="4BEA62A3" w14:textId="77777777" w:rsidTr="00CD5689">
        <w:trPr>
          <w:cantSplit/>
          <w:trHeight w:val="216"/>
        </w:trPr>
        <w:tc>
          <w:tcPr>
            <w:tcW w:w="4791" w:type="dxa"/>
            <w:tcBorders>
              <w:top w:val="nil"/>
              <w:left w:val="nil"/>
              <w:bottom w:val="nil"/>
            </w:tcBorders>
            <w:shd w:val="clear" w:color="auto" w:fill="auto"/>
            <w:vAlign w:val="center"/>
          </w:tcPr>
          <w:p w14:paraId="3621907A" w14:textId="77777777" w:rsidR="000576A2" w:rsidRPr="004023C4" w:rsidRDefault="000576A2" w:rsidP="00CD5689">
            <w:pPr>
              <w:pStyle w:val="Tabletext"/>
            </w:pPr>
            <w:r w:rsidRPr="004023C4">
              <w:t>Reinforced Elastomeric Bearings</w:t>
            </w:r>
          </w:p>
        </w:tc>
        <w:tc>
          <w:tcPr>
            <w:tcW w:w="4829" w:type="dxa"/>
            <w:tcBorders>
              <w:top w:val="nil"/>
              <w:left w:val="nil"/>
              <w:bottom w:val="nil"/>
              <w:right w:val="nil"/>
            </w:tcBorders>
            <w:shd w:val="clear" w:color="auto" w:fill="auto"/>
            <w:vAlign w:val="center"/>
          </w:tcPr>
          <w:p w14:paraId="40B070F6" w14:textId="77777777" w:rsidR="000576A2" w:rsidRPr="004023C4" w:rsidRDefault="000576A2" w:rsidP="00CD5689">
            <w:pPr>
              <w:pStyle w:val="Tabletext"/>
            </w:pPr>
            <w:r w:rsidRPr="004023C4">
              <w:t>Other work shown on the Plans as conceptual</w:t>
            </w:r>
          </w:p>
        </w:tc>
      </w:tr>
      <w:tr w:rsidR="000576A2" w:rsidRPr="004A4EC6" w14:paraId="35E28B44" w14:textId="77777777" w:rsidTr="00CD5689">
        <w:trPr>
          <w:cantSplit/>
          <w:trHeight w:val="216"/>
        </w:trPr>
        <w:tc>
          <w:tcPr>
            <w:tcW w:w="4791" w:type="dxa"/>
            <w:tcBorders>
              <w:top w:val="nil"/>
              <w:left w:val="nil"/>
              <w:bottom w:val="nil"/>
            </w:tcBorders>
            <w:shd w:val="clear" w:color="auto" w:fill="auto"/>
            <w:vAlign w:val="center"/>
          </w:tcPr>
          <w:p w14:paraId="79D6D5D0" w14:textId="77777777" w:rsidR="000576A2" w:rsidRPr="004023C4" w:rsidRDefault="000576A2" w:rsidP="00CD5689">
            <w:pPr>
              <w:pStyle w:val="Tabletext"/>
            </w:pPr>
            <w:r w:rsidRPr="004023C4">
              <w:t>Sign Legends</w:t>
            </w:r>
          </w:p>
        </w:tc>
        <w:tc>
          <w:tcPr>
            <w:tcW w:w="4829" w:type="dxa"/>
            <w:tcBorders>
              <w:top w:val="nil"/>
              <w:left w:val="nil"/>
              <w:bottom w:val="nil"/>
              <w:right w:val="nil"/>
            </w:tcBorders>
            <w:shd w:val="clear" w:color="auto" w:fill="auto"/>
            <w:vAlign w:val="center"/>
          </w:tcPr>
          <w:p w14:paraId="41D57B28" w14:textId="77777777" w:rsidR="000576A2" w:rsidRPr="004023C4" w:rsidRDefault="000576A2" w:rsidP="00CD5689">
            <w:pPr>
              <w:pStyle w:val="Tabletext"/>
            </w:pPr>
            <w:r w:rsidRPr="004023C4">
              <w:t>Precast Concrete Arch Structures</w:t>
            </w:r>
          </w:p>
        </w:tc>
      </w:tr>
      <w:tr w:rsidR="000576A2" w:rsidRPr="004A4EC6" w14:paraId="10296301" w14:textId="77777777" w:rsidTr="00CD5689">
        <w:trPr>
          <w:cantSplit/>
          <w:trHeight w:val="216"/>
        </w:trPr>
        <w:tc>
          <w:tcPr>
            <w:tcW w:w="4791" w:type="dxa"/>
            <w:tcBorders>
              <w:top w:val="nil"/>
              <w:left w:val="nil"/>
              <w:bottom w:val="nil"/>
            </w:tcBorders>
            <w:shd w:val="clear" w:color="auto" w:fill="auto"/>
            <w:vAlign w:val="center"/>
          </w:tcPr>
          <w:p w14:paraId="4F059275" w14:textId="77777777" w:rsidR="000576A2" w:rsidRPr="004023C4" w:rsidRDefault="000576A2" w:rsidP="00CD5689">
            <w:pPr>
              <w:pStyle w:val="Tabletext"/>
            </w:pPr>
            <w:r w:rsidRPr="004023C4">
              <w:t>Sign Support Structures</w:t>
            </w:r>
          </w:p>
        </w:tc>
        <w:tc>
          <w:tcPr>
            <w:tcW w:w="4829" w:type="dxa"/>
            <w:tcBorders>
              <w:top w:val="nil"/>
              <w:left w:val="nil"/>
              <w:bottom w:val="nil"/>
              <w:right w:val="nil"/>
            </w:tcBorders>
            <w:shd w:val="clear" w:color="auto" w:fill="auto"/>
            <w:vAlign w:val="center"/>
          </w:tcPr>
          <w:p w14:paraId="23D07BC8" w14:textId="77777777" w:rsidR="000576A2" w:rsidRPr="004023C4" w:rsidRDefault="000576A2" w:rsidP="00CD5689">
            <w:pPr>
              <w:pStyle w:val="Tabletext"/>
            </w:pPr>
            <w:r w:rsidRPr="004023C4">
              <w:t>Precast Concrete Box Culverts</w:t>
            </w:r>
          </w:p>
        </w:tc>
      </w:tr>
      <w:tr w:rsidR="000576A2" w:rsidRPr="004A4EC6" w14:paraId="0581788F" w14:textId="77777777" w:rsidTr="00CD5689">
        <w:trPr>
          <w:cantSplit/>
          <w:trHeight w:val="216"/>
        </w:trPr>
        <w:tc>
          <w:tcPr>
            <w:tcW w:w="4791" w:type="dxa"/>
            <w:tcBorders>
              <w:top w:val="nil"/>
              <w:left w:val="nil"/>
              <w:bottom w:val="nil"/>
            </w:tcBorders>
            <w:shd w:val="clear" w:color="auto" w:fill="auto"/>
            <w:vAlign w:val="center"/>
          </w:tcPr>
          <w:p w14:paraId="1EC7CB72" w14:textId="77777777" w:rsidR="000576A2" w:rsidRPr="004023C4" w:rsidRDefault="000576A2" w:rsidP="00CD5689">
            <w:pPr>
              <w:pStyle w:val="Tabletext"/>
            </w:pPr>
            <w:r w:rsidRPr="004023C4">
              <w:t>Structural Steel Fabrication</w:t>
            </w:r>
          </w:p>
        </w:tc>
        <w:tc>
          <w:tcPr>
            <w:tcW w:w="4829" w:type="dxa"/>
            <w:tcBorders>
              <w:top w:val="nil"/>
              <w:left w:val="nil"/>
              <w:bottom w:val="nil"/>
              <w:right w:val="nil"/>
            </w:tcBorders>
            <w:shd w:val="clear" w:color="auto" w:fill="auto"/>
            <w:vAlign w:val="center"/>
          </w:tcPr>
          <w:p w14:paraId="71D4A316" w14:textId="77777777" w:rsidR="000576A2" w:rsidRPr="004023C4" w:rsidRDefault="000576A2" w:rsidP="00CD5689">
            <w:pPr>
              <w:pStyle w:val="Tabletext"/>
            </w:pPr>
            <w:r w:rsidRPr="004023C4">
              <w:t>Prefabricated Modular Walls</w:t>
            </w:r>
          </w:p>
        </w:tc>
      </w:tr>
      <w:tr w:rsidR="000576A2" w:rsidRPr="004A4EC6" w14:paraId="345BC8AD" w14:textId="77777777" w:rsidTr="00CD5689">
        <w:trPr>
          <w:cantSplit/>
          <w:trHeight w:val="216"/>
        </w:trPr>
        <w:tc>
          <w:tcPr>
            <w:tcW w:w="4791" w:type="dxa"/>
            <w:tcBorders>
              <w:top w:val="nil"/>
              <w:left w:val="nil"/>
              <w:bottom w:val="nil"/>
            </w:tcBorders>
            <w:shd w:val="clear" w:color="auto" w:fill="auto"/>
            <w:vAlign w:val="center"/>
          </w:tcPr>
          <w:p w14:paraId="52FAB94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77A29C86" w14:textId="77777777" w:rsidR="000576A2" w:rsidRPr="004023C4" w:rsidRDefault="000576A2" w:rsidP="00CD5689">
            <w:pPr>
              <w:pStyle w:val="Tabletext"/>
            </w:pPr>
            <w:r w:rsidRPr="004023C4">
              <w:t>Stay-In-Place Forms</w:t>
            </w:r>
          </w:p>
        </w:tc>
      </w:tr>
      <w:tr w:rsidR="000576A2" w:rsidRPr="004A4EC6" w14:paraId="62358EFE" w14:textId="77777777" w:rsidTr="00CD5689">
        <w:trPr>
          <w:cantSplit/>
          <w:trHeight w:val="216"/>
        </w:trPr>
        <w:tc>
          <w:tcPr>
            <w:tcW w:w="4791" w:type="dxa"/>
            <w:tcBorders>
              <w:top w:val="nil"/>
              <w:left w:val="nil"/>
              <w:bottom w:val="nil"/>
            </w:tcBorders>
            <w:shd w:val="clear" w:color="auto" w:fill="auto"/>
            <w:noWrap/>
            <w:vAlign w:val="center"/>
            <w:hideMark/>
          </w:tcPr>
          <w:p w14:paraId="402E6266"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4E81BCD1" w14:textId="77777777" w:rsidR="000576A2" w:rsidRPr="004023C4" w:rsidRDefault="000576A2" w:rsidP="00CD5689">
            <w:pPr>
              <w:pStyle w:val="Tabletext"/>
            </w:pPr>
            <w:r w:rsidRPr="004023C4">
              <w:t>Temporary Sheeting and Cofferdams</w:t>
            </w:r>
          </w:p>
        </w:tc>
      </w:tr>
      <w:tr w:rsidR="000576A2" w:rsidRPr="004A4EC6" w14:paraId="6BBED149" w14:textId="77777777" w:rsidTr="00CD5689">
        <w:trPr>
          <w:cantSplit/>
          <w:trHeight w:val="216"/>
        </w:trPr>
        <w:tc>
          <w:tcPr>
            <w:tcW w:w="4791" w:type="dxa"/>
            <w:tcBorders>
              <w:top w:val="nil"/>
              <w:left w:val="nil"/>
              <w:bottom w:val="nil"/>
            </w:tcBorders>
            <w:shd w:val="clear" w:color="auto" w:fill="auto"/>
            <w:noWrap/>
            <w:vAlign w:val="center"/>
            <w:hideMark/>
          </w:tcPr>
          <w:p w14:paraId="3BBB83C9"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23BB83DF" w14:textId="77777777" w:rsidR="000576A2" w:rsidRPr="004023C4" w:rsidRDefault="000576A2" w:rsidP="00CD5689">
            <w:pPr>
              <w:pStyle w:val="Tabletext"/>
            </w:pPr>
            <w:r w:rsidRPr="004023C4">
              <w:t>Temporary Shielding</w:t>
            </w:r>
          </w:p>
        </w:tc>
      </w:tr>
      <w:tr w:rsidR="000576A2" w:rsidRPr="004A4EC6" w14:paraId="28528A24" w14:textId="77777777" w:rsidTr="00CD5689">
        <w:trPr>
          <w:cantSplit/>
          <w:trHeight w:val="216"/>
        </w:trPr>
        <w:tc>
          <w:tcPr>
            <w:tcW w:w="4791" w:type="dxa"/>
            <w:tcBorders>
              <w:top w:val="nil"/>
              <w:left w:val="nil"/>
              <w:bottom w:val="nil"/>
            </w:tcBorders>
            <w:shd w:val="clear" w:color="auto" w:fill="auto"/>
            <w:noWrap/>
            <w:vAlign w:val="center"/>
            <w:hideMark/>
          </w:tcPr>
          <w:p w14:paraId="126FBE1B" w14:textId="77777777" w:rsidR="000576A2" w:rsidRPr="004023C4" w:rsidRDefault="000576A2" w:rsidP="00CD5689">
            <w:pPr>
              <w:pStyle w:val="Tabletext"/>
            </w:pPr>
          </w:p>
        </w:tc>
        <w:tc>
          <w:tcPr>
            <w:tcW w:w="4829" w:type="dxa"/>
            <w:tcBorders>
              <w:top w:val="nil"/>
              <w:left w:val="nil"/>
              <w:bottom w:val="nil"/>
              <w:right w:val="nil"/>
            </w:tcBorders>
            <w:shd w:val="clear" w:color="auto" w:fill="auto"/>
            <w:vAlign w:val="center"/>
          </w:tcPr>
          <w:p w14:paraId="63DCCA87" w14:textId="77777777" w:rsidR="000576A2" w:rsidRPr="004023C4" w:rsidRDefault="000576A2" w:rsidP="00CD5689">
            <w:pPr>
              <w:pStyle w:val="Tabletext"/>
            </w:pPr>
            <w:r w:rsidRPr="004023C4">
              <w:t>Temporary Structures</w:t>
            </w:r>
          </w:p>
        </w:tc>
      </w:tr>
      <w:tr w:rsidR="000576A2" w:rsidRPr="004A4EC6" w14:paraId="708CA220" w14:textId="77777777" w:rsidTr="00CD5689">
        <w:trPr>
          <w:cantSplit/>
          <w:trHeight w:val="216"/>
        </w:trPr>
        <w:tc>
          <w:tcPr>
            <w:tcW w:w="4791" w:type="dxa"/>
            <w:tcBorders>
              <w:top w:val="nil"/>
              <w:left w:val="nil"/>
              <w:bottom w:val="double" w:sz="6" w:space="0" w:color="auto"/>
            </w:tcBorders>
            <w:shd w:val="clear" w:color="auto" w:fill="auto"/>
            <w:noWrap/>
            <w:vAlign w:val="center"/>
          </w:tcPr>
          <w:p w14:paraId="018A4C8A" w14:textId="77777777" w:rsidR="000576A2" w:rsidRPr="004023C4" w:rsidRDefault="000576A2" w:rsidP="00CD5689">
            <w:pPr>
              <w:pStyle w:val="Tabletext"/>
            </w:pPr>
          </w:p>
        </w:tc>
        <w:tc>
          <w:tcPr>
            <w:tcW w:w="4829" w:type="dxa"/>
            <w:tcBorders>
              <w:top w:val="nil"/>
              <w:left w:val="nil"/>
              <w:bottom w:val="double" w:sz="6" w:space="0" w:color="auto"/>
              <w:right w:val="nil"/>
            </w:tcBorders>
            <w:shd w:val="clear" w:color="auto" w:fill="auto"/>
            <w:vAlign w:val="center"/>
          </w:tcPr>
          <w:p w14:paraId="31A70C39" w14:textId="77777777" w:rsidR="000576A2" w:rsidRPr="004023C4" w:rsidRDefault="000576A2" w:rsidP="00CD5689">
            <w:pPr>
              <w:pStyle w:val="Tabletext"/>
            </w:pPr>
            <w:r w:rsidRPr="004023C4">
              <w:t>Value Engineering Plans</w:t>
            </w:r>
          </w:p>
        </w:tc>
      </w:tr>
    </w:tbl>
    <w:p w14:paraId="23675B46" w14:textId="77777777" w:rsidR="009773EC" w:rsidRPr="00D258B4" w:rsidRDefault="009773EC" w:rsidP="009773EC">
      <w:pPr>
        <w:pStyle w:val="HiddenTextSpec"/>
      </w:pPr>
      <w:r w:rsidRPr="00D258B4">
        <w:t>2**************************************************************************************2</w:t>
      </w:r>
    </w:p>
    <w:p w14:paraId="0A457586" w14:textId="77777777" w:rsidR="009773EC" w:rsidRDefault="009773EC" w:rsidP="00CE5FA8">
      <w:pPr>
        <w:pStyle w:val="HiddenTextSpec"/>
      </w:pPr>
    </w:p>
    <w:p w14:paraId="644F21AA" w14:textId="19CA8B0F"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953B40" w:rsidRDefault="00481859" w:rsidP="00953B40">
      <w:pPr>
        <w:pStyle w:val="HiddenTextSpec"/>
      </w:pPr>
      <w:r w:rsidRPr="00953B40">
        <w:t>list all utility companies located within the project limits.</w:t>
      </w:r>
    </w:p>
    <w:p w14:paraId="2479A269" w14:textId="77777777" w:rsidR="00481859" w:rsidRPr="00953B40" w:rsidRDefault="00481859" w:rsidP="00953B40">
      <w:pPr>
        <w:pStyle w:val="HiddenTextSpec"/>
      </w:pPr>
      <w:r w:rsidRPr="00953B40">
        <w:lastRenderedPageBreak/>
        <w:t>include ADDRESSes and email ADDRESSes of contact personnel.</w:t>
      </w:r>
    </w:p>
    <w:p w14:paraId="69585C46" w14:textId="77777777" w:rsidR="00E00341" w:rsidRPr="0008177F" w:rsidRDefault="00E00341" w:rsidP="0008177F">
      <w:pPr>
        <w:pStyle w:val="HiddenTextSpec"/>
      </w:pPr>
    </w:p>
    <w:p w14:paraId="7DD8EA3A" w14:textId="77777777" w:rsidR="00481859" w:rsidRPr="00953B40" w:rsidRDefault="00481859" w:rsidP="00953B40">
      <w:pPr>
        <w:pStyle w:val="HiddenTextSpec"/>
        <w:rPr>
          <w:b/>
        </w:rPr>
      </w:pPr>
      <w:r w:rsidRPr="00953B40">
        <w:rPr>
          <w:b/>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953B40">
      <w:pPr>
        <w:pStyle w:val="HiddenTextSpec"/>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D05DF5"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lastRenderedPageBreak/>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E300CF">
            <w:pPr>
              <w:pStyle w:val="TableheaderCentered"/>
            </w:pPr>
            <w:r w:rsidRPr="003922BA">
              <w:t>Location</w:t>
            </w:r>
          </w:p>
        </w:tc>
        <w:tc>
          <w:tcPr>
            <w:tcW w:w="2484" w:type="dxa"/>
            <w:vAlign w:val="center"/>
          </w:tcPr>
          <w:p w14:paraId="32431F6C" w14:textId="2F27F3C4" w:rsidR="00826DA3" w:rsidRPr="003922BA" w:rsidRDefault="00826DA3" w:rsidP="00E300CF">
            <w:pPr>
              <w:pStyle w:val="TableheaderCentered"/>
            </w:pPr>
            <w:r w:rsidRPr="003922BA">
              <w:t>Speed</w:t>
            </w:r>
          </w:p>
        </w:tc>
        <w:tc>
          <w:tcPr>
            <w:tcW w:w="2484" w:type="dxa"/>
            <w:vAlign w:val="center"/>
          </w:tcPr>
          <w:p w14:paraId="541944A8" w14:textId="2ABF7122" w:rsidR="00826DA3" w:rsidRPr="003922BA" w:rsidRDefault="00826DA3" w:rsidP="00E300CF">
            <w:pPr>
              <w:pStyle w:val="TableheaderCentered"/>
            </w:pPr>
            <w:r w:rsidRPr="003922BA">
              <w:t>Number Per Day</w:t>
            </w:r>
          </w:p>
        </w:tc>
        <w:tc>
          <w:tcPr>
            <w:tcW w:w="1818" w:type="dxa"/>
            <w:vAlign w:val="center"/>
          </w:tcPr>
          <w:p w14:paraId="686BB360" w14:textId="0D63F168" w:rsidR="00826DA3" w:rsidRPr="003922BA" w:rsidRDefault="00826DA3" w:rsidP="00E300CF">
            <w:pPr>
              <w:pStyle w:val="TableheaderCentered"/>
            </w:pPr>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2"/>
      <w:bookmarkEnd w:id="73"/>
      <w:bookmarkEnd w:id="74"/>
      <w:bookmarkEnd w:id="75"/>
      <w:bookmarkEnd w:id="76"/>
      <w:bookmarkEnd w:id="77"/>
    </w:p>
    <w:p w14:paraId="23CA05F4" w14:textId="77777777" w:rsidR="008D3C40" w:rsidRPr="006A5165" w:rsidRDefault="008D3C40" w:rsidP="006A5165">
      <w:pPr>
        <w:pStyle w:val="HiddenTextSpec"/>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6A5165">
        <w:t>1**************************************************************************************************************************1</w:t>
      </w:r>
    </w:p>
    <w:p w14:paraId="185336C3" w14:textId="77777777" w:rsidR="00702C50" w:rsidRPr="00B15231" w:rsidRDefault="00702C50" w:rsidP="006A5165">
      <w:pPr>
        <w:pStyle w:val="HiddenTextSpec"/>
      </w:pPr>
      <w:r>
        <w:t>2</w:t>
      </w:r>
      <w:r w:rsidRPr="00B15231">
        <w:t>***********</w:t>
      </w:r>
      <w:r>
        <w:t>*********</w:t>
      </w:r>
      <w:r w:rsidRPr="00B15231">
        <w:t>*****</w:t>
      </w:r>
      <w:r>
        <w:t>***********************************</w:t>
      </w:r>
      <w:r w:rsidRPr="00B15231">
        <w:t>**************************</w:t>
      </w:r>
      <w:r>
        <w:t>2</w:t>
      </w:r>
    </w:p>
    <w:p w14:paraId="4B689781" w14:textId="77777777" w:rsidR="00411640" w:rsidRPr="006A5165" w:rsidRDefault="008D3C40" w:rsidP="006A5165">
      <w:pPr>
        <w:pStyle w:val="HiddenTextSpec"/>
      </w:pPr>
      <w:r w:rsidRPr="006A5165">
        <w:t>complete and include the following for all utility companies that are affected by the project for the advance notice requirements</w:t>
      </w:r>
      <w:r w:rsidR="00411640" w:rsidRPr="006A5165">
        <w:t>. ensure number of (day/s) advanced notice are based on Calendar days as related to the schedule</w:t>
      </w:r>
    </w:p>
    <w:p w14:paraId="06890057" w14:textId="77777777" w:rsidR="008D3C40" w:rsidRPr="006A5165" w:rsidRDefault="008D3C40" w:rsidP="006A5165">
      <w:pPr>
        <w:pStyle w:val="HiddenTextSpec"/>
      </w:pPr>
    </w:p>
    <w:p w14:paraId="0C815ADF" w14:textId="77777777" w:rsidR="008D3C40" w:rsidRPr="006A5165" w:rsidRDefault="008D3C40" w:rsidP="006A5165">
      <w:pPr>
        <w:pStyle w:val="HiddenTextSpec"/>
      </w:pPr>
      <w:r w:rsidRPr="006A5165">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6A5165">
      <w:pPr>
        <w:pStyle w:val="HiddenTextSpec"/>
      </w:pPr>
      <w:r w:rsidRPr="00726F93">
        <w:t>2**************************************************************************************2</w:t>
      </w:r>
    </w:p>
    <w:p w14:paraId="0B163036" w14:textId="6CF3FBCF" w:rsidR="008D3C40" w:rsidRPr="00614EE6" w:rsidRDefault="008D3C40" w:rsidP="00614EE6">
      <w:pPr>
        <w:pStyle w:val="HiddenTextSpec"/>
      </w:pPr>
      <w:r w:rsidRPr="00614EE6">
        <w:t>list work per stage to be performed by the utility companies. include a general description of the WORK to be performed by the company and provide company TIME FRAME to Mobilize on</w:t>
      </w:r>
      <w:r w:rsidR="00A6324D" w:rsidRPr="00614EE6">
        <w:t>-</w:t>
      </w:r>
      <w:r w:rsidRPr="00614EE6">
        <w:t xml:space="preserve">site and to perform the work. </w:t>
      </w:r>
      <w:r w:rsidR="00411640" w:rsidRPr="00614EE6">
        <w:t xml:space="preserve">ensure work duration (day/s) are based on Calendar days as related to the schedule. </w:t>
      </w:r>
      <w:r w:rsidRPr="00614EE6">
        <w:t>include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E300CF">
            <w:pPr>
              <w:pStyle w:val="TableheaderCentered"/>
            </w:pPr>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E300CF">
            <w:pPr>
              <w:pStyle w:val="TableheaderCentered"/>
            </w:pPr>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614EE6">
            <w:pPr>
              <w:pStyle w:val="TableheaderCentered"/>
            </w:pPr>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53B40">
            <w:pPr>
              <w:pStyle w:val="Tabletext"/>
            </w:pPr>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614EE6">
      <w:pPr>
        <w:pStyle w:val="HiddenTextSpec"/>
      </w:pPr>
      <w:r>
        <w:t>2</w:t>
      </w:r>
      <w:r w:rsidRPr="00B15231">
        <w:t>***********</w:t>
      </w:r>
      <w:r>
        <w:t>*********</w:t>
      </w:r>
      <w:r w:rsidRPr="00B15231">
        <w:t>*****</w:t>
      </w:r>
      <w:r>
        <w:t>***********************************</w:t>
      </w:r>
      <w:r w:rsidRPr="00B15231">
        <w:t>**************************</w:t>
      </w:r>
      <w:r>
        <w:t>2</w:t>
      </w:r>
    </w:p>
    <w:p w14:paraId="3FAADC30" w14:textId="4F1A2554" w:rsidR="008D3C40" w:rsidRPr="0008177F" w:rsidRDefault="008D3C40" w:rsidP="0008177F">
      <w:pPr>
        <w:pStyle w:val="HiddenTextSpec"/>
      </w:pPr>
      <w:r w:rsidRPr="0008177F">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proofErr w:type="gramStart"/>
      <w:r w:rsidRPr="00B97E4C">
        <w:t>105.09  Load</w:t>
      </w:r>
      <w:proofErr w:type="gramEnd"/>
      <w:r w:rsidRPr="00B97E4C">
        <w:t xml:space="preserve">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4BA8C981" w:rsidR="007E2A79" w:rsidRDefault="007E2A79" w:rsidP="007E2A79">
      <w:pPr>
        <w:pStyle w:val="HiddenTextSpec"/>
      </w:pPr>
      <w:r>
        <w:t>BDC20S-05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300CF">
            <w:pPr>
              <w:pStyle w:val="TableheaderCentered"/>
            </w:pPr>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300CF">
            <w:pPr>
              <w:pStyle w:val="TableheaderCentered"/>
            </w:pPr>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300CF">
            <w:pPr>
              <w:pStyle w:val="TableheaderCentered"/>
            </w:pPr>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300CF">
            <w:pPr>
              <w:pStyle w:val="TableheaderCentered"/>
            </w:pPr>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300C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300CF">
            <w:pPr>
              <w:pStyle w:val="TableheaderCentered"/>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300CF">
            <w:pPr>
              <w:pStyle w:val="TableheaderCentered"/>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300CF">
            <w:pPr>
              <w:pStyle w:val="TableheaderCentered"/>
            </w:pPr>
            <w:r>
              <w:t xml:space="preserve">MTV SB-2500C by </w:t>
            </w:r>
            <w:proofErr w:type="spellStart"/>
            <w:r>
              <w:t>Roadteck</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300CF">
            <w:pPr>
              <w:pStyle w:val="TableheaderCentered"/>
            </w:pPr>
            <w:r>
              <w:t xml:space="preserve">MTV MC-330 by </w:t>
            </w:r>
            <w:proofErr w:type="spellStart"/>
            <w:r>
              <w:t>Blaw</w:t>
            </w:r>
            <w:proofErr w:type="spellEnd"/>
            <w:r>
              <w:t>-Knox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300CF">
            <w:pPr>
              <w:pStyle w:val="TableheaderCentered"/>
            </w:pPr>
            <w:r>
              <w:t xml:space="preserve">MTV SB-1500B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300CF">
            <w:pPr>
              <w:pStyle w:val="TableheaderCentered"/>
            </w:pPr>
            <w:r>
              <w:t xml:space="preserve">MTV SB-1000B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300C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300C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300C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300C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300C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300CF">
            <w:pPr>
              <w:pStyle w:val="TableheaderCentered"/>
            </w:pPr>
            <w:r w:rsidRPr="00E850D9">
              <w:t>Gross Weight</w:t>
            </w:r>
          </w:p>
          <w:p w14:paraId="7745D7C0" w14:textId="77777777" w:rsidR="007E2A79" w:rsidRDefault="007E2A79" w:rsidP="00E300CF">
            <w:pPr>
              <w:pStyle w:val="TableheaderCentered"/>
            </w:pPr>
            <w:r w:rsidRPr="00E850D9">
              <w:t xml:space="preserve">125,500 </w:t>
            </w:r>
            <w:proofErr w:type="spellStart"/>
            <w:r w:rsidRPr="00E850D9">
              <w:t>lbs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300CF">
            <w:pPr>
              <w:pStyle w:val="TableheaderCentered"/>
            </w:pPr>
            <w:r>
              <w:t>Gross Weight</w:t>
            </w:r>
          </w:p>
          <w:p w14:paraId="48F67BF0" w14:textId="77777777" w:rsidR="007E2A79" w:rsidRDefault="007E2A79" w:rsidP="00E300CF">
            <w:pPr>
              <w:pStyle w:val="TableheaderCentered"/>
            </w:pPr>
            <w:r>
              <w:t xml:space="preserve">114,100 </w:t>
            </w:r>
            <w:proofErr w:type="spellStart"/>
            <w:r>
              <w:t>lbs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300CF">
            <w:pPr>
              <w:pStyle w:val="TableheaderCentered"/>
            </w:pPr>
            <w:r>
              <w:t>Gross Weight</w:t>
            </w:r>
          </w:p>
          <w:p w14:paraId="45195C34" w14:textId="77777777" w:rsidR="007E2A79" w:rsidRDefault="007E2A79" w:rsidP="00E300CF">
            <w:pPr>
              <w:pStyle w:val="TableheaderCentered"/>
            </w:pPr>
            <w:r>
              <w:t xml:space="preserve">92,000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300CF">
            <w:pPr>
              <w:pStyle w:val="TableheaderCentered"/>
            </w:pPr>
            <w:r>
              <w:t>Gross Weight</w:t>
            </w:r>
          </w:p>
          <w:p w14:paraId="1E519911" w14:textId="77777777" w:rsidR="007E2A79" w:rsidRDefault="007E2A79" w:rsidP="00E300CF">
            <w:pPr>
              <w:pStyle w:val="TableheaderCentered"/>
            </w:pPr>
            <w:r>
              <w:t xml:space="preserve">74,000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D9D9D9"/>
            <w:vAlign w:val="center"/>
          </w:tcPr>
          <w:p w14:paraId="3B69E789" w14:textId="77777777" w:rsidR="007E2A79" w:rsidRPr="00E300CF" w:rsidRDefault="007E2A79" w:rsidP="00E300C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300CF">
            <w:pPr>
              <w:pStyle w:val="Tabletext"/>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300CF">
            <w:pPr>
              <w:pStyle w:val="Tabletext"/>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300CF">
            <w:pPr>
              <w:pStyle w:val="Tabletext"/>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300CF">
            <w:pPr>
              <w:pStyle w:val="Tabletext"/>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300C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300CF">
            <w:pPr>
              <w:pStyle w:val="Tabletext"/>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300CF">
            <w:pPr>
              <w:pStyle w:val="Tabletext"/>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300CF">
            <w:pPr>
              <w:pStyle w:val="Tabletext"/>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300CF">
            <w:pPr>
              <w:pStyle w:val="Tabletext"/>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Pr="00E300CF" w:rsidRDefault="007E2A79" w:rsidP="00E300CF">
            <w:pPr>
              <w:pStyle w:val="Tabletext"/>
              <w:rPr>
                <w:b/>
                <w:bCs/>
              </w:rPr>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Pr="00E300CF" w:rsidRDefault="007E2A79" w:rsidP="00E300CF">
            <w:pPr>
              <w:pStyle w:val="Tabletext"/>
              <w:rPr>
                <w:b/>
                <w:bCs/>
              </w:rPr>
            </w:pPr>
          </w:p>
        </w:tc>
        <w:tc>
          <w:tcPr>
            <w:tcW w:w="1170" w:type="dxa"/>
            <w:tcBorders>
              <w:top w:val="single" w:sz="4" w:space="0" w:color="auto"/>
              <w:left w:val="single" w:sz="4" w:space="0" w:color="auto"/>
              <w:bottom w:val="double" w:sz="4" w:space="0" w:color="auto"/>
            </w:tcBorders>
            <w:shd w:val="clear" w:color="auto" w:fill="E7E6E6"/>
            <w:vAlign w:val="center"/>
          </w:tcPr>
          <w:p w14:paraId="560FE546" w14:textId="77777777" w:rsidR="007E2A79" w:rsidRPr="00E300CF" w:rsidRDefault="007E2A79" w:rsidP="00E300CF">
            <w:pPr>
              <w:pStyle w:val="Tabletext"/>
              <w:jc w:val="center"/>
              <w:rPr>
                <w:b/>
                <w:bCs/>
              </w:rPr>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lastRenderedPageBreak/>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3" w:name="_Toc146006054"/>
      <w:bookmarkStart w:id="94" w:name="_Toc159593431"/>
      <w:bookmarkStart w:id="95" w:name="_Toc171911000"/>
      <w:bookmarkStart w:id="96" w:name="_Toc175377524"/>
      <w:bookmarkStart w:id="97" w:name="_Toc175470421"/>
      <w:bookmarkStart w:id="98" w:name="_Toc501716725"/>
      <w:bookmarkStart w:id="99" w:name="_Toc45604850"/>
      <w:proofErr w:type="gramStart"/>
      <w:r w:rsidRPr="0010200C">
        <w:t>106.01  Source</w:t>
      </w:r>
      <w:proofErr w:type="gramEnd"/>
      <w:r w:rsidRPr="0010200C">
        <w:t xml:space="preserve"> of Supply and Quality Requirements</w:t>
      </w:r>
      <w:bookmarkEnd w:id="93"/>
      <w:bookmarkEnd w:id="94"/>
      <w:bookmarkEnd w:id="95"/>
      <w:bookmarkEnd w:id="96"/>
      <w:bookmarkEnd w:id="97"/>
      <w:bookmarkEnd w:id="98"/>
      <w:bookmarkEnd w:id="99"/>
    </w:p>
    <w:p w14:paraId="14395673" w14:textId="77777777" w:rsidR="0010200C" w:rsidRDefault="0010200C" w:rsidP="0010200C">
      <w:pPr>
        <w:pStyle w:val="HiddenTextSpec"/>
      </w:pPr>
      <w:r>
        <w:t>1**************************************************************************************************************************1</w:t>
      </w:r>
    </w:p>
    <w:p w14:paraId="77A41433"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6CA7D59F" w14:textId="77777777" w:rsidR="00BF3CAC" w:rsidRPr="0010200C" w:rsidRDefault="00BF3CAC" w:rsidP="00BF3CAC">
      <w:pPr>
        <w:pStyle w:val="HiddenTextSpec"/>
      </w:pPr>
      <w:r w:rsidRPr="0010200C">
        <w:t>BDC2</w:t>
      </w:r>
      <w:r>
        <w:t>1</w:t>
      </w:r>
      <w:r w:rsidRPr="0010200C">
        <w:t>S-</w:t>
      </w:r>
      <w:r>
        <w:t>0</w:t>
      </w:r>
      <w:r w:rsidRPr="0010200C">
        <w:t xml:space="preserve">4 dated </w:t>
      </w:r>
      <w:r>
        <w:t>AUG</w:t>
      </w:r>
      <w:r w:rsidRPr="0010200C">
        <w:t xml:space="preserve"> </w:t>
      </w:r>
      <w:r>
        <w:t>23</w:t>
      </w:r>
      <w:r w:rsidRPr="0010200C">
        <w:t>, 202</w:t>
      </w:r>
      <w:r>
        <w:t>1</w:t>
      </w:r>
    </w:p>
    <w:p w14:paraId="7DBB2095" w14:textId="77777777" w:rsidR="00BF3CAC" w:rsidRPr="0010200C" w:rsidRDefault="00BF3CAC" w:rsidP="00BF3CAC">
      <w:pPr>
        <w:pStyle w:val="HiddenTextSpec"/>
      </w:pPr>
    </w:p>
    <w:p w14:paraId="0EDDDCA8" w14:textId="77777777" w:rsidR="00BF3CAC" w:rsidRDefault="00BF3CAC" w:rsidP="00BC2877">
      <w:pPr>
        <w:pStyle w:val="Instruction"/>
        <w:widowControl w:val="0"/>
      </w:pPr>
      <w:r>
        <w:t>the first paragraph</w:t>
      </w:r>
      <w:r w:rsidRPr="00022959">
        <w:t xml:space="preserve"> IS </w:t>
      </w:r>
      <w:r>
        <w:t>changed to:</w:t>
      </w:r>
      <w:r w:rsidRPr="00212EE4">
        <w:t xml:space="preserve"> </w:t>
      </w:r>
    </w:p>
    <w:p w14:paraId="7066DB7D" w14:textId="77777777" w:rsidR="00BF3CAC" w:rsidRPr="00212EE4" w:rsidRDefault="00BF3CAC" w:rsidP="00BC2877">
      <w:pPr>
        <w:pStyle w:val="Paragraph"/>
      </w:pPr>
      <w:r w:rsidRPr="00212EE4">
        <w:t xml:space="preserve">Ensure that materials furnished for the Project are new, unless otherwise specified in the </w:t>
      </w:r>
      <w:r w:rsidRPr="001918D0">
        <w:t>C</w:t>
      </w:r>
      <w:r w:rsidRPr="00212EE4">
        <w:t>ontract.  Comply with 2 CFR 200.32</w:t>
      </w:r>
      <w:r>
        <w:t>3 –</w:t>
      </w:r>
      <w:r w:rsidRPr="00212EE4">
        <w:t xml:space="preserve"> Procurement of </w:t>
      </w:r>
      <w:r w:rsidRPr="00644E9F">
        <w:t>recovered materials</w:t>
      </w:r>
      <w:r w:rsidRPr="001918D0">
        <w:t>, ensuring that materials furnished for the Project contain</w:t>
      </w:r>
      <w:r>
        <w:t>,</w:t>
      </w:r>
      <w:r w:rsidRPr="001918D0">
        <w:t xml:space="preserve"> “</w:t>
      </w:r>
      <w:r w:rsidRPr="00212EE4">
        <w:t>the highest percentage of recovered materials practicable</w:t>
      </w:r>
      <w:bookmarkStart w:id="100" w:name="_Hlk78873831"/>
      <w:r>
        <w:t>,</w:t>
      </w:r>
      <w:bookmarkEnd w:id="100"/>
      <w:r w:rsidRPr="00212EE4">
        <w:t xml:space="preserve">” where the purchase price of the covered item listed exceeds $10,000.  Use materials that conform to the requirements of the </w:t>
      </w:r>
      <w:r w:rsidRPr="001A48EE">
        <w:t>C</w:t>
      </w:r>
      <w:r w:rsidRPr="00212EE4">
        <w:t xml:space="preserve">ontract.  When required by the Contract, use only products and suppliers listed on the QPL.  Use sources of materials that have been approved by the Department on a Materials Questionnaire as specified in </w:t>
      </w:r>
      <w:hyperlink w:anchor="s10604" w:history="1">
        <w:r w:rsidRPr="00212EE4">
          <w:t>106.04</w:t>
        </w:r>
      </w:hyperlink>
      <w:r w:rsidRPr="00212EE4">
        <w:t>.</w:t>
      </w:r>
    </w:p>
    <w:p w14:paraId="34FF4F09"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4F4D47D" w14:textId="77777777" w:rsidR="00BF3CAC" w:rsidRDefault="00BF3CAC" w:rsidP="00BF3CAC">
      <w:pPr>
        <w:pStyle w:val="Blankline"/>
      </w:pPr>
    </w:p>
    <w:p w14:paraId="4E3261CA"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76B62B14" w14:textId="74DD145E"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2F77145F" w14:textId="77777777" w:rsidR="00BF3CAC" w:rsidRDefault="00BF3CAC" w:rsidP="00BF3CAC">
      <w:pPr>
        <w:pStyle w:val="HiddenTextSpec"/>
        <w:tabs>
          <w:tab w:val="left" w:pos="1440"/>
          <w:tab w:val="left" w:pos="2700"/>
        </w:tabs>
      </w:pPr>
      <w:r>
        <w:t>2</w:t>
      </w:r>
      <w:r w:rsidRPr="00B15231">
        <w:t>***********</w:t>
      </w:r>
      <w:r>
        <w:t>*********</w:t>
      </w:r>
      <w:r w:rsidRPr="00B15231">
        <w:t>*****</w:t>
      </w:r>
      <w:r>
        <w:t>***********************************</w:t>
      </w:r>
      <w:r w:rsidRPr="00B15231">
        <w:t>**************************</w:t>
      </w:r>
      <w:r>
        <w:t>2</w:t>
      </w:r>
    </w:p>
    <w:p w14:paraId="101964EC" w14:textId="26D2FF8E" w:rsidR="0010200C" w:rsidRDefault="0010200C" w:rsidP="0010200C">
      <w:pPr>
        <w:pStyle w:val="HiddenTextSpec"/>
      </w:pPr>
      <w:r>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proofErr w:type="gramStart"/>
      <w:r w:rsidRPr="00B97E4C">
        <w:t>106.02  Department</w:t>
      </w:r>
      <w:proofErr w:type="gramEnd"/>
      <w:r w:rsidRPr="00B97E4C">
        <w: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proofErr w:type="gramStart"/>
      <w:r w:rsidRPr="00B97E4C">
        <w:t>106.03  Foreign</w:t>
      </w:r>
      <w:proofErr w:type="gramEnd"/>
      <w:r w:rsidRPr="00B97E4C">
        <w:t xml:space="preserve">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Pr="00117FA8" w:rsidRDefault="00867902" w:rsidP="0035320D">
      <w:pPr>
        <w:pStyle w:val="00000Subsection"/>
      </w:pPr>
      <w:proofErr w:type="gramStart"/>
      <w:r w:rsidRPr="00AC0D09">
        <w:t>106.03  F</w:t>
      </w:r>
      <w:r w:rsidR="009A4CAD">
        <w:t>oreign</w:t>
      </w:r>
      <w:proofErr w:type="gramEnd"/>
      <w:r w:rsidR="009A4CAD">
        <w:t xml:space="preserve">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6A5165">
      <w:pPr>
        <w:pStyle w:val="Instruction"/>
      </w:pPr>
      <w:bookmarkStart w:id="124" w:name="_Hlk49849549"/>
      <w:r w:rsidRPr="00AC0D09">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w:t>
      </w:r>
      <w:proofErr w:type="spellStart"/>
      <w:r w:rsidR="009A4CAD">
        <w:t>Hanghzou</w:t>
      </w:r>
      <w:proofErr w:type="spellEnd"/>
      <w:r w:rsidR="009A4CAD">
        <w:t xml:space="preserve">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lastRenderedPageBreak/>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w:t>
      </w:r>
      <w:proofErr w:type="gramStart"/>
      <w:r w:rsidRPr="00FD5ADA">
        <w:t>repairs, and</w:t>
      </w:r>
      <w:proofErr w:type="gramEnd"/>
      <w:r w:rsidRPr="00FD5ADA">
        <w:t xml:space="preserve">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proofErr w:type="gramStart"/>
      <w:r w:rsidRPr="00084B5E">
        <w:lastRenderedPageBreak/>
        <w:t>107.12.01  Satisfying</w:t>
      </w:r>
      <w:proofErr w:type="gramEnd"/>
      <w:r w:rsidRPr="00084B5E">
        <w:t xml:space="preserve">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proofErr w:type="gramStart"/>
      <w:r w:rsidRPr="00B97E4C">
        <w:t>108.01  Subcontracting</w:t>
      </w:r>
      <w:bookmarkEnd w:id="145"/>
      <w:bookmarkEnd w:id="146"/>
      <w:bookmarkEnd w:id="147"/>
      <w:bookmarkEnd w:id="148"/>
      <w:bookmarkEnd w:id="149"/>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013A9D99" w:rsidR="005A29E4" w:rsidRDefault="005A29E4" w:rsidP="005A29E4">
      <w:pPr>
        <w:pStyle w:val="HiddenTextSpec"/>
      </w:pPr>
      <w:r>
        <w:t>1**************************************************************************************************************************1</w:t>
      </w:r>
    </w:p>
    <w:p w14:paraId="40BCA56A" w14:textId="77777777" w:rsidR="006A0355" w:rsidRDefault="006A0355" w:rsidP="005A29E4">
      <w:pPr>
        <w:pStyle w:val="HiddenTextSpec"/>
      </w:pP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bookmarkStart w:id="150" w:name="_Hlk101257917"/>
      <w:r>
        <w:t>1**************************************************************************************************************************1</w:t>
      </w:r>
    </w:p>
    <w:bookmarkEnd w:id="150"/>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53AF56BB" w:rsidR="00FF2E31" w:rsidRDefault="00FF2E31">
      <w:pPr>
        <w:pStyle w:val="HiddenTextSpec"/>
      </w:pPr>
      <w:r>
        <w:t>*****</w:t>
      </w:r>
      <w:r w:rsidR="00DD068F" w:rsidRPr="00E71484">
        <w:rPr>
          <w:b/>
        </w:rPr>
        <w:t>AND/O</w:t>
      </w:r>
      <w:r w:rsidR="00614EE6">
        <w:rPr>
          <w:b/>
        </w:rPr>
        <w:t>R</w:t>
      </w:r>
      <w:r>
        <w:t>*****</w:t>
      </w:r>
    </w:p>
    <w:p w14:paraId="35A08454" w14:textId="77777777" w:rsidR="00FF2E31" w:rsidRDefault="00FF2E31" w:rsidP="00904C7E">
      <w:pPr>
        <w:pStyle w:val="List1indent"/>
      </w:pPr>
      <w:r>
        <w:t>Above and below bridge deck lighting items.</w:t>
      </w:r>
    </w:p>
    <w:p w14:paraId="6A016819" w14:textId="02AEDCCC" w:rsidR="00FF2E31" w:rsidRDefault="00FF2E31">
      <w:pPr>
        <w:pStyle w:val="HiddenTextSpec"/>
      </w:pPr>
      <w:r>
        <w:t>*****</w:t>
      </w:r>
      <w:r w:rsidR="00DD068F" w:rsidRPr="00E71484">
        <w:rPr>
          <w:b/>
        </w:rPr>
        <w:t>AND/OR</w:t>
      </w:r>
      <w:r>
        <w:t>*****</w:t>
      </w:r>
    </w:p>
    <w:p w14:paraId="53038243" w14:textId="77777777" w:rsidR="00FF2E31" w:rsidRDefault="00FF2E31" w:rsidP="00904C7E">
      <w:pPr>
        <w:pStyle w:val="List1indent"/>
      </w:pPr>
      <w:r>
        <w:lastRenderedPageBreak/>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EC92CE1" w14:textId="77777777" w:rsidR="006A0355" w:rsidRDefault="006A0355" w:rsidP="006A0355">
      <w:pPr>
        <w:pStyle w:val="HiddenTextSpec"/>
      </w:pPr>
      <w:bookmarkStart w:id="151" w:name="_Toc171911045"/>
      <w:bookmarkStart w:id="152" w:name="_Toc175377569"/>
      <w:bookmarkStart w:id="153" w:name="_Toc175470466"/>
      <w:bookmarkStart w:id="154" w:name="_Toc176676022"/>
    </w:p>
    <w:p w14:paraId="44CE3359" w14:textId="268C65B0" w:rsidR="006A0355" w:rsidRPr="001D5C87" w:rsidRDefault="001D5C87" w:rsidP="001D5C87">
      <w:pPr>
        <w:pStyle w:val="11paragraph"/>
        <w:rPr>
          <w:b/>
          <w:bCs/>
        </w:rPr>
      </w:pPr>
      <w:r>
        <w:rPr>
          <w:b/>
          <w:bCs/>
        </w:rPr>
        <w:t>2.</w:t>
      </w:r>
      <w:r>
        <w:rPr>
          <w:b/>
          <w:bCs/>
        </w:rPr>
        <w:tab/>
      </w:r>
      <w:r w:rsidR="006A0355" w:rsidRPr="001D5C87">
        <w:rPr>
          <w:b/>
          <w:bCs/>
        </w:rPr>
        <w:t xml:space="preserve">Limits and Restrictions.  </w:t>
      </w:r>
    </w:p>
    <w:p w14:paraId="5CEC2D5B" w14:textId="0437B4AC" w:rsidR="006A0355" w:rsidRDefault="006A0355" w:rsidP="006A0355">
      <w:pPr>
        <w:pStyle w:val="HiddenTextSpec"/>
      </w:pPr>
      <w:r>
        <w:t>1**************************************************************************************************************************1</w:t>
      </w:r>
    </w:p>
    <w:p w14:paraId="5343C684" w14:textId="31F5C734" w:rsidR="00E1452E" w:rsidRPr="00E1452E" w:rsidRDefault="00E1452E" w:rsidP="00E1452E">
      <w:pPr>
        <w:pStyle w:val="HiddenTextSpec"/>
      </w:pPr>
      <w:r w:rsidRPr="00E1452E">
        <w:t xml:space="preserve">dated </w:t>
      </w:r>
      <w:r>
        <w:t>Apr</w:t>
      </w:r>
      <w:r w:rsidRPr="00E1452E">
        <w:t xml:space="preserve"> </w:t>
      </w:r>
      <w:r>
        <w:t>21</w:t>
      </w:r>
      <w:r w:rsidRPr="00E1452E">
        <w:t>, 202</w:t>
      </w:r>
      <w:r>
        <w:t>2</w:t>
      </w:r>
    </w:p>
    <w:p w14:paraId="720C285C" w14:textId="552EFD5C" w:rsidR="00E1452E" w:rsidRDefault="00E1452E" w:rsidP="00E1452E">
      <w:pPr>
        <w:pStyle w:val="Instruction"/>
      </w:pPr>
      <w:r>
        <w:t>Part C is changed to:</w:t>
      </w:r>
    </w:p>
    <w:p w14:paraId="687B6A5D" w14:textId="2497E3D5" w:rsidR="006A0355" w:rsidRPr="00BA73A9" w:rsidRDefault="006A0355" w:rsidP="006A0355">
      <w:pPr>
        <w:pStyle w:val="List1indent"/>
      </w:pPr>
      <w:r>
        <w:t>c</w:t>
      </w:r>
      <w:r w:rsidRPr="00B97E4C">
        <w:t>.</w:t>
      </w:r>
      <w:r w:rsidRPr="00B97E4C">
        <w:tab/>
      </w:r>
      <w:r w:rsidRPr="00BA73A9">
        <w:t>The Contractor is barred from subcontracting to firms and individuals suspended or debarred by the Department or included in the State of New Jersey Consolidated Debarment Report maintained by the Department of the Treasury, Division of Building and Construction, Bureau of Contractor Prequalification.  The Contractor must certify that neither the individual, partnership, corporation, joint venture, or limited liability corporation applying to do subcontract work nor any of its corporate officers, stockholders, partners, or members are collectively or individually suspended, debarred, proposed for debarment, disqualified, declared ineligible, or voluntarily excluded from doing business by this or any other State or sub-division thereof or listed in the Federal Government’s System for Award Management (SAM), located at:</w:t>
      </w:r>
      <w:r w:rsidRPr="000E7DFE">
        <w:t xml:space="preserve"> </w:t>
      </w:r>
      <w:hyperlink r:id="rId28" w:history="1">
        <w:r w:rsidRPr="00363C90">
          <w:rPr>
            <w:rStyle w:val="Hyperlink"/>
          </w:rPr>
          <w:t>https://sam.gov/content/exclusions</w:t>
        </w:r>
      </w:hyperlink>
      <w:r w:rsidRPr="00363C90">
        <w:t>.</w:t>
      </w:r>
      <w:r w:rsidRPr="000E7DFE">
        <w:t xml:space="preserve"> </w:t>
      </w:r>
    </w:p>
    <w:p w14:paraId="4A0A6910" w14:textId="77777777" w:rsidR="006A0355" w:rsidRDefault="006A0355" w:rsidP="006A0355">
      <w:pPr>
        <w:pStyle w:val="HiddenTextSpec"/>
      </w:pPr>
      <w:r>
        <w:t>1**************************************************************************************************************************1</w:t>
      </w:r>
    </w:p>
    <w:p w14:paraId="7E1F410C" w14:textId="77777777" w:rsidR="006A0355" w:rsidRDefault="006A0355" w:rsidP="007236B8">
      <w:pPr>
        <w:pStyle w:val="Blankline"/>
      </w:pPr>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08177F" w:rsidRDefault="00196266" w:rsidP="0008177F">
      <w:pPr>
        <w:pStyle w:val="HiddenTextSpec"/>
        <w:rPr>
          <w:b/>
        </w:rPr>
      </w:pPr>
      <w:r w:rsidRPr="0008177F">
        <w:rPr>
          <w:b/>
        </w:rPr>
        <w:t>sme CONTACT – Traffic operations (to obtain allowable hours)</w:t>
      </w:r>
    </w:p>
    <w:p w14:paraId="78594151" w14:textId="77777777" w:rsidR="00196266" w:rsidRPr="0008177F" w:rsidRDefault="00196266" w:rsidP="0008177F">
      <w:pPr>
        <w:pStyle w:val="HiddenTextSpec"/>
        <w:rPr>
          <w:b/>
        </w:rPr>
      </w:pPr>
      <w:r w:rsidRPr="0008177F">
        <w:rPr>
          <w:b/>
        </w:rPr>
        <w:t>sme CONTACT – Road user solutions (to obtain rental rate)</w:t>
      </w:r>
    </w:p>
    <w:p w14:paraId="132BB7F1" w14:textId="77777777" w:rsidR="00FD6D35" w:rsidRPr="0008177F" w:rsidRDefault="00FD6D35" w:rsidP="0008177F">
      <w:pPr>
        <w:pStyle w:val="HiddenTextSpec"/>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lastRenderedPageBreak/>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w:t>
            </w:r>
            <w:proofErr w:type="gramStart"/>
            <w:r w:rsidRPr="00136C86">
              <w:t>1</w:t>
            </w:r>
            <w:r>
              <w:t xml:space="preserve">  </w:t>
            </w:r>
            <w:r w:rsidRPr="00136C86">
              <w:t>Lane</w:t>
            </w:r>
            <w:proofErr w:type="gramEnd"/>
            <w:r w:rsidRPr="00136C86">
              <w:t xml:space="preserv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CD5689">
            <w:pPr>
              <w:pStyle w:val="TableheaderCentered"/>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CD5689">
            <w:pPr>
              <w:pStyle w:val="TableheaderCentered"/>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CD5689">
            <w:pPr>
              <w:pStyle w:val="TableheaderCentered"/>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CD5689">
            <w:pPr>
              <w:pStyle w:val="TableheaderCentered"/>
            </w:pPr>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CD5689">
            <w:pPr>
              <w:pStyle w:val="TableheaderCentered"/>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CD5689">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CD5689">
            <w:pPr>
              <w:pStyle w:val="TableheaderCentered"/>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CD5689">
            <w:pPr>
              <w:pStyle w:val="TableheaderCentered"/>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CD5689">
            <w:pPr>
              <w:pStyle w:val="TableheaderCentered"/>
            </w:pPr>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CD5689">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CD5689">
            <w:pPr>
              <w:pStyle w:val="TableheaderCentered"/>
              <w:rPr>
                <w:rFonts w:ascii="Arial" w:hAnsi="Arial" w:cs="Arial"/>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CD5689">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CD5689">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CD5689">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CD5689">
            <w:pPr>
              <w:pStyle w:val="TableheaderCentered"/>
            </w:pPr>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CD5689">
            <w:pPr>
              <w:pStyle w:val="TableheaderCentered"/>
            </w:pPr>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CD5689">
            <w:pPr>
              <w:pStyle w:val="TableheaderCentered"/>
            </w:pPr>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CD5689" w:rsidRDefault="006058BC" w:rsidP="00CD5689">
            <w:pPr>
              <w:pStyle w:val="Tabletext"/>
            </w:pPr>
          </w:p>
        </w:tc>
        <w:tc>
          <w:tcPr>
            <w:tcW w:w="1288" w:type="dxa"/>
            <w:tcBorders>
              <w:top w:val="single" w:sz="4" w:space="0" w:color="000000"/>
              <w:left w:val="nil"/>
            </w:tcBorders>
            <w:noWrap/>
            <w:vAlign w:val="center"/>
            <w:hideMark/>
          </w:tcPr>
          <w:p w14:paraId="1DA03F2A" w14:textId="77777777" w:rsidR="006058BC" w:rsidRPr="00CD5689" w:rsidRDefault="006058BC" w:rsidP="00CD5689">
            <w:pPr>
              <w:pStyle w:val="Tabletext"/>
            </w:pPr>
          </w:p>
        </w:tc>
        <w:tc>
          <w:tcPr>
            <w:tcW w:w="2098" w:type="dxa"/>
            <w:tcBorders>
              <w:top w:val="nil"/>
              <w:left w:val="nil"/>
            </w:tcBorders>
            <w:noWrap/>
            <w:vAlign w:val="center"/>
            <w:hideMark/>
          </w:tcPr>
          <w:p w14:paraId="27A3EF5F" w14:textId="77777777" w:rsidR="006058BC" w:rsidRPr="00CD5689" w:rsidRDefault="006058BC" w:rsidP="00CD5689">
            <w:pPr>
              <w:pStyle w:val="Tabletext"/>
            </w:pPr>
          </w:p>
        </w:tc>
        <w:tc>
          <w:tcPr>
            <w:tcW w:w="931" w:type="dxa"/>
            <w:tcBorders>
              <w:top w:val="nil"/>
              <w:left w:val="nil"/>
            </w:tcBorders>
            <w:noWrap/>
            <w:vAlign w:val="center"/>
            <w:hideMark/>
          </w:tcPr>
          <w:p w14:paraId="5722E36E" w14:textId="77777777" w:rsidR="006058BC" w:rsidRPr="00CD5689" w:rsidRDefault="006058BC" w:rsidP="00CD5689">
            <w:pPr>
              <w:pStyle w:val="Tabletext"/>
            </w:pPr>
          </w:p>
        </w:tc>
        <w:tc>
          <w:tcPr>
            <w:tcW w:w="1224" w:type="dxa"/>
            <w:tcBorders>
              <w:top w:val="nil"/>
              <w:left w:val="nil"/>
            </w:tcBorders>
            <w:noWrap/>
            <w:vAlign w:val="center"/>
            <w:hideMark/>
          </w:tcPr>
          <w:p w14:paraId="707BDD95" w14:textId="77777777" w:rsidR="006058BC" w:rsidRPr="00CD5689" w:rsidRDefault="006058BC" w:rsidP="00CD5689">
            <w:pPr>
              <w:pStyle w:val="Tabletext"/>
            </w:pPr>
          </w:p>
        </w:tc>
        <w:tc>
          <w:tcPr>
            <w:tcW w:w="1265" w:type="dxa"/>
            <w:tcBorders>
              <w:top w:val="nil"/>
              <w:left w:val="nil"/>
            </w:tcBorders>
            <w:noWrap/>
            <w:vAlign w:val="center"/>
            <w:hideMark/>
          </w:tcPr>
          <w:p w14:paraId="5AF0892D" w14:textId="77777777" w:rsidR="006058BC" w:rsidRPr="00CD5689" w:rsidRDefault="006058BC" w:rsidP="00CD5689">
            <w:pPr>
              <w:pStyle w:val="Tabletext"/>
            </w:pPr>
          </w:p>
        </w:tc>
        <w:tc>
          <w:tcPr>
            <w:tcW w:w="1520" w:type="dxa"/>
            <w:tcBorders>
              <w:top w:val="nil"/>
              <w:left w:val="nil"/>
            </w:tcBorders>
            <w:noWrap/>
            <w:vAlign w:val="center"/>
            <w:hideMark/>
          </w:tcPr>
          <w:p w14:paraId="58CB5A7D" w14:textId="77777777" w:rsidR="006058BC" w:rsidRPr="00CD5689" w:rsidRDefault="006058BC" w:rsidP="00CD5689">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CD5689" w:rsidRDefault="006058BC" w:rsidP="00CD5689">
            <w:pPr>
              <w:pStyle w:val="Tabletext"/>
            </w:pPr>
          </w:p>
        </w:tc>
        <w:tc>
          <w:tcPr>
            <w:tcW w:w="1288" w:type="dxa"/>
            <w:tcBorders>
              <w:left w:val="nil"/>
              <w:bottom w:val="double" w:sz="4" w:space="0" w:color="auto"/>
            </w:tcBorders>
            <w:noWrap/>
            <w:vAlign w:val="center"/>
            <w:hideMark/>
          </w:tcPr>
          <w:p w14:paraId="0AC8463E" w14:textId="77777777" w:rsidR="006058BC" w:rsidRPr="00CD5689" w:rsidRDefault="006058BC" w:rsidP="00CD5689">
            <w:pPr>
              <w:pStyle w:val="Tabletext"/>
            </w:pPr>
          </w:p>
        </w:tc>
        <w:tc>
          <w:tcPr>
            <w:tcW w:w="2098" w:type="dxa"/>
            <w:tcBorders>
              <w:top w:val="nil"/>
              <w:left w:val="nil"/>
              <w:bottom w:val="double" w:sz="4" w:space="0" w:color="auto"/>
            </w:tcBorders>
            <w:noWrap/>
            <w:vAlign w:val="center"/>
            <w:hideMark/>
          </w:tcPr>
          <w:p w14:paraId="403B699A" w14:textId="77777777" w:rsidR="006058BC" w:rsidRPr="00CD5689" w:rsidRDefault="006058BC" w:rsidP="00CD5689">
            <w:pPr>
              <w:pStyle w:val="Tabletext"/>
            </w:pPr>
          </w:p>
        </w:tc>
        <w:tc>
          <w:tcPr>
            <w:tcW w:w="931" w:type="dxa"/>
            <w:tcBorders>
              <w:top w:val="nil"/>
              <w:left w:val="nil"/>
              <w:bottom w:val="double" w:sz="4" w:space="0" w:color="auto"/>
            </w:tcBorders>
            <w:noWrap/>
            <w:vAlign w:val="center"/>
            <w:hideMark/>
          </w:tcPr>
          <w:p w14:paraId="424F11CF" w14:textId="77777777" w:rsidR="006058BC" w:rsidRPr="00CD5689" w:rsidRDefault="006058BC" w:rsidP="00CD5689">
            <w:pPr>
              <w:pStyle w:val="Tabletext"/>
            </w:pPr>
          </w:p>
        </w:tc>
        <w:tc>
          <w:tcPr>
            <w:tcW w:w="1224" w:type="dxa"/>
            <w:tcBorders>
              <w:top w:val="nil"/>
              <w:left w:val="nil"/>
              <w:bottom w:val="double" w:sz="4" w:space="0" w:color="auto"/>
            </w:tcBorders>
            <w:noWrap/>
            <w:vAlign w:val="center"/>
            <w:hideMark/>
          </w:tcPr>
          <w:p w14:paraId="6E6B1C5F" w14:textId="77777777" w:rsidR="006058BC" w:rsidRPr="00CD5689" w:rsidRDefault="006058BC" w:rsidP="00CD5689">
            <w:pPr>
              <w:pStyle w:val="Tabletext"/>
            </w:pPr>
          </w:p>
        </w:tc>
        <w:tc>
          <w:tcPr>
            <w:tcW w:w="1265" w:type="dxa"/>
            <w:tcBorders>
              <w:top w:val="nil"/>
              <w:left w:val="nil"/>
              <w:bottom w:val="double" w:sz="4" w:space="0" w:color="auto"/>
            </w:tcBorders>
            <w:noWrap/>
            <w:vAlign w:val="center"/>
            <w:hideMark/>
          </w:tcPr>
          <w:p w14:paraId="1E2C511D" w14:textId="77777777" w:rsidR="006058BC" w:rsidRPr="00CD5689" w:rsidRDefault="006058BC" w:rsidP="00CD5689">
            <w:pPr>
              <w:pStyle w:val="Tabletext"/>
            </w:pPr>
          </w:p>
        </w:tc>
        <w:tc>
          <w:tcPr>
            <w:tcW w:w="1520" w:type="dxa"/>
            <w:tcBorders>
              <w:top w:val="nil"/>
              <w:left w:val="nil"/>
              <w:bottom w:val="double" w:sz="4" w:space="0" w:color="auto"/>
            </w:tcBorders>
            <w:noWrap/>
            <w:vAlign w:val="center"/>
            <w:hideMark/>
          </w:tcPr>
          <w:p w14:paraId="25308EE4" w14:textId="77777777" w:rsidR="006058BC" w:rsidRPr="00CD5689" w:rsidRDefault="006058BC" w:rsidP="00CD5689">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5" w:name="_Toc43790502"/>
      <w:r>
        <w:t>subsection is renamed and changed to:</w:t>
      </w:r>
    </w:p>
    <w:p w14:paraId="3B018E03" w14:textId="0CA79086" w:rsidR="00D4150E" w:rsidRPr="00B97E4C" w:rsidRDefault="00D4150E" w:rsidP="00D4150E">
      <w:pPr>
        <w:pStyle w:val="00000Subsection"/>
      </w:pPr>
      <w:bookmarkStart w:id="156" w:name="_Toc146006107"/>
      <w:bookmarkStart w:id="157" w:name="_Toc159593474"/>
      <w:bookmarkStart w:id="158" w:name="_Toc171911043"/>
      <w:bookmarkStart w:id="159" w:name="_Toc175377567"/>
      <w:bookmarkStart w:id="160" w:name="_Toc175470464"/>
      <w:bookmarkStart w:id="161" w:name="_Toc501716774"/>
      <w:bookmarkStart w:id="162" w:name="_Toc29557131"/>
      <w:bookmarkStart w:id="163" w:name="_Hlk45635043"/>
      <w:bookmarkEnd w:id="155"/>
      <w:proofErr w:type="gramStart"/>
      <w:r w:rsidRPr="00B97E4C">
        <w:t>108.08  Occupancy</w:t>
      </w:r>
      <w:proofErr w:type="gramEnd"/>
      <w:r w:rsidRPr="00B97E4C">
        <w:t xml:space="preserve"> Charges</w:t>
      </w:r>
      <w:bookmarkEnd w:id="156"/>
      <w:bookmarkEnd w:id="157"/>
      <w:bookmarkEnd w:id="158"/>
      <w:bookmarkEnd w:id="159"/>
      <w:bookmarkEnd w:id="160"/>
      <w:bookmarkEnd w:id="161"/>
      <w:bookmarkEnd w:id="162"/>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w:t>
      </w:r>
      <w:proofErr w:type="gramStart"/>
      <w:r>
        <w:t>to;</w:t>
      </w:r>
      <w:proofErr w:type="gramEnd"/>
      <w:r>
        <w:t xml:space="preserve">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 xml:space="preserve">as specified in the closure schedule directly and solely by reason of extraordinary, exigent circumstances not under the control of or reasonably foreseeable by the Contractor.  Equipment breakdowns, supplier deliveries, and </w:t>
      </w:r>
      <w:proofErr w:type="gramStart"/>
      <w:r w:rsidRPr="00B97E4C">
        <w:t>weather related</w:t>
      </w:r>
      <w:proofErr w:type="gramEnd"/>
      <w:r w:rsidRPr="00B97E4C">
        <w:t xml:space="preserve">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3"/>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4" w:name="_Toc146006115"/>
      <w:bookmarkStart w:id="165" w:name="_Toc159593480"/>
      <w:bookmarkStart w:id="166" w:name="_Toc171911047"/>
      <w:bookmarkStart w:id="167" w:name="_Toc175377571"/>
      <w:bookmarkStart w:id="168" w:name="_Toc175470468"/>
      <w:bookmarkStart w:id="169" w:name="_Toc182749768"/>
      <w:bookmarkStart w:id="170" w:name="_Toc146006117"/>
      <w:bookmarkStart w:id="171" w:name="_Toc159593482"/>
      <w:bookmarkStart w:id="172" w:name="_Toc171911049"/>
      <w:bookmarkStart w:id="173" w:name="_Toc175377573"/>
      <w:bookmarkStart w:id="174" w:name="_Toc175470470"/>
      <w:bookmarkStart w:id="175" w:name="_Toc176676026"/>
      <w:bookmarkEnd w:id="151"/>
      <w:bookmarkEnd w:id="152"/>
      <w:bookmarkEnd w:id="153"/>
      <w:bookmarkEnd w:id="154"/>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Pr="0008177F" w:rsidRDefault="00992B61" w:rsidP="0013686E">
      <w:pPr>
        <w:pStyle w:val="HiddenTextSpec"/>
      </w:pPr>
    </w:p>
    <w:p w14:paraId="2AEDF2BD" w14:textId="77777777" w:rsidR="00434644" w:rsidRPr="0008177F" w:rsidRDefault="00434644" w:rsidP="0008177F">
      <w:pPr>
        <w:pStyle w:val="HiddenTextSpec"/>
      </w:pPr>
      <w:r w:rsidRPr="0008177F">
        <w:t xml:space="preserve">for </w:t>
      </w:r>
      <w:r w:rsidR="000415C1" w:rsidRPr="0008177F">
        <w:t>Transportation Systems Management (</w:t>
      </w:r>
      <w:r w:rsidRPr="0008177F">
        <w:t>tsm</w:t>
      </w:r>
      <w:r w:rsidR="000415C1" w:rsidRPr="0008177F">
        <w:t>)</w:t>
      </w:r>
      <w:r w:rsidRPr="0008177F">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08177F" w:rsidRDefault="00434644" w:rsidP="0008177F">
      <w:pPr>
        <w:pStyle w:val="HiddenTextSpec"/>
        <w:rPr>
          <w:b/>
        </w:rPr>
      </w:pPr>
      <w:r w:rsidRPr="0008177F">
        <w:rPr>
          <w:b/>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08177F">
      <w:pPr>
        <w:pStyle w:val="HiddenTextSpec"/>
        <w:tabs>
          <w:tab w:val="left" w:pos="1440"/>
          <w:tab w:val="left" w:pos="2700"/>
        </w:tabs>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08177F">
      <w:pPr>
        <w:pStyle w:val="HiddenTextSpec"/>
        <w:tabs>
          <w:tab w:val="left" w:pos="1440"/>
          <w:tab w:val="left" w:pos="2700"/>
        </w:tabs>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08177F">
      <w:pPr>
        <w:pStyle w:val="HiddenTextSpec"/>
        <w:tabs>
          <w:tab w:val="left" w:pos="1440"/>
          <w:tab w:val="left" w:pos="2700"/>
        </w:tabs>
      </w:pPr>
    </w:p>
    <w:p w14:paraId="1BC9AEF1" w14:textId="77777777" w:rsidR="008C2E3A" w:rsidRPr="0008177F" w:rsidRDefault="008C2E3A" w:rsidP="0008177F">
      <w:pPr>
        <w:pStyle w:val="HiddenTextSpec"/>
        <w:tabs>
          <w:tab w:val="left" w:pos="1440"/>
          <w:tab w:val="left" w:pos="2700"/>
        </w:tabs>
      </w:pPr>
      <w:r w:rsidRPr="0008177F">
        <w:lastRenderedPageBreak/>
        <w:t>for tsm lead its projects, contact mse for the need of its burn-in period for its system testing.</w:t>
      </w:r>
    </w:p>
    <w:p w14:paraId="234909A7" w14:textId="77777777" w:rsidR="00434644" w:rsidRPr="0008177F" w:rsidRDefault="00434644" w:rsidP="0008177F">
      <w:pPr>
        <w:pStyle w:val="HiddenTextSpec"/>
      </w:pPr>
    </w:p>
    <w:p w14:paraId="440404B0" w14:textId="77777777" w:rsidR="008C2E3A" w:rsidRPr="0008177F" w:rsidRDefault="008C2E3A" w:rsidP="0008177F">
      <w:pPr>
        <w:pStyle w:val="HiddenTextSpec"/>
        <w:rPr>
          <w:b/>
        </w:rPr>
      </w:pPr>
      <w:r w:rsidRPr="0008177F">
        <w:rPr>
          <w:b/>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08177F">
      <w:pPr>
        <w:pStyle w:val="HiddenTextSpec"/>
        <w:tabs>
          <w:tab w:val="left" w:pos="1440"/>
          <w:tab w:val="left" w:pos="2700"/>
        </w:tabs>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64"/>
      <w:bookmarkEnd w:id="165"/>
      <w:bookmarkEnd w:id="166"/>
      <w:bookmarkEnd w:id="167"/>
      <w:bookmarkEnd w:id="168"/>
      <w:bookmarkEnd w:id="16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70"/>
      <w:bookmarkEnd w:id="171"/>
      <w:bookmarkEnd w:id="172"/>
      <w:bookmarkEnd w:id="173"/>
      <w:bookmarkEnd w:id="174"/>
      <w:bookmarkEnd w:id="175"/>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6" w:name="_Toc146006119"/>
      <w:bookmarkStart w:id="177" w:name="_Toc159593484"/>
      <w:bookmarkStart w:id="178" w:name="_Toc171911051"/>
      <w:bookmarkStart w:id="179" w:name="_Toc175377575"/>
      <w:bookmarkStart w:id="180" w:name="_Toc175470472"/>
      <w:bookmarkStart w:id="181" w:name="_Toc182749772"/>
      <w:proofErr w:type="gramStart"/>
      <w:r w:rsidRPr="00B97E4C">
        <w:t>108.14  Default</w:t>
      </w:r>
      <w:proofErr w:type="gramEnd"/>
      <w:r w:rsidRPr="00B97E4C">
        <w:t xml:space="preserve"> and Termination of Contractor’s Right to Proceed</w:t>
      </w:r>
      <w:bookmarkEnd w:id="176"/>
      <w:bookmarkEnd w:id="177"/>
      <w:bookmarkEnd w:id="178"/>
      <w:bookmarkEnd w:id="179"/>
      <w:bookmarkEnd w:id="180"/>
      <w:bookmarkEnd w:id="18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2" w:name="_Toc171911056"/>
      <w:bookmarkStart w:id="183" w:name="_Toc175377580"/>
      <w:bookmarkStart w:id="184" w:name="_Toc175470477"/>
      <w:bookmarkStart w:id="18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6" w:name="_Toc146006128"/>
      <w:bookmarkStart w:id="187" w:name="_Toc159593490"/>
      <w:bookmarkStart w:id="188" w:name="_Toc171911058"/>
      <w:bookmarkStart w:id="189" w:name="_Toc175377582"/>
      <w:bookmarkStart w:id="190" w:name="_Toc175470479"/>
      <w:bookmarkStart w:id="191" w:name="_Toc182749779"/>
      <w:bookmarkStart w:id="192" w:name="_Toc146006129"/>
      <w:bookmarkStart w:id="193" w:name="_Toc159593491"/>
      <w:bookmarkStart w:id="194" w:name="_Toc171911059"/>
      <w:bookmarkStart w:id="195" w:name="_Toc175377583"/>
      <w:bookmarkStart w:id="196" w:name="_Toc175470480"/>
      <w:bookmarkStart w:id="197" w:name="_Toc176676036"/>
      <w:bookmarkEnd w:id="182"/>
      <w:bookmarkEnd w:id="183"/>
      <w:bookmarkEnd w:id="184"/>
      <w:bookmarkEnd w:id="185"/>
      <w:proofErr w:type="gramStart"/>
      <w:r w:rsidRPr="00B97E4C">
        <w:lastRenderedPageBreak/>
        <w:t>108.19  Completion</w:t>
      </w:r>
      <w:proofErr w:type="gramEnd"/>
      <w:r w:rsidRPr="00B97E4C">
        <w:t xml:space="preserve"> and Acceptance</w:t>
      </w:r>
      <w:bookmarkEnd w:id="186"/>
      <w:bookmarkEnd w:id="187"/>
      <w:bookmarkEnd w:id="188"/>
      <w:bookmarkEnd w:id="189"/>
      <w:bookmarkEnd w:id="190"/>
      <w:bookmarkEnd w:id="19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8" w:name="_Toc146006132"/>
      <w:bookmarkStart w:id="199" w:name="_Toc159593493"/>
      <w:bookmarkStart w:id="200" w:name="_Toc171911061"/>
      <w:bookmarkStart w:id="201" w:name="_Toc175377585"/>
      <w:bookmarkStart w:id="202" w:name="_Toc175470482"/>
      <w:bookmarkStart w:id="203" w:name="_Toc182749782"/>
      <w:bookmarkStart w:id="204" w:name="_Toc146006134"/>
      <w:bookmarkStart w:id="205" w:name="_Toc159593495"/>
      <w:bookmarkStart w:id="206" w:name="_Toc171911063"/>
      <w:bookmarkStart w:id="207" w:name="_Toc175377587"/>
      <w:bookmarkStart w:id="208" w:name="_Toc175470484"/>
      <w:bookmarkStart w:id="209" w:name="_Toc176676040"/>
      <w:bookmarkEnd w:id="192"/>
      <w:bookmarkEnd w:id="193"/>
      <w:bookmarkEnd w:id="194"/>
      <w:bookmarkEnd w:id="195"/>
      <w:bookmarkEnd w:id="196"/>
      <w:bookmarkEnd w:id="197"/>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lastRenderedPageBreak/>
        <w:t xml:space="preserve">Section 109 – Measurement </w:t>
      </w:r>
      <w:bookmarkEnd w:id="198"/>
      <w:bookmarkEnd w:id="199"/>
      <w:bookmarkEnd w:id="200"/>
      <w:bookmarkEnd w:id="201"/>
      <w:r w:rsidRPr="00B97E4C">
        <w:t>and Payment</w:t>
      </w:r>
      <w:bookmarkEnd w:id="202"/>
      <w:bookmarkEnd w:id="203"/>
    </w:p>
    <w:p w14:paraId="18401215" w14:textId="26EB6937" w:rsidR="00910B84" w:rsidRPr="00B97E4C" w:rsidRDefault="00910B84" w:rsidP="00910B84">
      <w:pPr>
        <w:pStyle w:val="00000Subsection"/>
      </w:pPr>
      <w:bookmarkStart w:id="210" w:name="_Toc146006133"/>
      <w:bookmarkStart w:id="211" w:name="_Toc159593494"/>
      <w:bookmarkStart w:id="212" w:name="_Toc171911062"/>
      <w:bookmarkStart w:id="213" w:name="_Toc175377586"/>
      <w:bookmarkStart w:id="214" w:name="_Toc175470483"/>
      <w:bookmarkStart w:id="215" w:name="_Toc501716793"/>
      <w:bookmarkStart w:id="216" w:name="_Toc58307598"/>
      <w:bookmarkStart w:id="217" w:name="_Toc146006138"/>
      <w:bookmarkStart w:id="218" w:name="_Toc159593498"/>
      <w:bookmarkStart w:id="219" w:name="_Toc171911066"/>
      <w:bookmarkStart w:id="220" w:name="_Toc175377590"/>
      <w:bookmarkStart w:id="221" w:name="_Toc175470487"/>
      <w:bookmarkStart w:id="222" w:name="_Toc182749787"/>
      <w:bookmarkEnd w:id="204"/>
      <w:bookmarkEnd w:id="205"/>
      <w:bookmarkEnd w:id="206"/>
      <w:bookmarkEnd w:id="207"/>
      <w:bookmarkEnd w:id="208"/>
      <w:bookmarkEnd w:id="209"/>
      <w:proofErr w:type="gramStart"/>
      <w:r w:rsidRPr="00B97E4C">
        <w:t>109.01  Measurement</w:t>
      </w:r>
      <w:proofErr w:type="gramEnd"/>
      <w:r w:rsidRPr="00B97E4C">
        <w:t xml:space="preserve"> of Quantities</w:t>
      </w:r>
      <w:bookmarkEnd w:id="210"/>
      <w:bookmarkEnd w:id="211"/>
      <w:bookmarkEnd w:id="212"/>
      <w:bookmarkEnd w:id="213"/>
      <w:bookmarkEnd w:id="214"/>
      <w:bookmarkEnd w:id="215"/>
      <w:bookmarkEnd w:id="216"/>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3" w:name="t109011"/>
      <w:bookmarkEnd w:id="223"/>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proofErr w:type="gramStart"/>
      <w:r w:rsidRPr="00B97E4C">
        <w:t>109.05  Estimates</w:t>
      </w:r>
      <w:bookmarkEnd w:id="217"/>
      <w:bookmarkEnd w:id="218"/>
      <w:bookmarkEnd w:id="219"/>
      <w:bookmarkEnd w:id="220"/>
      <w:bookmarkEnd w:id="221"/>
      <w:bookmarkEnd w:id="222"/>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4" w:name="_Toc175377598"/>
      <w:bookmarkStart w:id="225" w:name="_Toc175470495"/>
      <w:bookmarkStart w:id="226" w:name="_Toc176676051"/>
      <w:r w:rsidRPr="00B97E4C">
        <w:lastRenderedPageBreak/>
        <w:t>Division 150 – Contract R</w:t>
      </w:r>
      <w:bookmarkEnd w:id="224"/>
      <w:r w:rsidRPr="00B97E4C">
        <w:t>equirements</w:t>
      </w:r>
      <w:bookmarkEnd w:id="225"/>
      <w:bookmarkEnd w:id="226"/>
    </w:p>
    <w:p w14:paraId="26C9E8B5" w14:textId="77777777" w:rsidR="000F4113" w:rsidRPr="00B97E4C" w:rsidRDefault="000F4113" w:rsidP="000F4113">
      <w:pPr>
        <w:pStyle w:val="000Section"/>
      </w:pPr>
      <w:bookmarkStart w:id="227" w:name="_Toc127530198"/>
      <w:bookmarkStart w:id="228" w:name="_Toc175377599"/>
      <w:bookmarkStart w:id="229" w:name="_Toc175470496"/>
      <w:bookmarkStart w:id="230" w:name="_Toc501716806"/>
      <w:bookmarkStart w:id="231" w:name="_Toc98398810"/>
      <w:bookmarkStart w:id="232" w:name="_Toc175377610"/>
      <w:bookmarkStart w:id="233" w:name="_Toc175470507"/>
      <w:bookmarkStart w:id="234" w:name="_Toc176676063"/>
      <w:bookmarkStart w:id="235" w:name="_Toc127530202"/>
      <w:bookmarkStart w:id="236" w:name="_Toc167168272"/>
      <w:r w:rsidRPr="00B97E4C">
        <w:t>Section 151 – Performance Bond and Payment Bond</w:t>
      </w:r>
      <w:bookmarkEnd w:id="227"/>
      <w:bookmarkEnd w:id="228"/>
      <w:bookmarkEnd w:id="229"/>
      <w:bookmarkEnd w:id="230"/>
      <w:bookmarkEnd w:id="231"/>
    </w:p>
    <w:p w14:paraId="058DD295" w14:textId="77777777" w:rsidR="000F4113" w:rsidRPr="00B97E4C" w:rsidRDefault="000F4113" w:rsidP="000F4113">
      <w:pPr>
        <w:pStyle w:val="0000000Subpart"/>
      </w:pPr>
      <w:bookmarkStart w:id="237" w:name="_Toc175377603"/>
      <w:bookmarkStart w:id="238" w:name="_Toc175470500"/>
      <w:bookmarkStart w:id="239" w:name="_Toc501716810"/>
      <w:bookmarkStart w:id="240" w:name="_Toc98398814"/>
      <w:proofErr w:type="gramStart"/>
      <w:r w:rsidRPr="00B97E4C">
        <w:t>151.03.01  Performance</w:t>
      </w:r>
      <w:proofErr w:type="gramEnd"/>
      <w:r w:rsidRPr="00B97E4C">
        <w:t xml:space="preserve"> Bond and Payment Bond</w:t>
      </w:r>
      <w:bookmarkEnd w:id="237"/>
      <w:bookmarkEnd w:id="238"/>
      <w:bookmarkEnd w:id="239"/>
      <w:bookmarkEnd w:id="240"/>
    </w:p>
    <w:p w14:paraId="7465E4B7" w14:textId="77777777" w:rsidR="000F4113" w:rsidRDefault="000F4113" w:rsidP="000F4113">
      <w:pPr>
        <w:pStyle w:val="HiddenTextSpec"/>
      </w:pPr>
      <w:r w:rsidRPr="00647FB5">
        <w:t>1**************************************************************************************************************************1</w:t>
      </w:r>
    </w:p>
    <w:p w14:paraId="782A6747" w14:textId="18C4689D" w:rsidR="000F4113" w:rsidRPr="000F4113" w:rsidRDefault="000F4113" w:rsidP="000F4113">
      <w:pPr>
        <w:pStyle w:val="HiddenTextSpec"/>
      </w:pPr>
      <w:r w:rsidRPr="000F4113">
        <w:t xml:space="preserve">dated </w:t>
      </w:r>
      <w:r>
        <w:t>APR</w:t>
      </w:r>
      <w:r w:rsidRPr="000F4113">
        <w:t xml:space="preserve"> </w:t>
      </w:r>
      <w:r>
        <w:t>21</w:t>
      </w:r>
      <w:r w:rsidRPr="000F4113">
        <w:t>, 202</w:t>
      </w:r>
      <w:r>
        <w:t>2</w:t>
      </w:r>
    </w:p>
    <w:p w14:paraId="0DC90A21" w14:textId="77777777" w:rsidR="000F4113" w:rsidRDefault="000F4113" w:rsidP="000F4113">
      <w:pPr>
        <w:pStyle w:val="HiddenTextSpec"/>
      </w:pPr>
    </w:p>
    <w:p w14:paraId="01C2D468" w14:textId="77777777" w:rsidR="000F4113" w:rsidRPr="00E7147C" w:rsidRDefault="000F4113" w:rsidP="000F4113">
      <w:pPr>
        <w:pStyle w:val="Instruction"/>
      </w:pPr>
      <w:r w:rsidRPr="00E7147C">
        <w:t>The first sentence is changed to:</w:t>
      </w:r>
    </w:p>
    <w:p w14:paraId="4181B9DE" w14:textId="717CF74B" w:rsidR="000F4113" w:rsidRDefault="000F4113" w:rsidP="000F4113">
      <w:pPr>
        <w:pStyle w:val="Paragraph"/>
      </w:pPr>
      <w:r w:rsidRPr="000F4113">
        <w:t xml:space="preserve">Using bond forms issued by the Department, provide a performance bond and a payment bond to the Department within 14 days of the date of Award or Conditional Award.  </w:t>
      </w:r>
    </w:p>
    <w:p w14:paraId="34F03BF9" w14:textId="77777777" w:rsidR="000F4113" w:rsidRDefault="000F4113" w:rsidP="000F4113">
      <w:pPr>
        <w:pStyle w:val="HiddenTextSpec"/>
      </w:pPr>
      <w:r w:rsidRPr="00647FB5">
        <w:t>1**************************************************************************************************************************1</w:t>
      </w:r>
    </w:p>
    <w:p w14:paraId="5ACCC03D" w14:textId="66896F5A" w:rsidR="00172639" w:rsidRDefault="00172639" w:rsidP="00172639">
      <w:pPr>
        <w:pStyle w:val="000Section"/>
      </w:pPr>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232"/>
      <w:bookmarkEnd w:id="233"/>
      <w:bookmarkEnd w:id="234"/>
    </w:p>
    <w:p w14:paraId="6EE6E221" w14:textId="77777777" w:rsidR="009139EE" w:rsidRDefault="00CA4B3C" w:rsidP="009139EE">
      <w:pPr>
        <w:pStyle w:val="HiddenTextSpec"/>
      </w:pPr>
      <w:bookmarkStart w:id="241" w:name="_Hlk101257014"/>
      <w:r w:rsidRPr="00647FB5">
        <w:t>1</w:t>
      </w:r>
      <w:r w:rsidR="009139EE" w:rsidRPr="00647FB5">
        <w:t>*******</w:t>
      </w:r>
      <w:r w:rsidRPr="00647FB5">
        <w:t>*******************</w:t>
      </w:r>
      <w:r w:rsidR="009139EE" w:rsidRPr="00647FB5">
        <w:t>************************************************************************************************</w:t>
      </w:r>
      <w:r w:rsidRPr="00647FB5">
        <w:t>1</w:t>
      </w:r>
    </w:p>
    <w:bookmarkEnd w:id="241"/>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42" w:name="_Toc175377613"/>
      <w:bookmarkStart w:id="243" w:name="_Toc175470510"/>
      <w:bookmarkStart w:id="244" w:name="_Toc182749810"/>
      <w:r w:rsidRPr="00B97E4C">
        <w:t>Section 153 – Progress Schedule</w:t>
      </w:r>
      <w:bookmarkEnd w:id="242"/>
      <w:bookmarkEnd w:id="243"/>
      <w:bookmarkEnd w:id="244"/>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lastRenderedPageBreak/>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45" w:name="_Toc175377627"/>
      <w:bookmarkStart w:id="246" w:name="_Toc175470524"/>
      <w:bookmarkStart w:id="247" w:name="_Toc176676080"/>
      <w:bookmarkEnd w:id="235"/>
      <w:bookmarkEnd w:id="236"/>
      <w:r w:rsidRPr="00EB7715">
        <w:t>Section 155 – Construction Field Office</w:t>
      </w:r>
      <w:bookmarkEnd w:id="245"/>
      <w:bookmarkEnd w:id="246"/>
      <w:bookmarkEnd w:id="247"/>
    </w:p>
    <w:p w14:paraId="7EA30BC3" w14:textId="77777777" w:rsidR="00CF7494" w:rsidRDefault="00CF7494" w:rsidP="00C771D4">
      <w:pPr>
        <w:pStyle w:val="0000000Subpart"/>
        <w:keepNext w:val="0"/>
      </w:pPr>
      <w:bookmarkStart w:id="248" w:name="_Toc175377631"/>
      <w:bookmarkStart w:id="249" w:name="_Toc175470528"/>
      <w:bookmarkStart w:id="250" w:name="_Toc176676084"/>
      <w:proofErr w:type="gramStart"/>
      <w:r w:rsidRPr="00B97E4C">
        <w:t>155.03.01  Field</w:t>
      </w:r>
      <w:proofErr w:type="gramEnd"/>
      <w:r w:rsidRPr="00B97E4C">
        <w:t xml:space="preserve"> Office</w:t>
      </w:r>
      <w:bookmarkEnd w:id="248"/>
      <w:bookmarkEnd w:id="249"/>
      <w:bookmarkEnd w:id="250"/>
    </w:p>
    <w:p w14:paraId="500742AE" w14:textId="77777777" w:rsidR="00406160" w:rsidRDefault="00406160" w:rsidP="00406160">
      <w:pPr>
        <w:pStyle w:val="HiddenTextSpec"/>
      </w:pPr>
      <w:bookmarkStart w:id="251" w:name="_Toc175377633"/>
      <w:bookmarkStart w:id="252" w:name="_Toc175470530"/>
      <w:bookmarkStart w:id="253"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 xml:space="preserve">Include Keyboard, optical mouse and </w:t>
      </w:r>
      <w:proofErr w:type="gramStart"/>
      <w:r>
        <w:t>2 piece</w:t>
      </w:r>
      <w:proofErr w:type="gramEnd"/>
      <w:r>
        <w:t xml:space="preserv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w:t>
      </w:r>
      <w:proofErr w:type="spellStart"/>
      <w:r w:rsidRPr="00907A69">
        <w:t>mbps</w:t>
      </w:r>
      <w:proofErr w:type="spellEnd"/>
      <w:r w:rsidRPr="00907A69">
        <w:t>)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 xml:space="preserve">If more than one computer configuration is specified, provide one network interface card for the base computer </w:t>
      </w:r>
      <w:proofErr w:type="gramStart"/>
      <w:r w:rsidRPr="00F74880">
        <w:t>configuration</w:t>
      </w:r>
      <w:proofErr w:type="gramEnd"/>
      <w:r w:rsidRPr="00F74880">
        <w:t xml:space="preserve"> and hardwire connections between computer configurations as directed by the RE.</w:t>
      </w:r>
    </w:p>
    <w:p w14:paraId="772BF8EF" w14:textId="77777777" w:rsidR="00E12285" w:rsidRDefault="00E12285" w:rsidP="006A51AA">
      <w:pPr>
        <w:pStyle w:val="a2paragraph0"/>
      </w:pPr>
      <w:r w:rsidRPr="00E76D87">
        <w:rPr>
          <w:bCs/>
        </w:rPr>
        <w:lastRenderedPageBreak/>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w:t>
      </w:r>
      <w:proofErr w:type="gramStart"/>
      <w:r w:rsidRPr="00267C87">
        <w:t>legal size</w:t>
      </w:r>
      <w:proofErr w:type="gramEnd"/>
      <w:r w:rsidRPr="00267C87">
        <w:t xml:space="preserv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w:t>
      </w:r>
      <w:proofErr w:type="gramStart"/>
      <w:r>
        <w:t>3.0 </w:t>
      </w:r>
      <w:r w:rsidRPr="00CE3C3C">
        <w:t>inch</w:t>
      </w:r>
      <w:proofErr w:type="gramEnd"/>
      <w:r w:rsidRPr="00CE3C3C">
        <w:t xml:space="preserve">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 xml:space="preserve">__ </w:t>
      </w:r>
      <w:proofErr w:type="gramStart"/>
      <w:r w:rsidR="00406160">
        <w:t>Sledge hammer</w:t>
      </w:r>
      <w:proofErr w:type="gramEnd"/>
      <w:r w:rsidR="00406160">
        <w:t>,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lastRenderedPageBreak/>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 xml:space="preserve">__ Sets of fall arrest equipment according to ANSII Z359.1 </w:t>
      </w:r>
      <w:proofErr w:type="gramStart"/>
      <w:r w:rsidR="00406160">
        <w:t>standards</w:t>
      </w:r>
      <w:proofErr w:type="gramEnd"/>
      <w:r w:rsidR="00406160">
        <w:t xml:space="preserve">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54" w:name="s15504"/>
      <w:bookmarkStart w:id="255" w:name="_Toc127530203"/>
      <w:bookmarkStart w:id="256" w:name="_Toc175377635"/>
      <w:bookmarkStart w:id="257" w:name="_Toc175470532"/>
      <w:bookmarkStart w:id="258" w:name="_Toc176676088"/>
      <w:bookmarkStart w:id="259" w:name="_Toc175377639"/>
      <w:bookmarkStart w:id="260" w:name="_Toc175470536"/>
      <w:bookmarkStart w:id="261" w:name="_Toc176676092"/>
      <w:bookmarkEnd w:id="251"/>
      <w:bookmarkEnd w:id="252"/>
      <w:bookmarkEnd w:id="253"/>
      <w:bookmarkEnd w:id="254"/>
      <w:r w:rsidRPr="009E4E0B">
        <w:t>Section 156 – Materia</w:t>
      </w:r>
      <w:r w:rsidR="005025A0">
        <w:t>ls Field Laboratory and Curing F</w:t>
      </w:r>
      <w:r w:rsidRPr="009E4E0B">
        <w:t>acility</w:t>
      </w:r>
      <w:bookmarkEnd w:id="255"/>
      <w:bookmarkEnd w:id="256"/>
      <w:bookmarkEnd w:id="257"/>
      <w:bookmarkEnd w:id="258"/>
    </w:p>
    <w:p w14:paraId="111AE57A" w14:textId="77777777" w:rsidR="0086768A" w:rsidRDefault="0086768A" w:rsidP="0086768A">
      <w:pPr>
        <w:pStyle w:val="00000Subsection"/>
      </w:pPr>
      <w:bookmarkStart w:id="262" w:name="_Toc175377638"/>
      <w:bookmarkStart w:id="263" w:name="_Toc175470535"/>
      <w:bookmarkStart w:id="264" w:name="_Toc176676091"/>
      <w:proofErr w:type="gramStart"/>
      <w:r w:rsidRPr="00B97E4C">
        <w:t>156.03  Procedure</w:t>
      </w:r>
      <w:bookmarkEnd w:id="262"/>
      <w:bookmarkEnd w:id="263"/>
      <w:bookmarkEnd w:id="264"/>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C03CB6E" w:rsidR="00017900" w:rsidRDefault="00017900" w:rsidP="00017900">
      <w:pPr>
        <w:pStyle w:val="HiddenTextSpec"/>
      </w:pPr>
      <w:r>
        <w:t xml:space="preserve">MS. </w:t>
      </w:r>
      <w:r w:rsidR="004D5E46">
        <w:t xml:space="preserve">Lisette </w:t>
      </w:r>
      <w:r w:rsidR="004A4307">
        <w:t>CASTILLO</w:t>
      </w:r>
    </w:p>
    <w:p w14:paraId="2B3E664E" w14:textId="73EE8A03" w:rsidR="00017900" w:rsidRPr="0049045A" w:rsidRDefault="00017900" w:rsidP="00017900">
      <w:pPr>
        <w:pStyle w:val="HiddenTextSpec"/>
      </w:pPr>
      <w:r>
        <w:t xml:space="preserve">Telephone: </w:t>
      </w:r>
      <w:r w:rsidRPr="0049045A">
        <w:t xml:space="preserve">(973) </w:t>
      </w:r>
      <w:r w:rsidR="004A4307">
        <w:t>810-9156</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50F22966" w:rsidR="00017900" w:rsidRDefault="008A23E8" w:rsidP="00017900">
      <w:pPr>
        <w:pStyle w:val="HiddenTextSpec"/>
      </w:pPr>
      <w:r>
        <w:t>Ms. AMANDA THORN, P.E</w:t>
      </w:r>
    </w:p>
    <w:p w14:paraId="73FA461F" w14:textId="253D9C36" w:rsidR="00017900" w:rsidRDefault="00017900" w:rsidP="00017900">
      <w:pPr>
        <w:pStyle w:val="HiddenTextSpec"/>
      </w:pPr>
      <w:r>
        <w:t>Telephone: (</w:t>
      </w:r>
      <w:r w:rsidRPr="003F74DE">
        <w:t xml:space="preserve">856) </w:t>
      </w:r>
      <w:r w:rsidR="008A23E8">
        <w:t>414-8505</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59"/>
      <w:bookmarkEnd w:id="260"/>
      <w:bookmarkEnd w:id="261"/>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lastRenderedPageBreak/>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w:t>
      </w:r>
      <w:proofErr w:type="spellStart"/>
      <w:r w:rsidRPr="00907A69">
        <w:t>mbps</w:t>
      </w:r>
      <w:proofErr w:type="spellEnd"/>
      <w:r w:rsidRPr="00907A69">
        <w:t>)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w:t>
      </w:r>
      <w:proofErr w:type="gramStart"/>
      <w:r w:rsidRPr="00A93815">
        <w:rPr>
          <w:bCs/>
        </w:rPr>
        <w:t>configuration</w:t>
      </w:r>
      <w:proofErr w:type="gramEnd"/>
      <w:r w:rsidRPr="00A93815">
        <w:rPr>
          <w:bCs/>
        </w:rPr>
        <w:t xml:space="preserve">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 xml:space="preserve">inimum of 192 Megabytes of expanded memory, printer cable, and </w:t>
      </w:r>
      <w:proofErr w:type="gramStart"/>
      <w:r w:rsidRPr="00267C87">
        <w:t>legal size</w:t>
      </w:r>
      <w:proofErr w:type="gramEnd"/>
      <w:r w:rsidRPr="00267C87">
        <w:t xml:space="preserv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67473453" w14:textId="77777777" w:rsidR="0009264B" w:rsidRPr="00B97E4C" w:rsidRDefault="0009264B" w:rsidP="0009264B">
      <w:pPr>
        <w:pStyle w:val="000Section"/>
      </w:pPr>
      <w:bookmarkStart w:id="265" w:name="_Toc127530205"/>
      <w:bookmarkStart w:id="266" w:name="_Toc175377647"/>
      <w:bookmarkStart w:id="267" w:name="_Toc175470544"/>
      <w:bookmarkStart w:id="268" w:name="_Toc501716852"/>
      <w:bookmarkStart w:id="269" w:name="_Toc80255517"/>
      <w:bookmarkStart w:id="270" w:name="_Toc127530207"/>
      <w:bookmarkStart w:id="271" w:name="_Toc175377655"/>
      <w:bookmarkStart w:id="272" w:name="_Toc175470552"/>
      <w:bookmarkStart w:id="273" w:name="_Toc182749852"/>
      <w:r w:rsidRPr="00B97E4C">
        <w:t>Section 157 – Construction Layout</w:t>
      </w:r>
      <w:bookmarkEnd w:id="265"/>
      <w:r w:rsidRPr="00B97E4C">
        <w:t xml:space="preserve"> and Monuments</w:t>
      </w:r>
      <w:bookmarkEnd w:id="266"/>
      <w:bookmarkEnd w:id="267"/>
      <w:bookmarkEnd w:id="268"/>
      <w:bookmarkEnd w:id="269"/>
    </w:p>
    <w:p w14:paraId="20F8DACD" w14:textId="77777777" w:rsidR="0009264B" w:rsidRPr="001B06AF" w:rsidRDefault="0009264B" w:rsidP="0009264B">
      <w:pPr>
        <w:pStyle w:val="0000000Subpart"/>
      </w:pPr>
      <w:r w:rsidRPr="001B06AF">
        <w:t xml:space="preserve">157.03.02 Monument </w:t>
      </w:r>
    </w:p>
    <w:p w14:paraId="0498A025" w14:textId="77777777" w:rsidR="000B3286" w:rsidRDefault="000B3286" w:rsidP="000B3286">
      <w:pPr>
        <w:pStyle w:val="HiddenTextSpec"/>
      </w:pPr>
      <w:r>
        <w:t>1**************************************************************************************************************************1</w:t>
      </w:r>
    </w:p>
    <w:p w14:paraId="6E44649C" w14:textId="07AD9850" w:rsidR="000B3286" w:rsidRPr="00D04190" w:rsidRDefault="000B3286" w:rsidP="000B3286">
      <w:pPr>
        <w:jc w:val="center"/>
        <w:rPr>
          <w:rFonts w:ascii="Arial" w:hAnsi="Arial"/>
          <w:caps/>
          <w:vanish/>
          <w:color w:val="FF0000"/>
        </w:rPr>
      </w:pPr>
      <w:bookmarkStart w:id="274" w:name="_Hlk101257068"/>
      <w:r w:rsidRPr="00D04190">
        <w:rPr>
          <w:rFonts w:ascii="Arial" w:hAnsi="Arial"/>
          <w:caps/>
          <w:vanish/>
          <w:color w:val="FF0000"/>
        </w:rPr>
        <w:t>BDC</w:t>
      </w:r>
      <w:r>
        <w:rPr>
          <w:rFonts w:ascii="Arial" w:hAnsi="Arial"/>
          <w:caps/>
          <w:vanish/>
          <w:color w:val="FF0000"/>
        </w:rPr>
        <w:t>21</w:t>
      </w:r>
      <w:r w:rsidRPr="00D04190">
        <w:rPr>
          <w:rFonts w:ascii="Arial" w:hAnsi="Arial"/>
          <w:caps/>
          <w:vanish/>
          <w:color w:val="FF0000"/>
        </w:rPr>
        <w:t>S-</w:t>
      </w:r>
      <w:r>
        <w:rPr>
          <w:rFonts w:ascii="Arial" w:hAnsi="Arial"/>
          <w:caps/>
          <w:vanish/>
          <w:color w:val="FF0000"/>
        </w:rPr>
        <w:t>18</w:t>
      </w:r>
      <w:r w:rsidRPr="00D04190">
        <w:rPr>
          <w:rFonts w:ascii="Arial" w:hAnsi="Arial"/>
          <w:caps/>
          <w:vanish/>
          <w:color w:val="FF0000"/>
        </w:rPr>
        <w:t xml:space="preserve"> dated</w:t>
      </w:r>
      <w:r>
        <w:rPr>
          <w:rFonts w:ascii="Arial" w:hAnsi="Arial"/>
          <w:caps/>
          <w:vanish/>
          <w:color w:val="FF0000"/>
        </w:rPr>
        <w:t xml:space="preserve"> NOV 08</w:t>
      </w:r>
      <w:r w:rsidRPr="00D04190">
        <w:rPr>
          <w:rFonts w:ascii="Arial" w:hAnsi="Arial"/>
          <w:caps/>
          <w:vanish/>
          <w:color w:val="FF0000"/>
        </w:rPr>
        <w:t>, 20</w:t>
      </w:r>
      <w:r>
        <w:rPr>
          <w:rFonts w:ascii="Arial" w:hAnsi="Arial"/>
          <w:caps/>
          <w:vanish/>
          <w:color w:val="FF0000"/>
        </w:rPr>
        <w:t>21</w:t>
      </w:r>
    </w:p>
    <w:p w14:paraId="50D4A537" w14:textId="77777777" w:rsidR="000B3286" w:rsidRDefault="000B3286" w:rsidP="000B3286">
      <w:pPr>
        <w:pStyle w:val="HiddenTextSpec"/>
      </w:pPr>
    </w:p>
    <w:bookmarkEnd w:id="274"/>
    <w:p w14:paraId="5FB9BA5F" w14:textId="77777777" w:rsidR="000B3286" w:rsidRDefault="000B3286" w:rsidP="000B3286">
      <w:pPr>
        <w:pStyle w:val="Instruction"/>
      </w:pPr>
      <w:r>
        <w:t>THE subpart is changed to:</w:t>
      </w:r>
    </w:p>
    <w:p w14:paraId="5A4BD499" w14:textId="5F25A31E" w:rsidR="0009264B" w:rsidRPr="00CE217D" w:rsidRDefault="0009264B" w:rsidP="0009264B">
      <w:pPr>
        <w:pStyle w:val="Paragraph"/>
      </w:pPr>
      <w:r w:rsidRPr="00CE217D">
        <w:t xml:space="preserve">Comply with the Map Filing Law N.J.S.A. 46:26B-1 through 8 and N.J.A.C. 13:40-5.1 through 2. </w:t>
      </w:r>
      <w:r>
        <w:t xml:space="preserve"> </w:t>
      </w:r>
      <w:r w:rsidRPr="00CE217D">
        <w:t xml:space="preserve">Set non-Department monuments according to the requirements of the agency. </w:t>
      </w:r>
      <w:r>
        <w:t xml:space="preserve"> </w:t>
      </w:r>
      <w:r w:rsidRPr="00CE217D">
        <w:t xml:space="preserve">Set Department monuments at the specified location and </w:t>
      </w:r>
      <w:proofErr w:type="gramStart"/>
      <w:r w:rsidRPr="00CE217D">
        <w:t>elevation, and</w:t>
      </w:r>
      <w:proofErr w:type="gramEnd"/>
      <w:r w:rsidRPr="00CE217D">
        <w:t xml:space="preserve"> ensure that the monuments are held firmly in place. </w:t>
      </w:r>
      <w:r>
        <w:t xml:space="preserve"> </w:t>
      </w:r>
      <w:r w:rsidRPr="00CE217D">
        <w:t>Excavate so that concrete for the monument base and sides can be placed against undisturbed in-situ material, ensuring that the base is wider than the shaft.</w:t>
      </w:r>
      <w:r>
        <w:t xml:space="preserve"> </w:t>
      </w:r>
      <w:r w:rsidRPr="00CE217D">
        <w:t xml:space="preserve"> If rock is encountered, drill into the rock to provide a rock socket to the satisfaction of the RE. </w:t>
      </w:r>
      <w:r>
        <w:t xml:space="preserve"> </w:t>
      </w:r>
      <w:r w:rsidRPr="00CE217D">
        <w:t xml:space="preserve">Reuse excess excavated material as specified in 202.03.03.C.1. </w:t>
      </w:r>
      <w:r>
        <w:t xml:space="preserve"> </w:t>
      </w:r>
      <w:r w:rsidRPr="00CE217D">
        <w:t xml:space="preserve">Place concrete, as specified in 504.03.02.D, and set the reinforcement steel and the monument marker at the time of the concrete pour. </w:t>
      </w:r>
      <w:r>
        <w:t xml:space="preserve"> </w:t>
      </w:r>
      <w:r w:rsidRPr="00CE217D">
        <w:t xml:space="preserve">Ensure that the top surface of the monument is level, and the disk is in the true position. </w:t>
      </w:r>
      <w:r>
        <w:t xml:space="preserve"> </w:t>
      </w:r>
      <w:r w:rsidRPr="00CE217D">
        <w:t xml:space="preserve">After the concrete has attained strength, punch the disk. </w:t>
      </w:r>
    </w:p>
    <w:p w14:paraId="2A27C86D" w14:textId="05D36EAD" w:rsidR="0009264B" w:rsidRDefault="0009264B" w:rsidP="0009264B">
      <w:pPr>
        <w:pStyle w:val="Paragraph"/>
      </w:pPr>
      <w:r w:rsidRPr="00CE217D">
        <w:t>After the monuments have been set</w:t>
      </w:r>
      <w:r>
        <w:t>,</w:t>
      </w:r>
      <w:r w:rsidRPr="00CE217D">
        <w:t xml:space="preserve"> obtain the current horizontal and vertical control datum values on the </w:t>
      </w:r>
      <w:proofErr w:type="gramStart"/>
      <w:r w:rsidRPr="00CE217D">
        <w:t>monument</w:t>
      </w:r>
      <w:proofErr w:type="gramEnd"/>
      <w:r w:rsidRPr="00CE217D">
        <w:t xml:space="preserve"> and submit these values, signed and sealed by the land surveyor</w:t>
      </w:r>
      <w:r>
        <w:t>,</w:t>
      </w:r>
      <w:r w:rsidRPr="00CE217D">
        <w:t xml:space="preserve"> to the RE.</w:t>
      </w:r>
    </w:p>
    <w:p w14:paraId="366FE41B" w14:textId="77777777" w:rsidR="000B3286" w:rsidRDefault="000B3286" w:rsidP="000B3286">
      <w:pPr>
        <w:pStyle w:val="HiddenTextSpec"/>
      </w:pPr>
      <w:r>
        <w:t>1**************************************************************************************************************************1</w:t>
      </w:r>
    </w:p>
    <w:p w14:paraId="3BB973A6" w14:textId="6FC0DFCA" w:rsidR="00455EE3" w:rsidRPr="00B97E4C" w:rsidRDefault="00455EE3" w:rsidP="00455EE3">
      <w:pPr>
        <w:pStyle w:val="000Section"/>
      </w:pPr>
      <w:r w:rsidRPr="00B97E4C">
        <w:t>Section 158 – Soil Erosion and Sediment Control</w:t>
      </w:r>
      <w:r w:rsidR="00513B05">
        <w:t xml:space="preserve"> </w:t>
      </w:r>
      <w:r w:rsidRPr="00B97E4C">
        <w:t xml:space="preserve">and Water Quality </w:t>
      </w:r>
      <w:bookmarkEnd w:id="270"/>
      <w:r w:rsidRPr="00B97E4C">
        <w:t>Control</w:t>
      </w:r>
      <w:bookmarkEnd w:id="271"/>
      <w:bookmarkEnd w:id="272"/>
      <w:bookmarkEnd w:id="273"/>
    </w:p>
    <w:p w14:paraId="549674DB" w14:textId="77777777" w:rsidR="004F6BFB" w:rsidRDefault="004F6BFB" w:rsidP="004F6BFB">
      <w:pPr>
        <w:pStyle w:val="0000000Subpart"/>
      </w:pPr>
      <w:bookmarkStart w:id="275" w:name="_Toc175377660"/>
      <w:bookmarkStart w:id="276" w:name="_Toc175470557"/>
      <w:bookmarkStart w:id="277" w:name="_Toc182749857"/>
      <w:proofErr w:type="gramStart"/>
      <w:r w:rsidRPr="00B97E4C">
        <w:t>158.03.02  SESC</w:t>
      </w:r>
      <w:proofErr w:type="gramEnd"/>
      <w:r w:rsidRPr="00B97E4C">
        <w:t xml:space="preserve"> Measures</w:t>
      </w:r>
      <w:bookmarkEnd w:id="275"/>
      <w:bookmarkEnd w:id="276"/>
      <w:bookmarkEnd w:id="277"/>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78" w:name="_Toc127530208"/>
      <w:bookmarkStart w:id="279" w:name="_Toc175377663"/>
      <w:bookmarkStart w:id="280" w:name="_Toc175470560"/>
      <w:bookmarkStart w:id="281" w:name="_Toc182749860"/>
      <w:r w:rsidRPr="00135DE3">
        <w:rPr>
          <w:lang w:val="fr-FR"/>
        </w:rPr>
        <w:t>Section 159 – Traffic C</w:t>
      </w:r>
      <w:bookmarkEnd w:id="278"/>
      <w:r w:rsidRPr="00135DE3">
        <w:rPr>
          <w:lang w:val="fr-FR"/>
        </w:rPr>
        <w:t>ontrol</w:t>
      </w:r>
      <w:bookmarkEnd w:id="279"/>
      <w:bookmarkEnd w:id="280"/>
      <w:bookmarkEnd w:id="281"/>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82" w:name="_Toc127530209"/>
      <w:bookmarkStart w:id="283" w:name="_Toc175377679"/>
      <w:bookmarkStart w:id="284" w:name="_Toc175470576"/>
      <w:bookmarkStart w:id="285" w:name="_Toc182749876"/>
      <w:proofErr w:type="gramStart"/>
      <w:r w:rsidRPr="00B97E4C">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86" w:name="_Toc175377669"/>
      <w:bookmarkStart w:id="287" w:name="_Toc175470566"/>
      <w:bookmarkStart w:id="288" w:name="_Toc501716874"/>
      <w:bookmarkStart w:id="289" w:name="_Toc9232423"/>
      <w:proofErr w:type="gramStart"/>
      <w:r w:rsidRPr="00A25740">
        <w:t>159.03.01  Traffic</w:t>
      </w:r>
      <w:proofErr w:type="gramEnd"/>
      <w:r w:rsidRPr="00A25740">
        <w:t xml:space="preserve"> Control Coordinator</w:t>
      </w:r>
      <w:bookmarkEnd w:id="286"/>
      <w:bookmarkEnd w:id="287"/>
      <w:bookmarkEnd w:id="288"/>
      <w:bookmarkEnd w:id="289"/>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lastRenderedPageBreak/>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90" w:name="_Toc175377674"/>
      <w:bookmarkStart w:id="291" w:name="_Toc175470571"/>
      <w:bookmarkStart w:id="292"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1CAB29FC"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55B5540D" w14:textId="77777777" w:rsidR="00576A67" w:rsidRPr="008A0AE6" w:rsidRDefault="00576A67" w:rsidP="00576A67">
      <w:pPr>
        <w:pStyle w:val="Blankline"/>
      </w:pP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93" w:name="_Hlk56416660"/>
      <w:r>
        <w:t>compressive</w:t>
      </w:r>
      <w:bookmarkEnd w:id="293"/>
      <w:r w:rsidRPr="00A13C62">
        <w:t xml:space="preserve"> crash cushions as specified in </w:t>
      </w:r>
      <w:r w:rsidRPr="00491DA0">
        <w:t>611.03.02</w:t>
      </w:r>
      <w:r w:rsidRPr="00A13C62">
        <w:t>.</w:t>
      </w:r>
      <w:bookmarkStart w:id="294" w:name="_Hlk55912555"/>
      <w:r w:rsidRPr="00A13C62">
        <w:t xml:space="preserve">  </w:t>
      </w:r>
      <w:bookmarkEnd w:id="294"/>
      <w:r w:rsidRPr="00A13C62">
        <w:t xml:space="preserve">Immediately repair or replace crash cushions that become damaged or become inoperable.  Begin </w:t>
      </w:r>
      <w:bookmarkStart w:id="295" w:name="_Hlk55911813"/>
      <w:r w:rsidRPr="00A13C62">
        <w:t xml:space="preserve">repair or replacement of the temporary crash cushion </w:t>
      </w:r>
      <w:bookmarkEnd w:id="295"/>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w:t>
      </w:r>
      <w:proofErr w:type="gramStart"/>
      <w:r w:rsidRPr="00A13C62">
        <w:t>notification, or</w:t>
      </w:r>
      <w:proofErr w:type="gramEnd"/>
      <w:r w:rsidRPr="00A13C62">
        <w:t xml:space="preserve">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 xml:space="preserve">Maintain an adequate number of replacement </w:t>
      </w:r>
      <w:r w:rsidRPr="00A13C62">
        <w:lastRenderedPageBreak/>
        <w:t>parts to 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281510D6" w:rsidR="009D1CA7" w:rsidRDefault="009D1CA7" w:rsidP="008A0AE6">
      <w:pPr>
        <w:pStyle w:val="HiddenTextSpec"/>
      </w:pPr>
    </w:p>
    <w:p w14:paraId="152B6A2C" w14:textId="77777777" w:rsidR="00576A67" w:rsidRPr="003C1CDE" w:rsidRDefault="00576A67" w:rsidP="00576A67">
      <w:pPr>
        <w:pStyle w:val="HiddenTextSpec"/>
      </w:pPr>
      <w:r w:rsidRPr="003C1CDE">
        <w:t>2**************************************************************************************2</w:t>
      </w:r>
    </w:p>
    <w:p w14:paraId="3D94D481" w14:textId="77777777" w:rsidR="00576A67" w:rsidRDefault="00576A67" w:rsidP="00576A67">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11A92D63" w14:textId="77777777" w:rsidR="00576A67" w:rsidRPr="002737AC" w:rsidRDefault="00576A67" w:rsidP="002737AC">
      <w:pPr>
        <w:pStyle w:val="Blankline"/>
      </w:pPr>
    </w:p>
    <w:p w14:paraId="223EDE3F" w14:textId="77777777" w:rsidR="00576A67" w:rsidRDefault="00576A67" w:rsidP="00576A67">
      <w:pPr>
        <w:pStyle w:val="Instruction"/>
        <w:tabs>
          <w:tab w:val="left" w:pos="720"/>
        </w:tabs>
      </w:pPr>
      <w:r>
        <w:t>Part 6 is changed to:</w:t>
      </w:r>
    </w:p>
    <w:p w14:paraId="60E0E1F7" w14:textId="77777777" w:rsidR="00576A67" w:rsidRDefault="00576A67" w:rsidP="00576A67">
      <w:pPr>
        <w:pStyle w:val="11paragraph"/>
        <w:tabs>
          <w:tab w:val="left" w:pos="7560"/>
        </w:tabs>
      </w:pPr>
      <w:r>
        <w:rPr>
          <w:b/>
        </w:rPr>
        <w:t>6.</w:t>
      </w:r>
      <w:r>
        <w:rPr>
          <w:b/>
        </w:rPr>
        <w:tab/>
        <w:t>Traffic Control Truck with Mounted Crash Cushions.</w:t>
      </w:r>
      <w:r w:rsidRPr="0066393C">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Ensure that the parking brake is set, and the wheels are turned to avoid rolling into active traffic lanes.  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w:t>
      </w:r>
      <w:proofErr w:type="gramStart"/>
      <w:r w:rsidRPr="0066393C">
        <w:t>signed</w:t>
      </w:r>
      <w:proofErr w:type="gramEnd"/>
      <w:r w:rsidRPr="0066393C">
        <w:t xml:space="preserve"> and sealed by a Professional Engineer, certifying that it is capable of withstanding the impact forces for which the impact attenuator is rated.</w:t>
      </w:r>
    </w:p>
    <w:p w14:paraId="2E499AB9" w14:textId="77777777" w:rsidR="00576A67" w:rsidRPr="003C1CDE" w:rsidRDefault="00576A67" w:rsidP="00576A67">
      <w:pPr>
        <w:pStyle w:val="HiddenTextSpec"/>
      </w:pPr>
      <w:r w:rsidRPr="003C1CDE">
        <w:t>2**************************************************************************************2</w:t>
      </w:r>
    </w:p>
    <w:p w14:paraId="3A5B18FF" w14:textId="77777777" w:rsidR="00576A67" w:rsidRPr="003C1CDE" w:rsidRDefault="00576A6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96" w:name="_Toc175377676"/>
      <w:bookmarkStart w:id="297" w:name="_Toc175470573"/>
      <w:bookmarkStart w:id="298" w:name="_Toc501716881"/>
      <w:bookmarkStart w:id="299" w:name="_Toc9233877"/>
      <w:bookmarkEnd w:id="290"/>
      <w:bookmarkEnd w:id="291"/>
      <w:bookmarkEnd w:id="292"/>
      <w:proofErr w:type="gramStart"/>
      <w:r w:rsidRPr="00370893">
        <w:t>159.03.08  Traffic</w:t>
      </w:r>
      <w:proofErr w:type="gramEnd"/>
      <w:r w:rsidRPr="00370893">
        <w:t xml:space="preserve"> Direction</w:t>
      </w:r>
      <w:bookmarkEnd w:id="296"/>
      <w:bookmarkEnd w:id="297"/>
      <w:bookmarkEnd w:id="298"/>
      <w:bookmarkEnd w:id="299"/>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29783900" w:rsidR="00D17237" w:rsidRPr="008A0AE6" w:rsidRDefault="00D17237" w:rsidP="00D17237">
      <w:pPr>
        <w:pStyle w:val="HiddenTextSpec"/>
      </w:pPr>
      <w:r w:rsidRPr="00D04190">
        <w:t>BDC</w:t>
      </w:r>
      <w:r w:rsidR="00351887">
        <w:t>21</w:t>
      </w:r>
      <w:r w:rsidRPr="00D04190">
        <w:t>S-</w:t>
      </w:r>
      <w:r w:rsidR="00351887">
        <w:t>1</w:t>
      </w:r>
      <w:r w:rsidRPr="008A0AE6">
        <w:t>7</w:t>
      </w:r>
      <w:r w:rsidRPr="00D04190">
        <w:t xml:space="preserve"> dated </w:t>
      </w:r>
      <w:r w:rsidR="00351887">
        <w:t>DEC</w:t>
      </w:r>
      <w:r w:rsidRPr="00D04190">
        <w:t xml:space="preserve"> </w:t>
      </w:r>
      <w:r w:rsidR="00351887">
        <w:t>10</w:t>
      </w:r>
      <w:r w:rsidRPr="00D04190">
        <w:t>, 20</w:t>
      </w:r>
      <w:r w:rsidRPr="008A0AE6">
        <w:t>2</w:t>
      </w:r>
      <w:r w:rsidR="00351887">
        <w:t>1</w:t>
      </w:r>
    </w:p>
    <w:p w14:paraId="6841EF8C" w14:textId="77777777" w:rsidR="00351887" w:rsidRPr="0058307D" w:rsidRDefault="00351887" w:rsidP="00351887">
      <w:pPr>
        <w:pStyle w:val="Instruction"/>
      </w:pPr>
      <w:r>
        <w:lastRenderedPageBreak/>
        <w:t>Part B is changed to</w:t>
      </w:r>
      <w:r w:rsidRPr="0058307D">
        <w:t>:</w:t>
      </w:r>
    </w:p>
    <w:p w14:paraId="6F077075" w14:textId="77777777" w:rsidR="00351887" w:rsidRPr="00B97E4C" w:rsidRDefault="00351887" w:rsidP="00351887">
      <w:pPr>
        <w:pStyle w:val="A1paragraph0"/>
      </w:pPr>
      <w:r w:rsidRPr="00B97E4C">
        <w:rPr>
          <w:b/>
        </w:rPr>
        <w:t>B.</w:t>
      </w:r>
      <w:r w:rsidRPr="00B97E4C">
        <w:rPr>
          <w:b/>
        </w:rPr>
        <w:tab/>
        <w:t>Police.</w:t>
      </w:r>
      <w:r w:rsidRPr="00B97E4C">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B7224A1" w14:textId="77777777" w:rsidR="00351887" w:rsidRPr="00D832B8" w:rsidRDefault="00351887" w:rsidP="00351887">
      <w:pPr>
        <w:pStyle w:val="A2paragraph"/>
      </w:pPr>
      <w:r>
        <w:t>Submit a request for police services to the RE 72 hours before beginning construction operations.</w:t>
      </w:r>
    </w:p>
    <w:p w14:paraId="34F3EC29" w14:textId="77777777" w:rsidR="00351887" w:rsidRDefault="00351887" w:rsidP="00351887">
      <w:pPr>
        <w:pStyle w:val="A2paragraph"/>
      </w:pPr>
      <w:r>
        <w:t>Activities</w:t>
      </w:r>
      <w:r w:rsidRPr="00D832B8">
        <w:t xml:space="preserve"> </w:t>
      </w:r>
      <w:r>
        <w:t>requiring</w:t>
      </w:r>
      <w:r w:rsidRPr="00D832B8">
        <w:t xml:space="preserve"> </w:t>
      </w:r>
      <w:r>
        <w:t>police services</w:t>
      </w:r>
      <w:r w:rsidRPr="00D832B8">
        <w:t xml:space="preserve"> </w:t>
      </w:r>
      <w:r>
        <w:t>include:</w:t>
      </w:r>
    </w:p>
    <w:p w14:paraId="0CB7B92A" w14:textId="52698E38" w:rsidR="00351887" w:rsidRPr="000E7DFE" w:rsidRDefault="000E7DFE" w:rsidP="000E7DFE">
      <w:pPr>
        <w:pStyle w:val="List0indent"/>
      </w:pPr>
      <w:r>
        <w:t>1.</w:t>
      </w:r>
      <w:r>
        <w:tab/>
      </w:r>
      <w:r w:rsidR="00351887" w:rsidRPr="000E7DFE">
        <w:t>Traffic direction through signalized intersections, where the integrity of the existing traffic signal system is impacted or where an override of the signal is required.</w:t>
      </w:r>
    </w:p>
    <w:p w14:paraId="7F4732AE" w14:textId="579EE389" w:rsidR="00351887" w:rsidRPr="000E7DFE" w:rsidRDefault="000E7DFE" w:rsidP="000E7DFE">
      <w:pPr>
        <w:pStyle w:val="List0indent"/>
      </w:pPr>
      <w:r>
        <w:t>2.</w:t>
      </w:r>
      <w:r>
        <w:tab/>
      </w:r>
      <w:r w:rsidR="00351887" w:rsidRPr="000E7DFE">
        <w:t>Temporary closure of all lanes on state highways and interstates.</w:t>
      </w:r>
    </w:p>
    <w:p w14:paraId="697046C7" w14:textId="77777777" w:rsidR="00351887" w:rsidRDefault="00351887" w:rsidP="00351887">
      <w:pPr>
        <w:pStyle w:val="A2paragraph"/>
      </w:pPr>
      <w:r>
        <w:t>Police services may be requested as an enhancement to the TCP.</w:t>
      </w:r>
    </w:p>
    <w:p w14:paraId="13582D04" w14:textId="77777777" w:rsidR="00351887" w:rsidRDefault="00351887" w:rsidP="00351887">
      <w:pPr>
        <w:pStyle w:val="A2paragraph"/>
      </w:pPr>
      <w:r>
        <w:t>This enhancement includes:</w:t>
      </w:r>
    </w:p>
    <w:p w14:paraId="38C3BB6F" w14:textId="7CFD874C" w:rsidR="00351887" w:rsidRPr="000E7DFE" w:rsidRDefault="000E7DFE" w:rsidP="000E7DFE">
      <w:pPr>
        <w:pStyle w:val="List0indent"/>
      </w:pPr>
      <w:r>
        <w:t>1.</w:t>
      </w:r>
      <w:r>
        <w:tab/>
      </w:r>
      <w:r w:rsidR="00351887" w:rsidRPr="000E7DFE">
        <w:t>Temporary closure of one or more lanes on interstates.</w:t>
      </w:r>
    </w:p>
    <w:p w14:paraId="47FA6804" w14:textId="59250A47" w:rsidR="00351887" w:rsidRPr="000E7DFE" w:rsidRDefault="000E7DFE" w:rsidP="000E7DFE">
      <w:pPr>
        <w:pStyle w:val="List0indent"/>
      </w:pPr>
      <w:r>
        <w:t>2.</w:t>
      </w:r>
      <w:r>
        <w:tab/>
      </w:r>
      <w:r w:rsidR="00351887" w:rsidRPr="000E7DFE">
        <w:t>Temporary closure of one or more lanes on state highways with a posted speed of 50 miles per hour or higher.</w:t>
      </w:r>
    </w:p>
    <w:p w14:paraId="6C75415C" w14:textId="77777777" w:rsidR="00351887" w:rsidRPr="00B97E4C" w:rsidRDefault="00351887" w:rsidP="00351887">
      <w:pPr>
        <w:pStyle w:val="A2paragraph"/>
      </w:pPr>
      <w:r w:rsidRPr="00B97E4C">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69595371" w14:textId="77777777" w:rsidR="00351887" w:rsidRPr="00B97E4C" w:rsidRDefault="00351887" w:rsidP="00351887">
      <w:pPr>
        <w:pStyle w:val="A2paragraph"/>
      </w:pPr>
      <w:r w:rsidRPr="00B97E4C">
        <w:t>The RE must notify State and local police of cancellations 24 hours in advance.  At least</w:t>
      </w:r>
      <w:r>
        <w:t xml:space="preserve"> 24 </w:t>
      </w:r>
      <w:r w:rsidRPr="00B97E4C">
        <w:t>hours before the scheduled start of work, notify the RE of any work cancellation for which police services were requested.</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300" w:name="_Toc9232433"/>
      <w:bookmarkStart w:id="301" w:name="_Toc501716884"/>
      <w:bookmarkStart w:id="302" w:name="_Toc175377683"/>
      <w:bookmarkStart w:id="303" w:name="_Toc175470580"/>
      <w:bookmarkStart w:id="304" w:name="_Toc501716888"/>
      <w:bookmarkStart w:id="305" w:name="_Toc9232437"/>
      <w:r>
        <w:t>Section 160 – Price Adjustments</w:t>
      </w:r>
      <w:bookmarkEnd w:id="300"/>
      <w:bookmarkEnd w:id="301"/>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302"/>
      <w:bookmarkEnd w:id="303"/>
      <w:bookmarkEnd w:id="304"/>
      <w:bookmarkEnd w:id="305"/>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306" w:name="s1600302"/>
      <w:bookmarkStart w:id="307" w:name="_Toc175377684"/>
      <w:bookmarkStart w:id="308" w:name="_Toc175470581"/>
      <w:bookmarkStart w:id="309" w:name="_Toc501716889"/>
      <w:bookmarkStart w:id="310" w:name="_Toc9232438"/>
      <w:bookmarkEnd w:id="306"/>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307"/>
      <w:bookmarkEnd w:id="308"/>
      <w:bookmarkEnd w:id="309"/>
      <w:bookmarkEnd w:id="310"/>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311" w:name="_Toc527344614"/>
      <w:bookmarkStart w:id="312" w:name="_Toc530372450"/>
      <w:bookmarkStart w:id="313" w:name="_Toc142056687"/>
      <w:bookmarkStart w:id="314" w:name="_Toc175377692"/>
      <w:bookmarkStart w:id="315" w:name="_Toc175470589"/>
      <w:bookmarkStart w:id="316" w:name="_Toc176676145"/>
      <w:bookmarkEnd w:id="282"/>
      <w:bookmarkEnd w:id="283"/>
      <w:bookmarkEnd w:id="284"/>
      <w:bookmarkEnd w:id="285"/>
      <w:r w:rsidRPr="00B97E4C">
        <w:lastRenderedPageBreak/>
        <w:t>Division 200 – E</w:t>
      </w:r>
      <w:bookmarkEnd w:id="311"/>
      <w:bookmarkEnd w:id="312"/>
      <w:bookmarkEnd w:id="313"/>
      <w:bookmarkEnd w:id="314"/>
      <w:bookmarkEnd w:id="315"/>
      <w:r w:rsidRPr="00B97E4C">
        <w:t>arthwork</w:t>
      </w:r>
      <w:bookmarkEnd w:id="316"/>
    </w:p>
    <w:p w14:paraId="7B03A98E" w14:textId="77777777" w:rsidR="003834C8" w:rsidRPr="00B97E4C" w:rsidRDefault="003834C8" w:rsidP="003834C8">
      <w:pPr>
        <w:pStyle w:val="000Section"/>
      </w:pPr>
      <w:bookmarkStart w:id="317" w:name="s201"/>
      <w:bookmarkStart w:id="318" w:name="_Toc130790534"/>
      <w:bookmarkStart w:id="319" w:name="_Toc142047989"/>
      <w:bookmarkStart w:id="320" w:name="_Toc175377693"/>
      <w:bookmarkStart w:id="321" w:name="_Toc175470590"/>
      <w:bookmarkStart w:id="322" w:name="_Toc176676146"/>
      <w:bookmarkEnd w:id="317"/>
      <w:r w:rsidRPr="00B97E4C">
        <w:t>Section 201 – Clearing Site</w:t>
      </w:r>
      <w:bookmarkEnd w:id="318"/>
      <w:bookmarkEnd w:id="319"/>
      <w:bookmarkEnd w:id="320"/>
      <w:bookmarkEnd w:id="321"/>
      <w:bookmarkEnd w:id="322"/>
    </w:p>
    <w:p w14:paraId="568C99C1" w14:textId="77777777" w:rsidR="006056F9" w:rsidRPr="00B97E4C" w:rsidRDefault="006056F9" w:rsidP="006056F9">
      <w:pPr>
        <w:pStyle w:val="0000000Subpart"/>
      </w:pPr>
      <w:bookmarkStart w:id="323" w:name="_Toc130790538"/>
      <w:bookmarkStart w:id="324" w:name="_Toc142047993"/>
      <w:bookmarkStart w:id="325" w:name="_Toc175377697"/>
      <w:bookmarkStart w:id="326" w:name="_Toc175470594"/>
      <w:bookmarkStart w:id="327" w:name="_Toc176676150"/>
      <w:bookmarkStart w:id="328" w:name="_Toc130790539"/>
      <w:bookmarkStart w:id="329" w:name="_Toc142047994"/>
      <w:bookmarkStart w:id="330" w:name="_Toc175377698"/>
      <w:bookmarkStart w:id="331" w:name="_Toc175470595"/>
      <w:bookmarkStart w:id="332" w:name="_Toc176676151"/>
      <w:proofErr w:type="gramStart"/>
      <w:r w:rsidRPr="00B97E4C">
        <w:t>201.03.01  Clearing</w:t>
      </w:r>
      <w:proofErr w:type="gramEnd"/>
      <w:r w:rsidRPr="00B97E4C">
        <w:t xml:space="preserve"> Site</w:t>
      </w:r>
      <w:bookmarkEnd w:id="323"/>
      <w:bookmarkEnd w:id="324"/>
      <w:bookmarkEnd w:id="325"/>
      <w:bookmarkEnd w:id="326"/>
      <w:bookmarkEnd w:id="327"/>
    </w:p>
    <w:p w14:paraId="6AF373FA" w14:textId="77777777" w:rsidR="00CA4CDF" w:rsidRPr="006056F9" w:rsidRDefault="00CA4CDF" w:rsidP="007C5662">
      <w:pPr>
        <w:pStyle w:val="HiddenTextSpec"/>
      </w:pPr>
      <w:bookmarkStart w:id="333" w:name="_Toc130790541"/>
      <w:bookmarkStart w:id="334" w:name="_Toc142047996"/>
      <w:bookmarkStart w:id="335" w:name="_Toc175377700"/>
      <w:bookmarkStart w:id="336" w:name="_Toc175470597"/>
      <w:bookmarkStart w:id="337" w:name="_Toc176676153"/>
      <w:bookmarkEnd w:id="328"/>
      <w:bookmarkEnd w:id="329"/>
      <w:bookmarkEnd w:id="330"/>
      <w:bookmarkEnd w:id="331"/>
      <w:bookmarkEnd w:id="332"/>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 xml:space="preserve">Repair damage to prestressed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CD5689">
            <w:pPr>
              <w:pStyle w:val="TableheaderCentered"/>
            </w:pPr>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proofErr w:type="gramStart"/>
            <w:r w:rsidR="00015C15" w:rsidRPr="0066439D">
              <w:t xml:space="preserve">7/8 </w:t>
            </w:r>
            <w:r w:rsidRPr="0066439D">
              <w:t>inch</w:t>
            </w:r>
            <w:proofErr w:type="gramEnd"/>
            <w:r w:rsidRPr="0066439D">
              <w:t xml:space="preserve">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proofErr w:type="gramStart"/>
            <w:r w:rsidR="00015C15" w:rsidRPr="0066439D">
              <w:t xml:space="preserve">5/8 </w:t>
            </w:r>
            <w:r w:rsidRPr="0066439D">
              <w:t>inch</w:t>
            </w:r>
            <w:proofErr w:type="gramEnd"/>
            <w:r w:rsidRPr="0066439D">
              <w:t xml:space="preserve">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w:t>
            </w:r>
            <w:proofErr w:type="gramStart"/>
            <w:r w:rsidR="00015C15" w:rsidRPr="0066439D">
              <w:t xml:space="preserve">1/4 </w:t>
            </w:r>
            <w:r w:rsidRPr="0066439D">
              <w:t>inch</w:t>
            </w:r>
            <w:proofErr w:type="gramEnd"/>
            <w:r w:rsidRPr="0066439D">
              <w:t xml:space="preserve">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333"/>
      <w:bookmarkEnd w:id="334"/>
      <w:bookmarkEnd w:id="335"/>
      <w:bookmarkEnd w:id="336"/>
      <w:bookmarkEnd w:id="337"/>
    </w:p>
    <w:p w14:paraId="5FD2C00E" w14:textId="77777777" w:rsidR="00FF2E31" w:rsidRDefault="00937C77">
      <w:pPr>
        <w:pStyle w:val="HiddenTextSpec"/>
      </w:pPr>
      <w:bookmarkStart w:id="338" w:name="s20103043"/>
      <w:bookmarkEnd w:id="338"/>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CD5689">
            <w:pPr>
              <w:pStyle w:val="TableheaderCentered"/>
            </w:pPr>
            <w:r w:rsidRPr="00544CCA">
              <w:t>Parcel No.</w:t>
            </w:r>
          </w:p>
        </w:tc>
        <w:tc>
          <w:tcPr>
            <w:tcW w:w="2484" w:type="dxa"/>
            <w:tcBorders>
              <w:top w:val="double" w:sz="4" w:space="0" w:color="auto"/>
            </w:tcBorders>
            <w:vAlign w:val="center"/>
          </w:tcPr>
          <w:p w14:paraId="6C8B196B" w14:textId="77777777" w:rsidR="0086428A" w:rsidRPr="00544CCA" w:rsidRDefault="0086428A" w:rsidP="00CD5689">
            <w:pPr>
              <w:pStyle w:val="TableheaderCentered"/>
            </w:pPr>
            <w:r w:rsidRPr="00544CCA">
              <w:t>Tank Size</w:t>
            </w:r>
          </w:p>
        </w:tc>
        <w:tc>
          <w:tcPr>
            <w:tcW w:w="2484" w:type="dxa"/>
            <w:tcBorders>
              <w:top w:val="double" w:sz="4" w:space="0" w:color="auto"/>
            </w:tcBorders>
            <w:vAlign w:val="center"/>
          </w:tcPr>
          <w:p w14:paraId="2F5B1DDA" w14:textId="77777777" w:rsidR="0086428A" w:rsidRPr="00544CCA" w:rsidRDefault="0086428A" w:rsidP="00CD5689">
            <w:pPr>
              <w:pStyle w:val="TableheaderCentered"/>
            </w:pPr>
            <w:r w:rsidRPr="00544CCA">
              <w:t>Contents</w:t>
            </w:r>
          </w:p>
        </w:tc>
        <w:tc>
          <w:tcPr>
            <w:tcW w:w="2268" w:type="dxa"/>
            <w:tcBorders>
              <w:top w:val="double" w:sz="4" w:space="0" w:color="auto"/>
            </w:tcBorders>
            <w:vAlign w:val="center"/>
          </w:tcPr>
          <w:p w14:paraId="5594F0F6" w14:textId="77777777" w:rsidR="0086428A" w:rsidRPr="00544CCA" w:rsidRDefault="0086428A" w:rsidP="00CD5689">
            <w:pPr>
              <w:pStyle w:val="TableheaderCentered"/>
            </w:pPr>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39" w:name="_Toc130790545"/>
      <w:bookmarkStart w:id="340" w:name="_Toc142048000"/>
      <w:bookmarkStart w:id="341" w:name="_Toc175377704"/>
      <w:bookmarkStart w:id="342" w:name="_Toc175470601"/>
      <w:bookmarkStart w:id="343" w:name="_Toc176676157"/>
      <w:proofErr w:type="gramStart"/>
      <w:r w:rsidRPr="00B97E4C">
        <w:t xml:space="preserve">201.03.08  </w:t>
      </w:r>
      <w:r w:rsidR="003104D2">
        <w:t>Removal</w:t>
      </w:r>
      <w:proofErr w:type="gramEnd"/>
      <w:r w:rsidR="003104D2">
        <w:t xml:space="preserve"> of Asbestos</w:t>
      </w:r>
      <w:bookmarkEnd w:id="339"/>
      <w:bookmarkEnd w:id="340"/>
      <w:bookmarkEnd w:id="341"/>
      <w:bookmarkEnd w:id="342"/>
      <w:bookmarkEnd w:id="343"/>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344" w:name="_Toc130790547"/>
      <w:bookmarkStart w:id="345" w:name="_Toc142048002"/>
      <w:bookmarkStart w:id="346" w:name="_Toc175377706"/>
      <w:bookmarkStart w:id="347" w:name="_Toc175470603"/>
      <w:bookmarkStart w:id="348" w:name="_Toc176676159"/>
      <w:proofErr w:type="gramStart"/>
      <w:r w:rsidRPr="00B97E4C">
        <w:t>201.04  Measurement</w:t>
      </w:r>
      <w:proofErr w:type="gramEnd"/>
      <w:r w:rsidRPr="00B97E4C">
        <w:t xml:space="preserve"> and Payment</w:t>
      </w:r>
      <w:bookmarkEnd w:id="344"/>
      <w:bookmarkEnd w:id="345"/>
      <w:bookmarkEnd w:id="346"/>
      <w:bookmarkEnd w:id="347"/>
      <w:bookmarkEnd w:id="348"/>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49" w:name="_Toc130790548"/>
      <w:bookmarkStart w:id="350" w:name="_Toc142048003"/>
      <w:bookmarkStart w:id="351" w:name="_Toc175377707"/>
      <w:bookmarkStart w:id="352" w:name="_Toc175470604"/>
      <w:bookmarkStart w:id="353"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54" w:name="_Toc501716911"/>
      <w:bookmarkStart w:id="355" w:name="_Toc29557269"/>
      <w:bookmarkStart w:id="356" w:name="_Toc175377771"/>
      <w:bookmarkStart w:id="357" w:name="_Toc175470668"/>
      <w:bookmarkStart w:id="358" w:name="_Toc176676224"/>
      <w:bookmarkStart w:id="359" w:name="_Toc142048067"/>
      <w:bookmarkStart w:id="360" w:name="_Toc142048073"/>
      <w:bookmarkStart w:id="361" w:name="_Toc175377778"/>
      <w:bookmarkStart w:id="362" w:name="_Toc175470675"/>
      <w:bookmarkStart w:id="363" w:name="_Toc176676231"/>
      <w:bookmarkEnd w:id="349"/>
      <w:bookmarkEnd w:id="350"/>
      <w:bookmarkEnd w:id="351"/>
      <w:bookmarkEnd w:id="352"/>
      <w:bookmarkEnd w:id="353"/>
      <w:r w:rsidRPr="0080613B">
        <w:t>Section 202 – Excavation</w:t>
      </w:r>
      <w:bookmarkEnd w:id="354"/>
      <w:bookmarkEnd w:id="355"/>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Pr="006A5165" w:rsidRDefault="0080613B" w:rsidP="006A5165">
      <w:pPr>
        <w:pStyle w:val="HiddenTextSpec"/>
      </w:pPr>
      <w:r w:rsidRPr="006A5165">
        <w:t>BDC</w:t>
      </w:r>
      <w:r w:rsidR="00E30825" w:rsidRPr="006A5165">
        <w:t>20</w:t>
      </w:r>
      <w:r w:rsidRPr="006A5165">
        <w:t>S-0</w:t>
      </w:r>
      <w:r w:rsidR="00E30825" w:rsidRPr="006A5165">
        <w:t>2</w:t>
      </w:r>
      <w:r w:rsidRPr="006A5165">
        <w:t xml:space="preserve"> dated </w:t>
      </w:r>
      <w:r w:rsidR="00E30825" w:rsidRPr="006A5165">
        <w:t>MAR</w:t>
      </w:r>
      <w:r w:rsidRPr="006A5165">
        <w:t xml:space="preserve"> </w:t>
      </w:r>
      <w:r w:rsidR="00E30825" w:rsidRPr="006A5165">
        <w:t>2</w:t>
      </w:r>
      <w:r w:rsidRPr="006A5165">
        <w:t>0, 20</w:t>
      </w:r>
      <w:r w:rsidR="00E30825" w:rsidRPr="006A5165">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56"/>
      <w:bookmarkEnd w:id="357"/>
      <w:bookmarkEnd w:id="358"/>
    </w:p>
    <w:p w14:paraId="2BAE88B0" w14:textId="77777777" w:rsidR="00FC6C4D" w:rsidRPr="00B97E4C" w:rsidRDefault="00FC6C4D" w:rsidP="00FC6C4D">
      <w:pPr>
        <w:pStyle w:val="000Section"/>
      </w:pPr>
      <w:bookmarkStart w:id="364" w:name="_Toc175377772"/>
      <w:bookmarkStart w:id="365" w:name="_Toc175470669"/>
      <w:bookmarkStart w:id="366" w:name="_Toc176676225"/>
      <w:r w:rsidRPr="00B97E4C">
        <w:t>Section 401 – Hot Mix Asphalt (HMA) Courses</w:t>
      </w:r>
      <w:bookmarkEnd w:id="359"/>
      <w:bookmarkEnd w:id="364"/>
      <w:bookmarkEnd w:id="365"/>
      <w:bookmarkEnd w:id="366"/>
    </w:p>
    <w:p w14:paraId="61BEA239" w14:textId="77777777" w:rsidR="00DF39A3" w:rsidRPr="00B97E4C" w:rsidRDefault="00DF39A3" w:rsidP="00DF39A3">
      <w:pPr>
        <w:pStyle w:val="0000000Subpart"/>
      </w:pPr>
      <w:proofErr w:type="gramStart"/>
      <w:r w:rsidRPr="00B97E4C">
        <w:t xml:space="preserve">401.03.01  </w:t>
      </w:r>
      <w:bookmarkEnd w:id="360"/>
      <w:bookmarkEnd w:id="361"/>
      <w:bookmarkEnd w:id="362"/>
      <w:bookmarkEnd w:id="363"/>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CD5689">
            <w:pPr>
              <w:pStyle w:val="TableheaderCentered"/>
            </w:pPr>
            <w:r>
              <w:t>Stage</w:t>
            </w:r>
          </w:p>
        </w:tc>
        <w:tc>
          <w:tcPr>
            <w:tcW w:w="4752" w:type="dxa"/>
            <w:tcBorders>
              <w:top w:val="double" w:sz="4" w:space="0" w:color="auto"/>
            </w:tcBorders>
            <w:vAlign w:val="center"/>
          </w:tcPr>
          <w:p w14:paraId="1EA582C0" w14:textId="3CB1A3A6" w:rsidR="00EE615A" w:rsidRDefault="000F406D" w:rsidP="00CD5689">
            <w:pPr>
              <w:pStyle w:val="TableheaderCentered"/>
            </w:pPr>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67" w:name="_Toc142048075"/>
      <w:bookmarkStart w:id="368" w:name="_Toc175377780"/>
      <w:bookmarkStart w:id="369" w:name="_Toc175470677"/>
      <w:bookmarkStart w:id="370"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6823FF16" w14:textId="0ABC833C" w:rsidR="00583C96" w:rsidRDefault="00583C96" w:rsidP="00583C96">
      <w:pPr>
        <w:pStyle w:val="HiddenTextSpec"/>
      </w:pPr>
      <w:r w:rsidRPr="00D75581">
        <w:t>BDC2</w:t>
      </w:r>
      <w:r>
        <w:t>1</w:t>
      </w:r>
      <w:r w:rsidRPr="00D75581">
        <w:t>S-</w:t>
      </w:r>
      <w:r>
        <w:t>19 dated Jan 20, 2021</w:t>
      </w:r>
    </w:p>
    <w:p w14:paraId="126410C6" w14:textId="77777777" w:rsidR="00F062B8" w:rsidRDefault="00F062B8" w:rsidP="0017717D">
      <w:pPr>
        <w:pStyle w:val="HiddenTextSpec"/>
        <w:tabs>
          <w:tab w:val="left" w:pos="4149"/>
        </w:tabs>
      </w:pPr>
    </w:p>
    <w:p w14:paraId="2CF2FB62" w14:textId="77777777" w:rsidR="00F062B8" w:rsidRDefault="00F062B8" w:rsidP="00F062B8">
      <w:pPr>
        <w:pStyle w:val="Instruction"/>
      </w:pPr>
      <w:r>
        <w:t>THE following is added at the end:</w:t>
      </w:r>
    </w:p>
    <w:p w14:paraId="00A2A650" w14:textId="77777777" w:rsidR="00F062B8" w:rsidRDefault="00F062B8" w:rsidP="00F062B8">
      <w:pPr>
        <w:pStyle w:val="A2paragraph"/>
      </w:pPr>
      <w:r w:rsidRPr="001817F6">
        <w:t>The Department</w:t>
      </w:r>
      <w:r w:rsidRPr="00EF44E3">
        <w:t xml:space="preserve"> </w:t>
      </w:r>
      <w:r w:rsidRPr="001817F6">
        <w:t>will</w:t>
      </w:r>
      <w:r w:rsidRPr="00EF44E3">
        <w:t xml:space="preserve"> </w:t>
      </w:r>
      <w:r w:rsidRPr="001817F6">
        <w:t>provide the time</w:t>
      </w:r>
      <w:r w:rsidRPr="00EF44E3">
        <w:t xml:space="preserve"> </w:t>
      </w:r>
      <w:r w:rsidRPr="001817F6">
        <w:t>interval</w:t>
      </w:r>
      <w:r w:rsidRPr="00EF44E3">
        <w:t xml:space="preserve"> </w:t>
      </w:r>
      <w:r w:rsidRPr="001817F6">
        <w:t>for resurfacing</w:t>
      </w:r>
      <w:r w:rsidRPr="00EF44E3">
        <w:t xml:space="preserve"> </w:t>
      </w:r>
      <w:r w:rsidRPr="001817F6">
        <w:t>the</w:t>
      </w:r>
      <w:r w:rsidRPr="00EF44E3">
        <w:t xml:space="preserve"> micro-</w:t>
      </w:r>
      <w:r w:rsidRPr="001817F6">
        <w:t>milled</w:t>
      </w:r>
      <w:r w:rsidRPr="00EF44E3">
        <w:t xml:space="preserve"> </w:t>
      </w:r>
      <w:r w:rsidRPr="001817F6">
        <w:t>areas</w:t>
      </w:r>
      <w:r w:rsidRPr="00EF44E3">
        <w:t xml:space="preserve"> </w:t>
      </w:r>
      <w:r w:rsidRPr="001817F6">
        <w:t>in</w:t>
      </w:r>
      <w:r w:rsidRPr="00EF44E3">
        <w:t xml:space="preserve"> </w:t>
      </w:r>
      <w:r w:rsidRPr="001817F6">
        <w:t>the</w:t>
      </w:r>
      <w:r w:rsidRPr="00EF44E3">
        <w:t xml:space="preserve"> </w:t>
      </w:r>
      <w:r w:rsidRPr="001817F6">
        <w:t>Special Provisions.</w:t>
      </w:r>
      <w:r>
        <w:t xml:space="preserve">  Extensions to the time interval may be approved by the RE</w:t>
      </w:r>
      <w:r w:rsidRPr="00CF6640">
        <w:t xml:space="preserve">. </w:t>
      </w:r>
      <w:r>
        <w:t xml:space="preserve"> </w:t>
      </w:r>
      <w:r w:rsidRPr="00CF6640">
        <w:t xml:space="preserve">The RE is responsible for performing a daily inspection of the micro-milled surface to ensure continued compliance with ASTM E 965. </w:t>
      </w:r>
      <w:r>
        <w:t xml:space="preserve"> </w:t>
      </w:r>
      <w:r w:rsidRPr="00CF6640">
        <w:t>The</w:t>
      </w:r>
      <w:r>
        <w:t xml:space="preserve"> contractor is responsible for any incidental costs incurred as a result of time interval extension. </w:t>
      </w:r>
    </w:p>
    <w:p w14:paraId="7AD2F804" w14:textId="77777777" w:rsidR="00F062B8" w:rsidRDefault="00F062B8" w:rsidP="00F062B8">
      <w:pPr>
        <w:pStyle w:val="Blankline"/>
      </w:pPr>
    </w:p>
    <w:p w14:paraId="0A81B110" w14:textId="77777777" w:rsidR="00F062B8" w:rsidRDefault="00F062B8" w:rsidP="00F062B8">
      <w:pPr>
        <w:pStyle w:val="HiddenTextSpec"/>
      </w:pPr>
      <w:r>
        <w:t>2******************************************************************************************************2</w:t>
      </w:r>
    </w:p>
    <w:p w14:paraId="2C72585A" w14:textId="77777777" w:rsidR="00F062B8" w:rsidRDefault="00F062B8" w:rsidP="00F062B8">
      <w:pPr>
        <w:pStyle w:val="HiddenTextSpec"/>
        <w:tabs>
          <w:tab w:val="left" w:pos="4149"/>
        </w:tabs>
      </w:pPr>
      <w:r w:rsidRPr="00D57E3B">
        <w:t>complete and include TIME INTERVAL FOR RESURFACING THE MILLED PAVEMENT BASED ON THE project STAGING</w:t>
      </w:r>
      <w:r>
        <w:t>:</w:t>
      </w:r>
    </w:p>
    <w:p w14:paraId="39B44E9C" w14:textId="77777777" w:rsidR="00F062B8" w:rsidRDefault="00F062B8" w:rsidP="00F062B8">
      <w:pPr>
        <w:pStyle w:val="HiddenTextSpec"/>
        <w:tabs>
          <w:tab w:val="left" w:pos="4149"/>
        </w:tabs>
      </w:pPr>
      <w:r>
        <w:t xml:space="preserve">for projects with a posted speed limit of 40 mph or less </w:t>
      </w:r>
      <w:r w:rsidRPr="00D57E3B">
        <w:t>MAXIMUM TIME INTERVAL MAY VARY BUT SHALL NOT EXCEED 72 HOURS.</w:t>
      </w:r>
    </w:p>
    <w:p w14:paraId="55388F50" w14:textId="77777777" w:rsidR="00F062B8" w:rsidRDefault="00F062B8" w:rsidP="00F062B8">
      <w:pPr>
        <w:pStyle w:val="HiddenTextSpec"/>
        <w:tabs>
          <w:tab w:val="left" w:pos="4149"/>
        </w:tabs>
      </w:pPr>
      <w:r>
        <w:t>For projects with a posted speed limit of 45 miles per hour or greater the time interval is to be 0 HOURS.</w:t>
      </w:r>
    </w:p>
    <w:p w14:paraId="75DEC554" w14:textId="77777777" w:rsidR="00F062B8" w:rsidRDefault="00F062B8" w:rsidP="00F062B8">
      <w:pPr>
        <w:pStyle w:val="HiddenTextSpec"/>
        <w:tabs>
          <w:tab w:val="left" w:pos="4149"/>
        </w:tabs>
      </w:pPr>
    </w:p>
    <w:p w14:paraId="7E451C7A" w14:textId="77777777" w:rsidR="00F062B8" w:rsidRDefault="00F062B8" w:rsidP="00F062B8">
      <w:pPr>
        <w:pStyle w:val="HiddenTextSpec"/>
        <w:tabs>
          <w:tab w:val="left" w:pos="2880"/>
        </w:tabs>
      </w:pPr>
      <w:r>
        <w:t>3************************************************3</w:t>
      </w:r>
    </w:p>
    <w:p w14:paraId="3C6262FD" w14:textId="77777777" w:rsidR="00F062B8" w:rsidRPr="003A7F82" w:rsidRDefault="00F062B8" w:rsidP="00F062B8">
      <w:pPr>
        <w:pStyle w:val="A2paragraph"/>
      </w:pPr>
      <w:r w:rsidRPr="003A7F82">
        <w:t xml:space="preserve">The RE may increase the allowable time interval to a maximum of 72 hours based on field conditions and provided that the condition does not deteriorate the pavement or impact the safety of the traveling public. </w:t>
      </w:r>
    </w:p>
    <w:p w14:paraId="257C68B1" w14:textId="77777777" w:rsidR="00F062B8" w:rsidRPr="00DF39A3" w:rsidRDefault="00F062B8" w:rsidP="00F062B8">
      <w:pPr>
        <w:pStyle w:val="HiddenTextSpec"/>
        <w:tabs>
          <w:tab w:val="left" w:pos="4149"/>
        </w:tabs>
      </w:pPr>
    </w:p>
    <w:p w14:paraId="30C90D8B" w14:textId="77777777" w:rsidR="00F062B8" w:rsidRPr="00DF39A3" w:rsidRDefault="00F062B8" w:rsidP="00F062B8">
      <w:pPr>
        <w:pStyle w:val="HiddenTextSpec"/>
        <w:tabs>
          <w:tab w:val="left" w:pos="4149"/>
        </w:tabs>
        <w:rPr>
          <w:b/>
        </w:rPr>
      </w:pPr>
      <w:r w:rsidRPr="00DF39A3">
        <w:rPr>
          <w:b/>
        </w:rPr>
        <w:t>SME CONTACT –REGIONAL CONSTRUCTION</w:t>
      </w:r>
      <w:r>
        <w:rPr>
          <w:b/>
        </w:rPr>
        <w:t xml:space="preserve"> Engineer</w:t>
      </w:r>
    </w:p>
    <w:p w14:paraId="2C194CAA" w14:textId="77777777" w:rsidR="00F062B8" w:rsidRDefault="00F062B8" w:rsidP="00F062B8">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F062B8" w14:paraId="2929E819" w14:textId="77777777" w:rsidTr="00917FE5">
        <w:trPr>
          <w:trHeight w:val="287"/>
        </w:trPr>
        <w:tc>
          <w:tcPr>
            <w:tcW w:w="4968" w:type="dxa"/>
            <w:tcBorders>
              <w:top w:val="double" w:sz="4" w:space="0" w:color="auto"/>
            </w:tcBorders>
            <w:vAlign w:val="center"/>
          </w:tcPr>
          <w:p w14:paraId="619ECDF4" w14:textId="77777777" w:rsidR="00F062B8" w:rsidRPr="00121459" w:rsidRDefault="00F062B8" w:rsidP="00121459">
            <w:pPr>
              <w:pStyle w:val="Tableheader"/>
            </w:pPr>
            <w:r w:rsidRPr="00121459">
              <w:t>Stage</w:t>
            </w:r>
          </w:p>
        </w:tc>
        <w:tc>
          <w:tcPr>
            <w:tcW w:w="4752" w:type="dxa"/>
            <w:tcBorders>
              <w:top w:val="double" w:sz="4" w:space="0" w:color="auto"/>
            </w:tcBorders>
            <w:vAlign w:val="center"/>
          </w:tcPr>
          <w:p w14:paraId="244FEC53" w14:textId="77777777" w:rsidR="00F062B8" w:rsidRPr="00841D85" w:rsidRDefault="00F062B8" w:rsidP="00917FE5">
            <w:pPr>
              <w:pStyle w:val="Tableheader"/>
            </w:pPr>
            <w:r>
              <w:t>Max. T</w:t>
            </w:r>
            <w:r w:rsidRPr="00841D85">
              <w:t xml:space="preserve">ime </w:t>
            </w:r>
            <w:r>
              <w:t>I</w:t>
            </w:r>
            <w:r w:rsidRPr="00841D85">
              <w:t xml:space="preserve">nterval </w:t>
            </w:r>
            <w:r>
              <w:t>A</w:t>
            </w:r>
            <w:r w:rsidRPr="00841D85">
              <w:t>llowed</w:t>
            </w:r>
          </w:p>
        </w:tc>
      </w:tr>
      <w:tr w:rsidR="00F062B8" w:rsidRPr="00081255" w14:paraId="2D16C8A9" w14:textId="77777777" w:rsidTr="00917FE5">
        <w:trPr>
          <w:trHeight w:val="233"/>
        </w:trPr>
        <w:tc>
          <w:tcPr>
            <w:tcW w:w="4968" w:type="dxa"/>
            <w:tcBorders>
              <w:bottom w:val="double" w:sz="4" w:space="0" w:color="auto"/>
            </w:tcBorders>
            <w:vAlign w:val="center"/>
          </w:tcPr>
          <w:p w14:paraId="47B9C68C" w14:textId="77777777" w:rsidR="00F062B8" w:rsidRDefault="00F062B8" w:rsidP="00917FE5">
            <w:pPr>
              <w:pStyle w:val="Tabletext"/>
              <w:jc w:val="center"/>
            </w:pPr>
          </w:p>
        </w:tc>
        <w:tc>
          <w:tcPr>
            <w:tcW w:w="4752" w:type="dxa"/>
            <w:tcBorders>
              <w:bottom w:val="double" w:sz="4" w:space="0" w:color="auto"/>
            </w:tcBorders>
            <w:vAlign w:val="center"/>
          </w:tcPr>
          <w:p w14:paraId="3D02BCEE" w14:textId="77777777" w:rsidR="00F062B8" w:rsidRDefault="00F062B8" w:rsidP="00917FE5">
            <w:pPr>
              <w:pStyle w:val="Tabletext"/>
              <w:jc w:val="center"/>
            </w:pPr>
          </w:p>
        </w:tc>
      </w:tr>
    </w:tbl>
    <w:p w14:paraId="5E1CB8D6" w14:textId="77777777" w:rsidR="00F062B8" w:rsidRDefault="00F062B8" w:rsidP="00F062B8">
      <w:pPr>
        <w:pStyle w:val="HiddenTextSpec"/>
        <w:tabs>
          <w:tab w:val="left" w:pos="2880"/>
        </w:tabs>
      </w:pPr>
      <w:r>
        <w:t>3************************************************3</w:t>
      </w:r>
    </w:p>
    <w:p w14:paraId="0EEBC17D" w14:textId="77777777" w:rsidR="00F062B8" w:rsidRDefault="00F062B8" w:rsidP="00F062B8">
      <w:pPr>
        <w:pStyle w:val="HiddenTextSpec"/>
      </w:pPr>
      <w:r>
        <w:t>2******************************************************************************************************2</w:t>
      </w:r>
    </w:p>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67"/>
      <w:bookmarkEnd w:id="368"/>
      <w:bookmarkEnd w:id="369"/>
      <w:bookmarkEnd w:id="370"/>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lastRenderedPageBreak/>
        <w:t>BDC20S-0</w:t>
      </w:r>
      <w:r>
        <w:t xml:space="preserve">9 dated Jul </w:t>
      </w:r>
      <w:r w:rsidR="00E94F21">
        <w:t>6</w:t>
      </w:r>
      <w:r>
        <w:t>, 2020</w:t>
      </w:r>
    </w:p>
    <w:p w14:paraId="79386711" w14:textId="72809F7C" w:rsidR="007C44EC" w:rsidRDefault="007C44EC" w:rsidP="007C44EC">
      <w:pPr>
        <w:pStyle w:val="Instruction"/>
      </w:pPr>
      <w:bookmarkStart w:id="371" w:name="_Hlk43713925"/>
      <w:r>
        <w:t>part (4) is changed to:</w:t>
      </w:r>
    </w:p>
    <w:bookmarkEnd w:id="371"/>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2DE9CA17" w:rsidR="007C44EC" w:rsidRDefault="007C44EC" w:rsidP="007C44EC">
      <w:pPr>
        <w:pStyle w:val="HiddenTextSpec"/>
      </w:pPr>
      <w:r w:rsidRPr="00D75581">
        <w:t>BDC20S-0</w:t>
      </w:r>
      <w:r>
        <w:t xml:space="preserve">9 dated Jul </w:t>
      </w:r>
      <w:r w:rsidR="00E94F21">
        <w:t>6</w:t>
      </w:r>
      <w:r>
        <w:t>, 2020</w:t>
      </w:r>
    </w:p>
    <w:p w14:paraId="7CFAAF3D" w14:textId="77777777" w:rsidR="00583C96" w:rsidRDefault="00583C96" w:rsidP="007C44EC">
      <w:pPr>
        <w:pStyle w:val="HiddenTextSpec"/>
      </w:pP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 xml:space="preserve">Ensure that RPMs are </w:t>
      </w:r>
      <w:proofErr w:type="gramStart"/>
      <w:r w:rsidRPr="00851EF4">
        <w:t>installed</w:t>
      </w:r>
      <w:proofErr w:type="gramEnd"/>
      <w:r w:rsidRPr="00851EF4">
        <w:t xml:space="preserve">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9"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72" w:name="t50703022"/>
      <w:bookmarkEnd w:id="372"/>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w:t>
            </w:r>
            <w:proofErr w:type="gramStart"/>
            <w:r w:rsidR="00667FC1">
              <w:t>A</w:t>
            </w:r>
            <w:r w:rsidRPr="00784EEE">
              <w:t xml:space="preserve"> </w:t>
            </w:r>
            <w:r>
              <w:t xml:space="preserve"> </w:t>
            </w:r>
            <w:r w:rsidRPr="00784EEE">
              <w:t>Exclusions</w:t>
            </w:r>
            <w:proofErr w:type="gramEnd"/>
            <w:r w:rsidRPr="00784EEE">
              <w:t xml:space="preserve">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CD5689">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CD5689">
            <w:pPr>
              <w:pStyle w:val="TableheaderCentered"/>
            </w:pPr>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30"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proofErr w:type="gramStart"/>
            <w:r>
              <w:t>B</w:t>
            </w:r>
            <w:r w:rsidRPr="0030717E">
              <w:t xml:space="preserve">  </w:t>
            </w:r>
            <w:r>
              <w:t>Minimum</w:t>
            </w:r>
            <w:proofErr w:type="gramEnd"/>
            <w:r>
              <w:t xml:space="preserve">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CD5689">
            <w:pPr>
              <w:pStyle w:val="TableheaderCentered"/>
            </w:pPr>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D5689" w:rsidRDefault="00914751" w:rsidP="00CD5689">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73" w:name="s4010303H1"/>
      <w:bookmarkStart w:id="374" w:name="t40103033"/>
      <w:bookmarkStart w:id="375" w:name="t40103034"/>
      <w:bookmarkStart w:id="376" w:name="_Toc142048103"/>
      <w:bookmarkStart w:id="377" w:name="_Toc175377808"/>
      <w:bookmarkStart w:id="378" w:name="_Toc175470705"/>
      <w:bookmarkStart w:id="379" w:name="_Toc182750005"/>
      <w:bookmarkEnd w:id="373"/>
      <w:bookmarkEnd w:id="374"/>
      <w:bookmarkEnd w:id="375"/>
      <w:r w:rsidRPr="00B76C53">
        <w:rPr>
          <w:lang w:val="fr-FR"/>
        </w:rPr>
        <w:t>Section 405 – Concrete Surface C</w:t>
      </w:r>
      <w:bookmarkEnd w:id="376"/>
      <w:r w:rsidRPr="00B76C53">
        <w:rPr>
          <w:lang w:val="fr-FR"/>
        </w:rPr>
        <w:t>ourse</w:t>
      </w:r>
      <w:bookmarkEnd w:id="377"/>
      <w:bookmarkEnd w:id="378"/>
      <w:bookmarkEnd w:id="379"/>
    </w:p>
    <w:p w14:paraId="453BC629" w14:textId="77777777" w:rsidR="00083322" w:rsidRPr="00B76C53" w:rsidRDefault="00083322" w:rsidP="00083322">
      <w:pPr>
        <w:pStyle w:val="0000000Subpart"/>
        <w:rPr>
          <w:lang w:val="fr-FR"/>
        </w:rPr>
      </w:pPr>
      <w:bookmarkStart w:id="380" w:name="_Toc142048110"/>
      <w:bookmarkStart w:id="381" w:name="_Toc175377815"/>
      <w:bookmarkStart w:id="382" w:name="_Toc175470712"/>
      <w:bookmarkStart w:id="383"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80"/>
      <w:bookmarkEnd w:id="381"/>
      <w:bookmarkEnd w:id="382"/>
      <w:bookmarkEnd w:id="383"/>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1"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w:t>
            </w:r>
            <w:proofErr w:type="gramStart"/>
            <w:r w:rsidR="00842DEB">
              <w:t>A</w:t>
            </w:r>
            <w:r w:rsidRPr="00784EEE">
              <w:t xml:space="preserve"> </w:t>
            </w:r>
            <w:r>
              <w:t xml:space="preserve"> </w:t>
            </w:r>
            <w:r w:rsidRPr="00784EEE">
              <w:t>Exclusions</w:t>
            </w:r>
            <w:proofErr w:type="gramEnd"/>
            <w:r w:rsidRPr="00784EEE">
              <w:t xml:space="preserve">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CD5689">
            <w:pPr>
              <w:pStyle w:val="TableheaderCentered"/>
            </w:pPr>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CD5689">
            <w:pPr>
              <w:pStyle w:val="TableheaderCentered"/>
            </w:pPr>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CD5689">
            <w:pPr>
              <w:pStyle w:val="TableheaderCentered"/>
            </w:pPr>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CD568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CD5689">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84" w:name="_Toc534354384"/>
      <w:r>
        <w:lastRenderedPageBreak/>
        <w:t>Division</w:t>
      </w:r>
      <w:r w:rsidRPr="00410F09">
        <w:t xml:space="preserve"> 420 – </w:t>
      </w:r>
      <w:r>
        <w:t>Pavement Preservation Treatments</w:t>
      </w:r>
      <w:bookmarkEnd w:id="384"/>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85" w:name="s4210303A"/>
      <w:bookmarkStart w:id="386" w:name="s4210303B"/>
      <w:bookmarkStart w:id="387" w:name="s4210303D"/>
      <w:bookmarkStart w:id="388" w:name="s4210303E"/>
      <w:bookmarkStart w:id="389" w:name="t42103031"/>
      <w:bookmarkStart w:id="390" w:name="s4210303F"/>
      <w:bookmarkStart w:id="391" w:name="s4210303G"/>
      <w:bookmarkStart w:id="392" w:name="s4210303H"/>
      <w:bookmarkStart w:id="393" w:name="s4210303I"/>
      <w:bookmarkStart w:id="394" w:name="_Toc498451159"/>
      <w:bookmarkEnd w:id="385"/>
      <w:bookmarkEnd w:id="386"/>
      <w:bookmarkEnd w:id="387"/>
      <w:bookmarkEnd w:id="388"/>
      <w:bookmarkEnd w:id="389"/>
      <w:bookmarkEnd w:id="390"/>
      <w:bookmarkEnd w:id="391"/>
      <w:bookmarkEnd w:id="392"/>
      <w:bookmarkEnd w:id="393"/>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94"/>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2"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w:t>
            </w:r>
            <w:proofErr w:type="gramStart"/>
            <w:r w:rsidR="006D0CF3">
              <w:t>A</w:t>
            </w:r>
            <w:r w:rsidRPr="009D4285">
              <w:t xml:space="preserve">  Exclusions</w:t>
            </w:r>
            <w:proofErr w:type="gramEnd"/>
            <w:r w:rsidRPr="009D4285">
              <w:t xml:space="preserve">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CD5689">
            <w:pPr>
              <w:pStyle w:val="TableheaderCentered"/>
            </w:pPr>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CD5689">
            <w:pPr>
              <w:pStyle w:val="TableheaderCentered"/>
            </w:pPr>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CD5689">
            <w:pPr>
              <w:pStyle w:val="TableheaderCentered"/>
            </w:pPr>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CD5689">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CD5689">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CD5689">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95" w:name="_Toc501717048"/>
      <w:bookmarkStart w:id="396" w:name="_Toc43790794"/>
      <w:bookmarkStart w:id="397" w:name="_Toc175377819"/>
      <w:bookmarkStart w:id="398" w:name="_Toc175470716"/>
      <w:bookmarkStart w:id="399" w:name="_Toc182750016"/>
      <w:r w:rsidRPr="004544BD">
        <w:t>Section 422</w:t>
      </w:r>
      <w:r>
        <w:t xml:space="preserve"> </w:t>
      </w:r>
      <w:r w:rsidRPr="004544BD">
        <w:t>–</w:t>
      </w:r>
      <w:r>
        <w:t xml:space="preserve"> </w:t>
      </w:r>
      <w:r w:rsidRPr="004544BD">
        <w:t xml:space="preserve">Fog </w:t>
      </w:r>
      <w:r>
        <w:t>Seal</w:t>
      </w:r>
      <w:bookmarkEnd w:id="395"/>
      <w:bookmarkEnd w:id="396"/>
    </w:p>
    <w:p w14:paraId="295EDF35" w14:textId="77777777" w:rsidR="007C44EC" w:rsidRPr="0004759B" w:rsidRDefault="007C44EC" w:rsidP="007C44EC">
      <w:pPr>
        <w:pStyle w:val="0000000Subpart"/>
        <w:keepNext w:val="0"/>
        <w:widowControl w:val="0"/>
        <w:rPr>
          <w:rFonts w:eastAsia="MS Mincho"/>
        </w:rPr>
      </w:pPr>
      <w:bookmarkStart w:id="400" w:name="_Toc501717054"/>
      <w:bookmarkStart w:id="401"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400"/>
      <w:bookmarkEnd w:id="401"/>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97"/>
      <w:bookmarkEnd w:id="398"/>
      <w:bookmarkEnd w:id="399"/>
    </w:p>
    <w:p w14:paraId="24FE8CFD" w14:textId="77777777" w:rsidR="00224AD2" w:rsidRPr="00224AD2" w:rsidRDefault="00224AD2" w:rsidP="00F119B9">
      <w:pPr>
        <w:pStyle w:val="000Section"/>
      </w:pPr>
      <w:bookmarkStart w:id="402" w:name="s451"/>
      <w:bookmarkEnd w:id="402"/>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3"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w:t>
            </w:r>
            <w:proofErr w:type="gramStart"/>
            <w:r w:rsidR="006D0CF3">
              <w:t>A</w:t>
            </w:r>
            <w:r w:rsidRPr="00784EEE">
              <w:t xml:space="preserve"> </w:t>
            </w:r>
            <w:r>
              <w:t xml:space="preserve"> </w:t>
            </w:r>
            <w:r w:rsidRPr="00784EEE">
              <w:t>Exclusions</w:t>
            </w:r>
            <w:proofErr w:type="gramEnd"/>
            <w:r w:rsidRPr="00784EEE">
              <w:t xml:space="preserve">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CD5689">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CD5689">
            <w:pPr>
              <w:pStyle w:val="TableheaderCentered"/>
            </w:pPr>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CD5689">
            <w:pPr>
              <w:pStyle w:val="TableheaderCentered"/>
            </w:pPr>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CD5689">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CD5689">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CD5689">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403" w:name="_Toc175377889"/>
      <w:bookmarkStart w:id="404" w:name="_Toc175470786"/>
      <w:bookmarkStart w:id="405"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403"/>
      <w:bookmarkEnd w:id="404"/>
      <w:bookmarkEnd w:id="405"/>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406" w:name="_Toc175377893"/>
      <w:bookmarkStart w:id="407" w:name="_Toc175470790"/>
      <w:bookmarkStart w:id="408" w:name="_Toc182750090"/>
      <w:bookmarkStart w:id="409" w:name="_Toc175377906"/>
      <w:bookmarkStart w:id="410" w:name="_Toc175470803"/>
      <w:bookmarkStart w:id="411" w:name="_Toc176676359"/>
      <w:r>
        <w:t>1**************************************************************************************************************************1</w:t>
      </w:r>
    </w:p>
    <w:bookmarkEnd w:id="406"/>
    <w:bookmarkEnd w:id="407"/>
    <w:bookmarkEnd w:id="408"/>
    <w:p w14:paraId="163E9D51" w14:textId="77777777" w:rsidR="001E1809" w:rsidRPr="00B97E4C" w:rsidRDefault="001E1809" w:rsidP="001E1809">
      <w:pPr>
        <w:pStyle w:val="000Section"/>
      </w:pPr>
      <w:r w:rsidRPr="00B97E4C">
        <w:t>Section 504 – Structural Concrete</w:t>
      </w:r>
      <w:bookmarkEnd w:id="409"/>
      <w:bookmarkEnd w:id="410"/>
      <w:bookmarkEnd w:id="411"/>
    </w:p>
    <w:p w14:paraId="1342ABE1" w14:textId="584A283A" w:rsidR="007641AE" w:rsidRDefault="007641AE" w:rsidP="007641AE">
      <w:pPr>
        <w:pStyle w:val="00000Subsection"/>
      </w:pPr>
      <w:bookmarkStart w:id="412" w:name="_Toc175377913"/>
      <w:bookmarkStart w:id="413" w:name="_Toc175470810"/>
      <w:bookmarkStart w:id="414" w:name="_Toc176676366"/>
      <w:proofErr w:type="gramStart"/>
      <w:r w:rsidRPr="00191C1E">
        <w:t>504.01  D</w:t>
      </w:r>
      <w:r w:rsidR="00003644">
        <w:t>escription</w:t>
      </w:r>
      <w:proofErr w:type="gramEnd"/>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proofErr w:type="gramStart"/>
      <w:r w:rsidRPr="0017791C">
        <w:t>504.02</w:t>
      </w:r>
      <w:r>
        <w:t xml:space="preserve"> </w:t>
      </w:r>
      <w:r w:rsidRPr="0017791C">
        <w:t xml:space="preserve"> Materials</w:t>
      </w:r>
      <w:proofErr w:type="gramEnd"/>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proofErr w:type="gramStart"/>
      <w:r w:rsidRPr="00B97E4C">
        <w:t>504.03.02  Concrete</w:t>
      </w:r>
      <w:bookmarkEnd w:id="412"/>
      <w:bookmarkEnd w:id="413"/>
      <w:bookmarkEnd w:id="414"/>
      <w:proofErr w:type="gramEnd"/>
    </w:p>
    <w:p w14:paraId="76F7537E" w14:textId="77777777" w:rsidR="00C4383B" w:rsidRPr="0008177F" w:rsidRDefault="00C4383B" w:rsidP="0008177F">
      <w:pPr>
        <w:pStyle w:val="HiddenTextSpec"/>
      </w:pPr>
      <w:r w:rsidRPr="0008177F">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415" w:name="_Toc126393815"/>
      <w:bookmarkStart w:id="416" w:name="_Toc175377937"/>
      <w:bookmarkStart w:id="417" w:name="_Toc175470834"/>
      <w:bookmarkStart w:id="418" w:name="_Toc176676390"/>
      <w:bookmarkStart w:id="419" w:name="_Toc175377926"/>
      <w:bookmarkStart w:id="420" w:name="_Toc175470823"/>
      <w:bookmarkStart w:id="421" w:name="_Toc182750123"/>
      <w:bookmarkStart w:id="422" w:name="_Toc126393818"/>
      <w:bookmarkStart w:id="423" w:name="_Toc175377965"/>
      <w:bookmarkStart w:id="424" w:name="_Toc175470862"/>
      <w:bookmarkStart w:id="425" w:name="_Toc176676418"/>
      <w:bookmarkStart w:id="426" w:name="_Toc386610540"/>
      <w:bookmarkStart w:id="427" w:name="_Toc386610604"/>
      <w:bookmarkStart w:id="428" w:name="_Toc396613518"/>
      <w:bookmarkStart w:id="429"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30" w:name="s5070302L"/>
      <w:bookmarkEnd w:id="415"/>
      <w:bookmarkEnd w:id="416"/>
      <w:bookmarkEnd w:id="417"/>
      <w:bookmarkEnd w:id="418"/>
      <w:bookmarkEnd w:id="419"/>
      <w:bookmarkEnd w:id="420"/>
      <w:bookmarkEnd w:id="421"/>
      <w:bookmarkEnd w:id="430"/>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proofErr w:type="gramStart"/>
      <w:r w:rsidRPr="0017791C">
        <w:t>504.03.04</w:t>
      </w:r>
      <w:r>
        <w:t xml:space="preserve"> </w:t>
      </w:r>
      <w:r w:rsidRPr="0017791C">
        <w:t xml:space="preserve"> Concrete</w:t>
      </w:r>
      <w:proofErr w:type="gramEnd"/>
      <w:r w:rsidRPr="0017791C">
        <w:t xml:space="preserv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w:t>
      </w:r>
      <w:proofErr w:type="gramStart"/>
      <w:r w:rsidRPr="0017791C">
        <w:t>25 degree</w:t>
      </w:r>
      <w:proofErr w:type="gramEnd"/>
      <w:r w:rsidRPr="0017791C">
        <w:t xml:space="preserve"> tip and a standoff distance of </w:t>
      </w:r>
      <w:r>
        <w:t>2</w:t>
      </w:r>
      <w:r w:rsidRPr="0017791C">
        <w:t xml:space="preserve"> feet.  Verify that all foreign materials</w:t>
      </w:r>
      <w:r>
        <w:t>,</w:t>
      </w:r>
      <w:r w:rsidRPr="0017791C">
        <w:t xml:space="preserve"> </w:t>
      </w:r>
      <w:r>
        <w:t xml:space="preserve">such as dirt, </w:t>
      </w:r>
      <w:proofErr w:type="gramStart"/>
      <w:r>
        <w:t>dust</w:t>
      </w:r>
      <w:proofErr w:type="gramEnd"/>
      <w:r>
        <w:t xml:space="preserve">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0E6F6966" w:rsidR="007641AE" w:rsidRPr="00AC743A" w:rsidRDefault="007641AE" w:rsidP="007641AE">
      <w:pPr>
        <w:pStyle w:val="00000Subsection"/>
      </w:pPr>
      <w:proofErr w:type="gramStart"/>
      <w:r w:rsidRPr="0017791C">
        <w:t xml:space="preserve">504.04 </w:t>
      </w:r>
      <w:r>
        <w:t xml:space="preserve"> </w:t>
      </w:r>
      <w:r w:rsidRPr="0017791C">
        <w:t>M</w:t>
      </w:r>
      <w:r w:rsidR="00003644">
        <w:t>easurement</w:t>
      </w:r>
      <w:proofErr w:type="gramEnd"/>
      <w:r w:rsidR="00003644">
        <w:t xml:space="preserve">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40F978C3" w:rsidR="007641AE" w:rsidRDefault="007641AE" w:rsidP="007641AE">
      <w:pPr>
        <w:pStyle w:val="HiddenTextSpec"/>
      </w:pPr>
      <w:r>
        <w:t>1</w:t>
      </w:r>
      <w:r w:rsidRPr="00D75581">
        <w:t>**************************************************************************************************************************1</w:t>
      </w:r>
    </w:p>
    <w:p w14:paraId="3D9A9793" w14:textId="77777777" w:rsidR="00003644" w:rsidRPr="00D75581" w:rsidRDefault="00003644" w:rsidP="007641AE">
      <w:pPr>
        <w:pStyle w:val="HiddenTextSpec"/>
      </w:pPr>
    </w:p>
    <w:p w14:paraId="4FCCC350" w14:textId="77777777" w:rsidR="00AD42C2" w:rsidRPr="00B97E4C" w:rsidRDefault="00AD42C2" w:rsidP="00AD42C2">
      <w:pPr>
        <w:pStyle w:val="000Section"/>
      </w:pPr>
      <w:bookmarkStart w:id="431" w:name="_Toc126393813"/>
      <w:bookmarkStart w:id="432" w:name="_Toc175377916"/>
      <w:bookmarkStart w:id="433" w:name="_Toc175470813"/>
      <w:bookmarkStart w:id="434" w:name="_Toc501717148"/>
      <w:bookmarkStart w:id="435" w:name="_Toc71533836"/>
      <w:r w:rsidRPr="00B97E4C">
        <w:lastRenderedPageBreak/>
        <w:t>Section 505 – Precast and Prestressed Structural C</w:t>
      </w:r>
      <w:bookmarkEnd w:id="431"/>
      <w:r w:rsidRPr="00B97E4C">
        <w:t>oncrete</w:t>
      </w:r>
      <w:bookmarkEnd w:id="432"/>
      <w:bookmarkEnd w:id="433"/>
      <w:bookmarkEnd w:id="434"/>
      <w:bookmarkEnd w:id="435"/>
    </w:p>
    <w:p w14:paraId="7383FD6C" w14:textId="77777777" w:rsidR="00AD42C2" w:rsidRPr="00B97E4C" w:rsidRDefault="00AD42C2" w:rsidP="00AD42C2">
      <w:pPr>
        <w:pStyle w:val="0000000Subpart"/>
      </w:pPr>
      <w:bookmarkStart w:id="436" w:name="_Toc175377922"/>
      <w:bookmarkStart w:id="437" w:name="_Toc175470819"/>
      <w:bookmarkStart w:id="438" w:name="_Toc501717154"/>
      <w:bookmarkStart w:id="439" w:name="_Toc58307978"/>
      <w:proofErr w:type="gramStart"/>
      <w:r w:rsidRPr="00B97E4C">
        <w:t xml:space="preserve">505.03.01  </w:t>
      </w:r>
      <w:bookmarkEnd w:id="436"/>
      <w:bookmarkEnd w:id="437"/>
      <w:r>
        <w:t>Pretensioned</w:t>
      </w:r>
      <w:proofErr w:type="gramEnd"/>
      <w:r>
        <w:t xml:space="preserve"> Prestressed Concrete Beam and </w:t>
      </w:r>
      <w:r w:rsidRPr="00B97E4C">
        <w:t xml:space="preserve">Prestressed Concrete </w:t>
      </w:r>
      <w:r>
        <w:t>Beam</w:t>
      </w:r>
      <w:bookmarkEnd w:id="438"/>
      <w:bookmarkEnd w:id="439"/>
    </w:p>
    <w:p w14:paraId="299E0D80" w14:textId="77777777" w:rsidR="00AD42C2" w:rsidRPr="00D75581" w:rsidRDefault="00AD42C2" w:rsidP="00AD42C2">
      <w:pPr>
        <w:pStyle w:val="HiddenTextSpec"/>
      </w:pPr>
      <w:r>
        <w:t>1</w:t>
      </w:r>
      <w:r w:rsidRPr="00D75581">
        <w:t>**************************************************************************************************************************1</w:t>
      </w:r>
    </w:p>
    <w:p w14:paraId="2F78A551" w14:textId="77777777" w:rsidR="00AD42C2" w:rsidRDefault="00AD42C2" w:rsidP="00AD42C2">
      <w:pPr>
        <w:pStyle w:val="HiddenTextSpec"/>
      </w:pPr>
      <w:r w:rsidRPr="00D75581">
        <w:t>BDC2</w:t>
      </w:r>
      <w:r>
        <w:t>1</w:t>
      </w:r>
      <w:r w:rsidRPr="00D75581">
        <w:t>S-</w:t>
      </w:r>
      <w:r>
        <w:t>07 dated May 25, 2021</w:t>
      </w:r>
    </w:p>
    <w:p w14:paraId="426AE8A5" w14:textId="77777777" w:rsidR="00AD42C2" w:rsidRDefault="00AD42C2" w:rsidP="00AD42C2">
      <w:pPr>
        <w:pStyle w:val="HiddenTextSpec"/>
      </w:pPr>
    </w:p>
    <w:p w14:paraId="1A6BE214" w14:textId="77777777" w:rsidR="00AD42C2" w:rsidRPr="000E7DFE" w:rsidRDefault="00AD42C2" w:rsidP="00AD42C2">
      <w:pPr>
        <w:pStyle w:val="Instruction"/>
      </w:pPr>
      <w:r>
        <w:t>The first paragrapH in Part A</w:t>
      </w:r>
      <w:r w:rsidRPr="00A27267">
        <w:t xml:space="preserve"> IS CHANGED TO:</w:t>
      </w:r>
    </w:p>
    <w:p w14:paraId="37CCCE77" w14:textId="77777777" w:rsidR="00AD42C2" w:rsidRPr="00B97E4C" w:rsidRDefault="00AD42C2" w:rsidP="00AD42C2">
      <w:pPr>
        <w:pStyle w:val="A1paragraph0"/>
      </w:pPr>
      <w:r w:rsidRPr="00B97E4C">
        <w:rPr>
          <w:b/>
        </w:rPr>
        <w:t>A.</w:t>
      </w:r>
      <w:r w:rsidRPr="00B97E4C">
        <w:rPr>
          <w:b/>
        </w:rPr>
        <w:tab/>
        <w:t>Working Drawings.</w:t>
      </w:r>
      <w:r w:rsidRPr="00B97E4C">
        <w:t xml:space="preserve">  Submit working drawings for </w:t>
      </w:r>
      <w:r w:rsidRPr="000F3483">
        <w:t>certification</w:t>
      </w:r>
      <w:r>
        <w:t>, as specified in 105.05,</w:t>
      </w:r>
      <w:r w:rsidRPr="000D7B71">
        <w:rPr>
          <w:color w:val="FF0000"/>
        </w:rPr>
        <w:t xml:space="preserve"> </w:t>
      </w:r>
      <w:r w:rsidRPr="00B97E4C">
        <w:t xml:space="preserve">that include the class of concrete, the pattern and schedule for releasing strands before </w:t>
      </w:r>
      <w:proofErr w:type="spellStart"/>
      <w:r w:rsidRPr="00B97E4C">
        <w:t>detensioning</w:t>
      </w:r>
      <w:proofErr w:type="spellEnd"/>
      <w:r w:rsidRPr="00B97E4C">
        <w:t xml:space="preserve">, </w:t>
      </w:r>
      <w:proofErr w:type="spellStart"/>
      <w:r w:rsidRPr="00B97E4C">
        <w:t>detensioning</w:t>
      </w:r>
      <w:proofErr w:type="spellEnd"/>
      <w:r w:rsidRPr="00B97E4C">
        <w:t xml:space="preserve"> concrete strength, and tensioning and </w:t>
      </w:r>
      <w:proofErr w:type="spellStart"/>
      <w:r w:rsidRPr="00B97E4C">
        <w:t>detensioning</w:t>
      </w:r>
      <w:proofErr w:type="spellEnd"/>
      <w:r w:rsidRPr="00B97E4C">
        <w:t xml:space="preserve"> patterns.</w:t>
      </w:r>
    </w:p>
    <w:p w14:paraId="471983B8" w14:textId="77777777" w:rsidR="00AD42C2" w:rsidRDefault="00AD42C2" w:rsidP="00AD42C2">
      <w:pPr>
        <w:pStyle w:val="Instruction"/>
      </w:pPr>
    </w:p>
    <w:p w14:paraId="38DF178A" w14:textId="77777777" w:rsidR="00AD42C2" w:rsidRPr="000E7DFE" w:rsidRDefault="00AD42C2" w:rsidP="00AD42C2">
      <w:pPr>
        <w:pStyle w:val="Instruction"/>
      </w:pPr>
      <w:r>
        <w:t>Part C</w:t>
      </w:r>
      <w:r w:rsidRPr="00A27267">
        <w:t xml:space="preserve"> IS CHANGED TO:</w:t>
      </w:r>
    </w:p>
    <w:p w14:paraId="6196DFF9" w14:textId="77777777" w:rsidR="00AD42C2" w:rsidRPr="00B97E4C" w:rsidRDefault="00AD42C2" w:rsidP="00AD42C2">
      <w:pPr>
        <w:pStyle w:val="A1paragraph0"/>
      </w:pPr>
      <w:r w:rsidRPr="00B97E4C">
        <w:rPr>
          <w:b/>
        </w:rPr>
        <w:t>C.</w:t>
      </w:r>
      <w:r w:rsidRPr="00B97E4C">
        <w:rPr>
          <w:b/>
        </w:rPr>
        <w:tab/>
        <w:t>Erection Plan.</w:t>
      </w:r>
      <w:r w:rsidRPr="00B97E4C">
        <w:t xml:space="preserve">  </w:t>
      </w:r>
      <w:r>
        <w:t>S</w:t>
      </w:r>
      <w:r w:rsidRPr="00B97E4C">
        <w:t xml:space="preserve">ubmit </w:t>
      </w:r>
      <w:r>
        <w:t>working drawings for approval, as specified in 105.05,</w:t>
      </w:r>
      <w:r w:rsidRPr="000D7B71">
        <w:rPr>
          <w:color w:val="FF0000"/>
        </w:rPr>
        <w:t xml:space="preserve"> </w:t>
      </w:r>
      <w:r>
        <w:t>regarding the</w:t>
      </w:r>
      <w:r w:rsidRPr="00B97E4C">
        <w:t xml:space="preserve"> plan of operations to the RE at least 30 days be</w:t>
      </w:r>
      <w:r>
        <w:t>fore the pre-erection meeting.</w:t>
      </w:r>
      <w:r w:rsidRPr="00B97E4C">
        <w:t xml:space="preserve">  Include, at a minimum, the following in the plan:</w:t>
      </w:r>
    </w:p>
    <w:p w14:paraId="741B414D" w14:textId="77777777" w:rsidR="00AD42C2" w:rsidRPr="00B97E4C" w:rsidRDefault="00AD42C2" w:rsidP="00AD42C2">
      <w:pPr>
        <w:pStyle w:val="List0indent"/>
      </w:pPr>
      <w:bookmarkStart w:id="440" w:name="_Toc175377923"/>
      <w:bookmarkStart w:id="441" w:name="_Toc175470820"/>
      <w:bookmarkStart w:id="442" w:name="_Toc501717155"/>
      <w:bookmarkStart w:id="443" w:name="_Toc58307979"/>
      <w:r w:rsidRPr="00B97E4C">
        <w:t>1.</w:t>
      </w:r>
      <w:r w:rsidRPr="00B97E4C">
        <w:tab/>
        <w:t>Number and type of manpower and equipment.</w:t>
      </w:r>
    </w:p>
    <w:p w14:paraId="54A50BC0" w14:textId="77777777" w:rsidR="00AD42C2" w:rsidRPr="00B97E4C" w:rsidRDefault="00AD42C2" w:rsidP="00AD42C2">
      <w:pPr>
        <w:pStyle w:val="List0indent"/>
      </w:pPr>
      <w:r w:rsidRPr="00B97E4C">
        <w:t>2.</w:t>
      </w:r>
      <w:r w:rsidRPr="00B97E4C">
        <w:tab/>
        <w:t>Shipping procedures.</w:t>
      </w:r>
    </w:p>
    <w:p w14:paraId="5AC0AA6D" w14:textId="77777777" w:rsidR="00AD42C2" w:rsidRPr="00B97E4C" w:rsidRDefault="00AD42C2" w:rsidP="00AD42C2">
      <w:pPr>
        <w:pStyle w:val="List0indent"/>
      </w:pPr>
      <w:r w:rsidRPr="00B97E4C">
        <w:t>3.</w:t>
      </w:r>
      <w:r w:rsidRPr="00B97E4C">
        <w:tab/>
        <w:t>Lifting procedures.</w:t>
      </w:r>
    </w:p>
    <w:p w14:paraId="2C570418" w14:textId="77777777" w:rsidR="00AD42C2" w:rsidRPr="00B97E4C" w:rsidRDefault="00AD42C2" w:rsidP="00AD42C2">
      <w:pPr>
        <w:pStyle w:val="List0indent"/>
      </w:pPr>
      <w:r w:rsidRPr="00B97E4C">
        <w:t>4.</w:t>
      </w:r>
      <w:r w:rsidRPr="00B97E4C">
        <w:tab/>
        <w:t>Erecting sequence.</w:t>
      </w:r>
    </w:p>
    <w:p w14:paraId="2144E729" w14:textId="77777777" w:rsidR="00AD42C2" w:rsidRPr="00B97E4C" w:rsidRDefault="00AD42C2" w:rsidP="00AD42C2">
      <w:pPr>
        <w:pStyle w:val="List0indent"/>
      </w:pPr>
      <w:r w:rsidRPr="00B97E4C">
        <w:t>5.</w:t>
      </w:r>
      <w:r w:rsidRPr="00B97E4C">
        <w:tab/>
        <w:t>Temporary bracing.</w:t>
      </w:r>
    </w:p>
    <w:p w14:paraId="6B64CC96" w14:textId="77777777" w:rsidR="00AD42C2" w:rsidRPr="00B97E4C" w:rsidRDefault="00AD42C2" w:rsidP="00AD42C2">
      <w:pPr>
        <w:pStyle w:val="List0indent"/>
      </w:pPr>
      <w:r w:rsidRPr="00B97E4C">
        <w:t>6.</w:t>
      </w:r>
      <w:r w:rsidRPr="00B97E4C">
        <w:tab/>
        <w:t>Manufacturer’s recommendations.</w:t>
      </w:r>
    </w:p>
    <w:p w14:paraId="15097548" w14:textId="77777777" w:rsidR="00AD42C2" w:rsidRPr="00B97E4C" w:rsidRDefault="00AD42C2" w:rsidP="00AD42C2">
      <w:pPr>
        <w:pStyle w:val="List0indent"/>
      </w:pPr>
      <w:r w:rsidRPr="00B97E4C">
        <w:t>7.</w:t>
      </w:r>
      <w:r w:rsidRPr="00B97E4C">
        <w:tab/>
        <w:t>Procedures for employee safety.</w:t>
      </w:r>
    </w:p>
    <w:p w14:paraId="26E4F618" w14:textId="77777777" w:rsidR="00AD42C2" w:rsidRPr="00B97E4C" w:rsidRDefault="00AD42C2" w:rsidP="00AD42C2">
      <w:pPr>
        <w:pStyle w:val="List0indent"/>
      </w:pPr>
      <w:r w:rsidRPr="00B97E4C">
        <w:t>8.</w:t>
      </w:r>
      <w:r w:rsidRPr="00B97E4C">
        <w:tab/>
        <w:t>Traffic control and protection.</w:t>
      </w:r>
    </w:p>
    <w:p w14:paraId="38C1AD44" w14:textId="77777777" w:rsidR="00AD42C2" w:rsidRPr="00B97E4C" w:rsidRDefault="00AD42C2" w:rsidP="00AD42C2">
      <w:pPr>
        <w:pStyle w:val="List0indent"/>
      </w:pPr>
      <w:r w:rsidRPr="00B97E4C">
        <w:t>9.</w:t>
      </w:r>
      <w:r w:rsidRPr="00B97E4C">
        <w:tab/>
        <w:t>Method of post-tensioning and determining friction loss.</w:t>
      </w:r>
    </w:p>
    <w:p w14:paraId="7920EC88" w14:textId="77777777" w:rsidR="00AD42C2" w:rsidRDefault="00AD42C2" w:rsidP="00AD42C2">
      <w:pPr>
        <w:pStyle w:val="List0indent"/>
      </w:pPr>
      <w:r w:rsidRPr="00B97E4C">
        <w:t>10.</w:t>
      </w:r>
      <w:r w:rsidRPr="00B97E4C">
        <w:tab/>
      </w:r>
      <w:proofErr w:type="gramStart"/>
      <w:r w:rsidRPr="00B97E4C">
        <w:t>Anchorage details and design calculations,</w:t>
      </w:r>
      <w:proofErr w:type="gramEnd"/>
      <w:r w:rsidRPr="00B97E4C">
        <w:t xml:space="preserve"> signed and sealed by a Professional Engineer.</w:t>
      </w:r>
    </w:p>
    <w:p w14:paraId="7F1F0DA5" w14:textId="77777777" w:rsidR="00AD42C2" w:rsidRPr="00D75581" w:rsidRDefault="00AD42C2" w:rsidP="00AD42C2">
      <w:pPr>
        <w:pStyle w:val="HiddenTextSpec"/>
      </w:pPr>
      <w:r>
        <w:t>1</w:t>
      </w:r>
      <w:r w:rsidRPr="00D75581">
        <w:t>**************************************************************************************************************************1</w:t>
      </w:r>
    </w:p>
    <w:p w14:paraId="655B770A" w14:textId="77777777" w:rsidR="00AD42C2" w:rsidRPr="00B97E4C" w:rsidRDefault="00AD42C2" w:rsidP="00AD42C2">
      <w:pPr>
        <w:pStyle w:val="0000000Subpart"/>
      </w:pPr>
      <w:proofErr w:type="gramStart"/>
      <w:r w:rsidRPr="00B97E4C">
        <w:t>505.03.02  Precast</w:t>
      </w:r>
      <w:proofErr w:type="gramEnd"/>
      <w:r w:rsidRPr="00B97E4C">
        <w:t xml:space="preserve"> Concrete Culvert</w:t>
      </w:r>
      <w:bookmarkEnd w:id="440"/>
      <w:bookmarkEnd w:id="441"/>
      <w:bookmarkEnd w:id="442"/>
      <w:bookmarkEnd w:id="443"/>
    </w:p>
    <w:p w14:paraId="00F29D78" w14:textId="77777777" w:rsidR="00AD42C2" w:rsidRPr="00D75581" w:rsidRDefault="00AD42C2" w:rsidP="00AD42C2">
      <w:pPr>
        <w:pStyle w:val="HiddenTextSpec"/>
      </w:pPr>
      <w:r>
        <w:t>1</w:t>
      </w:r>
      <w:r w:rsidRPr="00D75581">
        <w:t>**************************************************************************************************************************1</w:t>
      </w:r>
    </w:p>
    <w:p w14:paraId="768FA81B" w14:textId="77777777" w:rsidR="00AD42C2" w:rsidRDefault="00AD42C2" w:rsidP="00AD42C2">
      <w:pPr>
        <w:pStyle w:val="HiddenTextSpec"/>
      </w:pPr>
      <w:r w:rsidRPr="00D75581">
        <w:t>BDC2</w:t>
      </w:r>
      <w:r>
        <w:t>1</w:t>
      </w:r>
      <w:r w:rsidRPr="00D75581">
        <w:t>S-</w:t>
      </w:r>
      <w:r>
        <w:t>07 dated May 25, 2021</w:t>
      </w:r>
    </w:p>
    <w:p w14:paraId="003117C3" w14:textId="77777777" w:rsidR="00AD42C2" w:rsidRDefault="00AD42C2" w:rsidP="00AD42C2">
      <w:pPr>
        <w:pStyle w:val="HiddenTextSpec"/>
      </w:pPr>
    </w:p>
    <w:p w14:paraId="76694DE8" w14:textId="77777777" w:rsidR="00AD42C2" w:rsidRPr="000E7DFE" w:rsidRDefault="00AD42C2" w:rsidP="00AD42C2">
      <w:pPr>
        <w:pStyle w:val="Instruction"/>
      </w:pPr>
      <w:r>
        <w:t>Part A</w:t>
      </w:r>
      <w:r w:rsidRPr="00A27267">
        <w:t xml:space="preserve"> IS CHANGED TO:</w:t>
      </w:r>
    </w:p>
    <w:p w14:paraId="40DEB4B8" w14:textId="77777777" w:rsidR="00AD42C2" w:rsidRDefault="00AD42C2" w:rsidP="00AD42C2">
      <w:pPr>
        <w:pStyle w:val="A1paragraph0"/>
      </w:pPr>
      <w:r w:rsidRPr="00B97E4C">
        <w:rPr>
          <w:b/>
        </w:rPr>
        <w:t>A.</w:t>
      </w:r>
      <w:r w:rsidRPr="00B97E4C">
        <w:rPr>
          <w:b/>
        </w:rPr>
        <w:tab/>
        <w:t>Working Drawings.</w:t>
      </w:r>
      <w:r w:rsidRPr="00B97E4C">
        <w:t xml:space="preserve">  Submit working drawings for approval</w:t>
      </w:r>
      <w:r>
        <w:t>, as specified in 105.05,</w:t>
      </w:r>
      <w:r w:rsidRPr="000D7B71">
        <w:rPr>
          <w:color w:val="FF0000"/>
        </w:rPr>
        <w:t xml:space="preserve"> </w:t>
      </w:r>
      <w:r w:rsidRPr="00B97E4C">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3AC7CD3D" w14:textId="77777777" w:rsidR="00AD42C2" w:rsidRPr="00D75581" w:rsidRDefault="00AD42C2" w:rsidP="00AD42C2">
      <w:pPr>
        <w:pStyle w:val="HiddenTextSpec"/>
      </w:pPr>
      <w:r>
        <w:t>1</w:t>
      </w:r>
      <w:r w:rsidRPr="00D75581">
        <w:t>**************************************************************************************************************************1</w:t>
      </w:r>
    </w:p>
    <w:p w14:paraId="43E412E4" w14:textId="77777777" w:rsidR="00AD42C2" w:rsidRPr="00B97E4C" w:rsidRDefault="00AD42C2" w:rsidP="00AD42C2">
      <w:pPr>
        <w:pStyle w:val="000Section"/>
      </w:pPr>
      <w:bookmarkStart w:id="444" w:name="_Toc501717158"/>
      <w:bookmarkStart w:id="445" w:name="_Toc71533846"/>
      <w:r w:rsidRPr="00B97E4C">
        <w:t>Section 506 – Structural Steel</w:t>
      </w:r>
      <w:bookmarkEnd w:id="444"/>
      <w:bookmarkEnd w:id="445"/>
    </w:p>
    <w:p w14:paraId="359BCCE7" w14:textId="77777777" w:rsidR="00AD42C2" w:rsidRDefault="00AD42C2" w:rsidP="00AD42C2">
      <w:pPr>
        <w:pStyle w:val="0000000Subpart"/>
        <w:rPr>
          <w:szCs w:val="22"/>
          <w:lang w:eastAsia="x-none"/>
        </w:rPr>
      </w:pPr>
      <w:proofErr w:type="gramStart"/>
      <w:r w:rsidRPr="00B97E4C">
        <w:t>506.03.01  Structural</w:t>
      </w:r>
      <w:proofErr w:type="gramEnd"/>
      <w:r w:rsidRPr="00B97E4C">
        <w:t xml:space="preserve"> Steel</w:t>
      </w:r>
    </w:p>
    <w:p w14:paraId="351091A9" w14:textId="77777777" w:rsidR="00AD42C2" w:rsidRPr="00D75581" w:rsidRDefault="00AD42C2" w:rsidP="00AD42C2">
      <w:pPr>
        <w:pStyle w:val="HiddenTextSpec"/>
      </w:pPr>
      <w:r>
        <w:t>1</w:t>
      </w:r>
      <w:r w:rsidRPr="00D75581">
        <w:t>**************************************************************************************************************************1</w:t>
      </w:r>
    </w:p>
    <w:p w14:paraId="57B0CEC5" w14:textId="77777777" w:rsidR="00AD42C2" w:rsidRDefault="00AD42C2" w:rsidP="00AD42C2">
      <w:pPr>
        <w:pStyle w:val="HiddenTextSpec"/>
      </w:pPr>
      <w:r w:rsidRPr="00D75581">
        <w:t>BDC2</w:t>
      </w:r>
      <w:r>
        <w:t>1</w:t>
      </w:r>
      <w:r w:rsidRPr="00D75581">
        <w:t>S-</w:t>
      </w:r>
      <w:r>
        <w:t>07 dated May 25, 2021</w:t>
      </w:r>
    </w:p>
    <w:p w14:paraId="34F93542" w14:textId="77777777" w:rsidR="00AD42C2" w:rsidRDefault="00AD42C2" w:rsidP="00AD42C2">
      <w:pPr>
        <w:pStyle w:val="HiddenTextSpec"/>
      </w:pPr>
    </w:p>
    <w:p w14:paraId="577CE8B6" w14:textId="77777777" w:rsidR="00AD42C2" w:rsidRPr="000E7DFE" w:rsidRDefault="00AD42C2" w:rsidP="00AD42C2">
      <w:pPr>
        <w:pStyle w:val="Instruction"/>
      </w:pPr>
      <w:r>
        <w:t>Part B</w:t>
      </w:r>
      <w:r w:rsidRPr="00A27267">
        <w:t xml:space="preserve"> IS CHANGED TO:</w:t>
      </w:r>
    </w:p>
    <w:p w14:paraId="6DF86FBF" w14:textId="77777777" w:rsidR="00AD42C2" w:rsidRPr="00B97E4C" w:rsidRDefault="00AD42C2" w:rsidP="00AD42C2">
      <w:pPr>
        <w:pStyle w:val="A1paragraph0"/>
      </w:pPr>
      <w:r w:rsidRPr="00B97E4C">
        <w:rPr>
          <w:b/>
        </w:rPr>
        <w:t>B.</w:t>
      </w:r>
      <w:r w:rsidRPr="00B97E4C">
        <w:rPr>
          <w:b/>
        </w:rPr>
        <w:tab/>
        <w:t>Erection Plan.</w:t>
      </w:r>
      <w:r w:rsidRPr="00B97E4C">
        <w:t xml:space="preserve">  At least 30 days before the pre-erection meeting, submit </w:t>
      </w:r>
      <w:r>
        <w:t>working drawings for approval, as specified in 105.05,</w:t>
      </w:r>
      <w:r w:rsidRPr="000D7B71">
        <w:rPr>
          <w:color w:val="FF0000"/>
        </w:rPr>
        <w:t xml:space="preserve"> </w:t>
      </w:r>
      <w:r>
        <w:t xml:space="preserve">regarding the </w:t>
      </w:r>
      <w:r w:rsidRPr="00B97E4C">
        <w:t>plan of operations to the RE.  Include, at a minimum, the following in the plan:</w:t>
      </w:r>
    </w:p>
    <w:p w14:paraId="6EE3E639" w14:textId="77777777" w:rsidR="00AD42C2" w:rsidRPr="00B97E4C" w:rsidRDefault="00AD42C2" w:rsidP="00AD42C2">
      <w:pPr>
        <w:pStyle w:val="List0indent"/>
      </w:pPr>
      <w:r w:rsidRPr="00B97E4C">
        <w:t>1.</w:t>
      </w:r>
      <w:r w:rsidRPr="00B97E4C">
        <w:tab/>
        <w:t>Number and type of manpower and equipment.</w:t>
      </w:r>
    </w:p>
    <w:p w14:paraId="38041204" w14:textId="77777777" w:rsidR="00AD42C2" w:rsidRPr="00B97E4C" w:rsidRDefault="00AD42C2" w:rsidP="00AD42C2">
      <w:pPr>
        <w:pStyle w:val="List0indent"/>
      </w:pPr>
      <w:r w:rsidRPr="00B97E4C">
        <w:t>2.</w:t>
      </w:r>
      <w:r w:rsidRPr="00B97E4C">
        <w:tab/>
        <w:t>Shipping procedures.</w:t>
      </w:r>
    </w:p>
    <w:p w14:paraId="0F34004B" w14:textId="77777777" w:rsidR="00AD42C2" w:rsidRPr="00B97E4C" w:rsidRDefault="00AD42C2" w:rsidP="00AD42C2">
      <w:pPr>
        <w:pStyle w:val="List0indent"/>
      </w:pPr>
      <w:r w:rsidRPr="00B97E4C">
        <w:lastRenderedPageBreak/>
        <w:t>3.</w:t>
      </w:r>
      <w:r w:rsidRPr="00B97E4C">
        <w:tab/>
        <w:t>Lifting procedures.</w:t>
      </w:r>
    </w:p>
    <w:p w14:paraId="58FBF2BE" w14:textId="77777777" w:rsidR="00AD42C2" w:rsidRPr="00B97E4C" w:rsidRDefault="00AD42C2" w:rsidP="00AD42C2">
      <w:pPr>
        <w:pStyle w:val="List0indent"/>
      </w:pPr>
      <w:r w:rsidRPr="00B97E4C">
        <w:t>4.</w:t>
      </w:r>
      <w:r w:rsidRPr="00B97E4C">
        <w:tab/>
        <w:t>Beam erecting sequence, including method of setting bearings and diaphragms.</w:t>
      </w:r>
    </w:p>
    <w:p w14:paraId="549C5763" w14:textId="77777777" w:rsidR="00AD42C2" w:rsidRDefault="00AD42C2" w:rsidP="00AD42C2">
      <w:pPr>
        <w:pStyle w:val="List0indent"/>
      </w:pPr>
      <w:r w:rsidRPr="00B97E4C">
        <w:t>5.</w:t>
      </w:r>
      <w:r w:rsidRPr="00B97E4C">
        <w:tab/>
      </w:r>
      <w:r>
        <w:t>Temporary bracing.</w:t>
      </w:r>
    </w:p>
    <w:p w14:paraId="0CD14E2E" w14:textId="77777777" w:rsidR="00AD42C2" w:rsidRPr="00B97E4C" w:rsidRDefault="00AD42C2" w:rsidP="00AD42C2">
      <w:pPr>
        <w:pStyle w:val="List0indent"/>
      </w:pPr>
      <w:r>
        <w:t>6.</w:t>
      </w:r>
      <w:r>
        <w:tab/>
      </w:r>
      <w:r w:rsidRPr="00B97E4C">
        <w:t>Manufacturer’s recommendations.</w:t>
      </w:r>
    </w:p>
    <w:p w14:paraId="54B0ECB0" w14:textId="77777777" w:rsidR="00AD42C2" w:rsidRPr="00B97E4C" w:rsidRDefault="00AD42C2" w:rsidP="00AD42C2">
      <w:pPr>
        <w:pStyle w:val="List0indent"/>
      </w:pPr>
      <w:r>
        <w:t>7</w:t>
      </w:r>
      <w:r w:rsidRPr="00B97E4C">
        <w:t>.</w:t>
      </w:r>
      <w:r w:rsidRPr="00B97E4C">
        <w:tab/>
        <w:t>Procedures for employee safety.</w:t>
      </w:r>
    </w:p>
    <w:p w14:paraId="2274FBB3" w14:textId="77777777" w:rsidR="00AD42C2" w:rsidRDefault="00AD42C2" w:rsidP="00AD42C2">
      <w:pPr>
        <w:pStyle w:val="List0indent"/>
      </w:pPr>
      <w:r>
        <w:t>8</w:t>
      </w:r>
      <w:r w:rsidRPr="00B97E4C">
        <w:t>.</w:t>
      </w:r>
      <w:r w:rsidRPr="00B97E4C">
        <w:tab/>
        <w:t>Traffic control and protection.</w:t>
      </w:r>
    </w:p>
    <w:p w14:paraId="7CE8BABF" w14:textId="77777777" w:rsidR="00AD42C2" w:rsidRPr="00D75581" w:rsidRDefault="00AD42C2" w:rsidP="00AD42C2">
      <w:pPr>
        <w:pStyle w:val="HiddenTextSpec"/>
      </w:pPr>
      <w:r>
        <w:t>1</w:t>
      </w:r>
      <w:r w:rsidRPr="00D75581">
        <w:t>**************************************************************************************************************************1</w:t>
      </w:r>
    </w:p>
    <w:p w14:paraId="4A9FA631" w14:textId="05891F6E" w:rsidR="007641AE" w:rsidRPr="005955DB" w:rsidRDefault="007641AE" w:rsidP="007641AE">
      <w:pPr>
        <w:pStyle w:val="000Section"/>
      </w:pPr>
      <w:r w:rsidRPr="005955DB">
        <w:t>S</w:t>
      </w:r>
      <w:r w:rsidR="00003644">
        <w:t>ection</w:t>
      </w:r>
      <w:r w:rsidRPr="005955DB">
        <w:t xml:space="preserve"> 507 – C</w:t>
      </w:r>
      <w:r w:rsidR="00003644">
        <w:t>oncrete</w:t>
      </w:r>
      <w:r w:rsidRPr="005955DB">
        <w:t xml:space="preserve"> B</w:t>
      </w:r>
      <w:r w:rsidR="00003644">
        <w:t>ridge</w:t>
      </w:r>
      <w:r w:rsidRPr="005955DB">
        <w:t xml:space="preserve"> D</w:t>
      </w:r>
      <w:r w:rsidR="00003644">
        <w:t>eck, Bridge Parapet, and approaches</w:t>
      </w:r>
    </w:p>
    <w:p w14:paraId="2503F046" w14:textId="6CE5D922" w:rsidR="000576A2" w:rsidRDefault="000576A2" w:rsidP="000576A2">
      <w:pPr>
        <w:pStyle w:val="0000000Subpart"/>
      </w:pPr>
      <w:bookmarkStart w:id="446" w:name="_Toc175377943"/>
      <w:bookmarkStart w:id="447" w:name="_Toc175470840"/>
      <w:bookmarkStart w:id="448" w:name="_Toc501717174"/>
      <w:bookmarkStart w:id="449" w:name="_Toc52865391"/>
      <w:proofErr w:type="gramStart"/>
      <w:r w:rsidRPr="00B97E4C">
        <w:t>507.03.01  Joint</w:t>
      </w:r>
      <w:proofErr w:type="gramEnd"/>
      <w:r w:rsidRPr="00B97E4C">
        <w:t xml:space="preserve"> Assemblies</w:t>
      </w:r>
      <w:bookmarkEnd w:id="446"/>
      <w:bookmarkEnd w:id="447"/>
      <w:bookmarkEnd w:id="448"/>
      <w:bookmarkEnd w:id="449"/>
    </w:p>
    <w:p w14:paraId="5DCA5662" w14:textId="77777777" w:rsidR="000576A2" w:rsidRPr="00D75581" w:rsidRDefault="000576A2" w:rsidP="000576A2">
      <w:pPr>
        <w:pStyle w:val="HiddenTextSpec"/>
      </w:pPr>
      <w:r>
        <w:t>1</w:t>
      </w:r>
      <w:r w:rsidRPr="00D75581">
        <w:t>**************************************************************************************************************************1</w:t>
      </w:r>
    </w:p>
    <w:p w14:paraId="3660E88F" w14:textId="30B77131" w:rsidR="000576A2" w:rsidRDefault="000576A2" w:rsidP="000576A2">
      <w:pPr>
        <w:pStyle w:val="HiddenTextSpec"/>
      </w:pPr>
      <w:r w:rsidRPr="00D75581">
        <w:t>BDC2</w:t>
      </w:r>
      <w:r>
        <w:t>1</w:t>
      </w:r>
      <w:r w:rsidRPr="00D75581">
        <w:t>S-</w:t>
      </w:r>
      <w:r>
        <w:t>08 dated NOV 18, 2021</w:t>
      </w:r>
    </w:p>
    <w:p w14:paraId="3EC69290" w14:textId="77777777" w:rsidR="000576A2" w:rsidRDefault="000576A2" w:rsidP="000576A2">
      <w:pPr>
        <w:pStyle w:val="HiddenTextSpec"/>
      </w:pPr>
    </w:p>
    <w:p w14:paraId="2325645B" w14:textId="77777777" w:rsidR="000576A2" w:rsidRDefault="000576A2" w:rsidP="000576A2">
      <w:pPr>
        <w:pStyle w:val="A1paragraph0"/>
      </w:pPr>
      <w:r w:rsidRPr="00B97E4C">
        <w:rPr>
          <w:b/>
        </w:rPr>
        <w:t>A.</w:t>
      </w:r>
      <w:r w:rsidRPr="00B97E4C">
        <w:rPr>
          <w:b/>
        </w:rPr>
        <w:tab/>
        <w:t>Working Drawings.</w:t>
      </w:r>
    </w:p>
    <w:p w14:paraId="6C87C701" w14:textId="77777777" w:rsidR="000576A2" w:rsidRDefault="000576A2" w:rsidP="000576A2">
      <w:pPr>
        <w:pStyle w:val="Instruction"/>
      </w:pPr>
      <w:r>
        <w:t>Part A</w:t>
      </w:r>
      <w:r w:rsidRPr="005E6F96">
        <w:t xml:space="preserve"> is changed to:</w:t>
      </w:r>
    </w:p>
    <w:p w14:paraId="2FEA6A4D" w14:textId="77777777" w:rsidR="000576A2" w:rsidRPr="00B97E4C" w:rsidRDefault="000576A2" w:rsidP="000576A2">
      <w:pPr>
        <w:pStyle w:val="A2paragraph"/>
      </w:pPr>
      <w:r>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4EFCC60B" w14:textId="77777777" w:rsidR="000576A2" w:rsidRPr="00B97E4C" w:rsidRDefault="000576A2" w:rsidP="000576A2">
      <w:pPr>
        <w:pStyle w:val="List0indent"/>
      </w:pPr>
      <w:r w:rsidRPr="00B97E4C">
        <w:t>1.</w:t>
      </w:r>
      <w:r w:rsidRPr="00B97E4C">
        <w:tab/>
        <w:t>Plan, elevation, and section of the joint system for all movement ratings and roadway width limitations, as well as relative dimensions and tolerances.</w:t>
      </w:r>
    </w:p>
    <w:p w14:paraId="52466511" w14:textId="77777777" w:rsidR="000576A2" w:rsidRPr="00B97E4C" w:rsidRDefault="000576A2" w:rsidP="000576A2">
      <w:pPr>
        <w:pStyle w:val="List0indent"/>
      </w:pPr>
      <w:r w:rsidRPr="00B97E4C">
        <w:t>2.</w:t>
      </w:r>
      <w:r w:rsidRPr="00B97E4C">
        <w:tab/>
        <w:t>All ASTM, AASHTO, or other material designations.</w:t>
      </w:r>
    </w:p>
    <w:p w14:paraId="71A02B8B" w14:textId="77777777" w:rsidR="000576A2" w:rsidRPr="00B97E4C" w:rsidRDefault="000576A2" w:rsidP="000576A2">
      <w:pPr>
        <w:pStyle w:val="List0indent"/>
      </w:pPr>
      <w:r w:rsidRPr="00B97E4C">
        <w:t>3.</w:t>
      </w:r>
      <w:r w:rsidRPr="00B97E4C">
        <w:tab/>
        <w:t>Method of installation including sequence of installation, relative temperature settings, setting anchorage, and installation at curb lines.</w:t>
      </w:r>
    </w:p>
    <w:p w14:paraId="28B362B1" w14:textId="77777777" w:rsidR="000576A2" w:rsidRPr="00B97E4C" w:rsidRDefault="000576A2" w:rsidP="000576A2">
      <w:pPr>
        <w:pStyle w:val="List0indent"/>
      </w:pPr>
      <w:r w:rsidRPr="00B97E4C">
        <w:t>4.</w:t>
      </w:r>
      <w:r w:rsidRPr="00B97E4C">
        <w:tab/>
        <w:t>Corrosion protection system or material.</w:t>
      </w:r>
    </w:p>
    <w:p w14:paraId="04DDE90F" w14:textId="77777777" w:rsidR="000576A2" w:rsidRPr="00B97E4C" w:rsidRDefault="000576A2" w:rsidP="000576A2">
      <w:pPr>
        <w:pStyle w:val="List0indent"/>
      </w:pPr>
      <w:r w:rsidRPr="00B97E4C">
        <w:t>5.</w:t>
      </w:r>
      <w:r w:rsidRPr="00B97E4C">
        <w:tab/>
        <w:t>Details of temporary supports for shipping and handling.  Include lifting mechanisms and locations.</w:t>
      </w:r>
    </w:p>
    <w:p w14:paraId="5042A63C" w14:textId="77777777" w:rsidR="000576A2" w:rsidRPr="00B97E4C" w:rsidRDefault="000576A2" w:rsidP="000576A2">
      <w:pPr>
        <w:pStyle w:val="List0indent"/>
      </w:pPr>
      <w:r w:rsidRPr="00B97E4C">
        <w:t>6.</w:t>
      </w:r>
      <w:r w:rsidRPr="00B97E4C">
        <w:tab/>
        <w:t>Design calculations for all structural elements.  As warranted, include fatigue design calculations and strength design calculations.  Indicate locations of all welded splices.</w:t>
      </w:r>
    </w:p>
    <w:p w14:paraId="27F03812" w14:textId="77777777" w:rsidR="000576A2" w:rsidRPr="00B97E4C" w:rsidRDefault="000576A2" w:rsidP="000576A2">
      <w:pPr>
        <w:pStyle w:val="List0indent"/>
      </w:pPr>
      <w:r>
        <w:t>7.</w:t>
      </w:r>
      <w:r>
        <w:tab/>
        <w:t>Design the joint system as one</w:t>
      </w:r>
      <w:r w:rsidRPr="00B97E4C">
        <w:t xml:space="preserve"> continuous unit without field splices.  If due to shipping or construction requirements, splices are necessary indicate that the locations of the splices are to be in areas outside the main traffic lanes.  Provide field splicing procedures.</w:t>
      </w:r>
    </w:p>
    <w:p w14:paraId="45A3D013" w14:textId="77777777" w:rsidR="000576A2" w:rsidRPr="00B97E4C" w:rsidRDefault="000576A2" w:rsidP="000576A2">
      <w:pPr>
        <w:pStyle w:val="List0indent"/>
      </w:pPr>
      <w:r w:rsidRPr="00B97E4C">
        <w:t>8.</w:t>
      </w:r>
      <w:r w:rsidRPr="00B97E4C">
        <w:tab/>
        <w:t>Ensure that the removal and reinstallation of the strip seal can be accomplished from above the joint without full closure of the roadway.</w:t>
      </w:r>
    </w:p>
    <w:p w14:paraId="387231F5" w14:textId="77777777" w:rsidR="000576A2" w:rsidRPr="00B97E4C" w:rsidRDefault="000576A2" w:rsidP="000576A2">
      <w:pPr>
        <w:pStyle w:val="List0indent"/>
      </w:pPr>
      <w:r w:rsidRPr="00B97E4C">
        <w:t>9.</w:t>
      </w:r>
      <w:r w:rsidRPr="00B97E4C">
        <w:tab/>
        <w:t>Ensure that the expansion joint assembly seals do not protrude above the top of the joint.  Use preformed neoprene strip seals that are mechanically held in place.</w:t>
      </w:r>
    </w:p>
    <w:p w14:paraId="0FF361AB" w14:textId="77777777" w:rsidR="000576A2" w:rsidRPr="00C83E3F" w:rsidRDefault="000576A2" w:rsidP="000576A2">
      <w:pPr>
        <w:pStyle w:val="A2paragraph"/>
      </w:pPr>
      <w:r w:rsidRPr="00C83E3F">
        <w:t xml:space="preserve">In addition, for modular expansion joint </w:t>
      </w:r>
      <w:r>
        <w:t>assemblies</w:t>
      </w:r>
      <w:r w:rsidRPr="00C83E3F">
        <w:t>, incorporate the following requirements:</w:t>
      </w:r>
    </w:p>
    <w:p w14:paraId="06F6928C" w14:textId="77777777" w:rsidR="000576A2" w:rsidRPr="00C83E3F" w:rsidRDefault="000576A2" w:rsidP="000576A2">
      <w:pPr>
        <w:pStyle w:val="11paragraph"/>
      </w:pPr>
      <w:r w:rsidRPr="00C83E3F">
        <w:t>1.</w:t>
      </w:r>
      <w:r w:rsidRPr="00C83E3F">
        <w:tab/>
      </w:r>
      <w:r w:rsidRPr="00202292">
        <w:t>Provide the</w:t>
      </w:r>
      <w:r>
        <w:t xml:space="preserve"> </w:t>
      </w:r>
      <w:r w:rsidRPr="006A53F7">
        <w:t>modular</w:t>
      </w:r>
      <w:r>
        <w:t xml:space="preserve"> </w:t>
      </w:r>
      <w:r w:rsidRPr="006A53F7">
        <w:t>expansion joint assembly to accommodate all expected longitudinal movements as well as vertical and horizontal rotations.  Incorporate strip seal</w:t>
      </w:r>
      <w:r w:rsidRPr="00C83E3F">
        <w:t xml:space="preserve"> glands with a maximum movement range of 3.15 inches per seal.  Support </w:t>
      </w:r>
      <w:proofErr w:type="spellStart"/>
      <w:r w:rsidRPr="00C83E3F">
        <w:t>centerbeam</w:t>
      </w:r>
      <w:proofErr w:type="spellEnd"/>
      <w:r>
        <w:t>(s)</w:t>
      </w:r>
      <w:r w:rsidRPr="00C83E3F">
        <w:t xml:space="preserve"> with an independent support bar that is welded to the </w:t>
      </w:r>
      <w:proofErr w:type="spellStart"/>
      <w:r>
        <w:t>center</w:t>
      </w:r>
      <w:r w:rsidRPr="00C83E3F">
        <w:t>beam</w:t>
      </w:r>
      <w:proofErr w:type="spellEnd"/>
      <w:r w:rsidRPr="00C83E3F">
        <w:t>.  Suspend the support bars over the joint opening by sliding elastomeric bearings.  Incorporate an equidistant control system that develops its maximum compressive force when the joint is at its maximum opening.  Do not use bolted connections between the</w:t>
      </w:r>
      <w:r>
        <w:t xml:space="preserve"> </w:t>
      </w:r>
      <w:proofErr w:type="spellStart"/>
      <w:r>
        <w:t>centerbeams</w:t>
      </w:r>
      <w:proofErr w:type="spellEnd"/>
      <w:r w:rsidRPr="00C83E3F">
        <w:t xml:space="preserve"> and support bars unless approved by the Designer.  If bolted connections are approved, lock them into position after tightening.  Provide tightening procedure for Designer’s approval to ensure all bolts cannot loosen during the service life.</w:t>
      </w:r>
    </w:p>
    <w:p w14:paraId="3C60CBE4" w14:textId="77777777" w:rsidR="000576A2" w:rsidRPr="00C83E3F" w:rsidRDefault="000576A2" w:rsidP="000576A2">
      <w:pPr>
        <w:pStyle w:val="11paragraph"/>
      </w:pPr>
      <w:r w:rsidRPr="00C83E3F">
        <w:t>2.</w:t>
      </w:r>
      <w:r w:rsidRPr="00C83E3F">
        <w:tab/>
        <w:t xml:space="preserve">Provide continuous </w:t>
      </w:r>
      <w:proofErr w:type="spellStart"/>
      <w:r w:rsidRPr="00C83E3F">
        <w:t>centerbeams</w:t>
      </w:r>
      <w:proofErr w:type="spellEnd"/>
      <w:r w:rsidRPr="00C83E3F">
        <w:t xml:space="preserve"> without any field splice unless approved by the Designer.  If a field splice is inevitable due to a manufacturing constraint, provide a fatigue resistant field splice (welded or bolted, and located away from potential wheel paths) and installation procedure.  </w:t>
      </w:r>
      <w:r>
        <w:t xml:space="preserve">Submit welding procedure specification (WPS), welder qualification, weld procedure, and QC inspection plans for field welds for Designer’s approval.  </w:t>
      </w:r>
      <w:r w:rsidRPr="00C83E3F">
        <w:t xml:space="preserve">Installation is to be supervised by the Manufacturer and Contractor.  If bolted connections are used, provide a </w:t>
      </w:r>
      <w:r w:rsidRPr="00C83E3F">
        <w:lastRenderedPageBreak/>
        <w:t xml:space="preserve">bolt tightening </w:t>
      </w:r>
      <w:proofErr w:type="gramStart"/>
      <w:r w:rsidRPr="00C83E3F">
        <w:t>procedure</w:t>
      </w:r>
      <w:proofErr w:type="gramEnd"/>
      <w:r w:rsidRPr="00C83E3F">
        <w:t xml:space="preserve"> and ensure bolt loosening does not happen during service life.  </w:t>
      </w:r>
      <w:r>
        <w:t>P</w:t>
      </w:r>
      <w:r w:rsidRPr="00C83E3F">
        <w:t xml:space="preserve">rovide continuous strip seals even if </w:t>
      </w:r>
      <w:proofErr w:type="spellStart"/>
      <w:r w:rsidRPr="00C83E3F">
        <w:t>centerbeams</w:t>
      </w:r>
      <w:proofErr w:type="spellEnd"/>
      <w:r w:rsidRPr="00C83E3F">
        <w:t xml:space="preserve"> are spliced.</w:t>
      </w:r>
    </w:p>
    <w:p w14:paraId="687ACB28" w14:textId="77777777" w:rsidR="000576A2" w:rsidRPr="004B30AF" w:rsidRDefault="000576A2" w:rsidP="000576A2">
      <w:pPr>
        <w:pStyle w:val="12paragraph"/>
      </w:pPr>
      <w:r w:rsidRPr="00544038">
        <w:t xml:space="preserve">Verify the </w:t>
      </w:r>
      <w:proofErr w:type="spellStart"/>
      <w:r w:rsidRPr="00544038">
        <w:t>blockout</w:t>
      </w:r>
      <w:proofErr w:type="spellEnd"/>
      <w:r w:rsidRPr="00544038">
        <w:t xml:space="preserve"> location, dimensions, and details shown on contract plans, and ensure that installation of a modular expansion joint assembly shall fit in the </w:t>
      </w:r>
      <w:proofErr w:type="spellStart"/>
      <w:r w:rsidRPr="00544038">
        <w:t>blockouts</w:t>
      </w:r>
      <w:proofErr w:type="spellEnd"/>
      <w:r w:rsidRPr="00544038">
        <w:t xml:space="preserve"> on site.</w:t>
      </w:r>
    </w:p>
    <w:p w14:paraId="49D0BBDC" w14:textId="77777777" w:rsidR="000576A2" w:rsidRPr="0025761F" w:rsidRDefault="000576A2" w:rsidP="000576A2">
      <w:pPr>
        <w:pStyle w:val="11paragraph"/>
      </w:pPr>
      <w:r w:rsidRPr="00C83E3F">
        <w:t>3.</w:t>
      </w:r>
      <w:r w:rsidRPr="00C83E3F">
        <w:tab/>
      </w:r>
      <w:r w:rsidRPr="006A53F7">
        <w:t xml:space="preserve">Fatigue </w:t>
      </w:r>
      <w:proofErr w:type="gramStart"/>
      <w:r w:rsidRPr="006A53F7">
        <w:t>test</w:t>
      </w:r>
      <w:proofErr w:type="gramEnd"/>
      <w:r w:rsidRPr="006A53F7">
        <w:t xml:space="preserve"> the modular expansion joint assembly, including the transverse </w:t>
      </w:r>
      <w:proofErr w:type="spellStart"/>
      <w:r w:rsidRPr="006A53F7">
        <w:t>centerbeams</w:t>
      </w:r>
      <w:proofErr w:type="spellEnd"/>
      <w:r w:rsidRPr="006A53F7">
        <w:t>, support bars, and other structural elements and connections, according</w:t>
      </w:r>
      <w:r w:rsidRPr="00C83E3F">
        <w:t xml:space="preserve"> to Section 19/A19 of </w:t>
      </w:r>
      <w:r w:rsidRPr="0025761F">
        <w:t>AASHTO LRFD Construction Specifications.</w:t>
      </w:r>
      <w:r>
        <w:t xml:space="preserve">  Submit prequalification fatigue test report.  </w:t>
      </w:r>
      <w:r w:rsidRPr="00F83B5D">
        <w:t>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w:t>
      </w:r>
      <w:r>
        <w:t xml:space="preserve"> </w:t>
      </w:r>
    </w:p>
    <w:p w14:paraId="67C3CA33" w14:textId="77777777" w:rsidR="000576A2" w:rsidRPr="00C83E3F" w:rsidRDefault="000576A2" w:rsidP="000576A2">
      <w:pPr>
        <w:pStyle w:val="11paragraph"/>
      </w:pPr>
      <w:r w:rsidRPr="00C83E3F">
        <w:t>4.</w:t>
      </w:r>
      <w:r w:rsidRPr="00C83E3F">
        <w:tab/>
        <w:t>Perform prequalification tests, Open Movement and Vibration (OMV) testing and Seal Push</w:t>
      </w:r>
      <w:r>
        <w:t>-O</w:t>
      </w:r>
      <w:r w:rsidRPr="00C83E3F">
        <w:t xml:space="preserve">ut (SPO) testing as specified in </w:t>
      </w:r>
      <w:hyperlink w:anchor="s9140403" w:history="1">
        <w:r w:rsidRPr="002417B8">
          <w:t>914.04.03</w:t>
        </w:r>
      </w:hyperlink>
      <w:r w:rsidRPr="00C83E3F">
        <w:t xml:space="preserve"> for review and approval by the Designer.</w:t>
      </w:r>
    </w:p>
    <w:p w14:paraId="5D30FA37" w14:textId="77777777" w:rsidR="000576A2" w:rsidRPr="00C83E3F" w:rsidRDefault="000576A2" w:rsidP="000576A2">
      <w:pPr>
        <w:pStyle w:val="11paragraph"/>
      </w:pPr>
      <w:r w:rsidRPr="00C83E3F">
        <w:t>5.</w:t>
      </w:r>
      <w:r w:rsidRPr="00C83E3F">
        <w:tab/>
        <w:t>Provide the elastomeric springs and bearings to be removable and replaceable in the event maintenance is necessary.</w:t>
      </w:r>
    </w:p>
    <w:p w14:paraId="3AFBFB34" w14:textId="77777777" w:rsidR="000576A2" w:rsidRPr="004B30AF" w:rsidRDefault="000576A2" w:rsidP="000576A2">
      <w:pPr>
        <w:pStyle w:val="A2paragraph"/>
      </w:pPr>
      <w:r w:rsidRPr="004B30AF">
        <w:t xml:space="preserve">Verify the </w:t>
      </w:r>
      <w:proofErr w:type="spellStart"/>
      <w:r w:rsidRPr="004B30AF">
        <w:t>blockout</w:t>
      </w:r>
      <w:proofErr w:type="spellEnd"/>
      <w:r w:rsidRPr="004B30AF">
        <w:t xml:space="preserve"> location, </w:t>
      </w:r>
      <w:r>
        <w:t xml:space="preserve">dimensions, and details shown on contract plans, and ensure that installation of a modular expansion joint assembly shall fit in the </w:t>
      </w:r>
      <w:proofErr w:type="spellStart"/>
      <w:r>
        <w:t>blockouts</w:t>
      </w:r>
      <w:proofErr w:type="spellEnd"/>
      <w:r>
        <w:t xml:space="preserve"> on site.</w:t>
      </w:r>
    </w:p>
    <w:p w14:paraId="6FE0D0F4" w14:textId="77777777" w:rsidR="000576A2" w:rsidRDefault="000576A2" w:rsidP="000576A2">
      <w:pPr>
        <w:pStyle w:val="A1paragraph0"/>
      </w:pPr>
      <w:r>
        <w:rPr>
          <w:b/>
        </w:rPr>
        <w:t>B</w:t>
      </w:r>
      <w:r w:rsidRPr="00B97E4C">
        <w:rPr>
          <w:b/>
        </w:rPr>
        <w:t>.</w:t>
      </w:r>
      <w:r w:rsidRPr="00B97E4C">
        <w:rPr>
          <w:b/>
        </w:rPr>
        <w:tab/>
      </w:r>
      <w:r>
        <w:rPr>
          <w:b/>
        </w:rPr>
        <w:t>Installation</w:t>
      </w:r>
      <w:r w:rsidRPr="00B97E4C">
        <w:rPr>
          <w:b/>
        </w:rPr>
        <w:t>.</w:t>
      </w:r>
    </w:p>
    <w:p w14:paraId="1EBD2365" w14:textId="77777777" w:rsidR="000576A2" w:rsidRDefault="000576A2" w:rsidP="000576A2">
      <w:pPr>
        <w:pStyle w:val="Instruction"/>
      </w:pPr>
      <w:r>
        <w:t xml:space="preserve">Part 3 </w:t>
      </w:r>
      <w:r w:rsidRPr="005E6F96">
        <w:t>is changed to:</w:t>
      </w:r>
    </w:p>
    <w:p w14:paraId="59038BD1" w14:textId="77777777" w:rsidR="000576A2" w:rsidRPr="00B97E4C" w:rsidRDefault="000576A2" w:rsidP="000576A2">
      <w:pPr>
        <w:pStyle w:val="11paragraph"/>
      </w:pPr>
      <w:r w:rsidRPr="00B97E4C">
        <w:rPr>
          <w:b/>
        </w:rPr>
        <w:t>3.</w:t>
      </w:r>
      <w:r w:rsidRPr="00B97E4C">
        <w:rPr>
          <w:b/>
        </w:rPr>
        <w:tab/>
        <w:t>Modular Expansion Joint Assemblies.</w:t>
      </w:r>
      <w:r w:rsidRPr="00B97E4C">
        <w:t xml:space="preserve">  Modular expansion joint assemblies include preformed neoprene strip seals that are held in place by steel</w:t>
      </w:r>
      <w:r>
        <w:t xml:space="preserve"> </w:t>
      </w:r>
      <w:proofErr w:type="spellStart"/>
      <w:r>
        <w:t>edgebeams</w:t>
      </w:r>
      <w:proofErr w:type="spellEnd"/>
      <w:r w:rsidRPr="007F52D3">
        <w:t xml:space="preserve"> </w:t>
      </w:r>
      <w:r w:rsidRPr="00B97E4C">
        <w:t xml:space="preserve">and </w:t>
      </w:r>
      <w:proofErr w:type="spellStart"/>
      <w:r>
        <w:t>centerbeams</w:t>
      </w:r>
      <w:proofErr w:type="spellEnd"/>
      <w:r>
        <w:t xml:space="preserve">, </w:t>
      </w:r>
      <w:r w:rsidRPr="00B97E4C">
        <w:t>support bar</w:t>
      </w:r>
      <w:r>
        <w:t>s</w:t>
      </w:r>
      <w:r w:rsidRPr="007F52D3">
        <w:t xml:space="preserve"> </w:t>
      </w:r>
      <w:r w:rsidRPr="00B97E4C">
        <w:t xml:space="preserve">to support the </w:t>
      </w:r>
      <w:proofErr w:type="spellStart"/>
      <w:r>
        <w:t>centerbeam</w:t>
      </w:r>
      <w:proofErr w:type="spellEnd"/>
      <w:r w:rsidRPr="007F52D3">
        <w:t xml:space="preserve"> </w:t>
      </w:r>
      <w:r w:rsidRPr="00B97E4C">
        <w:t>and sliding elastomeric bearings.  These assemblies contain no bolted connections</w:t>
      </w:r>
      <w:r>
        <w:t xml:space="preserve"> unless approved by the Designer</w:t>
      </w:r>
      <w:r w:rsidRPr="00B97E4C">
        <w:t>.</w:t>
      </w:r>
    </w:p>
    <w:p w14:paraId="1CB7539A" w14:textId="77777777" w:rsidR="000576A2" w:rsidRPr="00D75581" w:rsidRDefault="000576A2" w:rsidP="000576A2">
      <w:pPr>
        <w:pStyle w:val="HiddenTextSpec"/>
      </w:pPr>
      <w:r>
        <w:t>1</w:t>
      </w:r>
      <w:r w:rsidRPr="00D75581">
        <w:t>**************************************************************************************************************************1</w:t>
      </w:r>
    </w:p>
    <w:p w14:paraId="06000B55" w14:textId="1D6F1C16" w:rsidR="00BB454F" w:rsidRPr="00B97E4C" w:rsidRDefault="00BB454F" w:rsidP="00BB454F">
      <w:pPr>
        <w:pStyle w:val="0000000Subpart"/>
      </w:pPr>
      <w:proofErr w:type="gramStart"/>
      <w:r w:rsidRPr="00B97E4C">
        <w:t xml:space="preserve">507.03.02  </w:t>
      </w:r>
      <w:r>
        <w:t>Concrete</w:t>
      </w:r>
      <w:proofErr w:type="gramEnd"/>
      <w:r>
        <w:t xml:space="preserve"> </w:t>
      </w:r>
      <w:r w:rsidRPr="00B97E4C">
        <w:t>Bridge Deck</w:t>
      </w:r>
    </w:p>
    <w:p w14:paraId="4ABF72A7" w14:textId="77777777" w:rsidR="00BB454F" w:rsidRPr="00D75581" w:rsidRDefault="00BB454F" w:rsidP="00BB454F">
      <w:pPr>
        <w:pStyle w:val="HiddenTextSpec"/>
      </w:pPr>
      <w:r>
        <w:t>1</w:t>
      </w:r>
      <w:r w:rsidRPr="00D75581">
        <w:t>**************************************************************************************************************************1</w:t>
      </w:r>
    </w:p>
    <w:p w14:paraId="2D9E420B" w14:textId="77777777" w:rsidR="00BB454F" w:rsidRDefault="00BB454F" w:rsidP="00BB454F">
      <w:pPr>
        <w:pStyle w:val="HiddenTextSpec"/>
      </w:pPr>
      <w:r w:rsidRPr="00D75581">
        <w:t>BDC2</w:t>
      </w:r>
      <w:r>
        <w:t>1</w:t>
      </w:r>
      <w:r w:rsidRPr="00D75581">
        <w:t>S-</w:t>
      </w:r>
      <w:r>
        <w:t>07 dated May 25, 2021</w:t>
      </w:r>
    </w:p>
    <w:p w14:paraId="2B585D84" w14:textId="77777777" w:rsidR="00BB454F" w:rsidRDefault="00BB454F" w:rsidP="00BB454F">
      <w:pPr>
        <w:pStyle w:val="HiddenTextSpec"/>
      </w:pPr>
    </w:p>
    <w:p w14:paraId="7808494C" w14:textId="77777777" w:rsidR="00BB454F" w:rsidRPr="00B97E4C" w:rsidRDefault="00BB454F" w:rsidP="00BB454F">
      <w:pPr>
        <w:pStyle w:val="A1paragraph0"/>
        <w:rPr>
          <w:b/>
        </w:rPr>
      </w:pPr>
      <w:r w:rsidRPr="00B97E4C">
        <w:rPr>
          <w:b/>
        </w:rPr>
        <w:t>A.</w:t>
      </w:r>
      <w:r w:rsidRPr="00B97E4C">
        <w:rPr>
          <w:b/>
        </w:rPr>
        <w:tab/>
        <w:t>Forms.</w:t>
      </w:r>
      <w:r w:rsidRPr="00B97E4C">
        <w:t xml:space="preserve">  Construct forms as follows:</w:t>
      </w:r>
    </w:p>
    <w:p w14:paraId="70F0D939" w14:textId="77777777" w:rsidR="00BB454F" w:rsidRPr="000E7DFE" w:rsidRDefault="00BB454F" w:rsidP="00BB454F">
      <w:pPr>
        <w:pStyle w:val="Instruction"/>
      </w:pPr>
      <w:r>
        <w:t>the first paragraph in Part 1</w:t>
      </w:r>
      <w:r w:rsidRPr="00A27267">
        <w:t xml:space="preserve"> IS CHANGED TO:</w:t>
      </w:r>
    </w:p>
    <w:p w14:paraId="62CA6035" w14:textId="77777777" w:rsidR="00BB454F" w:rsidRPr="00B97E4C" w:rsidRDefault="00BB454F" w:rsidP="00BB454F">
      <w:pPr>
        <w:pStyle w:val="11paragraph"/>
      </w:pPr>
      <w:r w:rsidRPr="00B97E4C">
        <w:rPr>
          <w:b/>
        </w:rPr>
        <w:t>1.</w:t>
      </w:r>
      <w:r w:rsidRPr="00B97E4C">
        <w:rPr>
          <w:b/>
        </w:rPr>
        <w:tab/>
        <w:t>Stay-In-Place (SIP) Forms.</w:t>
      </w:r>
      <w:r w:rsidRPr="00B97E4C">
        <w:t xml:space="preserve">  Submit working drawings for </w:t>
      </w:r>
      <w:r>
        <w:t>approval, as specified in 105.05,</w:t>
      </w:r>
      <w:r w:rsidRPr="00117FA8">
        <w:t xml:space="preserve"> </w:t>
      </w:r>
      <w:r w:rsidRPr="00B97E4C">
        <w:t>that include the following:</w:t>
      </w:r>
    </w:p>
    <w:p w14:paraId="08D9BEE1" w14:textId="77777777" w:rsidR="00BB454F" w:rsidRPr="00B97E4C" w:rsidRDefault="00BB454F" w:rsidP="00BB454F">
      <w:pPr>
        <w:pStyle w:val="List1indent"/>
      </w:pPr>
      <w:r>
        <w:t>a</w:t>
      </w:r>
      <w:r w:rsidRPr="00B97E4C">
        <w:t>.</w:t>
      </w:r>
      <w:r w:rsidRPr="00B97E4C">
        <w:tab/>
        <w:t>Deck reinforcement location.</w:t>
      </w:r>
    </w:p>
    <w:p w14:paraId="247C6740" w14:textId="77777777" w:rsidR="00BB454F" w:rsidRPr="00B97E4C" w:rsidRDefault="00BB454F" w:rsidP="00BB454F">
      <w:pPr>
        <w:pStyle w:val="List1indent"/>
      </w:pPr>
      <w:r>
        <w:t>b</w:t>
      </w:r>
      <w:r w:rsidRPr="00B97E4C">
        <w:t>.</w:t>
      </w:r>
      <w:r w:rsidRPr="00B97E4C">
        <w:tab/>
        <w:t>Grade of steel.</w:t>
      </w:r>
    </w:p>
    <w:p w14:paraId="5391CDDA" w14:textId="77777777" w:rsidR="00BB454F" w:rsidRPr="00B97E4C" w:rsidRDefault="00BB454F" w:rsidP="00BB454F">
      <w:pPr>
        <w:pStyle w:val="List1indent"/>
      </w:pPr>
      <w:r>
        <w:t>c</w:t>
      </w:r>
      <w:r w:rsidRPr="00B97E4C">
        <w:t>.</w:t>
      </w:r>
      <w:r w:rsidRPr="00B97E4C">
        <w:tab/>
        <w:t>Galvanizing specification.</w:t>
      </w:r>
    </w:p>
    <w:p w14:paraId="1B93089A" w14:textId="77777777" w:rsidR="00BB454F" w:rsidRPr="00B97E4C" w:rsidRDefault="00BB454F" w:rsidP="00BB454F">
      <w:pPr>
        <w:pStyle w:val="List1indent"/>
      </w:pPr>
      <w:r>
        <w:t>d</w:t>
      </w:r>
      <w:r w:rsidRPr="00B97E4C">
        <w:t>.</w:t>
      </w:r>
      <w:r w:rsidRPr="00B97E4C">
        <w:tab/>
        <w:t>Physical and section properties for all permanent steel bridge deck form sheets.</w:t>
      </w:r>
    </w:p>
    <w:p w14:paraId="72BDBEB4" w14:textId="77777777" w:rsidR="00BB454F" w:rsidRPr="00B97E4C" w:rsidRDefault="00BB454F" w:rsidP="00BB454F">
      <w:pPr>
        <w:pStyle w:val="List1indent"/>
      </w:pPr>
      <w:r>
        <w:t>e</w:t>
      </w:r>
      <w:r w:rsidRPr="00B97E4C">
        <w:t>.</w:t>
      </w:r>
      <w:r w:rsidRPr="00B97E4C">
        <w:tab/>
        <w:t>Locations where the forms are supported by steel flanges subject to tensile stresses.</w:t>
      </w:r>
    </w:p>
    <w:p w14:paraId="7449F985" w14:textId="77777777" w:rsidR="00BB454F" w:rsidRPr="00D75581" w:rsidRDefault="00BB454F" w:rsidP="00BB454F">
      <w:pPr>
        <w:pStyle w:val="HiddenTextSpec"/>
      </w:pPr>
      <w:r>
        <w:t>1</w:t>
      </w:r>
      <w:r w:rsidRPr="00D75581">
        <w:t>**************************************************************************************************************************1</w:t>
      </w:r>
    </w:p>
    <w:p w14:paraId="69B77765" w14:textId="6A6788CF" w:rsidR="007641AE" w:rsidRPr="00191C1E" w:rsidRDefault="007641AE" w:rsidP="007641AE">
      <w:pPr>
        <w:pStyle w:val="0000000Subpart"/>
      </w:pPr>
      <w:proofErr w:type="gramStart"/>
      <w:r w:rsidRPr="0017791C">
        <w:t>507.03.05</w:t>
      </w:r>
      <w:r>
        <w:t xml:space="preserve"> </w:t>
      </w:r>
      <w:r w:rsidRPr="0017791C">
        <w:t xml:space="preserve"> Concrete</w:t>
      </w:r>
      <w:proofErr w:type="gramEnd"/>
      <w:r w:rsidRPr="0017791C">
        <w:t xml:space="preserv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50" w:name="_Toc175377950"/>
      <w:bookmarkStart w:id="451" w:name="_Toc175470847"/>
      <w:bookmarkStart w:id="452" w:name="_Toc501717181"/>
      <w:bookmarkStart w:id="453" w:name="_Toc41461105"/>
      <w:proofErr w:type="gramStart"/>
      <w:r w:rsidRPr="008E4C92">
        <w:t>507.04  Measurement</w:t>
      </w:r>
      <w:proofErr w:type="gramEnd"/>
      <w:r w:rsidRPr="008E4C92">
        <w:t xml:space="preserve"> and Payment</w:t>
      </w:r>
      <w:bookmarkEnd w:id="450"/>
      <w:bookmarkEnd w:id="451"/>
      <w:bookmarkEnd w:id="452"/>
      <w:bookmarkEnd w:id="453"/>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422"/>
      <w:r w:rsidRPr="00B97E4C">
        <w:t>tructures</w:t>
      </w:r>
      <w:bookmarkEnd w:id="423"/>
      <w:bookmarkEnd w:id="424"/>
      <w:bookmarkEnd w:id="425"/>
    </w:p>
    <w:p w14:paraId="12DCA639" w14:textId="77777777" w:rsidR="00836874" w:rsidRDefault="00836874" w:rsidP="00836874">
      <w:pPr>
        <w:pStyle w:val="0000000Subpart"/>
      </w:pPr>
      <w:bookmarkStart w:id="454" w:name="_Toc175377970"/>
      <w:bookmarkStart w:id="455" w:name="_Toc175470867"/>
      <w:bookmarkStart w:id="456" w:name="_Toc176676423"/>
      <w:proofErr w:type="gramStart"/>
      <w:r w:rsidRPr="00E62C75">
        <w:t>510.03.02  Sheeting</w:t>
      </w:r>
      <w:proofErr w:type="gramEnd"/>
      <w:r w:rsidRPr="00E62C75">
        <w:t xml:space="preserve"> and Wales</w:t>
      </w:r>
      <w:bookmarkEnd w:id="454"/>
      <w:bookmarkEnd w:id="455"/>
      <w:bookmarkEnd w:id="456"/>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57" w:name="_Toc126393821"/>
      <w:bookmarkStart w:id="458" w:name="_Toc175377987"/>
      <w:bookmarkStart w:id="459" w:name="_Toc175470884"/>
      <w:bookmarkStart w:id="460" w:name="_Toc176676440"/>
      <w:bookmarkStart w:id="461" w:name="_Toc126393819"/>
      <w:bookmarkStart w:id="462" w:name="_Toc175377972"/>
      <w:bookmarkStart w:id="463" w:name="_Toc175470869"/>
      <w:bookmarkStart w:id="464" w:name="_Toc182750169"/>
      <w:r w:rsidRPr="00B97E4C">
        <w:t>Section 512 – Sign Support Structures</w:t>
      </w:r>
    </w:p>
    <w:p w14:paraId="3901A2D0" w14:textId="77777777" w:rsidR="002D7D65" w:rsidRPr="000D12FE" w:rsidRDefault="002D7D65" w:rsidP="002D7D65">
      <w:pPr>
        <w:pStyle w:val="HiddenTextSpec"/>
      </w:pPr>
      <w:bookmarkStart w:id="465" w:name="_Toc175377986"/>
      <w:bookmarkStart w:id="466" w:name="_Toc175470883"/>
      <w:bookmarkStart w:id="467" w:name="_Toc182750184"/>
      <w:r w:rsidRPr="000D12FE">
        <w:t>1**************************************************************************************************************************1</w:t>
      </w:r>
    </w:p>
    <w:p w14:paraId="0ECFD643" w14:textId="77777777" w:rsidR="00513395" w:rsidRDefault="00513395" w:rsidP="00513395">
      <w:pPr>
        <w:pStyle w:val="00000Subsection"/>
      </w:pPr>
      <w:proofErr w:type="gramStart"/>
      <w:r w:rsidRPr="00B97E4C">
        <w:t>512.04  Measurement</w:t>
      </w:r>
      <w:proofErr w:type="gramEnd"/>
      <w:r w:rsidRPr="00B97E4C">
        <w:t xml:space="preserve"> and Payment</w:t>
      </w:r>
      <w:bookmarkEnd w:id="465"/>
      <w:bookmarkEnd w:id="466"/>
      <w:bookmarkEnd w:id="467"/>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57"/>
    <w:bookmarkEnd w:id="458"/>
    <w:bookmarkEnd w:id="459"/>
    <w:bookmarkEnd w:id="460"/>
    <w:bookmarkEnd w:id="461"/>
    <w:bookmarkEnd w:id="462"/>
    <w:bookmarkEnd w:id="463"/>
    <w:bookmarkEnd w:id="464"/>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proofErr w:type="gramStart"/>
      <w:r w:rsidRPr="007303A2">
        <w:lastRenderedPageBreak/>
        <w:t>513.03.03</w:t>
      </w:r>
      <w:r w:rsidRPr="00191C1E">
        <w:t xml:space="preserve">  </w:t>
      </w:r>
      <w:r>
        <w:t>Concrete</w:t>
      </w:r>
      <w:proofErr w:type="gramEnd"/>
      <w:r>
        <w:t xml:space="preserv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proofErr w:type="gramStart"/>
      <w:r w:rsidRPr="008E4C92">
        <w:t>5</w:t>
      </w:r>
      <w:r>
        <w:t>13</w:t>
      </w:r>
      <w:r w:rsidRPr="008E4C92">
        <w:t>.04  Measurement</w:t>
      </w:r>
      <w:proofErr w:type="gramEnd"/>
      <w:r w:rsidRPr="008E4C92">
        <w:t xml:space="preserve">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2F1E4F1B" w14:textId="77777777" w:rsidR="00EE416B" w:rsidRPr="00B97E4C" w:rsidRDefault="00EE416B" w:rsidP="00EE416B">
      <w:pPr>
        <w:pStyle w:val="000Section"/>
      </w:pPr>
      <w:bookmarkStart w:id="468" w:name="_Toc71533919"/>
      <w:r w:rsidRPr="00B97E4C">
        <w:t>Section 514 – Temporary Structures</w:t>
      </w:r>
      <w:bookmarkEnd w:id="468"/>
    </w:p>
    <w:p w14:paraId="3F307B31" w14:textId="77777777" w:rsidR="00EE416B" w:rsidRPr="00B97E4C" w:rsidRDefault="00EE416B" w:rsidP="00EE416B">
      <w:pPr>
        <w:pStyle w:val="0000000Subpart"/>
      </w:pPr>
      <w:proofErr w:type="gramStart"/>
      <w:r w:rsidRPr="00B97E4C">
        <w:t>514.03.01  Temporary</w:t>
      </w:r>
      <w:proofErr w:type="gramEnd"/>
      <w:r w:rsidRPr="00B97E4C">
        <w:t xml:space="preserve"> Structures</w:t>
      </w:r>
    </w:p>
    <w:p w14:paraId="41F2EF53" w14:textId="77777777" w:rsidR="00EE416B" w:rsidRPr="00D75581" w:rsidRDefault="00EE416B" w:rsidP="00EE416B">
      <w:pPr>
        <w:pStyle w:val="HiddenTextSpec"/>
      </w:pPr>
      <w:bookmarkStart w:id="469" w:name="_Hlk71876995"/>
      <w:r>
        <w:t>1</w:t>
      </w:r>
      <w:r w:rsidRPr="00D75581">
        <w:t>**************************************************************************************************************************1</w:t>
      </w:r>
    </w:p>
    <w:bookmarkEnd w:id="469"/>
    <w:p w14:paraId="1FD42BE8" w14:textId="77777777" w:rsidR="00EE416B" w:rsidRDefault="00EE416B" w:rsidP="00EE416B">
      <w:pPr>
        <w:pStyle w:val="HiddenTextSpec"/>
      </w:pPr>
      <w:r w:rsidRPr="00D75581">
        <w:t>BDC2</w:t>
      </w:r>
      <w:r>
        <w:t>1</w:t>
      </w:r>
      <w:r w:rsidRPr="00D75581">
        <w:t>S-</w:t>
      </w:r>
      <w:r>
        <w:t>07 dated May 25, 2021</w:t>
      </w:r>
    </w:p>
    <w:p w14:paraId="29A51436" w14:textId="77777777" w:rsidR="00EE416B" w:rsidRDefault="00EE416B" w:rsidP="00EE416B">
      <w:pPr>
        <w:pStyle w:val="HiddenTextSpec"/>
      </w:pPr>
    </w:p>
    <w:p w14:paraId="3D05268C" w14:textId="77777777" w:rsidR="00EE416B" w:rsidRPr="000E7DFE" w:rsidRDefault="00EE416B" w:rsidP="00EE416B">
      <w:pPr>
        <w:pStyle w:val="Instruction"/>
      </w:pPr>
      <w:r>
        <w:t>Part A</w:t>
      </w:r>
      <w:r w:rsidRPr="00A27267">
        <w:t xml:space="preserve"> IS CHANGED TO:</w:t>
      </w:r>
    </w:p>
    <w:p w14:paraId="09A494EA" w14:textId="77777777" w:rsidR="00EE416B" w:rsidRPr="00B97E4C" w:rsidRDefault="00EE416B" w:rsidP="00EE416B">
      <w:pPr>
        <w:pStyle w:val="A1paragraph0"/>
      </w:pPr>
      <w:r w:rsidRPr="00B97E4C">
        <w:rPr>
          <w:b/>
          <w:bCs/>
        </w:rPr>
        <w:t>A.</w:t>
      </w:r>
      <w:r w:rsidRPr="00B97E4C">
        <w:rPr>
          <w:b/>
          <w:bCs/>
        </w:rPr>
        <w:tab/>
        <w:t>Working Drawings.</w:t>
      </w:r>
      <w:r w:rsidRPr="00B97E4C">
        <w:rPr>
          <w:bCs/>
        </w:rPr>
        <w:t xml:space="preserve">  </w:t>
      </w:r>
      <w:r w:rsidRPr="00B97E4C">
        <w:t>At least 30 days before beginning the work, submit working drawings for approval</w:t>
      </w:r>
      <w:r>
        <w:t>, as specified in 105.05</w:t>
      </w:r>
      <w:r w:rsidRPr="00B97E4C">
        <w:t>.</w:t>
      </w:r>
    </w:p>
    <w:p w14:paraId="09F19680" w14:textId="77777777" w:rsidR="00EE416B" w:rsidRDefault="00EE416B" w:rsidP="00EE416B">
      <w:pPr>
        <w:pStyle w:val="Instruction"/>
      </w:pPr>
    </w:p>
    <w:p w14:paraId="1427568A" w14:textId="77777777" w:rsidR="00EE416B" w:rsidRPr="000E7DFE" w:rsidRDefault="00EE416B" w:rsidP="00EE416B">
      <w:pPr>
        <w:pStyle w:val="Instruction"/>
      </w:pPr>
      <w:r>
        <w:t>Part B</w:t>
      </w:r>
      <w:r w:rsidRPr="00A27267">
        <w:t xml:space="preserve"> IS CHANGED TO:</w:t>
      </w:r>
    </w:p>
    <w:p w14:paraId="442F9BCA" w14:textId="77777777" w:rsidR="00EE416B" w:rsidRDefault="00EE416B" w:rsidP="00EE416B">
      <w:pPr>
        <w:pStyle w:val="A1paragraph0"/>
      </w:pPr>
      <w:r w:rsidRPr="00B97E4C">
        <w:rPr>
          <w:b/>
        </w:rPr>
        <w:t>B.</w:t>
      </w:r>
      <w:r w:rsidRPr="00B97E4C">
        <w:rPr>
          <w:b/>
        </w:rPr>
        <w:tab/>
        <w:t>Erection Plan.</w:t>
      </w:r>
      <w:r w:rsidRPr="00B97E4C">
        <w:t xml:space="preserve">  At least 30 days before beginning work, submit to the RE a plan</w:t>
      </w:r>
      <w:r>
        <w:t xml:space="preserve"> for approval, as specified in 105.05</w:t>
      </w:r>
      <w:proofErr w:type="gramStart"/>
      <w:r>
        <w:t>,</w:t>
      </w:r>
      <w:r w:rsidRPr="000D7B71">
        <w:rPr>
          <w:color w:val="FF0000"/>
        </w:rPr>
        <w:t xml:space="preserve"> </w:t>
      </w:r>
      <w:r>
        <w:t xml:space="preserve"> </w:t>
      </w:r>
      <w:r w:rsidRPr="00B97E4C">
        <w:t>that</w:t>
      </w:r>
      <w:proofErr w:type="gramEnd"/>
      <w:r w:rsidRPr="00B97E4C">
        <w:t xml:space="preserve"> includes the proposed equipment, detailed erection instructions and drawings of all structures, and the proposed scheme for traffic control during the erection and use.</w:t>
      </w:r>
    </w:p>
    <w:p w14:paraId="71785BF0" w14:textId="77777777" w:rsidR="00EE416B" w:rsidRPr="00D75581" w:rsidRDefault="00EE416B" w:rsidP="00EE416B">
      <w:pPr>
        <w:pStyle w:val="HiddenTextSpec"/>
      </w:pPr>
      <w:r>
        <w:t>1</w:t>
      </w:r>
      <w:r w:rsidRPr="00D75581">
        <w:t>**************************************************************************************************************************1</w:t>
      </w:r>
    </w:p>
    <w:p w14:paraId="79894094" w14:textId="1B539F10"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lastRenderedPageBreak/>
        <w:t>Provide polymer slurry as recommended by the manufacturer.</w:t>
      </w:r>
    </w:p>
    <w:p w14:paraId="1FAB6873" w14:textId="77777777"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 xml:space="preserve">Ultrasonic source and receiver probes for </w:t>
      </w:r>
      <w:proofErr w:type="gramStart"/>
      <w:r w:rsidRPr="00B97E4C">
        <w:t>1.5</w:t>
      </w:r>
      <w:r w:rsidR="001F49ED">
        <w:t xml:space="preserve"> </w:t>
      </w:r>
      <w:r w:rsidRPr="00B97E4C">
        <w:t>or 2</w:t>
      </w:r>
      <w:r w:rsidR="001F49ED">
        <w:t xml:space="preserve"> </w:t>
      </w:r>
      <w:r w:rsidRPr="00B97E4C">
        <w:t>inch</w:t>
      </w:r>
      <w:proofErr w:type="gramEnd"/>
      <w:r w:rsidRPr="00B97E4C">
        <w:t xml:space="preserve">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lastRenderedPageBreak/>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lastRenderedPageBreak/>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 xml:space="preserve">Any fresh concrete in the casing at a level above the plan shaft top level after ejecting all waste concrete may be dipped or pumped out to the plan top elevation while still plastic by methods and equipment approved by the </w:t>
      </w:r>
      <w:proofErr w:type="gramStart"/>
      <w:r w:rsidRPr="00D05E3A">
        <w:t>RE, or</w:t>
      </w:r>
      <w:proofErr w:type="gramEnd"/>
      <w:r w:rsidRPr="00D05E3A">
        <w:t xml:space="preserve">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 xml:space="preserve">Verification by the RE that the exposed concrete consists of </w:t>
      </w:r>
      <w:proofErr w:type="gramStart"/>
      <w:r w:rsidRPr="00D05E3A">
        <w:t>full strength</w:t>
      </w:r>
      <w:proofErr w:type="gramEnd"/>
      <w:r w:rsidRPr="00D05E3A">
        <w:t xml:space="preserve">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lastRenderedPageBreak/>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70" w:name="_Toc175378037"/>
      <w:bookmarkStart w:id="471" w:name="_Toc175470934"/>
      <w:bookmarkStart w:id="472" w:name="_Toc176676490"/>
      <w:bookmarkEnd w:id="426"/>
      <w:bookmarkEnd w:id="427"/>
      <w:bookmarkEnd w:id="428"/>
      <w:bookmarkEnd w:id="429"/>
      <w:r w:rsidRPr="00B97E4C">
        <w:lastRenderedPageBreak/>
        <w:t xml:space="preserve">Division 600 – Miscellaneous </w:t>
      </w:r>
      <w:bookmarkEnd w:id="470"/>
      <w:r w:rsidRPr="00B97E4C">
        <w:t>Construction</w:t>
      </w:r>
      <w:bookmarkEnd w:id="471"/>
      <w:bookmarkEnd w:id="472"/>
    </w:p>
    <w:p w14:paraId="59AD8EB8" w14:textId="2D3CB929" w:rsidR="007641AE" w:rsidRPr="005955DB" w:rsidRDefault="007641AE" w:rsidP="007641AE">
      <w:pPr>
        <w:pStyle w:val="000Section"/>
      </w:pPr>
      <w:bookmarkStart w:id="473" w:name="s6070303"/>
      <w:bookmarkStart w:id="474" w:name="s6070304"/>
      <w:bookmarkStart w:id="475" w:name="s6070305"/>
      <w:bookmarkStart w:id="476" w:name="_Toc126394144"/>
      <w:bookmarkStart w:id="477" w:name="_Toc142048256"/>
      <w:bookmarkStart w:id="478" w:name="_Toc175378136"/>
      <w:bookmarkStart w:id="479" w:name="_Toc175471033"/>
      <w:bookmarkStart w:id="480" w:name="_Toc182750335"/>
      <w:bookmarkStart w:id="481" w:name="_Toc126394145"/>
      <w:bookmarkStart w:id="482" w:name="_Toc142048271"/>
      <w:bookmarkStart w:id="483" w:name="_Toc175378151"/>
      <w:bookmarkStart w:id="484" w:name="_Toc175471048"/>
      <w:bookmarkStart w:id="485" w:name="_Toc176676604"/>
      <w:bookmarkEnd w:id="473"/>
      <w:bookmarkEnd w:id="474"/>
      <w:bookmarkEnd w:id="475"/>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7F52D3" w:rsidRDefault="007641AE" w:rsidP="007F52D3">
      <w:pPr>
        <w:pStyle w:val="Paragraph"/>
      </w:pPr>
      <w:bookmarkStart w:id="486" w:name="_Hlk46734552"/>
      <w:r w:rsidRPr="007F52D3">
        <w:t>Remove trees and shrubs as specified in 801.03 and 802.03 from the entire guide rail element extending 4 feet behind the guide rail post.</w:t>
      </w:r>
    </w:p>
    <w:bookmarkEnd w:id="486"/>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7F52D3" w:rsidRDefault="007641AE" w:rsidP="007F52D3">
      <w:pPr>
        <w:pStyle w:val="Paragraph"/>
      </w:pPr>
      <w:bookmarkStart w:id="487" w:name="_Hlk46734760"/>
      <w:r w:rsidRPr="007F52D3">
        <w:t>Remove trees and shrubs as specified in 801.03 and 802.03 from the entire guide rail element extending 4 feet behind the guide rail post.</w:t>
      </w:r>
    </w:p>
    <w:bookmarkEnd w:id="487"/>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76"/>
      <w:bookmarkEnd w:id="477"/>
      <w:bookmarkEnd w:id="478"/>
      <w:bookmarkEnd w:id="479"/>
      <w:bookmarkEnd w:id="480"/>
    </w:p>
    <w:p w14:paraId="582C125B" w14:textId="77777777" w:rsidR="00E06BEF" w:rsidRDefault="00E06BEF" w:rsidP="00E06BEF">
      <w:pPr>
        <w:pStyle w:val="0000000Subpart"/>
      </w:pPr>
      <w:bookmarkStart w:id="488" w:name="s6100301D"/>
      <w:bookmarkStart w:id="489" w:name="s6100301E"/>
      <w:bookmarkStart w:id="490" w:name="s6100303"/>
      <w:bookmarkStart w:id="491" w:name="_Toc142048268"/>
      <w:bookmarkStart w:id="492" w:name="_Toc175378148"/>
      <w:bookmarkStart w:id="493" w:name="_Toc175471045"/>
      <w:bookmarkStart w:id="494" w:name="_Toc182750347"/>
      <w:bookmarkEnd w:id="488"/>
      <w:bookmarkEnd w:id="489"/>
      <w:bookmarkEnd w:id="490"/>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491"/>
      <w:bookmarkEnd w:id="492"/>
      <w:bookmarkEnd w:id="493"/>
      <w:bookmarkEnd w:id="494"/>
    </w:p>
    <w:p w14:paraId="297E72FC" w14:textId="0741FE9E" w:rsidR="00FA3043" w:rsidRDefault="00FA3043" w:rsidP="00FA3043">
      <w:pPr>
        <w:pStyle w:val="HiddenTextSpec"/>
      </w:pPr>
      <w:r w:rsidRPr="0042594E">
        <w:t>1**************************************************************************************************************************1</w:t>
      </w:r>
    </w:p>
    <w:p w14:paraId="7C2C7F28"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4"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F4FB5">
      <w:pPr>
        <w:pStyle w:val="Blankline"/>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CD5689">
            <w:pPr>
              <w:pStyle w:val="TableheaderCentered"/>
            </w:pPr>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CD5689">
            <w:pPr>
              <w:pStyle w:val="TableheaderCentered"/>
            </w:pPr>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64D4EE7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47054419" w14:textId="0AD5548A" w:rsidR="005519EC" w:rsidRDefault="005519EC" w:rsidP="005F4FB5">
      <w:pPr>
        <w:pStyle w:val="Blankline"/>
      </w:pPr>
    </w:p>
    <w:p w14:paraId="1927DCA1" w14:textId="593F959D"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0F1F92D7" w14:textId="56F99594" w:rsidR="005519EC" w:rsidRPr="00E06BEF" w:rsidRDefault="005519EC" w:rsidP="005519EC">
      <w:pPr>
        <w:pStyle w:val="HiddenTextSpec"/>
      </w:pPr>
      <w:r w:rsidRPr="00D04190">
        <w:t>BDC</w:t>
      </w:r>
      <w:r>
        <w:t>21</w:t>
      </w:r>
      <w:r w:rsidRPr="00D04190">
        <w:t>S-</w:t>
      </w:r>
      <w:r>
        <w:t>15</w:t>
      </w:r>
      <w:r w:rsidRPr="00D04190">
        <w:t xml:space="preserve"> dated </w:t>
      </w:r>
      <w:r w:rsidRPr="00E06BEF">
        <w:t>J</w:t>
      </w:r>
      <w:r>
        <w:t>a</w:t>
      </w:r>
      <w:r w:rsidRPr="00E06BEF">
        <w:t xml:space="preserve">n </w:t>
      </w:r>
      <w:r>
        <w:t>21</w:t>
      </w:r>
      <w:r w:rsidRPr="00E06BEF">
        <w:t>, 202</w:t>
      </w:r>
      <w:r>
        <w:t>2</w:t>
      </w:r>
    </w:p>
    <w:p w14:paraId="775B8684" w14:textId="77777777" w:rsidR="005519EC" w:rsidRDefault="005519EC" w:rsidP="005519EC">
      <w:pPr>
        <w:pStyle w:val="HiddenTextSpec"/>
        <w:tabs>
          <w:tab w:val="left" w:pos="1440"/>
          <w:tab w:val="left" w:pos="2880"/>
        </w:tabs>
      </w:pPr>
    </w:p>
    <w:p w14:paraId="291BFC55" w14:textId="77777777" w:rsidR="005519EC" w:rsidRPr="001E6DA4" w:rsidRDefault="005519EC" w:rsidP="005519EC">
      <w:pPr>
        <w:pStyle w:val="Instruction"/>
      </w:pPr>
      <w:r w:rsidRPr="001E6DA4">
        <w:t>The fourth paragraph is changed to:</w:t>
      </w:r>
    </w:p>
    <w:p w14:paraId="31AC244B" w14:textId="66AEA9DD" w:rsidR="005519EC" w:rsidRPr="0093604E" w:rsidRDefault="005519EC" w:rsidP="0093604E">
      <w:pPr>
        <w:pStyle w:val="Paragraph"/>
      </w:pPr>
      <w:r w:rsidRPr="0093604E">
        <w:t>Ensure that after cutting centerline rumble strips, the centerline rumble strips are cleaned</w:t>
      </w:r>
      <w:r>
        <w:t>,</w:t>
      </w:r>
      <w:r w:rsidRPr="0093604E">
        <w:t xml:space="preserve"> all debris is </w:t>
      </w:r>
      <w:proofErr w:type="gramStart"/>
      <w:r w:rsidRPr="0093604E">
        <w:t>collected</w:t>
      </w:r>
      <w:proofErr w:type="gramEnd"/>
      <w:r w:rsidRPr="0093604E">
        <w:t xml:space="preserve"> and the surface </w:t>
      </w:r>
      <w:r>
        <w:t xml:space="preserve">is </w:t>
      </w:r>
      <w:r w:rsidRPr="0093604E">
        <w:t>prepared as specified in 610.03.01.B before placing traffic stripes.</w:t>
      </w:r>
    </w:p>
    <w:bookmarkEnd w:id="481"/>
    <w:bookmarkEnd w:id="482"/>
    <w:bookmarkEnd w:id="483"/>
    <w:bookmarkEnd w:id="484"/>
    <w:bookmarkEnd w:id="485"/>
    <w:p w14:paraId="2D755786" w14:textId="3D5D4481"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3E19DE0F" w14:textId="75E51934" w:rsidR="005F4FB5" w:rsidRDefault="005F4FB5" w:rsidP="005F4FB5">
      <w:pPr>
        <w:pStyle w:val="Blankline"/>
      </w:pPr>
    </w:p>
    <w:p w14:paraId="6D012A11" w14:textId="77777777" w:rsidR="005F4FB5" w:rsidRDefault="005F4FB5" w:rsidP="005F4FB5">
      <w:pPr>
        <w:pStyle w:val="HiddenTextSpec"/>
        <w:tabs>
          <w:tab w:val="left" w:pos="1440"/>
          <w:tab w:val="left" w:pos="2880"/>
        </w:tabs>
      </w:pPr>
      <w:r>
        <w:t>2</w:t>
      </w:r>
      <w:r w:rsidRPr="00B15231">
        <w:t>***********</w:t>
      </w:r>
      <w:r>
        <w:t>*********</w:t>
      </w:r>
      <w:r w:rsidRPr="00B15231">
        <w:t>*****</w:t>
      </w:r>
      <w:r>
        <w:t>***********************************</w:t>
      </w:r>
      <w:r w:rsidRPr="00B15231">
        <w:t>**************************</w:t>
      </w:r>
      <w:r>
        <w:t>2</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37EACEF6" w:rsidR="00190BCC"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76CFDA01" w14:textId="77777777" w:rsidR="005519EC" w:rsidRDefault="005519EC" w:rsidP="005519EC">
      <w:pPr>
        <w:pStyle w:val="HiddenTextSpec"/>
        <w:tabs>
          <w:tab w:val="left" w:pos="1440"/>
          <w:tab w:val="left" w:pos="2880"/>
        </w:tabs>
      </w:pPr>
      <w:r>
        <w:t>2</w:t>
      </w:r>
      <w:r w:rsidRPr="00B15231">
        <w:t>***********</w:t>
      </w:r>
      <w:r>
        <w:t>*********</w:t>
      </w:r>
      <w:r w:rsidRPr="00B15231">
        <w:t>*****</w:t>
      </w:r>
      <w:r>
        <w:t>***********************************</w:t>
      </w:r>
      <w:r w:rsidRPr="00B15231">
        <w:t>**************************</w:t>
      </w:r>
      <w:r>
        <w:t>2</w:t>
      </w:r>
    </w:p>
    <w:p w14:paraId="63254E4C" w14:textId="37F6CA33" w:rsidR="00190BCC" w:rsidRDefault="00190BCC" w:rsidP="00190BCC">
      <w:pPr>
        <w:pStyle w:val="HiddenTextSpec"/>
      </w:pPr>
      <w:r>
        <w:t>1**************************************************************************************************************************1</w:t>
      </w:r>
    </w:p>
    <w:p w14:paraId="11B7CB64" w14:textId="77777777" w:rsidR="005519EC" w:rsidRDefault="005519EC" w:rsidP="005F4FB5">
      <w:pPr>
        <w:pStyle w:val="Blankline"/>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proofErr w:type="gramStart"/>
      <w:r w:rsidRPr="00B45CF5">
        <w:t>610.03.09  Removal</w:t>
      </w:r>
      <w:proofErr w:type="gramEnd"/>
      <w:r w:rsidRPr="00B45CF5">
        <w:t xml:space="preserve">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3EF24C1E" w:rsidR="0021533E" w:rsidRPr="00117FA8" w:rsidRDefault="0021533E" w:rsidP="0021533E">
      <w:pPr>
        <w:pStyle w:val="00000Subsection"/>
      </w:pPr>
      <w:proofErr w:type="gramStart"/>
      <w:r w:rsidRPr="00B45CF5">
        <w:t>610.04</w:t>
      </w:r>
      <w:r>
        <w:t xml:space="preserve"> </w:t>
      </w:r>
      <w:r w:rsidRPr="00B45CF5">
        <w:t xml:space="preserve"> M</w:t>
      </w:r>
      <w:r w:rsidR="00003644">
        <w:t>easurement</w:t>
      </w:r>
      <w:proofErr w:type="gramEnd"/>
      <w:r w:rsidR="00003644">
        <w:t xml:space="preserve"> and </w:t>
      </w:r>
      <w:r w:rsidR="00003644" w:rsidRPr="00117FA8">
        <w:t>Payment</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7F52D3" w:rsidRDefault="0021533E" w:rsidP="0021533E">
      <w:pPr>
        <w:pStyle w:val="PayItemandPayUnitTitle"/>
      </w:pPr>
      <w:r w:rsidRPr="00B45CF5">
        <w:t>Item</w:t>
      </w:r>
      <w:r w:rsidRPr="00B45CF5">
        <w:tab/>
        <w:t>Pay Unit</w:t>
      </w:r>
    </w:p>
    <w:p w14:paraId="77D830E3" w14:textId="77777777" w:rsidR="0021533E" w:rsidRPr="007F52D3" w:rsidRDefault="0021533E" w:rsidP="0021533E">
      <w:pPr>
        <w:pStyle w:val="PayItemandPayUnit"/>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w:t>
      </w:r>
      <w:proofErr w:type="gramStart"/>
      <w:r w:rsidR="0021416F">
        <w:rPr>
          <w:b/>
        </w:rPr>
        <w:t xml:space="preserve">Design </w:t>
      </w:r>
      <w:r w:rsidR="00557128" w:rsidRPr="00557128">
        <w:rPr>
          <w:b/>
        </w:rPr>
        <w:t xml:space="preserve"> </w:t>
      </w:r>
      <w:r w:rsidR="00557128">
        <w:rPr>
          <w:b/>
        </w:rPr>
        <w:t>and</w:t>
      </w:r>
      <w:proofErr w:type="gramEnd"/>
      <w:r w:rsidR="00557128">
        <w:rPr>
          <w:b/>
        </w:rPr>
        <w:t xml:space="preserve">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95"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lastRenderedPageBreak/>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96" w:name="_Toc175378166"/>
      <w:bookmarkStart w:id="497" w:name="_Toc175471063"/>
      <w:bookmarkStart w:id="498" w:name="_Toc176676619"/>
      <w:bookmarkEnd w:id="495"/>
      <w:r w:rsidRPr="00B97E4C">
        <w:lastRenderedPageBreak/>
        <w:t>Division 650 – Utilities</w:t>
      </w:r>
      <w:bookmarkEnd w:id="496"/>
      <w:bookmarkEnd w:id="497"/>
      <w:bookmarkEnd w:id="498"/>
    </w:p>
    <w:p w14:paraId="6B76392D" w14:textId="77777777" w:rsidR="0095698C" w:rsidRPr="00B97E4C" w:rsidRDefault="0095698C" w:rsidP="0095698C">
      <w:pPr>
        <w:pStyle w:val="000Section"/>
      </w:pPr>
      <w:bookmarkStart w:id="499" w:name="_Toc175378167"/>
      <w:bookmarkStart w:id="500" w:name="_Toc175471064"/>
      <w:bookmarkStart w:id="501" w:name="_Toc176676620"/>
      <w:r w:rsidRPr="00B97E4C">
        <w:t>Section 651 – Water</w:t>
      </w:r>
      <w:bookmarkEnd w:id="499"/>
      <w:bookmarkEnd w:id="500"/>
      <w:bookmarkEnd w:id="501"/>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502" w:name="_Toc175378169"/>
      <w:bookmarkStart w:id="503" w:name="_Toc175471066"/>
      <w:bookmarkStart w:id="504" w:name="_Toc176676622"/>
      <w:proofErr w:type="gramStart"/>
      <w:r w:rsidRPr="007B0D52">
        <w:t>651.02  Materials</w:t>
      </w:r>
      <w:bookmarkEnd w:id="502"/>
      <w:bookmarkEnd w:id="503"/>
      <w:bookmarkEnd w:id="504"/>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505" w:name="_Toc175378172"/>
      <w:bookmarkStart w:id="506" w:name="_Toc175471069"/>
      <w:bookmarkStart w:id="507" w:name="_Toc176676625"/>
      <w:r>
        <w:t>1</w:t>
      </w:r>
      <w:r w:rsidRPr="00BF7961">
        <w:t>******************************************************************************</w:t>
      </w:r>
      <w:r>
        <w:t>**************************************</w:t>
      </w:r>
      <w:r w:rsidRPr="00BF7961">
        <w:t>******</w:t>
      </w:r>
      <w:r>
        <w:t>1</w:t>
      </w:r>
    </w:p>
    <w:bookmarkEnd w:id="505"/>
    <w:bookmarkEnd w:id="506"/>
    <w:bookmarkEnd w:id="507"/>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508" w:name="_Toc175378179"/>
      <w:bookmarkStart w:id="509" w:name="_Toc175471076"/>
      <w:bookmarkStart w:id="510"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508"/>
      <w:bookmarkEnd w:id="509"/>
      <w:bookmarkEnd w:id="510"/>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511" w:name="_Toc175378181"/>
      <w:bookmarkStart w:id="512" w:name="_Toc175471078"/>
      <w:bookmarkStart w:id="513" w:name="_Toc176676634"/>
      <w:proofErr w:type="gramStart"/>
      <w:r w:rsidRPr="007B0D52">
        <w:t>652.02  Materials</w:t>
      </w:r>
      <w:bookmarkEnd w:id="511"/>
      <w:bookmarkEnd w:id="512"/>
      <w:bookmarkEnd w:id="513"/>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514" w:name="_Toc175378183"/>
      <w:bookmarkStart w:id="515" w:name="_Toc175471080"/>
      <w:bookmarkStart w:id="516"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514"/>
      <w:bookmarkEnd w:id="515"/>
      <w:bookmarkEnd w:id="516"/>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517" w:name="_Toc175378184"/>
      <w:bookmarkStart w:id="518" w:name="_Toc175471081"/>
      <w:bookmarkStart w:id="519"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517"/>
      <w:bookmarkEnd w:id="518"/>
      <w:bookmarkEnd w:id="519"/>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520" w:name="_Toc175378193"/>
      <w:bookmarkStart w:id="521" w:name="_Toc175471090"/>
      <w:bookmarkStart w:id="522" w:name="_Toc176676646"/>
      <w:r w:rsidRPr="00B97E4C">
        <w:t>Section 653 – Gas</w:t>
      </w:r>
      <w:bookmarkEnd w:id="520"/>
      <w:bookmarkEnd w:id="521"/>
      <w:bookmarkEnd w:id="522"/>
    </w:p>
    <w:p w14:paraId="77C73F40" w14:textId="77777777" w:rsidR="005B7A56" w:rsidRPr="00B97E4C" w:rsidRDefault="005B7A56" w:rsidP="005B7A56">
      <w:pPr>
        <w:pStyle w:val="0000000Subpart"/>
      </w:pPr>
      <w:bookmarkStart w:id="523" w:name="_Toc175378197"/>
      <w:bookmarkStart w:id="524" w:name="_Toc175471094"/>
      <w:bookmarkStart w:id="525" w:name="_Toc176676650"/>
      <w:proofErr w:type="gramStart"/>
      <w:r w:rsidRPr="00B97E4C">
        <w:t>653.03.01  Gas</w:t>
      </w:r>
      <w:proofErr w:type="gramEnd"/>
      <w:r w:rsidRPr="00B97E4C">
        <w:t xml:space="preserve"> Main</w:t>
      </w:r>
      <w:bookmarkEnd w:id="523"/>
      <w:bookmarkEnd w:id="524"/>
      <w:bookmarkEnd w:id="525"/>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526" w:name="_Toc175378202"/>
      <w:bookmarkStart w:id="527" w:name="_Toc175471099"/>
      <w:bookmarkStart w:id="528"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529"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529"/>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530" w:name="_Toc176676623"/>
      <w:proofErr w:type="gramStart"/>
      <w:r w:rsidRPr="00B97E4C">
        <w:t>65</w:t>
      </w:r>
      <w:r w:rsidR="002072F4">
        <w:rPr>
          <w:rStyle w:val="HiddenTextSpecChar"/>
        </w:rPr>
        <w:t>X</w:t>
      </w:r>
      <w:r w:rsidRPr="00B97E4C">
        <w:t>.03  Construction</w:t>
      </w:r>
      <w:bookmarkEnd w:id="530"/>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proofErr w:type="gramStart"/>
      <w:r w:rsidRPr="004619C5">
        <w:t>construct</w:t>
      </w:r>
      <w:proofErr w:type="gramEnd"/>
      <w:r w:rsidRPr="004619C5">
        <w:t xml:space="preserve">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5"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w:t>
      </w:r>
      <w:proofErr w:type="gramStart"/>
      <w:r>
        <w:t>third party</w:t>
      </w:r>
      <w:proofErr w:type="gramEnd"/>
      <w:r>
        <w:t xml:space="preserve">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w:t>
      </w:r>
      <w:proofErr w:type="gramStart"/>
      <w:r>
        <w:t>representative, and</w:t>
      </w:r>
      <w:proofErr w:type="gramEnd"/>
      <w:r>
        <w:t xml:space="preserve">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w:t>
      </w:r>
      <w:proofErr w:type="gramStart"/>
      <w:r w:rsidRPr="00AA0270">
        <w:t>material</w:t>
      </w:r>
      <w:proofErr w:type="gramEnd"/>
      <w:r w:rsidRPr="00AA0270">
        <w:t xml:space="preserve">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w:t>
      </w:r>
      <w:proofErr w:type="gramStart"/>
      <w:r>
        <w:t>pavement</w:t>
      </w:r>
      <w:proofErr w:type="gramEnd"/>
      <w:r>
        <w:t xml:space="preserve">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 xml:space="preserve">Testing must be performed by a person who is qualified to operate the test </w:t>
      </w:r>
      <w:proofErr w:type="gramStart"/>
      <w:r w:rsidRPr="00AA0270">
        <w:t>equipment, and</w:t>
      </w:r>
      <w:proofErr w:type="gramEnd"/>
      <w:r w:rsidRPr="00AA0270">
        <w:t xml:space="preserve">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D5689">
            <w:pPr>
              <w:pStyle w:val="Tabletitle"/>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D5689">
            <w:pPr>
              <w:pStyle w:val="TableheaderCentered"/>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D5689">
            <w:pPr>
              <w:pStyle w:val="TableheaderCentered"/>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D5689">
            <w:pPr>
              <w:pStyle w:val="TableheaderCentered"/>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D5689">
            <w:pPr>
              <w:pStyle w:val="TableheaderCentered"/>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D5689">
            <w:pPr>
              <w:pStyle w:val="TableheaderCentered"/>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D5689">
            <w:pPr>
              <w:pStyle w:val="TableheaderCentered"/>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D5689">
            <w:pPr>
              <w:pStyle w:val="TableheaderCentered"/>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D5689">
            <w:pPr>
              <w:pStyle w:val="TableheaderCentered"/>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D5689">
            <w:pPr>
              <w:pStyle w:val="TableheaderCentered"/>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D5689">
            <w:pPr>
              <w:pStyle w:val="TableheaderCentered"/>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proofErr w:type="gramStart"/>
      <w:r w:rsidR="00953FFA">
        <w:t xml:space="preserve">1 </w:t>
      </w:r>
      <w:r w:rsidRPr="00AA0270">
        <w:t>minute</w:t>
      </w:r>
      <w:proofErr w:type="gramEnd"/>
      <w:r w:rsidRPr="00AA0270">
        <w:t xml:space="preserv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531"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531"/>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526"/>
      <w:r w:rsidRPr="00B97E4C">
        <w:t>lectrical</w:t>
      </w:r>
      <w:bookmarkEnd w:id="527"/>
      <w:bookmarkEnd w:id="528"/>
    </w:p>
    <w:p w14:paraId="4F199E4C" w14:textId="77777777" w:rsidR="0063411D" w:rsidRPr="00B97E4C" w:rsidRDefault="0063411D" w:rsidP="0063411D">
      <w:pPr>
        <w:pStyle w:val="000Section"/>
      </w:pPr>
      <w:bookmarkStart w:id="532" w:name="_Toc175378203"/>
      <w:bookmarkStart w:id="533" w:name="_Toc175471100"/>
      <w:bookmarkStart w:id="534" w:name="_Toc176676656"/>
      <w:r w:rsidRPr="00B97E4C">
        <w:t>Section 701 – General Items</w:t>
      </w:r>
      <w:bookmarkEnd w:id="532"/>
      <w:bookmarkEnd w:id="533"/>
      <w:bookmarkEnd w:id="534"/>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535" w:name="_Toc175378224"/>
      <w:bookmarkStart w:id="536" w:name="_Toc175471122"/>
      <w:bookmarkStart w:id="537" w:name="_Toc182750426"/>
      <w:bookmarkStart w:id="538" w:name="_Toc175378223"/>
      <w:bookmarkStart w:id="539" w:name="_Toc175471121"/>
      <w:bookmarkStart w:id="540" w:name="_Toc182750425"/>
      <w:bookmarkStart w:id="541" w:name="_Toc175378263"/>
      <w:bookmarkStart w:id="542" w:name="_Toc175471161"/>
      <w:bookmarkStart w:id="543"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122FFAAA" w14:textId="77777777" w:rsidR="0068306D" w:rsidRPr="00293871" w:rsidRDefault="0068306D" w:rsidP="0068306D">
      <w:pPr>
        <w:pStyle w:val="HiddenTextSpec"/>
      </w:pPr>
      <w:r w:rsidRPr="00293871">
        <w:t>1**************************************************************************************************************************1</w:t>
      </w:r>
    </w:p>
    <w:p w14:paraId="55AFF3B2" w14:textId="6ECC68DA" w:rsidR="0068306D" w:rsidRDefault="0068306D" w:rsidP="0068306D">
      <w:pPr>
        <w:pStyle w:val="HiddenTextSpec"/>
      </w:pPr>
      <w:r w:rsidRPr="00293871">
        <w:t>BDC</w:t>
      </w:r>
      <w:r>
        <w:t>21</w:t>
      </w:r>
      <w:r w:rsidRPr="00293871">
        <w:t>s-</w:t>
      </w:r>
      <w:r>
        <w:t>20</w:t>
      </w:r>
      <w:r w:rsidRPr="00293871">
        <w:t xml:space="preserve"> dated </w:t>
      </w:r>
      <w:r>
        <w:t>MAY</w:t>
      </w:r>
      <w:r w:rsidRPr="00293871">
        <w:t xml:space="preserve"> </w:t>
      </w:r>
      <w:r>
        <w:t>12</w:t>
      </w:r>
      <w:r w:rsidRPr="00293871">
        <w:t>, 20</w:t>
      </w:r>
      <w:r>
        <w:t>22</w:t>
      </w:r>
    </w:p>
    <w:p w14:paraId="49B2E27E" w14:textId="1460DAE9" w:rsidR="0068306D" w:rsidRDefault="0068306D" w:rsidP="004923AC">
      <w:pPr>
        <w:pStyle w:val="HiddenTextSpec"/>
      </w:pPr>
    </w:p>
    <w:p w14:paraId="623865EC" w14:textId="77777777" w:rsidR="007F777A" w:rsidRPr="00F06F55" w:rsidRDefault="007F777A" w:rsidP="007F777A">
      <w:pPr>
        <w:pStyle w:val="Instruction"/>
      </w:pPr>
      <w:r w:rsidRPr="00F06F55">
        <w:t xml:space="preserve">THE </w:t>
      </w:r>
      <w:r w:rsidRPr="006E0040">
        <w:t>LAST</w:t>
      </w:r>
      <w:r w:rsidRPr="00F06F55">
        <w:t xml:space="preserve"> PARAGRAPH</w:t>
      </w:r>
      <w:r>
        <w:t xml:space="preserve"> in Part C</w:t>
      </w:r>
      <w:r w:rsidRPr="00F06F55">
        <w:t xml:space="preserve"> IS CHANGED TO:</w:t>
      </w:r>
    </w:p>
    <w:p w14:paraId="28AB06FF" w14:textId="69164468" w:rsidR="007F777A" w:rsidRDefault="007F777A" w:rsidP="007F777A">
      <w:pPr>
        <w:pStyle w:val="A2paragraph"/>
      </w:pPr>
      <w:r w:rsidRPr="00F06F55">
        <w:t>Provide temporary</w:t>
      </w:r>
      <w:r>
        <w:t xml:space="preserve"> </w:t>
      </w:r>
      <w:r w:rsidRPr="00F06F55">
        <w:t>services if required for testing and operation of the electrical systems until Substantial</w:t>
      </w:r>
      <w:r w:rsidRPr="00C72FA0">
        <w:t xml:space="preserve"> </w:t>
      </w:r>
      <w:r w:rsidRPr="00F06F55">
        <w:t>Completion or as</w:t>
      </w:r>
      <w:r w:rsidRPr="00C72FA0">
        <w:t xml:space="preserve"> </w:t>
      </w:r>
      <w:r w:rsidRPr="00F06F55">
        <w:t>directed</w:t>
      </w:r>
      <w:r w:rsidRPr="00C72FA0">
        <w:t xml:space="preserve"> </w:t>
      </w:r>
      <w:r w:rsidRPr="00F06F55">
        <w:t>by</w:t>
      </w:r>
      <w:r w:rsidRPr="00C72FA0">
        <w:t xml:space="preserve"> </w:t>
      </w:r>
      <w:r w:rsidRPr="00F06F55">
        <w:t>the RE.</w:t>
      </w:r>
      <w:r>
        <w:t xml:space="preserve">  </w:t>
      </w:r>
      <w:r w:rsidRPr="00C72FA0">
        <w:t>Coordinate temporary services with the Utility Company.</w:t>
      </w:r>
    </w:p>
    <w:p w14:paraId="44382C91" w14:textId="77777777" w:rsidR="007F777A" w:rsidRDefault="007F777A" w:rsidP="007F777A">
      <w:pPr>
        <w:pStyle w:val="A2paragraph"/>
      </w:pPr>
    </w:p>
    <w:p w14:paraId="3A129EE7" w14:textId="77777777" w:rsidR="007F777A" w:rsidRPr="003C1CDE" w:rsidRDefault="007F777A" w:rsidP="007F777A">
      <w:pPr>
        <w:pStyle w:val="HiddenTextSpec"/>
      </w:pPr>
      <w:r w:rsidRPr="003C1CDE">
        <w:t>2**************************************************************************************2</w:t>
      </w:r>
    </w:p>
    <w:p w14:paraId="7766D0CB" w14:textId="77777777" w:rsidR="007F777A" w:rsidRPr="003C1CDE" w:rsidRDefault="007F777A" w:rsidP="007F777A">
      <w:pPr>
        <w:pStyle w:val="HiddenTextSpec"/>
      </w:pPr>
      <w:r>
        <w:lastRenderedPageBreak/>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3E64E386" w14:textId="77777777" w:rsidR="007F777A" w:rsidRPr="003C1CDE" w:rsidRDefault="007F777A" w:rsidP="007F777A">
      <w:pPr>
        <w:pStyle w:val="HiddenTextSpec"/>
      </w:pPr>
    </w:p>
    <w:p w14:paraId="3F79552F" w14:textId="77777777" w:rsidR="007F777A" w:rsidRPr="003C1CDE" w:rsidRDefault="007F777A" w:rsidP="007F777A">
      <w:pPr>
        <w:pStyle w:val="HiddenTextSpec"/>
        <w:rPr>
          <w:b/>
        </w:rPr>
      </w:pPr>
      <w:r w:rsidRPr="003C1CDE">
        <w:rPr>
          <w:b/>
        </w:rPr>
        <w:t>SME CONTACT – MSE</w:t>
      </w:r>
    </w:p>
    <w:p w14:paraId="2CC5CD2F" w14:textId="77777777" w:rsidR="007F777A" w:rsidRPr="003C1CDE" w:rsidRDefault="007F777A" w:rsidP="007F777A">
      <w:pPr>
        <w:pStyle w:val="HiddenTextSpec"/>
      </w:pPr>
      <w:r w:rsidRPr="003C1CDE">
        <w:t>2**************************************************************************************2</w:t>
      </w:r>
    </w:p>
    <w:p w14:paraId="3B5D4723" w14:textId="77777777" w:rsidR="007F777A" w:rsidRPr="003C1CDE" w:rsidRDefault="007F777A" w:rsidP="007F777A">
      <w:pPr>
        <w:pStyle w:val="HiddenTextSpec"/>
      </w:pPr>
    </w:p>
    <w:p w14:paraId="047ED300" w14:textId="77777777" w:rsidR="007F777A" w:rsidRPr="003C1CDE" w:rsidRDefault="007F777A" w:rsidP="007F777A">
      <w:pPr>
        <w:pStyle w:val="HiddenTextSpec"/>
      </w:pPr>
      <w:r w:rsidRPr="003C1CDE">
        <w:t>2**************************************************************************************2</w:t>
      </w:r>
    </w:p>
    <w:p w14:paraId="10714CD8" w14:textId="77777777" w:rsidR="007F777A" w:rsidRPr="00F06F55" w:rsidRDefault="007F777A" w:rsidP="007F777A">
      <w:pPr>
        <w:pStyle w:val="HiddenTextSpec"/>
      </w:pPr>
      <w:r w:rsidRPr="00F06F55">
        <w:t>Include the following for Transportation Mobility and Mobility Engineering Projects which require any new utility services.</w:t>
      </w:r>
    </w:p>
    <w:p w14:paraId="659DA387" w14:textId="77777777" w:rsidR="007F777A" w:rsidRPr="00F06F55" w:rsidRDefault="007F777A" w:rsidP="007F777A">
      <w:pPr>
        <w:jc w:val="center"/>
        <w:rPr>
          <w:rFonts w:ascii="Arial" w:hAnsi="Arial"/>
          <w:caps/>
          <w:vanish/>
          <w:color w:val="FF0000"/>
        </w:rPr>
      </w:pPr>
    </w:p>
    <w:p w14:paraId="6B97608F" w14:textId="77777777" w:rsidR="007F777A" w:rsidRPr="00F06F55" w:rsidRDefault="007F777A" w:rsidP="007F777A">
      <w:pPr>
        <w:pStyle w:val="HiddenTextSpec"/>
        <w:rPr>
          <w:b/>
        </w:rPr>
      </w:pPr>
      <w:r w:rsidRPr="00F06F55">
        <w:rPr>
          <w:b/>
        </w:rPr>
        <w:t>SME CONTACT – MSE</w:t>
      </w:r>
    </w:p>
    <w:p w14:paraId="29604B15" w14:textId="77777777" w:rsidR="007F777A" w:rsidRPr="00F06F55" w:rsidRDefault="007F777A" w:rsidP="007F777A">
      <w:pPr>
        <w:pStyle w:val="Instruction"/>
      </w:pPr>
      <w:bookmarkStart w:id="544" w:name="_Hlk87000678"/>
      <w:bookmarkStart w:id="545" w:name="_Hlk86666268"/>
      <w:r w:rsidRPr="00F06F55">
        <w:t>THE LAST PARAGRAPH IS CHANGED TO:</w:t>
      </w:r>
    </w:p>
    <w:bookmarkEnd w:id="544"/>
    <w:p w14:paraId="6E2D254A" w14:textId="77777777" w:rsidR="007F777A" w:rsidRPr="00F06F55" w:rsidRDefault="007F777A" w:rsidP="007F777A">
      <w:pPr>
        <w:pStyle w:val="A2paragraph"/>
      </w:pPr>
      <w:r w:rsidRPr="00F06F55">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54FC7EB8" w14:textId="77777777" w:rsidR="007F777A" w:rsidRPr="00F06F55" w:rsidRDefault="007F777A" w:rsidP="007F777A">
      <w:pPr>
        <w:pStyle w:val="A2paragraph"/>
      </w:pPr>
      <w:r w:rsidRPr="00F06F55">
        <w:t>Once new utility services have been energized or activated and the utility company has de-energized and unhooked the old service connection; remove existing pole risers and service heads, cut back 1 foot below grade, and plug the conduits.</w:t>
      </w:r>
    </w:p>
    <w:p w14:paraId="759635FA" w14:textId="77777777" w:rsidR="007F777A" w:rsidRPr="00F06F55" w:rsidRDefault="007F777A" w:rsidP="001D5C87">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7F777A" w:rsidRPr="00F06F55" w14:paraId="3BD8BE9E" w14:textId="77777777" w:rsidTr="0033748D">
        <w:trPr>
          <w:trHeight w:val="288"/>
        </w:trPr>
        <w:tc>
          <w:tcPr>
            <w:tcW w:w="5000" w:type="pct"/>
            <w:gridSpan w:val="11"/>
            <w:tcBorders>
              <w:top w:val="double" w:sz="4" w:space="0" w:color="auto"/>
              <w:bottom w:val="single" w:sz="4" w:space="0" w:color="auto"/>
            </w:tcBorders>
            <w:shd w:val="clear" w:color="auto" w:fill="auto"/>
            <w:vAlign w:val="center"/>
          </w:tcPr>
          <w:p w14:paraId="1EA1AF8F" w14:textId="77777777" w:rsidR="007F777A" w:rsidRPr="00F06F55" w:rsidRDefault="007F777A" w:rsidP="0033748D">
            <w:pPr>
              <w:pStyle w:val="Tabletitle"/>
              <w:keepLines/>
            </w:pPr>
            <w:r w:rsidRPr="00F06F55">
              <w:t>Service Requests</w:t>
            </w:r>
          </w:p>
        </w:tc>
      </w:tr>
      <w:tr w:rsidR="007F777A" w:rsidRPr="00F06F55" w14:paraId="50C7AC4E" w14:textId="77777777" w:rsidTr="0033748D">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051579AF" w14:textId="77777777" w:rsidR="007F777A" w:rsidRPr="00C72FA0" w:rsidRDefault="007F777A" w:rsidP="0033748D">
            <w:pPr>
              <w:pStyle w:val="TableheaderCentered"/>
            </w:pPr>
            <w:r w:rsidRPr="00C72FA0">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3E9F097" w14:textId="77777777" w:rsidR="007F777A" w:rsidRPr="00C72FA0" w:rsidRDefault="007F777A" w:rsidP="0033748D">
            <w:pPr>
              <w:pStyle w:val="TableheaderCentered"/>
            </w:pPr>
            <w:r w:rsidRPr="00C72FA0">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60BF854E" w14:textId="77777777" w:rsidR="007F777A" w:rsidRPr="00C72FA0" w:rsidRDefault="007F777A" w:rsidP="0033748D">
            <w:pPr>
              <w:pStyle w:val="TableheaderCentered"/>
            </w:pPr>
            <w:r w:rsidRPr="00C72FA0">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E69E0DF" w14:textId="77777777" w:rsidR="007F777A" w:rsidRPr="00C72FA0" w:rsidRDefault="007F777A" w:rsidP="0033748D">
            <w:pPr>
              <w:pStyle w:val="TableheaderCentered"/>
            </w:pPr>
            <w:r w:rsidRPr="00C72FA0">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2EE49531" w14:textId="77777777" w:rsidR="007F777A" w:rsidRPr="00C72FA0" w:rsidRDefault="007F777A" w:rsidP="0033748D">
            <w:pPr>
              <w:pStyle w:val="TableheaderCentered"/>
            </w:pPr>
            <w:r w:rsidRPr="00C72FA0">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3C4BE6" w14:textId="77777777" w:rsidR="007F777A" w:rsidRPr="00C72FA0" w:rsidRDefault="007F777A" w:rsidP="0033748D">
            <w:pPr>
              <w:pStyle w:val="TableheaderCentered"/>
            </w:pPr>
            <w:r w:rsidRPr="00C72FA0">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2E387AE4" w14:textId="77777777" w:rsidR="007F777A" w:rsidRPr="00C72FA0" w:rsidRDefault="007F777A" w:rsidP="0033748D">
            <w:pPr>
              <w:pStyle w:val="TableheaderCentered"/>
            </w:pPr>
            <w:r w:rsidRPr="00C72FA0">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7CF497B" w14:textId="77777777" w:rsidR="007F777A" w:rsidRPr="00C72FA0" w:rsidRDefault="007F777A" w:rsidP="0033748D">
            <w:pPr>
              <w:pStyle w:val="TableheaderCentered"/>
            </w:pPr>
            <w:r w:rsidRPr="00C72FA0">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642C68D" w14:textId="77777777" w:rsidR="007F777A" w:rsidRPr="00C72FA0" w:rsidRDefault="007F777A" w:rsidP="0033748D">
            <w:pPr>
              <w:pStyle w:val="TableheaderCentered"/>
            </w:pPr>
            <w:r w:rsidRPr="00C72FA0">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AC80B60" w14:textId="77777777" w:rsidR="007F777A" w:rsidRPr="00C72FA0" w:rsidRDefault="007F777A" w:rsidP="0033748D">
            <w:pPr>
              <w:pStyle w:val="TableheaderCentered"/>
            </w:pPr>
            <w:r w:rsidRPr="00C72FA0">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67696153" w14:textId="77777777" w:rsidR="007F777A" w:rsidRPr="00C72FA0" w:rsidRDefault="007F777A" w:rsidP="0033748D">
            <w:pPr>
              <w:pStyle w:val="TableheaderCentered"/>
            </w:pPr>
            <w:r w:rsidRPr="00C72FA0">
              <w:t>Utility Pole No.</w:t>
            </w:r>
          </w:p>
        </w:tc>
      </w:tr>
      <w:tr w:rsidR="007F777A" w:rsidRPr="00F06F55" w14:paraId="681D1362" w14:textId="77777777" w:rsidTr="0033748D">
        <w:trPr>
          <w:trHeight w:val="288"/>
        </w:trPr>
        <w:tc>
          <w:tcPr>
            <w:tcW w:w="534" w:type="pct"/>
            <w:tcBorders>
              <w:top w:val="single" w:sz="4" w:space="0" w:color="auto"/>
            </w:tcBorders>
            <w:shd w:val="clear" w:color="auto" w:fill="auto"/>
            <w:vAlign w:val="center"/>
          </w:tcPr>
          <w:p w14:paraId="172A0F8B" w14:textId="77777777" w:rsidR="007F777A" w:rsidRPr="00F06F55" w:rsidRDefault="007F777A" w:rsidP="0033748D">
            <w:pPr>
              <w:pStyle w:val="Tabletext"/>
              <w:jc w:val="center"/>
            </w:pPr>
          </w:p>
        </w:tc>
        <w:tc>
          <w:tcPr>
            <w:tcW w:w="534" w:type="pct"/>
            <w:tcBorders>
              <w:top w:val="single" w:sz="4" w:space="0" w:color="auto"/>
            </w:tcBorders>
            <w:shd w:val="clear" w:color="auto" w:fill="auto"/>
            <w:vAlign w:val="center"/>
          </w:tcPr>
          <w:p w14:paraId="43A30DDB" w14:textId="77777777" w:rsidR="007F777A" w:rsidRPr="00F06F55" w:rsidRDefault="007F777A" w:rsidP="0033748D">
            <w:pPr>
              <w:pStyle w:val="Tabletext"/>
              <w:jc w:val="center"/>
            </w:pPr>
          </w:p>
        </w:tc>
        <w:tc>
          <w:tcPr>
            <w:tcW w:w="381" w:type="pct"/>
            <w:tcBorders>
              <w:top w:val="single" w:sz="4" w:space="0" w:color="auto"/>
            </w:tcBorders>
            <w:shd w:val="clear" w:color="auto" w:fill="auto"/>
            <w:vAlign w:val="center"/>
          </w:tcPr>
          <w:p w14:paraId="61575389" w14:textId="77777777" w:rsidR="007F777A" w:rsidRPr="00F06F55" w:rsidRDefault="007F777A" w:rsidP="0033748D">
            <w:pPr>
              <w:pStyle w:val="Tabletext"/>
              <w:jc w:val="center"/>
            </w:pPr>
          </w:p>
        </w:tc>
        <w:tc>
          <w:tcPr>
            <w:tcW w:w="508" w:type="pct"/>
            <w:tcBorders>
              <w:top w:val="single" w:sz="4" w:space="0" w:color="auto"/>
            </w:tcBorders>
            <w:shd w:val="clear" w:color="auto" w:fill="auto"/>
            <w:vAlign w:val="center"/>
          </w:tcPr>
          <w:p w14:paraId="6E2CABD3" w14:textId="77777777" w:rsidR="007F777A" w:rsidRPr="00F06F55" w:rsidRDefault="007F777A" w:rsidP="0033748D">
            <w:pPr>
              <w:pStyle w:val="Tabletext"/>
              <w:jc w:val="center"/>
            </w:pPr>
          </w:p>
        </w:tc>
        <w:tc>
          <w:tcPr>
            <w:tcW w:w="484" w:type="pct"/>
            <w:tcBorders>
              <w:top w:val="single" w:sz="4" w:space="0" w:color="auto"/>
            </w:tcBorders>
            <w:shd w:val="clear" w:color="auto" w:fill="auto"/>
            <w:vAlign w:val="center"/>
          </w:tcPr>
          <w:p w14:paraId="42C89D90" w14:textId="77777777" w:rsidR="007F777A" w:rsidRPr="00F06F55" w:rsidRDefault="007F777A" w:rsidP="0033748D">
            <w:pPr>
              <w:pStyle w:val="Tabletext"/>
              <w:jc w:val="center"/>
            </w:pPr>
          </w:p>
        </w:tc>
        <w:tc>
          <w:tcPr>
            <w:tcW w:w="528" w:type="pct"/>
            <w:tcBorders>
              <w:top w:val="single" w:sz="4" w:space="0" w:color="auto"/>
            </w:tcBorders>
            <w:shd w:val="clear" w:color="auto" w:fill="auto"/>
            <w:vAlign w:val="center"/>
          </w:tcPr>
          <w:p w14:paraId="255163F9" w14:textId="77777777" w:rsidR="007F777A" w:rsidRPr="00F06F55" w:rsidRDefault="007F777A" w:rsidP="0033748D">
            <w:pPr>
              <w:pStyle w:val="Tabletext"/>
              <w:jc w:val="center"/>
            </w:pPr>
          </w:p>
        </w:tc>
        <w:tc>
          <w:tcPr>
            <w:tcW w:w="424" w:type="pct"/>
            <w:tcBorders>
              <w:top w:val="single" w:sz="4" w:space="0" w:color="auto"/>
            </w:tcBorders>
            <w:shd w:val="clear" w:color="auto" w:fill="auto"/>
            <w:vAlign w:val="center"/>
          </w:tcPr>
          <w:p w14:paraId="3E7505F3" w14:textId="77777777" w:rsidR="007F777A" w:rsidRPr="00F06F55" w:rsidRDefault="007F777A" w:rsidP="0033748D">
            <w:pPr>
              <w:pStyle w:val="Tabletext"/>
              <w:jc w:val="center"/>
            </w:pPr>
          </w:p>
        </w:tc>
        <w:tc>
          <w:tcPr>
            <w:tcW w:w="511" w:type="pct"/>
            <w:tcBorders>
              <w:top w:val="single" w:sz="4" w:space="0" w:color="auto"/>
            </w:tcBorders>
            <w:shd w:val="clear" w:color="auto" w:fill="auto"/>
            <w:vAlign w:val="center"/>
          </w:tcPr>
          <w:p w14:paraId="2A72017D" w14:textId="77777777" w:rsidR="007F777A" w:rsidRPr="00F06F55" w:rsidRDefault="007F777A" w:rsidP="0033748D">
            <w:pPr>
              <w:pStyle w:val="Tabletext"/>
              <w:jc w:val="center"/>
            </w:pPr>
          </w:p>
        </w:tc>
        <w:tc>
          <w:tcPr>
            <w:tcW w:w="269" w:type="pct"/>
            <w:tcBorders>
              <w:top w:val="single" w:sz="4" w:space="0" w:color="auto"/>
            </w:tcBorders>
            <w:shd w:val="clear" w:color="auto" w:fill="auto"/>
            <w:vAlign w:val="center"/>
          </w:tcPr>
          <w:p w14:paraId="72AFD373" w14:textId="77777777" w:rsidR="007F777A" w:rsidRPr="00F06F55" w:rsidRDefault="007F777A" w:rsidP="0033748D">
            <w:pPr>
              <w:pStyle w:val="Tabletext"/>
              <w:jc w:val="center"/>
            </w:pPr>
          </w:p>
        </w:tc>
        <w:tc>
          <w:tcPr>
            <w:tcW w:w="446" w:type="pct"/>
            <w:tcBorders>
              <w:top w:val="single" w:sz="4" w:space="0" w:color="auto"/>
            </w:tcBorders>
            <w:shd w:val="clear" w:color="auto" w:fill="auto"/>
            <w:vAlign w:val="center"/>
          </w:tcPr>
          <w:p w14:paraId="5E4FE813" w14:textId="77777777" w:rsidR="007F777A" w:rsidRPr="00F06F55" w:rsidRDefault="007F777A" w:rsidP="0033748D">
            <w:pPr>
              <w:pStyle w:val="Tabletext"/>
              <w:jc w:val="center"/>
            </w:pPr>
          </w:p>
        </w:tc>
        <w:tc>
          <w:tcPr>
            <w:tcW w:w="381" w:type="pct"/>
            <w:tcBorders>
              <w:top w:val="single" w:sz="4" w:space="0" w:color="auto"/>
            </w:tcBorders>
            <w:shd w:val="clear" w:color="auto" w:fill="auto"/>
            <w:vAlign w:val="center"/>
          </w:tcPr>
          <w:p w14:paraId="3A870023" w14:textId="77777777" w:rsidR="007F777A" w:rsidRPr="00F06F55" w:rsidRDefault="007F777A" w:rsidP="0033748D">
            <w:pPr>
              <w:pStyle w:val="Tabletext"/>
              <w:jc w:val="center"/>
            </w:pPr>
          </w:p>
        </w:tc>
      </w:tr>
      <w:tr w:rsidR="007F777A" w:rsidRPr="00F06F55" w14:paraId="7562F798" w14:textId="77777777" w:rsidTr="0033748D">
        <w:trPr>
          <w:trHeight w:val="288"/>
        </w:trPr>
        <w:tc>
          <w:tcPr>
            <w:tcW w:w="534" w:type="pct"/>
            <w:tcBorders>
              <w:bottom w:val="double" w:sz="4" w:space="0" w:color="auto"/>
            </w:tcBorders>
            <w:shd w:val="clear" w:color="auto" w:fill="auto"/>
            <w:vAlign w:val="center"/>
          </w:tcPr>
          <w:p w14:paraId="3E7D7A2F" w14:textId="77777777" w:rsidR="007F777A" w:rsidRPr="00F06F55" w:rsidRDefault="007F777A" w:rsidP="0033748D">
            <w:pPr>
              <w:pStyle w:val="Tabletext"/>
              <w:jc w:val="center"/>
            </w:pPr>
          </w:p>
        </w:tc>
        <w:tc>
          <w:tcPr>
            <w:tcW w:w="534" w:type="pct"/>
            <w:tcBorders>
              <w:bottom w:val="double" w:sz="4" w:space="0" w:color="auto"/>
            </w:tcBorders>
            <w:shd w:val="clear" w:color="auto" w:fill="auto"/>
            <w:vAlign w:val="center"/>
          </w:tcPr>
          <w:p w14:paraId="6EC51FE8" w14:textId="77777777" w:rsidR="007F777A" w:rsidRPr="00F06F55" w:rsidRDefault="007F777A" w:rsidP="0033748D">
            <w:pPr>
              <w:pStyle w:val="Tabletext"/>
              <w:jc w:val="center"/>
            </w:pPr>
          </w:p>
        </w:tc>
        <w:tc>
          <w:tcPr>
            <w:tcW w:w="381" w:type="pct"/>
            <w:tcBorders>
              <w:bottom w:val="double" w:sz="4" w:space="0" w:color="auto"/>
            </w:tcBorders>
            <w:shd w:val="clear" w:color="auto" w:fill="auto"/>
            <w:vAlign w:val="center"/>
          </w:tcPr>
          <w:p w14:paraId="1B660863" w14:textId="77777777" w:rsidR="007F777A" w:rsidRPr="00F06F55" w:rsidRDefault="007F777A" w:rsidP="0033748D">
            <w:pPr>
              <w:pStyle w:val="Tabletext"/>
              <w:jc w:val="center"/>
            </w:pPr>
          </w:p>
        </w:tc>
        <w:tc>
          <w:tcPr>
            <w:tcW w:w="508" w:type="pct"/>
            <w:tcBorders>
              <w:bottom w:val="double" w:sz="4" w:space="0" w:color="auto"/>
            </w:tcBorders>
            <w:shd w:val="clear" w:color="auto" w:fill="auto"/>
            <w:vAlign w:val="center"/>
          </w:tcPr>
          <w:p w14:paraId="345C703E" w14:textId="77777777" w:rsidR="007F777A" w:rsidRPr="00F06F55" w:rsidRDefault="007F777A" w:rsidP="0033748D">
            <w:pPr>
              <w:pStyle w:val="Tabletext"/>
              <w:jc w:val="center"/>
            </w:pPr>
          </w:p>
        </w:tc>
        <w:tc>
          <w:tcPr>
            <w:tcW w:w="484" w:type="pct"/>
            <w:tcBorders>
              <w:bottom w:val="double" w:sz="4" w:space="0" w:color="auto"/>
            </w:tcBorders>
            <w:shd w:val="clear" w:color="auto" w:fill="auto"/>
            <w:vAlign w:val="center"/>
          </w:tcPr>
          <w:p w14:paraId="594ACFCA" w14:textId="77777777" w:rsidR="007F777A" w:rsidRPr="00F06F55" w:rsidRDefault="007F777A" w:rsidP="0033748D">
            <w:pPr>
              <w:pStyle w:val="Tabletext"/>
              <w:jc w:val="center"/>
            </w:pPr>
          </w:p>
        </w:tc>
        <w:tc>
          <w:tcPr>
            <w:tcW w:w="528" w:type="pct"/>
            <w:tcBorders>
              <w:bottom w:val="double" w:sz="4" w:space="0" w:color="auto"/>
            </w:tcBorders>
            <w:shd w:val="clear" w:color="auto" w:fill="auto"/>
            <w:vAlign w:val="center"/>
          </w:tcPr>
          <w:p w14:paraId="26126D59" w14:textId="77777777" w:rsidR="007F777A" w:rsidRPr="00F06F55" w:rsidRDefault="007F777A" w:rsidP="0033748D">
            <w:pPr>
              <w:pStyle w:val="Tabletext"/>
              <w:jc w:val="center"/>
            </w:pPr>
          </w:p>
        </w:tc>
        <w:tc>
          <w:tcPr>
            <w:tcW w:w="424" w:type="pct"/>
            <w:tcBorders>
              <w:bottom w:val="double" w:sz="4" w:space="0" w:color="auto"/>
            </w:tcBorders>
            <w:shd w:val="clear" w:color="auto" w:fill="auto"/>
            <w:vAlign w:val="center"/>
          </w:tcPr>
          <w:p w14:paraId="2BF9B791" w14:textId="77777777" w:rsidR="007F777A" w:rsidRPr="00F06F55" w:rsidRDefault="007F777A" w:rsidP="0033748D">
            <w:pPr>
              <w:pStyle w:val="Tabletext"/>
              <w:jc w:val="center"/>
            </w:pPr>
          </w:p>
        </w:tc>
        <w:tc>
          <w:tcPr>
            <w:tcW w:w="511" w:type="pct"/>
            <w:tcBorders>
              <w:bottom w:val="double" w:sz="4" w:space="0" w:color="auto"/>
            </w:tcBorders>
            <w:shd w:val="clear" w:color="auto" w:fill="auto"/>
            <w:vAlign w:val="center"/>
          </w:tcPr>
          <w:p w14:paraId="2603ED0D" w14:textId="77777777" w:rsidR="007F777A" w:rsidRPr="00F06F55" w:rsidRDefault="007F777A" w:rsidP="0033748D">
            <w:pPr>
              <w:pStyle w:val="Tabletext"/>
              <w:jc w:val="center"/>
            </w:pPr>
          </w:p>
        </w:tc>
        <w:tc>
          <w:tcPr>
            <w:tcW w:w="269" w:type="pct"/>
            <w:tcBorders>
              <w:bottom w:val="double" w:sz="4" w:space="0" w:color="auto"/>
            </w:tcBorders>
            <w:shd w:val="clear" w:color="auto" w:fill="auto"/>
            <w:vAlign w:val="center"/>
          </w:tcPr>
          <w:p w14:paraId="7FA9C81C" w14:textId="77777777" w:rsidR="007F777A" w:rsidRPr="00F06F55" w:rsidRDefault="007F777A" w:rsidP="0033748D">
            <w:pPr>
              <w:pStyle w:val="Tabletext"/>
              <w:jc w:val="center"/>
            </w:pPr>
          </w:p>
        </w:tc>
        <w:tc>
          <w:tcPr>
            <w:tcW w:w="446" w:type="pct"/>
            <w:tcBorders>
              <w:bottom w:val="double" w:sz="4" w:space="0" w:color="auto"/>
            </w:tcBorders>
            <w:shd w:val="clear" w:color="auto" w:fill="auto"/>
            <w:vAlign w:val="center"/>
          </w:tcPr>
          <w:p w14:paraId="2F6EE9D0" w14:textId="77777777" w:rsidR="007F777A" w:rsidRPr="00F06F55" w:rsidRDefault="007F777A" w:rsidP="0033748D">
            <w:pPr>
              <w:pStyle w:val="Tabletext"/>
              <w:jc w:val="center"/>
            </w:pPr>
          </w:p>
        </w:tc>
        <w:tc>
          <w:tcPr>
            <w:tcW w:w="381" w:type="pct"/>
            <w:tcBorders>
              <w:bottom w:val="double" w:sz="4" w:space="0" w:color="auto"/>
            </w:tcBorders>
            <w:shd w:val="clear" w:color="auto" w:fill="auto"/>
            <w:vAlign w:val="center"/>
          </w:tcPr>
          <w:p w14:paraId="4D0C8BFB" w14:textId="77777777" w:rsidR="007F777A" w:rsidRPr="00F06F55" w:rsidRDefault="007F777A" w:rsidP="0033748D">
            <w:pPr>
              <w:pStyle w:val="Tabletext"/>
              <w:jc w:val="center"/>
            </w:pPr>
          </w:p>
        </w:tc>
      </w:tr>
    </w:tbl>
    <w:p w14:paraId="486AD55D" w14:textId="77777777" w:rsidR="007F777A" w:rsidRPr="00F06F55" w:rsidRDefault="007F777A" w:rsidP="007F777A">
      <w:pPr>
        <w:pStyle w:val="HiddenTextSpec"/>
      </w:pPr>
      <w:r w:rsidRPr="00F06F55">
        <w:t>2**************************************************************************************2</w:t>
      </w:r>
    </w:p>
    <w:bookmarkEnd w:id="545"/>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546" w:name="s704"/>
      <w:bookmarkEnd w:id="535"/>
      <w:bookmarkEnd w:id="536"/>
      <w:bookmarkEnd w:id="537"/>
      <w:bookmarkEnd w:id="538"/>
      <w:bookmarkEnd w:id="539"/>
      <w:bookmarkEnd w:id="540"/>
      <w:bookmarkEnd w:id="546"/>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547" w:name="_Toc175378248"/>
      <w:bookmarkStart w:id="548" w:name="_Toc175471146"/>
      <w:bookmarkStart w:id="549" w:name="_Toc501717496"/>
      <w:bookmarkStart w:id="550" w:name="_Toc43791251"/>
      <w:proofErr w:type="gramStart"/>
      <w:r w:rsidRPr="00B97E4C">
        <w:t>703.03  Construction</w:t>
      </w:r>
      <w:bookmarkEnd w:id="547"/>
      <w:bookmarkEnd w:id="548"/>
      <w:bookmarkEnd w:id="549"/>
      <w:bookmarkEnd w:id="550"/>
      <w:proofErr w:type="gramEnd"/>
    </w:p>
    <w:p w14:paraId="3242CC32" w14:textId="77777777" w:rsidR="00DE3B8F" w:rsidRDefault="00DE3B8F" w:rsidP="00DE3B8F">
      <w:pPr>
        <w:pStyle w:val="HiddenTextSpec"/>
      </w:pPr>
      <w:bookmarkStart w:id="551" w:name="_Toc175378255"/>
      <w:bookmarkStart w:id="552" w:name="_Toc175471153"/>
      <w:bookmarkStart w:id="553"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551"/>
      <w:bookmarkEnd w:id="552"/>
      <w:bookmarkEnd w:id="553"/>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54" w:name="_Toc175378260"/>
      <w:bookmarkStart w:id="555" w:name="_Toc175471158"/>
      <w:bookmarkStart w:id="556" w:name="_Toc182750462"/>
      <w:bookmarkStart w:id="557" w:name="_Toc175378273"/>
      <w:bookmarkStart w:id="558" w:name="_Toc175471171"/>
      <w:bookmarkStart w:id="559" w:name="_Toc176676727"/>
      <w:bookmarkEnd w:id="541"/>
      <w:bookmarkEnd w:id="542"/>
      <w:bookmarkEnd w:id="543"/>
      <w:r w:rsidRPr="006D64F8">
        <w:t>1**************************************************************************************************************************1</w:t>
      </w:r>
    </w:p>
    <w:p w14:paraId="7D585ADD" w14:textId="77777777" w:rsidR="004256C1" w:rsidRPr="007B0D52" w:rsidRDefault="004256C1" w:rsidP="007B0D52">
      <w:pPr>
        <w:pStyle w:val="0000000Subpart"/>
      </w:pPr>
      <w:proofErr w:type="gramStart"/>
      <w:r w:rsidRPr="007B0D52">
        <w:t>704.02.01  Materials</w:t>
      </w:r>
      <w:bookmarkEnd w:id="554"/>
      <w:bookmarkEnd w:id="555"/>
      <w:bookmarkEnd w:id="556"/>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60" w:name="s7040301"/>
      <w:bookmarkStart w:id="561" w:name="_Toc182750465"/>
      <w:bookmarkEnd w:id="560"/>
      <w:proofErr w:type="gramStart"/>
      <w:r w:rsidRPr="00EB2DA1">
        <w:t>704.03.01  General</w:t>
      </w:r>
      <w:proofErr w:type="gramEnd"/>
      <w:r w:rsidRPr="00EB2DA1">
        <w:t xml:space="preserve"> System (GS)</w:t>
      </w:r>
      <w:bookmarkEnd w:id="561"/>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lastRenderedPageBreak/>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62" w:name="s7040301B4"/>
      <w:bookmarkEnd w:id="562"/>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 xml:space="preserve">If a fiber glass sleeve is required, specify </w:t>
      </w:r>
      <w:proofErr w:type="gramStart"/>
      <w:r w:rsidRPr="007D36D9">
        <w:t>it</w:t>
      </w:r>
      <w:proofErr w:type="gramEnd"/>
      <w:r w:rsidRPr="007D36D9">
        <w:t xml:space="preserve">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63" w:name="s7040301C"/>
      <w:bookmarkStart w:id="564" w:name="s7040301D"/>
      <w:bookmarkStart w:id="565" w:name="s7040301E"/>
      <w:bookmarkStart w:id="566" w:name="s7040301F"/>
      <w:bookmarkStart w:id="567" w:name="s7040301H"/>
      <w:bookmarkStart w:id="568" w:name="s7040301I"/>
      <w:bookmarkStart w:id="569" w:name="_Toc175378264"/>
      <w:bookmarkStart w:id="570" w:name="_Toc175471162"/>
      <w:bookmarkStart w:id="571" w:name="_Toc182750466"/>
      <w:bookmarkEnd w:id="563"/>
      <w:bookmarkEnd w:id="564"/>
      <w:bookmarkEnd w:id="565"/>
      <w:bookmarkEnd w:id="566"/>
      <w:bookmarkEnd w:id="567"/>
      <w:bookmarkEnd w:id="568"/>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569"/>
      <w:bookmarkEnd w:id="570"/>
      <w:bookmarkEnd w:id="571"/>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72" w:name="_Toc175378265"/>
      <w:bookmarkStart w:id="573" w:name="_Toc175471163"/>
      <w:bookmarkStart w:id="574" w:name="_Toc182750467"/>
      <w:r w:rsidRPr="006D64F8">
        <w:t>1**************************************************************************************************************************1</w:t>
      </w:r>
    </w:p>
    <w:p w14:paraId="31CE42AB" w14:textId="77777777" w:rsidR="004256C1" w:rsidRPr="00C82254" w:rsidRDefault="004256C1" w:rsidP="004256C1">
      <w:pPr>
        <w:pStyle w:val="0000000Subpart"/>
      </w:pPr>
      <w:proofErr w:type="gramStart"/>
      <w:r w:rsidRPr="00C82254">
        <w:lastRenderedPageBreak/>
        <w:t>704.03.03  Fiber</w:t>
      </w:r>
      <w:proofErr w:type="gramEnd"/>
      <w:r w:rsidRPr="00C82254">
        <w:t xml:space="preserve"> Optic Cable</w:t>
      </w:r>
      <w:bookmarkEnd w:id="572"/>
      <w:bookmarkEnd w:id="573"/>
      <w:bookmarkEnd w:id="574"/>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75" w:name="_Toc175378266"/>
      <w:bookmarkStart w:id="576" w:name="_Toc175471164"/>
      <w:bookmarkStart w:id="577" w:name="_Toc182750468"/>
      <w:r w:rsidRPr="006D64F8">
        <w:t>1**************************************************************************************************************************1</w:t>
      </w:r>
    </w:p>
    <w:p w14:paraId="6CFB7D95" w14:textId="77777777" w:rsidR="004256C1" w:rsidRPr="00EB2DA1" w:rsidRDefault="004256C1" w:rsidP="004256C1">
      <w:pPr>
        <w:pStyle w:val="0000000Subpart"/>
      </w:pPr>
      <w:proofErr w:type="gramStart"/>
      <w:r w:rsidRPr="00EB2DA1">
        <w:t>704.03.04  Controlled</w:t>
      </w:r>
      <w:proofErr w:type="gramEnd"/>
      <w:r w:rsidRPr="00EB2DA1">
        <w:t xml:space="preserve"> Traffic Signal System (CTSS)</w:t>
      </w:r>
      <w:bookmarkEnd w:id="575"/>
      <w:bookmarkEnd w:id="576"/>
      <w:bookmarkEnd w:id="577"/>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78" w:name="_Toc175378267"/>
      <w:bookmarkStart w:id="579" w:name="_Toc175471165"/>
      <w:bookmarkStart w:id="580"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578"/>
      <w:bookmarkEnd w:id="579"/>
      <w:bookmarkEnd w:id="580"/>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81" w:name="_Toc175378268"/>
      <w:bookmarkStart w:id="582" w:name="_Toc175471166"/>
      <w:bookmarkStart w:id="583" w:name="_Toc182750470"/>
      <w:proofErr w:type="gramStart"/>
      <w:r w:rsidRPr="00C82254">
        <w:lastRenderedPageBreak/>
        <w:t>704.03.06  Road</w:t>
      </w:r>
      <w:proofErr w:type="gramEnd"/>
      <w:r w:rsidRPr="00C82254">
        <w:t xml:space="preserve"> Weather Information System (RWIS)</w:t>
      </w:r>
      <w:bookmarkEnd w:id="581"/>
      <w:bookmarkEnd w:id="582"/>
      <w:bookmarkEnd w:id="583"/>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84" w:name="_Toc175378269"/>
      <w:bookmarkStart w:id="585" w:name="_Toc175471167"/>
      <w:bookmarkStart w:id="586" w:name="_Toc182750471"/>
      <w:proofErr w:type="gramStart"/>
      <w:r w:rsidRPr="00EB2DA1">
        <w:t>704.03.07  Dynamic</w:t>
      </w:r>
      <w:proofErr w:type="gramEnd"/>
      <w:r w:rsidRPr="00EB2DA1">
        <w:t xml:space="preserve"> Message System (DMS)</w:t>
      </w:r>
      <w:bookmarkEnd w:id="584"/>
      <w:bookmarkEnd w:id="585"/>
      <w:bookmarkEnd w:id="586"/>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CD5689">
            <w:pPr>
              <w:pStyle w:val="TableheaderCentered"/>
            </w:pPr>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CD5689">
            <w:pPr>
              <w:pStyle w:val="TableheaderCentered"/>
            </w:pPr>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CD5689">
            <w:pPr>
              <w:pStyle w:val="TableheaderCentered"/>
            </w:pPr>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8177F" w:rsidRDefault="0020480E" w:rsidP="0008177F">
      <w:pPr>
        <w:pStyle w:val="HiddenTextSpec"/>
      </w:pPr>
      <w:r w:rsidRPr="0008177F">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08177F" w:rsidRDefault="004256C1" w:rsidP="0008177F">
      <w:pPr>
        <w:pStyle w:val="HiddenTextSpec"/>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614EE6" w:rsidRDefault="0020480E" w:rsidP="00614EE6">
      <w:pPr>
        <w:pStyle w:val="HiddenTextSpec"/>
      </w:pPr>
      <w:r w:rsidRPr="00614EE6">
        <w:t>3************************************************3</w:t>
      </w:r>
    </w:p>
    <w:p w14:paraId="7A98CF12" w14:textId="77777777" w:rsidR="0020480E" w:rsidRDefault="0020480E" w:rsidP="004256C1">
      <w:pPr>
        <w:pStyle w:val="HiddenTextSpec"/>
      </w:pPr>
    </w:p>
    <w:p w14:paraId="534CDBDA" w14:textId="77777777" w:rsidR="000C1A25" w:rsidRPr="00614EE6" w:rsidRDefault="000C1A25" w:rsidP="00614EE6">
      <w:pPr>
        <w:pStyle w:val="HiddenTextSpec"/>
      </w:pPr>
      <w:r w:rsidRPr="00614EE6">
        <w:t>3************************************************3</w:t>
      </w:r>
    </w:p>
    <w:p w14:paraId="469B0CD7" w14:textId="77777777" w:rsidR="0020480E" w:rsidRPr="00614EE6" w:rsidRDefault="0020480E" w:rsidP="00614EE6">
      <w:pPr>
        <w:pStyle w:val="HiddenTextSpec"/>
      </w:pPr>
      <w:r w:rsidRPr="00614EE6">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lastRenderedPageBreak/>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Pr="00614EE6" w:rsidRDefault="0020480E" w:rsidP="00614EE6">
      <w:pPr>
        <w:pStyle w:val="HiddenTextSpec"/>
      </w:pPr>
      <w:r w:rsidRPr="00614EE6">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614EE6" w:rsidRDefault="0020480E" w:rsidP="00614EE6">
      <w:pPr>
        <w:pStyle w:val="HiddenTextSpec"/>
      </w:pPr>
      <w:r w:rsidRPr="00614EE6">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614EE6" w:rsidRDefault="0020480E" w:rsidP="00614EE6">
      <w:pPr>
        <w:pStyle w:val="HiddenTextSpec"/>
      </w:pPr>
      <w:r w:rsidRPr="00614EE6">
        <w:t>4*************************4</w:t>
      </w:r>
    </w:p>
    <w:p w14:paraId="5BCF4873" w14:textId="77777777" w:rsidR="0020480E" w:rsidRPr="00614EE6" w:rsidRDefault="0020480E" w:rsidP="00614EE6">
      <w:pPr>
        <w:pStyle w:val="HiddenTextSpec"/>
      </w:pPr>
      <w:r w:rsidRPr="00614EE6">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87" w:name="_Toc175378270"/>
      <w:bookmarkStart w:id="588" w:name="_Toc175471168"/>
      <w:bookmarkStart w:id="589"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614EE6" w:rsidRDefault="00903815" w:rsidP="00614EE6">
      <w:pPr>
        <w:pStyle w:val="HiddenTextSpec"/>
      </w:pPr>
      <w:r w:rsidRPr="00614EE6">
        <w:t>1**************************************************************************************************************************1</w:t>
      </w:r>
    </w:p>
    <w:p w14:paraId="6B5AB736" w14:textId="77777777" w:rsidR="004256C1" w:rsidRDefault="004256C1" w:rsidP="004256C1">
      <w:pPr>
        <w:pStyle w:val="0000000Subpart"/>
      </w:pPr>
      <w:proofErr w:type="gramStart"/>
      <w:r w:rsidRPr="00C82254">
        <w:t xml:space="preserve">704.03.08  </w:t>
      </w:r>
      <w:bookmarkEnd w:id="587"/>
      <w:bookmarkEnd w:id="588"/>
      <w:bookmarkEnd w:id="589"/>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614EE6" w:rsidRDefault="00107D77" w:rsidP="00614EE6">
      <w:pPr>
        <w:pStyle w:val="HiddenTextSpec"/>
      </w:pPr>
      <w:r w:rsidRPr="00614EE6">
        <w:t>1**************************************************************************************************************************1</w:t>
      </w:r>
    </w:p>
    <w:p w14:paraId="5D584DB2" w14:textId="77777777" w:rsidR="00107D77" w:rsidRPr="00614EE6" w:rsidRDefault="00107D77" w:rsidP="00614EE6">
      <w:pPr>
        <w:pStyle w:val="HiddenTextSpec"/>
      </w:pPr>
      <w:r w:rsidRPr="00614EE6">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614EE6" w:rsidRDefault="00107D77" w:rsidP="00614EE6">
      <w:pPr>
        <w:pStyle w:val="HiddenTextSpec"/>
      </w:pPr>
      <w:r w:rsidRPr="00614EE6">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614EE6" w:rsidRDefault="00107D77" w:rsidP="00614EE6">
      <w:pPr>
        <w:pStyle w:val="HiddenTextSpec"/>
      </w:pPr>
      <w:r w:rsidRPr="00614EE6">
        <w:t>1**************************************************************************************************************************1</w:t>
      </w:r>
    </w:p>
    <w:p w14:paraId="6101B56C" w14:textId="77777777" w:rsidR="004256C1" w:rsidRDefault="004256C1" w:rsidP="004256C1">
      <w:pPr>
        <w:pStyle w:val="0000000Subpart"/>
      </w:pPr>
      <w:bookmarkStart w:id="590" w:name="_Toc175378271"/>
      <w:bookmarkStart w:id="591" w:name="_Toc175471169"/>
      <w:bookmarkStart w:id="592" w:name="_Toc182750473"/>
      <w:proofErr w:type="gramStart"/>
      <w:r w:rsidRPr="00C82254">
        <w:lastRenderedPageBreak/>
        <w:t>704.03.09  Traffic</w:t>
      </w:r>
      <w:proofErr w:type="gramEnd"/>
      <w:r w:rsidRPr="00C82254">
        <w:t xml:space="preserve"> Volume System (TVS)</w:t>
      </w:r>
      <w:bookmarkEnd w:id="590"/>
      <w:bookmarkEnd w:id="591"/>
      <w:bookmarkEnd w:id="592"/>
    </w:p>
    <w:p w14:paraId="1999E487" w14:textId="77777777" w:rsidR="00CE6838" w:rsidRPr="00614EE6" w:rsidRDefault="00CE6838" w:rsidP="00614EE6">
      <w:pPr>
        <w:pStyle w:val="HiddenTextSpec"/>
      </w:pPr>
      <w:r w:rsidRPr="00614EE6">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614EE6" w:rsidRDefault="00CE6838" w:rsidP="00614EE6">
      <w:pPr>
        <w:pStyle w:val="HiddenTextSpec"/>
      </w:pPr>
      <w:r w:rsidRPr="00614EE6">
        <w:t>1**************************************************************************************************************************1</w:t>
      </w:r>
    </w:p>
    <w:p w14:paraId="6088A042" w14:textId="77777777" w:rsidR="00185A6E" w:rsidRPr="00614EE6" w:rsidRDefault="00185A6E" w:rsidP="00614EE6">
      <w:pPr>
        <w:pStyle w:val="HiddenTextSpec"/>
      </w:pPr>
      <w:bookmarkStart w:id="593" w:name="_Toc175378272"/>
      <w:bookmarkStart w:id="594" w:name="_Toc175471170"/>
      <w:bookmarkStart w:id="595" w:name="_Toc182750474"/>
      <w:r w:rsidRPr="00614EE6">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614EE6" w:rsidRDefault="00185A6E" w:rsidP="00614EE6">
      <w:pPr>
        <w:pStyle w:val="HiddenTextSpec"/>
      </w:pPr>
      <w:r w:rsidRPr="00614EE6">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93"/>
      <w:bookmarkEnd w:id="594"/>
      <w:bookmarkEnd w:id="595"/>
    </w:p>
    <w:p w14:paraId="2EFBF4A5" w14:textId="77777777" w:rsidR="00730909" w:rsidRPr="00614EE6" w:rsidRDefault="00730909" w:rsidP="00614EE6">
      <w:pPr>
        <w:pStyle w:val="HiddenTextSpec"/>
      </w:pPr>
      <w:r w:rsidRPr="00614EE6">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57"/>
      <w:r w:rsidRPr="00B97E4C">
        <w:t>andscaping</w:t>
      </w:r>
      <w:bookmarkEnd w:id="558"/>
      <w:bookmarkEnd w:id="559"/>
    </w:p>
    <w:p w14:paraId="5EE7709D" w14:textId="77777777" w:rsidR="005009C6" w:rsidRPr="00B97E4C" w:rsidRDefault="005009C6" w:rsidP="005009C6">
      <w:pPr>
        <w:pStyle w:val="000Section"/>
      </w:pPr>
      <w:bookmarkStart w:id="596" w:name="_Toc126394606"/>
      <w:bookmarkStart w:id="597" w:name="_Toc142048352"/>
      <w:bookmarkStart w:id="598" w:name="_Toc175378340"/>
      <w:bookmarkStart w:id="599" w:name="_Toc175471238"/>
      <w:bookmarkStart w:id="600" w:name="_Toc176676794"/>
      <w:r w:rsidRPr="00B97E4C">
        <w:t xml:space="preserve">Section 811 – </w:t>
      </w:r>
      <w:bookmarkEnd w:id="596"/>
      <w:bookmarkEnd w:id="597"/>
      <w:r w:rsidRPr="00B97E4C">
        <w:t>Planting</w:t>
      </w:r>
      <w:bookmarkEnd w:id="598"/>
      <w:bookmarkEnd w:id="599"/>
      <w:bookmarkEnd w:id="600"/>
    </w:p>
    <w:p w14:paraId="6FD8301E" w14:textId="77777777" w:rsidR="004020B7" w:rsidRPr="00B97E4C" w:rsidRDefault="004020B7" w:rsidP="004020B7">
      <w:pPr>
        <w:pStyle w:val="0000000Subpart"/>
      </w:pPr>
      <w:bookmarkStart w:id="601" w:name="_Toc175378345"/>
      <w:bookmarkStart w:id="602" w:name="_Toc175471243"/>
      <w:bookmarkStart w:id="603" w:name="_Toc176676799"/>
      <w:proofErr w:type="gramStart"/>
      <w:r w:rsidRPr="00B97E4C">
        <w:t xml:space="preserve">811.03.02  </w:t>
      </w:r>
      <w:bookmarkEnd w:id="601"/>
      <w:bookmarkEnd w:id="602"/>
      <w:bookmarkEnd w:id="603"/>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604" w:name="_Toc175378347"/>
      <w:bookmarkStart w:id="605" w:name="_Toc175471245"/>
      <w:bookmarkStart w:id="606" w:name="_Toc176676801"/>
      <w:r w:rsidRPr="00142CD4">
        <w:rPr>
          <w:szCs w:val="28"/>
        </w:rPr>
        <w:lastRenderedPageBreak/>
        <w:t>Division 900 – M</w:t>
      </w:r>
      <w:bookmarkEnd w:id="604"/>
      <w:r w:rsidRPr="00142CD4">
        <w:rPr>
          <w:szCs w:val="28"/>
        </w:rPr>
        <w:t>aterials</w:t>
      </w:r>
      <w:bookmarkEnd w:id="605"/>
      <w:bookmarkEnd w:id="606"/>
    </w:p>
    <w:p w14:paraId="11FC8B0F" w14:textId="77777777" w:rsidR="00266293" w:rsidRPr="00B97E4C" w:rsidRDefault="00266293" w:rsidP="00266293">
      <w:pPr>
        <w:pStyle w:val="000Section"/>
      </w:pPr>
      <w:bookmarkStart w:id="607" w:name="s9020204A"/>
      <w:bookmarkStart w:id="608" w:name="t90204011"/>
      <w:bookmarkStart w:id="609" w:name="s90207"/>
      <w:bookmarkStart w:id="610" w:name="s9020702"/>
      <w:bookmarkStart w:id="611" w:name="t90207021"/>
      <w:bookmarkStart w:id="612" w:name="t90207022"/>
      <w:bookmarkStart w:id="613" w:name="s90208"/>
      <w:bookmarkStart w:id="614" w:name="t90208032"/>
      <w:bookmarkStart w:id="615" w:name="_Toc142048385"/>
      <w:bookmarkStart w:id="616" w:name="_Toc175378375"/>
      <w:bookmarkStart w:id="617" w:name="_Toc175471273"/>
      <w:bookmarkStart w:id="618" w:name="_Toc501717627"/>
      <w:bookmarkStart w:id="619" w:name="_Toc88047085"/>
      <w:bookmarkStart w:id="620" w:name="_Toc88381004"/>
      <w:bookmarkStart w:id="621" w:name="_Toc142048412"/>
      <w:bookmarkStart w:id="622" w:name="_Toc175378402"/>
      <w:bookmarkStart w:id="623" w:name="_Toc175471300"/>
      <w:bookmarkStart w:id="624" w:name="_Toc182750604"/>
      <w:bookmarkEnd w:id="607"/>
      <w:bookmarkEnd w:id="608"/>
      <w:bookmarkEnd w:id="609"/>
      <w:bookmarkEnd w:id="610"/>
      <w:bookmarkEnd w:id="611"/>
      <w:bookmarkEnd w:id="612"/>
      <w:bookmarkEnd w:id="613"/>
      <w:bookmarkEnd w:id="614"/>
      <w:r w:rsidRPr="00B97E4C">
        <w:t>Section 902 – Asphalt</w:t>
      </w:r>
      <w:bookmarkEnd w:id="615"/>
      <w:bookmarkEnd w:id="616"/>
      <w:bookmarkEnd w:id="617"/>
      <w:bookmarkEnd w:id="618"/>
      <w:bookmarkEnd w:id="619"/>
    </w:p>
    <w:p w14:paraId="09DE0FF1" w14:textId="77777777" w:rsidR="00634FCF" w:rsidRPr="00973C16" w:rsidRDefault="00634FCF" w:rsidP="00634FCF">
      <w:pPr>
        <w:pStyle w:val="00000Subsection"/>
      </w:pPr>
      <w:bookmarkStart w:id="625" w:name="_Toc175378394"/>
      <w:bookmarkStart w:id="626" w:name="_Toc175471292"/>
      <w:bookmarkStart w:id="627" w:name="_Toc501717647"/>
      <w:bookmarkStart w:id="628" w:name="_Toc80256341"/>
      <w:proofErr w:type="gramStart"/>
      <w:r w:rsidRPr="00973C16">
        <w:t>902.05  Stone</w:t>
      </w:r>
      <w:proofErr w:type="gramEnd"/>
      <w:r w:rsidRPr="00973C16">
        <w:t xml:space="preserve"> Matrix Asphalt (SMA)</w:t>
      </w:r>
    </w:p>
    <w:p w14:paraId="41A12420" w14:textId="77777777" w:rsidR="00266293" w:rsidRPr="00293871" w:rsidRDefault="00266293" w:rsidP="00266293">
      <w:pPr>
        <w:pStyle w:val="HiddenTextSpec"/>
      </w:pPr>
      <w:r w:rsidRPr="00293871">
        <w:t>1**************************************************************************************************************************1</w:t>
      </w:r>
    </w:p>
    <w:p w14:paraId="5DF3C573" w14:textId="3A38B102" w:rsidR="00266293" w:rsidRDefault="00266293" w:rsidP="00266293">
      <w:pPr>
        <w:pStyle w:val="HiddenTextSpec"/>
      </w:pPr>
      <w:r w:rsidRPr="00293871">
        <w:t>BDC</w:t>
      </w:r>
      <w:r>
        <w:t>21</w:t>
      </w:r>
      <w:r w:rsidRPr="00293871">
        <w:t>s-</w:t>
      </w:r>
      <w:r>
        <w:t>14</w:t>
      </w:r>
      <w:r w:rsidRPr="00293871">
        <w:t xml:space="preserve"> dated </w:t>
      </w:r>
      <w:r>
        <w:t>DEC</w:t>
      </w:r>
      <w:r w:rsidRPr="00293871">
        <w:t xml:space="preserve"> </w:t>
      </w:r>
      <w:r>
        <w:t>30</w:t>
      </w:r>
      <w:r w:rsidRPr="00293871">
        <w:t>, 20</w:t>
      </w:r>
      <w:r>
        <w:t>21</w:t>
      </w:r>
    </w:p>
    <w:p w14:paraId="334E4637" w14:textId="77777777" w:rsidR="00266293" w:rsidRPr="00973C16" w:rsidRDefault="00266293" w:rsidP="00266293">
      <w:pPr>
        <w:pStyle w:val="0000000Subpart"/>
      </w:pPr>
      <w:bookmarkStart w:id="629" w:name="_Toc142048405"/>
      <w:bookmarkStart w:id="630" w:name="_Toc175378395"/>
      <w:bookmarkStart w:id="631" w:name="_Toc175471293"/>
      <w:bookmarkStart w:id="632" w:name="_Toc501717648"/>
      <w:bookmarkStart w:id="633" w:name="_Toc80256342"/>
      <w:bookmarkEnd w:id="625"/>
      <w:bookmarkEnd w:id="626"/>
      <w:bookmarkEnd w:id="627"/>
      <w:bookmarkEnd w:id="628"/>
      <w:proofErr w:type="gramStart"/>
      <w:r w:rsidRPr="00973C16">
        <w:t>902.05.01  Composition</w:t>
      </w:r>
      <w:proofErr w:type="gramEnd"/>
      <w:r w:rsidRPr="00973C16">
        <w:t xml:space="preserve"> of Mixture</w:t>
      </w:r>
      <w:bookmarkEnd w:id="629"/>
      <w:bookmarkEnd w:id="630"/>
      <w:bookmarkEnd w:id="631"/>
      <w:bookmarkEnd w:id="632"/>
      <w:bookmarkEnd w:id="633"/>
    </w:p>
    <w:p w14:paraId="5CE8872B" w14:textId="77777777" w:rsidR="00266293" w:rsidRPr="00973C16" w:rsidRDefault="00266293" w:rsidP="00266293">
      <w:pPr>
        <w:pStyle w:val="Instruction"/>
      </w:pPr>
      <w:r w:rsidRPr="00973C16">
        <w:t>THE FIFTH PARAGRAPH IS CHANGED TO:</w:t>
      </w:r>
    </w:p>
    <w:p w14:paraId="5F9658A2" w14:textId="77777777" w:rsidR="00266293" w:rsidRDefault="00266293" w:rsidP="00266293">
      <w:pPr>
        <w:pStyle w:val="Paragraph"/>
        <w:rPr>
          <w:rFonts w:eastAsia="Calibri"/>
        </w:rPr>
      </w:pPr>
      <w:bookmarkStart w:id="634" w:name="t90205011"/>
      <w:bookmarkEnd w:id="634"/>
      <w:r w:rsidRPr="00973C16">
        <w:rPr>
          <w:rFonts w:eastAsia="Calibri"/>
        </w:rPr>
        <w:t xml:space="preserve">For fine aggregate, use 100 percent manufactured stone sand conforming to </w:t>
      </w:r>
      <w:hyperlink w:anchor="s9010502" w:history="1">
        <w:r w:rsidRPr="00973C16">
          <w:rPr>
            <w:rFonts w:eastAsia="Calibri"/>
          </w:rPr>
          <w:t>901.05.02</w:t>
        </w:r>
      </w:hyperlink>
      <w:r w:rsidRPr="00973C16">
        <w:rPr>
          <w:rFonts w:eastAsia="Calibri"/>
        </w:rPr>
        <w:t xml:space="preserve">.  Ensure that the combined fine aggregate of 100 percent manufactured stone sand in the mixture conforms to the requirements in </w:t>
      </w:r>
      <w:hyperlink w:anchor="t90202022" w:history="1">
        <w:r w:rsidRPr="00973C16">
          <w:rPr>
            <w:rFonts w:eastAsia="Calibri"/>
          </w:rPr>
          <w:t>Table 902.02.02-2</w:t>
        </w:r>
      </w:hyperlink>
      <w:r w:rsidRPr="00973C16">
        <w:rPr>
          <w:rFonts w:eastAsia="Calibri"/>
        </w:rPr>
        <w:t>.</w:t>
      </w:r>
    </w:p>
    <w:p w14:paraId="25D31ACA" w14:textId="77777777" w:rsidR="00266293" w:rsidRPr="00973C16" w:rsidRDefault="00266293" w:rsidP="00266293">
      <w:pPr>
        <w:pStyle w:val="0000000Subpart"/>
      </w:pPr>
      <w:bookmarkStart w:id="635" w:name="s9020502"/>
      <w:bookmarkStart w:id="636" w:name="_Toc142048406"/>
      <w:bookmarkStart w:id="637" w:name="_Toc175378396"/>
      <w:bookmarkStart w:id="638" w:name="_Toc175471294"/>
      <w:bookmarkStart w:id="639" w:name="_Toc501717649"/>
      <w:bookmarkStart w:id="640" w:name="_Toc80256343"/>
      <w:bookmarkEnd w:id="635"/>
      <w:proofErr w:type="gramStart"/>
      <w:r w:rsidRPr="00973C16">
        <w:t>902.05.02  Mix</w:t>
      </w:r>
      <w:proofErr w:type="gramEnd"/>
      <w:r w:rsidRPr="00973C16">
        <w:t xml:space="preserve"> Design</w:t>
      </w:r>
      <w:bookmarkEnd w:id="636"/>
      <w:bookmarkEnd w:id="637"/>
      <w:bookmarkEnd w:id="638"/>
      <w:bookmarkEnd w:id="639"/>
      <w:bookmarkEnd w:id="640"/>
    </w:p>
    <w:p w14:paraId="2EB78C5A" w14:textId="77777777" w:rsidR="00266293" w:rsidRDefault="00266293" w:rsidP="00266293">
      <w:pPr>
        <w:pStyle w:val="Instruction"/>
      </w:pPr>
      <w:r w:rsidRPr="00973C16">
        <w:t>TABLE 902.05.02-1 AND TABLE 902.05.02-2 ARE CHANGED TO:</w:t>
      </w:r>
    </w:p>
    <w:p w14:paraId="529031C9" w14:textId="77777777" w:rsidR="00266293" w:rsidRPr="000E7DFE" w:rsidRDefault="00266293" w:rsidP="000E7DFE">
      <w:pPr>
        <w:pStyle w:val="Blankline"/>
      </w:pPr>
      <w:bookmarkStart w:id="641" w:name="t90205021"/>
      <w:bookmarkEnd w:id="641"/>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266293" w:rsidRPr="00973C16" w14:paraId="30D23C89" w14:textId="77777777" w:rsidTr="00917FE5">
        <w:trPr>
          <w:cantSplit/>
          <w:trHeight w:val="288"/>
        </w:trPr>
        <w:tc>
          <w:tcPr>
            <w:tcW w:w="9792" w:type="dxa"/>
            <w:gridSpan w:val="5"/>
            <w:tcBorders>
              <w:bottom w:val="single" w:sz="4" w:space="0" w:color="auto"/>
            </w:tcBorders>
            <w:vAlign w:val="center"/>
          </w:tcPr>
          <w:p w14:paraId="00D2C4BD" w14:textId="77777777" w:rsidR="00266293" w:rsidRPr="00973C16" w:rsidRDefault="00266293" w:rsidP="00917FE5">
            <w:pPr>
              <w:pStyle w:val="Tabletitle"/>
              <w:keepLines/>
              <w:tabs>
                <w:tab w:val="center" w:pos="4320"/>
                <w:tab w:val="right" w:pos="8640"/>
              </w:tabs>
            </w:pPr>
            <w:r w:rsidRPr="00973C16">
              <w:t>Table 902.05.02-</w:t>
            </w:r>
            <w:proofErr w:type="gramStart"/>
            <w:r w:rsidRPr="00973C16">
              <w:t>1  SMA</w:t>
            </w:r>
            <w:proofErr w:type="gramEnd"/>
            <w:r w:rsidRPr="00973C16">
              <w:t xml:space="preserve"> Specification Band (% Passing) Nominal-Maximum Aggregate Size</w:t>
            </w:r>
          </w:p>
        </w:tc>
      </w:tr>
      <w:tr w:rsidR="00266293" w:rsidRPr="00973C16" w14:paraId="314E0C6E" w14:textId="77777777" w:rsidTr="00917FE5">
        <w:trPr>
          <w:cantSplit/>
          <w:trHeight w:val="288"/>
        </w:trPr>
        <w:tc>
          <w:tcPr>
            <w:tcW w:w="2021" w:type="dxa"/>
            <w:tcBorders>
              <w:top w:val="single" w:sz="4" w:space="0" w:color="auto"/>
              <w:bottom w:val="single" w:sz="4" w:space="0" w:color="auto"/>
            </w:tcBorders>
            <w:vAlign w:val="center"/>
          </w:tcPr>
          <w:p w14:paraId="0C691E41" w14:textId="77777777" w:rsidR="00266293" w:rsidRPr="00973C16" w:rsidRDefault="00266293" w:rsidP="00917FE5">
            <w:pPr>
              <w:pStyle w:val="TableheaderCentered"/>
              <w:keepLines/>
              <w:tabs>
                <w:tab w:val="center" w:pos="4320"/>
                <w:tab w:val="right" w:pos="8640"/>
              </w:tabs>
            </w:pPr>
            <w:r w:rsidRPr="00973C16">
              <w:t>Production</w:t>
            </w:r>
          </w:p>
          <w:p w14:paraId="37BA515C" w14:textId="77777777" w:rsidR="00266293" w:rsidRPr="00973C16" w:rsidRDefault="00266293" w:rsidP="00917FE5">
            <w:pPr>
              <w:pStyle w:val="TableheaderCentered"/>
              <w:keepLines/>
              <w:tabs>
                <w:tab w:val="center" w:pos="4320"/>
                <w:tab w:val="right" w:pos="8640"/>
              </w:tabs>
            </w:pPr>
            <w:r w:rsidRPr="00973C16">
              <w:t>Control Tolerances from JMF1</w:t>
            </w:r>
          </w:p>
        </w:tc>
        <w:tc>
          <w:tcPr>
            <w:tcW w:w="1942" w:type="dxa"/>
            <w:tcBorders>
              <w:top w:val="single" w:sz="4" w:space="0" w:color="auto"/>
              <w:bottom w:val="single" w:sz="4" w:space="0" w:color="auto"/>
            </w:tcBorders>
            <w:vAlign w:val="center"/>
          </w:tcPr>
          <w:p w14:paraId="01CFF8ED" w14:textId="77777777" w:rsidR="00266293" w:rsidRPr="00973C16" w:rsidRDefault="00266293" w:rsidP="00917FE5">
            <w:pPr>
              <w:pStyle w:val="TableheaderCentered"/>
              <w:keepLines/>
              <w:tabs>
                <w:tab w:val="center" w:pos="4320"/>
                <w:tab w:val="right" w:pos="8640"/>
              </w:tabs>
            </w:pPr>
            <w:r w:rsidRPr="00973C16">
              <w:t>Sieve Size</w:t>
            </w:r>
          </w:p>
        </w:tc>
        <w:tc>
          <w:tcPr>
            <w:tcW w:w="1943" w:type="dxa"/>
            <w:tcBorders>
              <w:top w:val="single" w:sz="4" w:space="0" w:color="auto"/>
              <w:bottom w:val="single" w:sz="4" w:space="0" w:color="auto"/>
            </w:tcBorders>
            <w:vAlign w:val="center"/>
          </w:tcPr>
          <w:p w14:paraId="228D4443" w14:textId="77777777" w:rsidR="00266293" w:rsidRPr="00973C16" w:rsidRDefault="00266293" w:rsidP="00917FE5">
            <w:pPr>
              <w:pStyle w:val="TableheaderCentered"/>
              <w:keepLines/>
              <w:tabs>
                <w:tab w:val="center" w:pos="4320"/>
                <w:tab w:val="right" w:pos="8640"/>
              </w:tabs>
            </w:pPr>
            <w:r w:rsidRPr="00973C16">
              <w:t>19 mm</w:t>
            </w:r>
          </w:p>
          <w:p w14:paraId="20807F9B"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7CAC2FCD" w14:textId="77777777" w:rsidR="00266293" w:rsidRPr="00973C16" w:rsidRDefault="00266293" w:rsidP="00917FE5">
            <w:pPr>
              <w:pStyle w:val="TableheaderCentered"/>
              <w:keepLines/>
              <w:tabs>
                <w:tab w:val="center" w:pos="4320"/>
                <w:tab w:val="right" w:pos="8640"/>
              </w:tabs>
            </w:pPr>
            <w:r w:rsidRPr="00973C16">
              <w:t>12.5 mm</w:t>
            </w:r>
          </w:p>
          <w:p w14:paraId="74B2CB26" w14:textId="77777777" w:rsidR="00266293" w:rsidRPr="00973C16" w:rsidRDefault="00266293" w:rsidP="00917FE5">
            <w:pPr>
              <w:pStyle w:val="TableheaderCentered"/>
              <w:keepLines/>
              <w:tabs>
                <w:tab w:val="center" w:pos="4320"/>
                <w:tab w:val="right" w:pos="8640"/>
              </w:tabs>
            </w:pPr>
            <w:r w:rsidRPr="00973C16">
              <w:t>% Passing</w:t>
            </w:r>
          </w:p>
        </w:tc>
        <w:tc>
          <w:tcPr>
            <w:tcW w:w="1943" w:type="dxa"/>
            <w:tcBorders>
              <w:top w:val="single" w:sz="4" w:space="0" w:color="auto"/>
              <w:bottom w:val="single" w:sz="4" w:space="0" w:color="auto"/>
            </w:tcBorders>
            <w:vAlign w:val="center"/>
          </w:tcPr>
          <w:p w14:paraId="0A285E6E" w14:textId="77777777" w:rsidR="00266293" w:rsidRPr="00973C16" w:rsidRDefault="00266293" w:rsidP="00917FE5">
            <w:pPr>
              <w:pStyle w:val="TableheaderCentered"/>
              <w:keepLines/>
              <w:tabs>
                <w:tab w:val="center" w:pos="4320"/>
                <w:tab w:val="right" w:pos="8640"/>
              </w:tabs>
            </w:pPr>
            <w:r w:rsidRPr="00973C16">
              <w:t>9.5 mm</w:t>
            </w:r>
          </w:p>
          <w:p w14:paraId="49BB4B8C" w14:textId="77777777" w:rsidR="00266293" w:rsidRPr="00973C16" w:rsidRDefault="00266293" w:rsidP="00917FE5">
            <w:pPr>
              <w:pStyle w:val="TableheaderCentered"/>
              <w:keepLines/>
              <w:tabs>
                <w:tab w:val="center" w:pos="4320"/>
                <w:tab w:val="right" w:pos="8640"/>
              </w:tabs>
            </w:pPr>
            <w:r w:rsidRPr="00973C16">
              <w:t>% Passing</w:t>
            </w:r>
          </w:p>
        </w:tc>
      </w:tr>
      <w:tr w:rsidR="00266293" w:rsidRPr="00973C16" w14:paraId="299695BF" w14:textId="77777777" w:rsidTr="00917FE5">
        <w:trPr>
          <w:cantSplit/>
          <w:trHeight w:val="288"/>
        </w:trPr>
        <w:tc>
          <w:tcPr>
            <w:tcW w:w="2021" w:type="dxa"/>
            <w:tcBorders>
              <w:top w:val="single" w:sz="4" w:space="0" w:color="auto"/>
            </w:tcBorders>
            <w:vAlign w:val="center"/>
          </w:tcPr>
          <w:p w14:paraId="1A3FB83F" w14:textId="77777777" w:rsidR="00266293" w:rsidRPr="00973C16" w:rsidRDefault="00266293" w:rsidP="00917FE5">
            <w:pPr>
              <w:pStyle w:val="Tabletext"/>
              <w:keepNext/>
              <w:keepLines/>
              <w:jc w:val="center"/>
            </w:pPr>
            <w:r w:rsidRPr="00973C16">
              <w:t>0%</w:t>
            </w:r>
          </w:p>
        </w:tc>
        <w:tc>
          <w:tcPr>
            <w:tcW w:w="1942" w:type="dxa"/>
            <w:tcBorders>
              <w:top w:val="single" w:sz="4" w:space="0" w:color="auto"/>
            </w:tcBorders>
            <w:vAlign w:val="center"/>
          </w:tcPr>
          <w:p w14:paraId="198C0C06" w14:textId="77777777" w:rsidR="00266293" w:rsidRPr="00973C16" w:rsidRDefault="00266293" w:rsidP="00917FE5">
            <w:pPr>
              <w:pStyle w:val="Tabletext"/>
              <w:keepNext/>
              <w:keepLines/>
              <w:jc w:val="center"/>
            </w:pPr>
            <w:r w:rsidRPr="00973C16">
              <w:t>1"</w:t>
            </w:r>
          </w:p>
        </w:tc>
        <w:tc>
          <w:tcPr>
            <w:tcW w:w="1943" w:type="dxa"/>
            <w:tcBorders>
              <w:top w:val="single" w:sz="4" w:space="0" w:color="auto"/>
            </w:tcBorders>
            <w:vAlign w:val="center"/>
          </w:tcPr>
          <w:p w14:paraId="2CB6126E"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5FEDCE0A" w14:textId="77777777" w:rsidR="00266293" w:rsidRPr="00973C16" w:rsidRDefault="00266293" w:rsidP="00917FE5">
            <w:pPr>
              <w:pStyle w:val="Tabletext"/>
              <w:keepNext/>
              <w:keepLines/>
              <w:jc w:val="center"/>
            </w:pPr>
            <w:r w:rsidRPr="00973C16">
              <w:t>100</w:t>
            </w:r>
          </w:p>
        </w:tc>
        <w:tc>
          <w:tcPr>
            <w:tcW w:w="1943" w:type="dxa"/>
            <w:tcBorders>
              <w:top w:val="single" w:sz="4" w:space="0" w:color="auto"/>
            </w:tcBorders>
            <w:vAlign w:val="center"/>
          </w:tcPr>
          <w:p w14:paraId="41064BCC" w14:textId="77777777" w:rsidR="00266293" w:rsidRPr="00973C16" w:rsidRDefault="00266293" w:rsidP="00917FE5">
            <w:pPr>
              <w:pStyle w:val="Tabletext"/>
              <w:keepNext/>
              <w:keepLines/>
              <w:jc w:val="center"/>
            </w:pPr>
            <w:r w:rsidRPr="00973C16">
              <w:t>100</w:t>
            </w:r>
          </w:p>
        </w:tc>
      </w:tr>
      <w:tr w:rsidR="00266293" w:rsidRPr="00973C16" w14:paraId="0ABDC9E2" w14:textId="77777777" w:rsidTr="00917FE5">
        <w:trPr>
          <w:cantSplit/>
          <w:trHeight w:val="288"/>
        </w:trPr>
        <w:tc>
          <w:tcPr>
            <w:tcW w:w="2021" w:type="dxa"/>
            <w:vAlign w:val="center"/>
          </w:tcPr>
          <w:p w14:paraId="10FB828D"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BCC1D9D" w14:textId="77777777" w:rsidR="00266293" w:rsidRPr="00973C16" w:rsidRDefault="00266293" w:rsidP="00917FE5">
            <w:pPr>
              <w:pStyle w:val="Tabletext"/>
              <w:keepNext/>
              <w:keepLines/>
              <w:jc w:val="center"/>
            </w:pPr>
            <w:r w:rsidRPr="00973C16">
              <w:t>3/4"</w:t>
            </w:r>
          </w:p>
        </w:tc>
        <w:tc>
          <w:tcPr>
            <w:tcW w:w="1943" w:type="dxa"/>
            <w:vAlign w:val="center"/>
          </w:tcPr>
          <w:p w14:paraId="0098C0F8" w14:textId="77777777" w:rsidR="00266293" w:rsidRPr="00973C16" w:rsidRDefault="00266293" w:rsidP="00917FE5">
            <w:pPr>
              <w:pStyle w:val="Tabletext"/>
              <w:keepNext/>
              <w:keepLines/>
              <w:jc w:val="center"/>
            </w:pPr>
            <w:r w:rsidRPr="00973C16">
              <w:t>90 – 100</w:t>
            </w:r>
          </w:p>
        </w:tc>
        <w:tc>
          <w:tcPr>
            <w:tcW w:w="1943" w:type="dxa"/>
            <w:vAlign w:val="center"/>
          </w:tcPr>
          <w:p w14:paraId="7F2F8EA8" w14:textId="77777777" w:rsidR="00266293" w:rsidRPr="00973C16" w:rsidRDefault="00266293" w:rsidP="00917FE5">
            <w:pPr>
              <w:pStyle w:val="Tabletext"/>
              <w:keepNext/>
              <w:keepLines/>
              <w:jc w:val="center"/>
            </w:pPr>
            <w:r w:rsidRPr="00973C16">
              <w:t>100</w:t>
            </w:r>
          </w:p>
        </w:tc>
        <w:tc>
          <w:tcPr>
            <w:tcW w:w="1943" w:type="dxa"/>
            <w:vAlign w:val="center"/>
          </w:tcPr>
          <w:p w14:paraId="5E80B572" w14:textId="77777777" w:rsidR="00266293" w:rsidRPr="00973C16" w:rsidRDefault="00266293" w:rsidP="00917FE5">
            <w:pPr>
              <w:pStyle w:val="Tabletext"/>
              <w:keepNext/>
              <w:keepLines/>
              <w:jc w:val="center"/>
            </w:pPr>
            <w:r w:rsidRPr="00973C16">
              <w:t>100</w:t>
            </w:r>
          </w:p>
        </w:tc>
      </w:tr>
      <w:tr w:rsidR="00266293" w:rsidRPr="00973C16" w14:paraId="230EA34A" w14:textId="77777777" w:rsidTr="00917FE5">
        <w:trPr>
          <w:cantSplit/>
          <w:trHeight w:val="288"/>
        </w:trPr>
        <w:tc>
          <w:tcPr>
            <w:tcW w:w="2021" w:type="dxa"/>
            <w:vAlign w:val="center"/>
          </w:tcPr>
          <w:p w14:paraId="2DF6930F"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67746384" w14:textId="77777777" w:rsidR="00266293" w:rsidRPr="00973C16" w:rsidRDefault="00266293" w:rsidP="00917FE5">
            <w:pPr>
              <w:pStyle w:val="Tabletext"/>
              <w:keepNext/>
              <w:keepLines/>
              <w:jc w:val="center"/>
            </w:pPr>
            <w:r w:rsidRPr="00973C16">
              <w:t>1/2"</w:t>
            </w:r>
          </w:p>
        </w:tc>
        <w:tc>
          <w:tcPr>
            <w:tcW w:w="1943" w:type="dxa"/>
            <w:vAlign w:val="center"/>
          </w:tcPr>
          <w:p w14:paraId="771A9A36" w14:textId="77777777" w:rsidR="00266293" w:rsidRPr="00973C16" w:rsidRDefault="00266293" w:rsidP="00917FE5">
            <w:pPr>
              <w:pStyle w:val="Tabletext"/>
              <w:keepNext/>
              <w:keepLines/>
              <w:jc w:val="center"/>
            </w:pPr>
            <w:r w:rsidRPr="00973C16">
              <w:t>50 – 88</w:t>
            </w:r>
          </w:p>
        </w:tc>
        <w:tc>
          <w:tcPr>
            <w:tcW w:w="1943" w:type="dxa"/>
            <w:vAlign w:val="center"/>
          </w:tcPr>
          <w:p w14:paraId="529B12F6" w14:textId="77777777" w:rsidR="00266293" w:rsidRPr="00973C16" w:rsidRDefault="00266293" w:rsidP="00917FE5">
            <w:pPr>
              <w:pStyle w:val="Tabletext"/>
              <w:keepNext/>
              <w:keepLines/>
              <w:jc w:val="center"/>
            </w:pPr>
            <w:r w:rsidRPr="00973C16">
              <w:t>90 – 100</w:t>
            </w:r>
          </w:p>
        </w:tc>
        <w:tc>
          <w:tcPr>
            <w:tcW w:w="1943" w:type="dxa"/>
            <w:vAlign w:val="center"/>
          </w:tcPr>
          <w:p w14:paraId="22333F43" w14:textId="77777777" w:rsidR="00266293" w:rsidRPr="00973C16" w:rsidRDefault="00266293" w:rsidP="00917FE5">
            <w:pPr>
              <w:pStyle w:val="Tabletext"/>
              <w:keepNext/>
              <w:keepLines/>
              <w:jc w:val="center"/>
            </w:pPr>
            <w:r w:rsidRPr="00973C16">
              <w:t>100</w:t>
            </w:r>
          </w:p>
        </w:tc>
      </w:tr>
      <w:tr w:rsidR="00266293" w:rsidRPr="00973C16" w14:paraId="5F72BBA4" w14:textId="77777777" w:rsidTr="00917FE5">
        <w:trPr>
          <w:cantSplit/>
          <w:trHeight w:val="288"/>
        </w:trPr>
        <w:tc>
          <w:tcPr>
            <w:tcW w:w="2021" w:type="dxa"/>
            <w:vAlign w:val="center"/>
          </w:tcPr>
          <w:p w14:paraId="039B1F55" w14:textId="77777777" w:rsidR="00266293" w:rsidRPr="00973C16" w:rsidRDefault="00266293" w:rsidP="00917FE5">
            <w:pPr>
              <w:pStyle w:val="Tabletext"/>
              <w:keepNext/>
              <w:keepLines/>
              <w:jc w:val="center"/>
            </w:pPr>
            <w:r w:rsidRPr="00973C16">
              <w:sym w:font="Symbol" w:char="F0B1"/>
            </w:r>
            <w:r w:rsidRPr="00973C16">
              <w:t>5%</w:t>
            </w:r>
          </w:p>
        </w:tc>
        <w:tc>
          <w:tcPr>
            <w:tcW w:w="1942" w:type="dxa"/>
            <w:vAlign w:val="center"/>
          </w:tcPr>
          <w:p w14:paraId="710DC45C" w14:textId="77777777" w:rsidR="00266293" w:rsidRPr="00973C16" w:rsidRDefault="00266293" w:rsidP="00917FE5">
            <w:pPr>
              <w:pStyle w:val="Tabletext"/>
              <w:keepNext/>
              <w:keepLines/>
              <w:jc w:val="center"/>
            </w:pPr>
            <w:r w:rsidRPr="00973C16">
              <w:t>3/8"</w:t>
            </w:r>
          </w:p>
        </w:tc>
        <w:tc>
          <w:tcPr>
            <w:tcW w:w="1943" w:type="dxa"/>
            <w:vAlign w:val="center"/>
          </w:tcPr>
          <w:p w14:paraId="3832FE60" w14:textId="77777777" w:rsidR="00266293" w:rsidRPr="00973C16" w:rsidRDefault="00266293" w:rsidP="00917FE5">
            <w:pPr>
              <w:pStyle w:val="Tabletext"/>
              <w:keepNext/>
              <w:keepLines/>
              <w:jc w:val="center"/>
            </w:pPr>
            <w:r w:rsidRPr="00973C16">
              <w:t>25 – 60</w:t>
            </w:r>
          </w:p>
        </w:tc>
        <w:tc>
          <w:tcPr>
            <w:tcW w:w="1943" w:type="dxa"/>
            <w:vAlign w:val="center"/>
          </w:tcPr>
          <w:p w14:paraId="17557395" w14:textId="77777777" w:rsidR="00266293" w:rsidRPr="00973C16" w:rsidRDefault="00266293" w:rsidP="00917FE5">
            <w:pPr>
              <w:pStyle w:val="Tabletext"/>
              <w:keepNext/>
              <w:keepLines/>
              <w:jc w:val="center"/>
            </w:pPr>
            <w:r w:rsidRPr="00973C16">
              <w:t>50 – 80</w:t>
            </w:r>
          </w:p>
        </w:tc>
        <w:tc>
          <w:tcPr>
            <w:tcW w:w="1943" w:type="dxa"/>
            <w:vAlign w:val="center"/>
          </w:tcPr>
          <w:p w14:paraId="443FD247" w14:textId="77777777" w:rsidR="00266293" w:rsidRPr="00973C16" w:rsidRDefault="00266293" w:rsidP="00917FE5">
            <w:pPr>
              <w:pStyle w:val="Tabletext"/>
              <w:keepNext/>
              <w:keepLines/>
              <w:jc w:val="center"/>
            </w:pPr>
            <w:r w:rsidRPr="00973C16">
              <w:t>70 – 95</w:t>
            </w:r>
          </w:p>
        </w:tc>
      </w:tr>
      <w:tr w:rsidR="00266293" w:rsidRPr="00973C16" w14:paraId="2270EE3A" w14:textId="77777777" w:rsidTr="00917FE5">
        <w:trPr>
          <w:cantSplit/>
          <w:trHeight w:val="288"/>
        </w:trPr>
        <w:tc>
          <w:tcPr>
            <w:tcW w:w="2021" w:type="dxa"/>
            <w:vAlign w:val="center"/>
          </w:tcPr>
          <w:p w14:paraId="4F957837" w14:textId="77777777" w:rsidR="00266293" w:rsidRPr="00973C16" w:rsidRDefault="00266293" w:rsidP="00917FE5">
            <w:pPr>
              <w:pStyle w:val="Tabletext"/>
              <w:keepNext/>
              <w:keepLines/>
              <w:jc w:val="center"/>
            </w:pPr>
            <w:r w:rsidRPr="00973C16">
              <w:sym w:font="Symbol" w:char="F0B1"/>
            </w:r>
            <w:r w:rsidRPr="00973C16">
              <w:t>6%</w:t>
            </w:r>
          </w:p>
        </w:tc>
        <w:tc>
          <w:tcPr>
            <w:tcW w:w="1942" w:type="dxa"/>
            <w:vAlign w:val="center"/>
          </w:tcPr>
          <w:p w14:paraId="3431B690" w14:textId="77777777" w:rsidR="00266293" w:rsidRPr="00973C16" w:rsidRDefault="00266293" w:rsidP="00917FE5">
            <w:pPr>
              <w:pStyle w:val="Tabletext"/>
              <w:keepNext/>
              <w:keepLines/>
              <w:jc w:val="center"/>
            </w:pPr>
            <w:r w:rsidRPr="00973C16">
              <w:t>No. 4</w:t>
            </w:r>
          </w:p>
        </w:tc>
        <w:tc>
          <w:tcPr>
            <w:tcW w:w="1943" w:type="dxa"/>
            <w:vAlign w:val="center"/>
          </w:tcPr>
          <w:p w14:paraId="72359152" w14:textId="77777777" w:rsidR="00266293" w:rsidRPr="00973C16" w:rsidRDefault="00266293" w:rsidP="00917FE5">
            <w:pPr>
              <w:pStyle w:val="Tabletext"/>
              <w:keepNext/>
              <w:keepLines/>
              <w:jc w:val="center"/>
            </w:pPr>
            <w:r w:rsidRPr="00973C16">
              <w:t>20 – 28</w:t>
            </w:r>
          </w:p>
        </w:tc>
        <w:tc>
          <w:tcPr>
            <w:tcW w:w="1943" w:type="dxa"/>
            <w:vAlign w:val="center"/>
          </w:tcPr>
          <w:p w14:paraId="0C14DCEB" w14:textId="77777777" w:rsidR="00266293" w:rsidRPr="00973C16" w:rsidRDefault="00266293" w:rsidP="00917FE5">
            <w:pPr>
              <w:pStyle w:val="Tabletext"/>
              <w:keepNext/>
              <w:keepLines/>
              <w:jc w:val="center"/>
            </w:pPr>
            <w:r w:rsidRPr="00973C16">
              <w:t>20 – 35</w:t>
            </w:r>
          </w:p>
        </w:tc>
        <w:tc>
          <w:tcPr>
            <w:tcW w:w="1943" w:type="dxa"/>
            <w:vAlign w:val="center"/>
          </w:tcPr>
          <w:p w14:paraId="176BED07" w14:textId="77777777" w:rsidR="00266293" w:rsidRPr="00973C16" w:rsidRDefault="00266293" w:rsidP="00917FE5">
            <w:pPr>
              <w:pStyle w:val="Tabletext"/>
              <w:keepNext/>
              <w:keepLines/>
              <w:jc w:val="center"/>
            </w:pPr>
            <w:r w:rsidRPr="00973C16">
              <w:t>30 – 50</w:t>
            </w:r>
          </w:p>
        </w:tc>
      </w:tr>
      <w:tr w:rsidR="00266293" w:rsidRPr="00973C16" w14:paraId="04BB7531" w14:textId="77777777" w:rsidTr="00917FE5">
        <w:trPr>
          <w:cantSplit/>
          <w:trHeight w:val="288"/>
        </w:trPr>
        <w:tc>
          <w:tcPr>
            <w:tcW w:w="2021" w:type="dxa"/>
            <w:vAlign w:val="center"/>
          </w:tcPr>
          <w:p w14:paraId="616FE1E3"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1C39B1DC" w14:textId="77777777" w:rsidR="00266293" w:rsidRPr="00973C16" w:rsidRDefault="00266293" w:rsidP="00917FE5">
            <w:pPr>
              <w:pStyle w:val="Tabletext"/>
              <w:keepNext/>
              <w:keepLines/>
              <w:jc w:val="center"/>
            </w:pPr>
            <w:r w:rsidRPr="00973C16">
              <w:t>No. 8</w:t>
            </w:r>
          </w:p>
        </w:tc>
        <w:tc>
          <w:tcPr>
            <w:tcW w:w="1943" w:type="dxa"/>
            <w:vAlign w:val="center"/>
          </w:tcPr>
          <w:p w14:paraId="6C690A14" w14:textId="77777777" w:rsidR="00266293" w:rsidRPr="00973C16" w:rsidRDefault="00266293" w:rsidP="00917FE5">
            <w:pPr>
              <w:pStyle w:val="Tabletext"/>
              <w:keepNext/>
              <w:keepLines/>
              <w:jc w:val="center"/>
            </w:pPr>
            <w:r w:rsidRPr="00973C16">
              <w:t>16 – 24</w:t>
            </w:r>
          </w:p>
        </w:tc>
        <w:tc>
          <w:tcPr>
            <w:tcW w:w="1943" w:type="dxa"/>
            <w:vAlign w:val="center"/>
          </w:tcPr>
          <w:p w14:paraId="14B49435" w14:textId="77777777" w:rsidR="00266293" w:rsidRPr="00973C16" w:rsidRDefault="00266293" w:rsidP="00917FE5">
            <w:pPr>
              <w:pStyle w:val="Tabletext"/>
              <w:keepNext/>
              <w:keepLines/>
              <w:jc w:val="center"/>
            </w:pPr>
            <w:r w:rsidRPr="00973C16">
              <w:t>16 – 24</w:t>
            </w:r>
          </w:p>
        </w:tc>
        <w:tc>
          <w:tcPr>
            <w:tcW w:w="1943" w:type="dxa"/>
            <w:vAlign w:val="center"/>
          </w:tcPr>
          <w:p w14:paraId="6EA6814E" w14:textId="77777777" w:rsidR="00266293" w:rsidRPr="00973C16" w:rsidRDefault="00266293" w:rsidP="00917FE5">
            <w:pPr>
              <w:pStyle w:val="Tabletext"/>
              <w:keepNext/>
              <w:keepLines/>
              <w:jc w:val="center"/>
            </w:pPr>
            <w:r w:rsidRPr="00973C16">
              <w:t>20 – 30</w:t>
            </w:r>
          </w:p>
        </w:tc>
      </w:tr>
      <w:tr w:rsidR="00266293" w:rsidRPr="00973C16" w14:paraId="554A8E69" w14:textId="77777777" w:rsidTr="00917FE5">
        <w:trPr>
          <w:cantSplit/>
          <w:trHeight w:val="288"/>
        </w:trPr>
        <w:tc>
          <w:tcPr>
            <w:tcW w:w="2021" w:type="dxa"/>
            <w:vAlign w:val="center"/>
          </w:tcPr>
          <w:p w14:paraId="268B82FD" w14:textId="77777777" w:rsidR="00266293" w:rsidRPr="00973C16" w:rsidRDefault="00266293" w:rsidP="00917FE5">
            <w:pPr>
              <w:pStyle w:val="Tabletext"/>
              <w:keepNext/>
              <w:keepLines/>
              <w:jc w:val="center"/>
            </w:pPr>
            <w:r w:rsidRPr="00973C16">
              <w:sym w:font="Symbol" w:char="F0B1"/>
            </w:r>
            <w:r w:rsidRPr="00973C16">
              <w:t>4%</w:t>
            </w:r>
          </w:p>
        </w:tc>
        <w:tc>
          <w:tcPr>
            <w:tcW w:w="1942" w:type="dxa"/>
            <w:vAlign w:val="center"/>
          </w:tcPr>
          <w:p w14:paraId="512CE180" w14:textId="77777777" w:rsidR="00266293" w:rsidRPr="00973C16" w:rsidRDefault="00266293" w:rsidP="00917FE5">
            <w:pPr>
              <w:pStyle w:val="Tabletext"/>
              <w:keepNext/>
              <w:keepLines/>
              <w:jc w:val="center"/>
            </w:pPr>
            <w:r w:rsidRPr="00973C16">
              <w:t>No. 16</w:t>
            </w:r>
          </w:p>
        </w:tc>
        <w:tc>
          <w:tcPr>
            <w:tcW w:w="1943" w:type="dxa"/>
            <w:vAlign w:val="center"/>
          </w:tcPr>
          <w:p w14:paraId="41D3D12E" w14:textId="77777777" w:rsidR="00266293" w:rsidRPr="00973C16" w:rsidRDefault="00266293" w:rsidP="00917FE5">
            <w:pPr>
              <w:pStyle w:val="Tabletext"/>
              <w:keepNext/>
              <w:keepLines/>
              <w:jc w:val="center"/>
            </w:pPr>
            <w:r w:rsidRPr="00973C16">
              <w:t>–</w:t>
            </w:r>
          </w:p>
        </w:tc>
        <w:tc>
          <w:tcPr>
            <w:tcW w:w="1943" w:type="dxa"/>
            <w:vAlign w:val="center"/>
          </w:tcPr>
          <w:p w14:paraId="760C97D7" w14:textId="77777777" w:rsidR="00266293" w:rsidRPr="00973C16" w:rsidRDefault="00266293" w:rsidP="00917FE5">
            <w:pPr>
              <w:pStyle w:val="Tabletext"/>
              <w:keepNext/>
              <w:keepLines/>
              <w:jc w:val="center"/>
            </w:pPr>
            <w:r w:rsidRPr="00973C16">
              <w:t>–</w:t>
            </w:r>
          </w:p>
        </w:tc>
        <w:tc>
          <w:tcPr>
            <w:tcW w:w="1943" w:type="dxa"/>
            <w:vAlign w:val="center"/>
          </w:tcPr>
          <w:p w14:paraId="5C2A13E8" w14:textId="77777777" w:rsidR="00266293" w:rsidRPr="00973C16" w:rsidRDefault="00266293" w:rsidP="00917FE5">
            <w:pPr>
              <w:pStyle w:val="Tabletext"/>
              <w:keepNext/>
              <w:keepLines/>
              <w:jc w:val="center"/>
            </w:pPr>
            <w:r w:rsidRPr="00973C16">
              <w:t>0 – 21</w:t>
            </w:r>
          </w:p>
        </w:tc>
      </w:tr>
      <w:tr w:rsidR="00266293" w:rsidRPr="00973C16" w14:paraId="076E2B4D" w14:textId="77777777" w:rsidTr="00917FE5">
        <w:trPr>
          <w:cantSplit/>
          <w:trHeight w:val="288"/>
        </w:trPr>
        <w:tc>
          <w:tcPr>
            <w:tcW w:w="2021" w:type="dxa"/>
            <w:vAlign w:val="center"/>
          </w:tcPr>
          <w:p w14:paraId="284637E6"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28DB3FA8" w14:textId="77777777" w:rsidR="00266293" w:rsidRPr="00973C16" w:rsidRDefault="00266293" w:rsidP="00917FE5">
            <w:pPr>
              <w:pStyle w:val="Tabletext"/>
              <w:keepNext/>
              <w:keepLines/>
              <w:jc w:val="center"/>
            </w:pPr>
            <w:r w:rsidRPr="00973C16">
              <w:t>No. 30</w:t>
            </w:r>
          </w:p>
        </w:tc>
        <w:tc>
          <w:tcPr>
            <w:tcW w:w="1943" w:type="dxa"/>
            <w:vAlign w:val="center"/>
          </w:tcPr>
          <w:p w14:paraId="7E25E658" w14:textId="77777777" w:rsidR="00266293" w:rsidRPr="00973C16" w:rsidRDefault="00266293" w:rsidP="00917FE5">
            <w:pPr>
              <w:pStyle w:val="Tabletext"/>
              <w:keepNext/>
              <w:keepLines/>
              <w:jc w:val="center"/>
            </w:pPr>
            <w:r w:rsidRPr="00973C16">
              <w:t>–</w:t>
            </w:r>
          </w:p>
        </w:tc>
        <w:tc>
          <w:tcPr>
            <w:tcW w:w="1943" w:type="dxa"/>
            <w:vAlign w:val="center"/>
          </w:tcPr>
          <w:p w14:paraId="0F02C7C4" w14:textId="77777777" w:rsidR="00266293" w:rsidRPr="00973C16" w:rsidRDefault="00266293" w:rsidP="00917FE5">
            <w:pPr>
              <w:pStyle w:val="Tabletext"/>
              <w:keepNext/>
              <w:keepLines/>
              <w:jc w:val="center"/>
            </w:pPr>
            <w:r w:rsidRPr="00973C16">
              <w:t>–</w:t>
            </w:r>
          </w:p>
        </w:tc>
        <w:tc>
          <w:tcPr>
            <w:tcW w:w="1943" w:type="dxa"/>
            <w:vAlign w:val="center"/>
          </w:tcPr>
          <w:p w14:paraId="78B65F2D" w14:textId="77777777" w:rsidR="00266293" w:rsidRPr="00973C16" w:rsidRDefault="00266293" w:rsidP="00917FE5">
            <w:pPr>
              <w:pStyle w:val="Tabletext"/>
              <w:keepNext/>
              <w:keepLines/>
              <w:jc w:val="center"/>
            </w:pPr>
            <w:r w:rsidRPr="00973C16">
              <w:t>0 – 18</w:t>
            </w:r>
          </w:p>
        </w:tc>
      </w:tr>
      <w:tr w:rsidR="00266293" w:rsidRPr="00973C16" w14:paraId="2AD496F5" w14:textId="77777777" w:rsidTr="00917FE5">
        <w:trPr>
          <w:cantSplit/>
          <w:trHeight w:val="288"/>
        </w:trPr>
        <w:tc>
          <w:tcPr>
            <w:tcW w:w="2021" w:type="dxa"/>
            <w:vAlign w:val="center"/>
          </w:tcPr>
          <w:p w14:paraId="287FD675" w14:textId="77777777" w:rsidR="00266293" w:rsidRPr="00973C16" w:rsidRDefault="00266293" w:rsidP="00917FE5">
            <w:pPr>
              <w:pStyle w:val="Tabletext"/>
              <w:keepNext/>
              <w:keepLines/>
              <w:jc w:val="center"/>
            </w:pPr>
            <w:r w:rsidRPr="00973C16">
              <w:sym w:font="Symbol" w:char="F0B1"/>
            </w:r>
            <w:r w:rsidRPr="00973C16">
              <w:t>3%</w:t>
            </w:r>
          </w:p>
        </w:tc>
        <w:tc>
          <w:tcPr>
            <w:tcW w:w="1942" w:type="dxa"/>
            <w:vAlign w:val="center"/>
          </w:tcPr>
          <w:p w14:paraId="4B5303CB" w14:textId="77777777" w:rsidR="00266293" w:rsidRPr="00973C16" w:rsidRDefault="00266293" w:rsidP="00917FE5">
            <w:pPr>
              <w:pStyle w:val="Tabletext"/>
              <w:keepNext/>
              <w:keepLines/>
              <w:jc w:val="center"/>
            </w:pPr>
            <w:r w:rsidRPr="00973C16">
              <w:t>No. 50</w:t>
            </w:r>
          </w:p>
        </w:tc>
        <w:tc>
          <w:tcPr>
            <w:tcW w:w="1943" w:type="dxa"/>
            <w:vAlign w:val="center"/>
          </w:tcPr>
          <w:p w14:paraId="4AC572EA" w14:textId="77777777" w:rsidR="00266293" w:rsidRPr="00973C16" w:rsidRDefault="00266293" w:rsidP="00917FE5">
            <w:pPr>
              <w:pStyle w:val="Tabletext"/>
              <w:keepNext/>
              <w:keepLines/>
              <w:jc w:val="center"/>
            </w:pPr>
            <w:r w:rsidRPr="00973C16">
              <w:t>–</w:t>
            </w:r>
          </w:p>
        </w:tc>
        <w:tc>
          <w:tcPr>
            <w:tcW w:w="1943" w:type="dxa"/>
            <w:vAlign w:val="center"/>
          </w:tcPr>
          <w:p w14:paraId="13D651A1" w14:textId="77777777" w:rsidR="00266293" w:rsidRPr="00973C16" w:rsidRDefault="00266293" w:rsidP="00917FE5">
            <w:pPr>
              <w:pStyle w:val="Tabletext"/>
              <w:keepNext/>
              <w:keepLines/>
              <w:jc w:val="center"/>
            </w:pPr>
            <w:r w:rsidRPr="00973C16">
              <w:t>–</w:t>
            </w:r>
          </w:p>
        </w:tc>
        <w:tc>
          <w:tcPr>
            <w:tcW w:w="1943" w:type="dxa"/>
            <w:vAlign w:val="center"/>
          </w:tcPr>
          <w:p w14:paraId="20064011" w14:textId="77777777" w:rsidR="00266293" w:rsidRPr="00973C16" w:rsidRDefault="00266293" w:rsidP="00917FE5">
            <w:pPr>
              <w:pStyle w:val="Tabletext"/>
              <w:keepNext/>
              <w:keepLines/>
              <w:jc w:val="center"/>
            </w:pPr>
            <w:r w:rsidRPr="00973C16">
              <w:t>0 – 15</w:t>
            </w:r>
          </w:p>
        </w:tc>
      </w:tr>
      <w:tr w:rsidR="00266293" w:rsidRPr="00973C16" w14:paraId="6E439F96" w14:textId="77777777" w:rsidTr="00917FE5">
        <w:trPr>
          <w:cantSplit/>
          <w:trHeight w:val="288"/>
        </w:trPr>
        <w:tc>
          <w:tcPr>
            <w:tcW w:w="2021" w:type="dxa"/>
            <w:tcBorders>
              <w:bottom w:val="nil"/>
            </w:tcBorders>
            <w:vAlign w:val="center"/>
          </w:tcPr>
          <w:p w14:paraId="38AFF31F" w14:textId="77777777" w:rsidR="00266293" w:rsidRPr="00973C16" w:rsidRDefault="00266293" w:rsidP="00917FE5">
            <w:pPr>
              <w:pStyle w:val="Tabletext"/>
              <w:keepNext/>
              <w:keepLines/>
              <w:jc w:val="center"/>
            </w:pPr>
            <w:r w:rsidRPr="00973C16">
              <w:sym w:font="Symbol" w:char="F0B1"/>
            </w:r>
            <w:r w:rsidRPr="00973C16">
              <w:t>2%</w:t>
            </w:r>
          </w:p>
        </w:tc>
        <w:tc>
          <w:tcPr>
            <w:tcW w:w="1942" w:type="dxa"/>
            <w:tcBorders>
              <w:bottom w:val="nil"/>
            </w:tcBorders>
            <w:vAlign w:val="center"/>
          </w:tcPr>
          <w:p w14:paraId="510EB5FE" w14:textId="77777777" w:rsidR="00266293" w:rsidRPr="00973C16" w:rsidRDefault="00266293" w:rsidP="00917FE5">
            <w:pPr>
              <w:pStyle w:val="Tabletext"/>
              <w:keepNext/>
              <w:keepLines/>
              <w:jc w:val="center"/>
            </w:pPr>
            <w:r w:rsidRPr="00973C16">
              <w:t>No. 200</w:t>
            </w:r>
          </w:p>
        </w:tc>
        <w:tc>
          <w:tcPr>
            <w:tcW w:w="1943" w:type="dxa"/>
            <w:tcBorders>
              <w:bottom w:val="nil"/>
            </w:tcBorders>
            <w:vAlign w:val="center"/>
          </w:tcPr>
          <w:p w14:paraId="3C68A0E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14F25ACC" w14:textId="77777777" w:rsidR="00266293" w:rsidRPr="00973C16" w:rsidRDefault="00266293" w:rsidP="00917FE5">
            <w:pPr>
              <w:pStyle w:val="Tabletext"/>
              <w:keepNext/>
              <w:keepLines/>
              <w:jc w:val="center"/>
            </w:pPr>
            <w:r w:rsidRPr="00973C16">
              <w:t>7.0 – 11.0</w:t>
            </w:r>
          </w:p>
        </w:tc>
        <w:tc>
          <w:tcPr>
            <w:tcW w:w="1943" w:type="dxa"/>
            <w:tcBorders>
              <w:bottom w:val="nil"/>
            </w:tcBorders>
            <w:vAlign w:val="center"/>
          </w:tcPr>
          <w:p w14:paraId="30920E84" w14:textId="77777777" w:rsidR="00266293" w:rsidRPr="00973C16" w:rsidRDefault="00266293" w:rsidP="00917FE5">
            <w:pPr>
              <w:pStyle w:val="Tabletext"/>
              <w:keepNext/>
              <w:keepLines/>
              <w:jc w:val="center"/>
            </w:pPr>
            <w:r w:rsidRPr="00973C16">
              <w:t>7.0 – 12.0</w:t>
            </w:r>
          </w:p>
        </w:tc>
      </w:tr>
      <w:tr w:rsidR="00266293" w:rsidRPr="00973C16" w14:paraId="1A87CAB2" w14:textId="77777777" w:rsidTr="00917FE5">
        <w:trPr>
          <w:cantSplit/>
          <w:trHeight w:val="288"/>
        </w:trPr>
        <w:tc>
          <w:tcPr>
            <w:tcW w:w="2021" w:type="dxa"/>
            <w:tcBorders>
              <w:top w:val="nil"/>
            </w:tcBorders>
            <w:vAlign w:val="center"/>
          </w:tcPr>
          <w:p w14:paraId="334E4231" w14:textId="77777777" w:rsidR="00266293" w:rsidRPr="00973C16" w:rsidRDefault="00266293" w:rsidP="00917FE5">
            <w:pPr>
              <w:pStyle w:val="Tabletext"/>
              <w:keepNext/>
              <w:keepLines/>
              <w:jc w:val="center"/>
            </w:pPr>
            <w:r w:rsidRPr="00973C16">
              <w:t>–</w:t>
            </w:r>
          </w:p>
        </w:tc>
        <w:tc>
          <w:tcPr>
            <w:tcW w:w="1942" w:type="dxa"/>
            <w:tcBorders>
              <w:top w:val="nil"/>
            </w:tcBorders>
            <w:vAlign w:val="center"/>
          </w:tcPr>
          <w:p w14:paraId="5C4E1FA6" w14:textId="77777777" w:rsidR="00266293" w:rsidRPr="00973C16" w:rsidRDefault="00266293" w:rsidP="00917FE5">
            <w:pPr>
              <w:pStyle w:val="Tabletext"/>
              <w:keepNext/>
              <w:keepLines/>
              <w:jc w:val="center"/>
            </w:pPr>
            <w:r w:rsidRPr="00973C16">
              <w:t>Coarse Aggregate</w:t>
            </w:r>
          </w:p>
          <w:p w14:paraId="3C2118F1" w14:textId="77777777" w:rsidR="00266293" w:rsidRPr="00973C16" w:rsidRDefault="00266293" w:rsidP="00917FE5">
            <w:pPr>
              <w:pStyle w:val="Tabletext"/>
              <w:keepNext/>
              <w:keepLines/>
              <w:jc w:val="center"/>
            </w:pPr>
            <w:r w:rsidRPr="00973C16">
              <w:t>Fraction</w:t>
            </w:r>
          </w:p>
        </w:tc>
        <w:tc>
          <w:tcPr>
            <w:tcW w:w="1943" w:type="dxa"/>
            <w:tcBorders>
              <w:top w:val="nil"/>
            </w:tcBorders>
            <w:vAlign w:val="center"/>
          </w:tcPr>
          <w:p w14:paraId="5CC6B622" w14:textId="77777777" w:rsidR="00266293" w:rsidRPr="00973C16" w:rsidRDefault="00266293" w:rsidP="00917FE5">
            <w:pPr>
              <w:pStyle w:val="Tabletext"/>
              <w:keepNext/>
              <w:keepLines/>
              <w:jc w:val="center"/>
            </w:pPr>
            <w:r w:rsidRPr="00973C16">
              <w:t>Portion Retained</w:t>
            </w:r>
          </w:p>
          <w:p w14:paraId="4E46155C"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71AE508C" w14:textId="77777777" w:rsidR="00266293" w:rsidRPr="00973C16" w:rsidRDefault="00266293" w:rsidP="00917FE5">
            <w:pPr>
              <w:pStyle w:val="Tabletext"/>
              <w:keepNext/>
              <w:keepLines/>
              <w:jc w:val="center"/>
            </w:pPr>
            <w:r w:rsidRPr="00973C16">
              <w:t>Portion retained</w:t>
            </w:r>
          </w:p>
          <w:p w14:paraId="4754FACD" w14:textId="77777777" w:rsidR="00266293" w:rsidRPr="00973C16" w:rsidRDefault="00266293" w:rsidP="00917FE5">
            <w:pPr>
              <w:pStyle w:val="Tabletext"/>
              <w:keepNext/>
              <w:keepLines/>
              <w:jc w:val="center"/>
            </w:pPr>
            <w:r w:rsidRPr="00973C16">
              <w:t>on No. 4 Sieve</w:t>
            </w:r>
          </w:p>
        </w:tc>
        <w:tc>
          <w:tcPr>
            <w:tcW w:w="1943" w:type="dxa"/>
            <w:tcBorders>
              <w:top w:val="nil"/>
            </w:tcBorders>
            <w:vAlign w:val="center"/>
          </w:tcPr>
          <w:p w14:paraId="222672B3" w14:textId="77777777" w:rsidR="00266293" w:rsidRPr="00973C16" w:rsidRDefault="00266293" w:rsidP="00917FE5">
            <w:pPr>
              <w:pStyle w:val="Tabletext"/>
              <w:keepNext/>
              <w:keepLines/>
              <w:jc w:val="center"/>
            </w:pPr>
            <w:r w:rsidRPr="00973C16">
              <w:t>Portion retained</w:t>
            </w:r>
          </w:p>
          <w:p w14:paraId="380B09E8" w14:textId="77777777" w:rsidR="00266293" w:rsidRPr="00973C16" w:rsidRDefault="00266293" w:rsidP="00917FE5">
            <w:pPr>
              <w:pStyle w:val="Tabletext"/>
              <w:keepNext/>
              <w:keepLines/>
              <w:jc w:val="center"/>
            </w:pPr>
            <w:r w:rsidRPr="00973C16">
              <w:t>on No. 8 Sieve</w:t>
            </w:r>
          </w:p>
        </w:tc>
      </w:tr>
      <w:tr w:rsidR="00266293" w:rsidRPr="00973C16" w14:paraId="1EA9EADC" w14:textId="77777777" w:rsidTr="00917FE5">
        <w:trPr>
          <w:cantSplit/>
          <w:trHeight w:val="288"/>
        </w:trPr>
        <w:tc>
          <w:tcPr>
            <w:tcW w:w="9792" w:type="dxa"/>
            <w:gridSpan w:val="5"/>
            <w:tcBorders>
              <w:top w:val="single" w:sz="4" w:space="0" w:color="auto"/>
              <w:bottom w:val="double" w:sz="4" w:space="0" w:color="auto"/>
            </w:tcBorders>
            <w:vAlign w:val="center"/>
          </w:tcPr>
          <w:p w14:paraId="6677D817" w14:textId="77777777" w:rsidR="00266293" w:rsidRPr="00973C16" w:rsidRDefault="00266293" w:rsidP="00917FE5">
            <w:pPr>
              <w:pStyle w:val="Tablenote"/>
            </w:pPr>
            <w:r w:rsidRPr="00973C16">
              <w:t>1.</w:t>
            </w:r>
            <w:r w:rsidRPr="00973C16">
              <w:tab/>
              <w:t>Production tolerances are for the approved JMF and may not fall outside of the wide band gradation limits.</w:t>
            </w:r>
          </w:p>
        </w:tc>
      </w:tr>
    </w:tbl>
    <w:p w14:paraId="77A3C11A" w14:textId="77777777" w:rsidR="00266293" w:rsidRPr="00973C16" w:rsidRDefault="00266293" w:rsidP="00266293"/>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266293" w:rsidRPr="00973C16" w14:paraId="43CCC947" w14:textId="77777777" w:rsidTr="00917FE5">
        <w:tc>
          <w:tcPr>
            <w:tcW w:w="9720" w:type="dxa"/>
            <w:gridSpan w:val="3"/>
            <w:tcBorders>
              <w:top w:val="double" w:sz="4" w:space="0" w:color="auto"/>
              <w:bottom w:val="single" w:sz="4" w:space="0" w:color="auto"/>
            </w:tcBorders>
            <w:vAlign w:val="center"/>
          </w:tcPr>
          <w:p w14:paraId="6033F1B6" w14:textId="77777777" w:rsidR="00266293" w:rsidRPr="00973C16" w:rsidRDefault="00266293" w:rsidP="00917FE5">
            <w:pPr>
              <w:pStyle w:val="Tabletitle"/>
              <w:keepLines/>
              <w:tabs>
                <w:tab w:val="center" w:pos="4320"/>
                <w:tab w:val="right" w:pos="8640"/>
              </w:tabs>
              <w:rPr>
                <w:bCs/>
              </w:rPr>
            </w:pPr>
            <w:bookmarkStart w:id="642" w:name="t90205022"/>
            <w:bookmarkEnd w:id="642"/>
            <w:r w:rsidRPr="00973C16">
              <w:t>Table 902.05.02-</w:t>
            </w:r>
            <w:proofErr w:type="gramStart"/>
            <w:r w:rsidRPr="00973C16">
              <w:t>2  SMA</w:t>
            </w:r>
            <w:proofErr w:type="gramEnd"/>
            <w:r w:rsidRPr="00973C16">
              <w:t xml:space="preserve"> Mixtures Volumetrics for Design and Plant Production</w:t>
            </w:r>
          </w:p>
        </w:tc>
      </w:tr>
      <w:tr w:rsidR="00266293" w:rsidRPr="00973C16" w14:paraId="1B60CA88" w14:textId="77777777" w:rsidTr="00917FE5">
        <w:tc>
          <w:tcPr>
            <w:tcW w:w="5472" w:type="dxa"/>
            <w:tcBorders>
              <w:top w:val="single" w:sz="4" w:space="0" w:color="auto"/>
              <w:bottom w:val="single" w:sz="4" w:space="0" w:color="auto"/>
              <w:right w:val="nil"/>
            </w:tcBorders>
            <w:vAlign w:val="center"/>
          </w:tcPr>
          <w:p w14:paraId="225293CB" w14:textId="77777777" w:rsidR="00266293" w:rsidRPr="00973C16" w:rsidRDefault="00266293" w:rsidP="00917FE5">
            <w:pPr>
              <w:pStyle w:val="TableheaderCentered"/>
              <w:keepLines/>
              <w:rPr>
                <w:szCs w:val="18"/>
              </w:rPr>
            </w:pPr>
            <w:r w:rsidRPr="00973C16">
              <w:rPr>
                <w:szCs w:val="18"/>
              </w:rPr>
              <w:t>Property</w:t>
            </w:r>
          </w:p>
        </w:tc>
        <w:tc>
          <w:tcPr>
            <w:tcW w:w="2160" w:type="dxa"/>
            <w:tcBorders>
              <w:top w:val="single" w:sz="4" w:space="0" w:color="auto"/>
              <w:left w:val="nil"/>
              <w:bottom w:val="single" w:sz="4" w:space="0" w:color="auto"/>
            </w:tcBorders>
            <w:vAlign w:val="center"/>
          </w:tcPr>
          <w:p w14:paraId="54FC94E8" w14:textId="77777777" w:rsidR="00266293" w:rsidRPr="00973C16" w:rsidRDefault="00266293" w:rsidP="00917FE5">
            <w:pPr>
              <w:pStyle w:val="TableheaderCentered"/>
              <w:keepLines/>
              <w:rPr>
                <w:szCs w:val="18"/>
              </w:rPr>
            </w:pPr>
            <w:r w:rsidRPr="00973C16">
              <w:rPr>
                <w:szCs w:val="18"/>
              </w:rPr>
              <w:t>Production</w:t>
            </w:r>
          </w:p>
          <w:p w14:paraId="78E97107" w14:textId="77777777" w:rsidR="00266293" w:rsidRPr="00973C16" w:rsidRDefault="00266293" w:rsidP="00917FE5">
            <w:pPr>
              <w:pStyle w:val="TableheaderCentered"/>
              <w:keepLines/>
              <w:rPr>
                <w:szCs w:val="18"/>
              </w:rPr>
            </w:pPr>
            <w:r w:rsidRPr="00973C16">
              <w:rPr>
                <w:szCs w:val="18"/>
              </w:rPr>
              <w:t>Control Tolerances</w:t>
            </w:r>
          </w:p>
        </w:tc>
        <w:tc>
          <w:tcPr>
            <w:tcW w:w="2088" w:type="dxa"/>
            <w:tcBorders>
              <w:top w:val="single" w:sz="4" w:space="0" w:color="auto"/>
              <w:bottom w:val="single" w:sz="4" w:space="0" w:color="auto"/>
            </w:tcBorders>
            <w:vAlign w:val="center"/>
          </w:tcPr>
          <w:p w14:paraId="2EA21733" w14:textId="77777777" w:rsidR="00266293" w:rsidRPr="00973C16" w:rsidRDefault="00266293" w:rsidP="00917FE5">
            <w:pPr>
              <w:pStyle w:val="TableheaderCentered"/>
              <w:keepLines/>
              <w:rPr>
                <w:szCs w:val="18"/>
              </w:rPr>
            </w:pPr>
            <w:r w:rsidRPr="00973C16">
              <w:rPr>
                <w:szCs w:val="18"/>
              </w:rPr>
              <w:t>Requirement</w:t>
            </w:r>
          </w:p>
        </w:tc>
      </w:tr>
      <w:tr w:rsidR="00266293" w:rsidRPr="00973C16" w14:paraId="7C36E33F" w14:textId="77777777" w:rsidTr="00917FE5">
        <w:tc>
          <w:tcPr>
            <w:tcW w:w="5472" w:type="dxa"/>
            <w:tcBorders>
              <w:top w:val="single" w:sz="4" w:space="0" w:color="auto"/>
              <w:right w:val="nil"/>
            </w:tcBorders>
            <w:vAlign w:val="center"/>
          </w:tcPr>
          <w:p w14:paraId="6B46966D" w14:textId="77777777" w:rsidR="00266293" w:rsidRPr="00973C16" w:rsidRDefault="00266293" w:rsidP="00917FE5">
            <w:pPr>
              <w:pStyle w:val="Tabletext"/>
              <w:keepNext/>
              <w:keepLines/>
            </w:pPr>
            <w:r w:rsidRPr="00973C16">
              <w:t>Air Voids</w:t>
            </w:r>
          </w:p>
        </w:tc>
        <w:tc>
          <w:tcPr>
            <w:tcW w:w="2160" w:type="dxa"/>
            <w:tcBorders>
              <w:top w:val="single" w:sz="4" w:space="0" w:color="auto"/>
              <w:left w:val="nil"/>
            </w:tcBorders>
            <w:vAlign w:val="center"/>
          </w:tcPr>
          <w:p w14:paraId="0E05B755"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1%</w:t>
            </w:r>
          </w:p>
        </w:tc>
        <w:tc>
          <w:tcPr>
            <w:tcW w:w="2088" w:type="dxa"/>
            <w:tcBorders>
              <w:top w:val="single" w:sz="4" w:space="0" w:color="auto"/>
            </w:tcBorders>
            <w:vAlign w:val="center"/>
          </w:tcPr>
          <w:p w14:paraId="0C56E25E" w14:textId="77777777" w:rsidR="00266293" w:rsidRPr="00973C16" w:rsidRDefault="00266293" w:rsidP="00917FE5">
            <w:pPr>
              <w:pStyle w:val="Tabletext"/>
              <w:keepNext/>
              <w:keepLines/>
              <w:jc w:val="center"/>
              <w:rPr>
                <w:szCs w:val="18"/>
              </w:rPr>
            </w:pPr>
            <w:r w:rsidRPr="00973C16">
              <w:rPr>
                <w:szCs w:val="18"/>
              </w:rPr>
              <w:t>3.5%</w:t>
            </w:r>
          </w:p>
        </w:tc>
      </w:tr>
      <w:tr w:rsidR="00266293" w:rsidRPr="00973C16" w14:paraId="2FDBB95F" w14:textId="77777777" w:rsidTr="00917FE5">
        <w:tc>
          <w:tcPr>
            <w:tcW w:w="5472" w:type="dxa"/>
            <w:tcBorders>
              <w:right w:val="nil"/>
            </w:tcBorders>
            <w:vAlign w:val="center"/>
          </w:tcPr>
          <w:p w14:paraId="60B8E371" w14:textId="77777777" w:rsidR="00266293" w:rsidRPr="00973C16" w:rsidRDefault="00266293" w:rsidP="00917FE5">
            <w:pPr>
              <w:pStyle w:val="Tabletext"/>
              <w:keepNext/>
              <w:keepLines/>
            </w:pPr>
            <w:r w:rsidRPr="00973C16">
              <w:t>Voids in Mineral Aggregate (VMA)</w:t>
            </w:r>
          </w:p>
        </w:tc>
        <w:tc>
          <w:tcPr>
            <w:tcW w:w="2160" w:type="dxa"/>
            <w:tcBorders>
              <w:left w:val="nil"/>
            </w:tcBorders>
            <w:vAlign w:val="center"/>
          </w:tcPr>
          <w:p w14:paraId="2FFA541F"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179FC95" w14:textId="77777777" w:rsidR="00266293" w:rsidRPr="00973C16" w:rsidRDefault="00266293" w:rsidP="00917FE5">
            <w:pPr>
              <w:pStyle w:val="Tabletext"/>
              <w:keepNext/>
              <w:keepLines/>
              <w:jc w:val="center"/>
              <w:rPr>
                <w:szCs w:val="18"/>
              </w:rPr>
            </w:pPr>
            <w:r w:rsidRPr="00973C16">
              <w:rPr>
                <w:szCs w:val="18"/>
              </w:rPr>
              <w:t>17.0% minimum</w:t>
            </w:r>
          </w:p>
        </w:tc>
      </w:tr>
      <w:tr w:rsidR="00266293" w:rsidRPr="00973C16" w14:paraId="60832F37" w14:textId="77777777" w:rsidTr="00917FE5">
        <w:tc>
          <w:tcPr>
            <w:tcW w:w="5472" w:type="dxa"/>
            <w:tcBorders>
              <w:right w:val="nil"/>
            </w:tcBorders>
            <w:vAlign w:val="center"/>
          </w:tcPr>
          <w:p w14:paraId="1B6331CE" w14:textId="77777777" w:rsidR="00266293" w:rsidRPr="00973C16" w:rsidRDefault="00266293" w:rsidP="00917FE5">
            <w:pPr>
              <w:pStyle w:val="Tabletext"/>
              <w:keepNext/>
              <w:keepLines/>
            </w:pPr>
            <w:proofErr w:type="spellStart"/>
            <w:r w:rsidRPr="00973C16">
              <w:t>VCAmix</w:t>
            </w:r>
            <w:proofErr w:type="spellEnd"/>
          </w:p>
        </w:tc>
        <w:tc>
          <w:tcPr>
            <w:tcW w:w="2160" w:type="dxa"/>
            <w:tcBorders>
              <w:left w:val="nil"/>
            </w:tcBorders>
            <w:vAlign w:val="center"/>
          </w:tcPr>
          <w:p w14:paraId="477A5978"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3BC71BD3" w14:textId="77777777" w:rsidR="00266293" w:rsidRPr="00973C16" w:rsidRDefault="00266293" w:rsidP="00917FE5">
            <w:pPr>
              <w:pStyle w:val="Tabletext"/>
              <w:keepNext/>
              <w:keepLines/>
              <w:jc w:val="center"/>
              <w:rPr>
                <w:szCs w:val="18"/>
              </w:rPr>
            </w:pPr>
            <w:r w:rsidRPr="00973C16">
              <w:rPr>
                <w:szCs w:val="18"/>
              </w:rPr>
              <w:t>Less than VCA</w:t>
            </w:r>
            <w:r w:rsidRPr="00973C16">
              <w:rPr>
                <w:szCs w:val="18"/>
                <w:vertAlign w:val="subscript"/>
              </w:rPr>
              <w:t>DRC</w:t>
            </w:r>
          </w:p>
        </w:tc>
      </w:tr>
      <w:tr w:rsidR="00266293" w:rsidRPr="00973C16" w14:paraId="5874CB02" w14:textId="77777777" w:rsidTr="00917FE5">
        <w:tc>
          <w:tcPr>
            <w:tcW w:w="5472" w:type="dxa"/>
            <w:tcBorders>
              <w:right w:val="nil"/>
            </w:tcBorders>
            <w:vAlign w:val="center"/>
          </w:tcPr>
          <w:p w14:paraId="23B72859" w14:textId="77777777" w:rsidR="00266293" w:rsidRPr="00973C16" w:rsidRDefault="00266293" w:rsidP="00917FE5">
            <w:pPr>
              <w:pStyle w:val="Tabletext"/>
              <w:keepNext/>
              <w:keepLines/>
            </w:pPr>
            <w:proofErr w:type="spellStart"/>
            <w:r w:rsidRPr="00973C16">
              <w:t>Draindown</w:t>
            </w:r>
            <w:proofErr w:type="spellEnd"/>
            <w:r w:rsidRPr="00973C16">
              <w:t xml:space="preserve"> @ production temperature</w:t>
            </w:r>
            <w:r w:rsidRPr="00973C16">
              <w:rPr>
                <w:vertAlign w:val="superscript"/>
              </w:rPr>
              <w:t>1</w:t>
            </w:r>
          </w:p>
        </w:tc>
        <w:tc>
          <w:tcPr>
            <w:tcW w:w="2160" w:type="dxa"/>
            <w:tcBorders>
              <w:left w:val="nil"/>
            </w:tcBorders>
            <w:vAlign w:val="center"/>
          </w:tcPr>
          <w:p w14:paraId="4493B03B" w14:textId="77777777" w:rsidR="00266293" w:rsidRPr="00973C16" w:rsidRDefault="00266293" w:rsidP="00917FE5">
            <w:pPr>
              <w:pStyle w:val="Tabletext"/>
              <w:keepNext/>
              <w:keepLines/>
              <w:jc w:val="center"/>
              <w:rPr>
                <w:szCs w:val="18"/>
              </w:rPr>
            </w:pPr>
            <w:r w:rsidRPr="00973C16">
              <w:rPr>
                <w:szCs w:val="18"/>
              </w:rPr>
              <w:t>–</w:t>
            </w:r>
          </w:p>
        </w:tc>
        <w:tc>
          <w:tcPr>
            <w:tcW w:w="2088" w:type="dxa"/>
            <w:vAlign w:val="center"/>
          </w:tcPr>
          <w:p w14:paraId="70DC8F5D" w14:textId="77777777" w:rsidR="00266293" w:rsidRPr="00973C16" w:rsidRDefault="00266293" w:rsidP="00917FE5">
            <w:pPr>
              <w:pStyle w:val="Tabletext"/>
              <w:keepNext/>
              <w:keepLines/>
              <w:jc w:val="center"/>
              <w:rPr>
                <w:szCs w:val="18"/>
              </w:rPr>
            </w:pPr>
            <w:r w:rsidRPr="00973C16">
              <w:rPr>
                <w:szCs w:val="18"/>
              </w:rPr>
              <w:t>0.30% maximum</w:t>
            </w:r>
          </w:p>
        </w:tc>
      </w:tr>
      <w:tr w:rsidR="00266293" w:rsidRPr="00973C16" w14:paraId="2F748460" w14:textId="77777777" w:rsidTr="00917FE5">
        <w:tc>
          <w:tcPr>
            <w:tcW w:w="5472" w:type="dxa"/>
            <w:tcBorders>
              <w:right w:val="nil"/>
            </w:tcBorders>
            <w:vAlign w:val="center"/>
          </w:tcPr>
          <w:p w14:paraId="139CFF0B" w14:textId="77777777" w:rsidR="00266293" w:rsidRPr="00973C16" w:rsidRDefault="00266293" w:rsidP="00917FE5">
            <w:pPr>
              <w:pStyle w:val="Tabletext"/>
              <w:keepNext/>
              <w:keepLines/>
            </w:pPr>
            <w:r w:rsidRPr="00973C16">
              <w:t>Asphalt Binder Content (AASHTO T 308)</w:t>
            </w:r>
            <w:r w:rsidRPr="00973C16">
              <w:rPr>
                <w:vertAlign w:val="superscript"/>
              </w:rPr>
              <w:t>2</w:t>
            </w:r>
          </w:p>
        </w:tc>
        <w:tc>
          <w:tcPr>
            <w:tcW w:w="2160" w:type="dxa"/>
            <w:tcBorders>
              <w:left w:val="nil"/>
            </w:tcBorders>
            <w:vAlign w:val="center"/>
          </w:tcPr>
          <w:p w14:paraId="08F11161" w14:textId="77777777" w:rsidR="00266293" w:rsidRPr="00973C16" w:rsidRDefault="00266293" w:rsidP="00917FE5">
            <w:pPr>
              <w:pStyle w:val="Tabletext"/>
              <w:keepNext/>
              <w:keepLines/>
              <w:jc w:val="center"/>
              <w:rPr>
                <w:szCs w:val="18"/>
              </w:rPr>
            </w:pPr>
            <w:r w:rsidRPr="00973C16">
              <w:rPr>
                <w:szCs w:val="18"/>
              </w:rPr>
              <w:sym w:font="Symbol" w:char="F0B1"/>
            </w:r>
            <w:r w:rsidRPr="00973C16">
              <w:rPr>
                <w:szCs w:val="18"/>
              </w:rPr>
              <w:t>0.40%</w:t>
            </w:r>
          </w:p>
        </w:tc>
        <w:tc>
          <w:tcPr>
            <w:tcW w:w="2088" w:type="dxa"/>
            <w:vAlign w:val="center"/>
          </w:tcPr>
          <w:p w14:paraId="23347B8D" w14:textId="77777777" w:rsidR="00266293" w:rsidRPr="00973C16" w:rsidRDefault="00266293" w:rsidP="00917FE5">
            <w:pPr>
              <w:pStyle w:val="Tabletext"/>
              <w:keepNext/>
              <w:keepLines/>
              <w:jc w:val="center"/>
              <w:rPr>
                <w:szCs w:val="18"/>
              </w:rPr>
            </w:pPr>
            <w:r w:rsidRPr="00973C16">
              <w:rPr>
                <w:szCs w:val="18"/>
              </w:rPr>
              <w:t>6% minimum</w:t>
            </w:r>
            <w:r w:rsidRPr="00973C16">
              <w:rPr>
                <w:vertAlign w:val="superscript"/>
              </w:rPr>
              <w:t>3</w:t>
            </w:r>
          </w:p>
        </w:tc>
      </w:tr>
      <w:tr w:rsidR="00266293" w:rsidRPr="00973C16" w14:paraId="12F86B29" w14:textId="77777777" w:rsidTr="00917FE5">
        <w:tc>
          <w:tcPr>
            <w:tcW w:w="5472" w:type="dxa"/>
            <w:tcBorders>
              <w:bottom w:val="single" w:sz="4" w:space="0" w:color="auto"/>
              <w:right w:val="nil"/>
            </w:tcBorders>
            <w:vAlign w:val="center"/>
          </w:tcPr>
          <w:p w14:paraId="24071A8A" w14:textId="77777777" w:rsidR="00266293" w:rsidRPr="00973C16" w:rsidRDefault="00266293" w:rsidP="00917FE5">
            <w:pPr>
              <w:pStyle w:val="Tabletext"/>
              <w:keepNext/>
              <w:keepLines/>
            </w:pPr>
            <w:r w:rsidRPr="00973C16">
              <w:t>Tensile Strength Ratio (AASHTO T 283)</w:t>
            </w:r>
          </w:p>
        </w:tc>
        <w:tc>
          <w:tcPr>
            <w:tcW w:w="2160" w:type="dxa"/>
            <w:tcBorders>
              <w:left w:val="nil"/>
              <w:bottom w:val="single" w:sz="4" w:space="0" w:color="auto"/>
            </w:tcBorders>
            <w:vAlign w:val="center"/>
          </w:tcPr>
          <w:p w14:paraId="3F91D46F" w14:textId="77777777" w:rsidR="00266293" w:rsidRPr="00973C16" w:rsidRDefault="00266293" w:rsidP="00917FE5">
            <w:pPr>
              <w:pStyle w:val="Tabletext"/>
              <w:keepNext/>
              <w:keepLines/>
              <w:jc w:val="center"/>
              <w:rPr>
                <w:szCs w:val="18"/>
              </w:rPr>
            </w:pPr>
            <w:r w:rsidRPr="00973C16">
              <w:rPr>
                <w:szCs w:val="18"/>
              </w:rPr>
              <w:t>–</w:t>
            </w:r>
          </w:p>
        </w:tc>
        <w:tc>
          <w:tcPr>
            <w:tcW w:w="2088" w:type="dxa"/>
            <w:tcBorders>
              <w:bottom w:val="single" w:sz="4" w:space="0" w:color="auto"/>
            </w:tcBorders>
            <w:vAlign w:val="center"/>
          </w:tcPr>
          <w:p w14:paraId="588F77EC" w14:textId="77777777" w:rsidR="00266293" w:rsidRPr="00973C16" w:rsidRDefault="00266293" w:rsidP="00917FE5">
            <w:pPr>
              <w:pStyle w:val="Tabletext"/>
              <w:keepNext/>
              <w:keepLines/>
              <w:jc w:val="center"/>
              <w:rPr>
                <w:szCs w:val="18"/>
              </w:rPr>
            </w:pPr>
            <w:r w:rsidRPr="00973C16">
              <w:rPr>
                <w:szCs w:val="18"/>
              </w:rPr>
              <w:t>80% minimum</w:t>
            </w:r>
          </w:p>
        </w:tc>
      </w:tr>
      <w:tr w:rsidR="00266293" w:rsidRPr="00973C16" w14:paraId="66EFB42D" w14:textId="77777777" w:rsidTr="00917FE5">
        <w:tc>
          <w:tcPr>
            <w:tcW w:w="9720" w:type="dxa"/>
            <w:gridSpan w:val="3"/>
            <w:tcBorders>
              <w:top w:val="single" w:sz="4" w:space="0" w:color="auto"/>
              <w:bottom w:val="double" w:sz="4" w:space="0" w:color="auto"/>
            </w:tcBorders>
          </w:tcPr>
          <w:p w14:paraId="5F33AFE0" w14:textId="77777777" w:rsidR="00266293" w:rsidRPr="00973C16" w:rsidRDefault="00266293" w:rsidP="00917FE5">
            <w:pPr>
              <w:pStyle w:val="Tablenote"/>
            </w:pPr>
            <w:r w:rsidRPr="00973C16">
              <w:t>1.</w:t>
            </w:r>
            <w:r>
              <w:tab/>
            </w:r>
            <w:r w:rsidRPr="00973C16">
              <w:t xml:space="preserve">For design, conduct </w:t>
            </w:r>
            <w:proofErr w:type="spellStart"/>
            <w:r w:rsidRPr="00973C16">
              <w:t>draindown</w:t>
            </w:r>
            <w:proofErr w:type="spellEnd"/>
            <w:r w:rsidRPr="00973C16">
              <w:t xml:space="preserve"> test at anticipated mixing temperature and 15°F higher. Ensure </w:t>
            </w:r>
            <w:proofErr w:type="spellStart"/>
            <w:r w:rsidRPr="00973C16">
              <w:t>draindown</w:t>
            </w:r>
            <w:proofErr w:type="spellEnd"/>
            <w:r w:rsidRPr="00973C16">
              <w:t xml:space="preserve"> test meets requirement at both temperatures. For production, conduct </w:t>
            </w:r>
            <w:proofErr w:type="spellStart"/>
            <w:r w:rsidRPr="00973C16">
              <w:t>draindown</w:t>
            </w:r>
            <w:proofErr w:type="spellEnd"/>
            <w:r w:rsidRPr="00973C16">
              <w:t xml:space="preserve"> test at 15°F higher than anticipated mixing temperature.</w:t>
            </w:r>
          </w:p>
          <w:p w14:paraId="5CEF161D" w14:textId="77777777" w:rsidR="00266293" w:rsidRPr="00973C16" w:rsidRDefault="00266293" w:rsidP="00917FE5">
            <w:pPr>
              <w:pStyle w:val="Tablenote"/>
            </w:pPr>
            <w:r w:rsidRPr="00973C16">
              <w:lastRenderedPageBreak/>
              <w:t>2.</w:t>
            </w:r>
            <w:r>
              <w:tab/>
            </w:r>
            <w:r w:rsidRPr="00973C16">
              <w:t>Asphalt binder content may not be lower than the minimum after the production tolerance is applied.</w:t>
            </w:r>
          </w:p>
          <w:p w14:paraId="5B304C65" w14:textId="77777777" w:rsidR="00266293" w:rsidRPr="00973C16" w:rsidRDefault="00266293" w:rsidP="00917FE5">
            <w:pPr>
              <w:pStyle w:val="Tablenote"/>
            </w:pPr>
            <w:r w:rsidRPr="00973C16">
              <w:t>3.</w:t>
            </w:r>
            <w:r>
              <w:tab/>
            </w:r>
            <w:r w:rsidRPr="00973C16">
              <w:t xml:space="preserve">Aggregate blends with a </w:t>
            </w:r>
            <w:proofErr w:type="spellStart"/>
            <w:r w:rsidRPr="00973C16">
              <w:t>Gsb</w:t>
            </w:r>
            <w:proofErr w:type="spellEnd"/>
            <w:r w:rsidRPr="00973C16">
              <w:t xml:space="preserve"> value of 2.90 and higher may produce the mix with a minimum asphalt content of 5.8% with ME approval.</w:t>
            </w:r>
          </w:p>
        </w:tc>
      </w:tr>
    </w:tbl>
    <w:p w14:paraId="14E01B5C" w14:textId="77777777" w:rsidR="00266293" w:rsidRPr="00973C16" w:rsidRDefault="00266293" w:rsidP="00266293">
      <w:pPr>
        <w:pStyle w:val="0000000Subpart"/>
      </w:pPr>
      <w:bookmarkStart w:id="643" w:name="s9020503"/>
      <w:bookmarkStart w:id="644" w:name="_Toc142048407"/>
      <w:bookmarkStart w:id="645" w:name="_Toc175378397"/>
      <w:bookmarkStart w:id="646" w:name="_Toc175471295"/>
      <w:bookmarkStart w:id="647" w:name="_Toc501717650"/>
      <w:bookmarkStart w:id="648" w:name="_Toc80256344"/>
      <w:bookmarkEnd w:id="643"/>
      <w:proofErr w:type="gramStart"/>
      <w:r w:rsidRPr="00973C16">
        <w:lastRenderedPageBreak/>
        <w:t>902.05.03  Sampling</w:t>
      </w:r>
      <w:proofErr w:type="gramEnd"/>
      <w:r w:rsidRPr="00973C16">
        <w:t xml:space="preserve"> and Testing</w:t>
      </w:r>
      <w:bookmarkEnd w:id="644"/>
      <w:bookmarkEnd w:id="645"/>
      <w:bookmarkEnd w:id="646"/>
      <w:bookmarkEnd w:id="647"/>
      <w:bookmarkEnd w:id="648"/>
    </w:p>
    <w:p w14:paraId="7486594F" w14:textId="77777777" w:rsidR="00266293" w:rsidRPr="00973C16" w:rsidRDefault="00266293" w:rsidP="00266293">
      <w:pPr>
        <w:pStyle w:val="Instruction"/>
      </w:pPr>
      <w:r w:rsidRPr="00973C16">
        <w:t>THE ENTIRE SUBSECTION IS CHANGED TO:</w:t>
      </w:r>
    </w:p>
    <w:p w14:paraId="611D1113" w14:textId="77777777" w:rsidR="00266293" w:rsidRPr="00973C16" w:rsidRDefault="00266293" w:rsidP="00266293">
      <w:pPr>
        <w:pStyle w:val="A1paragraph0"/>
      </w:pPr>
      <w:r w:rsidRPr="00973C16">
        <w:rPr>
          <w:b/>
          <w:bCs/>
        </w:rPr>
        <w:t>A.</w:t>
      </w:r>
      <w:r w:rsidRPr="00973C16">
        <w:rPr>
          <w:b/>
          <w:bCs/>
        </w:rPr>
        <w:tab/>
        <w:t>General Acceptance Requirements.</w:t>
      </w:r>
      <w:r w:rsidRPr="00973C16">
        <w:t xml:space="preserve">  Ensure that the mix meets the requirements as specified in 902.02.04.A.</w:t>
      </w:r>
    </w:p>
    <w:p w14:paraId="3324FCF7" w14:textId="77777777" w:rsidR="00266293" w:rsidRPr="00973C16" w:rsidRDefault="00266293" w:rsidP="00266293">
      <w:pPr>
        <w:pStyle w:val="A1paragraph0"/>
      </w:pPr>
      <w:r w:rsidRPr="00973C16">
        <w:rPr>
          <w:b/>
          <w:bCs/>
        </w:rPr>
        <w:t>B.</w:t>
      </w:r>
      <w:r w:rsidRPr="00973C16">
        <w:rPr>
          <w:b/>
          <w:bCs/>
        </w:rPr>
        <w:tab/>
        <w:t>Sampling.</w:t>
      </w:r>
      <w:r w:rsidRPr="00973C16">
        <w:t xml:space="preserve"> </w:t>
      </w:r>
      <w:r>
        <w:t xml:space="preserve"> </w:t>
      </w:r>
      <w:r w:rsidRPr="00973C16">
        <w:t xml:space="preserve">The ME will take a random sample from each 700 tons of production for volumetric acceptance testing and to verify composition.  The ME will perform sampling according to AASHTO T 168, NJDOT B-2, or ASTM D 3665. </w:t>
      </w:r>
      <w:r>
        <w:t xml:space="preserve"> </w:t>
      </w:r>
      <w:r w:rsidRPr="00973C16">
        <w:t>During production at the plant, a sample of asphalt binder will be taken once every 3,500 tons or as directed by the ME.</w:t>
      </w:r>
    </w:p>
    <w:p w14:paraId="2D095B42" w14:textId="77777777" w:rsidR="00266293" w:rsidRPr="00973C16" w:rsidRDefault="00266293" w:rsidP="00266293">
      <w:pPr>
        <w:pStyle w:val="A1paragraph0"/>
      </w:pPr>
      <w:r w:rsidRPr="00973C16">
        <w:rPr>
          <w:b/>
          <w:bCs/>
        </w:rPr>
        <w:t>C.</w:t>
      </w:r>
      <w:r w:rsidRPr="00973C16">
        <w:rPr>
          <w:b/>
          <w:bCs/>
        </w:rPr>
        <w:tab/>
        <w:t>Quality Control Testing.</w:t>
      </w:r>
      <w:r w:rsidRPr="00973C16">
        <w:t xml:space="preserve">  Perform quality control testing as specified in 902.02.04.C.</w:t>
      </w:r>
    </w:p>
    <w:p w14:paraId="5AFED069" w14:textId="77777777" w:rsidR="00266293" w:rsidRPr="00973C16" w:rsidRDefault="00266293" w:rsidP="00266293">
      <w:pPr>
        <w:pStyle w:val="A2paragraph"/>
      </w:pPr>
      <w:r w:rsidRPr="00973C16">
        <w:t xml:space="preserve">For each acceptance test, perform testing for </w:t>
      </w:r>
      <w:proofErr w:type="spellStart"/>
      <w:r w:rsidRPr="00973C16">
        <w:t>draindown</w:t>
      </w:r>
      <w:proofErr w:type="spellEnd"/>
      <w:r w:rsidRPr="00973C16">
        <w:t xml:space="preserve"> according to AASHTO T 305 at 15°F above the mixing temperature.</w:t>
      </w:r>
    </w:p>
    <w:p w14:paraId="7C8E3963" w14:textId="77777777" w:rsidR="00266293" w:rsidRPr="00973C16" w:rsidRDefault="00266293" w:rsidP="00266293">
      <w:pPr>
        <w:pStyle w:val="A2paragraph"/>
      </w:pPr>
      <w:r w:rsidRPr="00973C16">
        <w:t>Perform bulk specific gravity of coarse aggregates (</w:t>
      </w:r>
      <w:bookmarkStart w:id="649" w:name="_Hlk79003586"/>
      <w:r w:rsidRPr="00973C16">
        <w:t>G</w:t>
      </w:r>
      <w:bookmarkEnd w:id="649"/>
      <w:r w:rsidRPr="00973C16">
        <w:rPr>
          <w:vertAlign w:val="subscript"/>
        </w:rPr>
        <w:t>CA</w:t>
      </w:r>
      <w:r w:rsidRPr="00973C16">
        <w:t xml:space="preserve">) and dry-rodded voids in coarse aggregate </w:t>
      </w:r>
      <w:bookmarkStart w:id="650" w:name="_Hlk79003667"/>
      <w:r w:rsidRPr="00973C16">
        <w:t>VCA</w:t>
      </w:r>
      <w:r w:rsidRPr="00973C16">
        <w:rPr>
          <w:vertAlign w:val="subscript"/>
        </w:rPr>
        <w:t xml:space="preserve">DRC </w:t>
      </w:r>
      <w:bookmarkEnd w:id="650"/>
      <w:r w:rsidRPr="00973C16">
        <w:t>testing according to AASHTO R 46 by sampling and drying aggregates according to AASHTO R 90 and AASHTO T 255, respectively.  The ME shall ensure that the G</w:t>
      </w:r>
      <w:r w:rsidRPr="00973C16">
        <w:rPr>
          <w:vertAlign w:val="subscript"/>
        </w:rPr>
        <w:t>CA</w:t>
      </w:r>
      <w:r w:rsidRPr="00973C16">
        <w:t xml:space="preserve"> and VCA</w:t>
      </w:r>
      <w:r w:rsidRPr="00973C16">
        <w:rPr>
          <w:vertAlign w:val="subscript"/>
        </w:rPr>
        <w:t xml:space="preserve">DRC </w:t>
      </w:r>
      <w:r w:rsidRPr="00973C16">
        <w:t>of the aggregate blend has been determined within 7</w:t>
      </w:r>
      <w:r>
        <w:t xml:space="preserve"> </w:t>
      </w:r>
      <w:r w:rsidRPr="00973C16">
        <w:t>days of the start of production.  Stop production and conduct VCA</w:t>
      </w:r>
      <w:r w:rsidRPr="00973C16">
        <w:rPr>
          <w:vertAlign w:val="subscript"/>
        </w:rPr>
        <w:t>DRC</w:t>
      </w:r>
      <w:r w:rsidRPr="00973C16">
        <w:t xml:space="preserve"> test immediately when there are major changes to aggregate blend percentages.  When performing the VCA</w:t>
      </w:r>
      <w:r w:rsidRPr="00973C16">
        <w:rPr>
          <w:vertAlign w:val="subscript"/>
        </w:rPr>
        <w:t>DRC</w:t>
      </w:r>
      <w:r w:rsidRPr="00973C16">
        <w:t xml:space="preserve"> test during production, use the G</w:t>
      </w:r>
      <w:r w:rsidRPr="00973C16">
        <w:rPr>
          <w:vertAlign w:val="subscript"/>
        </w:rPr>
        <w:t>CA</w:t>
      </w:r>
      <w:r w:rsidRPr="00973C16">
        <w:t xml:space="preserve"> value that was determined prior to production.  The ME may request additional VCA</w:t>
      </w:r>
      <w:r w:rsidRPr="00973C16">
        <w:rPr>
          <w:vertAlign w:val="subscript"/>
        </w:rPr>
        <w:t>DRC</w:t>
      </w:r>
      <w:r w:rsidRPr="00973C16">
        <w:t xml:space="preserve"> tests to be conducted with or without requiring a new G</w:t>
      </w:r>
      <w:r w:rsidRPr="00973C16">
        <w:rPr>
          <w:vertAlign w:val="subscript"/>
        </w:rPr>
        <w:t xml:space="preserve">CA </w:t>
      </w:r>
      <w:r w:rsidRPr="00973C16">
        <w:t>test to be performed at any time.</w:t>
      </w:r>
    </w:p>
    <w:p w14:paraId="773C84B8" w14:textId="77777777" w:rsidR="00266293" w:rsidRPr="00973C16" w:rsidRDefault="00266293" w:rsidP="00266293">
      <w:pPr>
        <w:pStyle w:val="A1paragraph0"/>
      </w:pPr>
      <w:r w:rsidRPr="00973C16">
        <w:rPr>
          <w:b/>
          <w:bCs/>
        </w:rPr>
        <w:t>D.</w:t>
      </w:r>
      <w:r w:rsidRPr="00973C16">
        <w:rPr>
          <w:b/>
          <w:bCs/>
        </w:rPr>
        <w:tab/>
        <w:t>Acceptance Testing and Requirements.</w:t>
      </w:r>
      <w:r w:rsidRPr="00973C16">
        <w:t xml:space="preserve"> </w:t>
      </w:r>
      <w:r>
        <w:t xml:space="preserve"> </w:t>
      </w:r>
      <w:r w:rsidRPr="00973C16">
        <w:t xml:space="preserve">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w:t>
      </w:r>
      <w:proofErr w:type="spellStart"/>
      <w:r w:rsidRPr="00973C16">
        <w:t>VCA</w:t>
      </w:r>
      <w:r w:rsidRPr="00973C16">
        <w:rPr>
          <w:vertAlign w:val="subscript"/>
        </w:rPr>
        <w:t>mix</w:t>
      </w:r>
      <w:proofErr w:type="spellEnd"/>
      <w:r w:rsidRPr="00973C16">
        <w:t xml:space="preserve"> according to AASHTO R 46.</w:t>
      </w:r>
    </w:p>
    <w:p w14:paraId="67BC8D7D" w14:textId="77777777" w:rsidR="00266293" w:rsidRPr="00973C16" w:rsidRDefault="00266293" w:rsidP="00266293">
      <w:pPr>
        <w:pStyle w:val="A2paragraph"/>
      </w:pPr>
      <w:r w:rsidRPr="00973C16">
        <w:t xml:space="preserve">If the acceptance sample is outside of the control tolerances for the No. 4 sieve in Table 902.05.02-1 or </w:t>
      </w:r>
      <w:proofErr w:type="spellStart"/>
      <w:r w:rsidRPr="00973C16">
        <w:t>VCA</w:t>
      </w:r>
      <w:r w:rsidRPr="00973C16">
        <w:rPr>
          <w:vertAlign w:val="subscript"/>
        </w:rPr>
        <w:t>mix</w:t>
      </w:r>
      <w:proofErr w:type="spellEnd"/>
      <w:r w:rsidRPr="00973C16">
        <w:t xml:space="preserve"> is greater than VCA</w:t>
      </w:r>
      <w:r w:rsidRPr="00973C16">
        <w:rPr>
          <w:vertAlign w:val="subscript"/>
        </w:rPr>
        <w:t>DRC</w:t>
      </w:r>
      <w:r w:rsidRPr="00973C16">
        <w:t xml:space="preserve">, immediately take a quality control sample for testing.  If the quality control sample is outside of the control tolerances for the No. 4 sieve in Table 902.05.02-1 or </w:t>
      </w:r>
      <w:proofErr w:type="spellStart"/>
      <w:r w:rsidRPr="00973C16">
        <w:t>VCA</w:t>
      </w:r>
      <w:r w:rsidRPr="00973C16">
        <w:rPr>
          <w:vertAlign w:val="subscript"/>
        </w:rPr>
        <w:t>mix</w:t>
      </w:r>
      <w:proofErr w:type="spellEnd"/>
      <w:r w:rsidRPr="00973C16">
        <w:t xml:space="preserve"> is greater than VCA</w:t>
      </w:r>
      <w:r w:rsidRPr="00973C16">
        <w:rPr>
          <w:vertAlign w:val="subscript"/>
        </w:rPr>
        <w:t>DRC</w:t>
      </w:r>
      <w:r w:rsidRPr="00973C16">
        <w:t>, immediately stop production and shipping.</w:t>
      </w:r>
    </w:p>
    <w:p w14:paraId="478CDDFC" w14:textId="77777777" w:rsidR="00266293" w:rsidRPr="00973C16" w:rsidRDefault="00266293" w:rsidP="00266293">
      <w:pPr>
        <w:pStyle w:val="A2paragraph"/>
      </w:pPr>
      <w:r w:rsidRPr="00973C16">
        <w:t>If the test results other than the No. 4 sieve or VCA</w:t>
      </w:r>
      <w:r w:rsidRPr="00973C16">
        <w:rPr>
          <w:vertAlign w:val="subscript"/>
        </w:rPr>
        <w:t>DRC</w:t>
      </w:r>
      <w:r w:rsidRPr="00973C16">
        <w:t xml:space="preserve"> are outside of the </w:t>
      </w:r>
      <w:bookmarkStart w:id="651" w:name="_Hlk79055965"/>
      <w:r w:rsidRPr="00973C16">
        <w:t xml:space="preserve">production control tolerances specified in Table 902.05.02-1 </w:t>
      </w:r>
      <w:bookmarkStart w:id="652" w:name="_Hlk79055053"/>
      <w:r w:rsidRPr="00973C16">
        <w:t xml:space="preserve">or Table 902.05.02-2 </w:t>
      </w:r>
      <w:bookmarkEnd w:id="651"/>
      <w:bookmarkEnd w:id="652"/>
      <w:r w:rsidRPr="00973C16">
        <w:t xml:space="preserve">for an acceptance sample, immediately run a quality control sample.  If the quality control sample is also outside of the control tolerances in </w:t>
      </w:r>
      <w:bookmarkStart w:id="653" w:name="_Hlk79053812"/>
      <w:r w:rsidRPr="00973C16">
        <w:t>Table 902.05.02-1</w:t>
      </w:r>
      <w:bookmarkEnd w:id="653"/>
      <w:r w:rsidRPr="00973C16">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w:t>
      </w:r>
      <w:proofErr w:type="spellStart"/>
      <w:r w:rsidRPr="00973C16">
        <w:t>draindown</w:t>
      </w:r>
      <w:proofErr w:type="spellEnd"/>
      <w:r w:rsidRPr="00973C16">
        <w:t xml:space="preserve">, </w:t>
      </w:r>
      <w:proofErr w:type="spellStart"/>
      <w:r w:rsidRPr="00973C16">
        <w:t>VCA</w:t>
      </w:r>
      <w:r w:rsidRPr="00973C16">
        <w:rPr>
          <w:vertAlign w:val="subscript"/>
        </w:rPr>
        <w:t>mix</w:t>
      </w:r>
      <w:proofErr w:type="spellEnd"/>
      <w:r w:rsidRPr="00973C16">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022CE3C4" w14:textId="03863832" w:rsidR="00266293" w:rsidRPr="00973C16" w:rsidRDefault="00266293" w:rsidP="00266293">
      <w:pPr>
        <w:pStyle w:val="Paragraph"/>
        <w:rPr>
          <w:rFonts w:eastAsia="Calibri"/>
        </w:rPr>
      </w:pPr>
      <w:r w:rsidRPr="00973C16">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640B2CA4" w14:textId="77777777" w:rsidR="00266293" w:rsidRPr="00293871" w:rsidRDefault="00266293" w:rsidP="00266293">
      <w:pPr>
        <w:pStyle w:val="HiddenTextSpec"/>
      </w:pPr>
      <w:r w:rsidRPr="00293871">
        <w:t>1**************************************************************************************************************************1</w:t>
      </w:r>
    </w:p>
    <w:p w14:paraId="216E5708" w14:textId="77777777" w:rsidR="00D5599D" w:rsidRPr="00B97E4C" w:rsidRDefault="005D09D9" w:rsidP="00D5599D">
      <w:pPr>
        <w:pStyle w:val="000Section"/>
      </w:pPr>
      <w:r w:rsidRPr="00B97E4C">
        <w:t>Section 903 – Concrete</w:t>
      </w:r>
      <w:bookmarkEnd w:id="620"/>
      <w:bookmarkEnd w:id="621"/>
      <w:bookmarkEnd w:id="622"/>
      <w:bookmarkEnd w:id="623"/>
      <w:bookmarkEnd w:id="624"/>
    </w:p>
    <w:p w14:paraId="0981B6ED" w14:textId="77777777" w:rsidR="00BE60D9" w:rsidRPr="00B97E4C" w:rsidRDefault="00BE60D9" w:rsidP="00BE60D9">
      <w:pPr>
        <w:pStyle w:val="00000Subsection"/>
      </w:pPr>
      <w:bookmarkStart w:id="654" w:name="_Toc88381006"/>
      <w:bookmarkStart w:id="655" w:name="_Toc142048413"/>
      <w:bookmarkStart w:id="656" w:name="_Toc175378403"/>
      <w:bookmarkStart w:id="657" w:name="_Toc175471301"/>
      <w:bookmarkStart w:id="658" w:name="_Toc501717673"/>
      <w:bookmarkStart w:id="659" w:name="_Toc35343153"/>
      <w:bookmarkStart w:id="660" w:name="_Toc142048425"/>
      <w:bookmarkStart w:id="661" w:name="_Toc175378415"/>
      <w:bookmarkStart w:id="662" w:name="_Toc175471313"/>
      <w:bookmarkStart w:id="663" w:name="_Toc176676869"/>
      <w:proofErr w:type="gramStart"/>
      <w:r w:rsidRPr="00B97E4C">
        <w:t>903.01  Cement</w:t>
      </w:r>
      <w:bookmarkEnd w:id="654"/>
      <w:bookmarkEnd w:id="655"/>
      <w:bookmarkEnd w:id="656"/>
      <w:bookmarkEnd w:id="657"/>
      <w:bookmarkEnd w:id="658"/>
      <w:bookmarkEnd w:id="659"/>
      <w:proofErr w:type="gramEnd"/>
    </w:p>
    <w:p w14:paraId="732C1812" w14:textId="77777777" w:rsidR="00BE60D9" w:rsidRPr="00293871" w:rsidRDefault="00BE60D9" w:rsidP="00C11C6F">
      <w:pPr>
        <w:pStyle w:val="HiddenTextSpec"/>
      </w:pPr>
      <w:r w:rsidRPr="00293871">
        <w:t>1**************************************************************************************************************************1</w:t>
      </w:r>
    </w:p>
    <w:p w14:paraId="7DA45529" w14:textId="2D562C15" w:rsidR="00BE60D9" w:rsidRPr="00293871" w:rsidRDefault="00BE60D9" w:rsidP="00C11C6F">
      <w:pPr>
        <w:pStyle w:val="HiddenTextSpec"/>
      </w:pPr>
      <w:r w:rsidRPr="00293871">
        <w:lastRenderedPageBreak/>
        <w:t>BDC</w:t>
      </w:r>
      <w:r>
        <w:t>21</w:t>
      </w:r>
      <w:r w:rsidRPr="00293871">
        <w:t>s-</w:t>
      </w:r>
      <w:r>
        <w:t>02</w:t>
      </w:r>
      <w:r w:rsidRPr="00293871">
        <w:t xml:space="preserve"> dated </w:t>
      </w:r>
      <w:r>
        <w:t>Mar</w:t>
      </w:r>
      <w:r w:rsidRPr="00293871">
        <w:t xml:space="preserve"> </w:t>
      </w:r>
      <w:r>
        <w:t>24</w:t>
      </w:r>
      <w:r w:rsidRPr="00293871">
        <w:t>, 20</w:t>
      </w:r>
      <w:r>
        <w:t>21</w:t>
      </w:r>
    </w:p>
    <w:p w14:paraId="2463F205" w14:textId="77777777" w:rsidR="00BE60D9" w:rsidRPr="00C11C6F" w:rsidRDefault="00BE60D9" w:rsidP="00C11C6F">
      <w:pPr>
        <w:pStyle w:val="HiddenTextSpec"/>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 xml:space="preserve">Use cement, listed on the QPL, that is either </w:t>
      </w:r>
      <w:proofErr w:type="spellStart"/>
      <w:r w:rsidRPr="00BB20F5">
        <w:t>portland</w:t>
      </w:r>
      <w:proofErr w:type="spellEnd"/>
      <w:r w:rsidRPr="00BB20F5">
        <w:t xml:space="preserve">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 xml:space="preserve">Only use Type III </w:t>
      </w:r>
      <w:proofErr w:type="spellStart"/>
      <w:r w:rsidRPr="0021493C">
        <w:t>portland</w:t>
      </w:r>
      <w:proofErr w:type="spellEnd"/>
      <w:r w:rsidRPr="0021493C">
        <w:t xml:space="preserve">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 xml:space="preserve">Use </w:t>
      </w:r>
      <w:proofErr w:type="spellStart"/>
      <w:r w:rsidRPr="00BB20F5">
        <w:t>portland</w:t>
      </w:r>
      <w:proofErr w:type="spellEnd"/>
      <w:r w:rsidRPr="00BB20F5">
        <w:t xml:space="preserve"> cement pre-blended with a maximum of 25 percent fly ash, by weight, or a maximum of 5 percent silica fume by weight, or with a maximum of 50 percent slag by weight for blended hydraulic cement Type IS or IP.  Use </w:t>
      </w:r>
      <w:proofErr w:type="spellStart"/>
      <w:r w:rsidRPr="00BB20F5">
        <w:t>portland</w:t>
      </w:r>
      <w:proofErr w:type="spellEnd"/>
      <w:r w:rsidRPr="00BB20F5">
        <w:t xml:space="preserve">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t>1**************************************************************************************************************************1</w:t>
      </w:r>
    </w:p>
    <w:p w14:paraId="224B2EAF" w14:textId="0DA712EB"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660"/>
      <w:bookmarkEnd w:id="661"/>
      <w:bookmarkEnd w:id="662"/>
      <w:bookmarkEnd w:id="663"/>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664" w:name="_Toc88381085"/>
      <w:bookmarkStart w:id="665" w:name="_Toc142048555"/>
      <w:bookmarkStart w:id="666" w:name="_Toc175378551"/>
      <w:bookmarkStart w:id="667" w:name="_Toc175471449"/>
      <w:bookmarkStart w:id="668"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CD5689">
            <w:pPr>
              <w:pStyle w:val="TableheaderCentered"/>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CD5689">
            <w:pPr>
              <w:pStyle w:val="TableheaderCentered"/>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lastRenderedPageBreak/>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669" w:name="s90404"/>
      <w:bookmarkStart w:id="670" w:name="s9060405"/>
      <w:bookmarkStart w:id="671" w:name="_Toc88381079"/>
      <w:bookmarkStart w:id="672" w:name="_Toc142048551"/>
      <w:bookmarkStart w:id="673" w:name="_Toc175378547"/>
      <w:bookmarkStart w:id="674" w:name="_Toc175471445"/>
      <w:bookmarkStart w:id="675" w:name="_Toc182750749"/>
      <w:bookmarkEnd w:id="669"/>
      <w:bookmarkEnd w:id="670"/>
      <w:r>
        <w:t>1**************************************************************************************************************************1</w:t>
      </w:r>
    </w:p>
    <w:p w14:paraId="4C6CF1B5" w14:textId="0358E3AA" w:rsidR="009B6BD0" w:rsidRPr="00B97E4C" w:rsidRDefault="009B6BD0" w:rsidP="009B6BD0">
      <w:pPr>
        <w:pStyle w:val="000Section"/>
      </w:pPr>
      <w:r w:rsidRPr="00B97E4C">
        <w:t xml:space="preserve">Section 910 – Masonry </w:t>
      </w:r>
      <w:bookmarkEnd w:id="671"/>
      <w:bookmarkEnd w:id="672"/>
      <w:r w:rsidRPr="00B97E4C">
        <w:t>Units</w:t>
      </w:r>
      <w:bookmarkEnd w:id="673"/>
      <w:bookmarkEnd w:id="674"/>
      <w:bookmarkEnd w:id="675"/>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664"/>
      <w:bookmarkEnd w:id="665"/>
      <w:bookmarkEnd w:id="666"/>
      <w:bookmarkEnd w:id="667"/>
      <w:bookmarkEnd w:id="668"/>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676" w:name="_Toc88381086"/>
      <w:bookmarkStart w:id="677" w:name="_Toc142048556"/>
      <w:bookmarkStart w:id="678" w:name="_Toc175378552"/>
      <w:bookmarkStart w:id="679" w:name="_Toc175471450"/>
      <w:bookmarkStart w:id="680" w:name="_Toc176677006"/>
      <w:proofErr w:type="gramStart"/>
      <w:r w:rsidRPr="00B97E4C">
        <w:t>910.05  Stone</w:t>
      </w:r>
      <w:proofErr w:type="gramEnd"/>
      <w:r w:rsidRPr="00B97E4C">
        <w:t xml:space="preserve"> Facing for Pier Shafts</w:t>
      </w:r>
      <w:bookmarkEnd w:id="676"/>
      <w:bookmarkEnd w:id="677"/>
      <w:bookmarkEnd w:id="678"/>
      <w:bookmarkEnd w:id="679"/>
      <w:bookmarkEnd w:id="680"/>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681" w:name="_Toc88381087"/>
      <w:bookmarkStart w:id="682" w:name="_Toc142048557"/>
      <w:bookmarkStart w:id="683" w:name="_Toc175378553"/>
      <w:bookmarkStart w:id="684" w:name="_Toc175471451"/>
      <w:bookmarkStart w:id="685" w:name="_Toc176677007"/>
      <w:proofErr w:type="gramStart"/>
      <w:r w:rsidRPr="00B97E4C">
        <w:t>910.06  Stone</w:t>
      </w:r>
      <w:proofErr w:type="gramEnd"/>
      <w:r w:rsidRPr="00B97E4C">
        <w:t xml:space="preserve"> Paving Block</w:t>
      </w:r>
      <w:bookmarkEnd w:id="681"/>
      <w:bookmarkEnd w:id="682"/>
      <w:bookmarkEnd w:id="683"/>
      <w:bookmarkEnd w:id="684"/>
      <w:bookmarkEnd w:id="685"/>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686" w:name="t91102021"/>
      <w:bookmarkStart w:id="687" w:name="_Toc88381161"/>
      <w:bookmarkStart w:id="688" w:name="_Toc142048621"/>
      <w:bookmarkStart w:id="689" w:name="_Toc175378619"/>
      <w:bookmarkStart w:id="690" w:name="_Toc175471517"/>
      <w:bookmarkStart w:id="691" w:name="_Toc182750821"/>
      <w:bookmarkStart w:id="692" w:name="_Toc88381175"/>
      <w:bookmarkStart w:id="693" w:name="_Toc175378649"/>
      <w:bookmarkStart w:id="694" w:name="_Toc175471547"/>
      <w:bookmarkStart w:id="695" w:name="_Toc182750851"/>
      <w:bookmarkEnd w:id="686"/>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96" w:name="_Toc142048576"/>
      <w:bookmarkStart w:id="697" w:name="_Toc175378572"/>
      <w:bookmarkStart w:id="698" w:name="_Toc175471470"/>
      <w:bookmarkStart w:id="699" w:name="_Toc501717843"/>
      <w:bookmarkStart w:id="700" w:name="_Toc9230008"/>
      <w:r w:rsidRPr="0017791C">
        <w:t>912.01.04 Concrete Stain</w:t>
      </w:r>
      <w:bookmarkEnd w:id="696"/>
      <w:bookmarkEnd w:id="697"/>
      <w:bookmarkEnd w:id="698"/>
      <w:bookmarkEnd w:id="699"/>
      <w:bookmarkEnd w:id="700"/>
    </w:p>
    <w:p w14:paraId="25981F38" w14:textId="77777777" w:rsidR="00DA25E2" w:rsidRPr="00D75581" w:rsidRDefault="00DA25E2" w:rsidP="00DA25E2">
      <w:pPr>
        <w:pStyle w:val="HiddenTextSpec"/>
      </w:pPr>
      <w:bookmarkStart w:id="701" w:name="_Hlk87447976"/>
      <w:r>
        <w:t>1</w:t>
      </w:r>
      <w:r w:rsidRPr="00D75581">
        <w:t>**************************************************************************************************************************1</w:t>
      </w:r>
    </w:p>
    <w:p w14:paraId="57F26C34" w14:textId="77777777" w:rsidR="00DA25E2" w:rsidRDefault="00DA25E2" w:rsidP="00DA25E2">
      <w:pPr>
        <w:pStyle w:val="HiddenTextSpec"/>
      </w:pPr>
      <w:r w:rsidRPr="00D75581">
        <w:t>BDC20S-</w:t>
      </w:r>
      <w:r>
        <w:t>10 dated Sep 11, 2020</w:t>
      </w:r>
    </w:p>
    <w:bookmarkEnd w:id="701"/>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lastRenderedPageBreak/>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 xml:space="preserve">&lt;3.0 </w:t>
            </w:r>
            <w:proofErr w:type="spellStart"/>
            <w:r w:rsidRPr="002A5B11">
              <w:t>dE</w:t>
            </w:r>
            <w:proofErr w:type="spellEnd"/>
            <w:r w:rsidRPr="002A5B11">
              <w:t xml:space="preserv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02BDB8C9" w:rsidR="00DA25E2" w:rsidRDefault="00DA25E2" w:rsidP="00DA25E2">
      <w:pPr>
        <w:pStyle w:val="HiddenTextSpec"/>
      </w:pPr>
      <w:r>
        <w:t>1</w:t>
      </w:r>
      <w:r w:rsidRPr="00D75581">
        <w:t>**************************************************************************************************************************1</w:t>
      </w:r>
    </w:p>
    <w:p w14:paraId="679AB9FC" w14:textId="77777777" w:rsidR="00287D42" w:rsidRPr="00B97E4C" w:rsidRDefault="00287D42" w:rsidP="00287D42">
      <w:pPr>
        <w:pStyle w:val="000Section"/>
      </w:pPr>
      <w:bookmarkStart w:id="702" w:name="_Toc501717857"/>
      <w:bookmarkStart w:id="703" w:name="_Toc98399908"/>
      <w:bookmarkStart w:id="704" w:name="_Toc501717871"/>
      <w:bookmarkStart w:id="705" w:name="_Toc98399922"/>
      <w:bookmarkStart w:id="706" w:name="_Toc501717872"/>
      <w:bookmarkStart w:id="707" w:name="_Toc86838009"/>
      <w:r w:rsidRPr="00B97E4C">
        <w:t xml:space="preserve">Section 913 – </w:t>
      </w:r>
      <w:r w:rsidRPr="00537771">
        <w:t>Guide Rail, Fence, Railing</w:t>
      </w:r>
      <w:r>
        <w:t>, and Box</w:t>
      </w:r>
      <w:r w:rsidRPr="00537771">
        <w:t xml:space="preserve"> B</w:t>
      </w:r>
      <w:r>
        <w:t>eam</w:t>
      </w:r>
      <w:bookmarkEnd w:id="702"/>
      <w:bookmarkEnd w:id="703"/>
    </w:p>
    <w:p w14:paraId="282CEB5F" w14:textId="77777777" w:rsidR="00A44029" w:rsidRPr="00D75581" w:rsidRDefault="00A44029" w:rsidP="00A44029">
      <w:pPr>
        <w:pStyle w:val="HiddenTextSpec"/>
      </w:pPr>
      <w:r>
        <w:t>1</w:t>
      </w:r>
      <w:r w:rsidRPr="00D75581">
        <w:t>**************************************************************************************************************************1</w:t>
      </w:r>
    </w:p>
    <w:p w14:paraId="01AA22D2" w14:textId="536C627B" w:rsidR="00A44029" w:rsidRDefault="00A44029" w:rsidP="00A44029">
      <w:pPr>
        <w:pStyle w:val="HiddenTextSpec"/>
      </w:pPr>
      <w:r w:rsidRPr="00D75581">
        <w:t>BDC2</w:t>
      </w:r>
      <w:r>
        <w:t>1</w:t>
      </w:r>
      <w:r w:rsidRPr="00D75581">
        <w:t>S-</w:t>
      </w:r>
      <w:r>
        <w:t>13 dated mAR 21, 2022</w:t>
      </w:r>
    </w:p>
    <w:bookmarkEnd w:id="704"/>
    <w:bookmarkEnd w:id="705"/>
    <w:p w14:paraId="6AFE2811" w14:textId="006156FE" w:rsidR="00A44029" w:rsidRPr="00537771" w:rsidRDefault="00A44029" w:rsidP="00A44029">
      <w:pPr>
        <w:pStyle w:val="00000Subsection"/>
      </w:pPr>
      <w:proofErr w:type="gramStart"/>
      <w:r w:rsidRPr="00537771">
        <w:t>913.04  Box</w:t>
      </w:r>
      <w:proofErr w:type="gramEnd"/>
      <w:r w:rsidRPr="00537771">
        <w:t xml:space="preserve"> Beam for Construction Barrier Curb</w:t>
      </w:r>
    </w:p>
    <w:p w14:paraId="579D8238" w14:textId="54ADB1C4" w:rsidR="00287D42" w:rsidRDefault="00287D42" w:rsidP="00287D42">
      <w:pPr>
        <w:pStyle w:val="Instruction"/>
      </w:pPr>
      <w:r>
        <w:t>The first paragraph is changed to:</w:t>
      </w:r>
    </w:p>
    <w:p w14:paraId="10C91A88" w14:textId="339172F2" w:rsidR="00287D42" w:rsidRPr="003C690E" w:rsidRDefault="00287D42" w:rsidP="00287D42">
      <w:pPr>
        <w:pStyle w:val="Paragraph"/>
      </w:pPr>
      <w:r w:rsidRPr="003C690E">
        <w:t>Ensure that the box beam is made of cold-formed welded and seamless structural tubing.  Ensure that the box beam conforms to ASTM A</w:t>
      </w:r>
      <w:r>
        <w:t xml:space="preserve"> </w:t>
      </w:r>
      <w:r w:rsidRPr="003C690E">
        <w:t xml:space="preserve">500, Cold-Formed Welded and Seamless Carbon Steel Structural Tubing in Rounds and Shapes, Grade </w:t>
      </w:r>
      <w:r w:rsidRPr="00EA5653">
        <w:rPr>
          <w:rFonts w:ascii="Times" w:hAnsi="Times"/>
        </w:rPr>
        <w:t>C</w:t>
      </w:r>
      <w:r w:rsidRPr="003C690E">
        <w:t>.</w:t>
      </w:r>
    </w:p>
    <w:p w14:paraId="73D5D7A5" w14:textId="77777777" w:rsidR="00287D42" w:rsidRPr="00D75581" w:rsidRDefault="00287D42" w:rsidP="00287D42">
      <w:pPr>
        <w:pStyle w:val="HiddenTextSpec"/>
      </w:pPr>
      <w:r>
        <w:t>1</w:t>
      </w:r>
      <w:r w:rsidRPr="00D75581">
        <w:t>**************************************************************************************************************************1</w:t>
      </w:r>
    </w:p>
    <w:p w14:paraId="7C713F56" w14:textId="77777777" w:rsidR="000576A2" w:rsidRPr="00B97E4C" w:rsidRDefault="000576A2" w:rsidP="000576A2">
      <w:pPr>
        <w:pStyle w:val="000Section"/>
      </w:pPr>
      <w:r w:rsidRPr="00B97E4C">
        <w:t>Section 914 – Joint Materials</w:t>
      </w:r>
      <w:bookmarkEnd w:id="706"/>
      <w:bookmarkEnd w:id="707"/>
    </w:p>
    <w:p w14:paraId="63CD490D" w14:textId="719F84E9" w:rsidR="000576A2" w:rsidRDefault="000576A2" w:rsidP="000576A2">
      <w:pPr>
        <w:pStyle w:val="0000000Subpart"/>
      </w:pPr>
      <w:bookmarkStart w:id="708" w:name="s91401"/>
      <w:bookmarkEnd w:id="708"/>
      <w:proofErr w:type="gramStart"/>
      <w:r w:rsidRPr="00B97E4C">
        <w:t>914.04.03  Modular</w:t>
      </w:r>
      <w:proofErr w:type="gramEnd"/>
    </w:p>
    <w:p w14:paraId="6EF37D07" w14:textId="77777777" w:rsidR="00A04BC2" w:rsidRPr="00D75581" w:rsidRDefault="00A04BC2" w:rsidP="00A04BC2">
      <w:pPr>
        <w:pStyle w:val="HiddenTextSpec"/>
      </w:pPr>
      <w:r>
        <w:t>1</w:t>
      </w:r>
      <w:r w:rsidRPr="00D75581">
        <w:t>**************************************************************************************************************************1</w:t>
      </w:r>
    </w:p>
    <w:p w14:paraId="0E106065" w14:textId="52D515F5" w:rsidR="00A04BC2" w:rsidRDefault="00A04BC2" w:rsidP="00A04BC2">
      <w:pPr>
        <w:pStyle w:val="HiddenTextSpec"/>
      </w:pPr>
      <w:r w:rsidRPr="00D75581">
        <w:t>BDC2</w:t>
      </w:r>
      <w:r>
        <w:t>1</w:t>
      </w:r>
      <w:r w:rsidRPr="00D75581">
        <w:t>S-</w:t>
      </w:r>
      <w:r>
        <w:t>08 dated NOV 18, 2021</w:t>
      </w:r>
    </w:p>
    <w:p w14:paraId="302F373A" w14:textId="77777777" w:rsidR="00A04BC2" w:rsidRDefault="00A04BC2" w:rsidP="00A04BC2">
      <w:pPr>
        <w:pStyle w:val="HiddenTextSpec"/>
      </w:pPr>
    </w:p>
    <w:p w14:paraId="55785A7A" w14:textId="77777777" w:rsidR="000576A2" w:rsidRDefault="000576A2" w:rsidP="000576A2">
      <w:pPr>
        <w:pStyle w:val="Instruction"/>
      </w:pPr>
      <w:r>
        <w:t>The SUBPART is renamed TO:</w:t>
      </w:r>
    </w:p>
    <w:p w14:paraId="0533E399" w14:textId="77777777" w:rsidR="000576A2" w:rsidRPr="00B97E4C" w:rsidRDefault="000576A2" w:rsidP="000576A2">
      <w:pPr>
        <w:pStyle w:val="0000000Subpart"/>
      </w:pPr>
      <w:proofErr w:type="gramStart"/>
      <w:r w:rsidRPr="00B97E4C">
        <w:t>914.04.03  Modular</w:t>
      </w:r>
      <w:proofErr w:type="gramEnd"/>
      <w:r>
        <w:t xml:space="preserve"> Expansion Joint Assemblies</w:t>
      </w:r>
    </w:p>
    <w:p w14:paraId="32AF1FED" w14:textId="77777777" w:rsidR="000576A2" w:rsidRDefault="000576A2" w:rsidP="000576A2">
      <w:pPr>
        <w:pStyle w:val="A1paragraph0"/>
        <w:rPr>
          <w:b/>
          <w:bCs/>
        </w:rPr>
      </w:pPr>
      <w:r>
        <w:rPr>
          <w:b/>
          <w:bCs/>
        </w:rPr>
        <w:t>B.</w:t>
      </w:r>
      <w:r>
        <w:rPr>
          <w:b/>
          <w:bCs/>
        </w:rPr>
        <w:tab/>
        <w:t>Materials.</w:t>
      </w:r>
    </w:p>
    <w:p w14:paraId="03689B8C" w14:textId="77777777" w:rsidR="000576A2" w:rsidRPr="00544038" w:rsidRDefault="000576A2" w:rsidP="000576A2">
      <w:pPr>
        <w:pStyle w:val="Instruction"/>
      </w:pPr>
      <w:r w:rsidRPr="00544038">
        <w:t>Part 1 is changed to:</w:t>
      </w:r>
    </w:p>
    <w:p w14:paraId="5F23F22B" w14:textId="77777777" w:rsidR="000576A2" w:rsidRPr="00C83E3F" w:rsidRDefault="000576A2" w:rsidP="000576A2">
      <w:pPr>
        <w:pStyle w:val="List0indent"/>
      </w:pPr>
      <w:r w:rsidRPr="00544038">
        <w:t>1.</w:t>
      </w:r>
      <w:r w:rsidRPr="00544038">
        <w:tab/>
        <w:t xml:space="preserve">Use structural steel conforming to the requirements of AASHTO M 270M / M 270 (ASTM A 709 / A 709M), Grade 50, or Grade 50W with Zone 2 CVN requirements for </w:t>
      </w:r>
      <w:proofErr w:type="spellStart"/>
      <w:r w:rsidRPr="00544038">
        <w:t>centerbeams</w:t>
      </w:r>
      <w:proofErr w:type="spellEnd"/>
      <w:r w:rsidRPr="00544038">
        <w:t>, supporting beams, and yokes.  Use structural steel AASHTO M 270 M / M (ASTM A 709 / A 709M) Grade 36, Grade 50, or Grade 50W for other steel components.  Do not use aluminum components.</w:t>
      </w:r>
    </w:p>
    <w:p w14:paraId="010E5130" w14:textId="77777777" w:rsidR="000576A2" w:rsidRDefault="000576A2" w:rsidP="000576A2">
      <w:pPr>
        <w:pStyle w:val="Instruction"/>
      </w:pPr>
    </w:p>
    <w:p w14:paraId="1D4D51B1" w14:textId="77777777" w:rsidR="000576A2" w:rsidRDefault="000576A2" w:rsidP="000576A2">
      <w:pPr>
        <w:pStyle w:val="Instruction"/>
      </w:pPr>
      <w:r>
        <w:t>Part 3 is changed to:</w:t>
      </w:r>
    </w:p>
    <w:p w14:paraId="3A43B012" w14:textId="77777777" w:rsidR="000576A2" w:rsidRPr="009A6EFC" w:rsidRDefault="000576A2" w:rsidP="000576A2">
      <w:pPr>
        <w:pStyle w:val="List0indent"/>
      </w:pPr>
      <w:r w:rsidRPr="00C83E3F">
        <w:t>3.</w:t>
      </w:r>
      <w:r w:rsidRPr="00C83E3F">
        <w:tab/>
        <w:t>Use PTFE that is 100 percent virgin material, woven PTFE fabric, or dimpled PTFE conforming to the material requirements in Sectio</w:t>
      </w:r>
      <w:r>
        <w:t xml:space="preserve">n 14 </w:t>
      </w:r>
      <w:r w:rsidRPr="00C83E3F">
        <w:t>of the AASHTO LRFD Bridge Design Specifications, and Section 19 of AASHTO LRFD Bridg</w:t>
      </w:r>
      <w:r>
        <w:t>e Construction Specifications.</w:t>
      </w:r>
    </w:p>
    <w:p w14:paraId="51C66D6E" w14:textId="77777777" w:rsidR="000576A2" w:rsidRDefault="000576A2" w:rsidP="000576A2">
      <w:pPr>
        <w:pStyle w:val="Instruction"/>
      </w:pPr>
    </w:p>
    <w:p w14:paraId="4460F0AC" w14:textId="77777777" w:rsidR="000576A2" w:rsidRDefault="000576A2" w:rsidP="000576A2">
      <w:pPr>
        <w:pStyle w:val="Instruction"/>
      </w:pPr>
      <w:r>
        <w:t>The 2</w:t>
      </w:r>
      <w:r>
        <w:rPr>
          <w:vertAlign w:val="superscript"/>
        </w:rPr>
        <w:t>nd</w:t>
      </w:r>
      <w:r>
        <w:t xml:space="preserve"> PARAGRAPH is changed to:</w:t>
      </w:r>
    </w:p>
    <w:p w14:paraId="55FDDCE9" w14:textId="77777777" w:rsidR="000576A2" w:rsidRPr="00CB67F9" w:rsidRDefault="000576A2" w:rsidP="000576A2">
      <w:pPr>
        <w:pStyle w:val="A2paragraph"/>
      </w:pPr>
      <w:r w:rsidRPr="00C83E3F">
        <w:t>Perform prequalification tests, Open Movement and Vibration (OMV) testing and Seal</w:t>
      </w:r>
      <w:r>
        <w:t xml:space="preserve"> Push-Out</w:t>
      </w:r>
      <w:r w:rsidRPr="007F52D3">
        <w:t xml:space="preserve"> </w:t>
      </w:r>
      <w:r w:rsidRPr="00C83E3F">
        <w:t xml:space="preserve">(SPO) testing, according to AASHTO LRFD Construction Specifications Section 19/A19 and provide testing </w:t>
      </w:r>
      <w:r w:rsidRPr="00CB67F9">
        <w:t xml:space="preserve">report.  Certify that </w:t>
      </w:r>
      <w:r w:rsidRPr="00CB67F9">
        <w:lastRenderedPageBreak/>
        <w:t>the tested modular expansion joint assembly has passed the prequalification tests required in AASHTO LRFD Construction Specifications.</w:t>
      </w:r>
    </w:p>
    <w:p w14:paraId="0710BC1A" w14:textId="77777777" w:rsidR="000576A2" w:rsidRPr="00CB67F9" w:rsidRDefault="000576A2" w:rsidP="000576A2">
      <w:pPr>
        <w:pStyle w:val="Instruction"/>
      </w:pPr>
    </w:p>
    <w:p w14:paraId="280CE2AD" w14:textId="77777777" w:rsidR="000576A2" w:rsidRPr="00CB67F9" w:rsidRDefault="000576A2" w:rsidP="000576A2">
      <w:pPr>
        <w:pStyle w:val="Instruction"/>
      </w:pPr>
      <w:r w:rsidRPr="00CB67F9">
        <w:t>The following is added AT THE end:</w:t>
      </w:r>
    </w:p>
    <w:p w14:paraId="1160C74A" w14:textId="77777777" w:rsidR="000576A2" w:rsidRPr="00CB67F9" w:rsidRDefault="000576A2" w:rsidP="000576A2">
      <w:pPr>
        <w:pStyle w:val="A2paragraph"/>
      </w:pPr>
      <w:r w:rsidRPr="00CB67F9">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699D5550" w14:textId="77777777" w:rsidR="00A04BC2" w:rsidRPr="00D75581" w:rsidRDefault="00A04BC2" w:rsidP="00A04BC2">
      <w:pPr>
        <w:pStyle w:val="HiddenTextSpec"/>
      </w:pPr>
      <w:r>
        <w:t>1</w:t>
      </w:r>
      <w:r w:rsidRPr="00D75581">
        <w:t>**************************************************************************************************************************1</w:t>
      </w:r>
    </w:p>
    <w:p w14:paraId="18292DE4" w14:textId="1E7B4FA1" w:rsidR="006B0ED5" w:rsidRDefault="006B0ED5" w:rsidP="006B0ED5">
      <w:pPr>
        <w:pStyle w:val="000Section"/>
      </w:pPr>
      <w:r w:rsidRPr="00B97E4C">
        <w:t>Section 917 – Landscaping M</w:t>
      </w:r>
      <w:bookmarkEnd w:id="687"/>
      <w:bookmarkEnd w:id="688"/>
      <w:r w:rsidRPr="00B97E4C">
        <w:t>aterials</w:t>
      </w:r>
      <w:bookmarkEnd w:id="689"/>
      <w:bookmarkEnd w:id="690"/>
      <w:bookmarkEnd w:id="691"/>
    </w:p>
    <w:p w14:paraId="7ED24610" w14:textId="77777777" w:rsidR="00645A9C" w:rsidRDefault="00645A9C" w:rsidP="00645A9C">
      <w:pPr>
        <w:pStyle w:val="HiddenTextSpec"/>
      </w:pPr>
      <w:bookmarkStart w:id="709" w:name="_Toc142048633"/>
      <w:bookmarkStart w:id="710" w:name="_Toc175378644"/>
      <w:bookmarkStart w:id="711" w:name="_Toc175471542"/>
      <w:bookmarkStart w:id="712" w:name="_Toc182750846"/>
      <w:r>
        <w:t>1**************************************************************************************************************************1</w:t>
      </w:r>
    </w:p>
    <w:p w14:paraId="63D6C387" w14:textId="77777777" w:rsidR="008D5446" w:rsidRPr="00B97E4C" w:rsidRDefault="008D5446" w:rsidP="008D5446">
      <w:pPr>
        <w:pStyle w:val="00000Subsection"/>
      </w:pPr>
      <w:bookmarkStart w:id="713" w:name="_Toc88381169"/>
      <w:bookmarkStart w:id="714" w:name="_Toc142048632"/>
      <w:bookmarkStart w:id="715" w:name="_Toc175378643"/>
      <w:bookmarkStart w:id="716" w:name="_Toc175471541"/>
      <w:bookmarkStart w:id="717" w:name="_Toc497325825"/>
      <w:proofErr w:type="gramStart"/>
      <w:r w:rsidRPr="00B97E4C">
        <w:t>917.</w:t>
      </w:r>
      <w:r>
        <w:t>07</w:t>
      </w:r>
      <w:r w:rsidRPr="00B97E4C">
        <w:t xml:space="preserve">  Sod</w:t>
      </w:r>
      <w:bookmarkEnd w:id="713"/>
      <w:bookmarkEnd w:id="714"/>
      <w:bookmarkEnd w:id="715"/>
      <w:bookmarkEnd w:id="716"/>
      <w:bookmarkEnd w:id="717"/>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709"/>
      <w:bookmarkEnd w:id="710"/>
      <w:bookmarkEnd w:id="711"/>
      <w:bookmarkEnd w:id="712"/>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718" w:name="_Toc175378668"/>
      <w:bookmarkStart w:id="719" w:name="_Toc175471566"/>
      <w:bookmarkStart w:id="720" w:name="_Toc501717938"/>
      <w:bookmarkStart w:id="721" w:name="_Toc29535969"/>
      <w:r w:rsidRPr="00B97E4C">
        <w:t>Section 919 – Miscellaneous</w:t>
      </w:r>
      <w:bookmarkEnd w:id="718"/>
      <w:bookmarkEnd w:id="719"/>
      <w:bookmarkEnd w:id="720"/>
      <w:bookmarkEnd w:id="721"/>
    </w:p>
    <w:p w14:paraId="4400E316" w14:textId="77777777" w:rsidR="002142D7" w:rsidRPr="00B97E4C" w:rsidRDefault="002142D7" w:rsidP="002142D7">
      <w:pPr>
        <w:pStyle w:val="00000Subsection"/>
      </w:pPr>
      <w:bookmarkStart w:id="722" w:name="_Toc142048640"/>
      <w:bookmarkStart w:id="723" w:name="_Toc175378673"/>
      <w:bookmarkStart w:id="724" w:name="_Toc175471571"/>
      <w:bookmarkStart w:id="725" w:name="_Toc501717943"/>
      <w:bookmarkStart w:id="726" w:name="_Toc29535974"/>
      <w:proofErr w:type="gramStart"/>
      <w:r w:rsidRPr="00B97E4C">
        <w:t>919.05  Geo</w:t>
      </w:r>
      <w:r>
        <w:t>m</w:t>
      </w:r>
      <w:r w:rsidRPr="00B97E4C">
        <w:t>embrane</w:t>
      </w:r>
      <w:proofErr w:type="gramEnd"/>
      <w:r w:rsidRPr="00B97E4C">
        <w:t xml:space="preserve"> Liner</w:t>
      </w:r>
      <w:bookmarkEnd w:id="722"/>
      <w:bookmarkEnd w:id="723"/>
      <w:bookmarkEnd w:id="724"/>
      <w:bookmarkEnd w:id="725"/>
      <w:bookmarkEnd w:id="726"/>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w:t>
            </w:r>
            <w:proofErr w:type="gramStart"/>
            <w:r w:rsidRPr="00B97E4C">
              <w:t>1  Requirements</w:t>
            </w:r>
            <w:proofErr w:type="gramEnd"/>
            <w:r w:rsidRPr="00B97E4C">
              <w:t xml:space="preserve">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CD5689">
            <w:pPr>
              <w:pStyle w:val="TableheaderCentered"/>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CD5689">
            <w:pPr>
              <w:pStyle w:val="TableheaderCentered"/>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727" w:name="_Toc175378683"/>
      <w:bookmarkStart w:id="728" w:name="_Toc175471581"/>
      <w:bookmarkStart w:id="729" w:name="_Toc182750885"/>
      <w:bookmarkEnd w:id="692"/>
      <w:bookmarkEnd w:id="693"/>
      <w:bookmarkEnd w:id="694"/>
      <w:bookmarkEnd w:id="695"/>
      <w:r w:rsidRPr="00B97E4C">
        <w:lastRenderedPageBreak/>
        <w:t>Division 1000 – E</w:t>
      </w:r>
      <w:bookmarkEnd w:id="727"/>
      <w:r w:rsidRPr="00B97E4C">
        <w:t>quipment</w:t>
      </w:r>
      <w:bookmarkEnd w:id="728"/>
      <w:bookmarkEnd w:id="729"/>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730" w:name="_Toc9233551"/>
      <w:bookmarkStart w:id="731" w:name="_Toc501717958"/>
      <w:bookmarkStart w:id="732" w:name="_Toc175471585"/>
      <w:bookmarkStart w:id="733" w:name="_Toc175378687"/>
      <w:bookmarkStart w:id="734" w:name="_Toc142048649"/>
      <w:bookmarkStart w:id="735" w:name="_Toc142048707"/>
      <w:bookmarkStart w:id="736" w:name="_Toc175378744"/>
      <w:bookmarkStart w:id="737" w:name="_Toc175471642"/>
      <w:bookmarkStart w:id="738" w:name="_Toc182750946"/>
      <w:proofErr w:type="gramStart"/>
      <w:r>
        <w:t>1001.03  Traffic</w:t>
      </w:r>
      <w:proofErr w:type="gramEnd"/>
      <w:r>
        <w:t xml:space="preserve"> Control Truck with Mounted Crash Cushions</w:t>
      </w:r>
      <w:bookmarkEnd w:id="730"/>
      <w:bookmarkEnd w:id="731"/>
      <w:bookmarkEnd w:id="732"/>
      <w:bookmarkEnd w:id="733"/>
      <w:bookmarkEnd w:id="734"/>
    </w:p>
    <w:p w14:paraId="4A7BA644" w14:textId="77777777" w:rsidR="00F1292F" w:rsidRDefault="00F1292F" w:rsidP="00F1292F">
      <w:pPr>
        <w:pStyle w:val="HiddenTextSpec"/>
      </w:pPr>
      <w:r>
        <w:t>1**************************************************************************************************************************1</w:t>
      </w:r>
    </w:p>
    <w:p w14:paraId="04A655D9" w14:textId="77777777" w:rsidR="00F1292F" w:rsidRDefault="00F1292F" w:rsidP="00F1292F">
      <w:pPr>
        <w:pStyle w:val="HiddenTextSpec"/>
      </w:pPr>
      <w:r w:rsidRPr="00D04190">
        <w:t>BDC</w:t>
      </w:r>
      <w:r>
        <w:t>22</w:t>
      </w:r>
      <w:r w:rsidRPr="00D04190">
        <w:t>S-</w:t>
      </w:r>
      <w:r>
        <w:t>01</w:t>
      </w:r>
      <w:r w:rsidRPr="00D04190">
        <w:t xml:space="preserve"> dated </w:t>
      </w:r>
      <w:r>
        <w:t>APR</w:t>
      </w:r>
      <w:r w:rsidRPr="00D04190">
        <w:t xml:space="preserve"> </w:t>
      </w:r>
      <w:r>
        <w:t>22</w:t>
      </w:r>
      <w:r w:rsidRPr="00D04190">
        <w:t>, 20</w:t>
      </w:r>
      <w:r w:rsidRPr="008A0AE6">
        <w:t>2</w:t>
      </w:r>
      <w:r>
        <w:t>2</w:t>
      </w:r>
    </w:p>
    <w:p w14:paraId="7C3822D2" w14:textId="77777777" w:rsidR="00F1292F" w:rsidRPr="008A0AE6" w:rsidRDefault="00F1292F" w:rsidP="00F1292F">
      <w:pPr>
        <w:pStyle w:val="HiddenTextSpec"/>
      </w:pPr>
    </w:p>
    <w:p w14:paraId="109CCCF3" w14:textId="77777777" w:rsidR="00F1292F" w:rsidRDefault="00F1292F" w:rsidP="00F1292F">
      <w:pPr>
        <w:pStyle w:val="Instruction"/>
        <w:tabs>
          <w:tab w:val="left" w:pos="720"/>
        </w:tabs>
      </w:pPr>
      <w:r>
        <w:t>The first paragraph is changed to:</w:t>
      </w:r>
    </w:p>
    <w:p w14:paraId="6A6F4717" w14:textId="77777777" w:rsidR="00F1292F" w:rsidRPr="0066393C" w:rsidRDefault="00F1292F" w:rsidP="00F1292F">
      <w:pPr>
        <w:pStyle w:val="Paragraph"/>
      </w:pPr>
      <w:r w:rsidRPr="0066393C">
        <w:t>Provide a truck affixed with a bed-mounted type C flashing arrow board, as specified in 1001.01, and a rear mounted crash cushion.  Ensure the weight of the truck with the type C flashing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4A071BC4" w14:textId="77777777" w:rsidR="00F1292F" w:rsidRPr="00125582" w:rsidRDefault="00F1292F" w:rsidP="00F1292F">
      <w:pPr>
        <w:pStyle w:val="List0indent"/>
      </w:pPr>
      <w:r>
        <w:t>1.</w:t>
      </w:r>
      <w:r>
        <w:tab/>
      </w:r>
      <w:r w:rsidRPr="00125582">
        <w:t>Meets crash-worthiness requirements as specified in 159.03.02.</w:t>
      </w:r>
    </w:p>
    <w:p w14:paraId="0DC102F3" w14:textId="77777777" w:rsidR="00F1292F" w:rsidRPr="00125582" w:rsidRDefault="00F1292F" w:rsidP="00F1292F">
      <w:pPr>
        <w:pStyle w:val="List0indent"/>
      </w:pPr>
      <w:r w:rsidRPr="00125582">
        <w:t>2.</w:t>
      </w:r>
      <w:r w:rsidRPr="00125582">
        <w:tab/>
        <w:t>Designed to be attached to the rear of a truck.</w:t>
      </w:r>
    </w:p>
    <w:p w14:paraId="409AE876" w14:textId="77777777" w:rsidR="00F1292F" w:rsidRPr="00125582" w:rsidRDefault="00F1292F" w:rsidP="00F1292F">
      <w:pPr>
        <w:pStyle w:val="List0indent"/>
      </w:pPr>
      <w:r w:rsidRPr="00125582">
        <w:t>3.</w:t>
      </w:r>
      <w:r w:rsidRPr="00125582">
        <w:tab/>
        <w:t xml:space="preserve">Equipped with a </w:t>
      </w:r>
      <w:proofErr w:type="gramStart"/>
      <w:r w:rsidRPr="00125582">
        <w:t>90 degree</w:t>
      </w:r>
      <w:proofErr w:type="gramEnd"/>
      <w:r w:rsidRPr="00125582">
        <w:t xml:space="preserve"> hydraulic tilt system to raise and lower the crash cushion.  The tilt system shall have a locking mechanism to secure the crash cushion when in the raised position.</w:t>
      </w:r>
    </w:p>
    <w:p w14:paraId="11D4DBF3" w14:textId="77777777" w:rsidR="00F1292F" w:rsidRPr="00125582" w:rsidRDefault="00F1292F" w:rsidP="00F1292F">
      <w:pPr>
        <w:pStyle w:val="List0indent"/>
      </w:pPr>
      <w:r w:rsidRPr="00125582">
        <w:t>4.</w:t>
      </w:r>
      <w:r w:rsidRPr="00125582">
        <w:tab/>
        <w:t>If equipped with energy absorbing modules, ensure that they are painted yellow.</w:t>
      </w:r>
    </w:p>
    <w:p w14:paraId="2E06AE07" w14:textId="77777777" w:rsidR="00F1292F" w:rsidRPr="00125582" w:rsidRDefault="00F1292F" w:rsidP="00F1292F">
      <w:pPr>
        <w:pStyle w:val="List0indent"/>
      </w:pPr>
      <w:r w:rsidRPr="00125582">
        <w:t>5.</w:t>
      </w:r>
      <w:r w:rsidRPr="00125582">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514F1796" w14:textId="77777777" w:rsidR="00F1292F" w:rsidRPr="00125582" w:rsidRDefault="00F1292F" w:rsidP="00F1292F">
      <w:pPr>
        <w:pStyle w:val="List0indent"/>
      </w:pPr>
      <w:r w:rsidRPr="00125582">
        <w:t>6.</w:t>
      </w:r>
      <w:r w:rsidRPr="00125582">
        <w:tab/>
        <w:t>Equipped with standard trailer lighting systems, including brake lights, taillights, and turn signals that are visible</w:t>
      </w:r>
      <w:bookmarkStart w:id="739" w:name="Section_1002_–_Compaction_Equipment"/>
      <w:bookmarkEnd w:id="739"/>
      <w:r w:rsidRPr="00125582">
        <w:t xml:space="preserve"> </w:t>
      </w:r>
      <w:bookmarkStart w:id="740" w:name="_bookmark1740"/>
      <w:bookmarkEnd w:id="740"/>
      <w:r w:rsidRPr="00125582">
        <w:t>in the raised and lowered positions.</w:t>
      </w:r>
    </w:p>
    <w:p w14:paraId="6248B58C" w14:textId="77777777" w:rsidR="00F1292F" w:rsidRDefault="00F1292F" w:rsidP="00F1292F">
      <w:pPr>
        <w:pStyle w:val="HiddenTextSpec"/>
      </w:pPr>
      <w:r>
        <w:t>1**************************************************************************************************************************1</w:t>
      </w:r>
    </w:p>
    <w:p w14:paraId="490F7A10" w14:textId="77777777" w:rsidR="001E2A4D" w:rsidRPr="00E76C8C" w:rsidRDefault="001E2A4D" w:rsidP="00F1292F">
      <w:pPr>
        <w:pStyle w:val="Blankline"/>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741" w:name="_Toc68929159"/>
      <w:bookmarkStart w:id="742"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proofErr w:type="gramStart"/>
      <w:r w:rsidR="00691574">
        <w:t>9</w:t>
      </w:r>
      <w:r w:rsidRPr="003C1CDE">
        <w:t xml:space="preserve"> character</w:t>
      </w:r>
      <w:proofErr w:type="gramEnd"/>
      <w:r w:rsidRPr="003C1CDE">
        <w:t xml:space="preserve">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741"/>
      <w:r w:rsidRPr="00594285">
        <w:t xml:space="preserve"> Assembly</w:t>
      </w:r>
      <w:bookmarkEnd w:id="742"/>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w:t>
      </w:r>
      <w:r>
        <w:lastRenderedPageBreak/>
        <w:t>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 xml:space="preserve">Equip the PTMCCA with either a diesel charged or a solar charged battery system.  Ensure that the PTMCCA is also capable of operating on </w:t>
      </w:r>
      <w:proofErr w:type="gramStart"/>
      <w:r>
        <w:t>120</w:t>
      </w:r>
      <w:r w:rsidR="007C588B">
        <w:t xml:space="preserve"> </w:t>
      </w:r>
      <w:r>
        <w:t>volt</w:t>
      </w:r>
      <w:proofErr w:type="gramEnd"/>
      <w:r>
        <w:t xml:space="preserve">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 xml:space="preserve">Dome Camera in a </w:t>
      </w:r>
      <w:proofErr w:type="gramStart"/>
      <w:r w:rsidRPr="00135DE3">
        <w:t>heavy duty</w:t>
      </w:r>
      <w:proofErr w:type="gramEnd"/>
      <w:r w:rsidRPr="00135DE3">
        <w:t xml:space="preserve">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lastRenderedPageBreak/>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743" w:name="_Toc117392350"/>
      <w:bookmarkStart w:id="744" w:name="_Toc117518790"/>
      <w:bookmarkStart w:id="745" w:name="_Toc120506077"/>
      <w:bookmarkStart w:id="746" w:name="_Toc126395200"/>
      <w:bookmarkStart w:id="747" w:name="_Toc142048655"/>
      <w:bookmarkStart w:id="748" w:name="_Toc175378693"/>
      <w:bookmarkStart w:id="749" w:name="_Toc175471591"/>
      <w:bookmarkStart w:id="750" w:name="_Toc501717964"/>
      <w:bookmarkStart w:id="751" w:name="_Toc37933232"/>
      <w:r w:rsidRPr="00B97E4C">
        <w:t>Section 1003 – HMA Site Equipment</w:t>
      </w:r>
      <w:bookmarkEnd w:id="743"/>
      <w:bookmarkEnd w:id="744"/>
      <w:bookmarkEnd w:id="745"/>
      <w:bookmarkEnd w:id="746"/>
      <w:bookmarkEnd w:id="747"/>
      <w:bookmarkEnd w:id="748"/>
      <w:bookmarkEnd w:id="749"/>
      <w:bookmarkEnd w:id="750"/>
      <w:bookmarkEnd w:id="751"/>
    </w:p>
    <w:p w14:paraId="2D36E26C" w14:textId="5D93B15D" w:rsidR="007E2A79" w:rsidRDefault="007E2A79" w:rsidP="007E2A79">
      <w:pPr>
        <w:pStyle w:val="00000Subsection"/>
      </w:pPr>
      <w:bookmarkStart w:id="752" w:name="s100301"/>
      <w:bookmarkStart w:id="753" w:name="_Toc117518794"/>
      <w:bookmarkStart w:id="754" w:name="_Toc120506081"/>
      <w:bookmarkStart w:id="755" w:name="_Toc142048656"/>
      <w:bookmarkStart w:id="756" w:name="_Toc175378694"/>
      <w:bookmarkStart w:id="757" w:name="_Toc175471592"/>
      <w:bookmarkStart w:id="758" w:name="_Toc501717965"/>
      <w:bookmarkStart w:id="759" w:name="_Toc37933233"/>
      <w:bookmarkEnd w:id="752"/>
      <w:proofErr w:type="gramStart"/>
      <w:r w:rsidRPr="00B97E4C">
        <w:t>1003.01  Materials</w:t>
      </w:r>
      <w:proofErr w:type="gramEnd"/>
      <w:r w:rsidRPr="00B97E4C">
        <w:t xml:space="preserve"> Transfer Vehicle (MTV)</w:t>
      </w:r>
      <w:bookmarkEnd w:id="753"/>
      <w:bookmarkEnd w:id="754"/>
      <w:bookmarkEnd w:id="755"/>
      <w:bookmarkEnd w:id="756"/>
      <w:bookmarkEnd w:id="757"/>
      <w:bookmarkEnd w:id="758"/>
      <w:bookmarkEnd w:id="759"/>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760" w:name="_Toc120506131"/>
      <w:bookmarkStart w:id="761" w:name="_Toc126395207"/>
      <w:bookmarkStart w:id="762" w:name="_Toc142048699"/>
      <w:bookmarkStart w:id="763" w:name="_Toc175378736"/>
      <w:bookmarkStart w:id="764" w:name="_Toc175471634"/>
      <w:bookmarkStart w:id="765" w:name="_Toc501718007"/>
      <w:bookmarkStart w:id="766" w:name="_Toc43791779"/>
      <w:bookmarkEnd w:id="735"/>
      <w:bookmarkEnd w:id="736"/>
      <w:bookmarkEnd w:id="737"/>
      <w:bookmarkEnd w:id="738"/>
      <w:r w:rsidRPr="00B97E4C">
        <w:t>Section 1009 – HMA Plant Equipment</w:t>
      </w:r>
      <w:bookmarkEnd w:id="760"/>
      <w:bookmarkEnd w:id="761"/>
      <w:bookmarkEnd w:id="762"/>
      <w:bookmarkEnd w:id="763"/>
      <w:bookmarkEnd w:id="764"/>
      <w:bookmarkEnd w:id="765"/>
      <w:bookmarkEnd w:id="766"/>
    </w:p>
    <w:p w14:paraId="20397599" w14:textId="77777777" w:rsidR="001649DA" w:rsidRPr="00B97E4C" w:rsidRDefault="001649DA" w:rsidP="001649DA">
      <w:pPr>
        <w:pStyle w:val="00000Subsection"/>
      </w:pPr>
      <w:bookmarkStart w:id="767" w:name="_Toc120506132"/>
      <w:bookmarkStart w:id="768" w:name="_Toc117518853"/>
      <w:bookmarkStart w:id="769" w:name="_Toc142048700"/>
      <w:bookmarkStart w:id="770" w:name="_Toc175378737"/>
      <w:bookmarkStart w:id="771" w:name="_Toc175471635"/>
      <w:bookmarkStart w:id="772" w:name="_Toc501718008"/>
      <w:bookmarkStart w:id="773" w:name="_Toc35343488"/>
      <w:proofErr w:type="gramStart"/>
      <w:r w:rsidRPr="00B97E4C">
        <w:t>1009.01  HMA</w:t>
      </w:r>
      <w:proofErr w:type="gramEnd"/>
      <w:r w:rsidRPr="00B97E4C">
        <w:t xml:space="preserve"> </w:t>
      </w:r>
      <w:bookmarkEnd w:id="767"/>
      <w:bookmarkEnd w:id="768"/>
      <w:bookmarkEnd w:id="769"/>
      <w:r w:rsidRPr="00B97E4C">
        <w:t>Plant</w:t>
      </w:r>
      <w:bookmarkEnd w:id="770"/>
      <w:bookmarkEnd w:id="771"/>
      <w:bookmarkEnd w:id="772"/>
      <w:bookmarkEnd w:id="773"/>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lastRenderedPageBreak/>
        <w:t>8.</w:t>
      </w:r>
      <w:r w:rsidRPr="00B97E4C">
        <w:rPr>
          <w:b/>
        </w:rPr>
        <w:tab/>
        <w:t>Safety.</w:t>
      </w:r>
    </w:p>
    <w:p w14:paraId="3EEE3005" w14:textId="6C1D0D37" w:rsidR="007C44EC" w:rsidRPr="00D75581" w:rsidRDefault="007C44EC" w:rsidP="001649DA">
      <w:pPr>
        <w:pStyle w:val="HiddenTextSpec"/>
      </w:pPr>
      <w:bookmarkStart w:id="774" w:name="_Hlk74053432"/>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bookmarkEnd w:id="774"/>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5F917D2C" w14:textId="77777777" w:rsidR="00CE4B2C" w:rsidRPr="00B97E4C" w:rsidRDefault="00CE4B2C" w:rsidP="00CE4B2C">
      <w:pPr>
        <w:pStyle w:val="000Division"/>
      </w:pPr>
      <w:bookmarkStart w:id="775" w:name="_Toc175378748"/>
      <w:bookmarkStart w:id="776" w:name="_Toc175471646"/>
      <w:bookmarkStart w:id="777" w:name="_Toc501718023"/>
      <w:bookmarkStart w:id="778" w:name="_Toc71534739"/>
      <w:r w:rsidRPr="00B97E4C">
        <w:lastRenderedPageBreak/>
        <w:t>NJDOT Test Methods</w:t>
      </w:r>
      <w:bookmarkEnd w:id="775"/>
      <w:bookmarkEnd w:id="776"/>
      <w:bookmarkEnd w:id="777"/>
      <w:bookmarkEnd w:id="778"/>
    </w:p>
    <w:p w14:paraId="0801F961" w14:textId="77777777" w:rsidR="00CE4B2C" w:rsidRPr="00344C09" w:rsidRDefault="00CE4B2C" w:rsidP="00CE4B2C">
      <w:pPr>
        <w:pStyle w:val="000Section"/>
      </w:pPr>
      <w:bookmarkStart w:id="779" w:name="_Toc71534766"/>
      <w:r w:rsidRPr="00344C09">
        <w:t xml:space="preserve">NJDOT R-1 – Determining </w:t>
      </w:r>
      <w:r>
        <w:t>Ride Quality of Pavement S</w:t>
      </w:r>
      <w:r w:rsidRPr="00344C09">
        <w:t>urfaces</w:t>
      </w:r>
      <w:bookmarkEnd w:id="779"/>
    </w:p>
    <w:p w14:paraId="03DEE420" w14:textId="77777777" w:rsidR="003609E0" w:rsidRPr="00051E48" w:rsidRDefault="003609E0" w:rsidP="003609E0">
      <w:pPr>
        <w:pStyle w:val="A1paragraph0"/>
      </w:pPr>
      <w:r>
        <w:rPr>
          <w:b/>
        </w:rPr>
        <w:t>B.</w:t>
      </w:r>
      <w:r>
        <w:rPr>
          <w:b/>
        </w:rPr>
        <w:tab/>
      </w:r>
      <w:r w:rsidRPr="00051E48">
        <w:rPr>
          <w:b/>
        </w:rPr>
        <w:t>Apparatus</w:t>
      </w:r>
      <w:r>
        <w:rPr>
          <w:b/>
        </w:rPr>
        <w:t>.</w:t>
      </w:r>
    </w:p>
    <w:p w14:paraId="18E26456" w14:textId="77777777" w:rsidR="003609E0" w:rsidRPr="00D75581" w:rsidRDefault="003609E0" w:rsidP="003609E0">
      <w:pPr>
        <w:pStyle w:val="HiddenTextSpec"/>
      </w:pPr>
      <w:r>
        <w:t>1</w:t>
      </w:r>
      <w:r w:rsidRPr="00D75581">
        <w:t>**************************************************************************************************************************1</w:t>
      </w:r>
    </w:p>
    <w:p w14:paraId="4030005F" w14:textId="77777777" w:rsidR="003609E0" w:rsidRDefault="003609E0" w:rsidP="003609E0">
      <w:pPr>
        <w:pStyle w:val="HiddenTextSpec"/>
      </w:pPr>
      <w:r w:rsidRPr="00D75581">
        <w:t>BDC2</w:t>
      </w:r>
      <w:r>
        <w:t>1</w:t>
      </w:r>
      <w:r w:rsidRPr="00D75581">
        <w:t>S</w:t>
      </w:r>
      <w:r>
        <w:t>-06 dated Jun 11, 2021</w:t>
      </w:r>
    </w:p>
    <w:p w14:paraId="0C8B2125" w14:textId="77777777" w:rsidR="003609E0" w:rsidRDefault="003609E0" w:rsidP="003609E0">
      <w:pPr>
        <w:pStyle w:val="Instruction"/>
      </w:pPr>
      <w:r>
        <w:t>Part</w:t>
      </w:r>
      <w:r w:rsidRPr="00FF1373">
        <w:t xml:space="preserve"> b is changed to:</w:t>
      </w:r>
    </w:p>
    <w:p w14:paraId="508339BE" w14:textId="77777777" w:rsidR="003609E0" w:rsidRPr="00051E48" w:rsidRDefault="003609E0" w:rsidP="003609E0">
      <w:pPr>
        <w:pStyle w:val="A1paragraph0"/>
      </w:pPr>
      <w:r w:rsidRPr="00051E48">
        <w:t>Use the following apparatus:</w:t>
      </w:r>
    </w:p>
    <w:p w14:paraId="554B1BCB" w14:textId="77777777" w:rsidR="003609E0" w:rsidRPr="00051E48" w:rsidRDefault="003609E0" w:rsidP="003609E0">
      <w:pPr>
        <w:pStyle w:val="List0indent"/>
      </w:pPr>
      <w:r>
        <w:rPr>
          <w:bCs/>
        </w:rPr>
        <w:t>1.</w:t>
      </w:r>
      <w:r>
        <w:rPr>
          <w:bCs/>
        </w:rPr>
        <w:tab/>
      </w:r>
      <w:r w:rsidRPr="00051E48">
        <w:rPr>
          <w:bCs/>
        </w:rPr>
        <w:t>Class 1 IPS</w:t>
      </w:r>
      <w:r w:rsidRPr="002803D6">
        <w:t xml:space="preserve"> </w:t>
      </w:r>
      <w:r w:rsidRPr="00051E48">
        <w:t>that meets the requirements of ASTM E 950, Sections 4.0, 5.0 and 6.0 of AASHTO M 328, and the following:</w:t>
      </w:r>
    </w:p>
    <w:p w14:paraId="3D76188F" w14:textId="77777777" w:rsidR="003609E0" w:rsidRDefault="003609E0" w:rsidP="003609E0">
      <w:pPr>
        <w:pStyle w:val="List1indent"/>
      </w:pPr>
      <w:r>
        <w:t>a.</w:t>
      </w:r>
      <w:r>
        <w:tab/>
      </w:r>
      <w:r w:rsidRPr="00051E48">
        <w:t>Valid certification.</w:t>
      </w:r>
    </w:p>
    <w:p w14:paraId="7698E94F" w14:textId="77777777" w:rsidR="003609E0" w:rsidRPr="00051E48" w:rsidRDefault="003609E0" w:rsidP="003609E0">
      <w:pPr>
        <w:pStyle w:val="List1indent"/>
      </w:pPr>
      <w:r>
        <w:t>b</w:t>
      </w:r>
      <w:r>
        <w:tab/>
        <w:t>Recertification after any major component repairs or replacements.</w:t>
      </w:r>
    </w:p>
    <w:p w14:paraId="633B60DA" w14:textId="77777777" w:rsidR="003609E0" w:rsidRPr="00051E48" w:rsidRDefault="003609E0" w:rsidP="003609E0">
      <w:pPr>
        <w:pStyle w:val="List1indent"/>
      </w:pPr>
      <w:r>
        <w:t>c.</w:t>
      </w:r>
      <w:r>
        <w:tab/>
      </w:r>
      <w:r w:rsidRPr="00051E48">
        <w:t xml:space="preserve">The data system provides the raw profile data in </w:t>
      </w:r>
      <w:r>
        <w:t xml:space="preserve">format readable in </w:t>
      </w:r>
      <w:proofErr w:type="spellStart"/>
      <w:r>
        <w:t>ProVal</w:t>
      </w:r>
      <w:proofErr w:type="spellEnd"/>
      <w:r w:rsidRPr="00051E48">
        <w:t>.</w:t>
      </w:r>
    </w:p>
    <w:p w14:paraId="77FF6D6C" w14:textId="77777777" w:rsidR="003609E0" w:rsidRPr="00051E48" w:rsidRDefault="003609E0" w:rsidP="003609E0">
      <w:pPr>
        <w:pStyle w:val="List1indent"/>
      </w:pPr>
      <w:r>
        <w:t>d.</w:t>
      </w:r>
      <w:r>
        <w:tab/>
      </w:r>
      <w:r w:rsidRPr="00051E48">
        <w:t xml:space="preserve">Current version </w:t>
      </w:r>
      <w:proofErr w:type="gramStart"/>
      <w:r w:rsidRPr="00051E48">
        <w:t>of  pavement</w:t>
      </w:r>
      <w:proofErr w:type="gramEnd"/>
      <w:r w:rsidRPr="00051E48">
        <w:t xml:space="preserve"> profile analysis software installed on the IPS computer to compute the IRI.</w:t>
      </w:r>
    </w:p>
    <w:p w14:paraId="1D15CD76" w14:textId="77777777" w:rsidR="003609E0" w:rsidRPr="00051E48" w:rsidRDefault="003609E0" w:rsidP="003609E0">
      <w:pPr>
        <w:pStyle w:val="List0indent"/>
      </w:pPr>
      <w:r>
        <w:t>2.</w:t>
      </w:r>
      <w:r>
        <w:tab/>
      </w:r>
      <w:r w:rsidRPr="00051E48">
        <w:t>Base plate and gauge blocks, of 1</w:t>
      </w:r>
      <w:r>
        <w:t xml:space="preserve"> </w:t>
      </w:r>
      <w:r w:rsidRPr="00051E48">
        <w:t xml:space="preserve">inch and </w:t>
      </w:r>
      <w:proofErr w:type="gramStart"/>
      <w:r w:rsidRPr="00051E48">
        <w:t>2</w:t>
      </w:r>
      <w:r>
        <w:t xml:space="preserve"> </w:t>
      </w:r>
      <w:r w:rsidRPr="00051E48">
        <w:t>inch</w:t>
      </w:r>
      <w:proofErr w:type="gramEnd"/>
      <w:r w:rsidRPr="00051E48">
        <w:t xml:space="preserve"> thickness, provided by the manufacturer to verify daily </w:t>
      </w:r>
      <w:r w:rsidRPr="00600434">
        <w:rPr>
          <w:bCs/>
        </w:rPr>
        <w:t>vertical</w:t>
      </w:r>
      <w:r w:rsidRPr="00051E48">
        <w:t xml:space="preserve"> calibration.</w:t>
      </w:r>
    </w:p>
    <w:p w14:paraId="6877D9D8" w14:textId="77777777" w:rsidR="003609E0" w:rsidRPr="00051E48" w:rsidRDefault="003609E0" w:rsidP="003609E0">
      <w:pPr>
        <w:pStyle w:val="List0indent"/>
      </w:pPr>
      <w:r>
        <w:t>3.</w:t>
      </w:r>
      <w:r>
        <w:tab/>
      </w:r>
      <w:r w:rsidRPr="00051E48">
        <w:t>Retro-reflective traffic marking tape or other approved mechanism to automatically trigger the start and stop of profile measurements.</w:t>
      </w:r>
    </w:p>
    <w:p w14:paraId="58ED133A" w14:textId="0B8D6B9F" w:rsidR="003609E0" w:rsidRDefault="003609E0" w:rsidP="003609E0">
      <w:pPr>
        <w:pStyle w:val="HiddenTextSpec"/>
      </w:pPr>
      <w:r>
        <w:t>1</w:t>
      </w:r>
      <w:r w:rsidRPr="00D75581">
        <w:t>**************************************************************************************************************************1</w:t>
      </w:r>
    </w:p>
    <w:p w14:paraId="4B666231" w14:textId="77777777" w:rsidR="003609E0" w:rsidRPr="00D75581" w:rsidRDefault="003609E0" w:rsidP="003609E0">
      <w:pPr>
        <w:pStyle w:val="HiddenTextSpec"/>
      </w:pPr>
    </w:p>
    <w:p w14:paraId="1A077728" w14:textId="77777777" w:rsidR="003609E0" w:rsidRDefault="003609E0" w:rsidP="003609E0">
      <w:pPr>
        <w:pStyle w:val="A1paragraph0"/>
        <w:rPr>
          <w:bCs/>
        </w:rPr>
      </w:pPr>
      <w:r>
        <w:rPr>
          <w:b/>
          <w:bCs/>
        </w:rPr>
        <w:t>C.</w:t>
      </w:r>
      <w:r>
        <w:rPr>
          <w:b/>
          <w:bCs/>
        </w:rPr>
        <w:tab/>
      </w:r>
      <w:r w:rsidRPr="00051E48">
        <w:rPr>
          <w:b/>
          <w:bCs/>
        </w:rPr>
        <w:t>Procedure.</w:t>
      </w:r>
    </w:p>
    <w:p w14:paraId="2B730044" w14:textId="77777777" w:rsidR="003609E0" w:rsidRPr="00D75581" w:rsidRDefault="003609E0" w:rsidP="003609E0">
      <w:pPr>
        <w:pStyle w:val="HiddenTextSpec"/>
      </w:pPr>
      <w:r>
        <w:t>1</w:t>
      </w:r>
      <w:r w:rsidRPr="00D75581">
        <w:t>**************************************************************************************************************************1</w:t>
      </w:r>
    </w:p>
    <w:p w14:paraId="75DDF629" w14:textId="77777777" w:rsidR="003609E0" w:rsidRDefault="003609E0" w:rsidP="003609E0">
      <w:pPr>
        <w:pStyle w:val="HiddenTextSpec"/>
      </w:pPr>
      <w:r w:rsidRPr="00D75581">
        <w:t>BDC2</w:t>
      </w:r>
      <w:r>
        <w:t>1</w:t>
      </w:r>
      <w:r w:rsidRPr="00D75581">
        <w:t>S</w:t>
      </w:r>
      <w:r>
        <w:t>-06 dated Jun 11, 2021</w:t>
      </w:r>
    </w:p>
    <w:p w14:paraId="5F396B58" w14:textId="77777777" w:rsidR="003609E0" w:rsidRDefault="003609E0" w:rsidP="003609E0">
      <w:pPr>
        <w:pStyle w:val="Instruction"/>
      </w:pPr>
      <w:r>
        <w:t>Part</w:t>
      </w:r>
      <w:r w:rsidRPr="00FF1373">
        <w:t xml:space="preserve"> </w:t>
      </w:r>
      <w:r w:rsidRPr="004742A9">
        <w:t>C</w:t>
      </w:r>
      <w:r w:rsidRPr="00FF1373">
        <w:t xml:space="preserve"> is changed to:</w:t>
      </w:r>
    </w:p>
    <w:p w14:paraId="38D7F0E7" w14:textId="77777777" w:rsidR="003609E0" w:rsidRDefault="003609E0" w:rsidP="003609E0">
      <w:pPr>
        <w:pStyle w:val="A1paragraph0"/>
        <w:rPr>
          <w:bCs/>
        </w:rPr>
      </w:pPr>
      <w:r w:rsidRPr="00600434">
        <w:rPr>
          <w:bCs/>
        </w:rPr>
        <w:t>Perform the following steps:</w:t>
      </w:r>
    </w:p>
    <w:p w14:paraId="4F4190E7" w14:textId="77777777" w:rsidR="003609E0" w:rsidRPr="00051E48" w:rsidRDefault="003609E0" w:rsidP="003609E0">
      <w:pPr>
        <w:pStyle w:val="List0indent"/>
      </w:pPr>
      <w:r>
        <w:t>1.</w:t>
      </w:r>
      <w:r>
        <w:tab/>
      </w:r>
      <w:r w:rsidRPr="00051E48">
        <w:t xml:space="preserve">Turn on the inertial profiler and warm up all electronic equipment in accordance with the manufacturer recommendations </w:t>
      </w:r>
      <w:r>
        <w:t>before</w:t>
      </w:r>
      <w:r w:rsidRPr="00051E48">
        <w:t xml:space="preserve"> testing.</w:t>
      </w:r>
    </w:p>
    <w:p w14:paraId="2160D698" w14:textId="77777777" w:rsidR="003609E0" w:rsidRPr="00051E48" w:rsidRDefault="003609E0" w:rsidP="003609E0">
      <w:pPr>
        <w:pStyle w:val="List0indent"/>
      </w:pPr>
      <w:r>
        <w:t>2.</w:t>
      </w:r>
      <w:r>
        <w:tab/>
      </w:r>
      <w:r w:rsidRPr="00051E48">
        <w:t xml:space="preserve">Perform Block and Bounce tests each day </w:t>
      </w:r>
      <w:r>
        <w:t>before</w:t>
      </w:r>
      <w:r w:rsidRPr="00051E48">
        <w:t xml:space="preserve"> collecting data. Record the results in the calibration log. Ensure tolerances are within the certified limits.</w:t>
      </w:r>
    </w:p>
    <w:p w14:paraId="1B15558B" w14:textId="77777777" w:rsidR="003609E0" w:rsidRPr="00051E48" w:rsidRDefault="003609E0" w:rsidP="003609E0">
      <w:pPr>
        <w:pStyle w:val="List0indent"/>
      </w:pPr>
      <w:r>
        <w:t>3.</w:t>
      </w:r>
      <w:r>
        <w:tab/>
      </w:r>
      <w:r w:rsidRPr="00051E48">
        <w:t xml:space="preserve">Ensure retro-reflective traffic marking tape or other approved mechanism is placed at the beginning and end of each direction of travel lane. </w:t>
      </w:r>
    </w:p>
    <w:p w14:paraId="1C7F848C" w14:textId="77777777" w:rsidR="003609E0" w:rsidRPr="00051E48" w:rsidRDefault="003609E0" w:rsidP="003609E0">
      <w:pPr>
        <w:pStyle w:val="List0indent"/>
      </w:pPr>
      <w:r>
        <w:t>4.</w:t>
      </w:r>
      <w:r>
        <w:tab/>
      </w:r>
      <w:r w:rsidRPr="00051E48">
        <w:t xml:space="preserve">Enter project information in the </w:t>
      </w:r>
      <w:r>
        <w:t xml:space="preserve">test equipment </w:t>
      </w:r>
      <w:r w:rsidRPr="00051E48">
        <w:t xml:space="preserve">system. </w:t>
      </w:r>
    </w:p>
    <w:p w14:paraId="630CBA89" w14:textId="77777777" w:rsidR="003609E0" w:rsidRPr="00051E48" w:rsidRDefault="003609E0" w:rsidP="003609E0">
      <w:pPr>
        <w:pStyle w:val="List0indent"/>
      </w:pPr>
      <w:r>
        <w:t>5.</w:t>
      </w:r>
      <w:r>
        <w:tab/>
      </w:r>
      <w:r w:rsidRPr="00051E48">
        <w:t xml:space="preserve">Make provisions to start and stop recording profile at the beginning and end of testing.  </w:t>
      </w:r>
      <w:r w:rsidRPr="00907423">
        <w:t>If an automatic trigger mechanism is not installed, make provision to initiate start and end of data recording manually by pressing an appropriate key(s) on the computer.</w:t>
      </w:r>
      <w:r w:rsidRPr="00051E48">
        <w:t xml:space="preserve"> </w:t>
      </w:r>
    </w:p>
    <w:p w14:paraId="7A5D0523" w14:textId="77777777" w:rsidR="003609E0" w:rsidRPr="00051E48" w:rsidRDefault="003609E0" w:rsidP="003609E0">
      <w:pPr>
        <w:pStyle w:val="List0indent"/>
      </w:pPr>
      <w:r>
        <w:t>6.</w:t>
      </w:r>
      <w:r>
        <w:tab/>
      </w:r>
      <w:r w:rsidRPr="00051E48">
        <w:t>Ensure that the required speed</w:t>
      </w:r>
      <w:r>
        <w:t>,</w:t>
      </w:r>
      <w:r w:rsidRPr="00051E48">
        <w:t xml:space="preserve"> </w:t>
      </w:r>
      <w:r>
        <w:t xml:space="preserve">as recommended by the manufacturer, </w:t>
      </w:r>
      <w:r w:rsidRPr="00051E48">
        <w:t xml:space="preserve">is achieved and </w:t>
      </w:r>
      <w:r>
        <w:t xml:space="preserve">that the </w:t>
      </w:r>
      <w:r w:rsidRPr="00051E48">
        <w:t xml:space="preserve">system is collecting profile data </w:t>
      </w:r>
      <w:r>
        <w:t>before</w:t>
      </w:r>
      <w:r w:rsidRPr="00051E48">
        <w:t xml:space="preserve"> recording profile. </w:t>
      </w:r>
    </w:p>
    <w:p w14:paraId="5D9B1B14" w14:textId="77777777" w:rsidR="003609E0" w:rsidRPr="00051E48" w:rsidRDefault="003609E0" w:rsidP="003609E0">
      <w:pPr>
        <w:pStyle w:val="List0indent"/>
      </w:pPr>
      <w:r>
        <w:t>7.</w:t>
      </w:r>
      <w:r>
        <w:tab/>
      </w:r>
      <w:r w:rsidRPr="00051E48">
        <w:t xml:space="preserve">For each test section, perform </w:t>
      </w:r>
      <w:r>
        <w:t>3</w:t>
      </w:r>
      <w:r w:rsidRPr="00051E48">
        <w:t xml:space="preserve">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26AC8C7" w14:textId="77777777" w:rsidR="003609E0" w:rsidRPr="00051E48" w:rsidRDefault="003609E0" w:rsidP="003609E0">
      <w:pPr>
        <w:pStyle w:val="List0indent"/>
      </w:pPr>
      <w:r>
        <w:t>8.</w:t>
      </w:r>
      <w:r>
        <w:tab/>
      </w:r>
      <w:r w:rsidRPr="00051E48">
        <w:t xml:space="preserve">Save data from each run separately </w:t>
      </w:r>
      <w:r>
        <w:t>before the next</w:t>
      </w:r>
      <w:r w:rsidRPr="00051E48">
        <w:t xml:space="preserve"> run or lane testing, clearly identifying each test </w:t>
      </w:r>
      <w:r>
        <w:t>run</w:t>
      </w:r>
      <w:r w:rsidRPr="00051E48">
        <w:t>, lane identification, and run number.</w:t>
      </w:r>
    </w:p>
    <w:p w14:paraId="75A52D17" w14:textId="77777777" w:rsidR="003609E0" w:rsidRPr="00D75581" w:rsidRDefault="003609E0" w:rsidP="003609E0">
      <w:pPr>
        <w:pStyle w:val="HiddenTextSpec"/>
      </w:pPr>
      <w:r>
        <w:t>1</w:t>
      </w:r>
      <w:r w:rsidRPr="00D75581">
        <w:t>**************************************************************************************************************************1</w:t>
      </w:r>
    </w:p>
    <w:p w14:paraId="0B5FD766" w14:textId="77777777" w:rsidR="00CC3A8B" w:rsidRDefault="00CC3A8B" w:rsidP="00BC14D2">
      <w:pPr>
        <w:pStyle w:val="11paragraph"/>
      </w:pPr>
    </w:p>
    <w:p w14:paraId="30692D9F" w14:textId="287AD591" w:rsidR="00CE4B2C" w:rsidRPr="00135DE3" w:rsidRDefault="00CE4B2C" w:rsidP="00BC14D2">
      <w:pPr>
        <w:pStyle w:val="11paragraph"/>
        <w:sectPr w:rsidR="00CE4B2C" w:rsidRPr="00135DE3" w:rsidSect="00F1348E">
          <w:headerReference w:type="default" r:id="rId36"/>
          <w:footerReference w:type="default" r:id="rId37"/>
          <w:headerReference w:type="first" r:id="rId38"/>
          <w:footerReference w:type="first" r:id="rId39"/>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w:t>
      </w:r>
      <w:proofErr w:type="gramStart"/>
      <w:r w:rsidRPr="001B2B5F">
        <w:rPr>
          <w:rFonts w:ascii="Arial" w:hAnsi="Arial"/>
        </w:rPr>
        <w:t>economically disadvantaged</w:t>
      </w:r>
      <w:proofErr w:type="gramEnd"/>
      <w:r w:rsidRPr="001B2B5F">
        <w:rPr>
          <w:rFonts w:ascii="Arial" w:hAnsi="Arial"/>
        </w:rPr>
        <w:t xml:space="preserve">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 xml:space="preserve">Whose management and daily business operations are controlled by one or more of the socially and </w:t>
      </w:r>
      <w:proofErr w:type="gramStart"/>
      <w:r w:rsidRPr="001B2B5F">
        <w:rPr>
          <w:rFonts w:ascii="Arial" w:hAnsi="Arial"/>
        </w:rPr>
        <w:t>economically disadvantaged</w:t>
      </w:r>
      <w:proofErr w:type="gramEnd"/>
      <w:r w:rsidRPr="001B2B5F">
        <w:rPr>
          <w:rFonts w:ascii="Arial" w:hAnsi="Arial"/>
        </w:rPr>
        <w:t xml:space="preserve">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 xml:space="preserve">Socially and </w:t>
      </w:r>
      <w:proofErr w:type="gramStart"/>
      <w:r w:rsidRPr="001B2B5F">
        <w:rPr>
          <w:rFonts w:ascii="Arial" w:hAnsi="Arial"/>
          <w:b/>
          <w:bCs/>
        </w:rPr>
        <w:t>economically disadvantaged</w:t>
      </w:r>
      <w:proofErr w:type="gramEnd"/>
      <w:r w:rsidRPr="001B2B5F">
        <w:rPr>
          <w:rFonts w:ascii="Arial" w:hAnsi="Arial"/>
          <w:b/>
          <w:bCs/>
        </w:rPr>
        <w:t xml:space="preserve">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 xml:space="preserve">Any individual who a recipient finds to be a socially and </w:t>
      </w:r>
      <w:proofErr w:type="gramStart"/>
      <w:r w:rsidRPr="001B2B5F">
        <w:rPr>
          <w:rFonts w:ascii="Arial" w:hAnsi="Arial"/>
        </w:rPr>
        <w:t>economically disadvantaged</w:t>
      </w:r>
      <w:proofErr w:type="gramEnd"/>
      <w:r w:rsidRPr="001B2B5F">
        <w:rPr>
          <w:rFonts w:ascii="Arial" w:hAnsi="Arial"/>
        </w:rPr>
        <w:t xml:space="preserve"> individual on a case-by-case basis.  An individual must demonstrate that he or she has held himself or herself out, as a member of a designated </w:t>
      </w:r>
      <w:proofErr w:type="gramStart"/>
      <w:r w:rsidRPr="001B2B5F">
        <w:rPr>
          <w:rFonts w:ascii="Arial" w:hAnsi="Arial"/>
        </w:rPr>
        <w:t>group;</w:t>
      </w:r>
      <w:proofErr w:type="gramEnd"/>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 xml:space="preserve">Any individual in the following groups, members of which are rebuttably presumed to be socially and </w:t>
      </w:r>
      <w:proofErr w:type="gramStart"/>
      <w:r w:rsidRPr="001B2B5F">
        <w:rPr>
          <w:rFonts w:ascii="Arial" w:hAnsi="Arial"/>
        </w:rPr>
        <w:t>economically disadvantaged</w:t>
      </w:r>
      <w:proofErr w:type="gramEnd"/>
      <w:r w:rsidRPr="001B2B5F">
        <w:rPr>
          <w:rFonts w:ascii="Arial" w:hAnsi="Arial"/>
        </w:rPr>
        <w:t>:</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 xml:space="preserve">Any additional groups whose members are designated as socially and </w:t>
      </w:r>
      <w:proofErr w:type="gramStart"/>
      <w:r w:rsidRPr="001B2B5F">
        <w:rPr>
          <w:rFonts w:ascii="Arial" w:hAnsi="Arial"/>
        </w:rPr>
        <w:t>economically disadvantaged</w:t>
      </w:r>
      <w:proofErr w:type="gramEnd"/>
      <w:r w:rsidRPr="001B2B5F">
        <w:rPr>
          <w:rFonts w:ascii="Arial" w:hAnsi="Arial"/>
        </w:rPr>
        <w:t xml:space="preserve">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w:t>
      </w:r>
      <w:proofErr w:type="gramStart"/>
      <w:r w:rsidRPr="001B2B5F">
        <w:rPr>
          <w:rFonts w:ascii="Arial" w:hAnsi="Arial"/>
        </w:rPr>
        <w:t>managing</w:t>
      </w:r>
      <w:proofErr w:type="gramEnd"/>
      <w:r w:rsidRPr="001B2B5F">
        <w:rPr>
          <w:rFonts w:ascii="Arial" w:hAnsi="Arial"/>
        </w:rPr>
        <w:t xml:space="preserve">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w:t>
      </w:r>
      <w:proofErr w:type="gramStart"/>
      <w:r w:rsidRPr="001B2B5F">
        <w:rPr>
          <w:rFonts w:ascii="Arial" w:hAnsi="Arial"/>
        </w:rPr>
        <w:t>operate</w:t>
      </w:r>
      <w:proofErr w:type="gramEnd"/>
      <w:r w:rsidRPr="001B2B5F">
        <w:rPr>
          <w:rFonts w:ascii="Arial" w:hAnsi="Arial"/>
        </w:rPr>
        <w:t xml:space="preserv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w:t>
      </w:r>
      <w:proofErr w:type="gramStart"/>
      <w:r w:rsidRPr="001B2B5F">
        <w:rPr>
          <w:rFonts w:ascii="Arial" w:hAnsi="Arial"/>
        </w:rPr>
        <w:t>26</w:t>
      </w:r>
      <w:proofErr w:type="gramEnd"/>
      <w:r w:rsidRPr="001B2B5F">
        <w:rPr>
          <w:rFonts w:ascii="Arial" w:hAnsi="Arial"/>
        </w:rPr>
        <w:t xml:space="preserve">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40"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 xml:space="preserve">Efforts made to identify and retain a DBE as a replacement subcontractor, lower tier subcontractor, transaction expeditor, regular dealer, supplier, </w:t>
      </w:r>
      <w:proofErr w:type="gramStart"/>
      <w:r w:rsidRPr="00974419">
        <w:rPr>
          <w:rFonts w:ascii="Arial" w:hAnsi="Arial"/>
        </w:rPr>
        <w:t>manufacturer</w:t>
      </w:r>
      <w:proofErr w:type="gramEnd"/>
      <w:r w:rsidRPr="00974419">
        <w:rPr>
          <w:rFonts w:ascii="Arial" w:hAnsi="Arial"/>
        </w:rPr>
        <w:t xml:space="preserve">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 xml:space="preserve">Efforts made to identify and retain a DBE as a replacement subcontractor, lower tier subcontractor, transaction expeditor, regular dealer, supplier, </w:t>
      </w:r>
      <w:proofErr w:type="gramStart"/>
      <w:r w:rsidRPr="00974419">
        <w:rPr>
          <w:rFonts w:ascii="Arial" w:hAnsi="Arial"/>
        </w:rPr>
        <w:t>manufacturer</w:t>
      </w:r>
      <w:proofErr w:type="gramEnd"/>
      <w:r w:rsidRPr="00974419">
        <w:rPr>
          <w:rFonts w:ascii="Arial" w:hAnsi="Arial"/>
        </w:rPr>
        <w:t xml:space="preserve">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w:t>
      </w:r>
      <w:proofErr w:type="gramStart"/>
      <w:r w:rsidRPr="00C30CEE">
        <w:rPr>
          <w:rFonts w:ascii="Arial" w:hAnsi="Arial"/>
        </w:rPr>
        <w:t>month, and</w:t>
      </w:r>
      <w:proofErr w:type="gramEnd"/>
      <w:r w:rsidRPr="00C30CEE">
        <w:rPr>
          <w:rFonts w:ascii="Arial" w:hAnsi="Arial"/>
        </w:rPr>
        <w:t xml:space="preserve">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w:t>
      </w:r>
      <w:proofErr w:type="gramStart"/>
      <w:r w:rsidRPr="00C30CEE">
        <w:rPr>
          <w:rFonts w:ascii="Arial" w:hAnsi="Arial"/>
        </w:rPr>
        <w:t>manufacturer</w:t>
      </w:r>
      <w:proofErr w:type="gramEnd"/>
      <w:r w:rsidRPr="00C30CEE">
        <w:rPr>
          <w:rFonts w:ascii="Arial" w:hAnsi="Arial"/>
        </w:rPr>
        <w:t xml:space="preserve">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w:t>
      </w:r>
      <w:proofErr w:type="gramStart"/>
      <w:r w:rsidRPr="00C30CEE">
        <w:rPr>
          <w:rFonts w:ascii="Arial" w:hAnsi="Arial"/>
        </w:rPr>
        <w:t>substitution</w:t>
      </w:r>
      <w:proofErr w:type="gramEnd"/>
      <w:r w:rsidRPr="00C30CEE">
        <w:rPr>
          <w:rFonts w:ascii="Arial" w:hAnsi="Arial"/>
        </w:rPr>
        <w:t xml:space="preserve">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w:t>
      </w:r>
      <w:proofErr w:type="gramStart"/>
      <w:r w:rsidRPr="001B2B5F">
        <w:rPr>
          <w:rFonts w:ascii="Arial" w:hAnsi="Arial" w:cs="Arial"/>
        </w:rPr>
        <w:t>manufacturers</w:t>
      </w:r>
      <w:proofErr w:type="gramEnd"/>
      <w:r w:rsidRPr="001B2B5F">
        <w:rPr>
          <w:rFonts w:ascii="Arial" w:hAnsi="Arial" w:cs="Arial"/>
        </w:rPr>
        <w:t xml:space="preserve">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 xml:space="preserve">The Contractor will count DBE participation toward the Contract DBE goal only the value of the work actually performed by a certified DBE and only if the DBE performs a commercially useful function in the work of a contract as per 49 CFR, Subpart C, Part </w:t>
      </w:r>
      <w:proofErr w:type="gramStart"/>
      <w:r w:rsidRPr="001B2B5F">
        <w:rPr>
          <w:rFonts w:ascii="Arial" w:hAnsi="Arial"/>
        </w:rPr>
        <w:t>26.55(c)</w:t>
      </w:r>
      <w:proofErr w:type="gramEnd"/>
      <w:r w:rsidRPr="001B2B5F">
        <w:rPr>
          <w:rFonts w:ascii="Arial" w:hAnsi="Arial"/>
        </w:rPr>
        <w:t xml:space="preserve">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 xml:space="preserve">The Department will count DBE participation for DBE regular dealers, </w:t>
      </w:r>
      <w:proofErr w:type="gramStart"/>
      <w:r w:rsidRPr="001B2B5F">
        <w:rPr>
          <w:rFonts w:ascii="Arial" w:hAnsi="Arial"/>
        </w:rPr>
        <w:t>manufacturers</w:t>
      </w:r>
      <w:proofErr w:type="gramEnd"/>
      <w:r w:rsidRPr="001B2B5F">
        <w:rPr>
          <w:rFonts w:ascii="Arial" w:hAnsi="Arial"/>
        </w:rPr>
        <w:t xml:space="preserve">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w:t>
      </w:r>
      <w:proofErr w:type="gramStart"/>
      <w:r w:rsidRPr="001B2B5F">
        <w:rPr>
          <w:rFonts w:ascii="Arial" w:hAnsi="Arial"/>
        </w:rPr>
        <w:t>certified firm acts</w:t>
      </w:r>
      <w:proofErr w:type="gramEnd"/>
      <w:r w:rsidRPr="001B2B5F">
        <w:rPr>
          <w:rFonts w:ascii="Arial" w:hAnsi="Arial"/>
        </w:rPr>
        <w:t xml:space="preserve">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 xml:space="preserve">If the Contractor is a certified DBE, payments made to the Contractor for work that the Contractor is certified to </w:t>
      </w:r>
      <w:proofErr w:type="gramStart"/>
      <w:r w:rsidRPr="001B2B5F">
        <w:rPr>
          <w:rFonts w:ascii="Arial" w:hAnsi="Arial"/>
        </w:rPr>
        <w:t>perform, and</w:t>
      </w:r>
      <w:proofErr w:type="gramEnd"/>
      <w:r w:rsidRPr="001B2B5F">
        <w:rPr>
          <w:rFonts w:ascii="Arial" w:hAnsi="Arial"/>
        </w:rPr>
        <w:t xml:space="preserve">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w:t>
      </w:r>
      <w:proofErr w:type="gramStart"/>
      <w:r w:rsidRPr="00F03231">
        <w:rPr>
          <w:rFonts w:ascii="Arial" w:hAnsi="Arial"/>
        </w:rPr>
        <w:t xml:space="preserve">delivery;   </w:t>
      </w:r>
      <w:proofErr w:type="gramEnd"/>
      <w:r w:rsidRPr="00F03231">
        <w:rPr>
          <w:rFonts w:ascii="Arial" w:hAnsi="Arial"/>
        </w:rPr>
        <w:t>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w:t>
      </w:r>
      <w:proofErr w:type="gramStart"/>
      <w:r w:rsidRPr="00F03231">
        <w:rPr>
          <w:rFonts w:ascii="Arial" w:hAnsi="Arial"/>
        </w:rPr>
        <w:t>long term</w:t>
      </w:r>
      <w:proofErr w:type="gramEnd"/>
      <w:r w:rsidRPr="00F03231">
        <w:rPr>
          <w:rFonts w:ascii="Arial" w:hAnsi="Arial"/>
        </w:rPr>
        <w:t xml:space="preserve">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w:t>
      </w:r>
      <w:proofErr w:type="gramStart"/>
      <w:r w:rsidRPr="00F03231">
        <w:rPr>
          <w:rFonts w:ascii="Arial" w:hAnsi="Arial"/>
        </w:rPr>
        <w:t>payroll, if</w:t>
      </w:r>
      <w:proofErr w:type="gramEnd"/>
      <w:r w:rsidRPr="00F03231">
        <w:rPr>
          <w:rFonts w:ascii="Arial" w:hAnsi="Arial"/>
        </w:rPr>
        <w:t xml:space="preserve"> it is the generally accepted industry practice but the operation of the equipment must be subject to full control by the DBE.  The DBE is expected to provide the operator for non-specialized </w:t>
      </w:r>
      <w:proofErr w:type="gramStart"/>
      <w:r w:rsidRPr="00F03231">
        <w:rPr>
          <w:rFonts w:ascii="Arial" w:hAnsi="Arial"/>
        </w:rPr>
        <w:t>equipment, and</w:t>
      </w:r>
      <w:proofErr w:type="gramEnd"/>
      <w:r w:rsidRPr="00F03231">
        <w:rPr>
          <w:rFonts w:ascii="Arial" w:hAnsi="Arial"/>
        </w:rPr>
        <w:t xml:space="preserve">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w:t>
      </w:r>
      <w:proofErr w:type="gramStart"/>
      <w:r w:rsidRPr="00F03231">
        <w:rPr>
          <w:rFonts w:ascii="Arial" w:hAnsi="Arial"/>
        </w:rPr>
        <w:t>insured</w:t>
      </w:r>
      <w:proofErr w:type="gramEnd"/>
      <w:r w:rsidRPr="00F03231">
        <w:rPr>
          <w:rFonts w:ascii="Arial" w:hAnsi="Arial"/>
        </w:rPr>
        <w:t xml:space="preserve">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w:t>
      </w:r>
      <w:proofErr w:type="gramStart"/>
      <w:r w:rsidRPr="00F03231">
        <w:rPr>
          <w:rFonts w:ascii="Arial" w:hAnsi="Arial"/>
        </w:rPr>
        <w:t>sign</w:t>
      </w:r>
      <w:proofErr w:type="gramEnd"/>
      <w:r w:rsidRPr="00F03231">
        <w:rPr>
          <w:rFonts w:ascii="Arial" w:hAnsi="Arial"/>
        </w:rPr>
        <w:t xml:space="preserve">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w:t>
      </w:r>
      <w:proofErr w:type="gramStart"/>
      <w:r w:rsidRPr="00F03231">
        <w:rPr>
          <w:rFonts w:ascii="Arial" w:hAnsi="Arial"/>
        </w:rPr>
        <w:t>approval</w:t>
      </w:r>
      <w:proofErr w:type="gramEnd"/>
      <w:r w:rsidRPr="00F03231">
        <w:rPr>
          <w:rFonts w:ascii="Arial" w:hAnsi="Arial"/>
        </w:rPr>
        <w:t xml:space="preserve">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w:t>
      </w:r>
      <w:proofErr w:type="gramStart"/>
      <w:r w:rsidRPr="00F03231">
        <w:rPr>
          <w:rFonts w:ascii="Arial" w:hAnsi="Arial"/>
        </w:rPr>
        <w:t>operate</w:t>
      </w:r>
      <w:proofErr w:type="gramEnd"/>
      <w:r w:rsidRPr="00F03231">
        <w:rPr>
          <w:rFonts w:ascii="Arial" w:hAnsi="Arial"/>
        </w:rPr>
        <w:t xml:space="preserv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 xml:space="preserve">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w:t>
      </w:r>
      <w:proofErr w:type="gramStart"/>
      <w:r w:rsidRPr="00F03231">
        <w:rPr>
          <w:rFonts w:ascii="Arial" w:hAnsi="Arial"/>
        </w:rPr>
        <w:t>approval</w:t>
      </w:r>
      <w:proofErr w:type="gramEnd"/>
      <w:r w:rsidRPr="00F03231">
        <w:rPr>
          <w:rFonts w:ascii="Arial" w:hAnsi="Arial"/>
        </w:rPr>
        <w:t xml:space="preserve">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 xml:space="preserve">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w:t>
      </w:r>
      <w:proofErr w:type="gramStart"/>
      <w:r w:rsidRPr="001B2B5F">
        <w:rPr>
          <w:rFonts w:ascii="Arial" w:hAnsi="Arial" w:cs="Arial"/>
        </w:rPr>
        <w:t>them;</w:t>
      </w:r>
      <w:proofErr w:type="gramEnd"/>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xml:space="preserve">; local, State, and Federal minority/women business assistance offices; and other organizations as allowed on a case-by-case basis to </w:t>
      </w:r>
      <w:proofErr w:type="gramStart"/>
      <w:r w:rsidRPr="001B2B5F">
        <w:rPr>
          <w:rFonts w:ascii="Arial" w:hAnsi="Arial" w:cs="Arial"/>
        </w:rPr>
        <w:t>provide assistance</w:t>
      </w:r>
      <w:proofErr w:type="gramEnd"/>
      <w:r w:rsidRPr="001B2B5F">
        <w:rPr>
          <w:rFonts w:ascii="Arial" w:hAnsi="Arial" w:cs="Arial"/>
        </w:rPr>
        <w:t xml:space="preserv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proofErr w:type="gramStart"/>
      <w:r w:rsidRPr="00D31728">
        <w:rPr>
          <w:rStyle w:val="11paragraphChar"/>
          <w:rFonts w:ascii="Arial" w:eastAsia="Calibri" w:hAnsi="Arial" w:cs="Arial"/>
        </w:rPr>
        <w:t>subcontractors</w:t>
      </w:r>
      <w:proofErr w:type="gramEnd"/>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w:t>
      </w:r>
      <w:proofErr w:type="gramStart"/>
      <w:r w:rsidRPr="001B2B5F">
        <w:rPr>
          <w:rFonts w:ascii="Arial" w:hAnsi="Arial"/>
        </w:rPr>
        <w:t>Contract, and</w:t>
      </w:r>
      <w:proofErr w:type="gramEnd"/>
      <w:r w:rsidRPr="001B2B5F">
        <w:rPr>
          <w:rFonts w:ascii="Arial" w:hAnsi="Arial"/>
        </w:rPr>
        <w:t xml:space="preserve">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w:t>
      </w:r>
      <w:proofErr w:type="gramStart"/>
      <w:r w:rsidRPr="00817DE0">
        <w:rPr>
          <w:rFonts w:ascii="Arial" w:hAnsi="Arial"/>
        </w:rPr>
        <w:t>Contractor</w:t>
      </w:r>
      <w:proofErr w:type="gramEnd"/>
      <w:r w:rsidRPr="00817DE0">
        <w:rPr>
          <w:rFonts w:ascii="Arial" w:hAnsi="Arial"/>
        </w:rPr>
        <w:t xml:space="preserve">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 xml:space="preserve">Work, </w:t>
      </w:r>
      <w:proofErr w:type="gramStart"/>
      <w:r w:rsidRPr="00DC5DA4">
        <w:rPr>
          <w:rFonts w:ascii="Arial" w:hAnsi="Arial" w:cs="Arial"/>
        </w:rPr>
        <w:t>services</w:t>
      </w:r>
      <w:proofErr w:type="gramEnd"/>
      <w:r w:rsidRPr="00DC5DA4">
        <w:rPr>
          <w:rFonts w:ascii="Arial" w:hAnsi="Arial" w:cs="Arial"/>
        </w:rPr>
        <w:t xml:space="preserve">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 xml:space="preserve">The progress being </w:t>
      </w:r>
      <w:proofErr w:type="gramStart"/>
      <w:r w:rsidRPr="00DC5DA4">
        <w:rPr>
          <w:rFonts w:ascii="Arial" w:hAnsi="Arial" w:cs="Arial"/>
        </w:rPr>
        <w:t>made</w:t>
      </w:r>
      <w:proofErr w:type="gramEnd"/>
      <w:r w:rsidRPr="00DC5DA4">
        <w:rPr>
          <w:rFonts w:ascii="Arial" w:hAnsi="Arial" w:cs="Arial"/>
        </w:rPr>
        <w:t xml:space="preserv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w:t>
      </w:r>
      <w:proofErr w:type="gramStart"/>
      <w:r w:rsidRPr="00817DE0">
        <w:rPr>
          <w:rFonts w:ascii="Arial" w:hAnsi="Arial"/>
        </w:rPr>
        <w:t>forms</w:t>
      </w:r>
      <w:proofErr w:type="gramEnd"/>
      <w:r w:rsidRPr="00817DE0">
        <w:rPr>
          <w:rFonts w:ascii="Arial" w:hAnsi="Arial"/>
        </w:rPr>
        <w:t xml:space="preserve">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w:t>
      </w:r>
      <w:proofErr w:type="gramStart"/>
      <w:r w:rsidRPr="00817DE0">
        <w:rPr>
          <w:rFonts w:ascii="Arial" w:hAnsi="Arial"/>
        </w:rPr>
        <w:t>Submission of falsified forms,</w:t>
      </w:r>
      <w:proofErr w:type="gramEnd"/>
      <w:r w:rsidRPr="00817DE0">
        <w:rPr>
          <w:rFonts w:ascii="Arial" w:hAnsi="Arial"/>
        </w:rPr>
        <w:t xml:space="preserve">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w:t>
      </w:r>
      <w:proofErr w:type="gramStart"/>
      <w:r w:rsidRPr="00DC5DA4">
        <w:rPr>
          <w:rFonts w:ascii="Arial" w:hAnsi="Arial" w:cs="Arial"/>
        </w:rPr>
        <w:t>rules</w:t>
      </w:r>
      <w:proofErr w:type="gramEnd"/>
      <w:r w:rsidRPr="00DC5DA4">
        <w:rPr>
          <w:rFonts w:ascii="Arial" w:hAnsi="Arial" w:cs="Arial"/>
        </w:rPr>
        <w:t xml:space="preserve">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1"/>
          <w:footerReference w:type="default" r:id="rId42"/>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w:t>
      </w:r>
      <w:proofErr w:type="gramStart"/>
      <w:r w:rsidRPr="004A301A">
        <w:rPr>
          <w:rFonts w:ascii="Arial" w:hAnsi="Arial"/>
        </w:rPr>
        <w:t>economically disadvantaged</w:t>
      </w:r>
      <w:proofErr w:type="gramEnd"/>
      <w:r w:rsidRPr="004A301A">
        <w:rPr>
          <w:rFonts w:ascii="Arial" w:hAnsi="Arial"/>
        </w:rPr>
        <w:t xml:space="preserve">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 xml:space="preserve">Whose management and daily business operations are controlled by one or more of the </w:t>
      </w:r>
      <w:proofErr w:type="gramStart"/>
      <w:r w:rsidRPr="004A301A">
        <w:rPr>
          <w:rFonts w:ascii="Arial" w:hAnsi="Arial"/>
        </w:rPr>
        <w:t>economically disadvantaged</w:t>
      </w:r>
      <w:proofErr w:type="gramEnd"/>
      <w:r w:rsidRPr="004A301A">
        <w:rPr>
          <w:rFonts w:ascii="Arial" w:hAnsi="Arial"/>
        </w:rPr>
        <w:t xml:space="preserve">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w:t>
      </w:r>
      <w:proofErr w:type="gramStart"/>
      <w:r w:rsidRPr="004A301A">
        <w:rPr>
          <w:rFonts w:ascii="Arial" w:hAnsi="Arial"/>
        </w:rPr>
        <w:t>involved.  .</w:t>
      </w:r>
      <w:proofErr w:type="gramEnd"/>
      <w:r w:rsidRPr="004A301A">
        <w:rPr>
          <w:rFonts w:ascii="Arial" w:hAnsi="Arial"/>
        </w:rPr>
        <w:t xml:space="preserve">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w:t>
      </w:r>
      <w:proofErr w:type="gramStart"/>
      <w:r w:rsidRPr="004A301A">
        <w:rPr>
          <w:rFonts w:ascii="Arial" w:hAnsi="Arial"/>
        </w:rPr>
        <w:t>operate</w:t>
      </w:r>
      <w:proofErr w:type="gramEnd"/>
      <w:r w:rsidRPr="004A301A">
        <w:rPr>
          <w:rFonts w:ascii="Arial" w:hAnsi="Arial"/>
        </w:rPr>
        <w:t xml:space="preserv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3"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 xml:space="preserve">Efforts made to identify and retain an ESBE as a replacement subcontractor, lower tier subcontractor, transaction expeditor, regular dealer, supplier, </w:t>
      </w:r>
      <w:proofErr w:type="gramStart"/>
      <w:r w:rsidRPr="004B0B95">
        <w:rPr>
          <w:rFonts w:ascii="Arial" w:hAnsi="Arial"/>
        </w:rPr>
        <w:t>manufacturer</w:t>
      </w:r>
      <w:proofErr w:type="gramEnd"/>
      <w:r w:rsidRPr="004B0B95">
        <w:rPr>
          <w:rFonts w:ascii="Arial" w:hAnsi="Arial"/>
        </w:rPr>
        <w:t xml:space="preserve">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 xml:space="preserve">Efforts made to identify and retain an ESBE as a replacement subcontractor, lower tier subcontractor, transaction expeditor, regular dealer, supplier, </w:t>
      </w:r>
      <w:proofErr w:type="gramStart"/>
      <w:r w:rsidRPr="004B0B95">
        <w:rPr>
          <w:rFonts w:ascii="Arial" w:hAnsi="Arial"/>
        </w:rPr>
        <w:t>manufacturer</w:t>
      </w:r>
      <w:proofErr w:type="gramEnd"/>
      <w:r w:rsidRPr="004B0B95">
        <w:rPr>
          <w:rFonts w:ascii="Arial" w:hAnsi="Arial"/>
        </w:rPr>
        <w:t xml:space="preserve">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w:t>
      </w:r>
      <w:proofErr w:type="gramStart"/>
      <w:r w:rsidRPr="004B0B95">
        <w:rPr>
          <w:rFonts w:ascii="Arial" w:hAnsi="Arial"/>
        </w:rPr>
        <w:t>month, and</w:t>
      </w:r>
      <w:proofErr w:type="gramEnd"/>
      <w:r w:rsidRPr="004B0B95">
        <w:rPr>
          <w:rFonts w:ascii="Arial" w:hAnsi="Arial"/>
        </w:rPr>
        <w:t xml:space="preserve">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w:t>
      </w:r>
      <w:proofErr w:type="gramStart"/>
      <w:r w:rsidRPr="004B0B95">
        <w:rPr>
          <w:rFonts w:ascii="Arial" w:hAnsi="Arial"/>
        </w:rPr>
        <w:t>Revised  CR</w:t>
      </w:r>
      <w:proofErr w:type="gramEnd"/>
      <w:r w:rsidRPr="004B0B95">
        <w:rPr>
          <w:rFonts w:ascii="Arial" w:hAnsi="Arial"/>
        </w:rPr>
        <w:t xml:space="preserve">-266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w:t>
      </w:r>
      <w:proofErr w:type="gramStart"/>
      <w:r w:rsidRPr="004B0B95">
        <w:rPr>
          <w:rFonts w:ascii="Arial" w:hAnsi="Arial"/>
        </w:rPr>
        <w:t>substitution</w:t>
      </w:r>
      <w:proofErr w:type="gramEnd"/>
      <w:r w:rsidRPr="004B0B95">
        <w:rPr>
          <w:rFonts w:ascii="Arial" w:hAnsi="Arial"/>
        </w:rPr>
        <w:t xml:space="preserve">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w:t>
      </w:r>
      <w:proofErr w:type="gramStart"/>
      <w:r w:rsidRPr="00D66D35">
        <w:rPr>
          <w:rFonts w:ascii="Arial" w:hAnsi="Arial"/>
        </w:rPr>
        <w:t>manufacturers</w:t>
      </w:r>
      <w:proofErr w:type="gramEnd"/>
      <w:r w:rsidRPr="00D66D35">
        <w:rPr>
          <w:rFonts w:ascii="Arial" w:hAnsi="Arial"/>
        </w:rPr>
        <w:t xml:space="preserve">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 xml:space="preserve">The Contractor will count ESBE participation toward the Contract ESBE goal only the value of the work actually performed by a certified ESBE and only if the ESBE performs a commercially useful function in the work of a contract in accordance with 49 CFR, Subpart C, Part </w:t>
      </w:r>
      <w:proofErr w:type="gramStart"/>
      <w:r w:rsidRPr="004B0B95">
        <w:rPr>
          <w:rFonts w:ascii="Arial" w:hAnsi="Arial"/>
        </w:rPr>
        <w:t>26.55(c)</w:t>
      </w:r>
      <w:proofErr w:type="gramEnd"/>
      <w:r w:rsidRPr="004B0B95">
        <w:rPr>
          <w:rFonts w:ascii="Arial" w:hAnsi="Arial"/>
        </w:rPr>
        <w:t xml:space="preserve">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 xml:space="preserve">The Department will count ESBE participation for ESBE regular dealers, </w:t>
      </w:r>
      <w:proofErr w:type="gramStart"/>
      <w:r w:rsidRPr="004B0B95">
        <w:rPr>
          <w:rFonts w:ascii="Arial" w:hAnsi="Arial"/>
        </w:rPr>
        <w:t>manufacturers</w:t>
      </w:r>
      <w:proofErr w:type="gramEnd"/>
      <w:r w:rsidRPr="004B0B95">
        <w:rPr>
          <w:rFonts w:ascii="Arial" w:hAnsi="Arial"/>
        </w:rPr>
        <w:t xml:space="preserve">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w:t>
      </w:r>
      <w:proofErr w:type="gramStart"/>
      <w:r w:rsidRPr="004B0B95">
        <w:rPr>
          <w:rFonts w:ascii="Arial" w:hAnsi="Arial"/>
        </w:rPr>
        <w:t>certified firm acts</w:t>
      </w:r>
      <w:proofErr w:type="gramEnd"/>
      <w:r w:rsidRPr="004B0B95">
        <w:rPr>
          <w:rFonts w:ascii="Arial" w:hAnsi="Arial"/>
        </w:rPr>
        <w:t xml:space="preserve">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 xml:space="preserve">If the Contractor is a certified ESBE, payments made to the Contractor for work that the Contractor is certified to </w:t>
      </w:r>
      <w:proofErr w:type="gramStart"/>
      <w:r w:rsidRPr="004B0B95">
        <w:rPr>
          <w:rFonts w:ascii="Arial" w:hAnsi="Arial"/>
        </w:rPr>
        <w:t>perform, and</w:t>
      </w:r>
      <w:proofErr w:type="gramEnd"/>
      <w:r w:rsidRPr="004B0B95">
        <w:rPr>
          <w:rFonts w:ascii="Arial" w:hAnsi="Arial"/>
        </w:rPr>
        <w:t xml:space="preserve">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w:t>
      </w:r>
      <w:proofErr w:type="gramStart"/>
      <w:r w:rsidRPr="004B0B95">
        <w:rPr>
          <w:rFonts w:ascii="Arial" w:hAnsi="Arial"/>
        </w:rPr>
        <w:t>long term</w:t>
      </w:r>
      <w:proofErr w:type="gramEnd"/>
      <w:r w:rsidRPr="004B0B95">
        <w:rPr>
          <w:rFonts w:ascii="Arial" w:hAnsi="Arial"/>
        </w:rPr>
        <w:t xml:space="preserve"> agreement, not an ad hoc or contract by contract agreement.  The equipment must be owned by the ESBE </w:t>
      </w:r>
      <w:proofErr w:type="gramStart"/>
      <w:r w:rsidRPr="004B0B95">
        <w:rPr>
          <w:rFonts w:ascii="Arial" w:hAnsi="Arial"/>
        </w:rPr>
        <w:t>firm, or</w:t>
      </w:r>
      <w:proofErr w:type="gramEnd"/>
      <w:r w:rsidRPr="004B0B95">
        <w:rPr>
          <w:rFonts w:ascii="Arial" w:hAnsi="Arial"/>
        </w:rPr>
        <w:t xml:space="preserve">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w:t>
      </w:r>
      <w:proofErr w:type="gramStart"/>
      <w:r w:rsidRPr="004B0B95">
        <w:rPr>
          <w:rFonts w:ascii="Arial" w:hAnsi="Arial"/>
        </w:rPr>
        <w:t>payroll, if</w:t>
      </w:r>
      <w:proofErr w:type="gramEnd"/>
      <w:r w:rsidRPr="004B0B95">
        <w:rPr>
          <w:rFonts w:ascii="Arial" w:hAnsi="Arial"/>
        </w:rPr>
        <w:t xml:space="preserve"> it is the generally accepted industry practice but the operation of the equipment must be subject to full control by the ESBE.  The ESBE shall provide the operator for non-specialized </w:t>
      </w:r>
      <w:proofErr w:type="gramStart"/>
      <w:r w:rsidRPr="004B0B95">
        <w:rPr>
          <w:rFonts w:ascii="Arial" w:hAnsi="Arial"/>
        </w:rPr>
        <w:t>equipment, and</w:t>
      </w:r>
      <w:proofErr w:type="gramEnd"/>
      <w:r w:rsidRPr="004B0B95">
        <w:rPr>
          <w:rFonts w:ascii="Arial" w:hAnsi="Arial"/>
        </w:rPr>
        <w:t xml:space="preserve">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w:t>
      </w:r>
      <w:proofErr w:type="gramStart"/>
      <w:r w:rsidRPr="004B0B95">
        <w:rPr>
          <w:rFonts w:ascii="Arial" w:hAnsi="Arial"/>
        </w:rPr>
        <w:t>insured</w:t>
      </w:r>
      <w:proofErr w:type="gramEnd"/>
      <w:r w:rsidRPr="004B0B95">
        <w:rPr>
          <w:rFonts w:ascii="Arial" w:hAnsi="Arial"/>
        </w:rPr>
        <w:t xml:space="preserve">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w:t>
      </w:r>
      <w:proofErr w:type="gramStart"/>
      <w:r w:rsidRPr="004B0B95">
        <w:rPr>
          <w:rFonts w:ascii="Arial" w:hAnsi="Arial"/>
        </w:rPr>
        <w:t>sign</w:t>
      </w:r>
      <w:proofErr w:type="gramEnd"/>
      <w:r w:rsidRPr="004B0B95">
        <w:rPr>
          <w:rFonts w:ascii="Arial" w:hAnsi="Arial"/>
        </w:rPr>
        <w:t xml:space="preserve">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w:t>
      </w:r>
      <w:proofErr w:type="gramStart"/>
      <w:r w:rsidRPr="004B0B95">
        <w:rPr>
          <w:rFonts w:ascii="Arial" w:hAnsi="Arial"/>
        </w:rPr>
        <w:t>approval</w:t>
      </w:r>
      <w:proofErr w:type="gramEnd"/>
      <w:r w:rsidRPr="004B0B95">
        <w:rPr>
          <w:rFonts w:ascii="Arial" w:hAnsi="Arial"/>
        </w:rPr>
        <w:t xml:space="preserve">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w:t>
      </w:r>
      <w:proofErr w:type="gramStart"/>
      <w:r w:rsidRPr="004B0B95">
        <w:rPr>
          <w:rFonts w:ascii="Arial" w:hAnsi="Arial"/>
        </w:rPr>
        <w:t>operate</w:t>
      </w:r>
      <w:proofErr w:type="gramEnd"/>
      <w:r w:rsidRPr="004B0B95">
        <w:rPr>
          <w:rFonts w:ascii="Arial" w:hAnsi="Arial"/>
        </w:rPr>
        <w:t xml:space="preserv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 xml:space="preserve">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w:t>
      </w:r>
      <w:proofErr w:type="gramStart"/>
      <w:r w:rsidRPr="004B0B95">
        <w:rPr>
          <w:rFonts w:ascii="Arial" w:hAnsi="Arial"/>
        </w:rPr>
        <w:t>approval</w:t>
      </w:r>
      <w:proofErr w:type="gramEnd"/>
      <w:r w:rsidRPr="004B0B95">
        <w:rPr>
          <w:rFonts w:ascii="Arial" w:hAnsi="Arial"/>
        </w:rPr>
        <w:t xml:space="preserve">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 xml:space="preserve">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w:t>
      </w:r>
      <w:proofErr w:type="gramStart"/>
      <w:r w:rsidRPr="004B0B95">
        <w:rPr>
          <w:rFonts w:ascii="Arial" w:hAnsi="Arial"/>
        </w:rPr>
        <w:t>notices</w:t>
      </w:r>
      <w:proofErr w:type="gramEnd"/>
      <w:r w:rsidRPr="004B0B95">
        <w:rPr>
          <w:rFonts w:ascii="Arial" w:hAnsi="Arial"/>
        </w:rPr>
        <w:t xml:space="preserve">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w:t>
      </w:r>
      <w:proofErr w:type="gramStart"/>
      <w:r w:rsidRPr="004B0B95">
        <w:rPr>
          <w:rStyle w:val="12paragraphChar"/>
          <w:rFonts w:ascii="Arial" w:hAnsi="Arial"/>
        </w:rPr>
        <w:t>them;</w:t>
      </w:r>
      <w:proofErr w:type="gramEnd"/>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 xml:space="preserve">Effectively using the services of available minority/women community organizations; minority/women contractors’ groups; local, State, and Federal minority/women business assistance offices; and other organizations as allowed on a case-by-case basis to </w:t>
      </w:r>
      <w:proofErr w:type="gramStart"/>
      <w:r w:rsidRPr="004B0B95">
        <w:rPr>
          <w:rFonts w:ascii="Arial" w:hAnsi="Arial"/>
        </w:rPr>
        <w:t>provide assistance</w:t>
      </w:r>
      <w:proofErr w:type="gramEnd"/>
      <w:r w:rsidRPr="004B0B95">
        <w:rPr>
          <w:rFonts w:ascii="Arial" w:hAnsi="Arial"/>
        </w:rPr>
        <w:t xml:space="preserv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w:t>
      </w:r>
      <w:proofErr w:type="gramStart"/>
      <w:r w:rsidRPr="00D66D35">
        <w:rPr>
          <w:rFonts w:ascii="Arial" w:hAnsi="Arial"/>
        </w:rPr>
        <w:t>subcontractors</w:t>
      </w:r>
      <w:proofErr w:type="gramEnd"/>
      <w:r w:rsidRPr="00D66D35">
        <w:rPr>
          <w:rFonts w:ascii="Arial" w:hAnsi="Arial"/>
        </w:rPr>
        <w:t xml:space="preserve">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 xml:space="preserve">Copy of document designating the company’s corporate EEO Officer, including the name, address and contact telephone number for the officer, and signature of the Chief Executive or President, on company </w:t>
      </w:r>
      <w:proofErr w:type="gramStart"/>
      <w:r w:rsidRPr="005D5E91">
        <w:rPr>
          <w:rFonts w:ascii="Arial" w:hAnsi="Arial"/>
        </w:rPr>
        <w:t>letterhead..</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 xml:space="preserve">Designate an ESBE Liaison Officer who shall be responsible for the administration if your ESBE program in accordance with the </w:t>
      </w:r>
      <w:proofErr w:type="gramStart"/>
      <w:r w:rsidRPr="00D66D35">
        <w:rPr>
          <w:rFonts w:ascii="Arial" w:hAnsi="Arial"/>
        </w:rPr>
        <w:t>Contract, and</w:t>
      </w:r>
      <w:proofErr w:type="gramEnd"/>
      <w:r w:rsidRPr="00D66D35">
        <w:rPr>
          <w:rFonts w:ascii="Arial" w:hAnsi="Arial"/>
        </w:rPr>
        <w:t xml:space="preserve">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w:t>
      </w:r>
      <w:proofErr w:type="gramStart"/>
      <w:r w:rsidRPr="005D5E91">
        <w:rPr>
          <w:rFonts w:ascii="Arial" w:hAnsi="Arial"/>
        </w:rPr>
        <w:t>Contractor</w:t>
      </w:r>
      <w:proofErr w:type="gramEnd"/>
      <w:r w:rsidRPr="005D5E91">
        <w:rPr>
          <w:rFonts w:ascii="Arial" w:hAnsi="Arial"/>
        </w:rPr>
        <w:t xml:space="preserve">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 xml:space="preserve">Work, </w:t>
      </w:r>
      <w:proofErr w:type="gramStart"/>
      <w:r w:rsidRPr="005D5E91">
        <w:rPr>
          <w:rFonts w:ascii="Arial" w:hAnsi="Arial"/>
        </w:rPr>
        <w:t>services</w:t>
      </w:r>
      <w:proofErr w:type="gramEnd"/>
      <w:r w:rsidRPr="005D5E91">
        <w:rPr>
          <w:rFonts w:ascii="Arial" w:hAnsi="Arial"/>
        </w:rPr>
        <w:t xml:space="preserve">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 xml:space="preserve">The progress </w:t>
      </w:r>
      <w:proofErr w:type="gramStart"/>
      <w:r w:rsidRPr="005D5E91">
        <w:rPr>
          <w:rFonts w:ascii="Arial" w:hAnsi="Arial"/>
        </w:rPr>
        <w:t>made</w:t>
      </w:r>
      <w:proofErr w:type="gramEnd"/>
      <w:r w:rsidRPr="005D5E91">
        <w:rPr>
          <w:rFonts w:ascii="Arial" w:hAnsi="Arial"/>
        </w:rPr>
        <w:t xml:space="preserv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 xml:space="preserve">Submit reports, </w:t>
      </w:r>
      <w:proofErr w:type="gramStart"/>
      <w:r w:rsidRPr="005D5E91">
        <w:rPr>
          <w:rFonts w:ascii="Arial" w:hAnsi="Arial"/>
        </w:rPr>
        <w:t>forms</w:t>
      </w:r>
      <w:proofErr w:type="gramEnd"/>
      <w:r w:rsidRPr="005D5E91">
        <w:rPr>
          <w:rFonts w:ascii="Arial" w:hAnsi="Arial"/>
        </w:rPr>
        <w:t xml:space="preserve">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w:t>
      </w:r>
      <w:proofErr w:type="gramStart"/>
      <w:r w:rsidRPr="005D5E91">
        <w:rPr>
          <w:rFonts w:ascii="Arial" w:hAnsi="Arial"/>
        </w:rPr>
        <w:t>Submission of falsified forms,</w:t>
      </w:r>
      <w:proofErr w:type="gramEnd"/>
      <w:r w:rsidRPr="005D5E91">
        <w:rPr>
          <w:rFonts w:ascii="Arial" w:hAnsi="Arial"/>
        </w:rPr>
        <w:t xml:space="preserve">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4"/>
          <w:headerReference w:type="default" r:id="rId45"/>
          <w:footerReference w:type="even" r:id="rId46"/>
          <w:footerReference w:type="default" r:id="rId47"/>
          <w:headerReference w:type="first" r:id="rId48"/>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 xml:space="preserve">The Contractor is obligated to comply with the policies, </w:t>
      </w:r>
      <w:proofErr w:type="gramStart"/>
      <w:r w:rsidRPr="00150F41">
        <w:rPr>
          <w:rFonts w:ascii="Arial" w:hAnsi="Arial" w:cs="Arial"/>
        </w:rPr>
        <w:t>procedures</w:t>
      </w:r>
      <w:proofErr w:type="gramEnd"/>
      <w:r w:rsidRPr="00150F41">
        <w:rPr>
          <w:rFonts w:ascii="Arial" w:hAnsi="Arial" w:cs="Arial"/>
        </w:rPr>
        <w:t xml:space="preserve">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w:t>
      </w:r>
      <w:proofErr w:type="gramStart"/>
      <w:r w:rsidRPr="00150F41">
        <w:rPr>
          <w:rFonts w:ascii="Arial" w:hAnsi="Arial" w:cs="Arial"/>
        </w:rPr>
        <w:t>:  (</w:t>
      </w:r>
      <w:proofErr w:type="gramEnd"/>
      <w:r w:rsidRPr="00150F41">
        <w:rPr>
          <w:rFonts w:ascii="Arial" w:hAnsi="Arial" w:cs="Arial"/>
        </w:rPr>
        <w:t>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 xml:space="preserve">“It is the policy of this Company to assure that applicants are employed, and that employees are treated during employment, without regard to their race, religion, sex, sexual orientation, gender identity, color, national origin, age or disability.  Such action shall </w:t>
      </w:r>
      <w:proofErr w:type="gramStart"/>
      <w:r w:rsidRPr="00150F41">
        <w:rPr>
          <w:rFonts w:ascii="Arial" w:hAnsi="Arial" w:cs="Arial"/>
        </w:rPr>
        <w:t>include:</w:t>
      </w:r>
      <w:proofErr w:type="gramEnd"/>
      <w:r w:rsidRPr="00150F41">
        <w:rPr>
          <w:rFonts w:ascii="Arial" w:hAnsi="Arial" w:cs="Arial"/>
        </w:rPr>
        <w:t xml:space="preserv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w:t>
      </w:r>
      <w:proofErr w:type="gramStart"/>
      <w:r w:rsidRPr="00150F41">
        <w:rPr>
          <w:rStyle w:val="11paragraphChar"/>
          <w:rFonts w:ascii="Arial" w:eastAsia="Calibri" w:hAnsi="Arial" w:cs="Arial"/>
        </w:rPr>
        <w:t>to  make</w:t>
      </w:r>
      <w:proofErr w:type="gramEnd"/>
      <w:r w:rsidRPr="00150F41">
        <w:rPr>
          <w:rStyle w:val="11paragraphChar"/>
          <w:rFonts w:ascii="Arial" w:eastAsia="Calibri" w:hAnsi="Arial" w:cs="Arial"/>
        </w:rPr>
        <w:t xml:space="preserv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Unless precluded by a valid bargaining agreement, conduct systematic and direct recruitment through public and private employee referral sources likely to yield qualified minority and female applicants, including, but not limited to, State employment agencies, schools, </w:t>
      </w:r>
      <w:proofErr w:type="gramStart"/>
      <w:r w:rsidRPr="00150F41">
        <w:rPr>
          <w:rFonts w:ascii="Arial" w:hAnsi="Arial" w:cs="Arial"/>
        </w:rPr>
        <w:t>colleges</w:t>
      </w:r>
      <w:proofErr w:type="gramEnd"/>
      <w:r w:rsidRPr="00150F41">
        <w:rPr>
          <w:rFonts w:ascii="Arial" w:hAnsi="Arial" w:cs="Arial"/>
        </w:rPr>
        <w:t xml:space="preserve">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w:t>
      </w:r>
      <w:proofErr w:type="gramStart"/>
      <w:r w:rsidRPr="00150F41">
        <w:rPr>
          <w:rFonts w:ascii="Arial" w:hAnsi="Arial" w:cs="Arial"/>
        </w:rPr>
        <w:t>have</w:t>
      </w:r>
      <w:proofErr w:type="gramEnd"/>
      <w:r w:rsidRPr="00150F41">
        <w:rPr>
          <w:rFonts w:ascii="Arial" w:hAnsi="Arial" w:cs="Arial"/>
        </w:rPr>
        <w:t xml:space="preser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w:t>
      </w:r>
      <w:proofErr w:type="gramStart"/>
      <w:r w:rsidRPr="00150F41">
        <w:rPr>
          <w:rFonts w:ascii="Arial" w:hAnsi="Arial" w:cs="Arial"/>
        </w:rPr>
        <w:t>age</w:t>
      </w:r>
      <w:proofErr w:type="gramEnd"/>
      <w:r w:rsidRPr="00150F41">
        <w:rPr>
          <w:rFonts w:ascii="Arial" w:hAnsi="Arial" w:cs="Arial"/>
        </w:rPr>
        <w:t xml:space="preserv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 xml:space="preserve">It is the intention of these provisions that training be provided in construction crafts rather than clerk-typist or secretarial-type positions.  Training is permitted in </w:t>
      </w:r>
      <w:proofErr w:type="gramStart"/>
      <w:r w:rsidRPr="00150F41">
        <w:rPr>
          <w:rFonts w:ascii="Arial" w:hAnsi="Arial" w:cs="Arial"/>
        </w:rPr>
        <w:t>lower level</w:t>
      </w:r>
      <w:proofErr w:type="gramEnd"/>
      <w:r w:rsidRPr="00150F41">
        <w:rPr>
          <w:rFonts w:ascii="Arial" w:hAnsi="Arial" w:cs="Arial"/>
        </w:rPr>
        <w:t xml:space="preserve">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 xml:space="preserve">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w:t>
      </w:r>
      <w:proofErr w:type="gramStart"/>
      <w:r w:rsidRPr="00150F41">
        <w:rPr>
          <w:rFonts w:ascii="Arial" w:hAnsi="Arial" w:cs="Arial"/>
        </w:rPr>
        <w:t>lower level</w:t>
      </w:r>
      <w:proofErr w:type="gramEnd"/>
      <w:r w:rsidRPr="00150F41">
        <w:rPr>
          <w:rFonts w:ascii="Arial" w:hAnsi="Arial" w:cs="Arial"/>
        </w:rPr>
        <w:t xml:space="preserve">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 xml:space="preserve">Prior to the apprentice/trainee starting work on the project, submit an accurate, </w:t>
      </w:r>
      <w:proofErr w:type="gramStart"/>
      <w:r w:rsidRPr="00150F41">
        <w:rPr>
          <w:rFonts w:ascii="Arial" w:hAnsi="Arial" w:cs="Arial"/>
        </w:rPr>
        <w:t>complete</w:t>
      </w:r>
      <w:proofErr w:type="gramEnd"/>
      <w:r w:rsidRPr="00150F41">
        <w:rPr>
          <w:rFonts w:ascii="Arial" w:hAnsi="Arial" w:cs="Arial"/>
        </w:rPr>
        <w:t xml:space="preserv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 xml:space="preserve">Recall apprentices or trainees released due to reductions in force when the work scope </w:t>
      </w:r>
      <w:proofErr w:type="gramStart"/>
      <w:r w:rsidRPr="00150F41">
        <w:rPr>
          <w:rFonts w:ascii="Arial" w:hAnsi="Arial" w:cs="Arial"/>
        </w:rPr>
        <w:t>permits</w:t>
      </w:r>
      <w:proofErr w:type="gramEnd"/>
      <w:r w:rsidRPr="00150F41">
        <w:rPr>
          <w:rFonts w:ascii="Arial" w:hAnsi="Arial" w:cs="Arial"/>
        </w:rPr>
        <w:t xml:space="preserve">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 xml:space="preserve">Demonstrate all steps that have been taken in pursuance of enrolling minorities and women in the training program positions, prior to a determination as to whether the Contractor </w:t>
      </w:r>
      <w:proofErr w:type="gramStart"/>
      <w:r w:rsidRPr="00150F41">
        <w:rPr>
          <w:rFonts w:ascii="Arial" w:hAnsi="Arial" w:cs="Arial"/>
        </w:rPr>
        <w:t>is in compliance with</w:t>
      </w:r>
      <w:proofErr w:type="gramEnd"/>
      <w:r w:rsidRPr="00150F41">
        <w:rPr>
          <w:rFonts w:ascii="Arial" w:hAnsi="Arial" w:cs="Arial"/>
        </w:rPr>
        <w:t xml:space="preserve">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w:t>
      </w:r>
      <w:proofErr w:type="gramStart"/>
      <w:r w:rsidRPr="00150F41">
        <w:rPr>
          <w:rFonts w:ascii="Arial" w:hAnsi="Arial" w:cs="Arial"/>
        </w:rPr>
        <w:t>effect</w:t>
      </w:r>
      <w:proofErr w:type="gramEnd"/>
      <w:r w:rsidRPr="00150F41">
        <w:rPr>
          <w:rFonts w:ascii="Arial" w:hAnsi="Arial" w:cs="Arial"/>
        </w:rPr>
        <w:t xml:space="preserve">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w:t>
      </w:r>
      <w:proofErr w:type="gramStart"/>
      <w:r w:rsidRPr="00150F41">
        <w:rPr>
          <w:rFonts w:ascii="Arial" w:hAnsi="Arial" w:cs="Arial"/>
        </w:rPr>
        <w:t>age</w:t>
      </w:r>
      <w:proofErr w:type="gramEnd"/>
      <w:r w:rsidRPr="00150F41">
        <w:rPr>
          <w:rFonts w:ascii="Arial" w:hAnsi="Arial" w:cs="Arial"/>
        </w:rPr>
        <w:t xml:space="preserv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9"/>
          <w:headerReference w:type="default" r:id="rId50"/>
          <w:footerReference w:type="even" r:id="rId51"/>
          <w:footerReference w:type="default" r:id="rId52"/>
          <w:headerReference w:type="first" r:id="rId53"/>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780" w:name="FHWA_2"/>
      <w:r w:rsidRPr="00FF0C74">
        <w:rPr>
          <w:rFonts w:ascii="Arial" w:hAnsi="Arial"/>
          <w:bCs/>
        </w:rPr>
        <w:lastRenderedPageBreak/>
        <w:t xml:space="preserve">FEDERAL AID PROJECT ATTACHMENT </w:t>
      </w:r>
      <w:r w:rsidRPr="00150F41">
        <w:rPr>
          <w:rFonts w:ascii="Arial" w:hAnsi="Arial" w:cs="Arial"/>
        </w:rPr>
        <w:t>3</w:t>
      </w:r>
    </w:p>
    <w:bookmarkEnd w:id="780"/>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 xml:space="preserve">Minority </w:t>
            </w:r>
            <w:proofErr w:type="gramStart"/>
            <w:r w:rsidRPr="00E17188">
              <w:rPr>
                <w:rFonts w:ascii="Arial" w:hAnsi="Arial"/>
                <w:bCs/>
              </w:rPr>
              <w:t>And</w:t>
            </w:r>
            <w:proofErr w:type="gramEnd"/>
            <w:r w:rsidRPr="00E17188">
              <w:rPr>
                <w:rFonts w:ascii="Arial" w:hAnsi="Arial"/>
                <w:bCs/>
              </w:rPr>
              <w:t xml:space="preserve">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CD5689" w:rsidRDefault="00360DCC" w:rsidP="00CD5689">
            <w:pPr>
              <w:pStyle w:val="TableheaderCentered"/>
              <w:rPr>
                <w:rFonts w:ascii="Arial" w:hAnsi="Arial" w:cs="Arial"/>
              </w:rPr>
            </w:pPr>
            <w:r w:rsidRPr="00CD5689">
              <w:rPr>
                <w:rFonts w:ascii="Arial" w:hAnsi="Arial" w:cs="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CD5689" w:rsidRDefault="00360DCC" w:rsidP="00CD5689">
            <w:pPr>
              <w:pStyle w:val="TableheaderCentered"/>
              <w:rPr>
                <w:rFonts w:ascii="Arial" w:hAnsi="Arial" w:cs="Arial"/>
              </w:rPr>
            </w:pPr>
            <w:r w:rsidRPr="00CD5689">
              <w:rPr>
                <w:rFonts w:ascii="Arial" w:hAnsi="Arial" w:cs="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CD5689" w:rsidRDefault="00360DCC" w:rsidP="00CD5689">
            <w:pPr>
              <w:pStyle w:val="TableheaderCentered"/>
              <w:rPr>
                <w:rFonts w:ascii="Arial" w:hAnsi="Arial" w:cs="Arial"/>
              </w:rPr>
            </w:pPr>
            <w:r w:rsidRPr="00CD5689">
              <w:rPr>
                <w:rFonts w:ascii="Arial" w:hAnsi="Arial" w:cs="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CD5689">
            <w:pPr>
              <w:pStyle w:val="TableheaderCentered"/>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CD5689">
            <w:pPr>
              <w:pStyle w:val="TableheaderCentered"/>
              <w:rPr>
                <w:rFonts w:ascii="Arial" w:hAnsi="Arial"/>
              </w:rPr>
            </w:pPr>
            <w:r w:rsidRPr="00CD5689">
              <w:rPr>
                <w:rFonts w:ascii="Arial" w:hAnsi="Arial" w:cs="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 xml:space="preserve">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w:t>
      </w:r>
      <w:proofErr w:type="gramStart"/>
      <w:r w:rsidRPr="00E17188">
        <w:rPr>
          <w:rFonts w:ascii="Arial" w:hAnsi="Arial"/>
        </w:rPr>
        <w:t>is  a</w:t>
      </w:r>
      <w:proofErr w:type="gramEnd"/>
      <w:r w:rsidRPr="00E17188">
        <w:rPr>
          <w:rFonts w:ascii="Arial" w:hAnsi="Arial"/>
        </w:rPr>
        <w:t xml:space="preserve">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 xml:space="preserve">Provide the Department with written notification in triplicate within 10 working days of award of any construction subcontract in excess of $10,000 at any tier for construction work under the contract resulting from this solicitation.  The notification will list the name, </w:t>
      </w:r>
      <w:proofErr w:type="gramStart"/>
      <w:r w:rsidRPr="00E17188">
        <w:rPr>
          <w:rFonts w:ascii="Arial" w:hAnsi="Arial"/>
        </w:rPr>
        <w:t>address</w:t>
      </w:r>
      <w:proofErr w:type="gramEnd"/>
      <w:r w:rsidRPr="00E17188">
        <w:rPr>
          <w:rFonts w:ascii="Arial" w:hAnsi="Arial"/>
        </w:rPr>
        <w:t xml:space="preserve">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t>
      </w:r>
      <w:proofErr w:type="gramStart"/>
      <w:r w:rsidRPr="00E17188">
        <w:rPr>
          <w:rFonts w:ascii="Arial" w:hAnsi="Arial"/>
        </w:rPr>
        <w:t>web based</w:t>
      </w:r>
      <w:proofErr w:type="gramEnd"/>
      <w:r w:rsidRPr="00E17188">
        <w:rPr>
          <w:rFonts w:ascii="Arial" w:hAnsi="Arial"/>
        </w:rPr>
        <w:t xml:space="preserve"> application can be found at the Contractor Manpower Project Reporting CC-257R website at: </w:t>
      </w:r>
      <w:hyperlink r:id="rId54"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 xml:space="preserve">On a monthly basis, submit Form CC-257R through the </w:t>
      </w:r>
      <w:proofErr w:type="gramStart"/>
      <w:r w:rsidRPr="00E17188">
        <w:rPr>
          <w:rFonts w:ascii="Arial" w:hAnsi="Arial"/>
        </w:rPr>
        <w:t>web based</w:t>
      </w:r>
      <w:proofErr w:type="gramEnd"/>
      <w:r w:rsidRPr="00E17188">
        <w:rPr>
          <w:rFonts w:ascii="Arial" w:hAnsi="Arial"/>
        </w:rPr>
        <w:t xml:space="preserve">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 xml:space="preserve">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w:t>
      </w:r>
      <w:proofErr w:type="gramStart"/>
      <w:r w:rsidRPr="00E17188">
        <w:rPr>
          <w:rFonts w:ascii="Arial" w:hAnsi="Arial"/>
        </w:rPr>
        <w:t>105.01, or</w:t>
      </w:r>
      <w:proofErr w:type="gramEnd"/>
      <w:r w:rsidRPr="00E17188">
        <w:rPr>
          <w:rFonts w:ascii="Arial" w:hAnsi="Arial"/>
        </w:rPr>
        <w:t xml:space="preserve">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5"/>
          <w:headerReference w:type="default" r:id="rId56"/>
          <w:footerReference w:type="default" r:id="rId57"/>
          <w:headerReference w:type="first" r:id="rId58"/>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 xml:space="preserve">Director means Director, Office of Federal Contract Compliance Programs, United States Department of </w:t>
      </w:r>
      <w:proofErr w:type="gramStart"/>
      <w:r w:rsidRPr="00A15519">
        <w:rPr>
          <w:rFonts w:ascii="Arial" w:hAnsi="Arial"/>
        </w:rPr>
        <w:t>Labor</w:t>
      </w:r>
      <w:proofErr w:type="gramEnd"/>
      <w:r w:rsidRPr="00A15519">
        <w:rPr>
          <w:rFonts w:ascii="Arial" w:hAnsi="Arial"/>
        </w:rPr>
        <w:t xml:space="preserve">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roofErr w:type="gramStart"/>
      <w:r w:rsidRPr="00A15519">
        <w:rPr>
          <w:rFonts w:ascii="Arial" w:hAnsi="Arial"/>
        </w:rPr>
        <w:t>);</w:t>
      </w:r>
      <w:proofErr w:type="gramEnd"/>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roofErr w:type="gramStart"/>
      <w:r w:rsidRPr="00A15519">
        <w:rPr>
          <w:rFonts w:ascii="Arial" w:hAnsi="Arial"/>
        </w:rPr>
        <w:t>);</w:t>
      </w:r>
      <w:proofErr w:type="gramEnd"/>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 xml:space="preserve">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w:t>
      </w:r>
      <w:proofErr w:type="gramStart"/>
      <w:r w:rsidRPr="00AF34EE">
        <w:rPr>
          <w:rFonts w:ascii="Arial" w:hAnsi="Arial"/>
        </w:rPr>
        <w:t>participation</w:t>
      </w:r>
      <w:proofErr w:type="gramEnd"/>
      <w:r w:rsidRPr="00AF34EE">
        <w:rPr>
          <w:rFonts w:ascii="Arial" w:hAnsi="Arial"/>
        </w:rPr>
        <w:t xml:space="preserve">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 xml:space="preserve">Review, at least annually, the company’s EEO policy and affirmative action obligations under these specifications with all employees having any responsibility for hiring, assignment, layoff, </w:t>
      </w:r>
      <w:proofErr w:type="gramStart"/>
      <w:r w:rsidRPr="00AF34EE">
        <w:rPr>
          <w:rFonts w:ascii="Arial" w:hAnsi="Arial"/>
        </w:rPr>
        <w:t>termination</w:t>
      </w:r>
      <w:proofErr w:type="gramEnd"/>
      <w:r w:rsidRPr="00AF34EE">
        <w:rPr>
          <w:rFonts w:ascii="Arial" w:hAnsi="Arial"/>
        </w:rPr>
        <w:t xml:space="preserve">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9"/>
          <w:headerReference w:type="default" r:id="rId60"/>
          <w:footerReference w:type="default" r:id="rId61"/>
          <w:headerReference w:type="first" r:id="rId62"/>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sidRPr="00150F41">
        <w:rPr>
          <w:rFonts w:ascii="Arial" w:hAnsi="Arial" w:cs="Arial"/>
        </w:rPr>
        <w:t>nationality</w:t>
      </w:r>
      <w:proofErr w:type="gramEnd"/>
      <w:r w:rsidRPr="00150F41">
        <w:rPr>
          <w:rFonts w:ascii="Arial" w:hAnsi="Arial" w:cs="Arial"/>
        </w:rPr>
        <w:t xml:space="preserve">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w:t>
      </w:r>
      <w:proofErr w:type="gramStart"/>
      <w:r w:rsidRPr="00150F41">
        <w:rPr>
          <w:rFonts w:ascii="Arial" w:hAnsi="Arial" w:cs="Arial"/>
        </w:rPr>
        <w:t>nationality</w:t>
      </w:r>
      <w:proofErr w:type="gramEnd"/>
      <w:r w:rsidRPr="00150F41">
        <w:rPr>
          <w:rFonts w:ascii="Arial" w:hAnsi="Arial" w:cs="Arial"/>
        </w:rPr>
        <w:t xml:space="preserve">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To notify the public agency compliance officer, the Dept. of LWD, Construction EEO Monitoring Program, and minority and women referral organizations listed by the Division pursuant to N.J.A.C. 17:27-5.3, of its workforce needs, and request referral of minority and women </w:t>
      </w:r>
      <w:proofErr w:type="gramStart"/>
      <w:r w:rsidRPr="00150F41">
        <w:rPr>
          <w:rFonts w:ascii="Arial" w:hAnsi="Arial" w:cs="Arial"/>
        </w:rPr>
        <w:t>workers;</w:t>
      </w:r>
      <w:proofErr w:type="gramEnd"/>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w:t>
      </w:r>
      <w:proofErr w:type="gramStart"/>
      <w:r w:rsidRPr="00150F41">
        <w:rPr>
          <w:rFonts w:ascii="Arial" w:hAnsi="Arial" w:cs="Arial"/>
        </w:rPr>
        <w:t>vacancies;</w:t>
      </w:r>
      <w:proofErr w:type="gramEnd"/>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w:t>
      </w:r>
      <w:proofErr w:type="gramStart"/>
      <w:r w:rsidRPr="00150F41">
        <w:rPr>
          <w:rFonts w:ascii="Arial" w:hAnsi="Arial" w:cs="Arial"/>
        </w:rPr>
        <w:t>trade;</w:t>
      </w:r>
      <w:proofErr w:type="gramEnd"/>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w:t>
      </w:r>
      <w:proofErr w:type="gramStart"/>
      <w:r w:rsidRPr="00150F41">
        <w:rPr>
          <w:rFonts w:ascii="Arial" w:hAnsi="Arial" w:cs="Arial"/>
        </w:rPr>
        <w:t>area;</w:t>
      </w:r>
      <w:proofErr w:type="gramEnd"/>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w:t>
      </w:r>
      <w:proofErr w:type="gramStart"/>
      <w:r w:rsidRPr="00150F41">
        <w:rPr>
          <w:rFonts w:ascii="Arial" w:hAnsi="Arial" w:cs="Arial"/>
        </w:rPr>
        <w:t>decisions;</w:t>
      </w:r>
      <w:proofErr w:type="gramEnd"/>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 xml:space="preserve">The name of any interested women or minority individual shall be maintained on a waiting </w:t>
      </w:r>
      <w:proofErr w:type="gramStart"/>
      <w:r w:rsidRPr="00150F41">
        <w:rPr>
          <w:rFonts w:ascii="Arial" w:hAnsi="Arial" w:cs="Arial"/>
        </w:rPr>
        <w:t>list, and</w:t>
      </w:r>
      <w:proofErr w:type="gramEnd"/>
      <w:r w:rsidRPr="00150F41">
        <w:rPr>
          <w:rFonts w:ascii="Arial" w:hAnsi="Arial" w:cs="Arial"/>
        </w:rPr>
        <w:t xml:space="preserve">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 xml:space="preserve">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t>
      </w:r>
      <w:proofErr w:type="gramStart"/>
      <w:r w:rsidRPr="00150F41">
        <w:rPr>
          <w:rFonts w:ascii="Arial" w:hAnsi="Arial" w:cs="Arial"/>
        </w:rPr>
        <w:t>web-site</w:t>
      </w:r>
      <w:proofErr w:type="gramEnd"/>
      <w:r w:rsidRPr="00150F41">
        <w:rPr>
          <w:rFonts w:ascii="Arial" w:hAnsi="Arial" w:cs="Arial"/>
        </w:rPr>
        <w:t>,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 xml:space="preserve">It is the policy of the NJDOT that its contracts should create a </w:t>
      </w:r>
      <w:proofErr w:type="gramStart"/>
      <w:r w:rsidRPr="00150F41">
        <w:rPr>
          <w:rFonts w:ascii="Arial" w:hAnsi="Arial" w:cs="Arial"/>
        </w:rPr>
        <w:t>work-force</w:t>
      </w:r>
      <w:proofErr w:type="gramEnd"/>
      <w:r w:rsidRPr="00150F41">
        <w:rPr>
          <w:rFonts w:ascii="Arial" w:hAnsi="Arial" w:cs="Arial"/>
        </w:rPr>
        <w:t xml:space="preserv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3"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specific records of its efforts, including records of all individuals interviewed and hired, including the specific numbers of minorities and </w:t>
      </w:r>
      <w:proofErr w:type="gramStart"/>
      <w:r w:rsidRPr="00150F41">
        <w:rPr>
          <w:rFonts w:ascii="Arial" w:hAnsi="Arial" w:cs="Arial"/>
        </w:rPr>
        <w:t>women;</w:t>
      </w:r>
      <w:proofErr w:type="gramEnd"/>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4"/>
          <w:headerReference w:type="default" r:id="rId65"/>
          <w:footerReference w:type="default" r:id="rId66"/>
          <w:headerReference w:type="first" r:id="rId67"/>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 xml:space="preserve">The Contractor and subcontractors </w:t>
      </w:r>
      <w:proofErr w:type="gramStart"/>
      <w:r w:rsidRPr="00150F41">
        <w:rPr>
          <w:rFonts w:ascii="Arial" w:hAnsi="Arial" w:cs="Arial"/>
        </w:rPr>
        <w:t>agrees</w:t>
      </w:r>
      <w:proofErr w:type="gramEnd"/>
      <w:r w:rsidRPr="00150F41">
        <w:rPr>
          <w:rFonts w:ascii="Arial" w:hAnsi="Arial" w:cs="Arial"/>
        </w:rPr>
        <w:t xml:space="preserve">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Dates and parties </w:t>
      </w:r>
      <w:proofErr w:type="gramStart"/>
      <w:r w:rsidRPr="00150F41">
        <w:rPr>
          <w:rFonts w:ascii="Arial" w:hAnsi="Arial" w:cs="Arial"/>
        </w:rPr>
        <w:t>involved</w:t>
      </w:r>
      <w:proofErr w:type="gramEnd"/>
      <w:r w:rsidRPr="00150F41">
        <w:rPr>
          <w:rFonts w:ascii="Arial" w:hAnsi="Arial" w:cs="Arial"/>
        </w:rPr>
        <w:t xml:space="preserve">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 xml:space="preserve">Take appropriate disciplinary action against any Contractor employee, official or agent who retaliates, </w:t>
      </w:r>
      <w:proofErr w:type="gramStart"/>
      <w:r w:rsidRPr="00150F41">
        <w:rPr>
          <w:rFonts w:ascii="Arial" w:hAnsi="Arial" w:cs="Arial"/>
        </w:rPr>
        <w:t>coerces</w:t>
      </w:r>
      <w:proofErr w:type="gramEnd"/>
      <w:r w:rsidRPr="00150F41">
        <w:rPr>
          <w:rFonts w:ascii="Arial" w:hAnsi="Arial" w:cs="Arial"/>
        </w:rPr>
        <w:t xml:space="preserve"> or intimidates any complaint and/or person who provides information or assistance to any investigation of complaints of discrimination or sexual harassment.  If the person retaliating, </w:t>
      </w:r>
      <w:proofErr w:type="gramStart"/>
      <w:r w:rsidRPr="00150F41">
        <w:rPr>
          <w:rFonts w:ascii="Arial" w:hAnsi="Arial" w:cs="Arial"/>
        </w:rPr>
        <w:t>coercing</w:t>
      </w:r>
      <w:proofErr w:type="gramEnd"/>
      <w:r w:rsidRPr="00150F41">
        <w:rPr>
          <w:rFonts w:ascii="Arial" w:hAnsi="Arial" w:cs="Arial"/>
        </w:rPr>
        <w:t xml:space="preserve">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8"/>
          <w:headerReference w:type="default" r:id="rId69"/>
          <w:footerReference w:type="default" r:id="rId70"/>
          <w:headerReference w:type="first" r:id="rId71"/>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w:t>
      </w:r>
      <w:proofErr w:type="gramStart"/>
      <w:r w:rsidRPr="00C26BFF">
        <w:rPr>
          <w:rFonts w:ascii="Arial" w:hAnsi="Arial"/>
        </w:rPr>
        <w:t>e.g.</w:t>
      </w:r>
      <w:proofErr w:type="gramEnd"/>
      <w:r w:rsidRPr="00C26BFF">
        <w:rPr>
          <w:rFonts w:ascii="Arial" w:hAnsi="Arial"/>
        </w:rPr>
        <w:t xml:space="preserve">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 xml:space="preserve">Entries indicating each employee’s basis hourly wage rate(s) and, where applicable, the overtime hourly wage rate(s).  Any fringe benefits paid to approved plans, </w:t>
      </w:r>
      <w:proofErr w:type="gramStart"/>
      <w:r w:rsidRPr="00C26BFF">
        <w:rPr>
          <w:rFonts w:ascii="Arial" w:hAnsi="Arial"/>
        </w:rPr>
        <w:t>funds</w:t>
      </w:r>
      <w:proofErr w:type="gramEnd"/>
      <w:r w:rsidRPr="00C26BFF">
        <w:rPr>
          <w:rFonts w:ascii="Arial" w:hAnsi="Arial"/>
        </w:rPr>
        <w:t xml:space="preserve">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w:t>
      </w:r>
      <w:proofErr w:type="gramStart"/>
      <w:r w:rsidRPr="00C77D5D">
        <w:rPr>
          <w:rFonts w:ascii="Arial" w:hAnsi="Arial"/>
        </w:rPr>
        <w:t>14.b.</w:t>
      </w:r>
      <w:proofErr w:type="gramEnd"/>
      <w:r w:rsidRPr="00C77D5D">
        <w:rPr>
          <w:rFonts w:ascii="Arial" w:hAnsi="Arial"/>
        </w:rPr>
        <w:t xml:space="preserve">,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2"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D05DF5" w:rsidP="00C77D5D">
      <w:pPr>
        <w:pStyle w:val="A2paragraph"/>
        <w:spacing w:before="0"/>
        <w:rPr>
          <w:rStyle w:val="Hyperlink"/>
          <w:rFonts w:ascii="Arial" w:hAnsi="Arial"/>
        </w:rPr>
      </w:pPr>
      <w:hyperlink r:id="rId73"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4"/>
          <w:footerReference w:type="default" r:id="rId75"/>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6"/>
          <w:headerReference w:type="default" r:id="rId77"/>
          <w:footerReference w:type="default" r:id="rId78"/>
          <w:headerReference w:type="first" r:id="rId79"/>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w:t>
      </w:r>
      <w:proofErr w:type="gramStart"/>
      <w:r w:rsidRPr="00354A2A">
        <w:rPr>
          <w:rFonts w:ascii="Arial" w:hAnsi="Arial" w:cs="Arial"/>
          <w:sz w:val="16"/>
          <w:szCs w:val="24"/>
        </w:rPr>
        <w:t>agreement</w:t>
      </w:r>
      <w:proofErr w:type="gramEnd"/>
      <w:r w:rsidRPr="00354A2A">
        <w:rPr>
          <w:rFonts w:ascii="Arial" w:hAnsi="Arial" w:cs="Arial"/>
          <w:sz w:val="16"/>
          <w:szCs w:val="24"/>
        </w:rPr>
        <w:t xml:space="preserve"> or agreement for other services.  The prime contractor shall be responsible for compliance by any subcontractor, lower-tier </w:t>
      </w:r>
      <w:proofErr w:type="gramStart"/>
      <w:r w:rsidRPr="00354A2A">
        <w:rPr>
          <w:rFonts w:ascii="Arial" w:hAnsi="Arial" w:cs="Arial"/>
          <w:sz w:val="16"/>
          <w:szCs w:val="24"/>
        </w:rPr>
        <w:t>subcontractor</w:t>
      </w:r>
      <w:proofErr w:type="gramEnd"/>
      <w:r w:rsidRPr="00354A2A">
        <w:rPr>
          <w:rFonts w:ascii="Arial" w:hAnsi="Arial" w:cs="Arial"/>
          <w:sz w:val="16"/>
          <w:szCs w:val="24"/>
        </w:rPr>
        <w:t xml:space="preserve">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w:t>
      </w:r>
      <w:proofErr w:type="gramStart"/>
      <w:r w:rsidRPr="00354A2A">
        <w:rPr>
          <w:rFonts w:ascii="Arial" w:hAnsi="Arial" w:cs="Arial"/>
          <w:sz w:val="16"/>
          <w:szCs w:val="24"/>
        </w:rPr>
        <w:t>subcontractor</w:t>
      </w:r>
      <w:proofErr w:type="gramEnd"/>
      <w:r w:rsidRPr="00354A2A">
        <w:rPr>
          <w:rFonts w:ascii="Arial" w:hAnsi="Arial" w:cs="Arial"/>
          <w:sz w:val="16"/>
          <w:szCs w:val="24"/>
        </w:rPr>
        <w:t xml:space="preserve">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Contracting agencies may reference Form FHWA-1273 in bid proposal or request for proposal documents, however, the Form FHWA-1273 must be physically incorporated (not referenced) in all contracts, </w:t>
      </w:r>
      <w:proofErr w:type="gramStart"/>
      <w:r w:rsidRPr="00354A2A">
        <w:rPr>
          <w:rFonts w:ascii="Arial" w:hAnsi="Arial" w:cs="Arial"/>
          <w:sz w:val="16"/>
          <w:szCs w:val="24"/>
        </w:rPr>
        <w:t>subcontracts</w:t>
      </w:r>
      <w:proofErr w:type="gramEnd"/>
      <w:r w:rsidRPr="00354A2A">
        <w:rPr>
          <w:rFonts w:ascii="Arial" w:hAnsi="Arial" w:cs="Arial"/>
          <w:sz w:val="16"/>
          <w:szCs w:val="24"/>
        </w:rPr>
        <w:t xml:space="preserve">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contractor and all subcontractors must comply </w:t>
      </w:r>
      <w:proofErr w:type="gramStart"/>
      <w:r w:rsidRPr="00354A2A">
        <w:rPr>
          <w:rFonts w:ascii="Arial" w:hAnsi="Arial" w:cs="Arial"/>
          <w:sz w:val="16"/>
          <w:szCs w:val="24"/>
        </w:rPr>
        <w:t>with:</w:t>
      </w:r>
      <w:proofErr w:type="gramEnd"/>
      <w:r w:rsidRPr="00354A2A">
        <w:rPr>
          <w:rFonts w:ascii="Arial" w:hAnsi="Arial" w:cs="Arial"/>
          <w:sz w:val="16"/>
          <w:szCs w:val="24"/>
        </w:rPr>
        <w:t xml:space="preserve">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"It is the policy of this Company to assure that applicants are employed, and that employees are treated during employment, without regard to their race, religion, sex, color, national origin, age or disability.  Such action shall </w:t>
      </w:r>
      <w:proofErr w:type="gramStart"/>
      <w:r w:rsidRPr="00354A2A">
        <w:rPr>
          <w:rFonts w:ascii="Arial" w:hAnsi="Arial" w:cs="Arial"/>
          <w:sz w:val="16"/>
          <w:szCs w:val="24"/>
        </w:rPr>
        <w:t>include:</w:t>
      </w:r>
      <w:proofErr w:type="gramEnd"/>
      <w:r w:rsidRPr="00354A2A">
        <w:rPr>
          <w:rFonts w:ascii="Arial" w:hAnsi="Arial" w:cs="Arial"/>
          <w:sz w:val="16"/>
          <w:szCs w:val="24"/>
        </w:rPr>
        <w:t xml:space="preserv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w:t>
      </w:r>
      <w:proofErr w:type="gramStart"/>
      <w:r w:rsidRPr="00354A2A">
        <w:rPr>
          <w:rFonts w:ascii="Arial" w:hAnsi="Arial" w:cs="Arial"/>
          <w:sz w:val="16"/>
          <w:szCs w:val="24"/>
        </w:rPr>
        <w:t>employees, and</w:t>
      </w:r>
      <w:proofErr w:type="gramEnd"/>
      <w:r w:rsidRPr="00354A2A">
        <w:rPr>
          <w:rFonts w:ascii="Arial" w:hAnsi="Arial" w:cs="Arial"/>
          <w:sz w:val="16"/>
          <w:szCs w:val="24"/>
        </w:rPr>
        <w:t xml:space="preserve">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w:t>
      </w:r>
      <w:proofErr w:type="gramStart"/>
      <w:r w:rsidRPr="00354A2A">
        <w:rPr>
          <w:rFonts w:ascii="Arial" w:hAnsi="Arial" w:cs="Arial"/>
          <w:sz w:val="16"/>
          <w:szCs w:val="24"/>
        </w:rPr>
        <w:t>age</w:t>
      </w:r>
      <w:proofErr w:type="gramEnd"/>
      <w:r w:rsidRPr="00354A2A">
        <w:rPr>
          <w:rFonts w:ascii="Arial" w:hAnsi="Arial" w:cs="Arial"/>
          <w:sz w:val="16"/>
          <w:szCs w:val="24"/>
        </w:rPr>
        <w:t xml:space="preserv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The contractor will use good faith efforts to incorporate an EEO clause into each union agreement to the end that such union will be contractually bound to refer applicants without regard to their race, color, religion, sex, national origin, </w:t>
      </w:r>
      <w:proofErr w:type="gramStart"/>
      <w:r w:rsidRPr="00354A2A">
        <w:rPr>
          <w:rFonts w:ascii="Arial" w:hAnsi="Arial" w:cs="Arial"/>
          <w:sz w:val="16"/>
          <w:szCs w:val="24"/>
        </w:rPr>
        <w:t>age</w:t>
      </w:r>
      <w:proofErr w:type="gramEnd"/>
      <w:r w:rsidRPr="00354A2A">
        <w:rPr>
          <w:rFonts w:ascii="Arial" w:hAnsi="Arial" w:cs="Arial"/>
          <w:sz w:val="16"/>
          <w:szCs w:val="24"/>
        </w:rPr>
        <w:t xml:space="preserv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w:t>
      </w:r>
      <w:proofErr w:type="gramStart"/>
      <w:r w:rsidRPr="00354A2A">
        <w:rPr>
          <w:rFonts w:ascii="Arial" w:hAnsi="Arial" w:cs="Arial"/>
          <w:sz w:val="16"/>
          <w:szCs w:val="24"/>
        </w:rPr>
        <w:t>age</w:t>
      </w:r>
      <w:proofErr w:type="gramEnd"/>
      <w:r w:rsidRPr="00354A2A">
        <w:rPr>
          <w:rFonts w:ascii="Arial" w:hAnsi="Arial" w:cs="Arial"/>
          <w:sz w:val="16"/>
          <w:szCs w:val="24"/>
        </w:rPr>
        <w:t xml:space="preserv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 xml:space="preserve">The number and work hours of minority and non-minority group members and women employed in each work classification on the </w:t>
      </w:r>
      <w:proofErr w:type="gramStart"/>
      <w:r w:rsidRPr="00354A2A">
        <w:rPr>
          <w:rFonts w:ascii="Arial" w:hAnsi="Arial" w:cs="Arial"/>
          <w:sz w:val="16"/>
          <w:szCs w:val="24"/>
        </w:rPr>
        <w:t>project;</w:t>
      </w:r>
      <w:proofErr w:type="gramEnd"/>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t>
      </w:r>
      <w:proofErr w:type="gramStart"/>
      <w:r w:rsidRPr="00354A2A">
        <w:rPr>
          <w:rFonts w:ascii="Arial" w:hAnsi="Arial" w:cs="Arial"/>
          <w:sz w:val="16"/>
          <w:szCs w:val="24"/>
        </w:rPr>
        <w:t>women;</w:t>
      </w:r>
      <w:proofErr w:type="gramEnd"/>
      <w:r w:rsidRPr="00354A2A">
        <w:rPr>
          <w:rFonts w:ascii="Arial" w:hAnsi="Arial" w:cs="Arial"/>
          <w:sz w:val="16"/>
          <w:szCs w:val="24"/>
        </w:rPr>
        <w:t xml:space="preserve">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w:t>
      </w:r>
      <w:proofErr w:type="gramStart"/>
      <w:r w:rsidRPr="00354A2A">
        <w:rPr>
          <w:rFonts w:ascii="Arial" w:hAnsi="Arial" w:cs="Arial"/>
          <w:sz w:val="16"/>
          <w:szCs w:val="24"/>
        </w:rPr>
        <w:t>minority</w:t>
      </w:r>
      <w:proofErr w:type="gramEnd"/>
      <w:r w:rsidRPr="00354A2A">
        <w:rPr>
          <w:rFonts w:ascii="Arial" w:hAnsi="Arial" w:cs="Arial"/>
          <w:sz w:val="16"/>
          <w:szCs w:val="24"/>
        </w:rPr>
        <w:t xml:space="preserve">, women, and non-minority group employees currently engaged in each work classification required by the contract work.  This information is to be reported on </w:t>
      </w:r>
      <w:hyperlink r:id="rId80"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781" w:name="OLE_LINK60"/>
      <w:bookmarkStart w:id="782" w:name="OLE_LINK61"/>
      <w:r w:rsidRPr="00354A2A">
        <w:rPr>
          <w:rFonts w:ascii="Arial" w:hAnsi="Arial" w:cs="Arial"/>
          <w:sz w:val="16"/>
          <w:szCs w:val="24"/>
        </w:rPr>
        <w:t>This provision is applicable to all Federal-aid construction contracts and to all related construction subcontracts of $10,000 or more.</w:t>
      </w:r>
      <w:bookmarkEnd w:id="781"/>
      <w:bookmarkEnd w:id="782"/>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w:t>
      </w:r>
      <w:proofErr w:type="gramStart"/>
      <w:r w:rsidRPr="00354A2A">
        <w:rPr>
          <w:rFonts w:ascii="Arial" w:hAnsi="Arial" w:cs="Arial"/>
          <w:sz w:val="16"/>
          <w:szCs w:val="16"/>
        </w:rPr>
        <w:t>laborers</w:t>
      </w:r>
      <w:proofErr w:type="gramEnd"/>
      <w:r w:rsidRPr="00354A2A">
        <w:rPr>
          <w:rFonts w:ascii="Arial" w:hAnsi="Arial" w:cs="Arial"/>
          <w:sz w:val="16"/>
          <w:szCs w:val="16"/>
        </w:rPr>
        <w:t xml:space="preserve">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 xml:space="preserve">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w:t>
      </w:r>
      <w:proofErr w:type="gramStart"/>
      <w:r w:rsidRPr="00354A2A">
        <w:rPr>
          <w:rFonts w:ascii="Arial" w:hAnsi="Arial" w:cs="Arial"/>
          <w:sz w:val="16"/>
          <w:szCs w:val="16"/>
        </w:rPr>
        <w:t>separate account assets</w:t>
      </w:r>
      <w:proofErr w:type="gramEnd"/>
      <w:r w:rsidRPr="00354A2A">
        <w:rPr>
          <w:rFonts w:ascii="Arial" w:hAnsi="Arial" w:cs="Arial"/>
          <w:sz w:val="16"/>
          <w:szCs w:val="16"/>
        </w:rPr>
        <w:t xml:space="preserve">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w:t>
      </w:r>
      <w:proofErr w:type="gramStart"/>
      <w:r w:rsidRPr="00354A2A">
        <w:rPr>
          <w:rFonts w:ascii="Arial" w:hAnsi="Arial" w:cs="Arial"/>
          <w:sz w:val="16"/>
          <w:szCs w:val="16"/>
        </w:rPr>
        <w:t>employed</w:t>
      </w:r>
      <w:proofErr w:type="gramEnd"/>
      <w:r w:rsidRPr="00354A2A">
        <w:rPr>
          <w:rFonts w:ascii="Arial" w:hAnsi="Arial" w:cs="Arial"/>
          <w:sz w:val="16"/>
          <w:szCs w:val="16"/>
        </w:rPr>
        <w:t xml:space="preserve">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w:t>
      </w:r>
      <w:proofErr w:type="gramStart"/>
      <w:r w:rsidRPr="00354A2A">
        <w:rPr>
          <w:rFonts w:ascii="Arial" w:hAnsi="Arial" w:cs="Arial"/>
          <w:sz w:val="16"/>
          <w:szCs w:val="16"/>
        </w:rPr>
        <w:t>made</w:t>
      </w:r>
      <w:proofErr w:type="gramEnd"/>
      <w:r w:rsidRPr="00354A2A">
        <w:rPr>
          <w:rFonts w:ascii="Arial" w:hAnsi="Arial" w:cs="Arial"/>
          <w:sz w:val="16"/>
          <w:szCs w:val="16"/>
        </w:rPr>
        <w:t xml:space="preserv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xml:space="preserve">), except that full social security numbers and home addresses shall not be included on weekly transmittals. Instead the payrolls shall only need to include an individually identifying number for each employee </w:t>
      </w:r>
      <w:proofErr w:type="gramStart"/>
      <w:r w:rsidRPr="00354A2A">
        <w:rPr>
          <w:rFonts w:ascii="Arial" w:hAnsi="Arial" w:cs="Arial"/>
          <w:sz w:val="16"/>
          <w:szCs w:val="16"/>
        </w:rPr>
        <w:t>( e.g.</w:t>
      </w:r>
      <w:proofErr w:type="gramEnd"/>
      <w:r w:rsidRPr="00354A2A">
        <w:rPr>
          <w:rFonts w:ascii="Arial" w:hAnsi="Arial" w:cs="Arial"/>
          <w:sz w:val="16"/>
          <w:szCs w:val="16"/>
        </w:rPr>
        <w:t xml:space="preserve">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t>
      </w:r>
      <w:proofErr w:type="gramStart"/>
      <w:r w:rsidRPr="00354A2A">
        <w:rPr>
          <w:rFonts w:ascii="Arial" w:hAnsi="Arial" w:cs="Arial"/>
          <w:sz w:val="16"/>
          <w:szCs w:val="16"/>
        </w:rPr>
        <w:t>worker, and</w:t>
      </w:r>
      <w:proofErr w:type="gramEnd"/>
      <w:r w:rsidRPr="00354A2A">
        <w:rPr>
          <w:rFonts w:ascii="Arial" w:hAnsi="Arial" w:cs="Arial"/>
          <w:sz w:val="16"/>
          <w:szCs w:val="16"/>
        </w:rPr>
        <w:t xml:space="preserve">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w:t>
      </w:r>
      <w:proofErr w:type="gramStart"/>
      <w:r w:rsidRPr="00354A2A">
        <w:rPr>
          <w:rFonts w:ascii="Arial" w:hAnsi="Arial" w:cs="Arial"/>
          <w:sz w:val="16"/>
          <w:szCs w:val="16"/>
        </w:rPr>
        <w:t>agency..</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xml:space="preserve">) of Regulations, 29 CFR part 5, and that such information is correct and </w:t>
      </w:r>
      <w:proofErr w:type="gramStart"/>
      <w:r w:rsidRPr="00354A2A">
        <w:rPr>
          <w:rFonts w:ascii="Arial" w:hAnsi="Arial" w:cs="Arial"/>
          <w:sz w:val="16"/>
          <w:szCs w:val="16"/>
        </w:rPr>
        <w:t>complete;</w:t>
      </w:r>
      <w:proofErr w:type="gramEnd"/>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 xml:space="preserve">(ii)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w:t>
      </w:r>
      <w:proofErr w:type="gramStart"/>
      <w:r w:rsidRPr="00354A2A">
        <w:rPr>
          <w:rFonts w:ascii="Arial" w:hAnsi="Arial" w:cs="Arial"/>
          <w:sz w:val="16"/>
          <w:szCs w:val="16"/>
        </w:rPr>
        <w:t>3;</w:t>
      </w:r>
      <w:proofErr w:type="gramEnd"/>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 xml:space="preserve">The contractor or subcontractor shall make the records required under paragraph 3.a. of this section available for inspection, copying, or transcription by authorized representatives of the contracting agency, the State DOT, the </w:t>
      </w:r>
      <w:proofErr w:type="gramStart"/>
      <w:r w:rsidRPr="00354A2A">
        <w:rPr>
          <w:rFonts w:ascii="Arial" w:hAnsi="Arial" w:cs="Arial"/>
          <w:sz w:val="16"/>
          <w:szCs w:val="16"/>
        </w:rPr>
        <w:t>FHWA,  or</w:t>
      </w:r>
      <w:proofErr w:type="gramEnd"/>
      <w:r w:rsidRPr="00354A2A">
        <w:rPr>
          <w:rFonts w:ascii="Arial" w:hAnsi="Arial" w:cs="Arial"/>
          <w:sz w:val="16"/>
          <w:szCs w:val="16"/>
        </w:rPr>
        <w:t xml:space="preserve">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w:t>
      </w:r>
      <w:proofErr w:type="gramStart"/>
      <w:r w:rsidRPr="00354A2A">
        <w:rPr>
          <w:rFonts w:ascii="Arial" w:hAnsi="Arial" w:cs="Arial"/>
          <w:sz w:val="16"/>
          <w:szCs w:val="16"/>
        </w:rPr>
        <w:t>agency</w:t>
      </w:r>
      <w:proofErr w:type="gramEnd"/>
      <w:r w:rsidRPr="00354A2A">
        <w:rPr>
          <w:rFonts w:ascii="Arial" w:hAnsi="Arial" w:cs="Arial"/>
          <w:sz w:val="16"/>
          <w:szCs w:val="16"/>
        </w:rPr>
        <w:t xml:space="preserve">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w:t>
      </w:r>
      <w:proofErr w:type="gramStart"/>
      <w:r w:rsidRPr="00354A2A">
        <w:rPr>
          <w:rFonts w:ascii="Arial" w:hAnsi="Arial" w:cs="Arial"/>
          <w:sz w:val="16"/>
          <w:szCs w:val="16"/>
        </w:rPr>
        <w:t>disputes</w:t>
      </w:r>
      <w:proofErr w:type="gramEnd"/>
      <w:r w:rsidRPr="00354A2A">
        <w:rPr>
          <w:rFonts w:ascii="Arial" w:hAnsi="Arial" w:cs="Arial"/>
          <w:sz w:val="16"/>
          <w:szCs w:val="16"/>
        </w:rPr>
        <w:t xml:space="preserve">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xml:space="preserve">.  In the event of any violation of the clause set forth in paragraph (1.) of this section, the </w:t>
      </w:r>
      <w:proofErr w:type="gramStart"/>
      <w:r w:rsidRPr="00354A2A">
        <w:rPr>
          <w:rFonts w:ascii="Arial" w:hAnsi="Arial" w:cs="Arial"/>
          <w:sz w:val="16"/>
          <w:szCs w:val="16"/>
        </w:rPr>
        <w:t>contractor</w:t>
      </w:r>
      <w:proofErr w:type="gramEnd"/>
      <w:r w:rsidRPr="00354A2A">
        <w:rPr>
          <w:rFonts w:ascii="Arial" w:hAnsi="Arial" w:cs="Arial"/>
          <w:sz w:val="16"/>
          <w:szCs w:val="16"/>
        </w:rPr>
        <w:t xml:space="preserve">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(1) the prime contractor maintains control over the supervision of the day-to-day activities of the leased </w:t>
      </w:r>
      <w:proofErr w:type="gramStart"/>
      <w:r w:rsidRPr="00354A2A">
        <w:rPr>
          <w:rFonts w:ascii="Arial" w:hAnsi="Arial" w:cs="Arial"/>
          <w:sz w:val="16"/>
          <w:szCs w:val="24"/>
        </w:rPr>
        <w:t>employees;</w:t>
      </w:r>
      <w:proofErr w:type="gramEnd"/>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(2) the prime contractor remains responsible for the quality of the work of the leased </w:t>
      </w:r>
      <w:proofErr w:type="gramStart"/>
      <w:r w:rsidRPr="00354A2A">
        <w:rPr>
          <w:rFonts w:ascii="Arial" w:hAnsi="Arial" w:cs="Arial"/>
          <w:sz w:val="16"/>
          <w:szCs w:val="24"/>
        </w:rPr>
        <w:t>employees;</w:t>
      </w:r>
      <w:proofErr w:type="gramEnd"/>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 xml:space="preserve">No portion of the contract shall be sublet, </w:t>
      </w:r>
      <w:proofErr w:type="gramStart"/>
      <w:r w:rsidRPr="00354A2A">
        <w:rPr>
          <w:rFonts w:ascii="Arial" w:hAnsi="Arial" w:cs="Arial"/>
          <w:sz w:val="16"/>
          <w:szCs w:val="24"/>
        </w:rPr>
        <w:t>assigned</w:t>
      </w:r>
      <w:proofErr w:type="gramEnd"/>
      <w:r w:rsidRPr="00354A2A">
        <w:rPr>
          <w:rFonts w:ascii="Arial" w:hAnsi="Arial" w:cs="Arial"/>
          <w:sz w:val="16"/>
          <w:szCs w:val="24"/>
        </w:rPr>
        <w:t xml:space="preserve">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w:t>
      </w:r>
      <w:proofErr w:type="gramStart"/>
      <w:r w:rsidRPr="00354A2A">
        <w:rPr>
          <w:rFonts w:ascii="Arial" w:hAnsi="Arial" w:cs="Arial"/>
          <w:sz w:val="16"/>
          <w:szCs w:val="24"/>
        </w:rPr>
        <w:t>report</w:t>
      </w:r>
      <w:proofErr w:type="gramEnd"/>
      <w:r w:rsidRPr="00354A2A">
        <w:rPr>
          <w:rFonts w:ascii="Arial" w:hAnsi="Arial" w:cs="Arial"/>
          <w:sz w:val="16"/>
          <w:szCs w:val="24"/>
        </w:rPr>
        <w:t xml:space="preserve">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w:t>
      </w:r>
      <w:proofErr w:type="gramStart"/>
      <w:r w:rsidRPr="00354A2A">
        <w:rPr>
          <w:rFonts w:ascii="Arial" w:hAnsi="Arial" w:cs="Arial"/>
          <w:sz w:val="16"/>
          <w:szCs w:val="24"/>
        </w:rPr>
        <w:t>supplemented;</w:t>
      </w:r>
      <w:proofErr w:type="gramEnd"/>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w:t>
      </w:r>
      <w:proofErr w:type="gramStart"/>
      <w:r w:rsidRPr="00354A2A">
        <w:rPr>
          <w:rFonts w:ascii="Arial" w:hAnsi="Arial" w:cs="Arial"/>
          <w:sz w:val="16"/>
          <w:szCs w:val="24"/>
        </w:rPr>
        <w:t>–  as</w:t>
      </w:r>
      <w:proofErr w:type="gramEnd"/>
      <w:r w:rsidRPr="00354A2A">
        <w:rPr>
          <w:rFonts w:ascii="Arial" w:hAnsi="Arial" w:cs="Arial"/>
          <w:sz w:val="16"/>
          <w:szCs w:val="24"/>
        </w:rPr>
        <w:t xml:space="preserve">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w:t>
      </w:r>
      <w:proofErr w:type="gramStart"/>
      <w:r w:rsidRPr="00354A2A">
        <w:rPr>
          <w:rFonts w:ascii="Arial" w:hAnsi="Arial" w:cs="Arial"/>
          <w:sz w:val="16"/>
          <w:szCs w:val="24"/>
        </w:rPr>
        <w:t>"  "</w:t>
      </w:r>
      <w:proofErr w:type="gramEnd"/>
      <w:r w:rsidRPr="00354A2A">
        <w:rPr>
          <w:rFonts w:ascii="Arial" w:hAnsi="Arial" w:cs="Arial"/>
          <w:sz w:val="16"/>
          <w:szCs w:val="24"/>
        </w:rPr>
        <w:t xml:space="preserve">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 xml:space="preserve">(1)  Are not presently debarred, suspended, proposed for debarment, declared ineligible, or voluntarily excluded from participating in covered transactions by any Federal department or </w:t>
      </w:r>
      <w:proofErr w:type="gramStart"/>
      <w:r w:rsidRPr="00354A2A">
        <w:rPr>
          <w:rFonts w:ascii="Arial" w:hAnsi="Arial" w:cs="Arial"/>
          <w:sz w:val="16"/>
          <w:szCs w:val="24"/>
        </w:rPr>
        <w:t>agency;</w:t>
      </w:r>
      <w:proofErr w:type="gramEnd"/>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(3)  Are not presently indicted for or otherwise criminally or civilly charged by a governmental entity (Federal, </w:t>
      </w:r>
      <w:proofErr w:type="gramStart"/>
      <w:r w:rsidRPr="00354A2A">
        <w:rPr>
          <w:rFonts w:ascii="Arial" w:hAnsi="Arial" w:cs="Arial"/>
          <w:sz w:val="16"/>
          <w:szCs w:val="24"/>
        </w:rPr>
        <w:t>State</w:t>
      </w:r>
      <w:proofErr w:type="gramEnd"/>
      <w:r w:rsidRPr="00354A2A">
        <w:rPr>
          <w:rFonts w:ascii="Arial" w:hAnsi="Arial" w:cs="Arial"/>
          <w:sz w:val="16"/>
          <w:szCs w:val="24"/>
        </w:rPr>
        <w:t xml:space="preserv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(4)  Have not within a three-year period preceding this application/proposal had one or more public transactions (Federal, </w:t>
      </w:r>
      <w:proofErr w:type="gramStart"/>
      <w:r w:rsidRPr="00354A2A">
        <w:rPr>
          <w:rFonts w:ascii="Arial" w:hAnsi="Arial" w:cs="Arial"/>
          <w:sz w:val="16"/>
          <w:szCs w:val="24"/>
        </w:rPr>
        <w:t>State</w:t>
      </w:r>
      <w:proofErr w:type="gramEnd"/>
      <w:r w:rsidRPr="00354A2A">
        <w:rPr>
          <w:rFonts w:ascii="Arial" w:hAnsi="Arial" w:cs="Arial"/>
          <w:sz w:val="16"/>
          <w:szCs w:val="24"/>
        </w:rPr>
        <w:t xml:space="preserv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2"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w:t>
      </w:r>
      <w:proofErr w:type="gramStart"/>
      <w:r w:rsidRPr="00354A2A">
        <w:rPr>
          <w:rFonts w:ascii="Arial" w:hAnsi="Arial" w:cs="Arial"/>
          <w:sz w:val="16"/>
          <w:szCs w:val="24"/>
        </w:rPr>
        <w:t>is</w:t>
      </w:r>
      <w:proofErr w:type="gramEnd"/>
      <w:r w:rsidRPr="00354A2A">
        <w:rPr>
          <w:rFonts w:ascii="Arial" w:hAnsi="Arial" w:cs="Arial"/>
          <w:sz w:val="16"/>
          <w:szCs w:val="24"/>
        </w:rPr>
        <w:t xml:space="preserve">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 xml:space="preserve">The contractor shall </w:t>
      </w:r>
      <w:proofErr w:type="gramStart"/>
      <w:r w:rsidRPr="00354A2A">
        <w:rPr>
          <w:rFonts w:ascii="Arial" w:hAnsi="Arial" w:cs="Arial"/>
          <w:sz w:val="16"/>
          <w:szCs w:val="24"/>
        </w:rPr>
        <w:t>give full consideration to</w:t>
      </w:r>
      <w:proofErr w:type="gramEnd"/>
      <w:r w:rsidRPr="00354A2A">
        <w:rPr>
          <w:rFonts w:ascii="Arial" w:hAnsi="Arial" w:cs="Arial"/>
          <w:sz w:val="16"/>
          <w:szCs w:val="24"/>
        </w:rPr>
        <w:t xml:space="preserve">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3"/>
          <w:footerReference w:type="default" r:id="rId84"/>
          <w:headerReference w:type="first" r:id="rId85"/>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ALL CONTRACTORS MUST PROVIDE THIS LANGUAGE IN ANY CONTRACT WITH THEIR SUBCONTRACTORS AS REQUIRED BY 2 CFR PART 200 AND 2 CFR PART 200 APPENDIX II AND IS CURRENTLY NOT INCLUDED IN FHWA-</w:t>
      </w:r>
      <w:proofErr w:type="gramStart"/>
      <w:r w:rsidRPr="00150F41">
        <w:rPr>
          <w:rFonts w:ascii="Arial" w:hAnsi="Arial" w:cs="Arial"/>
        </w:rPr>
        <w:t>1273, BUT</w:t>
      </w:r>
      <w:proofErr w:type="gramEnd"/>
      <w:r w:rsidRPr="00150F41">
        <w:rPr>
          <w:rFonts w:ascii="Arial" w:hAnsi="Arial" w:cs="Arial"/>
        </w:rPr>
        <w:t xml:space="preserve">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SECTION X.  CERTIFICATION REGARDING DEBARMENT, SUSPENSION, INELIGIBILITY AND VOLUNTARY EXCLUSION shall be read to comply with 2 CFR Part 200 and 2 CFR Part 200 Appendix II to replace the Excluded Parties List System with the System </w:t>
      </w:r>
      <w:proofErr w:type="gramStart"/>
      <w:r w:rsidRPr="00150F41">
        <w:rPr>
          <w:rFonts w:ascii="Arial" w:hAnsi="Arial" w:cs="Arial"/>
        </w:rPr>
        <w:t>For</w:t>
      </w:r>
      <w:proofErr w:type="gramEnd"/>
      <w:r w:rsidRPr="00150F41">
        <w:rPr>
          <w:rFonts w:ascii="Arial" w:hAnsi="Arial" w:cs="Arial"/>
        </w:rPr>
        <w:t xml:space="preserve">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6"/>
          <w:headerReference w:type="default" r:id="rId87"/>
          <w:footerReference w:type="default" r:id="rId88"/>
          <w:headerReference w:type="first" r:id="rId89"/>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4A3D1E">
        <w:rPr>
          <w:rFonts w:ascii="Arial" w:hAnsi="Arial" w:cs="Arial"/>
        </w:rPr>
        <w:t>section, and</w:t>
      </w:r>
      <w:proofErr w:type="gramEnd"/>
      <w:r w:rsidRPr="004A3D1E">
        <w:rPr>
          <w:rFonts w:ascii="Arial" w:hAnsi="Arial" w:cs="Arial"/>
        </w:rPr>
        <w:t xml:space="preserve">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w:t>
      </w:r>
      <w:proofErr w:type="gramStart"/>
      <w:r w:rsidRPr="004A3D1E">
        <w:rPr>
          <w:rFonts w:ascii="Arial" w:hAnsi="Arial" w:cs="Arial"/>
        </w:rPr>
        <w:t>That</w:t>
      </w:r>
      <w:proofErr w:type="gramEnd"/>
      <w:r w:rsidRPr="004A3D1E">
        <w:rPr>
          <w:rFonts w:ascii="Arial" w:hAnsi="Arial" w:cs="Arial"/>
        </w:rPr>
        <w:t xml:space="preserve">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90"/>
          <w:footerReference w:type="default" r:id="rId91"/>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5"/>
          <w:footerReference w:type="default" r:id="rId96"/>
          <w:pgSz w:w="12240" w:h="15840" w:code="1"/>
          <w:pgMar w:top="1440" w:right="1080" w:bottom="1440" w:left="1440" w:header="576" w:footer="720" w:gutter="0"/>
          <w:pgNumType w:start="1"/>
          <w:cols w:space="720"/>
          <w:docGrid w:linePitch="299"/>
        </w:sectPr>
      </w:pPr>
    </w:p>
    <w:p w14:paraId="12BD60B9"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1</w:t>
      </w:r>
    </w:p>
    <w:p w14:paraId="063457B3" w14:textId="77777777" w:rsidR="00C72E41" w:rsidRPr="003F2A75" w:rsidRDefault="00C72E41" w:rsidP="00C72E41">
      <w:pPr>
        <w:pStyle w:val="00000Subsection"/>
        <w:rPr>
          <w:rFonts w:ascii="Arial" w:hAnsi="Arial"/>
          <w:bCs/>
        </w:rPr>
      </w:pPr>
      <w:r w:rsidRPr="003F2A75">
        <w:rPr>
          <w:rFonts w:ascii="Arial" w:hAnsi="Arial"/>
          <w:bCs/>
        </w:rPr>
        <w:t>SMALL BUSINESS ENTERPRISE UTILIZATION ON WHOLLY STATE FUNDED PROJECTS</w:t>
      </w:r>
    </w:p>
    <w:p w14:paraId="2115343D" w14:textId="77777777" w:rsidR="00C72E41" w:rsidRPr="008179EE" w:rsidRDefault="00C72E41" w:rsidP="00C72E41">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4581C334" w14:textId="77777777" w:rsidR="00C72E41" w:rsidRPr="008179EE" w:rsidRDefault="00C72E41" w:rsidP="00C72E41">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w:t>
      </w:r>
      <w:r>
        <w:rPr>
          <w:rFonts w:ascii="Arial" w:hAnsi="Arial"/>
        </w:rPr>
        <w:t>small businesses</w:t>
      </w:r>
      <w:r w:rsidRPr="008179EE">
        <w:rPr>
          <w:rFonts w:ascii="Arial" w:hAnsi="Arial"/>
        </w:rPr>
        <w:t xml:space="preserve">, as defined in </w:t>
      </w:r>
      <w:r>
        <w:rPr>
          <w:rFonts w:ascii="Arial" w:hAnsi="Arial"/>
        </w:rPr>
        <w:t xml:space="preserve">N.J.A.C. 17:13-1.2 et seq. comprising a Small Business Enterprise (SBE) </w:t>
      </w:r>
      <w:r w:rsidRPr="008179EE">
        <w:rPr>
          <w:rFonts w:ascii="Arial" w:hAnsi="Arial"/>
        </w:rPr>
        <w:t>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E2A80D4" w14:textId="77777777" w:rsidR="00C72E41" w:rsidRPr="008179EE" w:rsidRDefault="00C72E41" w:rsidP="00C72E41">
      <w:pPr>
        <w:pStyle w:val="A1paragraph0"/>
        <w:rPr>
          <w:rFonts w:ascii="Arial" w:hAnsi="Arial"/>
          <w:b/>
          <w:bCs/>
        </w:rPr>
      </w:pPr>
      <w:r w:rsidRPr="008179EE">
        <w:rPr>
          <w:rFonts w:ascii="Arial" w:hAnsi="Arial"/>
          <w:b/>
          <w:bCs/>
        </w:rPr>
        <w:t>C.</w:t>
      </w:r>
      <w:r w:rsidRPr="008179EE">
        <w:rPr>
          <w:rFonts w:ascii="Arial" w:hAnsi="Arial"/>
          <w:b/>
          <w:bCs/>
        </w:rPr>
        <w:tab/>
        <w:t>Definitions</w:t>
      </w:r>
    </w:p>
    <w:p w14:paraId="5F9CFDCF" w14:textId="77777777" w:rsidR="00C72E41" w:rsidRPr="008179EE" w:rsidRDefault="00C72E41" w:rsidP="00C72E41">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Pr>
          <w:rFonts w:ascii="Arial" w:hAnsi="Arial"/>
          <w:lang w:val="en"/>
        </w:rPr>
        <w:br/>
        <w:t xml:space="preserve">N.J.A.C. 17:13-2.1 </w:t>
      </w:r>
      <w:r w:rsidRPr="008179EE">
        <w:rPr>
          <w:rFonts w:ascii="Arial" w:hAnsi="Arial"/>
          <w:lang w:val="en"/>
        </w:rPr>
        <w:t>and satisfies any additional eligibility standards under this chapter.</w:t>
      </w:r>
    </w:p>
    <w:p w14:paraId="24C1E244" w14:textId="77777777" w:rsidR="00C72E41" w:rsidRPr="008179EE" w:rsidRDefault="00C72E41" w:rsidP="00C72E41">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3D120C0B"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7864C474"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7"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4CD19AC3"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8"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202B182A" w14:textId="77777777" w:rsidR="00C72E41" w:rsidRPr="008179EE" w:rsidRDefault="00C72E41" w:rsidP="00C72E41">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304AB742" w14:textId="77777777" w:rsidR="00C72E41" w:rsidRPr="008179EE" w:rsidRDefault="00C72E41" w:rsidP="00C72E41">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3D653B10" w14:textId="77777777" w:rsidR="00C72E41" w:rsidRPr="008179EE" w:rsidRDefault="00C72E41" w:rsidP="00C72E41">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w:t>
      </w:r>
      <w:proofErr w:type="gramStart"/>
      <w:r w:rsidRPr="008179EE">
        <w:rPr>
          <w:rFonts w:ascii="Arial" w:hAnsi="Arial"/>
          <w:lang w:val="en"/>
        </w:rPr>
        <w:t>or;</w:t>
      </w:r>
      <w:proofErr w:type="gramEnd"/>
      <w:r w:rsidRPr="008179EE">
        <w:rPr>
          <w:rFonts w:ascii="Arial" w:hAnsi="Arial"/>
          <w:lang w:val="en"/>
        </w:rPr>
        <w:t xml:space="preserve"> </w:t>
      </w:r>
    </w:p>
    <w:p w14:paraId="6F97B7B7" w14:textId="77777777" w:rsidR="00C72E41" w:rsidRPr="008179EE" w:rsidRDefault="00C72E41" w:rsidP="00C72E41">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2A6FDEB1" w14:textId="77777777" w:rsidR="00C72E41" w:rsidRPr="008179EE" w:rsidRDefault="00C72E41" w:rsidP="00C72E41">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20BF05D8" w14:textId="77777777" w:rsidR="00C72E41" w:rsidRPr="008179EE" w:rsidRDefault="00C72E41" w:rsidP="00C72E41">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5B4FE544" w14:textId="77777777" w:rsidR="00C72E41" w:rsidRPr="008179EE" w:rsidRDefault="00C72E41" w:rsidP="00C72E41">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231B4B94" w14:textId="77777777" w:rsidR="00C72E41" w:rsidRPr="008179EE" w:rsidRDefault="00C72E41" w:rsidP="00C72E41">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92F397D" w14:textId="77777777" w:rsidR="00C72E41" w:rsidRPr="008179EE" w:rsidRDefault="00C72E41" w:rsidP="00C72E41">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53BD709D" w14:textId="77777777" w:rsidR="00C72E41" w:rsidRPr="008179EE" w:rsidRDefault="00C72E41" w:rsidP="00C72E41">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59608B5" w14:textId="77777777" w:rsidR="00C72E41" w:rsidRPr="008179EE" w:rsidRDefault="00C72E41" w:rsidP="00C72E41">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07D8E126" w14:textId="77777777" w:rsidR="00C72E41" w:rsidRPr="008179EE" w:rsidRDefault="00C72E41" w:rsidP="00C72E41">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w:t>
      </w:r>
      <w:r>
        <w:rPr>
          <w:rFonts w:ascii="Arial" w:hAnsi="Arial"/>
          <w:lang w:val="en"/>
        </w:rPr>
        <w:t xml:space="preserve">N.J.A.C. 17:13 et seq. </w:t>
      </w:r>
      <w:r w:rsidRPr="008179EE">
        <w:rPr>
          <w:rFonts w:ascii="Arial" w:hAnsi="Arial"/>
          <w:lang w:val="en"/>
        </w:rPr>
        <w:t>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264216AB" w14:textId="77777777" w:rsidR="00C72E41" w:rsidRPr="008179EE" w:rsidRDefault="00C72E41" w:rsidP="00C72E41">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506C69DF" w14:textId="77777777" w:rsidR="00C72E41" w:rsidRPr="008179EE" w:rsidRDefault="00C72E41" w:rsidP="00C72E41">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6A26825A"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Post Award Obligations</w:t>
      </w:r>
    </w:p>
    <w:p w14:paraId="62639793" w14:textId="77777777" w:rsidR="00C72E41" w:rsidRPr="008179EE" w:rsidRDefault="00C72E41" w:rsidP="00C72E41">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21BADD49" w14:textId="77777777" w:rsidR="00C72E41" w:rsidRPr="008179EE" w:rsidRDefault="00C72E41" w:rsidP="00C72E41">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9" w:history="1">
        <w:r w:rsidRPr="008179EE">
          <w:rPr>
            <w:rStyle w:val="Hyperlink"/>
            <w:rFonts w:ascii="Arial" w:hAnsi="Arial"/>
          </w:rPr>
          <w:t>https://www20.state.nj.us/TYTR_SAVI/vendorSearch.jsp</w:t>
        </w:r>
      </w:hyperlink>
    </w:p>
    <w:p w14:paraId="18C80F2A"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4DFA8956" w14:textId="77777777" w:rsidR="00C72E41" w:rsidRPr="008179EE" w:rsidRDefault="00C72E41" w:rsidP="00C72E41">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1F73823C"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2D57F10B"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21C70425" w14:textId="77777777" w:rsidR="00C72E41" w:rsidRPr="008179EE" w:rsidRDefault="00C72E41" w:rsidP="00C72E41">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6AF6CE6A" w14:textId="77777777" w:rsidR="00C72E41" w:rsidRPr="008179EE" w:rsidRDefault="00C72E41" w:rsidP="00C72E41">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1959A395" w14:textId="77777777" w:rsidR="00C72E41" w:rsidRPr="008179EE" w:rsidRDefault="00C72E41" w:rsidP="00C72E41">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w:t>
      </w:r>
      <w:r w:rsidRPr="008179EE">
        <w:rPr>
          <w:rFonts w:ascii="Arial" w:hAnsi="Arial"/>
        </w:rPr>
        <w:lastRenderedPageBreak/>
        <w:t>firms are classified as SBEs.  Provide the RE with subcontract agreements for all subcontractors performing work on the Contract as specified in Section 108.</w:t>
      </w:r>
    </w:p>
    <w:p w14:paraId="1EE55456" w14:textId="77777777" w:rsidR="00C72E41" w:rsidRPr="008179EE" w:rsidRDefault="00C72E41" w:rsidP="00C72E41">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EE12C79" w14:textId="77777777" w:rsidR="00C72E41" w:rsidRPr="008179EE" w:rsidRDefault="00C72E41" w:rsidP="00C72E41">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7417DD" w14:textId="77777777" w:rsidR="00C72E41" w:rsidRPr="008179EE" w:rsidRDefault="00C72E41" w:rsidP="00C72E41">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3C4676F" w14:textId="77777777" w:rsidR="00C72E41" w:rsidRPr="008179EE" w:rsidRDefault="00C72E41" w:rsidP="00C72E41">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Pr>
          <w:rFonts w:ascii="Arial" w:hAnsi="Arial"/>
        </w:rPr>
        <w:t>participating</w:t>
      </w:r>
      <w:r w:rsidRPr="008179EE">
        <w:rPr>
          <w:rFonts w:ascii="Arial" w:hAnsi="Arial"/>
        </w:rPr>
        <w:t xml:space="preserve"> on the Contract, confirming the kind and amount of work that was provided on the Contractor’s </w:t>
      </w:r>
      <w:r>
        <w:rPr>
          <w:rFonts w:ascii="Arial" w:hAnsi="Arial"/>
        </w:rPr>
        <w:br/>
      </w:r>
      <w:r w:rsidRPr="008179EE">
        <w:rPr>
          <w:rFonts w:ascii="Arial" w:hAnsi="Arial"/>
        </w:rP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Pr>
          <w:rFonts w:ascii="Arial" w:hAnsi="Arial"/>
        </w:rPr>
        <w:t xml:space="preserve"> </w:t>
      </w:r>
      <w:r w:rsidRPr="008179EE">
        <w:rPr>
          <w:rFonts w:ascii="Arial" w:hAnsi="Arial"/>
        </w:rPr>
        <w:t xml:space="preserve">to complete any portion of the CR-273, CR-272 or CR-274 forms.  Termination, substitution, or replacement of SBEs shall be made as specified in Section 108.  Termination or replacement of SBE cannot be made without prior written approval of the Department as per </w:t>
      </w:r>
      <w:r>
        <w:rPr>
          <w:rFonts w:ascii="Arial" w:hAnsi="Arial"/>
        </w:rPr>
        <w:t>Section</w:t>
      </w:r>
      <w:r w:rsidRPr="008179EE">
        <w:rPr>
          <w:rFonts w:ascii="Arial" w:hAnsi="Arial"/>
        </w:rPr>
        <w:t>108.</w:t>
      </w:r>
    </w:p>
    <w:p w14:paraId="40C0C166" w14:textId="77777777" w:rsidR="00C72E41" w:rsidRPr="008179EE" w:rsidRDefault="00C72E41" w:rsidP="00C72E41">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DC8491C" w14:textId="77777777" w:rsidR="00C72E41" w:rsidRPr="008179EE" w:rsidRDefault="00C72E41" w:rsidP="00C72E41">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47A995F5" w14:textId="77777777" w:rsidR="00C72E41" w:rsidRPr="008179EE" w:rsidRDefault="00C72E41" w:rsidP="00C72E41">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4FEAA93A" w14:textId="77777777" w:rsidR="00C72E41" w:rsidRPr="008179EE" w:rsidRDefault="00C72E41" w:rsidP="00C72E41">
      <w:pPr>
        <w:pStyle w:val="A2paragraph"/>
        <w:rPr>
          <w:rFonts w:ascii="Arial" w:hAnsi="Arial"/>
        </w:rPr>
      </w:pPr>
      <w:r w:rsidRPr="008179EE">
        <w:rPr>
          <w:rFonts w:ascii="Arial" w:hAnsi="Arial"/>
        </w:rPr>
        <w:t xml:space="preserve">The Department’s DCR/AA has sole authority to determine whether the Contractor met the Contract goal or made adequate good faith efforts to do so.  If the DCR/AA determines that the Contractor has failed to </w:t>
      </w:r>
      <w:r w:rsidRPr="008179EE">
        <w:rPr>
          <w:rFonts w:ascii="Arial" w:hAnsi="Arial"/>
        </w:rPr>
        <w:lastRenderedPageBreak/>
        <w:t>meet the Contract SBE goal or made adequate good faith efforts to do so, the Department will follow Section 105.</w:t>
      </w:r>
    </w:p>
    <w:p w14:paraId="786AEC03" w14:textId="77777777" w:rsidR="00C72E41" w:rsidRPr="008179EE" w:rsidRDefault="00C72E41" w:rsidP="00C72E41">
      <w:pPr>
        <w:pStyle w:val="A1paragraph0"/>
        <w:rPr>
          <w:rFonts w:ascii="Arial" w:hAnsi="Arial"/>
          <w:b/>
        </w:rPr>
      </w:pPr>
      <w:r w:rsidRPr="008179EE">
        <w:rPr>
          <w:rFonts w:ascii="Arial" w:hAnsi="Arial"/>
          <w:b/>
        </w:rPr>
        <w:t>G.</w:t>
      </w:r>
      <w:r w:rsidRPr="008179EE">
        <w:rPr>
          <w:rFonts w:ascii="Arial" w:hAnsi="Arial"/>
          <w:b/>
        </w:rPr>
        <w:tab/>
        <w:t>Counting SBE Participation.</w:t>
      </w:r>
    </w:p>
    <w:p w14:paraId="38ED160B" w14:textId="77777777" w:rsidR="00C72E41" w:rsidRPr="008179EE" w:rsidRDefault="00C72E41" w:rsidP="00C72E41">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7A736DA6" w14:textId="77777777" w:rsidR="00C72E41" w:rsidRPr="008179EE" w:rsidRDefault="00C72E41" w:rsidP="00C72E41">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9426859" w14:textId="77777777" w:rsidR="00C72E41" w:rsidRPr="008179EE" w:rsidRDefault="00C72E41" w:rsidP="00C72E41">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43A9FFAA" w14:textId="77777777" w:rsidR="00C72E41" w:rsidRPr="008179EE" w:rsidRDefault="00C72E41" w:rsidP="00C72E41">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6BC1F4B9" w14:textId="77777777" w:rsidR="00C72E41" w:rsidRPr="008179EE" w:rsidRDefault="00C72E41" w:rsidP="00C72E41">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0AD6407E" w14:textId="77777777" w:rsidR="00C72E41" w:rsidRPr="008179EE" w:rsidRDefault="00C72E41" w:rsidP="00C72E41">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5874C8CF" w14:textId="77777777" w:rsidR="00C72E41" w:rsidRPr="008179EE" w:rsidRDefault="00C72E41" w:rsidP="00C72E41">
      <w:pPr>
        <w:pStyle w:val="A1paragraph0"/>
        <w:rPr>
          <w:rFonts w:ascii="Arial" w:hAnsi="Arial"/>
          <w:b/>
        </w:rPr>
      </w:pPr>
      <w:r w:rsidRPr="008179EE">
        <w:rPr>
          <w:rFonts w:ascii="Arial" w:hAnsi="Arial"/>
          <w:b/>
        </w:rPr>
        <w:t>H.</w:t>
      </w:r>
      <w:r w:rsidRPr="008179EE">
        <w:rPr>
          <w:rFonts w:ascii="Arial" w:hAnsi="Arial"/>
          <w:b/>
        </w:rPr>
        <w:tab/>
        <w:t>Commercially Useful Function</w:t>
      </w:r>
    </w:p>
    <w:p w14:paraId="13489F65" w14:textId="77777777" w:rsidR="00C72E41" w:rsidRPr="008179EE" w:rsidRDefault="00C72E41" w:rsidP="00C72E41">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64179246" w14:textId="77777777" w:rsidR="00C72E41" w:rsidRPr="008179EE" w:rsidRDefault="00C72E41" w:rsidP="00C72E41">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7536430" w14:textId="77777777" w:rsidR="00C72E41" w:rsidRPr="008179EE" w:rsidRDefault="00C72E41" w:rsidP="00C72E41">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553780B2" w14:textId="77777777" w:rsidR="00C72E41" w:rsidRPr="008179EE" w:rsidRDefault="00C72E41" w:rsidP="00C72E41">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w:t>
      </w:r>
      <w:r w:rsidRPr="008179EE">
        <w:rPr>
          <w:rFonts w:ascii="Arial" w:hAnsi="Arial"/>
        </w:rPr>
        <w:lastRenderedPageBreak/>
        <w:t>other subcontractor or lower tier subcontractors on the current project, or supplier of materials being installed by the SBE firm.</w:t>
      </w:r>
    </w:p>
    <w:p w14:paraId="4D50FEDC" w14:textId="77777777" w:rsidR="00C72E41" w:rsidRPr="008179EE" w:rsidRDefault="00C72E41" w:rsidP="00C72E41">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374E21BA" w14:textId="77777777" w:rsidR="00C72E41" w:rsidRPr="008179EE" w:rsidRDefault="00C72E41" w:rsidP="00C72E41">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4B70B450" w14:textId="77777777" w:rsidR="00C72E41" w:rsidRPr="008179EE" w:rsidRDefault="00C72E41" w:rsidP="00C72E41">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3DC22F70" w14:textId="77777777" w:rsidR="00C72E41" w:rsidRPr="008179EE" w:rsidRDefault="00C72E41" w:rsidP="00C72E41">
      <w:pPr>
        <w:pStyle w:val="12paragraph"/>
        <w:rPr>
          <w:rFonts w:ascii="Arial" w:hAnsi="Arial"/>
        </w:rPr>
      </w:pPr>
      <w:r w:rsidRPr="008179EE">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w:t>
      </w:r>
      <w:proofErr w:type="gramStart"/>
      <w:r w:rsidRPr="008179EE">
        <w:rPr>
          <w:rFonts w:ascii="Arial" w:hAnsi="Arial"/>
        </w:rPr>
        <w:t>sign</w:t>
      </w:r>
      <w:proofErr w:type="gramEnd"/>
      <w:r w:rsidRPr="008179EE">
        <w:rPr>
          <w:rFonts w:ascii="Arial" w:hAnsi="Arial"/>
        </w:rPr>
        <w:t xml:space="preserve"> and submit along with the </w:t>
      </w:r>
      <w:r>
        <w:rPr>
          <w:rFonts w:ascii="Arial" w:hAnsi="Arial"/>
        </w:rPr>
        <w:br/>
      </w:r>
      <w:r w:rsidRPr="008179EE">
        <w:rPr>
          <w:rFonts w:ascii="Arial" w:hAnsi="Arial"/>
        </w:rP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5DA2B560" w14:textId="77777777" w:rsidR="00C72E41" w:rsidRPr="008179EE" w:rsidRDefault="00C72E41" w:rsidP="00C72E41">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46150DF9" w14:textId="77777777" w:rsidR="00C72E41" w:rsidRPr="008179EE" w:rsidRDefault="00C72E41" w:rsidP="00C72E41">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30C5EB17" w14:textId="77777777" w:rsidR="00C72E41" w:rsidRPr="008179EE" w:rsidRDefault="00C72E41" w:rsidP="00C72E41">
      <w:pPr>
        <w:pStyle w:val="11paragraph"/>
        <w:rPr>
          <w:rFonts w:ascii="Arial" w:hAnsi="Arial"/>
        </w:rPr>
      </w:pPr>
      <w:r w:rsidRPr="008179EE">
        <w:rPr>
          <w:rFonts w:ascii="Arial" w:hAnsi="Arial"/>
          <w:b/>
        </w:rPr>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33D89ED5" w14:textId="77777777" w:rsidR="00C72E41" w:rsidRPr="008179EE" w:rsidRDefault="00C72E41" w:rsidP="00C72E41">
      <w:pPr>
        <w:pStyle w:val="A1paragraph0"/>
        <w:rPr>
          <w:rFonts w:ascii="Arial" w:hAnsi="Arial"/>
          <w:b/>
          <w:bCs/>
        </w:rPr>
      </w:pPr>
      <w:r w:rsidRPr="008179EE">
        <w:rPr>
          <w:rFonts w:ascii="Arial" w:hAnsi="Arial"/>
          <w:b/>
          <w:bCs/>
        </w:rPr>
        <w:lastRenderedPageBreak/>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1852242D" w14:textId="77777777" w:rsidR="00C72E41" w:rsidRPr="008179EE" w:rsidRDefault="00C72E41" w:rsidP="00C72E41">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2242A12D" w14:textId="77777777" w:rsidR="00C72E41" w:rsidRPr="008179EE" w:rsidRDefault="00C72E41" w:rsidP="00C72E41">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712DF21E" w14:textId="77777777" w:rsidR="00C72E41" w:rsidRPr="008179EE" w:rsidRDefault="00C72E41" w:rsidP="00C72E41">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0AAE60A3" w14:textId="77777777" w:rsidR="00C72E41" w:rsidRPr="008179EE" w:rsidRDefault="00C72E41" w:rsidP="00C72E41">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5EBE0AE1" w14:textId="77777777" w:rsidR="00C72E41" w:rsidRPr="008179EE" w:rsidRDefault="00C72E41" w:rsidP="00C72E41">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3BB44663" w14:textId="77777777" w:rsidR="00C72E41" w:rsidRPr="008179EE" w:rsidRDefault="00C72E41" w:rsidP="00C72E41">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0DFD05FB" w14:textId="77777777" w:rsidR="00C72E41" w:rsidRPr="008179EE" w:rsidRDefault="00C72E41" w:rsidP="00C72E41">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3EDB22A2" w14:textId="77777777" w:rsidR="00C72E41" w:rsidRPr="008179EE" w:rsidRDefault="00C72E41" w:rsidP="00C72E41">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77CC8062" w14:textId="77777777" w:rsidR="00C72E41" w:rsidRPr="008179EE" w:rsidRDefault="00C72E41" w:rsidP="00C72E41">
      <w:pPr>
        <w:pStyle w:val="12paragraph"/>
        <w:rPr>
          <w:rFonts w:ascii="Arial" w:hAnsi="Arial"/>
        </w:rPr>
      </w:pPr>
      <w:r w:rsidRPr="008179EE">
        <w:rPr>
          <w:rFonts w:ascii="Arial" w:hAnsi="Arial"/>
        </w:rPr>
        <w:t xml:space="preserve">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w:t>
      </w:r>
      <w:r w:rsidRPr="008179EE">
        <w:rPr>
          <w:rFonts w:ascii="Arial" w:hAnsi="Arial"/>
        </w:rPr>
        <w:lastRenderedPageBreak/>
        <w:t>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7B662024" w14:textId="77777777" w:rsidR="00C72E41" w:rsidRPr="008179EE" w:rsidRDefault="00C72E41" w:rsidP="00C72E41">
      <w:pPr>
        <w:pStyle w:val="12paragraph"/>
        <w:rPr>
          <w:rFonts w:ascii="Arial" w:hAnsi="Arial"/>
        </w:rPr>
      </w:pPr>
      <w:r w:rsidRPr="008179EE">
        <w:rPr>
          <w:rFonts w:ascii="Arial" w:hAnsi="Arial"/>
        </w:rPr>
        <w:t>Keep a record of efforts, including the names of businesses contacted and the means and results of such contacts.</w:t>
      </w:r>
    </w:p>
    <w:p w14:paraId="17EBFEB1" w14:textId="77777777" w:rsidR="00C72E41" w:rsidRPr="008179EE" w:rsidRDefault="00C72E41" w:rsidP="00C72E41">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3967848" w14:textId="77777777" w:rsidR="00C72E41" w:rsidRPr="008179EE" w:rsidRDefault="00C72E41" w:rsidP="00C72E41">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4E9153E6" w14:textId="77777777" w:rsidR="00C72E41" w:rsidRPr="0085734D" w:rsidRDefault="00C72E41" w:rsidP="00C72E41">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84C6E0E" w14:textId="77777777" w:rsidR="00C72E41" w:rsidRPr="0085734D" w:rsidRDefault="00C72E41" w:rsidP="00C72E41">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6726DE35" w14:textId="77777777" w:rsidR="00C72E41" w:rsidRPr="0085734D" w:rsidRDefault="00C72E41" w:rsidP="00C72E41">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59279043" w14:textId="77777777" w:rsidR="00C72E41" w:rsidRPr="0085734D" w:rsidRDefault="00C72E41" w:rsidP="00C72E41">
      <w:pPr>
        <w:pStyle w:val="A2paragraph"/>
        <w:rPr>
          <w:rFonts w:ascii="Arial" w:hAnsi="Arial"/>
        </w:rPr>
      </w:pPr>
      <w:r w:rsidRPr="0085734D">
        <w:rPr>
          <w:rFonts w:ascii="Arial" w:hAnsi="Arial"/>
        </w:rPr>
        <w:t>The Annual Affirmative Action Program will include, but is not limited to the following:</w:t>
      </w:r>
    </w:p>
    <w:p w14:paraId="5DD64197" w14:textId="77777777" w:rsidR="00C72E41" w:rsidRPr="0085734D" w:rsidRDefault="00C72E41" w:rsidP="00C72E41">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r>
        <w:rPr>
          <w:rFonts w:ascii="Arial" w:hAnsi="Arial"/>
        </w:rPr>
        <w:t xml:space="preserve">Executive </w:t>
      </w:r>
      <w:r w:rsidRPr="0085734D">
        <w:rPr>
          <w:rFonts w:ascii="Arial" w:hAnsi="Arial"/>
        </w:rPr>
        <w:t>or EEO Officer.</w:t>
      </w:r>
    </w:p>
    <w:p w14:paraId="7F9F233B" w14:textId="77777777" w:rsidR="00C72E41" w:rsidRPr="0085734D" w:rsidRDefault="00C72E41" w:rsidP="00C72E41">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1717856C" w14:textId="77777777" w:rsidR="00C72E41" w:rsidRPr="0085734D" w:rsidRDefault="00C72E41" w:rsidP="00C72E41">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r>
        <w:rPr>
          <w:rFonts w:ascii="Arial" w:hAnsi="Arial"/>
        </w:rPr>
        <w:t xml:space="preserve">Executive </w:t>
      </w:r>
      <w:r w:rsidRPr="0085734D">
        <w:rPr>
          <w:rFonts w:ascii="Arial" w:hAnsi="Arial"/>
        </w:rPr>
        <w:t>and the EEO Officer.</w:t>
      </w:r>
    </w:p>
    <w:p w14:paraId="7C6644CA" w14:textId="77777777" w:rsidR="00C72E41" w:rsidRPr="0085734D" w:rsidRDefault="00C72E41" w:rsidP="00C72E41">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7A6A014D" w14:textId="77777777" w:rsidR="00C72E41" w:rsidRPr="0085734D" w:rsidRDefault="00C72E41" w:rsidP="00C72E41">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4FC0D3FE" w14:textId="77777777" w:rsidR="00C72E41" w:rsidRPr="0085734D" w:rsidRDefault="00C72E41" w:rsidP="00C72E41">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33919C34" w14:textId="77777777" w:rsidR="00C72E41" w:rsidRPr="0085734D" w:rsidRDefault="00C72E41" w:rsidP="00C72E41">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4224410" w14:textId="77777777" w:rsidR="00C72E41" w:rsidRPr="0085734D" w:rsidRDefault="00C72E41" w:rsidP="00C72E41">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619A1D76" w14:textId="77777777" w:rsidR="00C72E41" w:rsidRPr="0085734D" w:rsidRDefault="00C72E41" w:rsidP="00C72E41">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70691740" w14:textId="77777777" w:rsidR="00C72E41" w:rsidRPr="0085734D" w:rsidRDefault="00C72E41" w:rsidP="00C72E41">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0AADD4DC" w14:textId="77777777" w:rsidR="00C72E41" w:rsidRPr="0085734D" w:rsidRDefault="00C72E41" w:rsidP="00C72E41">
      <w:pPr>
        <w:pStyle w:val="A1paragraph0"/>
        <w:rPr>
          <w:rFonts w:ascii="Arial" w:hAnsi="Arial"/>
          <w:b/>
        </w:rPr>
      </w:pPr>
      <w:r w:rsidRPr="0085734D">
        <w:rPr>
          <w:rFonts w:ascii="Arial" w:hAnsi="Arial"/>
          <w:b/>
        </w:rPr>
        <w:t>N.</w:t>
      </w:r>
      <w:r w:rsidRPr="0085734D">
        <w:rPr>
          <w:rFonts w:ascii="Arial" w:hAnsi="Arial"/>
          <w:b/>
        </w:rPr>
        <w:tab/>
        <w:t>Documentation</w:t>
      </w:r>
    </w:p>
    <w:p w14:paraId="49CBB0E5" w14:textId="77777777" w:rsidR="00C72E41" w:rsidRPr="0085734D" w:rsidRDefault="00C72E41" w:rsidP="00C72E41">
      <w:pPr>
        <w:pStyle w:val="11paragraph"/>
        <w:rPr>
          <w:rFonts w:ascii="Arial" w:hAnsi="Arial"/>
        </w:rPr>
      </w:pPr>
      <w:r w:rsidRPr="0085734D">
        <w:rPr>
          <w:rFonts w:ascii="Arial" w:hAnsi="Arial"/>
          <w:b/>
        </w:rPr>
        <w:lastRenderedPageBreak/>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w:t>
      </w:r>
      <w:r>
        <w:rPr>
          <w:rFonts w:ascii="Arial" w:hAnsi="Arial"/>
        </w:rPr>
        <w:t>ubs</w:t>
      </w:r>
      <w:r w:rsidRPr="0085734D">
        <w:rPr>
          <w:rFonts w:ascii="Arial" w:hAnsi="Arial"/>
        </w:rPr>
        <w:t>ection 107.02 and deemed necessary in the judgment of the Department to ascertain the compliance of any Bidder, Contractor, or subcontractor with the terms of the Contract.</w:t>
      </w:r>
    </w:p>
    <w:p w14:paraId="264E2B24" w14:textId="77777777" w:rsidR="00C72E41" w:rsidRPr="0085734D" w:rsidRDefault="00C72E41" w:rsidP="00C72E41">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1FD9D7C6" w14:textId="77777777" w:rsidR="00C72E41" w:rsidRPr="0085734D" w:rsidRDefault="00C72E41" w:rsidP="00C72E41">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3379CA7" w14:textId="77777777" w:rsidR="00C72E41" w:rsidRPr="0085734D" w:rsidRDefault="00C72E41" w:rsidP="00C72E41">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07815E5B" w14:textId="77777777" w:rsidR="00C72E41" w:rsidRPr="0085734D" w:rsidRDefault="00C72E41" w:rsidP="00C72E41">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090D7892" w14:textId="77777777" w:rsidR="00C72E41" w:rsidRPr="0085734D" w:rsidRDefault="00C72E41" w:rsidP="00C72E41">
      <w:pPr>
        <w:pStyle w:val="List1indent"/>
        <w:rPr>
          <w:rFonts w:ascii="Arial" w:hAnsi="Arial"/>
        </w:rPr>
      </w:pPr>
      <w:r w:rsidRPr="0085734D">
        <w:rPr>
          <w:rFonts w:ascii="Arial" w:hAnsi="Arial"/>
        </w:rPr>
        <w:t>d.</w:t>
      </w:r>
      <w:r w:rsidRPr="0085734D">
        <w:rPr>
          <w:rFonts w:ascii="Arial" w:hAnsi="Arial"/>
        </w:rPr>
        <w:tab/>
        <w:t xml:space="preserve">The progress being made, and efforts taken in seeking out and utilizing SBEs to </w:t>
      </w:r>
      <w:proofErr w:type="gramStart"/>
      <w:r w:rsidRPr="0085734D">
        <w:rPr>
          <w:rFonts w:ascii="Arial" w:hAnsi="Arial"/>
        </w:rPr>
        <w:t>include:</w:t>
      </w:r>
      <w:proofErr w:type="gramEnd"/>
      <w:r w:rsidRPr="0085734D">
        <w:rPr>
          <w:rFonts w:ascii="Arial" w:hAnsi="Arial"/>
        </w:rPr>
        <w:t xml:space="preserve">  solicitations, specific Contract work items and the quotes and bids regarding those specific Contract work items, supplies, leases, or other contract items, etc.</w:t>
      </w:r>
    </w:p>
    <w:p w14:paraId="64D7234A" w14:textId="77777777" w:rsidR="00C72E41" w:rsidRPr="0085734D" w:rsidRDefault="00C72E41" w:rsidP="00C72E41">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2C71A98D" w14:textId="77777777" w:rsidR="00C72E41" w:rsidRPr="0085734D" w:rsidRDefault="00C72E41" w:rsidP="00C72E41">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1F8246BD" w14:textId="77777777" w:rsidR="00C72E41" w:rsidRPr="0085734D" w:rsidRDefault="00C72E41" w:rsidP="00C72E41">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63E08332" w14:textId="77777777" w:rsidR="00C72E41" w:rsidRPr="0085734D" w:rsidRDefault="00C72E41" w:rsidP="00C72E41">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3715FA65" w14:textId="77777777" w:rsidR="00C72E41" w:rsidRPr="0085734D" w:rsidRDefault="00C72E41" w:rsidP="00C72E41">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6133B760" w14:textId="77777777" w:rsidR="00C72E41" w:rsidRPr="0085734D" w:rsidRDefault="00C72E41" w:rsidP="00C72E41">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w:t>
      </w:r>
      <w:r>
        <w:rPr>
          <w:rFonts w:ascii="Arial" w:hAnsi="Arial"/>
        </w:rPr>
        <w:t>,</w:t>
      </w:r>
      <w:r w:rsidRPr="0085734D">
        <w:rPr>
          <w:rFonts w:ascii="Arial" w:hAnsi="Arial"/>
        </w:rPr>
        <w:t xml:space="preserve"> reports</w:t>
      </w:r>
      <w:r>
        <w:rPr>
          <w:rFonts w:ascii="Arial" w:hAnsi="Arial"/>
        </w:rPr>
        <w:t>,</w:t>
      </w:r>
      <w:r w:rsidRPr="0085734D">
        <w:rPr>
          <w:rFonts w:ascii="Arial" w:hAnsi="Arial"/>
        </w:rPr>
        <w:t xml:space="preserve"> or other required documentation may result in termination of the Contract as specified in Section 108, investigation by the Department’s Inspector General, and prosecution by the State Attorney General’s Office.</w:t>
      </w:r>
    </w:p>
    <w:p w14:paraId="180ED10B" w14:textId="77777777" w:rsidR="00C72E41" w:rsidRPr="0085734D" w:rsidRDefault="00C72E41" w:rsidP="00C72E41">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0B764D72" w14:textId="77777777" w:rsidR="00C72E41" w:rsidRPr="0085734D" w:rsidRDefault="00C72E41" w:rsidP="00C72E41">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w:t>
      </w:r>
      <w:r>
        <w:rPr>
          <w:rFonts w:ascii="Arial" w:hAnsi="Arial"/>
        </w:rPr>
        <w:t>,</w:t>
      </w:r>
      <w:r w:rsidRPr="0085734D">
        <w:rPr>
          <w:rFonts w:ascii="Arial" w:hAnsi="Arial"/>
        </w:rPr>
        <w:t xml:space="preserve"> and manufacturers is made in accordance with Section 109.</w:t>
      </w:r>
    </w:p>
    <w:p w14:paraId="5485B59A" w14:textId="77777777" w:rsidR="00C72E41" w:rsidRPr="0085734D" w:rsidRDefault="00C72E41" w:rsidP="00C72E41">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2FD33115" w14:textId="1B30465B" w:rsidR="00360DCC" w:rsidRPr="0085734D" w:rsidRDefault="00360DCC" w:rsidP="0085734D">
      <w:pPr>
        <w:pStyle w:val="A1paragraph0"/>
        <w:rPr>
          <w:rFonts w:ascii="Arial" w:hAnsi="Arial" w:cs="Arial"/>
        </w:rPr>
      </w:pPr>
    </w:p>
    <w:p w14:paraId="540EBB3C" w14:textId="77777777" w:rsidR="00360DCC" w:rsidRPr="006819D2" w:rsidRDefault="00360DCC" w:rsidP="00360DCC">
      <w:pPr>
        <w:pStyle w:val="a1paragraph"/>
        <w:rPr>
          <w:rFonts w:ascii="Arial" w:hAnsi="Arial"/>
        </w:rPr>
        <w:sectPr w:rsidR="00360DCC" w:rsidRPr="006819D2" w:rsidSect="002B1D46">
          <w:headerReference w:type="default" r:id="rId100"/>
          <w:footerReference w:type="default" r:id="rId101"/>
          <w:pgSz w:w="12240" w:h="15840" w:code="1"/>
          <w:pgMar w:top="1440" w:right="1080" w:bottom="1440" w:left="1440" w:header="576" w:footer="720" w:gutter="0"/>
          <w:pgNumType w:start="1"/>
          <w:cols w:space="720"/>
          <w:docGrid w:linePitch="299"/>
        </w:sectPr>
      </w:pPr>
    </w:p>
    <w:p w14:paraId="3608A771"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2</w:t>
      </w:r>
    </w:p>
    <w:p w14:paraId="050C6189" w14:textId="77777777" w:rsidR="00C72E41" w:rsidRPr="003F2A75" w:rsidRDefault="00C72E41" w:rsidP="00C72E41">
      <w:pPr>
        <w:pStyle w:val="00000Subsection"/>
        <w:rPr>
          <w:rFonts w:ascii="Arial" w:hAnsi="Arial"/>
          <w:bCs/>
        </w:rPr>
      </w:pPr>
      <w:r w:rsidRPr="003F2A75">
        <w:rPr>
          <w:rFonts w:ascii="Arial" w:hAnsi="Arial"/>
          <w:bCs/>
        </w:rPr>
        <w:t>STATE OF NEW JERSEY EQUAL EMPLOYMENT OPPORTUNITY SPECIAL PROVISIONS FOR WHOLLY STATE FUNDED PROJECTS</w:t>
      </w:r>
    </w:p>
    <w:p w14:paraId="4706832F"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5FE387AD" w14:textId="77777777" w:rsidR="00C72E41" w:rsidRPr="00150F41" w:rsidRDefault="00C72E41" w:rsidP="00C72E41">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36D8DD60" w14:textId="77777777" w:rsidR="00C72E41" w:rsidRPr="00150F41" w:rsidRDefault="00C72E41" w:rsidP="00C72E41">
      <w:pPr>
        <w:pStyle w:val="A2paragraph"/>
        <w:rPr>
          <w:rFonts w:ascii="Arial" w:hAnsi="Arial" w:cs="Arial"/>
        </w:rPr>
      </w:pPr>
      <w:r w:rsidRPr="00150F41">
        <w:rPr>
          <w:rFonts w:ascii="Arial" w:hAnsi="Arial" w:cs="Arial"/>
        </w:rPr>
        <w:t>Evidence of a “good faith effort” includes, but is not limited to:</w:t>
      </w:r>
    </w:p>
    <w:p w14:paraId="38B18A6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2" w:history="1">
        <w:r w:rsidRPr="00150F41">
          <w:rPr>
            <w:rStyle w:val="Hyperlink"/>
            <w:rFonts w:ascii="Arial" w:hAnsi="Arial" w:cs="Arial"/>
          </w:rPr>
          <w:t>http://careerconnections.nj.gov/careerconnections/for_businesses.shtml</w:t>
        </w:r>
      </w:hyperlink>
    </w:p>
    <w:p w14:paraId="0E18A702"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t>
      </w:r>
      <w:proofErr w:type="gramStart"/>
      <w:r w:rsidRPr="00150F41">
        <w:rPr>
          <w:rFonts w:ascii="Arial" w:hAnsi="Arial" w:cs="Arial"/>
        </w:rPr>
        <w:t>women;</w:t>
      </w:r>
      <w:proofErr w:type="gramEnd"/>
      <w:r w:rsidRPr="00150F41">
        <w:rPr>
          <w:rFonts w:ascii="Arial" w:hAnsi="Arial" w:cs="Arial"/>
        </w:rPr>
        <w:t xml:space="preserve"> </w:t>
      </w:r>
    </w:p>
    <w:p w14:paraId="62CBB3A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w:t>
      </w:r>
      <w:proofErr w:type="gramStart"/>
      <w:r w:rsidRPr="00150F41">
        <w:rPr>
          <w:rFonts w:ascii="Arial" w:hAnsi="Arial" w:cs="Arial"/>
        </w:rPr>
        <w:t>media;</w:t>
      </w:r>
      <w:proofErr w:type="gramEnd"/>
      <w:r w:rsidRPr="00150F41">
        <w:rPr>
          <w:rFonts w:ascii="Arial" w:hAnsi="Arial" w:cs="Arial"/>
        </w:rPr>
        <w:t xml:space="preserve"> </w:t>
      </w:r>
    </w:p>
    <w:p w14:paraId="3BB88CF3"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32041A59"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2739A87" w14:textId="77777777" w:rsidR="00C72E41" w:rsidRPr="00150F41" w:rsidRDefault="00C72E41" w:rsidP="00C72E41">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w:t>
      </w:r>
      <w:r>
        <w:rPr>
          <w:rFonts w:ascii="Arial" w:hAnsi="Arial" w:cs="Arial"/>
        </w:rPr>
        <w:t> </w:t>
      </w:r>
      <w:r w:rsidRPr="00150F41">
        <w:rPr>
          <w:rFonts w:ascii="Arial" w:hAnsi="Arial" w:cs="Arial"/>
        </w:rPr>
        <w:t>10:5-31</w:t>
      </w:r>
      <w:r>
        <w:rPr>
          <w:rFonts w:ascii="Arial" w:hAnsi="Arial" w:cs="Arial"/>
        </w:rPr>
        <w:t xml:space="preserve"> </w:t>
      </w:r>
      <w:r w:rsidRPr="00150F41">
        <w:rPr>
          <w:rFonts w:ascii="Arial" w:hAnsi="Arial" w:cs="Arial"/>
        </w:rPr>
        <w:t>et seq., and according to the Affirmative Action Regulations set forth at 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1.1</w:t>
      </w:r>
      <w:r>
        <w:rPr>
          <w:rFonts w:ascii="Arial" w:hAnsi="Arial" w:cs="Arial"/>
        </w:rPr>
        <w:t xml:space="preserve"> </w:t>
      </w:r>
      <w:r w:rsidRPr="00150F41">
        <w:rPr>
          <w:rFonts w:ascii="Arial" w:hAnsi="Arial" w:cs="Arial"/>
        </w:rPr>
        <w:t>et seq.</w:t>
      </w:r>
    </w:p>
    <w:p w14:paraId="07FC10DA" w14:textId="77777777" w:rsidR="00C72E41" w:rsidRPr="00150F41" w:rsidRDefault="00C72E41" w:rsidP="00C72E41">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6C1F2C92" w14:textId="77777777" w:rsidR="00C72E41" w:rsidRPr="00150F41" w:rsidRDefault="00C72E41" w:rsidP="00C72E41">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02FDD1C8" w14:textId="77777777" w:rsidR="00C72E41" w:rsidRPr="00150F41" w:rsidRDefault="00C72E41" w:rsidP="00C72E41">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5E659921" w14:textId="77777777" w:rsidR="00C72E41" w:rsidRPr="00150F41" w:rsidRDefault="00C72E41" w:rsidP="00C72E41">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7AB07F06" w14:textId="77777777" w:rsidR="00C72E41" w:rsidRPr="00150F41" w:rsidRDefault="00C72E41" w:rsidP="00C72E41">
      <w:pPr>
        <w:pStyle w:val="A2paragraph"/>
        <w:rPr>
          <w:rFonts w:ascii="Arial" w:hAnsi="Arial" w:cs="Arial"/>
        </w:rPr>
      </w:pPr>
      <w:r w:rsidRPr="00150F41">
        <w:rPr>
          <w:rFonts w:ascii="Arial" w:hAnsi="Arial" w:cs="Arial"/>
        </w:rPr>
        <w:t>During the performance of this Contract, the contractor agrees as follows:</w:t>
      </w:r>
    </w:p>
    <w:p w14:paraId="6005F992"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w:t>
      </w:r>
      <w:r w:rsidRPr="00150F4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6044418F"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3593FDE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97FDFBC"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9B6E2DA"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When hiring or scheduling workers in each construction trade, the Contractor or subcontractor agrees to make good faith efforts to employ minority and women workers in each construction trade consistent with the targeted employment goal prescribed by N.J.A.C. </w:t>
      </w:r>
      <w:r>
        <w:rPr>
          <w:rFonts w:ascii="Arial" w:hAnsi="Arial" w:cs="Arial"/>
        </w:rPr>
        <w:t>1</w:t>
      </w:r>
      <w:r w:rsidRPr="00150F41">
        <w:rPr>
          <w:rFonts w:ascii="Arial" w:hAnsi="Arial" w:cs="Arial"/>
        </w:rPr>
        <w:t>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48297779" w14:textId="77777777" w:rsidR="00C72E41" w:rsidRPr="00150F41" w:rsidRDefault="00C72E41" w:rsidP="00C72E41">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9D93239"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1C68A9AC" w14:textId="77777777" w:rsidR="00C72E41" w:rsidRPr="00150F41" w:rsidRDefault="00C72E41" w:rsidP="00C72E41">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t>
      </w:r>
      <w:proofErr w:type="gramStart"/>
      <w:r w:rsidRPr="00150F41">
        <w:rPr>
          <w:rFonts w:ascii="Arial" w:hAnsi="Arial" w:cs="Arial"/>
        </w:rPr>
        <w:t>workers;</w:t>
      </w:r>
      <w:proofErr w:type="gramEnd"/>
      <w:r w:rsidRPr="00150F41">
        <w:rPr>
          <w:rFonts w:ascii="Arial" w:hAnsi="Arial" w:cs="Arial"/>
        </w:rPr>
        <w:t xml:space="preserve"> </w:t>
      </w:r>
    </w:p>
    <w:p w14:paraId="7641F3CA"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w:t>
      </w:r>
      <w:proofErr w:type="gramStart"/>
      <w:r w:rsidRPr="00150F41">
        <w:rPr>
          <w:rFonts w:ascii="Arial" w:hAnsi="Arial" w:cs="Arial"/>
        </w:rPr>
        <w:t>vacancies;</w:t>
      </w:r>
      <w:proofErr w:type="gramEnd"/>
      <w:r w:rsidRPr="00150F41">
        <w:rPr>
          <w:rFonts w:ascii="Arial" w:hAnsi="Arial" w:cs="Arial"/>
        </w:rPr>
        <w:t xml:space="preserve"> </w:t>
      </w:r>
    </w:p>
    <w:p w14:paraId="5B327116"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w:t>
      </w:r>
      <w:proofErr w:type="gramStart"/>
      <w:r w:rsidRPr="00150F41">
        <w:rPr>
          <w:rFonts w:ascii="Arial" w:hAnsi="Arial" w:cs="Arial"/>
        </w:rPr>
        <w:t>trade;</w:t>
      </w:r>
      <w:proofErr w:type="gramEnd"/>
      <w:r w:rsidRPr="00150F41">
        <w:rPr>
          <w:rFonts w:ascii="Arial" w:hAnsi="Arial" w:cs="Arial"/>
        </w:rPr>
        <w:t xml:space="preserve"> </w:t>
      </w:r>
    </w:p>
    <w:p w14:paraId="392937A1" w14:textId="77777777" w:rsidR="00C72E41" w:rsidRPr="00150F41" w:rsidRDefault="00C72E41" w:rsidP="00C72E41">
      <w:pPr>
        <w:pStyle w:val="List2indent"/>
        <w:rPr>
          <w:rFonts w:ascii="Arial" w:hAnsi="Arial" w:cs="Arial"/>
        </w:rPr>
      </w:pPr>
      <w:r w:rsidRPr="00150F41">
        <w:rPr>
          <w:rFonts w:ascii="Arial" w:hAnsi="Arial" w:cs="Arial"/>
        </w:rPr>
        <w:t>(4)</w:t>
      </w:r>
      <w:r w:rsidRPr="00150F41">
        <w:rPr>
          <w:rFonts w:ascii="Arial" w:hAnsi="Arial" w:cs="Arial"/>
        </w:rPr>
        <w:tab/>
        <w:t xml:space="preserve">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w:t>
      </w:r>
      <w:proofErr w:type="gramStart"/>
      <w:r w:rsidRPr="00150F41">
        <w:rPr>
          <w:rFonts w:ascii="Arial" w:hAnsi="Arial" w:cs="Arial"/>
        </w:rPr>
        <w:t>area;</w:t>
      </w:r>
      <w:proofErr w:type="gramEnd"/>
    </w:p>
    <w:p w14:paraId="7D47DEC5" w14:textId="77777777" w:rsidR="00C72E41" w:rsidRPr="00150F41" w:rsidRDefault="00C72E41" w:rsidP="00C72E41">
      <w:pPr>
        <w:pStyle w:val="List2indent"/>
        <w:rPr>
          <w:rFonts w:ascii="Arial" w:hAnsi="Arial" w:cs="Arial"/>
        </w:rPr>
      </w:pPr>
      <w:r w:rsidRPr="00150F41">
        <w:rPr>
          <w:rFonts w:ascii="Arial" w:hAnsi="Arial" w:cs="Arial"/>
        </w:rPr>
        <w:t>(5)</w:t>
      </w:r>
      <w:r w:rsidRPr="00150F41">
        <w:rPr>
          <w:rFonts w:ascii="Arial" w:hAnsi="Arial" w:cs="Arial"/>
        </w:rPr>
        <w:tab/>
        <w:t xml:space="preserve">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w:t>
      </w:r>
      <w:proofErr w:type="gramStart"/>
      <w:r w:rsidRPr="00150F41">
        <w:rPr>
          <w:rFonts w:ascii="Arial" w:hAnsi="Arial" w:cs="Arial"/>
        </w:rPr>
        <w:t>decisions;</w:t>
      </w:r>
      <w:proofErr w:type="gramEnd"/>
    </w:p>
    <w:p w14:paraId="493A301D" w14:textId="77777777" w:rsidR="00C72E41" w:rsidRPr="00150F41" w:rsidRDefault="00C72E41" w:rsidP="00C72E41">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5854AED0" w14:textId="77777777" w:rsidR="00C72E41" w:rsidRPr="00150F41" w:rsidRDefault="00C72E41" w:rsidP="00C72E41">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43C33914" w14:textId="77777777" w:rsidR="00C72E41" w:rsidRPr="00150F41" w:rsidRDefault="00C72E41" w:rsidP="00C72E41">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3371941A" w14:textId="77777777" w:rsidR="00C72E41" w:rsidRPr="00150F41" w:rsidRDefault="00C72E41" w:rsidP="00C72E41">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w:t>
      </w:r>
      <w:proofErr w:type="spellStart"/>
      <w:r>
        <w:rPr>
          <w:rFonts w:ascii="Arial" w:hAnsi="Arial" w:cs="Arial"/>
        </w:rPr>
        <w:t>i</w:t>
      </w:r>
      <w:proofErr w:type="spellEnd"/>
      <w:r w:rsidRPr="00150F41">
        <w:rPr>
          <w:rFonts w:ascii="Arial" w:hAnsi="Arial" w:cs="Arial"/>
        </w:rPr>
        <w:t>)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274B6923" w14:textId="77777777" w:rsidR="00C72E41" w:rsidRPr="00150F41" w:rsidRDefault="00C72E41" w:rsidP="00C72E41">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130D2654" w14:textId="77777777" w:rsidR="00C72E41" w:rsidRPr="00150F41" w:rsidRDefault="00C72E41" w:rsidP="00C72E41">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7A842A58" w14:textId="77777777" w:rsidR="00C72E41" w:rsidRPr="00150F41" w:rsidRDefault="00C72E41" w:rsidP="00C72E41">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3B597D43" w14:textId="77777777" w:rsidR="00C72E41" w:rsidRPr="00150F41" w:rsidRDefault="00C72E41" w:rsidP="00C72E41">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3274097" w14:textId="77777777" w:rsidR="00C72E41" w:rsidRPr="00150F41" w:rsidRDefault="00C72E41" w:rsidP="00C72E41">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43E5C51C" w14:textId="77777777" w:rsidR="00C72E41" w:rsidRPr="00150F41" w:rsidRDefault="00C72E41" w:rsidP="00C72E41">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60C79E82" w14:textId="77777777" w:rsidR="00C72E41" w:rsidRPr="00150F41" w:rsidRDefault="00C72E41" w:rsidP="00C72E41">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6518CB2C" w14:textId="77777777" w:rsidR="00C72E41" w:rsidRPr="00150F41" w:rsidRDefault="00C72E41" w:rsidP="00C72E41">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337510C"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7C2CE8B6" w14:textId="77777777" w:rsidR="00C72E41" w:rsidRPr="00150F41" w:rsidRDefault="00C72E41" w:rsidP="00C72E41">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61E88687" w14:textId="77777777" w:rsidR="00C72E41" w:rsidRPr="00150F41" w:rsidRDefault="00C72E41" w:rsidP="00C72E41">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307DD5EA" w14:textId="77777777" w:rsidR="00C72E41" w:rsidRPr="00150F41" w:rsidRDefault="00C72E41" w:rsidP="00C72E41">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68448EC" w14:textId="77777777" w:rsidR="00C72E41" w:rsidRPr="00150F41" w:rsidRDefault="00C72E41" w:rsidP="00C72E41">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BEE7A8B" w14:textId="77777777" w:rsidR="00C72E41" w:rsidRPr="00150F41" w:rsidRDefault="00C72E41" w:rsidP="00C72E41">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06E02D85"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13F0714"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49FF7A35" w14:textId="77777777" w:rsidR="00C72E41" w:rsidRPr="00150F41" w:rsidRDefault="00C72E41" w:rsidP="00C72E41">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69002B54" w14:textId="77777777" w:rsidR="00C72E41" w:rsidRPr="00150F41" w:rsidRDefault="00C72E41" w:rsidP="00C72E41">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68B1AD2"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6190B3F1"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07541399" w14:textId="77777777" w:rsidR="00C72E41" w:rsidRPr="00150F41" w:rsidRDefault="00C72E41" w:rsidP="00C72E41">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 xml:space="preserve">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t>
      </w:r>
      <w:proofErr w:type="gramStart"/>
      <w:r w:rsidRPr="00150F41">
        <w:rPr>
          <w:rFonts w:ascii="Arial" w:eastAsia="Calibri" w:hAnsi="Arial" w:cs="Arial"/>
        </w:rPr>
        <w:t>women</w:t>
      </w:r>
      <w:r>
        <w:rPr>
          <w:rFonts w:ascii="Arial" w:eastAsia="Calibri" w:hAnsi="Arial" w:cs="Arial"/>
        </w:rPr>
        <w:t>,</w:t>
      </w:r>
      <w:r w:rsidRPr="00150F41">
        <w:rPr>
          <w:rFonts w:ascii="Arial" w:eastAsia="Calibri" w:hAnsi="Arial" w:cs="Arial"/>
        </w:rPr>
        <w:t xml:space="preserve"> or</w:t>
      </w:r>
      <w:proofErr w:type="gramEnd"/>
      <w:r w:rsidRPr="00150F41">
        <w:rPr>
          <w:rFonts w:ascii="Arial" w:eastAsia="Calibri" w:hAnsi="Arial" w:cs="Arial"/>
        </w:rPr>
        <w:t xml:space="preserve"> obligates the Contractor to do the same; such implementation violates Executive Order 11246, as amended).</w:t>
      </w:r>
    </w:p>
    <w:p w14:paraId="3F808F67"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w:t>
      </w:r>
      <w:r>
        <w:rPr>
          <w:rFonts w:ascii="Arial" w:hAnsi="Arial" w:cs="Arial"/>
        </w:rPr>
        <w:t xml:space="preserve">“State Of New Jersey Equal Employment Opportunity Special Provisions for Wholly State Funded Projects” </w:t>
      </w:r>
      <w:r w:rsidRPr="00150F41">
        <w:rPr>
          <w:rFonts w:ascii="Arial" w:hAnsi="Arial" w:cs="Arial"/>
        </w:rPr>
        <w:t>Attachment.</w:t>
      </w:r>
    </w:p>
    <w:p w14:paraId="420A2C73" w14:textId="77777777" w:rsidR="00C72E41" w:rsidRPr="00150F41" w:rsidRDefault="00C72E41" w:rsidP="00C72E41">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B57FCF0" w14:textId="77777777" w:rsidR="00C72E41" w:rsidRPr="00150F41" w:rsidRDefault="00C72E41" w:rsidP="00C72E41">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198F4FC4"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29F3DE1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B9C8BBA"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0FA910DA" w14:textId="77777777" w:rsidR="00C72E41" w:rsidRPr="00150F41" w:rsidRDefault="00C72E41" w:rsidP="00C72E41">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63F82A19" w14:textId="77777777" w:rsidR="00C72E41" w:rsidRPr="00150F41" w:rsidRDefault="00C72E41" w:rsidP="00C72E41">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4273F60C" w14:textId="77777777" w:rsidR="00C72E41" w:rsidRPr="00150F41" w:rsidRDefault="00C72E41" w:rsidP="00C72E41">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75B2F296" w14:textId="77777777" w:rsidR="00C72E41" w:rsidRPr="00150F41" w:rsidRDefault="00C72E41" w:rsidP="00C72E41">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6D116897" w14:textId="77777777" w:rsidR="00C72E41" w:rsidRPr="00150F41" w:rsidRDefault="00C72E41" w:rsidP="00C72E41">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FE64BAF" w14:textId="77777777" w:rsidR="00C72E41" w:rsidRPr="00150F41" w:rsidRDefault="00C72E41" w:rsidP="00C72E41">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0F268E4"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7EAED761"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14899B4D"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E17A492"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6C117FCE" w14:textId="77777777" w:rsidR="00C72E41" w:rsidRPr="00150F41" w:rsidRDefault="00C72E41" w:rsidP="00C72E41">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660EAF5" w14:textId="77777777" w:rsidR="00C72E41" w:rsidRPr="00150F41" w:rsidRDefault="00C72E41" w:rsidP="00C72E41">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 xml:space="preserve">The Contractor will use his best efforts to solicit bids from and to utilize minority group and women subcontractors or subcontractors with meaningful minority group and women representation among their employees.  Contractors may use lists of </w:t>
      </w:r>
      <w:proofErr w:type="gramStart"/>
      <w:r w:rsidRPr="00150F41">
        <w:rPr>
          <w:rFonts w:ascii="Arial" w:hAnsi="Arial" w:cs="Arial"/>
        </w:rPr>
        <w:t>minority</w:t>
      </w:r>
      <w:proofErr w:type="gramEnd"/>
      <w:r w:rsidRPr="00150F41">
        <w:rPr>
          <w:rFonts w:ascii="Arial" w:hAnsi="Arial" w:cs="Arial"/>
        </w:rPr>
        <w:t xml:space="preserve"> owned and women owned construction firms as issued by the NJDOT and/or the New Jersey Unified Certification Program (NJUCP).</w:t>
      </w:r>
    </w:p>
    <w:p w14:paraId="7F22B335" w14:textId="77777777" w:rsidR="00C72E41" w:rsidRPr="00150F41" w:rsidRDefault="00C72E41" w:rsidP="00C72E41">
      <w:pPr>
        <w:pStyle w:val="A2paragraph"/>
        <w:rPr>
          <w:rFonts w:ascii="Arial" w:hAnsi="Arial" w:cs="Arial"/>
        </w:rPr>
      </w:pPr>
      <w:r w:rsidRPr="00150F41">
        <w:rPr>
          <w:rFonts w:ascii="Arial" w:hAnsi="Arial" w:cs="Arial"/>
        </w:rPr>
        <w:t>Ensure subcontractor compliance with the Contract’s Equal Employment Opportunity obligations.</w:t>
      </w:r>
    </w:p>
    <w:p w14:paraId="71420258" w14:textId="77777777" w:rsidR="00C72E41" w:rsidRPr="00150F41" w:rsidRDefault="00C72E41" w:rsidP="00C72E41">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0C60E12F"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7BAB7B3F"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The work hours of minority and non-minority group members and women employed in each work classification on the </w:t>
      </w:r>
      <w:proofErr w:type="gramStart"/>
      <w:r w:rsidRPr="00150F41">
        <w:rPr>
          <w:rFonts w:ascii="Arial" w:hAnsi="Arial" w:cs="Arial"/>
        </w:rPr>
        <w:t>project;</w:t>
      </w:r>
      <w:proofErr w:type="gramEnd"/>
    </w:p>
    <w:p w14:paraId="7CA42269"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roofErr w:type="gramStart"/>
      <w:r w:rsidRPr="00150F41">
        <w:rPr>
          <w:rFonts w:ascii="Arial" w:hAnsi="Arial" w:cs="Arial"/>
        </w:rPr>
        <w:t>);</w:t>
      </w:r>
      <w:proofErr w:type="gramEnd"/>
    </w:p>
    <w:p w14:paraId="3FC9002B"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1D184C5D" w14:textId="77777777" w:rsidR="00C72E41" w:rsidRPr="00150F41" w:rsidRDefault="00C72E41" w:rsidP="00C72E41">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8363DFD"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 xml:space="preserve">All such records must be retained for a period of </w:t>
      </w:r>
      <w:r>
        <w:rPr>
          <w:rFonts w:ascii="Arial" w:hAnsi="Arial" w:cs="Arial"/>
        </w:rPr>
        <w:t>five (5)</w:t>
      </w:r>
      <w:r w:rsidRPr="00150F41">
        <w:rPr>
          <w:rFonts w:ascii="Arial" w:hAnsi="Arial" w:cs="Arial"/>
        </w:rPr>
        <w:t xml:space="preserve"> years following completion of the contract work and shall be available at reasonable times and places for inspection by authorized representatives of the NJDOT.</w:t>
      </w:r>
    </w:p>
    <w:p w14:paraId="63F4E135"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3"/>
          <w:headerReference w:type="default" r:id="rId104"/>
          <w:footerReference w:type="default" r:id="rId105"/>
          <w:headerReference w:type="first" r:id="rId106"/>
          <w:pgSz w:w="12240" w:h="15840" w:code="1"/>
          <w:pgMar w:top="1440" w:right="1080" w:bottom="1440" w:left="1440" w:header="576" w:footer="720" w:gutter="0"/>
          <w:pgNumType w:start="1"/>
          <w:cols w:space="720"/>
        </w:sectPr>
      </w:pPr>
    </w:p>
    <w:p w14:paraId="6025B302" w14:textId="77777777" w:rsidR="00C72E41" w:rsidRPr="00A2106C" w:rsidRDefault="00C72E41" w:rsidP="00C72E41">
      <w:pPr>
        <w:pStyle w:val="000Section"/>
        <w:rPr>
          <w:rFonts w:ascii="Arial" w:hAnsi="Arial"/>
          <w:bCs/>
        </w:rPr>
      </w:pPr>
      <w:r w:rsidRPr="00A2106C">
        <w:rPr>
          <w:rFonts w:ascii="Arial" w:hAnsi="Arial"/>
          <w:bCs/>
        </w:rPr>
        <w:lastRenderedPageBreak/>
        <w:t>STATE FUNDED PROJECT ATTACHMENT 3</w:t>
      </w:r>
    </w:p>
    <w:p w14:paraId="21515009" w14:textId="77777777" w:rsidR="00C72E41" w:rsidRPr="00252E63" w:rsidRDefault="00C72E41" w:rsidP="00C72E41">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477829DC" w14:textId="77777777" w:rsidR="00C72E41" w:rsidRPr="00150F41" w:rsidRDefault="00C72E41" w:rsidP="00C72E41">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67EAA66D" w14:textId="77777777" w:rsidR="00C72E41" w:rsidRPr="000E0526" w:rsidRDefault="00C72E41" w:rsidP="00C72E41">
      <w:pPr>
        <w:pStyle w:val="Blankline"/>
      </w:pPr>
    </w:p>
    <w:tbl>
      <w:tblPr>
        <w:tblW w:w="6480" w:type="dxa"/>
        <w:tblInd w:w="1525" w:type="dxa"/>
        <w:tblLook w:val="04A0" w:firstRow="1" w:lastRow="0" w:firstColumn="1" w:lastColumn="0" w:noHBand="0" w:noVBand="1"/>
      </w:tblPr>
      <w:tblGrid>
        <w:gridCol w:w="2700"/>
        <w:gridCol w:w="1800"/>
        <w:gridCol w:w="1980"/>
      </w:tblGrid>
      <w:tr w:rsidR="00C72E41" w:rsidRPr="00150F41" w14:paraId="7892D6D0" w14:textId="77777777" w:rsidTr="00917FE5">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FFF84B5" w14:textId="77777777" w:rsidR="00C72E41" w:rsidRPr="00ED4115" w:rsidRDefault="00C72E41" w:rsidP="00917FE5">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C72E41" w:rsidRPr="00150F41" w14:paraId="6A6D8365" w14:textId="77777777" w:rsidTr="00917FE5">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47D935" w14:textId="77777777" w:rsidR="00C72E41" w:rsidRPr="00150F41" w:rsidRDefault="00C72E41" w:rsidP="00917FE5">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4364929B" w14:textId="77777777" w:rsidR="00C72E41" w:rsidRPr="00150F41" w:rsidRDefault="00C72E41" w:rsidP="00917FE5">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45921AC" w14:textId="77777777" w:rsidR="00C72E41" w:rsidRPr="00150F41" w:rsidRDefault="00C72E41" w:rsidP="00917FE5">
            <w:pPr>
              <w:rPr>
                <w:rFonts w:ascii="Arial" w:hAnsi="Arial" w:cs="Arial"/>
              </w:rPr>
            </w:pPr>
            <w:r w:rsidRPr="00150F41">
              <w:rPr>
                <w:rFonts w:ascii="Arial" w:hAnsi="Arial" w:cs="Arial"/>
              </w:rPr>
              <w:t>Women % Participation</w:t>
            </w:r>
          </w:p>
        </w:tc>
      </w:tr>
      <w:tr w:rsidR="00C72E41" w:rsidRPr="00150F41" w14:paraId="449B0EC9" w14:textId="77777777" w:rsidTr="00917FE5">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0656B793" w14:textId="77777777" w:rsidR="00C72E41" w:rsidRPr="00150F41" w:rsidRDefault="00C72E41" w:rsidP="00917FE5">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47CD3BDF" w14:textId="77777777" w:rsidR="00C72E41" w:rsidRPr="00150F41" w:rsidRDefault="00C72E41" w:rsidP="00917FE5">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277EC011" w14:textId="77777777" w:rsidR="00C72E41" w:rsidRPr="00150F41" w:rsidRDefault="00C72E41" w:rsidP="00917FE5">
            <w:pPr>
              <w:rPr>
                <w:rFonts w:ascii="Arial" w:hAnsi="Arial" w:cs="Arial"/>
              </w:rPr>
            </w:pPr>
            <w:r w:rsidRPr="00150F41">
              <w:rPr>
                <w:rFonts w:ascii="Arial" w:hAnsi="Arial" w:cs="Arial"/>
              </w:rPr>
              <w:t>Percent</w:t>
            </w:r>
          </w:p>
        </w:tc>
      </w:tr>
      <w:tr w:rsidR="00C72E41" w:rsidRPr="00150F41" w14:paraId="2B052794"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32138" w14:textId="77777777" w:rsidR="00C72E41" w:rsidRPr="00150F41" w:rsidRDefault="00C72E41" w:rsidP="00917FE5">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266E1FE9" w14:textId="77777777" w:rsidR="00C72E41" w:rsidRPr="00150F41" w:rsidRDefault="00C72E41" w:rsidP="00917FE5">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69CAFAD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E99A77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FCC11B5" w14:textId="77777777" w:rsidR="00C72E41" w:rsidRPr="00150F41" w:rsidRDefault="00C72E41" w:rsidP="00917FE5">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2D04EC1" w14:textId="77777777" w:rsidR="00C72E41" w:rsidRPr="00150F41" w:rsidRDefault="00C72E41" w:rsidP="00917FE5">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1C6A21A6"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52E2CA"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7BB1324" w14:textId="77777777" w:rsidR="00C72E41" w:rsidRPr="00150F41" w:rsidRDefault="00C72E41" w:rsidP="00917FE5">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3EDA36C7"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4743CF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438EF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8D30ED0" w14:textId="77777777" w:rsidR="00C72E41" w:rsidRPr="00150F41" w:rsidRDefault="00C72E41" w:rsidP="00917FE5">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43EC1A94" w14:textId="77777777" w:rsidR="00C72E41" w:rsidRPr="00150F41" w:rsidRDefault="00C72E41" w:rsidP="00917FE5">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C4718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AC4239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4CFCA61" w14:textId="77777777" w:rsidR="00C72E41" w:rsidRPr="00150F41" w:rsidRDefault="00C72E41" w:rsidP="00917FE5">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1293DDBB"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DAE176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D707A05"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196C7B3" w14:textId="77777777" w:rsidR="00C72E41" w:rsidRPr="00150F41" w:rsidRDefault="00C72E41" w:rsidP="00917FE5">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5078086D" w14:textId="77777777" w:rsidR="00C72E41" w:rsidRPr="00150F41" w:rsidRDefault="00C72E41" w:rsidP="00917FE5">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27E814BE"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702E7F0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05BFC0" w14:textId="77777777" w:rsidR="00C72E41" w:rsidRPr="00150F41" w:rsidRDefault="00C72E41" w:rsidP="00917FE5">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0A99E97E" w14:textId="77777777" w:rsidR="00C72E41" w:rsidRPr="00150F41" w:rsidRDefault="00C72E41" w:rsidP="00917FE5">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4D9F37DA"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189EF2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2CD4C9F" w14:textId="77777777" w:rsidR="00C72E41" w:rsidRPr="00150F41" w:rsidRDefault="00C72E41" w:rsidP="00917FE5">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901586F" w14:textId="77777777" w:rsidR="00C72E41" w:rsidRPr="00150F41" w:rsidRDefault="00C72E41" w:rsidP="00917FE5">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23AA9103"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FCEF6D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3A803C2" w14:textId="77777777" w:rsidR="00C72E41" w:rsidRPr="00150F41" w:rsidRDefault="00C72E41" w:rsidP="00917FE5">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FA4EE7C" w14:textId="77777777" w:rsidR="00C72E41" w:rsidRPr="00150F41" w:rsidRDefault="00C72E41" w:rsidP="00917FE5">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555DF00D"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322E8038"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1E17BD1" w14:textId="77777777" w:rsidR="00C72E41" w:rsidRPr="00150F41" w:rsidRDefault="00C72E41" w:rsidP="00917FE5">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1257BA40" w14:textId="77777777" w:rsidR="00C72E41" w:rsidRPr="00150F41" w:rsidRDefault="00C72E41" w:rsidP="00917FE5">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4A90DB0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6CCE2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CF9A96E" w14:textId="77777777" w:rsidR="00C72E41" w:rsidRPr="00150F41" w:rsidRDefault="00C72E41" w:rsidP="00917FE5">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50E5A692" w14:textId="77777777" w:rsidR="00C72E41" w:rsidRPr="00150F41" w:rsidRDefault="00C72E41" w:rsidP="00917FE5">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533FF1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2AA0C6E"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D1472DB" w14:textId="77777777" w:rsidR="00C72E41" w:rsidRPr="00150F41" w:rsidRDefault="00C72E41" w:rsidP="00917FE5">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1487256F" w14:textId="77777777" w:rsidR="00C72E41" w:rsidRPr="00150F41" w:rsidRDefault="00C72E41" w:rsidP="00917FE5">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FB3E02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023E32C"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0ABCBE0" w14:textId="77777777" w:rsidR="00C72E41" w:rsidRPr="00150F41" w:rsidRDefault="00C72E41" w:rsidP="00917FE5">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39B92A24" w14:textId="77777777" w:rsidR="00C72E41" w:rsidRPr="00150F41" w:rsidRDefault="00C72E41" w:rsidP="00917FE5">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0F9271C9"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0ADAFEA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CEB678" w14:textId="77777777" w:rsidR="00C72E41" w:rsidRPr="00150F41" w:rsidRDefault="00C72E41" w:rsidP="00917FE5">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43B0F3C" w14:textId="77777777" w:rsidR="00C72E41" w:rsidRPr="00150F41" w:rsidRDefault="00C72E41" w:rsidP="00917FE5">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28C4396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3CEA56D"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E675B01" w14:textId="77777777" w:rsidR="00C72E41" w:rsidRPr="00150F41" w:rsidRDefault="00C72E41" w:rsidP="00917FE5">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2E1AFA26" w14:textId="77777777" w:rsidR="00C72E41" w:rsidRPr="00150F41" w:rsidRDefault="00C72E41" w:rsidP="00917FE5">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5BFB53E7"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650ED8E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AD1EA4" w14:textId="77777777" w:rsidR="00C72E41" w:rsidRPr="00150F41" w:rsidRDefault="00C72E41" w:rsidP="00917FE5">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417D3D77" w14:textId="77777777" w:rsidR="00C72E41" w:rsidRPr="00150F41" w:rsidRDefault="00C72E41" w:rsidP="00917FE5">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7CABC76F"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0AE307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5A4A949" w14:textId="77777777" w:rsidR="00C72E41" w:rsidRPr="00150F41" w:rsidRDefault="00C72E41" w:rsidP="00917FE5">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18FEF6F1" w14:textId="77777777" w:rsidR="00C72E41" w:rsidRPr="00150F41" w:rsidRDefault="00C72E41" w:rsidP="00917FE5">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08542F7B"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5FC33FF"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5851FB7" w14:textId="77777777" w:rsidR="00C72E41" w:rsidRPr="00150F41" w:rsidRDefault="00C72E41" w:rsidP="00917FE5">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6F1E7FF3" w14:textId="77777777" w:rsidR="00C72E41" w:rsidRPr="00150F41" w:rsidRDefault="00C72E41" w:rsidP="00917FE5">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01F90A2"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27498053"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763B0BA" w14:textId="77777777" w:rsidR="00C72E41" w:rsidRPr="00150F41" w:rsidRDefault="00C72E41" w:rsidP="00917FE5">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567FB7CB" w14:textId="77777777" w:rsidR="00C72E41" w:rsidRPr="00150F41" w:rsidRDefault="00C72E41" w:rsidP="00917FE5">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7CBAD9FC"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A59515B"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CCB9A8" w14:textId="77777777" w:rsidR="00C72E41" w:rsidRPr="00150F41" w:rsidRDefault="00C72E41" w:rsidP="00917FE5">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DFB4323" w14:textId="77777777" w:rsidR="00C72E41" w:rsidRPr="00150F41" w:rsidRDefault="00C72E41" w:rsidP="00917FE5">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3B4B7F24"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r w:rsidR="00C72E41" w:rsidRPr="00150F41" w14:paraId="5BB8E001" w14:textId="77777777" w:rsidTr="00917FE5">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F9302A0" w14:textId="77777777" w:rsidR="00C72E41" w:rsidRPr="00150F41" w:rsidRDefault="00C72E41" w:rsidP="00917FE5">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35D8838D" w14:textId="77777777" w:rsidR="00C72E41" w:rsidRPr="00150F41" w:rsidRDefault="00C72E41" w:rsidP="00917FE5">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4E3B8061" w14:textId="77777777" w:rsidR="00C72E41" w:rsidRPr="00150F41" w:rsidRDefault="00C72E41" w:rsidP="00917FE5">
            <w:pPr>
              <w:pStyle w:val="Tabletext"/>
              <w:jc w:val="center"/>
              <w:rPr>
                <w:rFonts w:ascii="Arial" w:hAnsi="Arial" w:cs="Arial"/>
              </w:rPr>
            </w:pPr>
            <w:r w:rsidRPr="00150F41">
              <w:rPr>
                <w:rFonts w:ascii="Arial" w:hAnsi="Arial" w:cs="Arial"/>
              </w:rPr>
              <w:t>6.9</w:t>
            </w:r>
          </w:p>
        </w:tc>
      </w:tr>
    </w:tbl>
    <w:p w14:paraId="5E766D3D" w14:textId="77777777" w:rsidR="00C72E41" w:rsidRPr="000E0526" w:rsidRDefault="00C72E41" w:rsidP="00C72E41">
      <w:pPr>
        <w:pStyle w:val="Blankline"/>
      </w:pPr>
    </w:p>
    <w:p w14:paraId="0049A610" w14:textId="77777777" w:rsidR="00C72E41" w:rsidRPr="00150F41" w:rsidRDefault="00C72E41" w:rsidP="00C72E41">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247472AE" w14:textId="77777777" w:rsidR="00C72E41" w:rsidRPr="00150F41" w:rsidRDefault="00C72E41" w:rsidP="00C72E41">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603FE7" w14:textId="77777777" w:rsidR="00C72E41" w:rsidRPr="00150F41" w:rsidRDefault="00C72E41" w:rsidP="00C72E41">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618035BE" w14:textId="77777777" w:rsidR="00C72E41" w:rsidRPr="00150F41" w:rsidRDefault="00C72E41" w:rsidP="00C72E41">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0E9A960A" w14:textId="77777777" w:rsidR="00C72E41" w:rsidRPr="00150F41" w:rsidRDefault="00C72E41" w:rsidP="00C72E41">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5B7AB335" w14:textId="77777777" w:rsidR="00C72E41" w:rsidRPr="00150F41" w:rsidRDefault="00C72E41" w:rsidP="00C72E41">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0D39CD3A"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7D82DCCB" w14:textId="77777777" w:rsidR="00C72E41" w:rsidRPr="00150F41" w:rsidRDefault="00C72E41" w:rsidP="00C72E41">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205D56D4"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37D8B8E4" w14:textId="77777777" w:rsidR="00C72E41" w:rsidRPr="00150F41" w:rsidRDefault="00C72E41" w:rsidP="00C72E41">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1039CD4F" w14:textId="77777777" w:rsidR="00C72E41" w:rsidRPr="00150F41" w:rsidRDefault="00C72E41" w:rsidP="00C72E41">
      <w:pPr>
        <w:pStyle w:val="A1paragraph0"/>
        <w:rPr>
          <w:rFonts w:ascii="Arial" w:hAnsi="Arial" w:cs="Arial"/>
        </w:rPr>
      </w:pPr>
      <w:r w:rsidRPr="00150F41">
        <w:rPr>
          <w:rFonts w:ascii="Arial" w:hAnsi="Arial" w:cs="Arial"/>
          <w:b/>
        </w:rPr>
        <w:t>C.</w:t>
      </w:r>
      <w:r w:rsidRPr="00150F41">
        <w:rPr>
          <w:rFonts w:ascii="Arial" w:hAnsi="Arial" w:cs="Arial"/>
        </w:rPr>
        <w:tab/>
        <w:t xml:space="preserve">In the event that it is necessary to lay off some of the workers in a given trade on the construction site, the Contractor and its subcontractors shall ensure that fair layoff practices are followed regarding minority, </w:t>
      </w:r>
      <w:proofErr w:type="gramStart"/>
      <w:r w:rsidRPr="00150F41">
        <w:rPr>
          <w:rFonts w:ascii="Arial" w:hAnsi="Arial" w:cs="Arial"/>
        </w:rPr>
        <w:t>women</w:t>
      </w:r>
      <w:proofErr w:type="gramEnd"/>
      <w:r w:rsidRPr="00150F41">
        <w:rPr>
          <w:rFonts w:ascii="Arial" w:hAnsi="Arial" w:cs="Arial"/>
        </w:rPr>
        <w:t xml:space="preserve"> and other workers.</w:t>
      </w:r>
    </w:p>
    <w:p w14:paraId="1486184F" w14:textId="77777777" w:rsidR="00C72E41" w:rsidRPr="00150F41" w:rsidRDefault="00C72E41" w:rsidP="00C72E41">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75F428C" w14:textId="77777777" w:rsidR="00C72E41" w:rsidRPr="00150F41" w:rsidRDefault="00C72E41" w:rsidP="00C72E41">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1C88E960" w14:textId="77777777" w:rsidR="00C72E41" w:rsidRPr="00150F41" w:rsidRDefault="00C72E41" w:rsidP="00C72E41">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B6DCCBC" w14:textId="77777777" w:rsidR="00C72E41" w:rsidRPr="00D211FC"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150F41">
        <w:rPr>
          <w:rFonts w:ascii="Arial" w:hAnsi="Arial" w:cs="Arial"/>
        </w:rPr>
        <w:lastRenderedPageBreak/>
        <w:t>N.J.A.C.</w:t>
      </w:r>
      <w:r>
        <w:rPr>
          <w:rFonts w:ascii="Arial" w:hAnsi="Arial" w:cs="Arial"/>
        </w:rPr>
        <w:t> </w:t>
      </w:r>
      <w:r w:rsidRPr="00150F41">
        <w:rPr>
          <w:rFonts w:ascii="Arial" w:hAnsi="Arial" w:cs="Arial"/>
        </w:rPr>
        <w:t>17:27</w:t>
      </w:r>
      <w:r>
        <w:rPr>
          <w:rFonts w:ascii="Arial" w:hAnsi="Arial" w:cs="Arial"/>
        </w:rPr>
        <w:noBreakHyphen/>
      </w:r>
      <w:r w:rsidRPr="00150F41">
        <w:rPr>
          <w:rFonts w:ascii="Arial" w:hAnsi="Arial" w:cs="Arial"/>
        </w:rPr>
        <w:t xml:space="preserve">7.  Also, submit the </w:t>
      </w:r>
      <w:r>
        <w:rPr>
          <w:rFonts w:ascii="Arial" w:hAnsi="Arial" w:cs="Arial"/>
        </w:rPr>
        <w:t xml:space="preserve">information </w:t>
      </w:r>
      <w:r w:rsidRPr="00150F41">
        <w:rPr>
          <w:rFonts w:ascii="Arial" w:hAnsi="Arial" w:cs="Arial"/>
        </w:rPr>
        <w:t>within 10 working days of award of any construction subcontract in excess of $10,000 at any tier for construction work under the Contract.  This form is available online at the New Jersey Department of the Treasure’s website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https://www.nj.gov/treasury/contract_compliance/documents/pdf/forms/aa202.pdf</w:t>
      </w:r>
      <w:r w:rsidRPr="00150F41">
        <w:rPr>
          <w:rFonts w:ascii="Arial" w:hAnsi="Arial" w:cs="Arial"/>
        </w:rPr>
        <w:t xml:space="preserve">.  </w:t>
      </w:r>
      <w:r>
        <w:rPr>
          <w:rFonts w:ascii="Arial" w:hAnsi="Arial" w:cs="Arial"/>
        </w:rPr>
        <w:br/>
      </w:r>
      <w:r w:rsidRPr="00150F41">
        <w:rPr>
          <w:rFonts w:ascii="Arial" w:hAnsi="Arial" w:cs="Arial"/>
        </w:rPr>
        <w:t>Instructions for completing the form can be found online at:</w:t>
      </w:r>
      <w:r>
        <w:rPr>
          <w:rFonts w:ascii="Arial" w:hAnsi="Arial" w:cs="Arial"/>
        </w:rPr>
        <w:t xml:space="preserve"> </w:t>
      </w:r>
      <w:r>
        <w:rPr>
          <w:rFonts w:ascii="Arial" w:hAnsi="Arial" w:cs="Arial"/>
        </w:rPr>
        <w:br/>
      </w:r>
      <w:r w:rsidRPr="007B76B0">
        <w:rPr>
          <w:rStyle w:val="Hyperlink"/>
          <w:rFonts w:ascii="Arial" w:hAnsi="Arial" w:cs="Arial"/>
        </w:rPr>
        <w:t>https://www.nj.gov/treasury/contract_compliance/documents/pdf/forms/aa201ins.pdf</w:t>
      </w:r>
      <w:r w:rsidRPr="00150F41">
        <w:rPr>
          <w:rFonts w:ascii="Arial" w:hAnsi="Arial" w:cs="Arial"/>
        </w:rPr>
        <w:t>.</w:t>
      </w:r>
    </w:p>
    <w:p w14:paraId="4E541F5D"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440F2D" w14:textId="77777777" w:rsidR="00C72E41" w:rsidRPr="00364627" w:rsidRDefault="00C72E41" w:rsidP="00C72E41">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2A06E367" w14:textId="77777777" w:rsidR="00C72E41" w:rsidRPr="00150F41" w:rsidRDefault="00C72E41" w:rsidP="00C72E41">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w:t>
      </w:r>
      <w:r w:rsidRPr="00CC1134">
        <w:rPr>
          <w:rFonts w:ascii="Arial" w:hAnsi="Arial" w:cs="Arial"/>
        </w:rPr>
        <w:t xml:space="preserve">.  Information about how to register and access the Premier Business Services web application can be found at:  </w:t>
      </w:r>
      <w:hyperlink r:id="rId107" w:history="1">
        <w:r w:rsidRPr="000A3A92">
          <w:rPr>
            <w:rStyle w:val="Hyperlink"/>
            <w:rFonts w:ascii="Arial" w:hAnsi="Arial" w:cs="Arial"/>
          </w:rPr>
          <w:t>https://www.nj.gov/treasury/contract_compliance/documents/pdf/PBS-Introduction-Page.pdf</w:t>
        </w:r>
      </w:hyperlink>
      <w:r w:rsidRPr="00C55D99">
        <w:rPr>
          <w:rStyle w:val="Hyperlink"/>
          <w:rFonts w:ascii="Arial" w:hAnsi="Arial" w:cs="Arial"/>
        </w:rPr>
        <w:t>.</w:t>
      </w:r>
      <w:r>
        <w:rPr>
          <w:rFonts w:ascii="Arial" w:hAnsi="Arial" w:cs="Arial"/>
        </w:rPr>
        <w:t xml:space="preserve">  </w:t>
      </w:r>
      <w:r w:rsidRPr="00150F41">
        <w:rPr>
          <w:rFonts w:ascii="Arial" w:hAnsi="Arial" w:cs="Arial"/>
        </w:rPr>
        <w:t>Follow all instructions to set up online access to the web application.</w:t>
      </w:r>
    </w:p>
    <w:p w14:paraId="654EA6C8" w14:textId="77777777" w:rsidR="00C72E41" w:rsidRPr="00150F41" w:rsidRDefault="00C72E41" w:rsidP="00C72E41">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1561219F" w14:textId="77777777" w:rsidR="00C72E41" w:rsidRPr="00150F41" w:rsidRDefault="00C72E41" w:rsidP="00C72E41">
      <w:pPr>
        <w:pStyle w:val="List0indent"/>
        <w:rPr>
          <w:rStyle w:val="Hyperlink"/>
          <w:rFonts w:ascii="Arial" w:hAnsi="Arial" w:cs="Arial"/>
        </w:rPr>
      </w:pPr>
      <w:r w:rsidRPr="00150F41">
        <w:rPr>
          <w:rFonts w:ascii="Arial" w:hAnsi="Arial" w:cs="Arial"/>
        </w:rPr>
        <w:t>2.</w:t>
      </w:r>
      <w:r w:rsidRPr="00150F41">
        <w:rPr>
          <w:rFonts w:ascii="Arial" w:hAnsi="Arial" w:cs="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t>
      </w:r>
      <w:proofErr w:type="gramStart"/>
      <w:r w:rsidRPr="00150F41">
        <w:rPr>
          <w:rFonts w:ascii="Arial" w:hAnsi="Arial" w:cs="Arial"/>
        </w:rPr>
        <w:t>web based</w:t>
      </w:r>
      <w:proofErr w:type="gramEnd"/>
      <w:r w:rsidRPr="00150F41">
        <w:rPr>
          <w:rFonts w:ascii="Arial" w:hAnsi="Arial" w:cs="Arial"/>
        </w:rPr>
        <w:t xml:space="preserve"> application can be found at the Contractor Manpower Project Reporting CC-257R website at:</w:t>
      </w:r>
      <w:r>
        <w:t xml:space="preserve"> </w:t>
      </w:r>
      <w:r w:rsidRPr="00CC1134">
        <w:rPr>
          <w:rStyle w:val="Hyperlink"/>
          <w:rFonts w:ascii="Arial" w:hAnsi="Arial" w:cs="Arial"/>
        </w:rPr>
        <w:t>https://www.nj.gov/transportation/business/civilrights/pdf/CC257R.pdf</w:t>
      </w:r>
      <w:r>
        <w:rPr>
          <w:rStyle w:val="Hyperlink"/>
          <w:rFonts w:ascii="Arial" w:hAnsi="Arial" w:cs="Arial"/>
        </w:rPr>
        <w:t>.</w:t>
      </w:r>
    </w:p>
    <w:p w14:paraId="4A5397DE" w14:textId="77777777" w:rsidR="00C72E41" w:rsidRPr="00150F41" w:rsidRDefault="00C72E41" w:rsidP="00C72E41">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web-based application within 10 days following the end of each reporting month.</w:t>
      </w:r>
    </w:p>
    <w:p w14:paraId="03F607F4" w14:textId="77777777" w:rsidR="00C72E41" w:rsidRPr="00150F41" w:rsidRDefault="00C72E41" w:rsidP="00C72E41">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r>
        <w:rPr>
          <w:rFonts w:ascii="Arial" w:hAnsi="Arial" w:cs="Arial"/>
        </w:rPr>
        <w:t>.</w:t>
      </w:r>
    </w:p>
    <w:p w14:paraId="109BC920" w14:textId="77777777" w:rsidR="00C72E41" w:rsidRPr="00150F41" w:rsidRDefault="00C72E41" w:rsidP="00C72E41">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437F8DEB" w14:textId="77777777" w:rsidR="00C72E41" w:rsidRPr="00150F41" w:rsidRDefault="00C72E41" w:rsidP="00C72E41">
      <w:pPr>
        <w:pStyle w:val="List0indent"/>
        <w:rPr>
          <w:rFonts w:ascii="Arial" w:hAnsi="Arial" w:cs="Arial"/>
        </w:rPr>
      </w:pPr>
      <w:r w:rsidRPr="00150F41">
        <w:rPr>
          <w:rFonts w:ascii="Arial" w:hAnsi="Arial" w:cs="Arial"/>
        </w:rPr>
        <w:t>3.</w:t>
      </w:r>
      <w:r w:rsidRPr="00150F41">
        <w:rPr>
          <w:rFonts w:ascii="Arial" w:hAnsi="Arial" w:cs="Arial"/>
        </w:rPr>
        <w:tab/>
        <w:t xml:space="preserve">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w:t>
      </w:r>
      <w:proofErr w:type="gramStart"/>
      <w:r w:rsidRPr="00150F41">
        <w:rPr>
          <w:rFonts w:ascii="Arial" w:hAnsi="Arial" w:cs="Arial"/>
        </w:rPr>
        <w:t>105.01, or</w:t>
      </w:r>
      <w:proofErr w:type="gramEnd"/>
      <w:r w:rsidRPr="00150F41">
        <w:rPr>
          <w:rFonts w:ascii="Arial" w:hAnsi="Arial" w:cs="Arial"/>
        </w:rPr>
        <w:t xml:space="preserve"> impact the Contractor’s prequalification rating with the Department.</w:t>
      </w:r>
    </w:p>
    <w:p w14:paraId="3B09C13C" w14:textId="77777777" w:rsidR="00360DCC" w:rsidRPr="000E7DFE" w:rsidRDefault="00360DCC" w:rsidP="000E7DFE">
      <w:pPr>
        <w:pStyle w:val="List0indent"/>
        <w:rPr>
          <w:rFonts w:ascii="Arial" w:hAnsi="Arial"/>
          <w:b/>
          <w:bCs/>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08"/>
          <w:headerReference w:type="default" r:id="rId109"/>
          <w:footerReference w:type="default" r:id="rId110"/>
          <w:headerReference w:type="first" r:id="rId111"/>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Dates and parties </w:t>
      </w:r>
      <w:proofErr w:type="gramStart"/>
      <w:r w:rsidRPr="00150F41">
        <w:rPr>
          <w:rFonts w:ascii="Arial" w:hAnsi="Arial" w:cs="Arial"/>
        </w:rPr>
        <w:t>involved</w:t>
      </w:r>
      <w:proofErr w:type="gramEnd"/>
      <w:r w:rsidRPr="00150F41">
        <w:rPr>
          <w:rFonts w:ascii="Arial" w:hAnsi="Arial" w:cs="Arial"/>
        </w:rPr>
        <w:t xml:space="preserve">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 xml:space="preserve">Take appropriate disciplinary action against any Contractor employee, official or agent who retaliates, </w:t>
      </w:r>
      <w:proofErr w:type="gramStart"/>
      <w:r w:rsidRPr="00150F41">
        <w:rPr>
          <w:rFonts w:ascii="Arial" w:hAnsi="Arial" w:cs="Arial"/>
        </w:rPr>
        <w:t>coerces</w:t>
      </w:r>
      <w:proofErr w:type="gramEnd"/>
      <w:r w:rsidRPr="00150F41">
        <w:rPr>
          <w:rFonts w:ascii="Arial" w:hAnsi="Arial" w:cs="Arial"/>
        </w:rPr>
        <w:t xml:space="preserve"> or intimidates any complainant and/or person who provides information or assistance to any investigation of complaints of discrimination or sexual harassment. If the person retaliating, </w:t>
      </w:r>
      <w:proofErr w:type="gramStart"/>
      <w:r w:rsidRPr="00150F41">
        <w:rPr>
          <w:rFonts w:ascii="Arial" w:hAnsi="Arial" w:cs="Arial"/>
        </w:rPr>
        <w:t>coercing</w:t>
      </w:r>
      <w:proofErr w:type="gramEnd"/>
      <w:r w:rsidRPr="00150F41">
        <w:rPr>
          <w:rFonts w:ascii="Arial" w:hAnsi="Arial" w:cs="Arial"/>
        </w:rPr>
        <w:t xml:space="preserve">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2"/>
          <w:headerReference w:type="default" r:id="rId113"/>
          <w:footerReference w:type="default" r:id="rId114"/>
          <w:headerReference w:type="first" r:id="rId115"/>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 xml:space="preserve">Entries indicating each employee’s basis hourly wage rate(s) and, where applicable, the overtime hourly wage rate(s). Any fringe benefits paid to approved plans, </w:t>
      </w:r>
      <w:proofErr w:type="gramStart"/>
      <w:r w:rsidRPr="00A73444">
        <w:rPr>
          <w:rFonts w:ascii="Arial" w:hAnsi="Arial"/>
        </w:rPr>
        <w:t>funds</w:t>
      </w:r>
      <w:proofErr w:type="gramEnd"/>
      <w:r w:rsidRPr="00A73444">
        <w:rPr>
          <w:rFonts w:ascii="Arial" w:hAnsi="Arial"/>
        </w:rPr>
        <w:t xml:space="preserve">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Pursuant to the DIANE B. ALLEN EQUAL PAY ACT, N.J.S.A. 34:11-56.</w:t>
      </w:r>
      <w:proofErr w:type="gramStart"/>
      <w:r w:rsidRPr="00A73444">
        <w:rPr>
          <w:rFonts w:ascii="Arial" w:hAnsi="Arial"/>
        </w:rPr>
        <w:t>14.b.</w:t>
      </w:r>
      <w:proofErr w:type="gramEnd"/>
      <w:r w:rsidRPr="00A73444">
        <w:rPr>
          <w:rFonts w:ascii="Arial" w:hAnsi="Arial"/>
        </w:rPr>
        <w:t xml:space="preserve">,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6"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D05DF5" w:rsidP="00943DC4">
      <w:pPr>
        <w:pStyle w:val="A2paragraph"/>
        <w:spacing w:before="0"/>
        <w:rPr>
          <w:rStyle w:val="Hyperlink"/>
          <w:rFonts w:ascii="Arial" w:hAnsi="Arial"/>
        </w:rPr>
      </w:pPr>
      <w:hyperlink r:id="rId117"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18"/>
          <w:headerReference w:type="default" r:id="rId119"/>
          <w:footerReference w:type="default" r:id="rId120"/>
          <w:headerReference w:type="first" r:id="rId121"/>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 xml:space="preserve">It is further agreed and understood that the STATE assumes no obligation to indemnify or save harmless the CONTRACTOR, its agents, servants, </w:t>
      </w:r>
      <w:proofErr w:type="gramStart"/>
      <w:r w:rsidRPr="00150F41">
        <w:rPr>
          <w:rFonts w:ascii="Arial" w:hAnsi="Arial" w:cs="Arial"/>
        </w:rPr>
        <w:t>employees</w:t>
      </w:r>
      <w:proofErr w:type="gramEnd"/>
      <w:r w:rsidRPr="00150F41">
        <w:rPr>
          <w:rFonts w:ascii="Arial" w:hAnsi="Arial" w:cs="Arial"/>
        </w:rPr>
        <w:t xml:space="preserve">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2"/>
      <w:headerReference w:type="default" r:id="rId123"/>
      <w:footerReference w:type="default" r:id="rId124"/>
      <w:headerReference w:type="first" r:id="rId125"/>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46E7A" w14:textId="77777777" w:rsidR="00D05DF5" w:rsidRDefault="00D05DF5">
      <w:r>
        <w:separator/>
      </w:r>
    </w:p>
    <w:p w14:paraId="4DFF25A5" w14:textId="77777777" w:rsidR="00D05DF5" w:rsidRDefault="00D05DF5"/>
    <w:p w14:paraId="50541749" w14:textId="77777777" w:rsidR="00D05DF5" w:rsidRDefault="00D05DF5"/>
    <w:p w14:paraId="450E3E62" w14:textId="77777777" w:rsidR="00D05DF5" w:rsidRDefault="00D05DF5"/>
  </w:endnote>
  <w:endnote w:type="continuationSeparator" w:id="0">
    <w:p w14:paraId="0B06F598" w14:textId="77777777" w:rsidR="00D05DF5" w:rsidRDefault="00D05DF5">
      <w:r>
        <w:continuationSeparator/>
      </w:r>
    </w:p>
    <w:p w14:paraId="25087A1F" w14:textId="77777777" w:rsidR="00D05DF5" w:rsidRDefault="00D05DF5"/>
    <w:p w14:paraId="5141D00D" w14:textId="77777777" w:rsidR="00D05DF5" w:rsidRDefault="00D05DF5"/>
    <w:p w14:paraId="64D765ED" w14:textId="77777777" w:rsidR="00D05DF5" w:rsidRDefault="00D05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68306D" w:rsidRDefault="0068306D" w:rsidP="0060556B">
    <w:pPr>
      <w:pStyle w:val="Instruction"/>
    </w:pPr>
  </w:p>
  <w:p w14:paraId="722595EE" w14:textId="77777777" w:rsidR="0068306D" w:rsidRDefault="0068306D" w:rsidP="0060556B">
    <w:pPr>
      <w:pStyle w:val="Instruction"/>
    </w:pPr>
    <w:r>
      <w:t>Provide Project Route/</w:t>
    </w:r>
    <w:r w:rsidRPr="00F00639">
      <w:t>Contract</w:t>
    </w:r>
    <w:r>
      <w:t xml:space="preserve"> No.</w:t>
    </w:r>
  </w:p>
  <w:p w14:paraId="26F5CBE4" w14:textId="77777777" w:rsidR="0068306D" w:rsidRDefault="0068306D" w:rsidP="0060556B">
    <w:pPr>
      <w:pStyle w:val="Instruction"/>
    </w:pPr>
    <w:r>
      <w:t>or Project Identification.</w:t>
    </w:r>
  </w:p>
  <w:p w14:paraId="3E9BAA31" w14:textId="60C6474F" w:rsidR="0068306D" w:rsidRPr="00E75FDE" w:rsidRDefault="0068306D"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58</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4E40F9">
      <w:rPr>
        <w:noProof/>
      </w:rPr>
      <w:t>85</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7B6" w14:textId="2E01DFB4" w:rsidR="0068306D" w:rsidRPr="00EF4664" w:rsidRDefault="0068306D"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01D57">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76C9" w14:textId="3643D348" w:rsidR="0068306D" w:rsidRPr="007573BA" w:rsidRDefault="0068306D"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05ED">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4CB" w14:textId="07DD4D0D" w:rsidR="0068306D" w:rsidRPr="007573BA" w:rsidRDefault="0068306D"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05ED">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FC4" w14:textId="4D0696F3" w:rsidR="0068306D" w:rsidRPr="00090288" w:rsidRDefault="0068306D"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49B" w14:textId="466CA0D5" w:rsidR="0068306D" w:rsidRPr="00090288" w:rsidRDefault="0068306D"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E6B" w14:textId="6C52E216" w:rsidR="0068306D" w:rsidRPr="00396397" w:rsidRDefault="0068306D"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E7DFE">
      <w:rPr>
        <w:rFonts w:ascii="Arial" w:hAnsi="Arial" w:cs="Arial"/>
        <w:b/>
        <w:bCs/>
        <w:noProof/>
        <w:sz w:val="16"/>
        <w:szCs w:val="16"/>
      </w:rPr>
      <w:t>1</w:t>
    </w:r>
    <w:r>
      <w:rPr>
        <w:rFonts w:ascii="Arial" w:hAnsi="Arial" w:cs="Arial"/>
        <w:b/>
        <w:bCs/>
        <w:sz w:val="16"/>
        <w:szCs w:val="16"/>
      </w:rPr>
      <w:fldChar w:fldCharType="end"/>
    </w:r>
  </w:p>
  <w:p w14:paraId="36D83E41" w14:textId="77777777" w:rsidR="0068306D" w:rsidRPr="00396397" w:rsidRDefault="0068306D"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FD73" w14:textId="776769D9" w:rsidR="0068306D" w:rsidRPr="00396397" w:rsidRDefault="0068306D"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E7DFE">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09F1" w14:textId="6A2629F5" w:rsidR="0068306D" w:rsidRPr="00396397" w:rsidRDefault="0068306D"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E7DFE">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1C2BCA8B" w:rsidR="0068306D" w:rsidRPr="00396397" w:rsidRDefault="0068306D"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E7DFE">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68306D" w:rsidRDefault="0068306D" w:rsidP="002B1D46">
    <w:pPr>
      <w:rPr>
        <w:rFonts w:ascii="Arial" w:hAnsi="Arial" w:cs="Arial"/>
        <w:sz w:val="16"/>
        <w:szCs w:val="16"/>
      </w:rPr>
    </w:pPr>
    <w:r>
      <w:rPr>
        <w:rFonts w:ascii="Arial" w:hAnsi="Arial" w:cs="Arial"/>
        <w:sz w:val="16"/>
        <w:szCs w:val="16"/>
      </w:rPr>
      <w:t xml:space="preserve">State Funded Project Attachment 2 – State </w:t>
    </w:r>
    <w:proofErr w:type="gramStart"/>
    <w:r>
      <w:rPr>
        <w:rFonts w:ascii="Arial" w:hAnsi="Arial" w:cs="Arial"/>
        <w:sz w:val="16"/>
        <w:szCs w:val="16"/>
      </w:rPr>
      <w:t>Of</w:t>
    </w:r>
    <w:proofErr w:type="gramEnd"/>
    <w:r>
      <w:rPr>
        <w:rFonts w:ascii="Arial" w:hAnsi="Arial" w:cs="Arial"/>
        <w:sz w:val="16"/>
        <w:szCs w:val="16"/>
      </w:rPr>
      <w:t xml:space="preserve"> NJ EEO Special Provisions for</w:t>
    </w:r>
  </w:p>
  <w:p w14:paraId="78A7A158" w14:textId="768941AF" w:rsidR="0068306D" w:rsidRPr="00396397" w:rsidRDefault="0068306D"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0E7DFE">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68306D" w:rsidRDefault="0068306D" w:rsidP="00333C23">
    <w:pPr>
      <w:pStyle w:val="Instruction"/>
    </w:pPr>
  </w:p>
  <w:p w14:paraId="4F982FB5" w14:textId="77777777" w:rsidR="0068306D" w:rsidRDefault="0068306D" w:rsidP="00333C23">
    <w:pPr>
      <w:pStyle w:val="Instruction"/>
    </w:pPr>
    <w:r>
      <w:t>Provide Project Route/</w:t>
    </w:r>
    <w:r w:rsidRPr="00F00639">
      <w:t>Contract</w:t>
    </w:r>
    <w:r>
      <w:t xml:space="preserve"> No.</w:t>
    </w:r>
  </w:p>
  <w:p w14:paraId="1C6B0CD2" w14:textId="77777777" w:rsidR="0068306D" w:rsidRDefault="0068306D" w:rsidP="00333C23">
    <w:pPr>
      <w:pStyle w:val="Instruction"/>
    </w:pPr>
    <w:r>
      <w:t>or Project Identification.</w:t>
    </w:r>
  </w:p>
  <w:p w14:paraId="51D79480" w14:textId="77777777" w:rsidR="0068306D" w:rsidRDefault="0068306D"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30229306" w:rsidR="0068306D" w:rsidRPr="00396397" w:rsidRDefault="0068306D"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E7DFE">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68306D" w:rsidRDefault="0068306D"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74B504F7" w:rsidR="0068306D" w:rsidRPr="00B537D9" w:rsidRDefault="0068306D"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E7DFE">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820" w14:textId="00F513CC" w:rsidR="0068306D" w:rsidRPr="00B537D9" w:rsidRDefault="0068306D"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E7DFE">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7BAA1115" w:rsidR="0068306D" w:rsidRDefault="0068306D"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E7DFE">
      <w:rPr>
        <w:rFonts w:ascii="Arial" w:hAnsi="Arial" w:cs="Arial"/>
        <w:b/>
        <w:bCs/>
        <w:noProof/>
        <w:sz w:val="16"/>
        <w:szCs w:val="16"/>
      </w:rPr>
      <w:t>1</w:t>
    </w:r>
    <w:r>
      <w:rPr>
        <w:rFonts w:ascii="Arial" w:hAnsi="Arial" w:cs="Arial"/>
        <w:b/>
        <w:bCs/>
        <w:sz w:val="16"/>
        <w:szCs w:val="16"/>
      </w:rPr>
      <w:fldChar w:fldCharType="end"/>
    </w:r>
  </w:p>
  <w:p w14:paraId="6B12EE6D" w14:textId="77777777" w:rsidR="0068306D" w:rsidRPr="00C00E2B" w:rsidRDefault="0068306D"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B5" w14:textId="0C0C8F4E" w:rsidR="0068306D" w:rsidRPr="007F4CD5" w:rsidRDefault="0068306D"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CF05ED">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B9DE" w14:textId="77777777" w:rsidR="0068306D" w:rsidRPr="00B147C0" w:rsidRDefault="0068306D" w:rsidP="002B1D46">
    <w:pPr>
      <w:rPr>
        <w:rFonts w:ascii="Arial" w:hAnsi="Arial" w:cs="Arial"/>
        <w:b/>
        <w:sz w:val="16"/>
        <w:szCs w:val="16"/>
        <w:u w:val="single"/>
      </w:rPr>
    </w:pPr>
    <w:r w:rsidRPr="00B147C0">
      <w:rPr>
        <w:rFonts w:ascii="Arial" w:hAnsi="Arial" w:cs="Arial"/>
        <w:b/>
        <w:sz w:val="16"/>
        <w:szCs w:val="16"/>
        <w:u w:val="single"/>
      </w:rPr>
      <w:t xml:space="preserve">Federal Aid Project Attachment 2 - Notice </w:t>
    </w:r>
    <w:proofErr w:type="gramStart"/>
    <w:r w:rsidRPr="00B147C0">
      <w:rPr>
        <w:rFonts w:ascii="Arial" w:hAnsi="Arial" w:cs="Arial"/>
        <w:b/>
        <w:sz w:val="16"/>
        <w:szCs w:val="16"/>
        <w:u w:val="single"/>
      </w:rPr>
      <w:t>Of</w:t>
    </w:r>
    <w:proofErr w:type="gramEnd"/>
    <w:r w:rsidRPr="00B147C0">
      <w:rPr>
        <w:rFonts w:ascii="Arial" w:hAnsi="Arial" w:cs="Arial"/>
        <w:b/>
        <w:sz w:val="16"/>
        <w:szCs w:val="16"/>
        <w:u w:val="single"/>
      </w:rPr>
      <w:t xml:space="preserve">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7BD" w14:textId="5B3A7EFD" w:rsidR="0068306D" w:rsidRPr="00EB46EF" w:rsidRDefault="0068306D"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D5C87">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874" w14:textId="77777777" w:rsidR="0068306D" w:rsidRPr="00B147C0" w:rsidRDefault="0068306D" w:rsidP="002B1D46">
    <w:pPr>
      <w:rPr>
        <w:rFonts w:ascii="Arial" w:hAnsi="Arial" w:cs="Arial"/>
        <w:b/>
        <w:sz w:val="16"/>
        <w:szCs w:val="16"/>
        <w:u w:val="single"/>
      </w:rPr>
    </w:pPr>
    <w:r w:rsidRPr="00B147C0">
      <w:rPr>
        <w:rFonts w:ascii="Arial" w:hAnsi="Arial" w:cs="Arial"/>
        <w:b/>
        <w:sz w:val="16"/>
        <w:szCs w:val="16"/>
        <w:u w:val="single"/>
      </w:rPr>
      <w:t xml:space="preserve">Federal Aid Project Attachment 2 - Notice </w:t>
    </w:r>
    <w:proofErr w:type="gramStart"/>
    <w:r w:rsidRPr="00B147C0">
      <w:rPr>
        <w:rFonts w:ascii="Arial" w:hAnsi="Arial" w:cs="Arial"/>
        <w:b/>
        <w:sz w:val="16"/>
        <w:szCs w:val="16"/>
        <w:u w:val="single"/>
      </w:rPr>
      <w:t>Of</w:t>
    </w:r>
    <w:proofErr w:type="gramEnd"/>
    <w:r w:rsidRPr="00B147C0">
      <w:rPr>
        <w:rFonts w:ascii="Arial" w:hAnsi="Arial" w:cs="Arial"/>
        <w:b/>
        <w:sz w:val="16"/>
        <w:szCs w:val="16"/>
        <w:u w:val="single"/>
      </w:rPr>
      <w:t xml:space="preserve">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332" w14:textId="57954A88" w:rsidR="0068306D" w:rsidRPr="0004679F" w:rsidRDefault="0068306D"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29F0" w14:textId="4403C3D1" w:rsidR="0068306D" w:rsidRPr="00CA68FE" w:rsidRDefault="0068306D"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01D57">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299" w14:textId="4106C2DF" w:rsidR="0068306D" w:rsidRPr="00922FF0" w:rsidRDefault="0068306D"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01D57">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9C804" w14:textId="77777777" w:rsidR="00D05DF5" w:rsidRDefault="00D05DF5">
      <w:r>
        <w:separator/>
      </w:r>
    </w:p>
    <w:p w14:paraId="0FAB3598" w14:textId="77777777" w:rsidR="00D05DF5" w:rsidRDefault="00D05DF5"/>
    <w:p w14:paraId="3633D087" w14:textId="77777777" w:rsidR="00D05DF5" w:rsidRDefault="00D05DF5"/>
    <w:p w14:paraId="7CD38961" w14:textId="77777777" w:rsidR="00D05DF5" w:rsidRDefault="00D05DF5"/>
  </w:footnote>
  <w:footnote w:type="continuationSeparator" w:id="0">
    <w:p w14:paraId="70680E85" w14:textId="77777777" w:rsidR="00D05DF5" w:rsidRDefault="00D05DF5">
      <w:r>
        <w:continuationSeparator/>
      </w:r>
    </w:p>
    <w:p w14:paraId="6301E978" w14:textId="77777777" w:rsidR="00D05DF5" w:rsidRDefault="00D05DF5"/>
    <w:p w14:paraId="5B6682D3" w14:textId="77777777" w:rsidR="00D05DF5" w:rsidRDefault="00D05DF5"/>
    <w:p w14:paraId="06B5B784" w14:textId="77777777" w:rsidR="00D05DF5" w:rsidRDefault="00D05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20DF1DC3" w:rsidR="0068306D" w:rsidRDefault="0068306D" w:rsidP="00787F1C">
    <w:pPr>
      <w:pStyle w:val="HiddenTextSpec"/>
      <w:tabs>
        <w:tab w:val="left" w:pos="4680"/>
      </w:tabs>
      <w:ind w:right="-14"/>
      <w:rPr>
        <w:b/>
        <w:sz w:val="40"/>
      </w:rPr>
    </w:pPr>
    <w:r>
      <w:rPr>
        <w:b/>
        <w:sz w:val="40"/>
      </w:rPr>
      <w:t>SI2019</w:t>
    </w:r>
  </w:p>
  <w:p w14:paraId="4A81D80F" w14:textId="554B75F0" w:rsidR="0068306D" w:rsidRDefault="0068306D" w:rsidP="00787F1C">
    <w:pPr>
      <w:pStyle w:val="HiddenTextSpec"/>
      <w:tabs>
        <w:tab w:val="left" w:pos="4680"/>
      </w:tabs>
      <w:ind w:right="-14"/>
      <w:rPr>
        <w:b/>
      </w:rPr>
    </w:pPr>
    <w:r w:rsidRPr="005F4B4C">
      <w:rPr>
        <w:b/>
      </w:rPr>
      <w:t xml:space="preserve">updated: </w:t>
    </w:r>
    <w:r>
      <w:rPr>
        <w:b/>
      </w:rPr>
      <w:t>May 12,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2E53" w14:textId="77777777" w:rsidR="0068306D" w:rsidRDefault="0068306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5FC" w14:textId="661169F5" w:rsidR="0068306D" w:rsidRPr="00C82A25" w:rsidRDefault="0068306D"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3E8" w14:textId="77777777" w:rsidR="0068306D" w:rsidRDefault="0068306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27DC" w14:textId="77777777" w:rsidR="0068306D" w:rsidRDefault="0068306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BFE5" w14:textId="77777777" w:rsidR="0068306D" w:rsidRPr="00C82A25" w:rsidRDefault="0068306D"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15C" w14:textId="77777777" w:rsidR="0068306D" w:rsidRDefault="0068306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A63F" w14:textId="77777777" w:rsidR="0068306D" w:rsidRDefault="0068306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001E" w14:textId="77777777" w:rsidR="0068306D" w:rsidRPr="00C82A25" w:rsidRDefault="0068306D"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CD30" w14:textId="77777777" w:rsidR="0068306D" w:rsidRDefault="0068306D"/>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485C" w14:textId="77777777" w:rsidR="0068306D" w:rsidRDefault="006830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68306D" w:rsidRDefault="0068306D" w:rsidP="00333C23">
    <w:pPr>
      <w:pStyle w:val="HiddenTextSpec"/>
      <w:tabs>
        <w:tab w:val="left" w:pos="4680"/>
      </w:tabs>
      <w:ind w:right="-14"/>
      <w:rPr>
        <w:b/>
        <w:sz w:val="40"/>
      </w:rPr>
    </w:pPr>
    <w:r>
      <w:rPr>
        <w:b/>
        <w:sz w:val="40"/>
      </w:rPr>
      <w:t>SI2007</w:t>
    </w:r>
  </w:p>
  <w:p w14:paraId="28AC2113" w14:textId="77777777" w:rsidR="0068306D" w:rsidRDefault="0068306D"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7CE6" w14:textId="77777777" w:rsidR="0068306D" w:rsidRPr="00C82A25" w:rsidRDefault="0068306D"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8C2" w14:textId="77777777" w:rsidR="0068306D" w:rsidRDefault="0068306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BF1" w14:textId="3D830F5B" w:rsidR="0068306D" w:rsidRPr="00C82A25" w:rsidRDefault="0068306D"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BEEB" w14:textId="77777777" w:rsidR="0068306D" w:rsidRDefault="0068306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0917" w14:textId="77777777" w:rsidR="0068306D" w:rsidRDefault="0068306D"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68306D" w:rsidRPr="00256909" w:rsidRDefault="0068306D"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68306D" w:rsidRPr="00090288" w:rsidRDefault="0068306D"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D2" w14:textId="77777777" w:rsidR="0068306D" w:rsidRDefault="0068306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A18" w14:textId="77777777" w:rsidR="0068306D" w:rsidRDefault="0068306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B947" w14:textId="77777777" w:rsidR="0068306D" w:rsidRDefault="0068306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7CB" w14:textId="77777777" w:rsidR="0068306D" w:rsidRDefault="0068306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2978" w14:textId="77777777" w:rsidR="0068306D" w:rsidRPr="00C82A25" w:rsidRDefault="0068306D"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351" w14:textId="313134C9" w:rsidR="0068306D" w:rsidRPr="00C82A25" w:rsidRDefault="0068306D"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DAE" w14:textId="77777777" w:rsidR="0068306D" w:rsidRDefault="0068306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697" w14:textId="77777777" w:rsidR="0068306D" w:rsidRPr="00C82A25" w:rsidRDefault="0068306D"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6BED" w14:textId="77777777" w:rsidR="0068306D" w:rsidRPr="00C82A25" w:rsidRDefault="0068306D"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506D" w14:textId="77777777" w:rsidR="0068306D" w:rsidRPr="00C82A25" w:rsidRDefault="0068306D" w:rsidP="00CE5355">
    <w:pPr>
      <w:pStyle w:val="Header"/>
      <w:jc w:val="right"/>
      <w:rPr>
        <w:rFonts w:ascii="Arial" w:hAnsi="Arial" w:cs="Arial"/>
      </w:rPr>
    </w:pPr>
    <w:r>
      <w:rPr>
        <w:rFonts w:ascii="Arial" w:hAnsi="Arial" w:cs="Arial"/>
      </w:rPr>
      <w:t>January 2022</w:t>
    </w:r>
  </w:p>
  <w:p w14:paraId="4F497A30" w14:textId="77777777" w:rsidR="0068306D" w:rsidRDefault="0068306D" w:rsidP="00C72E41">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68306D" w:rsidRDefault="0068306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40EE" w14:textId="77777777" w:rsidR="0068306D" w:rsidRPr="00C82A25" w:rsidRDefault="0068306D" w:rsidP="00CE5355">
    <w:pPr>
      <w:pStyle w:val="Header"/>
      <w:jc w:val="right"/>
      <w:rPr>
        <w:rFonts w:ascii="Arial" w:hAnsi="Arial" w:cs="Arial"/>
      </w:rPr>
    </w:pPr>
    <w:r>
      <w:rPr>
        <w:rFonts w:ascii="Arial" w:hAnsi="Arial" w:cs="Arial"/>
      </w:rPr>
      <w:t>January 2022</w:t>
    </w:r>
  </w:p>
  <w:p w14:paraId="44526537" w14:textId="77777777" w:rsidR="0068306D" w:rsidRDefault="0068306D" w:rsidP="00C72E41">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68306D" w:rsidRDefault="0068306D"/>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68306D" w:rsidRDefault="0068306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38E1" w14:textId="77777777" w:rsidR="0068306D" w:rsidRPr="001E5F4B" w:rsidRDefault="0068306D" w:rsidP="00CE5355">
    <w:pPr>
      <w:pStyle w:val="Header"/>
      <w:jc w:val="right"/>
      <w:rPr>
        <w:rFonts w:ascii="Arial" w:hAnsi="Arial" w:cs="Arial"/>
      </w:rPr>
    </w:pPr>
    <w:r w:rsidRPr="001E5F4B">
      <w:rPr>
        <w:rFonts w:ascii="Arial" w:hAnsi="Arial" w:cs="Arial"/>
      </w:rPr>
      <w:t>January 2022</w:t>
    </w:r>
  </w:p>
  <w:p w14:paraId="0C23B99E" w14:textId="77777777" w:rsidR="0068306D" w:rsidRDefault="0068306D" w:rsidP="00C72E41">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68306D" w:rsidRDefault="006830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4F7" w14:textId="77777777" w:rsidR="0068306D" w:rsidRDefault="0068306D"/>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68306D" w:rsidRDefault="0068306D"/>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68306D" w:rsidRPr="00C82A25" w:rsidRDefault="0068306D"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68306D" w:rsidRDefault="0068306D"/>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406C" w14:textId="77777777" w:rsidR="0068306D" w:rsidRDefault="0068306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543" w14:textId="50A61F13" w:rsidR="0068306D" w:rsidRPr="00C82A25" w:rsidRDefault="0068306D"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99A" w14:textId="77777777" w:rsidR="0068306D" w:rsidRDefault="0068306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68306D" w:rsidRDefault="0068306D">
    <w:pPr>
      <w:pStyle w:val="Header"/>
    </w:pPr>
  </w:p>
  <w:p w14:paraId="3C4EAD78" w14:textId="77777777" w:rsidR="0068306D" w:rsidRDefault="0068306D"/>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68306D" w:rsidRPr="00C82A25" w:rsidRDefault="0068306D"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68306D" w:rsidRDefault="006830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471" w14:textId="7F27F95F" w:rsidR="0068306D" w:rsidRPr="00C82A25" w:rsidRDefault="0068306D"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E639" w14:textId="77777777" w:rsidR="0068306D" w:rsidRDefault="0068306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51F3" w14:textId="77777777" w:rsidR="0068306D" w:rsidRDefault="0068306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D59" w14:textId="77777777" w:rsidR="0068306D" w:rsidRPr="00C82A25" w:rsidRDefault="0068306D"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8E40" w14:textId="77777777" w:rsidR="0068306D" w:rsidRDefault="006830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F03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D86A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0096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88C3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009F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A07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2EB5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82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788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CC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0FE9125F"/>
    <w:multiLevelType w:val="hybridMultilevel"/>
    <w:tmpl w:val="1256EF30"/>
    <w:lvl w:ilvl="0" w:tplc="42226644">
      <w:start w:val="1"/>
      <w:numFmt w:val="decimal"/>
      <w:lvlText w:val="%1."/>
      <w:lvlJc w:val="left"/>
      <w:pPr>
        <w:ind w:left="1064" w:hanging="432"/>
      </w:pPr>
      <w:rPr>
        <w:rFonts w:ascii="Times New Roman" w:eastAsia="Times New Roman" w:hAnsi="Times New Roman" w:cs="Times New Roman"/>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42382"/>
    <w:multiLevelType w:val="multilevel"/>
    <w:tmpl w:val="09BE3ECA"/>
    <w:numStyleLink w:val="HiddenTextBulleted"/>
  </w:abstractNum>
  <w:abstractNum w:abstractNumId="14"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6268A"/>
    <w:multiLevelType w:val="multilevel"/>
    <w:tmpl w:val="09BE3ECA"/>
    <w:numStyleLink w:val="HiddenTextBulleted"/>
  </w:abstractNum>
  <w:abstractNum w:abstractNumId="18" w15:restartNumberingAfterBreak="0">
    <w:nsid w:val="27907122"/>
    <w:multiLevelType w:val="hybridMultilevel"/>
    <w:tmpl w:val="4260C50A"/>
    <w:lvl w:ilvl="0" w:tplc="1CD805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4185D"/>
    <w:multiLevelType w:val="hybridMultilevel"/>
    <w:tmpl w:val="DA0C7F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53F7"/>
    <w:multiLevelType w:val="multilevel"/>
    <w:tmpl w:val="09BE3ECA"/>
    <w:numStyleLink w:val="HiddenTextBulleted"/>
  </w:abstractNum>
  <w:abstractNum w:abstractNumId="21"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6FD749E7"/>
    <w:multiLevelType w:val="hybridMultilevel"/>
    <w:tmpl w:val="69D44D98"/>
    <w:lvl w:ilvl="0" w:tplc="B9300E58">
      <w:start w:val="1"/>
      <w:numFmt w:val="upperLetter"/>
      <w:lvlText w:val="%1."/>
      <w:lvlJc w:val="left"/>
      <w:pPr>
        <w:ind w:left="632" w:hanging="433"/>
      </w:pPr>
      <w:rPr>
        <w:rFonts w:ascii="Times New Roman" w:eastAsia="Times New Roman" w:hAnsi="Times New Roman" w:cs="Times New Roman" w:hint="default"/>
        <w:b/>
        <w:bCs/>
        <w:w w:val="99"/>
        <w:sz w:val="20"/>
        <w:szCs w:val="20"/>
        <w:lang w:val="en-US" w:eastAsia="en-US" w:bidi="ar-SA"/>
      </w:rPr>
    </w:lvl>
    <w:lvl w:ilvl="1" w:tplc="42226644">
      <w:start w:val="1"/>
      <w:numFmt w:val="decimal"/>
      <w:lvlText w:val="%2."/>
      <w:lvlJc w:val="left"/>
      <w:pPr>
        <w:ind w:left="1064" w:hanging="432"/>
      </w:pPr>
      <w:rPr>
        <w:rFonts w:ascii="Times New Roman" w:eastAsia="Times New Roman" w:hAnsi="Times New Roman" w:cs="Times New Roman"/>
        <w:spacing w:val="0"/>
        <w:w w:val="99"/>
        <w:sz w:val="20"/>
        <w:szCs w:val="20"/>
        <w:lang w:val="en-US" w:eastAsia="en-US" w:bidi="ar-SA"/>
      </w:rPr>
    </w:lvl>
    <w:lvl w:ilvl="2" w:tplc="85D83C2E">
      <w:numFmt w:val="bullet"/>
      <w:lvlText w:val="•"/>
      <w:lvlJc w:val="left"/>
      <w:pPr>
        <w:ind w:left="2131" w:hanging="432"/>
      </w:pPr>
      <w:rPr>
        <w:rFonts w:hint="default"/>
        <w:lang w:val="en-US" w:eastAsia="en-US" w:bidi="ar-SA"/>
      </w:rPr>
    </w:lvl>
    <w:lvl w:ilvl="3" w:tplc="FFEA4D00">
      <w:numFmt w:val="bullet"/>
      <w:lvlText w:val="•"/>
      <w:lvlJc w:val="left"/>
      <w:pPr>
        <w:ind w:left="3202" w:hanging="432"/>
      </w:pPr>
      <w:rPr>
        <w:rFonts w:hint="default"/>
        <w:lang w:val="en-US" w:eastAsia="en-US" w:bidi="ar-SA"/>
      </w:rPr>
    </w:lvl>
    <w:lvl w:ilvl="4" w:tplc="56A2DD74">
      <w:numFmt w:val="bullet"/>
      <w:lvlText w:val="•"/>
      <w:lvlJc w:val="left"/>
      <w:pPr>
        <w:ind w:left="4273" w:hanging="432"/>
      </w:pPr>
      <w:rPr>
        <w:rFonts w:hint="default"/>
        <w:lang w:val="en-US" w:eastAsia="en-US" w:bidi="ar-SA"/>
      </w:rPr>
    </w:lvl>
    <w:lvl w:ilvl="5" w:tplc="6B5C0F46">
      <w:numFmt w:val="bullet"/>
      <w:lvlText w:val="•"/>
      <w:lvlJc w:val="left"/>
      <w:pPr>
        <w:ind w:left="5344" w:hanging="432"/>
      </w:pPr>
      <w:rPr>
        <w:rFonts w:hint="default"/>
        <w:lang w:val="en-US" w:eastAsia="en-US" w:bidi="ar-SA"/>
      </w:rPr>
    </w:lvl>
    <w:lvl w:ilvl="6" w:tplc="6B365B4A">
      <w:numFmt w:val="bullet"/>
      <w:lvlText w:val="•"/>
      <w:lvlJc w:val="left"/>
      <w:pPr>
        <w:ind w:left="6415" w:hanging="432"/>
      </w:pPr>
      <w:rPr>
        <w:rFonts w:hint="default"/>
        <w:lang w:val="en-US" w:eastAsia="en-US" w:bidi="ar-SA"/>
      </w:rPr>
    </w:lvl>
    <w:lvl w:ilvl="7" w:tplc="92DC95A2">
      <w:numFmt w:val="bullet"/>
      <w:lvlText w:val="•"/>
      <w:lvlJc w:val="left"/>
      <w:pPr>
        <w:ind w:left="7486" w:hanging="432"/>
      </w:pPr>
      <w:rPr>
        <w:rFonts w:hint="default"/>
        <w:lang w:val="en-US" w:eastAsia="en-US" w:bidi="ar-SA"/>
      </w:rPr>
    </w:lvl>
    <w:lvl w:ilvl="8" w:tplc="FD2411C4">
      <w:numFmt w:val="bullet"/>
      <w:lvlText w:val="•"/>
      <w:lvlJc w:val="left"/>
      <w:pPr>
        <w:ind w:left="8557" w:hanging="432"/>
      </w:pPr>
      <w:rPr>
        <w:rFonts w:hint="default"/>
        <w:lang w:val="en-US" w:eastAsia="en-US" w:bidi="ar-SA"/>
      </w:rPr>
    </w:lvl>
  </w:abstractNum>
  <w:abstractNum w:abstractNumId="27"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7AB42B23"/>
    <w:multiLevelType w:val="multilevel"/>
    <w:tmpl w:val="09BE3ECA"/>
    <w:numStyleLink w:val="HiddenTextBulleted"/>
  </w:abstractNum>
  <w:num w:numId="1">
    <w:abstractNumId w:val="14"/>
  </w:num>
  <w:num w:numId="2">
    <w:abstractNumId w:val="17"/>
  </w:num>
  <w:num w:numId="3">
    <w:abstractNumId w:val="20"/>
  </w:num>
  <w:num w:numId="4">
    <w:abstractNumId w:val="28"/>
  </w:num>
  <w:num w:numId="5">
    <w:abstractNumId w:val="13"/>
  </w:num>
  <w:num w:numId="6">
    <w:abstractNumId w:val="25"/>
  </w:num>
  <w:num w:numId="7">
    <w:abstractNumId w:val="15"/>
  </w:num>
  <w:num w:numId="8">
    <w:abstractNumId w:val="27"/>
  </w:num>
  <w:num w:numId="9">
    <w:abstractNumId w:val="23"/>
  </w:num>
  <w:num w:numId="10">
    <w:abstractNumId w:val="22"/>
  </w:num>
  <w:num w:numId="11">
    <w:abstractNumId w:val="10"/>
  </w:num>
  <w:num w:numId="12">
    <w:abstractNumId w:val="16"/>
  </w:num>
  <w:num w:numId="13">
    <w:abstractNumId w:val="24"/>
  </w:num>
  <w:num w:numId="14">
    <w:abstractNumId w:val="2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21"/>
  </w:num>
  <w:num w:numId="28">
    <w:abstractNumId w:val="18"/>
  </w:num>
  <w:num w:numId="2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644"/>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08"/>
    <w:rsid w:val="00057350"/>
    <w:rsid w:val="00057583"/>
    <w:rsid w:val="000575F3"/>
    <w:rsid w:val="000576A2"/>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1ED"/>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77F"/>
    <w:rsid w:val="00081D1A"/>
    <w:rsid w:val="00081ECF"/>
    <w:rsid w:val="0008211A"/>
    <w:rsid w:val="0008211F"/>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64B"/>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286"/>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720"/>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10"/>
    <w:rsid w:val="000E65C8"/>
    <w:rsid w:val="000E68DA"/>
    <w:rsid w:val="000E6A3B"/>
    <w:rsid w:val="000E7849"/>
    <w:rsid w:val="000E7D6B"/>
    <w:rsid w:val="000E7DFE"/>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113"/>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17FA8"/>
    <w:rsid w:val="0012056F"/>
    <w:rsid w:val="00120A08"/>
    <w:rsid w:val="00120B80"/>
    <w:rsid w:val="00120CDC"/>
    <w:rsid w:val="00120FC7"/>
    <w:rsid w:val="001211CD"/>
    <w:rsid w:val="00121459"/>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945"/>
    <w:rsid w:val="00162A5D"/>
    <w:rsid w:val="0016337C"/>
    <w:rsid w:val="001633C7"/>
    <w:rsid w:val="0016363D"/>
    <w:rsid w:val="001639B2"/>
    <w:rsid w:val="001649DA"/>
    <w:rsid w:val="0016527B"/>
    <w:rsid w:val="00166142"/>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66"/>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5C8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0CBD"/>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293"/>
    <w:rsid w:val="0026639C"/>
    <w:rsid w:val="00266462"/>
    <w:rsid w:val="00266C1B"/>
    <w:rsid w:val="00266E73"/>
    <w:rsid w:val="00267221"/>
    <w:rsid w:val="00267825"/>
    <w:rsid w:val="00267912"/>
    <w:rsid w:val="00267F3D"/>
    <w:rsid w:val="00270715"/>
    <w:rsid w:val="002707F8"/>
    <w:rsid w:val="00270804"/>
    <w:rsid w:val="002709BA"/>
    <w:rsid w:val="00270BB9"/>
    <w:rsid w:val="00270FA6"/>
    <w:rsid w:val="00271B36"/>
    <w:rsid w:val="00271C6D"/>
    <w:rsid w:val="00271DAB"/>
    <w:rsid w:val="0027221E"/>
    <w:rsid w:val="0027231C"/>
    <w:rsid w:val="00272959"/>
    <w:rsid w:val="00272ED9"/>
    <w:rsid w:val="00273267"/>
    <w:rsid w:val="00273546"/>
    <w:rsid w:val="00273600"/>
    <w:rsid w:val="002737AC"/>
    <w:rsid w:val="00273A30"/>
    <w:rsid w:val="00274B55"/>
    <w:rsid w:val="00274EC2"/>
    <w:rsid w:val="00275624"/>
    <w:rsid w:val="0027574A"/>
    <w:rsid w:val="00275871"/>
    <w:rsid w:val="00275D88"/>
    <w:rsid w:val="00275E97"/>
    <w:rsid w:val="00276196"/>
    <w:rsid w:val="002764BB"/>
    <w:rsid w:val="0027652B"/>
    <w:rsid w:val="0027665B"/>
    <w:rsid w:val="002771D6"/>
    <w:rsid w:val="00277327"/>
    <w:rsid w:val="002773CF"/>
    <w:rsid w:val="002774FE"/>
    <w:rsid w:val="002779C5"/>
    <w:rsid w:val="00277C2B"/>
    <w:rsid w:val="00280B13"/>
    <w:rsid w:val="00280ED6"/>
    <w:rsid w:val="00280F20"/>
    <w:rsid w:val="0028121A"/>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D42"/>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3FEE"/>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62B"/>
    <w:rsid w:val="00330A07"/>
    <w:rsid w:val="00330B6D"/>
    <w:rsid w:val="00330EEC"/>
    <w:rsid w:val="00330F88"/>
    <w:rsid w:val="00331119"/>
    <w:rsid w:val="00331173"/>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887"/>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9E0"/>
    <w:rsid w:val="00360DCC"/>
    <w:rsid w:val="00360F76"/>
    <w:rsid w:val="003613C7"/>
    <w:rsid w:val="0036173D"/>
    <w:rsid w:val="003617F0"/>
    <w:rsid w:val="00361851"/>
    <w:rsid w:val="003620A3"/>
    <w:rsid w:val="00362365"/>
    <w:rsid w:val="00362F6E"/>
    <w:rsid w:val="00363187"/>
    <w:rsid w:val="003631EE"/>
    <w:rsid w:val="00363B2F"/>
    <w:rsid w:val="00363B98"/>
    <w:rsid w:val="00363C90"/>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0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D51"/>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30"/>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96B"/>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13A"/>
    <w:rsid w:val="00424713"/>
    <w:rsid w:val="00424964"/>
    <w:rsid w:val="00424A89"/>
    <w:rsid w:val="0042532C"/>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158"/>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307"/>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CD"/>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2C6"/>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0F9"/>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4EE8"/>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7AE"/>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DC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27EBB"/>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19EC"/>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B69"/>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A67"/>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3C96"/>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ED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590"/>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576"/>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A3E"/>
    <w:rsid w:val="005F2ED2"/>
    <w:rsid w:val="005F3005"/>
    <w:rsid w:val="005F3284"/>
    <w:rsid w:val="005F3D70"/>
    <w:rsid w:val="005F3E92"/>
    <w:rsid w:val="005F4143"/>
    <w:rsid w:val="005F427E"/>
    <w:rsid w:val="005F45B7"/>
    <w:rsid w:val="005F4893"/>
    <w:rsid w:val="005F4ADF"/>
    <w:rsid w:val="005F4B4C"/>
    <w:rsid w:val="005F4E44"/>
    <w:rsid w:val="005F4FB5"/>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05F"/>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4EE6"/>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4FCF"/>
    <w:rsid w:val="0063562B"/>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DA"/>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06D"/>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355"/>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65"/>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715"/>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3DA8"/>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07"/>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6FC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0CA"/>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2D3"/>
    <w:rsid w:val="007F5A4E"/>
    <w:rsid w:val="007F5B5F"/>
    <w:rsid w:val="007F5C90"/>
    <w:rsid w:val="007F5E5D"/>
    <w:rsid w:val="007F670F"/>
    <w:rsid w:val="007F68A0"/>
    <w:rsid w:val="007F6D90"/>
    <w:rsid w:val="007F73E1"/>
    <w:rsid w:val="007F777A"/>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45F4"/>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ADF"/>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39F"/>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3E8"/>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3A9"/>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E78ED"/>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17FE5"/>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5FE"/>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720"/>
    <w:rsid w:val="0093585B"/>
    <w:rsid w:val="00935889"/>
    <w:rsid w:val="009358CF"/>
    <w:rsid w:val="00935A3F"/>
    <w:rsid w:val="00935C10"/>
    <w:rsid w:val="0093604E"/>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B4F"/>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B40"/>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3EC"/>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BC2"/>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20B"/>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029"/>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07A"/>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B2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27"/>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2C2"/>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54F"/>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877"/>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D75"/>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3CAC"/>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C6F"/>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4ECE"/>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13B"/>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E41"/>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1E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78C"/>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5689"/>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B2C"/>
    <w:rsid w:val="00CE4DB5"/>
    <w:rsid w:val="00CE4E48"/>
    <w:rsid w:val="00CE51D1"/>
    <w:rsid w:val="00CE5355"/>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5ED"/>
    <w:rsid w:val="00CF08F7"/>
    <w:rsid w:val="00CF15D2"/>
    <w:rsid w:val="00CF1635"/>
    <w:rsid w:val="00CF1CB7"/>
    <w:rsid w:val="00CF1CDD"/>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DF5"/>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5F0"/>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6F6D"/>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00A"/>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8B8"/>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1D57"/>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1ED"/>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52E"/>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0CF"/>
    <w:rsid w:val="00E30202"/>
    <w:rsid w:val="00E3080A"/>
    <w:rsid w:val="00E30825"/>
    <w:rsid w:val="00E309E2"/>
    <w:rsid w:val="00E30A9E"/>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1896"/>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C3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16B"/>
    <w:rsid w:val="00EE43AC"/>
    <w:rsid w:val="00EE4B71"/>
    <w:rsid w:val="00EE4E06"/>
    <w:rsid w:val="00EE50D0"/>
    <w:rsid w:val="00EE5183"/>
    <w:rsid w:val="00EE599D"/>
    <w:rsid w:val="00EE5E61"/>
    <w:rsid w:val="00EE6143"/>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2B8"/>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92F"/>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47B87"/>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2EF"/>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96"/>
    <w:rsid w:val="00FA1CA2"/>
    <w:rsid w:val="00FA2029"/>
    <w:rsid w:val="00FA2D61"/>
    <w:rsid w:val="00FA2E7F"/>
    <w:rsid w:val="00FA3043"/>
    <w:rsid w:val="00FA34E0"/>
    <w:rsid w:val="00FA39CD"/>
    <w:rsid w:val="00FA44D4"/>
    <w:rsid w:val="00FA4622"/>
    <w:rsid w:val="00FA4631"/>
    <w:rsid w:val="00FA484F"/>
    <w:rsid w:val="00FA48A0"/>
    <w:rsid w:val="00FA4AB7"/>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C77"/>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7F8"/>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AC7"/>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2D3"/>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qFormat/>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qFormat/>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qFormat/>
    <w:rsid w:val="00234273"/>
    <w:pPr>
      <w:spacing w:before="120"/>
      <w:ind w:left="864" w:hanging="432"/>
    </w:pPr>
  </w:style>
  <w:style w:type="character" w:customStyle="1" w:styleId="11paragraphChar">
    <w:name w:val="1. 1paragraph Char"/>
    <w:link w:val="11paragraph"/>
    <w:qFormat/>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qFormat/>
    <w:rsid w:val="00A47B3C"/>
    <w:pPr>
      <w:spacing w:before="120"/>
      <w:ind w:left="864"/>
    </w:pPr>
  </w:style>
  <w:style w:type="character" w:customStyle="1" w:styleId="12paragraphChar">
    <w:name w:val="1. 2paragraph Char"/>
    <w:link w:val="12paragraph"/>
    <w:qFormat/>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qFormat/>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qFormat/>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 w:type="character" w:styleId="UnresolvedMention">
    <w:name w:val="Unresolved Mention"/>
    <w:basedOn w:val="DefaultParagraphFont"/>
    <w:uiPriority w:val="99"/>
    <w:semiHidden/>
    <w:unhideWhenUsed/>
    <w:rsid w:val="00743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06553077">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requests.shtm" TargetMode="External"/><Relationship Id="rId117" Type="http://schemas.openxmlformats.org/officeDocument/2006/relationships/hyperlink" Target="https://nj.gov/labor/forms_pdfs/equalpayact/MW-562withoutfein.pdf" TargetMode="External"/><Relationship Id="rId21" Type="http://schemas.openxmlformats.org/officeDocument/2006/relationships/hyperlink" Target="http://www.state.nj.us/transportation/eng/specs/SP/doc/EEOSpecialProvisionsState.rtf" TargetMode="External"/><Relationship Id="rId42" Type="http://schemas.openxmlformats.org/officeDocument/2006/relationships/footer" Target="footer3.xml"/><Relationship Id="rId47" Type="http://schemas.openxmlformats.org/officeDocument/2006/relationships/footer" Target="footer5.xml"/><Relationship Id="rId63" Type="http://schemas.openxmlformats.org/officeDocument/2006/relationships/hyperlink" Target="http://careerconnections.nj.gov/careerconnections/for_businesses.shtml" TargetMode="External"/><Relationship Id="rId68" Type="http://schemas.openxmlformats.org/officeDocument/2006/relationships/header" Target="header19.xml"/><Relationship Id="rId84" Type="http://schemas.openxmlformats.org/officeDocument/2006/relationships/footer" Target="footer14.xml"/><Relationship Id="rId89" Type="http://schemas.openxmlformats.org/officeDocument/2006/relationships/header" Target="header30.xml"/><Relationship Id="rId112" Type="http://schemas.openxmlformats.org/officeDocument/2006/relationships/header" Target="header40.xml"/><Relationship Id="rId16" Type="http://schemas.openxmlformats.org/officeDocument/2006/relationships/hyperlink" Target="mailto:cr.contcompl@dot.nj.gov" TargetMode="External"/><Relationship Id="rId107" Type="http://schemas.openxmlformats.org/officeDocument/2006/relationships/hyperlink" Target="https://www.nj.gov/treasury/contract_compliance/documents/pdf/PBS-Introduction-Page.pdf" TargetMode="External"/><Relationship Id="rId11" Type="http://schemas.openxmlformats.org/officeDocument/2006/relationships/hyperlink" Target="https://sam.gov/search/?index=dbra&amp;page=1&amp;pageSize=25&amp;sort=-modifiedDate&amp;sfm%5Bstatus%5D%5Bis_active%5D=true&amp;sfm%5BsimpleSearch%5D%5BkeywordRadio%5D=ALL" TargetMode="External"/><Relationship Id="rId32" Type="http://schemas.openxmlformats.org/officeDocument/2006/relationships/hyperlink" Target="mailto:RQSpecSupport@dot.state.nj.us" TargetMode="External"/><Relationship Id="rId37" Type="http://schemas.openxmlformats.org/officeDocument/2006/relationships/footer" Target="footer1.xml"/><Relationship Id="rId53" Type="http://schemas.openxmlformats.org/officeDocument/2006/relationships/header" Target="header9.xml"/><Relationship Id="rId58" Type="http://schemas.openxmlformats.org/officeDocument/2006/relationships/header" Target="header12.xml"/><Relationship Id="rId74" Type="http://schemas.openxmlformats.org/officeDocument/2006/relationships/header" Target="header22.xml"/><Relationship Id="rId79" Type="http://schemas.openxmlformats.org/officeDocument/2006/relationships/header" Target="header25.xml"/><Relationship Id="rId102" Type="http://schemas.openxmlformats.org/officeDocument/2006/relationships/hyperlink" Target="http://careerconnections.nj.gov/careerconnections/for_businesses.shtml" TargetMode="External"/><Relationship Id="rId123" Type="http://schemas.openxmlformats.org/officeDocument/2006/relationships/header" Target="header47.xml"/><Relationship Id="rId5" Type="http://schemas.openxmlformats.org/officeDocument/2006/relationships/numbering" Target="numbering.xml"/><Relationship Id="rId90" Type="http://schemas.openxmlformats.org/officeDocument/2006/relationships/header" Target="header31.xml"/><Relationship Id="rId95" Type="http://schemas.openxmlformats.org/officeDocument/2006/relationships/header" Target="header32.xm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43" Type="http://schemas.openxmlformats.org/officeDocument/2006/relationships/hyperlink" Target="http://www.state.nj.us/transportation/business/civilrights/pdf/ESBEDirectory.pdf" TargetMode="External"/><Relationship Id="rId48" Type="http://schemas.openxmlformats.org/officeDocument/2006/relationships/header" Target="header6.xml"/><Relationship Id="rId64" Type="http://schemas.openxmlformats.org/officeDocument/2006/relationships/header" Target="header16.xml"/><Relationship Id="rId69" Type="http://schemas.openxmlformats.org/officeDocument/2006/relationships/header" Target="header20.xml"/><Relationship Id="rId113" Type="http://schemas.openxmlformats.org/officeDocument/2006/relationships/header" Target="header41.xml"/><Relationship Id="rId118" Type="http://schemas.openxmlformats.org/officeDocument/2006/relationships/header" Target="header43.xml"/><Relationship Id="rId80" Type="http://schemas.openxmlformats.org/officeDocument/2006/relationships/hyperlink" Target="http://www.fhwa.dot.gov/eforms/" TargetMode="External"/><Relationship Id="rId85" Type="http://schemas.openxmlformats.org/officeDocument/2006/relationships/header" Target="header27.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33" Type="http://schemas.openxmlformats.org/officeDocument/2006/relationships/hyperlink" Target="mailto:RQSpecSupport@dot.state.nj.us" TargetMode="External"/><Relationship Id="rId38" Type="http://schemas.openxmlformats.org/officeDocument/2006/relationships/header" Target="header2.xml"/><Relationship Id="rId59" Type="http://schemas.openxmlformats.org/officeDocument/2006/relationships/header" Target="header13.xml"/><Relationship Id="rId103" Type="http://schemas.openxmlformats.org/officeDocument/2006/relationships/header" Target="header34.xml"/><Relationship Id="rId108" Type="http://schemas.openxmlformats.org/officeDocument/2006/relationships/header" Target="header37.xml"/><Relationship Id="rId124" Type="http://schemas.openxmlformats.org/officeDocument/2006/relationships/footer" Target="footer23.xml"/><Relationship Id="rId54" Type="http://schemas.openxmlformats.org/officeDocument/2006/relationships/hyperlink" Target="http://www.state.nj.us/transportation/business/civilrights/pdf/cc257.pdf" TargetMode="External"/><Relationship Id="rId70" Type="http://schemas.openxmlformats.org/officeDocument/2006/relationships/footer" Target="footer11.xml"/><Relationship Id="rId75" Type="http://schemas.openxmlformats.org/officeDocument/2006/relationships/footer" Target="footer12.xml"/><Relationship Id="rId91" Type="http://schemas.openxmlformats.org/officeDocument/2006/relationships/footer" Target="footer16.xml"/><Relationship Id="rId96"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https://sam.gov/content/exclusions" TargetMode="External"/><Relationship Id="rId49" Type="http://schemas.openxmlformats.org/officeDocument/2006/relationships/header" Target="header7.xml"/><Relationship Id="rId114" Type="http://schemas.openxmlformats.org/officeDocument/2006/relationships/footer" Target="footer21.xml"/><Relationship Id="rId119" Type="http://schemas.openxmlformats.org/officeDocument/2006/relationships/header" Target="header44.xml"/><Relationship Id="rId44" Type="http://schemas.openxmlformats.org/officeDocument/2006/relationships/header" Target="header4.xml"/><Relationship Id="rId60" Type="http://schemas.openxmlformats.org/officeDocument/2006/relationships/header" Target="header14.xml"/><Relationship Id="rId65" Type="http://schemas.openxmlformats.org/officeDocument/2006/relationships/header" Target="header17.xml"/><Relationship Id="rId81" Type="http://schemas.openxmlformats.org/officeDocument/2006/relationships/hyperlink" Target="https://www.epls.gov/" TargetMode="External"/><Relationship Id="rId86" Type="http://schemas.openxmlformats.org/officeDocument/2006/relationships/header" Target="header28.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footer" Target="footer2.xml"/><Relationship Id="rId109" Type="http://schemas.openxmlformats.org/officeDocument/2006/relationships/header" Target="header38.xml"/><Relationship Id="rId34" Type="http://schemas.openxmlformats.org/officeDocument/2006/relationships/hyperlink" Target="http://www.state.nj.us/transportation/refdata/roadway/pdf/wim_sites.pdf" TargetMode="External"/><Relationship Id="rId50" Type="http://schemas.openxmlformats.org/officeDocument/2006/relationships/header" Target="header8.xml"/><Relationship Id="rId55" Type="http://schemas.openxmlformats.org/officeDocument/2006/relationships/header" Target="header10.xml"/><Relationship Id="rId76" Type="http://schemas.openxmlformats.org/officeDocument/2006/relationships/header" Target="header23.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header" Target="header35.xml"/><Relationship Id="rId120" Type="http://schemas.openxmlformats.org/officeDocument/2006/relationships/footer" Target="footer22.xml"/><Relationship Id="rId125" Type="http://schemas.openxmlformats.org/officeDocument/2006/relationships/header" Target="header48.xml"/><Relationship Id="rId7" Type="http://schemas.openxmlformats.org/officeDocument/2006/relationships/settings" Target="settings.xml"/><Relationship Id="rId71" Type="http://schemas.openxmlformats.org/officeDocument/2006/relationships/header" Target="header21.xml"/><Relationship Id="rId92"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yperlink" Target="https://njucp.dbesystem.com/" TargetMode="External"/><Relationship Id="rId45" Type="http://schemas.openxmlformats.org/officeDocument/2006/relationships/header" Target="header5.xml"/><Relationship Id="rId66" Type="http://schemas.openxmlformats.org/officeDocument/2006/relationships/footer" Target="footer10.xml"/><Relationship Id="rId87" Type="http://schemas.openxmlformats.org/officeDocument/2006/relationships/header" Target="header29.xml"/><Relationship Id="rId110" Type="http://schemas.openxmlformats.org/officeDocument/2006/relationships/footer" Target="footer20.xml"/><Relationship Id="rId115" Type="http://schemas.openxmlformats.org/officeDocument/2006/relationships/header" Target="header42.xml"/><Relationship Id="rId61" Type="http://schemas.openxmlformats.org/officeDocument/2006/relationships/footer" Target="footer9.xml"/><Relationship Id="rId82" Type="http://schemas.openxmlformats.org/officeDocument/2006/relationships/hyperlink" Target="https://www.epls.gov/"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30" Type="http://schemas.openxmlformats.org/officeDocument/2006/relationships/hyperlink" Target="mailto:RQSpecSupport@dot.state.nj.us" TargetMode="External"/><Relationship Id="rId35" Type="http://schemas.openxmlformats.org/officeDocument/2006/relationships/hyperlink" Target="http://www.njua.com/utility_relocations" TargetMode="External"/><Relationship Id="rId56" Type="http://schemas.openxmlformats.org/officeDocument/2006/relationships/header" Target="header11.xml"/><Relationship Id="rId77" Type="http://schemas.openxmlformats.org/officeDocument/2006/relationships/header" Target="header24.xml"/><Relationship Id="rId100" Type="http://schemas.openxmlformats.org/officeDocument/2006/relationships/header" Target="header33.xml"/><Relationship Id="rId105" Type="http://schemas.openxmlformats.org/officeDocument/2006/relationships/footer" Target="footer19.xm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6.xml"/><Relationship Id="rId72" Type="http://schemas.openxmlformats.org/officeDocument/2006/relationships/hyperlink" Target="mailto:equalpayact@dol.nj.gov" TargetMode="External"/><Relationship Id="rId93" Type="http://schemas.openxmlformats.org/officeDocument/2006/relationships/image" Target="media/image2.png"/><Relationship Id="rId98" Type="http://schemas.openxmlformats.org/officeDocument/2006/relationships/hyperlink" Target="http://www.ecfr.gov/cgi-bin/text-idx?c=ecfr;sid=8d899dc68140200081ef56274059d2b1;rgn=div5;view=text;node=13%3A1.0.1.1.17;idno=13;cc=ecfr" TargetMode="External"/><Relationship Id="rId121" Type="http://schemas.openxmlformats.org/officeDocument/2006/relationships/header" Target="header45.xml"/><Relationship Id="rId3" Type="http://schemas.openxmlformats.org/officeDocument/2006/relationships/customXml" Target="../customXml/item3.xml"/><Relationship Id="rId25" Type="http://schemas.openxmlformats.org/officeDocument/2006/relationships/hyperlink" Target="http://www.nj.gov/njbgs" TargetMode="External"/><Relationship Id="rId46" Type="http://schemas.openxmlformats.org/officeDocument/2006/relationships/footer" Target="footer4.xml"/><Relationship Id="rId67" Type="http://schemas.openxmlformats.org/officeDocument/2006/relationships/header" Target="header18.xml"/><Relationship Id="rId116" Type="http://schemas.openxmlformats.org/officeDocument/2006/relationships/hyperlink" Target="mailto:equalpayact@dol.nj.gov" TargetMode="External"/><Relationship Id="rId20" Type="http://schemas.openxmlformats.org/officeDocument/2006/relationships/hyperlink" Target="mailto:CSPD@dot.nj.gov" TargetMode="External"/><Relationship Id="rId41" Type="http://schemas.openxmlformats.org/officeDocument/2006/relationships/header" Target="header3.xml"/><Relationship Id="rId62" Type="http://schemas.openxmlformats.org/officeDocument/2006/relationships/header" Target="header15.xml"/><Relationship Id="rId83" Type="http://schemas.openxmlformats.org/officeDocument/2006/relationships/header" Target="header26.xml"/><Relationship Id="rId88" Type="http://schemas.openxmlformats.org/officeDocument/2006/relationships/footer" Target="footer15.xml"/><Relationship Id="rId111" Type="http://schemas.openxmlformats.org/officeDocument/2006/relationships/header" Target="header39.xml"/><Relationship Id="rId15" Type="http://schemas.openxmlformats.org/officeDocument/2006/relationships/hyperlink" Target="https://www.state.nj.us/transportation/eng/forms/docs/design/SI04.docx" TargetMode="External"/><Relationship Id="rId36" Type="http://schemas.openxmlformats.org/officeDocument/2006/relationships/header" Target="header1.xml"/><Relationship Id="rId57" Type="http://schemas.openxmlformats.org/officeDocument/2006/relationships/footer" Target="footer8.xml"/><Relationship Id="rId106" Type="http://schemas.openxmlformats.org/officeDocument/2006/relationships/header" Target="header36.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52" Type="http://schemas.openxmlformats.org/officeDocument/2006/relationships/footer" Target="footer7.xml"/><Relationship Id="rId73" Type="http://schemas.openxmlformats.org/officeDocument/2006/relationships/hyperlink" Target="https://nj.gov/labor/forms_pdfs/equalpayact/MW-562withoutfein.pdf" TargetMode="External"/><Relationship Id="rId78" Type="http://schemas.openxmlformats.org/officeDocument/2006/relationships/footer" Target="footer13.xml"/><Relationship Id="rId94" Type="http://schemas.openxmlformats.org/officeDocument/2006/relationships/image" Target="media/image3.png"/><Relationship Id="rId99" Type="http://schemas.openxmlformats.org/officeDocument/2006/relationships/hyperlink" Target="https://www20.state.nj.us/TYTR_SAVI/vendorSearch.jsp" TargetMode="External"/><Relationship Id="rId101" Type="http://schemas.openxmlformats.org/officeDocument/2006/relationships/footer" Target="footer18.xml"/><Relationship Id="rId122"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57CA5-BCE2-4676-8B11-E4C7D253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161</Pages>
  <Words>79706</Words>
  <Characters>454330</Characters>
  <Application>Microsoft Office Word</Application>
  <DocSecurity>0</DocSecurity>
  <Lines>3786</Lines>
  <Paragraphs>1065</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532971</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 [DOT]</cp:lastModifiedBy>
  <cp:revision>11</cp:revision>
  <cp:lastPrinted>2019-07-11T14:05:00Z</cp:lastPrinted>
  <dcterms:created xsi:type="dcterms:W3CDTF">2022-05-09T13:18:00Z</dcterms:created>
  <dcterms:modified xsi:type="dcterms:W3CDTF">2022-05-09T18:32:00Z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