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1DB22" w14:textId="2A8D84DD" w:rsidR="00D635A4" w:rsidRDefault="00AD6AE7" w:rsidP="00501717">
      <w:pPr>
        <w:pStyle w:val="Heading1"/>
        <w:spacing w:before="120"/>
        <w:ind w:left="-720"/>
        <w:jc w:val="center"/>
      </w:pPr>
      <w:r>
        <w:rPr>
          <w:rFonts w:ascii="Calibri" w:eastAsia="Calibri" w:hAnsi="Calibri" w:cs="Times New Roman"/>
          <w:color w:val="365F91"/>
          <w:lang w:val="es-ES_tradnl"/>
        </w:rPr>
        <w:t>Servicios de salud en las escuelas (</w:t>
      </w:r>
      <w:r>
        <w:t>School-Based Health Services</w:t>
      </w:r>
      <w:r>
        <w:t xml:space="preserve">, </w:t>
      </w:r>
      <w:proofErr w:type="spellStart"/>
      <w:r>
        <w:rPr>
          <w:rFonts w:ascii="Calibri" w:eastAsia="Calibri" w:hAnsi="Calibri" w:cs="Times New Roman"/>
          <w:color w:val="365F91"/>
          <w:lang w:val="es-ES_tradnl"/>
        </w:rPr>
        <w:t>SBHS</w:t>
      </w:r>
      <w:proofErr w:type="spellEnd"/>
      <w:r>
        <w:rPr>
          <w:rFonts w:ascii="Calibri" w:eastAsia="Calibri" w:hAnsi="Calibri" w:cs="Times New Roman"/>
          <w:color w:val="365F91"/>
          <w:lang w:val="es-ES_tradnl"/>
        </w:rPr>
        <w:t xml:space="preserve">): </w:t>
      </w:r>
    </w:p>
    <w:p w14:paraId="73D27851" w14:textId="05679D15" w:rsidR="001C02DC" w:rsidRPr="00AD6AE7" w:rsidRDefault="00AD6AE7" w:rsidP="00501717">
      <w:pPr>
        <w:pStyle w:val="Heading1"/>
        <w:spacing w:before="120"/>
        <w:ind w:left="-720"/>
        <w:jc w:val="center"/>
        <w:rPr>
          <w:lang w:val="pt-PT"/>
        </w:rPr>
      </w:pPr>
      <w:r>
        <w:rPr>
          <w:rFonts w:ascii="Calibri" w:eastAsia="Calibri" w:hAnsi="Calibri" w:cs="Times New Roman"/>
          <w:color w:val="365F91"/>
          <w:lang w:val="es-ES_tradnl"/>
        </w:rPr>
        <w:t>Preguntas frecuentes para padres y cuidadores</w:t>
      </w:r>
    </w:p>
    <w:p w14:paraId="6C5EADD7" w14:textId="77777777" w:rsidR="001C02DC" w:rsidRPr="00AD6AE7" w:rsidRDefault="00AD6AE7" w:rsidP="00845B32">
      <w:pPr>
        <w:pStyle w:val="Heading2"/>
        <w:ind w:left="-720"/>
        <w:rPr>
          <w:color w:val="365F91" w:themeColor="accent1" w:themeShade="BF"/>
          <w:lang w:val="pt-PT"/>
        </w:rPr>
      </w:pPr>
      <w:r>
        <w:rPr>
          <w:rFonts w:ascii="Calibri" w:eastAsia="Calibri" w:hAnsi="Calibri" w:cs="Times New Roman"/>
          <w:color w:val="365F91"/>
          <w:lang w:val="es-ES_tradnl"/>
        </w:rPr>
        <w:t xml:space="preserve">¿Qué es </w:t>
      </w:r>
      <w:r>
        <w:rPr>
          <w:rFonts w:ascii="Calibri" w:eastAsia="Calibri" w:hAnsi="Calibri" w:cs="Times New Roman"/>
          <w:color w:val="365F91"/>
          <w:lang w:val="es-ES_tradnl"/>
        </w:rPr>
        <w:t>el programa de servicios de salud en las escuelas (</w:t>
      </w:r>
      <w:proofErr w:type="spellStart"/>
      <w:r>
        <w:rPr>
          <w:rFonts w:ascii="Calibri" w:eastAsia="Calibri" w:hAnsi="Calibri" w:cs="Times New Roman"/>
          <w:color w:val="365F91"/>
          <w:lang w:val="es-ES_tradnl"/>
        </w:rPr>
        <w:t>SBHS</w:t>
      </w:r>
      <w:proofErr w:type="spellEnd"/>
      <w:r>
        <w:rPr>
          <w:rFonts w:ascii="Calibri" w:eastAsia="Calibri" w:hAnsi="Calibri" w:cs="Times New Roman"/>
          <w:color w:val="365F91"/>
          <w:lang w:val="es-ES_tradnl"/>
        </w:rPr>
        <w:t>)?</w:t>
      </w:r>
    </w:p>
    <w:p w14:paraId="7860763D" w14:textId="2AC23B17" w:rsidR="00116CC1" w:rsidRPr="00AD6AE7" w:rsidRDefault="00AD6AE7" w:rsidP="00845B32">
      <w:pPr>
        <w:ind w:left="-720"/>
        <w:rPr>
          <w:lang w:val="pt-PT"/>
        </w:rPr>
      </w:pPr>
      <w:r>
        <w:rPr>
          <w:rFonts w:eastAsia="Aptos" w:cs="Times New Roman"/>
          <w:lang w:val="es-ES_tradnl"/>
        </w:rPr>
        <w:t>Los servicios de salud en las escuelas (School-Based Health Services, SBHS) es un programa con apoyo del gobierno federal</w:t>
      </w:r>
      <w:r>
        <w:rPr>
          <w:rFonts w:eastAsia="Aptos" w:cs="Times New Roman"/>
          <w:lang w:val="es-ES_tradnl"/>
        </w:rPr>
        <w:t xml:space="preserve"> y estatal que permite a los distritos escolares recibir un reembolso parcial de Medicaid por ciertos servicios relacionados con la salud prestados a los estudiantes inscritos en Medicaid en la escuela. El propósito del programa de SBHS es apoyar el acceso</w:t>
      </w:r>
      <w:r>
        <w:rPr>
          <w:rFonts w:eastAsia="Aptos" w:cs="Times New Roman"/>
          <w:lang w:val="es-ES_tradnl"/>
        </w:rPr>
        <w:t xml:space="preserve"> de los estudiantes a los servicios de salud y a otros servicios relacionados necesarios y ayudar a los distritos escolares a reclamar el reembolso de los servicios prestados.</w:t>
      </w:r>
    </w:p>
    <w:p w14:paraId="3C417F59" w14:textId="77777777" w:rsidR="001C02DC" w:rsidRPr="00AD6AE7" w:rsidRDefault="00AD6AE7" w:rsidP="00845B32">
      <w:pPr>
        <w:pStyle w:val="Heading2"/>
        <w:ind w:left="-720"/>
        <w:rPr>
          <w:color w:val="365F91" w:themeColor="accent1" w:themeShade="BF"/>
          <w:lang w:val="pt-PT"/>
        </w:rPr>
      </w:pPr>
      <w:r>
        <w:rPr>
          <w:rFonts w:ascii="Calibri" w:eastAsia="Calibri" w:hAnsi="Calibri" w:cs="Times New Roman"/>
          <w:color w:val="365F91"/>
          <w:lang w:val="es-ES_tradnl"/>
        </w:rPr>
        <w:t>¿Qu</w:t>
      </w:r>
      <w:r>
        <w:rPr>
          <w:rFonts w:ascii="Calibri" w:eastAsia="Calibri" w:hAnsi="Calibri" w:cs="Times New Roman"/>
          <w:color w:val="365F91"/>
          <w:lang w:val="es-ES_tradnl"/>
        </w:rPr>
        <w:t>é tipos de servicios pueden ser elegibles para el reembolso de Medicaid?</w:t>
      </w:r>
    </w:p>
    <w:p w14:paraId="34EC7DCD" w14:textId="55346DF6" w:rsidR="00116CC1" w:rsidRPr="00AD6AE7" w:rsidRDefault="00AD6AE7" w:rsidP="00845B32">
      <w:pPr>
        <w:ind w:left="-720"/>
        <w:rPr>
          <w:lang w:val="pt-PT"/>
        </w:rPr>
      </w:pPr>
      <w:r>
        <w:rPr>
          <w:rFonts w:eastAsia="Aptos" w:cs="Times New Roman"/>
          <w:lang w:val="es-ES_tradnl"/>
        </w:rPr>
        <w:t>Medicaid puede reembolsar al distrito ciertos servicios relacionados con la salud médicamente necesarios q</w:t>
      </w:r>
      <w:r>
        <w:rPr>
          <w:rFonts w:eastAsia="Aptos" w:cs="Times New Roman"/>
          <w:lang w:val="es-ES_tradnl"/>
        </w:rPr>
        <w:t>ue se prestan en la escuela, incluidos, entre otros, servicios de salud conductual y consejería, servicios de enfermería, terapia del habla y del lenguaje, terapia ocupacional, fisioterapia, evaluaciones y servicios de tecnología de asistencia relacionados</w:t>
      </w:r>
      <w:r>
        <w:rPr>
          <w:rFonts w:eastAsia="Aptos" w:cs="Times New Roman"/>
          <w:lang w:val="es-ES_tradnl"/>
        </w:rPr>
        <w:t xml:space="preserve"> con la recepción de servicios. </w:t>
      </w:r>
    </w:p>
    <w:p w14:paraId="36B34A80" w14:textId="1816A194" w:rsidR="00D55FFB" w:rsidRPr="00AD6AE7" w:rsidRDefault="00AD6AE7" w:rsidP="00D55FFB">
      <w:pPr>
        <w:ind w:left="-720"/>
        <w:rPr>
          <w:lang w:val="pt-PT"/>
        </w:rPr>
      </w:pPr>
      <w:r>
        <w:rPr>
          <w:rFonts w:eastAsia="Aptos" w:cs="Times New Roman"/>
          <w:lang w:val="es-ES_tradnl"/>
        </w:rPr>
        <w:t>No se reembolsan todos los servicios, y solo los servicios que cumplan con los requisitos de Medicaid y se presten a estudiantes elegibles para Me</w:t>
      </w:r>
      <w:r>
        <w:rPr>
          <w:rFonts w:eastAsia="Aptos" w:cs="Times New Roman"/>
          <w:lang w:val="es-ES_tradnl"/>
        </w:rPr>
        <w:t>dicaid pueden considerarse para el reembolso.</w:t>
      </w:r>
    </w:p>
    <w:p w14:paraId="76034EB1" w14:textId="6C5E5463" w:rsidR="00D55FFB" w:rsidRPr="00AD6AE7" w:rsidRDefault="00AD6AE7" w:rsidP="00D55FFB">
      <w:pPr>
        <w:pStyle w:val="Heading2"/>
        <w:ind w:left="-720"/>
        <w:rPr>
          <w:color w:val="365F91" w:themeColor="accent1" w:themeShade="BF"/>
          <w:lang w:val="pt-PT"/>
        </w:rPr>
      </w:pPr>
      <w:r>
        <w:rPr>
          <w:rFonts w:ascii="Calibri" w:eastAsia="Calibri" w:hAnsi="Calibri" w:cs="Times New Roman"/>
          <w:color w:val="365F91"/>
          <w:lang w:val="es-ES_tradnl"/>
        </w:rPr>
        <w:t>¿Qué es un plan de atención médica?</w:t>
      </w:r>
    </w:p>
    <w:p w14:paraId="113C2C90" w14:textId="3B44D27D" w:rsidR="00D55FFB" w:rsidRPr="00AD6AE7" w:rsidRDefault="00AD6AE7" w:rsidP="00D55FFB">
      <w:pPr>
        <w:ind w:left="-720"/>
        <w:rPr>
          <w:lang w:val="pt-PT"/>
        </w:rPr>
      </w:pPr>
      <w:r>
        <w:rPr>
          <w:rFonts w:eastAsia="Aptos" w:cs="Times New Roman"/>
          <w:lang w:val="es-ES_tradnl"/>
        </w:rPr>
        <w:t xml:space="preserve">Un plan de atención </w:t>
      </w:r>
      <w:r>
        <w:rPr>
          <w:rFonts w:eastAsia="Aptos" w:cs="Times New Roman"/>
          <w:lang w:val="es-ES_tradnl"/>
        </w:rPr>
        <w:t>médica es un documento preparado por un proveedor de atención médica específico que describe los servicios que un estudiante necesita y autoriza a la escuela a prestarlos. Para algunos servicios, este documento puede formar parte del registro de facturació</w:t>
      </w:r>
      <w:r>
        <w:rPr>
          <w:rFonts w:eastAsia="Aptos" w:cs="Times New Roman"/>
          <w:lang w:val="es-ES_tradnl"/>
        </w:rPr>
        <w:t>n de la escuela. Si corresponde a los servicios de su hijo, puede compartirse con Medicaid para fines de facturación o auditoría. Solo se comparte la información mínima necesaria y solo con partes autorizadas.</w:t>
      </w:r>
    </w:p>
    <w:p w14:paraId="41C13256" w14:textId="77777777" w:rsidR="001C02DC" w:rsidRPr="00AD6AE7" w:rsidRDefault="00AD6AE7" w:rsidP="00845B32">
      <w:pPr>
        <w:pStyle w:val="Heading2"/>
        <w:ind w:left="-720"/>
        <w:rPr>
          <w:color w:val="365F91" w:themeColor="accent1" w:themeShade="BF"/>
          <w:lang w:val="pt-PT"/>
        </w:rPr>
      </w:pPr>
      <w:r>
        <w:rPr>
          <w:rFonts w:ascii="Calibri" w:eastAsia="Calibri" w:hAnsi="Calibri" w:cs="Times New Roman"/>
          <w:color w:val="365F91"/>
          <w:lang w:val="es-ES_tradnl"/>
        </w:rPr>
        <w:t xml:space="preserve">¿Se aplica esto solo a estudiantes con </w:t>
      </w:r>
      <w:proofErr w:type="spellStart"/>
      <w:r>
        <w:rPr>
          <w:rFonts w:ascii="Calibri" w:eastAsia="Calibri" w:hAnsi="Calibri" w:cs="Times New Roman"/>
          <w:color w:val="365F91"/>
          <w:lang w:val="es-ES_tradnl"/>
        </w:rPr>
        <w:t>IEP</w:t>
      </w:r>
      <w:proofErr w:type="spellEnd"/>
      <w:r>
        <w:rPr>
          <w:rFonts w:ascii="Calibri" w:eastAsia="Calibri" w:hAnsi="Calibri" w:cs="Times New Roman"/>
          <w:color w:val="365F91"/>
          <w:lang w:val="es-ES_tradnl"/>
        </w:rPr>
        <w:t>?</w:t>
      </w:r>
    </w:p>
    <w:p w14:paraId="2BB4F5D8" w14:textId="39B566AD" w:rsidR="001C02DC" w:rsidRPr="00AD6AE7" w:rsidRDefault="00AD6AE7" w:rsidP="00845B32">
      <w:pPr>
        <w:ind w:left="-720"/>
        <w:rPr>
          <w:lang w:val="pt-PT"/>
        </w:rPr>
      </w:pPr>
      <w:r>
        <w:rPr>
          <w:rFonts w:eastAsia="Aptos" w:cs="Times New Roman"/>
          <w:lang w:val="es-ES_tradnl"/>
        </w:rPr>
        <w:t>No. El reembolso de Medicaid puede aplicarse a estudiantes elegibles para Medicaid con Programas de educ</w:t>
      </w:r>
      <w:r>
        <w:rPr>
          <w:rFonts w:eastAsia="Aptos" w:cs="Times New Roman"/>
          <w:lang w:val="es-ES_tradnl"/>
        </w:rPr>
        <w:t xml:space="preserve">ación individualizada (Individualized Education Programs, IEP) y a estudiantes elegibles para Medicaid en educación general que reciben ciertos servicios de salud o comportamiento que califican. </w:t>
      </w:r>
    </w:p>
    <w:p w14:paraId="584828D3" w14:textId="77777777" w:rsidR="001C02DC" w:rsidRPr="00AD6AE7" w:rsidRDefault="00AD6AE7" w:rsidP="00845B32">
      <w:pPr>
        <w:pStyle w:val="Heading2"/>
        <w:ind w:left="-720"/>
        <w:rPr>
          <w:color w:val="365F91" w:themeColor="accent1" w:themeShade="BF"/>
          <w:lang w:val="pt-PT"/>
        </w:rPr>
      </w:pPr>
      <w:r>
        <w:rPr>
          <w:rFonts w:ascii="Calibri" w:eastAsia="Calibri" w:hAnsi="Calibri" w:cs="Times New Roman"/>
          <w:color w:val="365F91"/>
          <w:lang w:val="es-ES_tradnl"/>
        </w:rPr>
        <w:t>¿Hay algún costo para mí o mi familia?</w:t>
      </w:r>
    </w:p>
    <w:p w14:paraId="6352F9D2" w14:textId="4F4C8F8E" w:rsidR="001C02DC" w:rsidRPr="00AD6AE7" w:rsidRDefault="00AD6AE7" w:rsidP="00845B32">
      <w:pPr>
        <w:ind w:left="-720"/>
        <w:rPr>
          <w:lang w:val="pt-PT"/>
        </w:rPr>
      </w:pPr>
      <w:r>
        <w:rPr>
          <w:rFonts w:eastAsia="Aptos" w:cs="Times New Roman"/>
          <w:lang w:val="es-ES_tradnl"/>
        </w:rPr>
        <w:t>No. Su consentimiento le permite al distrito obtener el reembolso de Medicaid por los servicios elegibles. Esto no dará lug</w:t>
      </w:r>
      <w:r>
        <w:rPr>
          <w:rFonts w:eastAsia="Aptos" w:cs="Times New Roman"/>
          <w:lang w:val="es-ES_tradnl"/>
        </w:rPr>
        <w:t>ar a ningún gasto de bolsillo para su familia ni afectará la cobertura ni los beneficios de Medicaid de su hijo.</w:t>
      </w:r>
    </w:p>
    <w:p w14:paraId="0146DEF6" w14:textId="77777777" w:rsidR="001C02DC" w:rsidRPr="00AD6AE7" w:rsidRDefault="00AD6AE7" w:rsidP="00845B32">
      <w:pPr>
        <w:pStyle w:val="Heading2"/>
        <w:ind w:left="-720"/>
        <w:rPr>
          <w:color w:val="365F91" w:themeColor="accent1" w:themeShade="BF"/>
          <w:lang w:val="pt-PT"/>
        </w:rPr>
      </w:pPr>
      <w:r>
        <w:rPr>
          <w:rFonts w:ascii="Calibri" w:eastAsia="Calibri" w:hAnsi="Calibri" w:cs="Times New Roman"/>
          <w:color w:val="365F91"/>
          <w:lang w:val="es-ES_tradnl"/>
        </w:rPr>
        <w:t>¿Afectará esto la educación o los servicios de mi hijo?</w:t>
      </w:r>
    </w:p>
    <w:p w14:paraId="16E4258A" w14:textId="078F648A" w:rsidR="001C02DC" w:rsidRPr="00AD6AE7" w:rsidRDefault="00AD6AE7" w:rsidP="00845B32">
      <w:pPr>
        <w:ind w:left="-720"/>
        <w:rPr>
          <w:lang w:val="pt-PT"/>
        </w:rPr>
      </w:pPr>
      <w:r>
        <w:rPr>
          <w:rFonts w:eastAsia="Aptos" w:cs="Times New Roman"/>
          <w:lang w:val="es-ES_tradnl"/>
        </w:rPr>
        <w:t>No. Su hijo seguirá recibiendo todos los servicios necesarios sin costo alguno para usted, tanto si da su consentimiento como si no.</w:t>
      </w:r>
    </w:p>
    <w:p w14:paraId="4980CC04" w14:textId="77777777" w:rsidR="001C02DC" w:rsidRPr="00AD6AE7" w:rsidRDefault="00AD6AE7" w:rsidP="00845B32">
      <w:pPr>
        <w:pStyle w:val="Heading2"/>
        <w:ind w:left="-720"/>
        <w:rPr>
          <w:color w:val="365F91" w:themeColor="accent1" w:themeShade="BF"/>
          <w:lang w:val="pt-PT"/>
        </w:rPr>
      </w:pPr>
      <w:r>
        <w:rPr>
          <w:rFonts w:ascii="Calibri" w:eastAsia="Calibri" w:hAnsi="Calibri" w:cs="Times New Roman"/>
          <w:color w:val="365F91"/>
          <w:lang w:val="es-ES_tradnl"/>
        </w:rPr>
        <w:lastRenderedPageBreak/>
        <w:t>¿Afectará esto los beneficios de Medicaid de mi hijo?</w:t>
      </w:r>
    </w:p>
    <w:p w14:paraId="6D1F9339" w14:textId="77777777" w:rsidR="001C02DC" w:rsidRPr="00AD6AE7" w:rsidRDefault="00AD6AE7" w:rsidP="00845B32">
      <w:pPr>
        <w:ind w:left="-720"/>
        <w:rPr>
          <w:lang w:val="pt-PT"/>
        </w:rPr>
      </w:pPr>
      <w:r>
        <w:rPr>
          <w:rFonts w:eastAsia="Aptos" w:cs="Times New Roman"/>
          <w:lang w:val="es-ES_tradnl"/>
        </w:rPr>
        <w:t>No. La facturación de Medicaid en la escuela no reduce los beneficios de Medicaid disponibles de su hijo</w:t>
      </w:r>
      <w:r>
        <w:rPr>
          <w:rFonts w:eastAsia="Aptos" w:cs="Times New Roman"/>
          <w:lang w:val="es-ES_tradnl"/>
        </w:rPr>
        <w:t>, no afecta la elegibilidad para Medicaid y no afecta los servicios que su hijo recibe fuera de la escuela.</w:t>
      </w:r>
    </w:p>
    <w:p w14:paraId="6F5FEB17" w14:textId="77777777" w:rsidR="001C02DC" w:rsidRPr="00AD6AE7" w:rsidRDefault="00AD6AE7" w:rsidP="00845B32">
      <w:pPr>
        <w:pStyle w:val="Heading2"/>
        <w:ind w:left="-720"/>
        <w:rPr>
          <w:color w:val="365F91" w:themeColor="accent1" w:themeShade="BF"/>
          <w:lang w:val="pt-PT"/>
        </w:rPr>
      </w:pPr>
      <w:r>
        <w:rPr>
          <w:rFonts w:ascii="Calibri" w:eastAsia="Calibri" w:hAnsi="Calibri" w:cs="Times New Roman"/>
          <w:color w:val="365F91"/>
          <w:lang w:val="es-ES_tradnl"/>
        </w:rPr>
        <w:t>¿Para qué me piden mi consentimiento?</w:t>
      </w:r>
    </w:p>
    <w:p w14:paraId="4DCAB516" w14:textId="0586E3DC" w:rsidR="001C02DC" w:rsidRPr="00AD6AE7" w:rsidRDefault="00AD6AE7" w:rsidP="00845B32">
      <w:pPr>
        <w:ind w:left="-720"/>
        <w:rPr>
          <w:lang w:val="pt-PT"/>
        </w:rPr>
      </w:pPr>
      <w:r>
        <w:rPr>
          <w:rFonts w:eastAsia="Aptos" w:cs="Times New Roman"/>
          <w:lang w:val="es-ES_tradnl"/>
        </w:rPr>
        <w:t xml:space="preserve">Si usted da su consentimiento, permite que el distrito escolar verifique la elegibilidad para Medicaid de su hijo, solicite el reembolso de Medicaid por los servicios elegibles prestados en la escuela y comparta </w:t>
      </w:r>
      <w:r>
        <w:rPr>
          <w:rFonts w:eastAsia="Aptos" w:cs="Times New Roman"/>
          <w:lang w:val="es-ES_tradnl"/>
        </w:rPr>
        <w:t>información limitada necesaria para fines de reembolso y auditoría. Solo se comparte la información mínima necesaria.</w:t>
      </w:r>
    </w:p>
    <w:p w14:paraId="7491DDD6" w14:textId="77777777" w:rsidR="001C02DC" w:rsidRPr="00AD6AE7" w:rsidRDefault="00AD6AE7" w:rsidP="00845B32">
      <w:pPr>
        <w:pStyle w:val="Heading2"/>
        <w:ind w:left="-720"/>
        <w:rPr>
          <w:color w:val="365F91" w:themeColor="accent1" w:themeShade="BF"/>
          <w:lang w:val="pt-PT"/>
        </w:rPr>
      </w:pPr>
      <w:r>
        <w:rPr>
          <w:rFonts w:ascii="Calibri" w:eastAsia="Calibri" w:hAnsi="Calibri" w:cs="Times New Roman"/>
          <w:color w:val="365F91"/>
          <w:lang w:val="es-ES_tradnl"/>
        </w:rPr>
        <w:t>¿Qué información se puede compartir?</w:t>
      </w:r>
    </w:p>
    <w:p w14:paraId="1AF85A93" w14:textId="59D9A888" w:rsidR="001C02DC" w:rsidRPr="00AD6AE7" w:rsidRDefault="00AD6AE7" w:rsidP="00845B32">
      <w:pPr>
        <w:ind w:left="-720"/>
        <w:rPr>
          <w:lang w:val="pt-PT"/>
        </w:rPr>
      </w:pPr>
      <w:r>
        <w:rPr>
          <w:rFonts w:eastAsia="Aptos" w:cs="Times New Roman"/>
          <w:lang w:val="es-ES_tradnl"/>
        </w:rPr>
        <w:t>Esto puede incluir el nombre, la fecha de nacimiento y la dirección de su hijo; el número de identificación de Medicaid; información sobre los servicios prestados (tipo, fechas y duración); y los registr</w:t>
      </w:r>
      <w:r>
        <w:rPr>
          <w:rFonts w:eastAsia="Aptos" w:cs="Times New Roman"/>
          <w:lang w:val="es-ES_tradnl"/>
        </w:rPr>
        <w:t>os relevantes, como los IEP (si corresponde), los planes de atención médica, las evaluaciones o los registros de servicio.</w:t>
      </w:r>
    </w:p>
    <w:p w14:paraId="44B76862" w14:textId="77777777" w:rsidR="001C02DC" w:rsidRPr="00AD6AE7" w:rsidRDefault="00AD6AE7" w:rsidP="00845B32">
      <w:pPr>
        <w:pStyle w:val="Heading2"/>
        <w:ind w:left="-720"/>
        <w:rPr>
          <w:color w:val="365F91" w:themeColor="accent1" w:themeShade="BF"/>
          <w:lang w:val="pt-PT"/>
        </w:rPr>
      </w:pPr>
      <w:r>
        <w:rPr>
          <w:rFonts w:ascii="Calibri" w:eastAsia="Calibri" w:hAnsi="Calibri" w:cs="Times New Roman"/>
          <w:color w:val="365F91"/>
          <w:lang w:val="es-ES_tradnl"/>
        </w:rPr>
        <w:t>¿Estoy obligado a dar mi consentimiento?</w:t>
      </w:r>
    </w:p>
    <w:p w14:paraId="4B2C4D2B" w14:textId="55EE83EC" w:rsidR="001C02DC" w:rsidRPr="00AD6AE7" w:rsidRDefault="00AD6AE7" w:rsidP="00845B32">
      <w:pPr>
        <w:ind w:left="-720"/>
        <w:rPr>
          <w:lang w:val="pt-PT"/>
        </w:rPr>
      </w:pPr>
      <w:r>
        <w:rPr>
          <w:rFonts w:eastAsia="Aptos" w:cs="Times New Roman"/>
          <w:lang w:val="es-ES_tradnl"/>
        </w:rPr>
        <w:t>No. Proporcionar el consentimiento es voluntario.</w:t>
      </w:r>
    </w:p>
    <w:p w14:paraId="7D995517" w14:textId="77777777" w:rsidR="001C02DC" w:rsidRPr="00AD6AE7" w:rsidRDefault="00AD6AE7" w:rsidP="00845B32">
      <w:pPr>
        <w:pStyle w:val="Heading2"/>
        <w:ind w:left="-720"/>
        <w:rPr>
          <w:color w:val="365F91" w:themeColor="accent1" w:themeShade="BF"/>
          <w:lang w:val="pt-PT"/>
        </w:rPr>
      </w:pPr>
      <w:r>
        <w:rPr>
          <w:rFonts w:ascii="Calibri" w:eastAsia="Calibri" w:hAnsi="Calibri" w:cs="Times New Roman"/>
          <w:color w:val="365F91"/>
          <w:lang w:val="es-ES_tradnl"/>
        </w:rPr>
        <w:t>¿Qué sucede si decido no dar mi consentimiento?</w:t>
      </w:r>
    </w:p>
    <w:p w14:paraId="7E6257D3" w14:textId="3C13DC04" w:rsidR="001C02DC" w:rsidRPr="00AD6AE7" w:rsidRDefault="00AD6AE7" w:rsidP="00845B32">
      <w:pPr>
        <w:ind w:left="-720"/>
        <w:rPr>
          <w:lang w:val="pt-PT"/>
        </w:rPr>
      </w:pPr>
      <w:r>
        <w:rPr>
          <w:rFonts w:eastAsia="Aptos" w:cs="Times New Roman"/>
          <w:lang w:val="es-ES_tradnl"/>
        </w:rPr>
        <w:t xml:space="preserve">Nada cambia para su hijo. Continuará recibiendo todos los servicios requeridos sin costo para usted. Sin embargo, el distrito escolar de su hijo no podrá solicitar el </w:t>
      </w:r>
      <w:r>
        <w:rPr>
          <w:rFonts w:eastAsia="Aptos" w:cs="Times New Roman"/>
          <w:lang w:val="es-ES_tradnl"/>
        </w:rPr>
        <w:t xml:space="preserve">reembolso de Medicaid por los servicios prestados. </w:t>
      </w:r>
    </w:p>
    <w:p w14:paraId="1DD03F40" w14:textId="77777777" w:rsidR="001C02DC" w:rsidRPr="00AD6AE7" w:rsidRDefault="00AD6AE7" w:rsidP="00845B32">
      <w:pPr>
        <w:pStyle w:val="Heading2"/>
        <w:ind w:left="-720"/>
        <w:rPr>
          <w:color w:val="365F91" w:themeColor="accent1" w:themeShade="BF"/>
          <w:lang w:val="pt-PT"/>
        </w:rPr>
      </w:pPr>
      <w:r>
        <w:rPr>
          <w:rFonts w:ascii="Calibri" w:eastAsia="Calibri" w:hAnsi="Calibri" w:cs="Times New Roman"/>
          <w:color w:val="365F91"/>
          <w:lang w:val="es-ES_tradnl"/>
        </w:rPr>
        <w:t>¿Puedo cambiar de opinión más adelante?</w:t>
      </w:r>
    </w:p>
    <w:p w14:paraId="59174EFE" w14:textId="77777777" w:rsidR="001C02DC" w:rsidRPr="00AD6AE7" w:rsidRDefault="00AD6AE7" w:rsidP="00845B32">
      <w:pPr>
        <w:ind w:left="-720"/>
        <w:rPr>
          <w:lang w:val="pt-PT"/>
        </w:rPr>
      </w:pPr>
      <w:r>
        <w:rPr>
          <w:rFonts w:eastAsia="Aptos" w:cs="Times New Roman"/>
          <w:lang w:val="es-ES_tradnl"/>
        </w:rPr>
        <w:t xml:space="preserve">Sí. Puede </w:t>
      </w:r>
      <w:r>
        <w:rPr>
          <w:rFonts w:eastAsia="Aptos" w:cs="Times New Roman"/>
          <w:lang w:val="es-ES_tradnl"/>
        </w:rPr>
        <w:t>retirar su consentimiento en cualquier momento notificando al distrito por escrito. Una vez retirado, no se compartirá información nueva después de esa fecha.</w:t>
      </w:r>
    </w:p>
    <w:p w14:paraId="6E3E50D2" w14:textId="77777777" w:rsidR="001C02DC" w:rsidRPr="00AD6AE7" w:rsidRDefault="00AD6AE7" w:rsidP="00845B32">
      <w:pPr>
        <w:pStyle w:val="Heading2"/>
        <w:ind w:left="-720"/>
        <w:rPr>
          <w:color w:val="365F91" w:themeColor="accent1" w:themeShade="BF"/>
          <w:lang w:val="pt-PT"/>
        </w:rPr>
      </w:pPr>
      <w:r>
        <w:rPr>
          <w:rFonts w:ascii="Calibri" w:eastAsia="Calibri" w:hAnsi="Calibri" w:cs="Times New Roman"/>
          <w:color w:val="365F91"/>
          <w:lang w:val="es-ES_tradnl"/>
        </w:rPr>
        <w:t xml:space="preserve">¿Cómo ayuda esto al </w:t>
      </w:r>
      <w:r>
        <w:rPr>
          <w:rFonts w:ascii="Calibri" w:eastAsia="Calibri" w:hAnsi="Calibri" w:cs="Times New Roman"/>
          <w:color w:val="365F91"/>
          <w:lang w:val="es-ES_tradnl"/>
        </w:rPr>
        <w:t>distrito escolar?</w:t>
      </w:r>
    </w:p>
    <w:p w14:paraId="67AF6D5E" w14:textId="77777777" w:rsidR="001C02DC" w:rsidRPr="00AD6AE7" w:rsidRDefault="00AD6AE7" w:rsidP="00845B32">
      <w:pPr>
        <w:ind w:left="-720"/>
        <w:rPr>
          <w:lang w:val="pt-PT"/>
        </w:rPr>
      </w:pPr>
      <w:r>
        <w:rPr>
          <w:rFonts w:eastAsia="Aptos" w:cs="Times New Roman"/>
          <w:lang w:val="es-ES_tradnl"/>
        </w:rPr>
        <w:t>El reembolso de Medicaid ayuda al distrito a compensar el costo de prestar importantes servicios para los estudiantes, a mantener y ampliar el acceso a apoyos de</w:t>
      </w:r>
      <w:r>
        <w:rPr>
          <w:rFonts w:eastAsia="Aptos" w:cs="Times New Roman"/>
          <w:lang w:val="es-ES_tradnl"/>
        </w:rPr>
        <w:t xml:space="preserve"> salud y comportamiento, y a reducir la dependencia de fuentes de financiamiento locales.</w:t>
      </w:r>
    </w:p>
    <w:p w14:paraId="713A74EA" w14:textId="1FBEEE4D" w:rsidR="000A732F" w:rsidRPr="00AD6AE7" w:rsidRDefault="00AD6AE7" w:rsidP="00845B32">
      <w:pPr>
        <w:pStyle w:val="Heading2"/>
        <w:ind w:left="-720"/>
        <w:rPr>
          <w:color w:val="365F91" w:themeColor="accent1" w:themeShade="BF"/>
          <w:lang w:val="pt-PT"/>
        </w:rPr>
      </w:pPr>
      <w:r>
        <w:rPr>
          <w:rFonts w:ascii="Calibri" w:eastAsia="Calibri" w:hAnsi="Calibri" w:cs="Times New Roman"/>
          <w:color w:val="365F91"/>
          <w:lang w:val="es-ES_tradnl"/>
        </w:rPr>
        <w:t>¿Qué leyes permiten a las escuelas facturar a Medicaid por los servicios prestados en las</w:t>
      </w:r>
      <w:r>
        <w:rPr>
          <w:rFonts w:ascii="Calibri" w:eastAsia="Calibri" w:hAnsi="Calibri" w:cs="Times New Roman"/>
          <w:color w:val="365F91"/>
          <w:lang w:val="es-ES_tradnl"/>
        </w:rPr>
        <w:t xml:space="preserve"> escuelas?</w:t>
      </w:r>
    </w:p>
    <w:p w14:paraId="4ABE650B" w14:textId="39D71849" w:rsidR="00F307D2" w:rsidRPr="00AD6AE7" w:rsidRDefault="00AD6AE7" w:rsidP="00845B32">
      <w:pPr>
        <w:ind w:left="-720"/>
        <w:rPr>
          <w:lang w:val="pt-PT"/>
        </w:rPr>
      </w:pPr>
      <w:r>
        <w:rPr>
          <w:rFonts w:eastAsia="Aptos" w:cs="Times New Roman"/>
          <w:lang w:val="es-ES_tradnl"/>
        </w:rPr>
        <w:t>Varias leyes federales y estatales permiten que los distritos escolares soliciten el reembolso de Medicaid por ciertos servicios relacionados con la salud prestados a l</w:t>
      </w:r>
      <w:r>
        <w:rPr>
          <w:rFonts w:eastAsia="Aptos" w:cs="Times New Roman"/>
          <w:lang w:val="es-ES_tradnl"/>
        </w:rPr>
        <w:t>os estudiantes:</w:t>
      </w:r>
    </w:p>
    <w:p w14:paraId="0DF693CF" w14:textId="216141A1" w:rsidR="00F307D2" w:rsidRPr="000A732F" w:rsidRDefault="00AD6AE7" w:rsidP="008E62C6">
      <w:pPr>
        <w:pStyle w:val="ListParagraph"/>
        <w:numPr>
          <w:ilvl w:val="0"/>
          <w:numId w:val="11"/>
        </w:numPr>
      </w:pPr>
      <w:r>
        <w:rPr>
          <w:rFonts w:eastAsia="Aptos" w:cs="Times New Roman"/>
          <w:bCs/>
          <w:lang w:val="es-ES_tradnl"/>
        </w:rPr>
        <w:t xml:space="preserve">La </w:t>
      </w:r>
      <w:r>
        <w:rPr>
          <w:rFonts w:eastAsia="Aptos" w:cs="Times New Roman"/>
          <w:b/>
          <w:bCs/>
          <w:lang w:val="es-ES_tradnl"/>
        </w:rPr>
        <w:t>ley federal de Medicaid (Título XIX de la Ley del Seguro Social)</w:t>
      </w:r>
      <w:r>
        <w:rPr>
          <w:rFonts w:eastAsia="Aptos" w:cs="Times New Roman"/>
          <w:lang w:val="es-ES_tradnl"/>
        </w:rPr>
        <w:t xml:space="preserve"> permite a Medicaid pagar los servicios de salud cubiertos prestados a niños elegibles, incluidos los servicios prestados en escuelas. </w:t>
      </w:r>
      <w:hyperlink r:id="rId9">
        <w:r>
          <w:rPr>
            <w:rFonts w:eastAsia="Aptos" w:cs="Times New Roman"/>
            <w:color w:val="0000FF"/>
            <w:u w:val="single"/>
            <w:lang w:val="es-ES_tradnl"/>
          </w:rPr>
          <w:t>https://www.medicaid.gov/federal-policy-guidance/downloads/smd-medicaid-payment-for-services</w:t>
        </w:r>
        <w:r>
          <w:rPr>
            <w:rFonts w:eastAsia="Aptos" w:cs="Times New Roman"/>
            <w:color w:val="0000FF"/>
            <w:u w:val="single"/>
            <w:lang w:val="es-ES_tradnl"/>
          </w:rPr>
          <w:t>-provided-without-charge-free-care.pdf</w:t>
        </w:r>
      </w:hyperlink>
    </w:p>
    <w:p w14:paraId="0CB65850" w14:textId="64F8A55A" w:rsidR="00F307D2" w:rsidRPr="00AD6AE7" w:rsidRDefault="00AD6AE7" w:rsidP="008E62C6">
      <w:pPr>
        <w:pStyle w:val="ListParagraph"/>
        <w:numPr>
          <w:ilvl w:val="0"/>
          <w:numId w:val="11"/>
        </w:numPr>
        <w:rPr>
          <w:lang w:val="pt-PT"/>
        </w:rPr>
      </w:pPr>
      <w:r>
        <w:rPr>
          <w:rFonts w:eastAsia="Aptos" w:cs="Times New Roman"/>
          <w:lang w:val="es-ES_tradnl"/>
        </w:rPr>
        <w:lastRenderedPageBreak/>
        <w:t xml:space="preserve">En </w:t>
      </w:r>
      <w:hyperlink r:id="rId10">
        <w:r>
          <w:rPr>
            <w:rFonts w:eastAsia="Aptos" w:cs="Times New Roman"/>
            <w:b/>
            <w:bCs/>
            <w:color w:val="0000FF"/>
            <w:u w:val="single"/>
            <w:lang w:val="es-ES_tradnl"/>
          </w:rPr>
          <w:t>2014</w:t>
        </w:r>
      </w:hyperlink>
      <w:r>
        <w:rPr>
          <w:rFonts w:eastAsia="Aptos" w:cs="Times New Roman"/>
          <w:b/>
          <w:bCs/>
          <w:lang w:val="es-ES_tradnl"/>
        </w:rPr>
        <w:t>, los Centros de Servicios de Medicare y Medicaid (Centers for Medicare &amp; Medicaid Services, CMS)</w:t>
      </w:r>
      <w:r>
        <w:rPr>
          <w:rFonts w:eastAsia="Aptos" w:cs="Times New Roman"/>
          <w:lang w:val="es-ES_tradnl"/>
        </w:rPr>
        <w:t xml:space="preserve"> aclararon que las escuelas pueden facturar a Medicaid los servicios cubiertos prestados a estudiantes de educación especial o a estudiantes de educación general inscritos en Medicaid. </w:t>
      </w:r>
    </w:p>
    <w:p w14:paraId="40A93A28" w14:textId="71620AF2" w:rsidR="00700FEF" w:rsidRPr="00AD6AE7" w:rsidRDefault="00AD6AE7" w:rsidP="008E62C6">
      <w:pPr>
        <w:pStyle w:val="ListParagraph"/>
        <w:numPr>
          <w:ilvl w:val="0"/>
          <w:numId w:val="11"/>
        </w:numPr>
        <w:rPr>
          <w:lang w:val="pt-PT"/>
        </w:rPr>
      </w:pPr>
      <w:r>
        <w:rPr>
          <w:rFonts w:eastAsia="Aptos" w:cs="Times New Roman"/>
          <w:b/>
          <w:bCs/>
          <w:lang w:val="es-ES_tradnl"/>
        </w:rPr>
        <w:t>La ley federal de educación (IDEA, artículo 300.154 del Título 34 del Código de Reglamentaciones Federales)</w:t>
      </w:r>
      <w:r>
        <w:rPr>
          <w:rFonts w:eastAsia="Aptos" w:cs="Times New Roman"/>
          <w:lang w:val="es-ES_tradnl"/>
        </w:rPr>
        <w:t xml:space="preserve"> exige que los distritos escolares obtengan el consentimiento de los padres antes de acceder a los beneficios de Medicaid de un estudiante y garantiza que los estudiantes con IEP reciban todos los servicios requeridos sin costo, independientemente del c</w:t>
      </w:r>
      <w:r>
        <w:rPr>
          <w:rFonts w:eastAsia="Aptos" w:cs="Times New Roman"/>
          <w:lang w:val="es-ES_tradnl"/>
        </w:rPr>
        <w:t xml:space="preserve">onsentimiento. </w:t>
      </w:r>
    </w:p>
    <w:p w14:paraId="0E98BA09" w14:textId="02ED3AE7" w:rsidR="000A732F" w:rsidRPr="00AD6AE7" w:rsidRDefault="00AD6AE7" w:rsidP="008E62C6">
      <w:pPr>
        <w:pStyle w:val="ListParagraph"/>
        <w:numPr>
          <w:ilvl w:val="0"/>
          <w:numId w:val="11"/>
        </w:numPr>
        <w:rPr>
          <w:lang w:val="pt-PT"/>
        </w:rPr>
      </w:pPr>
      <w:r>
        <w:rPr>
          <w:rFonts w:eastAsia="Aptos" w:cs="Times New Roman"/>
          <w:lang w:val="es-ES_tradnl"/>
        </w:rPr>
        <w:t xml:space="preserve">En </w:t>
      </w:r>
      <w:r>
        <w:rPr>
          <w:rFonts w:eastAsia="Aptos" w:cs="Times New Roman"/>
          <w:b/>
          <w:bCs/>
          <w:lang w:val="es-ES_tradnl"/>
        </w:rPr>
        <w:t xml:space="preserve">Nueva Jersey, </w:t>
      </w:r>
      <w:hyperlink r:id="rId11" w:history="1">
        <w:r>
          <w:rPr>
            <w:rFonts w:eastAsia="Aptos" w:cs="Times New Roman"/>
            <w:b/>
            <w:bCs/>
            <w:color w:val="0000FF"/>
            <w:u w:val="single"/>
            <w:lang w:val="es-ES_tradnl"/>
          </w:rPr>
          <w:t>la ley pública 2023, en su capítulo 108</w:t>
        </w:r>
      </w:hyperlink>
      <w:r>
        <w:rPr>
          <w:rFonts w:eastAsia="Aptos" w:cs="Times New Roman"/>
          <w:lang w:val="es-ES_tradnl"/>
        </w:rPr>
        <w:t>, exige que los distritos escolares soliciten el reembolso de</w:t>
      </w:r>
      <w:r>
        <w:rPr>
          <w:rFonts w:eastAsia="Aptos" w:cs="Times New Roman"/>
          <w:lang w:val="es-ES_tradnl"/>
        </w:rPr>
        <w:t xml:space="preserve"> Medicaid por ciertos servicios de salud conductual cubiertos prestados a estudiantes elegibles para Medicaid, incluidos estudiantes en programas de educación general. </w:t>
      </w:r>
    </w:p>
    <w:p w14:paraId="0403C1C8" w14:textId="0135BAD8" w:rsidR="000A732F" w:rsidRPr="00AD6AE7" w:rsidRDefault="00AD6AE7" w:rsidP="00845B32">
      <w:pPr>
        <w:ind w:left="-720"/>
        <w:rPr>
          <w:lang w:val="pt-PT"/>
        </w:rPr>
      </w:pPr>
      <w:r>
        <w:rPr>
          <w:rFonts w:eastAsia="Aptos" w:cs="Times New Roman"/>
          <w:lang w:val="es-ES_tradnl"/>
        </w:rPr>
        <w:t>Juntas, es</w:t>
      </w:r>
      <w:r>
        <w:rPr>
          <w:rFonts w:eastAsia="Aptos" w:cs="Times New Roman"/>
          <w:lang w:val="es-ES_tradnl"/>
        </w:rPr>
        <w:t>tas leyes permiten y, en algunos casos, exigen que los distritos escolares soliciten el reembolso de Medicaid mientras protegen a las familias al garantizar que no tengan ningún costo y que la participación sea voluntaria.</w:t>
      </w:r>
    </w:p>
    <w:p w14:paraId="50038A56" w14:textId="77777777" w:rsidR="001C02DC" w:rsidRPr="00AD6AE7" w:rsidRDefault="00AD6AE7" w:rsidP="00845B32">
      <w:pPr>
        <w:pStyle w:val="Heading2"/>
        <w:ind w:left="-720"/>
        <w:rPr>
          <w:color w:val="365F91" w:themeColor="accent1" w:themeShade="BF"/>
          <w:lang w:val="pt-PT"/>
        </w:rPr>
      </w:pPr>
      <w:r>
        <w:rPr>
          <w:rFonts w:ascii="Calibri" w:eastAsia="Calibri" w:hAnsi="Calibri" w:cs="Times New Roman"/>
          <w:color w:val="365F91"/>
          <w:lang w:val="es-ES_tradnl"/>
        </w:rPr>
        <w:t>¿Con quién puedo ponerme en contacto si tengo preguntas?</w:t>
      </w:r>
    </w:p>
    <w:p w14:paraId="32DEE141" w14:textId="2983673A" w:rsidR="001C02DC" w:rsidRPr="00AD6AE7" w:rsidRDefault="00AD6AE7" w:rsidP="00845B32">
      <w:pPr>
        <w:ind w:left="-720"/>
        <w:rPr>
          <w:lang w:val="pt-PT"/>
        </w:rPr>
      </w:pPr>
      <w:r>
        <w:rPr>
          <w:rFonts w:eastAsia="Aptos" w:cs="Times New Roman"/>
          <w:lang w:val="es-ES_tradnl"/>
        </w:rPr>
        <w:t>Si tiene preguntas, comuníquese con [</w:t>
      </w:r>
      <w:r>
        <w:rPr>
          <w:rFonts w:eastAsia="Aptos" w:cs="Times New Roman"/>
          <w:i/>
          <w:iCs/>
          <w:highlight w:val="yellow"/>
          <w:lang w:val="es-ES_tradnl"/>
        </w:rPr>
        <w:t>insertar contacto del distrito correspondiente</w:t>
      </w:r>
      <w:r>
        <w:rPr>
          <w:rFonts w:eastAsia="Aptos" w:cs="Times New Roman"/>
          <w:lang w:val="es-ES_tradnl"/>
        </w:rPr>
        <w:t>].</w:t>
      </w:r>
    </w:p>
    <w:sectPr w:rsidR="001C02DC" w:rsidRPr="00AD6AE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34F753F"/>
    <w:multiLevelType w:val="hybridMultilevel"/>
    <w:tmpl w:val="AAF0692A"/>
    <w:lvl w:ilvl="0" w:tplc="A530B588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A762F5AC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62ACFC42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F66AD2DC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D82C8AF0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8806E55A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43C8B2C6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C7407F94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DCE00802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0" w15:restartNumberingAfterBreak="0">
    <w:nsid w:val="58143DB4"/>
    <w:multiLevelType w:val="multilevel"/>
    <w:tmpl w:val="AF0283E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10"/>
  </w:num>
  <w:num w:numId="5">
    <w:abstractNumId w:val="1"/>
  </w:num>
  <w:num w:numId="6">
    <w:abstractNumId w:val="3"/>
  </w:num>
  <w:num w:numId="7">
    <w:abstractNumId w:val="0"/>
  </w:num>
  <w:num w:numId="8">
    <w:abstractNumId w:val="5"/>
  </w:num>
  <w:num w:numId="9">
    <w:abstractNumId w:val="7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300C"/>
    <w:rsid w:val="000A732F"/>
    <w:rsid w:val="000D2D2C"/>
    <w:rsid w:val="00116CC1"/>
    <w:rsid w:val="0015074B"/>
    <w:rsid w:val="00152167"/>
    <w:rsid w:val="0015517F"/>
    <w:rsid w:val="0015534F"/>
    <w:rsid w:val="00187C99"/>
    <w:rsid w:val="001C02DC"/>
    <w:rsid w:val="001C5A8A"/>
    <w:rsid w:val="001F3BA5"/>
    <w:rsid w:val="001F624D"/>
    <w:rsid w:val="00256421"/>
    <w:rsid w:val="0029639D"/>
    <w:rsid w:val="002C49F6"/>
    <w:rsid w:val="002D6589"/>
    <w:rsid w:val="0032679F"/>
    <w:rsid w:val="00326F90"/>
    <w:rsid w:val="0039433C"/>
    <w:rsid w:val="00413D33"/>
    <w:rsid w:val="004A3840"/>
    <w:rsid w:val="004A7FA3"/>
    <w:rsid w:val="004D0F6E"/>
    <w:rsid w:val="004F43A0"/>
    <w:rsid w:val="00501717"/>
    <w:rsid w:val="005D39D6"/>
    <w:rsid w:val="0067511F"/>
    <w:rsid w:val="00687E76"/>
    <w:rsid w:val="00690E9F"/>
    <w:rsid w:val="00700FEF"/>
    <w:rsid w:val="007324D9"/>
    <w:rsid w:val="007809AC"/>
    <w:rsid w:val="007E6FFA"/>
    <w:rsid w:val="00830A1E"/>
    <w:rsid w:val="00845B32"/>
    <w:rsid w:val="00853507"/>
    <w:rsid w:val="008E4585"/>
    <w:rsid w:val="008E62C6"/>
    <w:rsid w:val="008F34DE"/>
    <w:rsid w:val="00905EF2"/>
    <w:rsid w:val="00930C49"/>
    <w:rsid w:val="00931785"/>
    <w:rsid w:val="009570BF"/>
    <w:rsid w:val="00976011"/>
    <w:rsid w:val="00AA1D8D"/>
    <w:rsid w:val="00AA33B5"/>
    <w:rsid w:val="00AC2711"/>
    <w:rsid w:val="00AD6AE7"/>
    <w:rsid w:val="00B47730"/>
    <w:rsid w:val="00B819C7"/>
    <w:rsid w:val="00B958BA"/>
    <w:rsid w:val="00BB75F1"/>
    <w:rsid w:val="00C05F6A"/>
    <w:rsid w:val="00C4335E"/>
    <w:rsid w:val="00C84E8B"/>
    <w:rsid w:val="00CB0664"/>
    <w:rsid w:val="00CB439D"/>
    <w:rsid w:val="00D413C5"/>
    <w:rsid w:val="00D55FFB"/>
    <w:rsid w:val="00D635A4"/>
    <w:rsid w:val="00D721EA"/>
    <w:rsid w:val="00D95877"/>
    <w:rsid w:val="00DC3DE0"/>
    <w:rsid w:val="00E11E98"/>
    <w:rsid w:val="00EA4EB5"/>
    <w:rsid w:val="00EE7045"/>
    <w:rsid w:val="00EF0C02"/>
    <w:rsid w:val="00EF5BBE"/>
    <w:rsid w:val="00F307D2"/>
    <w:rsid w:val="00F34279"/>
    <w:rsid w:val="00F77210"/>
    <w:rsid w:val="00FA0DF6"/>
    <w:rsid w:val="00FA6816"/>
    <w:rsid w:val="00FB3A40"/>
    <w:rsid w:val="00FC693F"/>
    <w:rsid w:val="0879ECC8"/>
    <w:rsid w:val="09A35F53"/>
    <w:rsid w:val="0A905F6A"/>
    <w:rsid w:val="0CDDC8AE"/>
    <w:rsid w:val="13D050BD"/>
    <w:rsid w:val="2DA70B4A"/>
    <w:rsid w:val="3BF7DBFE"/>
    <w:rsid w:val="3D59AE79"/>
    <w:rsid w:val="43AC1B51"/>
    <w:rsid w:val="614FC1F6"/>
    <w:rsid w:val="6602A01F"/>
    <w:rsid w:val="67FEE8FE"/>
    <w:rsid w:val="6CB9BD69"/>
    <w:rsid w:val="6F0DCCCE"/>
    <w:rsid w:val="76F52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62478A"/>
  <w14:defaultImageDpi w14:val="300"/>
  <w15:docId w15:val="{CACE4F5D-5C88-474F-A002-21984E595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0C49"/>
    <w:rPr>
      <w:rFonts w:ascii="Aptos" w:hAnsi="Apto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0A732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732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A73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73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73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73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732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324D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ub.njleg.state.nj.us/Bills/2022/PL23/108_.PDF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s://www.macpac.gov/wp-content/uploads/2024/04/School-Based-Services-for-Students-Enrolled-in-Medicaid.pdf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medicaid.gov/federal-policy-guidance/downloads/smd-medicaid-payment-for-services-provided-without-charge-free-car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7862F7-3491-4950-BF83-212104C2AE6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978A7B5-FF8B-423B-A224-C40FC7E977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E4970AC-67B6-4235-8237-7D4D92882B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1026</Words>
  <Characters>5854</Characters>
  <Application>Microsoft Office Word</Application>
  <DocSecurity>0</DocSecurity>
  <Lines>48</Lines>
  <Paragraphs>13</Paragraphs>
  <ScaleCrop>false</ScaleCrop>
  <Company/>
  <LinksUpToDate>false</LinksUpToDate>
  <CharactersWithSpaces>6867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Pereira, Luiz</dc:creator>
  <cp:lastModifiedBy>Sonia Piscaglia</cp:lastModifiedBy>
  <cp:revision>2</cp:revision>
  <dcterms:created xsi:type="dcterms:W3CDTF">2026-08-30T23:24:00Z</dcterms:created>
  <dcterms:modified xsi:type="dcterms:W3CDTF">2026-08-30T23:24:00Z</dcterms:modified>
</cp:coreProperties>
</file>