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1DB22" w14:textId="4A0A8670" w:rsidR="00D635A4" w:rsidRPr="00CF55EA" w:rsidRDefault="00CF55EA" w:rsidP="00501717">
      <w:pPr>
        <w:pStyle w:val="Heading1"/>
        <w:spacing w:before="120"/>
        <w:ind w:left="-720"/>
        <w:jc w:val="center"/>
        <w:rPr>
          <w:lang w:val="ru-RU"/>
        </w:rPr>
      </w:pPr>
      <w:r>
        <w:rPr>
          <w:rFonts w:ascii="Calibri" w:eastAsia="Calibri" w:hAnsi="Calibri" w:cs="Times New Roman"/>
          <w:color w:val="365F91"/>
          <w:lang w:val="ru-RU"/>
        </w:rPr>
        <w:t>Услуги медицинской помощи на базе школы (</w:t>
      </w:r>
      <w:r w:rsidR="00125FFF">
        <w:t>School-Based Health Services</w:t>
      </w:r>
      <w:r w:rsidR="00125FFF">
        <w:t xml:space="preserve">, </w:t>
      </w:r>
      <w:proofErr w:type="spellStart"/>
      <w:r>
        <w:rPr>
          <w:rFonts w:ascii="Calibri" w:eastAsia="Calibri" w:hAnsi="Calibri" w:cs="Times New Roman"/>
          <w:color w:val="365F91"/>
          <w:lang w:val="ru-RU"/>
        </w:rPr>
        <w:t>SBHS</w:t>
      </w:r>
      <w:proofErr w:type="spellEnd"/>
      <w:r>
        <w:rPr>
          <w:rFonts w:ascii="Calibri" w:eastAsia="Calibri" w:hAnsi="Calibri" w:cs="Times New Roman"/>
          <w:color w:val="365F91"/>
          <w:lang w:val="ru-RU"/>
        </w:rPr>
        <w:t>)</w:t>
      </w:r>
    </w:p>
    <w:p w14:paraId="73D27851" w14:textId="05679D15" w:rsidR="001C02DC" w:rsidRPr="00CF55EA" w:rsidRDefault="00CF55EA" w:rsidP="00501717">
      <w:pPr>
        <w:pStyle w:val="Heading1"/>
        <w:spacing w:before="120"/>
        <w:ind w:left="-720"/>
        <w:jc w:val="center"/>
        <w:rPr>
          <w:lang w:val="ru-RU"/>
        </w:rPr>
      </w:pPr>
      <w:r>
        <w:rPr>
          <w:rFonts w:ascii="Calibri" w:eastAsia="Calibri" w:hAnsi="Calibri" w:cs="Times New Roman"/>
          <w:color w:val="365F91"/>
          <w:lang w:val="ru-RU"/>
        </w:rPr>
        <w:t>Часто задаваемые вопросы для родителей и лиц, осуществляющих уход</w:t>
      </w:r>
    </w:p>
    <w:p w14:paraId="6C5EADD7" w14:textId="77777777" w:rsidR="001C02DC" w:rsidRPr="00CF55EA" w:rsidRDefault="00CF55EA" w:rsidP="00845B32">
      <w:pPr>
        <w:pStyle w:val="Heading2"/>
        <w:ind w:left="-720"/>
        <w:rPr>
          <w:color w:val="365F91" w:themeColor="accent1" w:themeShade="BF"/>
          <w:lang w:val="ru-RU"/>
        </w:rPr>
      </w:pPr>
      <w:r>
        <w:rPr>
          <w:rFonts w:ascii="Calibri" w:eastAsia="Calibri" w:hAnsi="Calibri" w:cs="Times New Roman"/>
          <w:color w:val="365F91"/>
          <w:lang w:val="ru-RU"/>
        </w:rPr>
        <w:t>Что такое программа услуг медицинской помощи на базе школы (</w:t>
      </w:r>
      <w:proofErr w:type="spellStart"/>
      <w:r>
        <w:rPr>
          <w:rFonts w:ascii="Calibri" w:eastAsia="Calibri" w:hAnsi="Calibri" w:cs="Times New Roman"/>
          <w:color w:val="365F91"/>
          <w:lang w:val="ru-RU"/>
        </w:rPr>
        <w:t>SBHS</w:t>
      </w:r>
      <w:proofErr w:type="spellEnd"/>
      <w:r>
        <w:rPr>
          <w:rFonts w:ascii="Calibri" w:eastAsia="Calibri" w:hAnsi="Calibri" w:cs="Times New Roman"/>
          <w:color w:val="365F91"/>
          <w:lang w:val="ru-RU"/>
        </w:rPr>
        <w:t>)?</w:t>
      </w:r>
    </w:p>
    <w:p w14:paraId="7860763D" w14:textId="2AC23B17" w:rsidR="00116CC1" w:rsidRPr="00CF55EA" w:rsidRDefault="00CF55EA" w:rsidP="00845B32">
      <w:pPr>
        <w:ind w:left="-720"/>
        <w:rPr>
          <w:lang w:val="ru-RU"/>
        </w:rPr>
      </w:pPr>
      <w:r>
        <w:rPr>
          <w:rFonts w:eastAsia="Aptos" w:cs="Times New Roman"/>
          <w:lang w:val="ru-RU"/>
        </w:rPr>
        <w:t>Услуги медицинской помощи на базе школы (</w:t>
      </w:r>
      <w:proofErr w:type="spellStart"/>
      <w:r>
        <w:rPr>
          <w:rFonts w:eastAsia="Aptos" w:cs="Times New Roman"/>
          <w:lang w:val="ru-RU"/>
        </w:rPr>
        <w:t>SBHS</w:t>
      </w:r>
      <w:proofErr w:type="spellEnd"/>
      <w:r>
        <w:rPr>
          <w:rFonts w:eastAsia="Aptos" w:cs="Times New Roman"/>
          <w:lang w:val="ru-RU"/>
        </w:rPr>
        <w:t xml:space="preserve">) — это программа, финансируемая на федеральном уровне и уровне штата, которая позволяет школьным округам получать частичное возмещение расходов по программе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 за определённые медицинские услуги, предоставляемые в школе учащимся, зарегистрированным в программе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. Цель </w:t>
      </w:r>
      <w:proofErr w:type="spellStart"/>
      <w:r>
        <w:rPr>
          <w:rFonts w:eastAsia="Aptos" w:cs="Times New Roman"/>
          <w:lang w:val="ru-RU"/>
        </w:rPr>
        <w:t>SBHS</w:t>
      </w:r>
      <w:proofErr w:type="spellEnd"/>
      <w:r>
        <w:rPr>
          <w:rFonts w:eastAsia="Aptos" w:cs="Times New Roman"/>
          <w:lang w:val="ru-RU"/>
        </w:rPr>
        <w:t xml:space="preserve"> — обеспечить учащимся доступ к необходимым медицинским и сопутствующим услугам, а также помочь школьным округам получать возмещение расходов за предоставленные услуги.</w:t>
      </w:r>
    </w:p>
    <w:p w14:paraId="3C417F59" w14:textId="77777777" w:rsidR="001C02DC" w:rsidRPr="00CF55EA" w:rsidRDefault="00CF55EA" w:rsidP="00845B32">
      <w:pPr>
        <w:pStyle w:val="Heading2"/>
        <w:ind w:left="-720"/>
        <w:rPr>
          <w:color w:val="365F91" w:themeColor="accent1" w:themeShade="BF"/>
          <w:lang w:val="ru-RU"/>
        </w:rPr>
      </w:pPr>
      <w:r>
        <w:rPr>
          <w:rFonts w:ascii="Calibri" w:eastAsia="Calibri" w:hAnsi="Calibri" w:cs="Times New Roman"/>
          <w:color w:val="365F91"/>
          <w:lang w:val="ru-RU"/>
        </w:rPr>
        <w:t xml:space="preserve">Какие виды услуг могут подлежать возмещению по программе </w:t>
      </w:r>
      <w:proofErr w:type="spellStart"/>
      <w:r>
        <w:rPr>
          <w:rFonts w:ascii="Calibri" w:eastAsia="Calibri" w:hAnsi="Calibri" w:cs="Times New Roman"/>
          <w:color w:val="365F91"/>
          <w:lang w:val="ru-RU"/>
        </w:rPr>
        <w:t>Medicaid</w:t>
      </w:r>
      <w:proofErr w:type="spellEnd"/>
      <w:r>
        <w:rPr>
          <w:rFonts w:ascii="Calibri" w:eastAsia="Calibri" w:hAnsi="Calibri" w:cs="Times New Roman"/>
          <w:color w:val="365F91"/>
          <w:lang w:val="ru-RU"/>
        </w:rPr>
        <w:t>?</w:t>
      </w:r>
    </w:p>
    <w:p w14:paraId="34EC7DCD" w14:textId="55346DF6" w:rsidR="00116CC1" w:rsidRPr="00CF55EA" w:rsidRDefault="00CF55EA" w:rsidP="00845B32">
      <w:pPr>
        <w:ind w:left="-720"/>
        <w:rPr>
          <w:lang w:val="ru-RU"/>
        </w:rPr>
      </w:pP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 может возмещать школьному округу расходы на определённые необходимые по медицинским показаниям медицинские услуги, предоставляемые в школе, включая, в частности, услуги в области психического и поведенческого здоровья и консультирование, услуги медицинского персонала, логопедическую терапию, </w:t>
      </w:r>
      <w:proofErr w:type="spellStart"/>
      <w:r>
        <w:rPr>
          <w:rFonts w:eastAsia="Aptos" w:cs="Times New Roman"/>
          <w:lang w:val="ru-RU"/>
        </w:rPr>
        <w:t>эрготерапию</w:t>
      </w:r>
      <w:proofErr w:type="spellEnd"/>
      <w:r>
        <w:rPr>
          <w:rFonts w:eastAsia="Aptos" w:cs="Times New Roman"/>
          <w:lang w:val="ru-RU"/>
        </w:rPr>
        <w:t xml:space="preserve">, физиотерапию, обследования и оценку состояния, услуги вспомогательных технологий, связанные с получением медицинских услуг. </w:t>
      </w:r>
    </w:p>
    <w:p w14:paraId="36B34A80" w14:textId="1816A194" w:rsidR="00D55FFB" w:rsidRPr="00CF55EA" w:rsidRDefault="00CF55EA" w:rsidP="00D55FFB">
      <w:pPr>
        <w:ind w:left="-720"/>
        <w:rPr>
          <w:lang w:val="ru-RU"/>
        </w:rPr>
      </w:pPr>
      <w:r>
        <w:rPr>
          <w:rFonts w:eastAsia="Aptos" w:cs="Times New Roman"/>
          <w:lang w:val="ru-RU"/>
        </w:rPr>
        <w:t xml:space="preserve">Не все услуги подлежат возмещению. Для возмещения могут рассматриваться только услуги, которые соответствуют требованиям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 и предоставляются учащимся, имеющим право на участие в программе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>.</w:t>
      </w:r>
    </w:p>
    <w:p w14:paraId="76034EB1" w14:textId="6C5E5463" w:rsidR="00D55FFB" w:rsidRPr="00CF55EA" w:rsidRDefault="00CF55EA" w:rsidP="00D55FFB">
      <w:pPr>
        <w:pStyle w:val="Heading2"/>
        <w:ind w:left="-720"/>
        <w:rPr>
          <w:color w:val="365F91" w:themeColor="accent1" w:themeShade="BF"/>
          <w:lang w:val="ru-RU"/>
        </w:rPr>
      </w:pPr>
      <w:r>
        <w:rPr>
          <w:rFonts w:ascii="Calibri" w:eastAsia="Calibri" w:hAnsi="Calibri" w:cs="Times New Roman"/>
          <w:color w:val="365F91"/>
          <w:lang w:val="ru-RU"/>
        </w:rPr>
        <w:t>Что такое медицинский план оказания помощи?</w:t>
      </w:r>
    </w:p>
    <w:p w14:paraId="113C2C90" w14:textId="3B44D27D" w:rsidR="00D55FFB" w:rsidRPr="00CF55EA" w:rsidRDefault="00CF55EA" w:rsidP="00D55FFB">
      <w:pPr>
        <w:ind w:left="-720"/>
        <w:rPr>
          <w:lang w:val="ru-RU"/>
        </w:rPr>
      </w:pPr>
      <w:r>
        <w:rPr>
          <w:rFonts w:eastAsia="Aptos" w:cs="Times New Roman"/>
          <w:lang w:val="ru-RU"/>
        </w:rPr>
        <w:t xml:space="preserve">Медицинский план оказания помощи (Medical Plan </w:t>
      </w:r>
      <w:proofErr w:type="spellStart"/>
      <w:r>
        <w:rPr>
          <w:rFonts w:eastAsia="Aptos" w:cs="Times New Roman"/>
          <w:lang w:val="ru-RU"/>
        </w:rPr>
        <w:t>of</w:t>
      </w:r>
      <w:proofErr w:type="spellEnd"/>
      <w:r>
        <w:rPr>
          <w:rFonts w:eastAsia="Aptos" w:cs="Times New Roman"/>
          <w:lang w:val="ru-RU"/>
        </w:rPr>
        <w:t xml:space="preserve"> Care) — это документ, подготовленный конкретным медицинским работником, в котором указаны необходимые учащемуся услуги и содержится разрешение школе предоставлять эти услуги. Для некоторых услуг этот документ может быть частью документации школы, используемой для выставления счетов. Если это применимо к услугам, предоставляемым вашему ребёнку, документ может быть передан в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 для выставления счетов или проведения аудита. Передаётся только минимально необходимая информация и только уполномоченным сторонам.</w:t>
      </w:r>
    </w:p>
    <w:p w14:paraId="41C13256" w14:textId="77777777" w:rsidR="001C02DC" w:rsidRPr="00CF55EA" w:rsidRDefault="00CF55EA" w:rsidP="00845B32">
      <w:pPr>
        <w:pStyle w:val="Heading2"/>
        <w:ind w:left="-720"/>
        <w:rPr>
          <w:color w:val="365F91" w:themeColor="accent1" w:themeShade="BF"/>
          <w:lang w:val="ru-RU"/>
        </w:rPr>
      </w:pPr>
      <w:r>
        <w:rPr>
          <w:rFonts w:ascii="Calibri" w:eastAsia="Calibri" w:hAnsi="Calibri" w:cs="Times New Roman"/>
          <w:color w:val="365F91"/>
          <w:lang w:val="ru-RU"/>
        </w:rPr>
        <w:t xml:space="preserve">Распространяется ли он только на учащихся с </w:t>
      </w:r>
      <w:proofErr w:type="spellStart"/>
      <w:r>
        <w:rPr>
          <w:rFonts w:ascii="Calibri" w:eastAsia="Calibri" w:hAnsi="Calibri" w:cs="Times New Roman"/>
          <w:color w:val="365F91"/>
          <w:lang w:val="ru-RU"/>
        </w:rPr>
        <w:t>IEP</w:t>
      </w:r>
      <w:proofErr w:type="spellEnd"/>
      <w:r>
        <w:rPr>
          <w:rFonts w:ascii="Calibri" w:eastAsia="Calibri" w:hAnsi="Calibri" w:cs="Times New Roman"/>
          <w:color w:val="365F91"/>
          <w:lang w:val="ru-RU"/>
        </w:rPr>
        <w:t>?</w:t>
      </w:r>
    </w:p>
    <w:p w14:paraId="2BB4F5D8" w14:textId="7E948BA6" w:rsidR="001C02DC" w:rsidRPr="00CF55EA" w:rsidRDefault="00CF55EA" w:rsidP="00845B32">
      <w:pPr>
        <w:ind w:left="-720"/>
        <w:rPr>
          <w:lang w:val="ru-RU"/>
        </w:rPr>
      </w:pPr>
      <w:r>
        <w:rPr>
          <w:rFonts w:eastAsia="Aptos" w:cs="Times New Roman"/>
          <w:lang w:val="ru-RU"/>
        </w:rPr>
        <w:t xml:space="preserve">Нет. Возмещение расходов по программе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 может применяться как к учащимся, имеющим право на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 и индивидуальную образовательную программу (</w:t>
      </w:r>
      <w:r w:rsidR="00125FFF">
        <w:t>Individualized</w:t>
      </w:r>
      <w:r w:rsidR="00125FFF" w:rsidRPr="00125FFF">
        <w:rPr>
          <w:lang w:val="ru-RU"/>
        </w:rPr>
        <w:t xml:space="preserve"> </w:t>
      </w:r>
      <w:r w:rsidR="00125FFF">
        <w:t>Education</w:t>
      </w:r>
      <w:r w:rsidR="00125FFF" w:rsidRPr="00125FFF">
        <w:rPr>
          <w:lang w:val="ru-RU"/>
        </w:rPr>
        <w:t xml:space="preserve"> </w:t>
      </w:r>
      <w:r w:rsidR="00125FFF">
        <w:t>Programs</w:t>
      </w:r>
      <w:r w:rsidR="00125FFF" w:rsidRPr="00125FFF">
        <w:rPr>
          <w:lang w:val="ru-RU"/>
        </w:rPr>
        <w:t xml:space="preserve">, </w:t>
      </w:r>
      <w:proofErr w:type="spellStart"/>
      <w:r>
        <w:rPr>
          <w:rFonts w:eastAsia="Aptos" w:cs="Times New Roman"/>
          <w:lang w:val="ru-RU"/>
        </w:rPr>
        <w:t>IEP</w:t>
      </w:r>
      <w:proofErr w:type="spellEnd"/>
      <w:r>
        <w:rPr>
          <w:rFonts w:eastAsia="Aptos" w:cs="Times New Roman"/>
          <w:lang w:val="ru-RU"/>
        </w:rPr>
        <w:t xml:space="preserve">), так и к учащимся, имеющим право на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 и обучающимся по общеобразовательной программе, которые получают определённые соответствующие требованиям медицинские услуги или услуги в области поведенческого здоровья. </w:t>
      </w:r>
    </w:p>
    <w:p w14:paraId="584828D3" w14:textId="77777777" w:rsidR="001C02DC" w:rsidRPr="00CF55EA" w:rsidRDefault="00CF55EA" w:rsidP="00845B32">
      <w:pPr>
        <w:pStyle w:val="Heading2"/>
        <w:ind w:left="-720"/>
        <w:rPr>
          <w:color w:val="365F91" w:themeColor="accent1" w:themeShade="BF"/>
          <w:lang w:val="ru-RU"/>
        </w:rPr>
      </w:pPr>
      <w:r>
        <w:rPr>
          <w:rFonts w:ascii="Calibri" w:eastAsia="Calibri" w:hAnsi="Calibri" w:cs="Times New Roman"/>
          <w:color w:val="365F91"/>
          <w:lang w:val="ru-RU"/>
        </w:rPr>
        <w:lastRenderedPageBreak/>
        <w:t>Придётся ли мне или моей семье что-либо платить?</w:t>
      </w:r>
    </w:p>
    <w:p w14:paraId="6352F9D2" w14:textId="4F4C8F8E" w:rsidR="001C02DC" w:rsidRPr="00CF55EA" w:rsidRDefault="00CF55EA" w:rsidP="00845B32">
      <w:pPr>
        <w:ind w:left="-720"/>
        <w:rPr>
          <w:lang w:val="ru-RU"/>
        </w:rPr>
      </w:pPr>
      <w:r>
        <w:rPr>
          <w:rFonts w:eastAsia="Aptos" w:cs="Times New Roman"/>
          <w:lang w:val="ru-RU"/>
        </w:rPr>
        <w:t xml:space="preserve">Нет. Ваше согласие позволяет школьному округу получить возмещение расходов по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 за услуги, имеющие право на такое возмещение. Это не повлечёт для вашей семьи никаких расходов из собственного кармана и не повлияет на медицинское страховое покрытие или пособия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 вашего ребёнка.</w:t>
      </w:r>
    </w:p>
    <w:p w14:paraId="0146DEF6" w14:textId="77777777" w:rsidR="001C02DC" w:rsidRPr="00CF55EA" w:rsidRDefault="00CF55EA" w:rsidP="00845B32">
      <w:pPr>
        <w:pStyle w:val="Heading2"/>
        <w:ind w:left="-720"/>
        <w:rPr>
          <w:color w:val="365F91" w:themeColor="accent1" w:themeShade="BF"/>
          <w:lang w:val="ru-RU"/>
        </w:rPr>
      </w:pPr>
      <w:r>
        <w:rPr>
          <w:rFonts w:ascii="Calibri" w:eastAsia="Calibri" w:hAnsi="Calibri" w:cs="Times New Roman"/>
          <w:color w:val="365F91"/>
          <w:lang w:val="ru-RU"/>
        </w:rPr>
        <w:t>Повлияет ли это на образование или услуги, предоставляемые моему ребёнку?</w:t>
      </w:r>
    </w:p>
    <w:p w14:paraId="16E4258A" w14:textId="078F648A" w:rsidR="001C02DC" w:rsidRPr="00CF55EA" w:rsidRDefault="00CF55EA" w:rsidP="00845B32">
      <w:pPr>
        <w:ind w:left="-720"/>
        <w:rPr>
          <w:lang w:val="ru-RU"/>
        </w:rPr>
      </w:pPr>
      <w:r>
        <w:rPr>
          <w:rFonts w:eastAsia="Aptos" w:cs="Times New Roman"/>
          <w:lang w:val="ru-RU"/>
        </w:rPr>
        <w:t>Нет. Ваш ребёнок продолжит получать все необходимые услуги бесплатно для вас независимо от того, дадите ли вы своё согласие.</w:t>
      </w:r>
    </w:p>
    <w:p w14:paraId="4980CC04" w14:textId="77777777" w:rsidR="001C02DC" w:rsidRPr="00CF55EA" w:rsidRDefault="00CF55EA" w:rsidP="00845B32">
      <w:pPr>
        <w:pStyle w:val="Heading2"/>
        <w:ind w:left="-720"/>
        <w:rPr>
          <w:color w:val="365F91" w:themeColor="accent1" w:themeShade="BF"/>
          <w:lang w:val="ru-RU"/>
        </w:rPr>
      </w:pPr>
      <w:r>
        <w:rPr>
          <w:rFonts w:ascii="Calibri" w:eastAsia="Calibri" w:hAnsi="Calibri" w:cs="Times New Roman"/>
          <w:color w:val="365F91"/>
          <w:lang w:val="ru-RU"/>
        </w:rPr>
        <w:t xml:space="preserve">Повлияет ли это на пособия </w:t>
      </w:r>
      <w:proofErr w:type="spellStart"/>
      <w:r>
        <w:rPr>
          <w:rFonts w:ascii="Calibri" w:eastAsia="Calibri" w:hAnsi="Calibri" w:cs="Times New Roman"/>
          <w:color w:val="365F91"/>
          <w:lang w:val="ru-RU"/>
        </w:rPr>
        <w:t>Medicaid</w:t>
      </w:r>
      <w:proofErr w:type="spellEnd"/>
      <w:r>
        <w:rPr>
          <w:rFonts w:ascii="Calibri" w:eastAsia="Calibri" w:hAnsi="Calibri" w:cs="Times New Roman"/>
          <w:color w:val="365F91"/>
          <w:lang w:val="ru-RU"/>
        </w:rPr>
        <w:t xml:space="preserve"> моего ребёнка?</w:t>
      </w:r>
    </w:p>
    <w:p w14:paraId="6D1F9339" w14:textId="77777777" w:rsidR="001C02DC" w:rsidRPr="00CF55EA" w:rsidRDefault="00CF55EA" w:rsidP="00845B32">
      <w:pPr>
        <w:ind w:left="-720"/>
        <w:rPr>
          <w:lang w:val="ru-RU"/>
        </w:rPr>
      </w:pPr>
      <w:r>
        <w:rPr>
          <w:rFonts w:eastAsia="Aptos" w:cs="Times New Roman"/>
          <w:lang w:val="ru-RU"/>
        </w:rPr>
        <w:t xml:space="preserve">Нет. Выставление школой счетов в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 не уменьшает доступный вашему ребёнку объём пособий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, не влияет на право на участие в программе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 и не влияет на услуги, которые ребёнок получает за пределами школы.</w:t>
      </w:r>
    </w:p>
    <w:p w14:paraId="6F5FEB17" w14:textId="77777777" w:rsidR="001C02DC" w:rsidRPr="00CF55EA" w:rsidRDefault="00CF55EA" w:rsidP="00845B32">
      <w:pPr>
        <w:pStyle w:val="Heading2"/>
        <w:ind w:left="-720"/>
        <w:rPr>
          <w:color w:val="365F91" w:themeColor="accent1" w:themeShade="BF"/>
          <w:lang w:val="ru-RU"/>
        </w:rPr>
      </w:pPr>
      <w:r>
        <w:rPr>
          <w:rFonts w:ascii="Calibri" w:eastAsia="Calibri" w:hAnsi="Calibri" w:cs="Times New Roman"/>
          <w:color w:val="365F91"/>
          <w:lang w:val="ru-RU"/>
        </w:rPr>
        <w:t>На что именно меня просят дать согласие?</w:t>
      </w:r>
    </w:p>
    <w:p w14:paraId="4DCAB516" w14:textId="0586E3DC" w:rsidR="001C02DC" w:rsidRPr="00CF55EA" w:rsidRDefault="00CF55EA" w:rsidP="00845B32">
      <w:pPr>
        <w:ind w:left="-720"/>
        <w:rPr>
          <w:lang w:val="ru-RU"/>
        </w:rPr>
      </w:pPr>
      <w:r>
        <w:rPr>
          <w:rFonts w:eastAsia="Aptos" w:cs="Times New Roman"/>
          <w:lang w:val="ru-RU"/>
        </w:rPr>
        <w:t xml:space="preserve">Если вы дадите согласие, вы разрешаете школьному округу: проверять право вашего ребёнка на участие в программе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, запрашивать возмещение расходов по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 за соответствующие требованиям услуги, предоставленные в школе, и передавать ограниченный объём информации, необходимой для получения возмещения и проведения аудита. Передаётся только минимально необходимая информация.</w:t>
      </w:r>
    </w:p>
    <w:p w14:paraId="7491DDD6" w14:textId="77777777" w:rsidR="001C02DC" w:rsidRPr="00CF55EA" w:rsidRDefault="00CF55EA" w:rsidP="00845B32">
      <w:pPr>
        <w:pStyle w:val="Heading2"/>
        <w:ind w:left="-720"/>
        <w:rPr>
          <w:color w:val="365F91" w:themeColor="accent1" w:themeShade="BF"/>
          <w:lang w:val="ru-RU"/>
        </w:rPr>
      </w:pPr>
      <w:r>
        <w:rPr>
          <w:rFonts w:ascii="Calibri" w:eastAsia="Calibri" w:hAnsi="Calibri" w:cs="Times New Roman"/>
          <w:color w:val="365F91"/>
          <w:lang w:val="ru-RU"/>
        </w:rPr>
        <w:t>Какая информация может передаваться?</w:t>
      </w:r>
    </w:p>
    <w:p w14:paraId="1AF85A93" w14:textId="59D9A888" w:rsidR="001C02DC" w:rsidRPr="00CF55EA" w:rsidRDefault="00CF55EA" w:rsidP="00845B32">
      <w:pPr>
        <w:ind w:left="-720"/>
        <w:rPr>
          <w:lang w:val="ru-RU"/>
        </w:rPr>
      </w:pPr>
      <w:r>
        <w:rPr>
          <w:rFonts w:eastAsia="Aptos" w:cs="Times New Roman"/>
          <w:lang w:val="ru-RU"/>
        </w:rPr>
        <w:t xml:space="preserve">Она может включать имя, дату рождения и адрес вашего ребёнка; идентификационный номер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; информацию о предоставленных услугах (вид, даты и продолжительность); а также соответствующие документы, такие как </w:t>
      </w:r>
      <w:proofErr w:type="spellStart"/>
      <w:r>
        <w:rPr>
          <w:rFonts w:eastAsia="Aptos" w:cs="Times New Roman"/>
          <w:lang w:val="ru-RU"/>
        </w:rPr>
        <w:t>IEP</w:t>
      </w:r>
      <w:proofErr w:type="spellEnd"/>
      <w:r>
        <w:rPr>
          <w:rFonts w:eastAsia="Aptos" w:cs="Times New Roman"/>
          <w:lang w:val="ru-RU"/>
        </w:rPr>
        <w:t xml:space="preserve"> (если применимо), медицинские планы оказания помощи, результаты обследований или журналы предоставления услуг.</w:t>
      </w:r>
    </w:p>
    <w:p w14:paraId="44B76862" w14:textId="77777777" w:rsidR="001C02DC" w:rsidRPr="00CF55EA" w:rsidRDefault="00CF55EA" w:rsidP="00845B32">
      <w:pPr>
        <w:pStyle w:val="Heading2"/>
        <w:ind w:left="-720"/>
        <w:rPr>
          <w:color w:val="365F91" w:themeColor="accent1" w:themeShade="BF"/>
          <w:lang w:val="ru-RU"/>
        </w:rPr>
      </w:pPr>
      <w:r>
        <w:rPr>
          <w:rFonts w:ascii="Calibri" w:eastAsia="Calibri" w:hAnsi="Calibri" w:cs="Times New Roman"/>
          <w:color w:val="365F91"/>
          <w:lang w:val="ru-RU"/>
        </w:rPr>
        <w:t>Обязан ли я давать согласие?</w:t>
      </w:r>
    </w:p>
    <w:p w14:paraId="4B2C4D2B" w14:textId="55EE83EC" w:rsidR="001C02DC" w:rsidRPr="00CF55EA" w:rsidRDefault="00CF55EA" w:rsidP="00845B32">
      <w:pPr>
        <w:ind w:left="-720"/>
        <w:rPr>
          <w:lang w:val="ru-RU"/>
        </w:rPr>
      </w:pPr>
      <w:r>
        <w:rPr>
          <w:rFonts w:eastAsia="Aptos" w:cs="Times New Roman"/>
          <w:lang w:val="ru-RU"/>
        </w:rPr>
        <w:t>Нет. Согласие является добровольным.</w:t>
      </w:r>
    </w:p>
    <w:p w14:paraId="7D995517" w14:textId="77777777" w:rsidR="001C02DC" w:rsidRPr="00CF55EA" w:rsidRDefault="00CF55EA" w:rsidP="00845B32">
      <w:pPr>
        <w:pStyle w:val="Heading2"/>
        <w:ind w:left="-720"/>
        <w:rPr>
          <w:color w:val="365F91" w:themeColor="accent1" w:themeShade="BF"/>
          <w:lang w:val="ru-RU"/>
        </w:rPr>
      </w:pPr>
      <w:r>
        <w:rPr>
          <w:rFonts w:ascii="Calibri" w:eastAsia="Calibri" w:hAnsi="Calibri" w:cs="Times New Roman"/>
          <w:color w:val="365F91"/>
          <w:lang w:val="ru-RU"/>
        </w:rPr>
        <w:t>Что произойдет, если я решу не давать согласие?</w:t>
      </w:r>
    </w:p>
    <w:p w14:paraId="7E6257D3" w14:textId="3C13DC04" w:rsidR="001C02DC" w:rsidRPr="00125FFF" w:rsidRDefault="00CF55EA" w:rsidP="00845B32">
      <w:pPr>
        <w:ind w:left="-720"/>
        <w:rPr>
          <w:lang w:val="ru-RU"/>
        </w:rPr>
      </w:pPr>
      <w:r>
        <w:rPr>
          <w:rFonts w:eastAsia="Aptos" w:cs="Times New Roman"/>
          <w:lang w:val="ru-RU"/>
        </w:rPr>
        <w:t xml:space="preserve">Для вашего ребёнка ничего не изменится. Он продолжит получать все необходимые услуги бесплатно для вас. Однако школьный округ вашего ребёнка не сможет получить возмещение расходов по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 за предоставленные услуги. </w:t>
      </w:r>
    </w:p>
    <w:p w14:paraId="1DD03F40" w14:textId="77777777" w:rsidR="001C02DC" w:rsidRPr="00125FFF" w:rsidRDefault="00CF55EA" w:rsidP="00845B32">
      <w:pPr>
        <w:pStyle w:val="Heading2"/>
        <w:ind w:left="-720"/>
        <w:rPr>
          <w:color w:val="365F91" w:themeColor="accent1" w:themeShade="BF"/>
          <w:lang w:val="ru-RU"/>
        </w:rPr>
      </w:pPr>
      <w:r>
        <w:rPr>
          <w:rFonts w:ascii="Calibri" w:eastAsia="Calibri" w:hAnsi="Calibri" w:cs="Times New Roman"/>
          <w:color w:val="365F91"/>
          <w:lang w:val="ru-RU"/>
        </w:rPr>
        <w:t>Могу ли я передумать позже?</w:t>
      </w:r>
    </w:p>
    <w:p w14:paraId="59174EFE" w14:textId="77777777" w:rsidR="001C02DC" w:rsidRPr="00125FFF" w:rsidRDefault="00CF55EA" w:rsidP="00845B32">
      <w:pPr>
        <w:ind w:left="-720"/>
        <w:rPr>
          <w:lang w:val="ru-RU"/>
        </w:rPr>
      </w:pPr>
      <w:r>
        <w:rPr>
          <w:rFonts w:eastAsia="Aptos" w:cs="Times New Roman"/>
          <w:lang w:val="ru-RU"/>
        </w:rPr>
        <w:t>Да. Вы можете отозвать своё согласие в любое время, уведомив школьный округ в письменной форме. После отзыва согласия никакая новая информация не будет передаваться.</w:t>
      </w:r>
    </w:p>
    <w:p w14:paraId="6E3E50D2" w14:textId="77777777" w:rsidR="001C02DC" w:rsidRPr="00125FFF" w:rsidRDefault="00CF55EA" w:rsidP="00845B32">
      <w:pPr>
        <w:pStyle w:val="Heading2"/>
        <w:ind w:left="-720"/>
        <w:rPr>
          <w:color w:val="365F91" w:themeColor="accent1" w:themeShade="BF"/>
          <w:lang w:val="ru-RU"/>
        </w:rPr>
      </w:pPr>
      <w:r>
        <w:rPr>
          <w:rFonts w:ascii="Calibri" w:eastAsia="Calibri" w:hAnsi="Calibri" w:cs="Times New Roman"/>
          <w:color w:val="365F91"/>
          <w:lang w:val="ru-RU"/>
        </w:rPr>
        <w:lastRenderedPageBreak/>
        <w:t>Как это помогает школьному округу?</w:t>
      </w:r>
    </w:p>
    <w:p w14:paraId="67AF6D5E" w14:textId="77777777" w:rsidR="001C02DC" w:rsidRPr="00125FFF" w:rsidRDefault="00CF55EA" w:rsidP="00845B32">
      <w:pPr>
        <w:ind w:left="-720"/>
        <w:rPr>
          <w:lang w:val="ru-RU"/>
        </w:rPr>
      </w:pPr>
      <w:r>
        <w:rPr>
          <w:rFonts w:eastAsia="Aptos" w:cs="Times New Roman"/>
          <w:lang w:val="ru-RU"/>
        </w:rPr>
        <w:t xml:space="preserve">Возмещение расходов по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 помогает школьному округу компенсировать затраты на предоставление важных услуг учащимся, поддерживать и расширять доступ к медицинской и психологической помощи и снижать зависимость от местных источников финансирования.</w:t>
      </w:r>
    </w:p>
    <w:p w14:paraId="713A74EA" w14:textId="1FBEEE4D" w:rsidR="000A732F" w:rsidRPr="00125FFF" w:rsidRDefault="00CF55EA" w:rsidP="00845B32">
      <w:pPr>
        <w:pStyle w:val="Heading2"/>
        <w:ind w:left="-720"/>
        <w:rPr>
          <w:color w:val="365F91" w:themeColor="accent1" w:themeShade="BF"/>
          <w:lang w:val="ru-RU"/>
        </w:rPr>
      </w:pPr>
      <w:r>
        <w:rPr>
          <w:rFonts w:ascii="Calibri" w:eastAsia="Calibri" w:hAnsi="Calibri" w:cs="Times New Roman"/>
          <w:color w:val="365F91"/>
          <w:lang w:val="ru-RU"/>
        </w:rPr>
        <w:t xml:space="preserve">Какие законы позволяют школам выставлять </w:t>
      </w:r>
      <w:proofErr w:type="spellStart"/>
      <w:r>
        <w:rPr>
          <w:rFonts w:ascii="Calibri" w:eastAsia="Calibri" w:hAnsi="Calibri" w:cs="Times New Roman"/>
          <w:color w:val="365F91"/>
          <w:lang w:val="ru-RU"/>
        </w:rPr>
        <w:t>Medicaid</w:t>
      </w:r>
      <w:proofErr w:type="spellEnd"/>
      <w:r>
        <w:rPr>
          <w:rFonts w:ascii="Calibri" w:eastAsia="Calibri" w:hAnsi="Calibri" w:cs="Times New Roman"/>
          <w:color w:val="365F91"/>
          <w:lang w:val="ru-RU"/>
        </w:rPr>
        <w:t xml:space="preserve"> счета за услуги, предоставляемые в школах?</w:t>
      </w:r>
    </w:p>
    <w:p w14:paraId="4ABE650B" w14:textId="39D71849" w:rsidR="00F307D2" w:rsidRPr="00125FFF" w:rsidRDefault="00CF55EA" w:rsidP="00845B32">
      <w:pPr>
        <w:ind w:left="-720"/>
        <w:rPr>
          <w:lang w:val="ru-RU"/>
        </w:rPr>
      </w:pPr>
      <w:r>
        <w:rPr>
          <w:rFonts w:eastAsia="Aptos" w:cs="Times New Roman"/>
          <w:lang w:val="ru-RU"/>
        </w:rPr>
        <w:t xml:space="preserve">Несколько федеральных законов и законов штатов позволяют школьным округам запрашивать возмещение расходов по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 за определённые медицинские услуги, предоставленные учащимся.</w:t>
      </w:r>
    </w:p>
    <w:p w14:paraId="0DF693CF" w14:textId="216141A1" w:rsidR="00F307D2" w:rsidRPr="000A732F" w:rsidRDefault="00CF55EA" w:rsidP="008E62C6">
      <w:pPr>
        <w:pStyle w:val="ListParagraph"/>
        <w:numPr>
          <w:ilvl w:val="0"/>
          <w:numId w:val="11"/>
        </w:numPr>
      </w:pPr>
      <w:r>
        <w:rPr>
          <w:rFonts w:eastAsia="Aptos" w:cs="Times New Roman"/>
          <w:b/>
          <w:bCs/>
          <w:lang w:val="ru-RU"/>
        </w:rPr>
        <w:t xml:space="preserve">Федеральное законодательство о </w:t>
      </w:r>
      <w:proofErr w:type="spellStart"/>
      <w:r>
        <w:rPr>
          <w:rFonts w:eastAsia="Aptos" w:cs="Times New Roman"/>
          <w:b/>
          <w:bCs/>
          <w:lang w:val="ru-RU"/>
        </w:rPr>
        <w:t>Medicaid</w:t>
      </w:r>
      <w:proofErr w:type="spellEnd"/>
      <w:r>
        <w:rPr>
          <w:rFonts w:eastAsia="Aptos" w:cs="Times New Roman"/>
          <w:b/>
          <w:bCs/>
          <w:lang w:val="ru-RU"/>
        </w:rPr>
        <w:t xml:space="preserve"> (Раздел XIX Закона о социальном обеспечении)</w:t>
      </w:r>
      <w:r>
        <w:rPr>
          <w:rFonts w:eastAsia="Aptos" w:cs="Times New Roman"/>
          <w:lang w:val="ru-RU"/>
        </w:rPr>
        <w:t xml:space="preserve"> разрешает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 оплачивать охватываемые программой медицинские услуги, предоставляемые детям, имеющим на них право, включая услуги, оказываемые в школах. </w:t>
      </w:r>
      <w:hyperlink r:id="rId9">
        <w:r>
          <w:rPr>
            <w:rFonts w:eastAsia="Aptos" w:cs="Times New Roman"/>
            <w:color w:val="0000FF"/>
            <w:u w:val="single"/>
            <w:lang w:val="ru-RU"/>
          </w:rPr>
          <w:t>https://www.medicaid.gov/federal-policy-guidance/downloads/smd-medicaid-payment-for-services-provided-without-charge-free-care.pdf</w:t>
        </w:r>
      </w:hyperlink>
    </w:p>
    <w:p w14:paraId="0CB65850" w14:textId="64F8A55A" w:rsidR="00F307D2" w:rsidRPr="000A732F" w:rsidRDefault="00CF55EA" w:rsidP="008E62C6">
      <w:pPr>
        <w:pStyle w:val="ListParagraph"/>
        <w:numPr>
          <w:ilvl w:val="0"/>
          <w:numId w:val="11"/>
        </w:numPr>
      </w:pPr>
      <w:r>
        <w:rPr>
          <w:rFonts w:eastAsia="Aptos" w:cs="Times New Roman"/>
          <w:lang w:val="ru-RU"/>
        </w:rPr>
        <w:t xml:space="preserve">В </w:t>
      </w:r>
      <w:hyperlink r:id="rId10">
        <w:r>
          <w:rPr>
            <w:rFonts w:eastAsia="Aptos" w:cs="Times New Roman"/>
            <w:b/>
            <w:bCs/>
            <w:color w:val="0000FF"/>
            <w:u w:val="single"/>
            <w:lang w:val="ru-RU"/>
          </w:rPr>
          <w:t>2014</w:t>
        </w:r>
      </w:hyperlink>
      <w:r>
        <w:rPr>
          <w:rFonts w:eastAsia="Aptos" w:cs="Times New Roman"/>
          <w:lang w:val="ru-RU"/>
        </w:rPr>
        <w:t xml:space="preserve"> </w:t>
      </w:r>
      <w:r>
        <w:rPr>
          <w:rFonts w:eastAsia="Aptos" w:cs="Times New Roman"/>
          <w:b/>
          <w:bCs/>
          <w:lang w:val="ru-RU"/>
        </w:rPr>
        <w:t xml:space="preserve">г. Центры услуг </w:t>
      </w:r>
      <w:proofErr w:type="spellStart"/>
      <w:r>
        <w:rPr>
          <w:rFonts w:eastAsia="Aptos" w:cs="Times New Roman"/>
          <w:b/>
          <w:bCs/>
          <w:lang w:val="ru-RU"/>
        </w:rPr>
        <w:t>Medicare</w:t>
      </w:r>
      <w:proofErr w:type="spellEnd"/>
      <w:r>
        <w:rPr>
          <w:rFonts w:eastAsia="Aptos" w:cs="Times New Roman"/>
          <w:b/>
          <w:bCs/>
          <w:lang w:val="ru-RU"/>
        </w:rPr>
        <w:t xml:space="preserve"> и </w:t>
      </w:r>
      <w:proofErr w:type="spellStart"/>
      <w:r>
        <w:rPr>
          <w:rFonts w:eastAsia="Aptos" w:cs="Times New Roman"/>
          <w:b/>
          <w:bCs/>
          <w:lang w:val="ru-RU"/>
        </w:rPr>
        <w:t>Medicaid</w:t>
      </w:r>
      <w:proofErr w:type="spellEnd"/>
      <w:r>
        <w:rPr>
          <w:rFonts w:eastAsia="Aptos" w:cs="Times New Roman"/>
          <w:b/>
          <w:bCs/>
          <w:lang w:val="ru-RU"/>
        </w:rPr>
        <w:t xml:space="preserve"> (</w:t>
      </w:r>
      <w:proofErr w:type="spellStart"/>
      <w:r>
        <w:rPr>
          <w:rFonts w:eastAsia="Aptos" w:cs="Times New Roman"/>
          <w:b/>
          <w:bCs/>
          <w:lang w:val="ru-RU"/>
        </w:rPr>
        <w:t>CMS</w:t>
      </w:r>
      <w:proofErr w:type="spellEnd"/>
      <w:r>
        <w:rPr>
          <w:rFonts w:eastAsia="Aptos" w:cs="Times New Roman"/>
          <w:b/>
          <w:bCs/>
          <w:lang w:val="ru-RU"/>
        </w:rPr>
        <w:t>)</w:t>
      </w:r>
      <w:r>
        <w:rPr>
          <w:rFonts w:eastAsia="Aptos" w:cs="Times New Roman"/>
          <w:lang w:val="ru-RU"/>
        </w:rPr>
        <w:t xml:space="preserve"> разъяснили, что школы могут выставлять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 счета за охватываемые программой услуги, предоставляемые учащимся специального и общего образования, зарегистрированным в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. </w:t>
      </w:r>
    </w:p>
    <w:p w14:paraId="40A93A28" w14:textId="71620AF2" w:rsidR="00700FEF" w:rsidRPr="000A732F" w:rsidRDefault="00CF55EA" w:rsidP="008E62C6">
      <w:pPr>
        <w:pStyle w:val="ListParagraph"/>
        <w:numPr>
          <w:ilvl w:val="0"/>
          <w:numId w:val="11"/>
        </w:numPr>
      </w:pPr>
      <w:r>
        <w:rPr>
          <w:rFonts w:eastAsia="Aptos" w:cs="Times New Roman"/>
          <w:b/>
          <w:bCs/>
          <w:lang w:val="ru-RU"/>
        </w:rPr>
        <w:t>Федеральный закон об образовании (</w:t>
      </w:r>
      <w:proofErr w:type="spellStart"/>
      <w:r>
        <w:rPr>
          <w:rFonts w:eastAsia="Aptos" w:cs="Times New Roman"/>
          <w:b/>
          <w:bCs/>
          <w:lang w:val="ru-RU"/>
        </w:rPr>
        <w:t>IDEA</w:t>
      </w:r>
      <w:proofErr w:type="spellEnd"/>
      <w:r>
        <w:rPr>
          <w:rFonts w:eastAsia="Aptos" w:cs="Times New Roman"/>
          <w:b/>
          <w:bCs/>
          <w:lang w:val="ru-RU"/>
        </w:rPr>
        <w:t xml:space="preserve"> — 34 </w:t>
      </w:r>
      <w:proofErr w:type="spellStart"/>
      <w:r>
        <w:rPr>
          <w:rFonts w:eastAsia="Aptos" w:cs="Times New Roman"/>
          <w:b/>
          <w:bCs/>
          <w:lang w:val="ru-RU"/>
        </w:rPr>
        <w:t>CFR</w:t>
      </w:r>
      <w:proofErr w:type="spellEnd"/>
      <w:r>
        <w:rPr>
          <w:rFonts w:eastAsia="Aptos" w:cs="Times New Roman"/>
          <w:b/>
          <w:bCs/>
          <w:lang w:val="ru-RU"/>
        </w:rPr>
        <w:t xml:space="preserve"> §300.154)</w:t>
      </w:r>
      <w:r>
        <w:rPr>
          <w:rFonts w:eastAsia="Aptos" w:cs="Times New Roman"/>
          <w:lang w:val="ru-RU"/>
        </w:rPr>
        <w:t xml:space="preserve"> обязывает школьные округи запрашивать согласие родителей перед использованием льгот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 учащегося и гарантирует, что учащиеся с </w:t>
      </w:r>
      <w:proofErr w:type="spellStart"/>
      <w:r>
        <w:rPr>
          <w:rFonts w:eastAsia="Aptos" w:cs="Times New Roman"/>
          <w:lang w:val="ru-RU"/>
        </w:rPr>
        <w:t>IEP</w:t>
      </w:r>
      <w:proofErr w:type="spellEnd"/>
      <w:r>
        <w:rPr>
          <w:rFonts w:eastAsia="Aptos" w:cs="Times New Roman"/>
          <w:lang w:val="ru-RU"/>
        </w:rPr>
        <w:t xml:space="preserve"> будут получать все необходимые услуги бесплатно для семьи независимо от наличия согласия. </w:t>
      </w:r>
    </w:p>
    <w:p w14:paraId="0E98BA09" w14:textId="02ED3AE7" w:rsidR="000A732F" w:rsidRPr="000A732F" w:rsidRDefault="00CF55EA" w:rsidP="008E62C6">
      <w:pPr>
        <w:pStyle w:val="ListParagraph"/>
        <w:numPr>
          <w:ilvl w:val="0"/>
          <w:numId w:val="11"/>
        </w:numPr>
      </w:pPr>
      <w:r>
        <w:rPr>
          <w:rFonts w:eastAsia="Aptos" w:cs="Times New Roman"/>
          <w:lang w:val="ru-RU"/>
        </w:rPr>
        <w:t xml:space="preserve">В штате </w:t>
      </w:r>
      <w:hyperlink r:id="rId11" w:history="1">
        <w:r w:rsidRPr="00125FFF">
          <w:rPr>
            <w:rFonts w:eastAsia="Aptos" w:cs="Times New Roman"/>
            <w:b/>
            <w:bCs/>
            <w:lang w:val="ru-RU"/>
          </w:rPr>
          <w:t>Нью-Джерси Закон</w:t>
        </w:r>
        <w:r>
          <w:rPr>
            <w:rFonts w:eastAsia="Aptos" w:cs="Times New Roman"/>
            <w:b/>
            <w:bCs/>
            <w:color w:val="0000FF"/>
            <w:u w:val="single"/>
            <w:lang w:val="ru-RU"/>
          </w:rPr>
          <w:t xml:space="preserve"> </w:t>
        </w:r>
        <w:proofErr w:type="spellStart"/>
        <w:r>
          <w:rPr>
            <w:rFonts w:eastAsia="Aptos" w:cs="Times New Roman"/>
            <w:b/>
            <w:bCs/>
            <w:color w:val="0000FF"/>
            <w:u w:val="single"/>
            <w:lang w:val="ru-RU"/>
          </w:rPr>
          <w:t>P.L</w:t>
        </w:r>
        <w:proofErr w:type="spellEnd"/>
        <w:r>
          <w:rPr>
            <w:rFonts w:eastAsia="Aptos" w:cs="Times New Roman"/>
            <w:b/>
            <w:bCs/>
            <w:color w:val="0000FF"/>
            <w:u w:val="single"/>
            <w:lang w:val="ru-RU"/>
          </w:rPr>
          <w:t>. 2023, c.108</w:t>
        </w:r>
      </w:hyperlink>
      <w:r>
        <w:rPr>
          <w:rFonts w:eastAsia="Aptos" w:cs="Times New Roman"/>
          <w:lang w:val="ru-RU"/>
        </w:rPr>
        <w:t xml:space="preserve"> требует от школьных округов подавать заявки на возмещение расходов по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 за определённые охватываемые программой услуги в области поведенческого здоровья, предоставляемые учащимся, имеющим право на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 xml:space="preserve">, включая учащихся общеобразовательных программ. </w:t>
      </w:r>
    </w:p>
    <w:p w14:paraId="0403C1C8" w14:textId="0135BAD8" w:rsidR="000A732F" w:rsidRDefault="00CF55EA" w:rsidP="00845B32">
      <w:pPr>
        <w:ind w:left="-720"/>
      </w:pPr>
      <w:r>
        <w:rPr>
          <w:rFonts w:eastAsia="Aptos" w:cs="Times New Roman"/>
          <w:lang w:val="ru-RU"/>
        </w:rPr>
        <w:t xml:space="preserve">В совокупности эти законы разрешают, а в некоторых случаях требуют от школьных округов запрашивать возмещение расходов по </w:t>
      </w:r>
      <w:proofErr w:type="spellStart"/>
      <w:r>
        <w:rPr>
          <w:rFonts w:eastAsia="Aptos" w:cs="Times New Roman"/>
          <w:lang w:val="ru-RU"/>
        </w:rPr>
        <w:t>Medicaid</w:t>
      </w:r>
      <w:proofErr w:type="spellEnd"/>
      <w:r>
        <w:rPr>
          <w:rFonts w:eastAsia="Aptos" w:cs="Times New Roman"/>
          <w:lang w:val="ru-RU"/>
        </w:rPr>
        <w:t>, одновременно защищая семьи, гарантируя отсутствие расходов для них и добровольность участия.</w:t>
      </w:r>
    </w:p>
    <w:p w14:paraId="50038A56" w14:textId="77777777" w:rsidR="001C02DC" w:rsidRPr="007809AC" w:rsidRDefault="00CF55EA" w:rsidP="00845B32">
      <w:pPr>
        <w:pStyle w:val="Heading2"/>
        <w:ind w:left="-720"/>
        <w:rPr>
          <w:color w:val="365F91" w:themeColor="accent1" w:themeShade="BF"/>
        </w:rPr>
      </w:pPr>
      <w:r>
        <w:rPr>
          <w:rFonts w:ascii="Calibri" w:eastAsia="Calibri" w:hAnsi="Calibri" w:cs="Times New Roman"/>
          <w:color w:val="365F91"/>
          <w:lang w:val="ru-RU"/>
        </w:rPr>
        <w:t>К кому я могу обратиться, если у меня возникнут вопросы?</w:t>
      </w:r>
    </w:p>
    <w:p w14:paraId="32DEE141" w14:textId="77997407" w:rsidR="001C02DC" w:rsidRDefault="00CF55EA" w:rsidP="00845B32">
      <w:pPr>
        <w:ind w:left="-720"/>
      </w:pPr>
      <w:r>
        <w:rPr>
          <w:rFonts w:eastAsia="Aptos" w:cs="Times New Roman"/>
          <w:lang w:val="ru-RU"/>
        </w:rPr>
        <w:t>Если у вас есть вопросы, обратитесь к [</w:t>
      </w:r>
      <w:r>
        <w:rPr>
          <w:rFonts w:eastAsia="Aptos" w:cs="Times New Roman"/>
          <w:highlight w:val="yellow"/>
          <w:lang w:val="ru-RU"/>
        </w:rPr>
        <w:t>указать соответствующее контактное лицо школьного округа</w:t>
      </w:r>
      <w:r>
        <w:rPr>
          <w:rFonts w:eastAsia="Aptos" w:cs="Times New Roman"/>
          <w:lang w:val="ru-RU"/>
        </w:rPr>
        <w:t>].</w:t>
      </w:r>
    </w:p>
    <w:sectPr w:rsidR="001C02D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4F753F"/>
    <w:multiLevelType w:val="hybridMultilevel"/>
    <w:tmpl w:val="AAF0692A"/>
    <w:lvl w:ilvl="0" w:tplc="6A88417C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A62ECC7C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6156BF20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B658E23E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28EECF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EF1C9348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A8A40F70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B46E75A0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BDE17C2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58143DB4"/>
    <w:multiLevelType w:val="multilevel"/>
    <w:tmpl w:val="AF0283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10"/>
  </w:num>
  <w:num w:numId="5">
    <w:abstractNumId w:val="1"/>
  </w:num>
  <w:num w:numId="6">
    <w:abstractNumId w:val="3"/>
  </w:num>
  <w:num w:numId="7">
    <w:abstractNumId w:val="0"/>
  </w:num>
  <w:num w:numId="8">
    <w:abstractNumId w:val="5"/>
  </w:num>
  <w:num w:numId="9">
    <w:abstractNumId w:val="7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00C"/>
    <w:rsid w:val="000A732F"/>
    <w:rsid w:val="000D2D2C"/>
    <w:rsid w:val="00116CC1"/>
    <w:rsid w:val="00125FFF"/>
    <w:rsid w:val="0015074B"/>
    <w:rsid w:val="00152167"/>
    <w:rsid w:val="0015517F"/>
    <w:rsid w:val="0015534F"/>
    <w:rsid w:val="00187C99"/>
    <w:rsid w:val="001C02DC"/>
    <w:rsid w:val="001C5A8A"/>
    <w:rsid w:val="001F3BA5"/>
    <w:rsid w:val="001F624D"/>
    <w:rsid w:val="00256421"/>
    <w:rsid w:val="0029639D"/>
    <w:rsid w:val="002C49F6"/>
    <w:rsid w:val="002D6589"/>
    <w:rsid w:val="0032679F"/>
    <w:rsid w:val="00326F90"/>
    <w:rsid w:val="0039433C"/>
    <w:rsid w:val="00413D33"/>
    <w:rsid w:val="004A3840"/>
    <w:rsid w:val="004A7FA3"/>
    <w:rsid w:val="004D0F6E"/>
    <w:rsid w:val="004F43A0"/>
    <w:rsid w:val="00501717"/>
    <w:rsid w:val="005D39D6"/>
    <w:rsid w:val="0067511F"/>
    <w:rsid w:val="00687E76"/>
    <w:rsid w:val="00690E9F"/>
    <w:rsid w:val="00700FEF"/>
    <w:rsid w:val="007324D9"/>
    <w:rsid w:val="007809AC"/>
    <w:rsid w:val="007E6FFA"/>
    <w:rsid w:val="00830A1E"/>
    <w:rsid w:val="00845B32"/>
    <w:rsid w:val="00853507"/>
    <w:rsid w:val="008E4585"/>
    <w:rsid w:val="008E62C6"/>
    <w:rsid w:val="008F34DE"/>
    <w:rsid w:val="00905EF2"/>
    <w:rsid w:val="00930C49"/>
    <w:rsid w:val="00931785"/>
    <w:rsid w:val="009570BF"/>
    <w:rsid w:val="00976011"/>
    <w:rsid w:val="00AA1D8D"/>
    <w:rsid w:val="00AA33B5"/>
    <w:rsid w:val="00AC2711"/>
    <w:rsid w:val="00B47730"/>
    <w:rsid w:val="00B819C7"/>
    <w:rsid w:val="00B958BA"/>
    <w:rsid w:val="00BB75F1"/>
    <w:rsid w:val="00C05F6A"/>
    <w:rsid w:val="00C4335E"/>
    <w:rsid w:val="00C84E8B"/>
    <w:rsid w:val="00CB0664"/>
    <w:rsid w:val="00CB439D"/>
    <w:rsid w:val="00CF55EA"/>
    <w:rsid w:val="00D413C5"/>
    <w:rsid w:val="00D55FFB"/>
    <w:rsid w:val="00D635A4"/>
    <w:rsid w:val="00D721EA"/>
    <w:rsid w:val="00D95877"/>
    <w:rsid w:val="00DC3DE0"/>
    <w:rsid w:val="00E11E98"/>
    <w:rsid w:val="00EA4EB5"/>
    <w:rsid w:val="00EE7045"/>
    <w:rsid w:val="00EF0C02"/>
    <w:rsid w:val="00EF5BBE"/>
    <w:rsid w:val="00F307D2"/>
    <w:rsid w:val="00F34279"/>
    <w:rsid w:val="00F77210"/>
    <w:rsid w:val="00FA0DF6"/>
    <w:rsid w:val="00FA6816"/>
    <w:rsid w:val="00FB3A40"/>
    <w:rsid w:val="00FC693F"/>
    <w:rsid w:val="0879ECC8"/>
    <w:rsid w:val="09A35F53"/>
    <w:rsid w:val="0A905F6A"/>
    <w:rsid w:val="0CDDC8AE"/>
    <w:rsid w:val="13D050BD"/>
    <w:rsid w:val="2DA70B4A"/>
    <w:rsid w:val="3BF7DBFE"/>
    <w:rsid w:val="3D59AE79"/>
    <w:rsid w:val="43AC1B51"/>
    <w:rsid w:val="614FC1F6"/>
    <w:rsid w:val="6602A01F"/>
    <w:rsid w:val="67FEE8FE"/>
    <w:rsid w:val="6CB9BD69"/>
    <w:rsid w:val="6F0DCCCE"/>
    <w:rsid w:val="76F5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62478A"/>
  <w14:defaultImageDpi w14:val="300"/>
  <w15:docId w15:val="{CACE4F5D-5C88-474F-A002-21984E59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C49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A732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732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A73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73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73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3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32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324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ub.njleg.state.nj.us/Bills/2022/PL23/108_.PDF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macpac.gov/wp-content/uploads/2024/04/School-Based-Services-for-Students-Enrolled-in-Medicaid.pdf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medicaid.gov/federal-policy-guidance/downloads/smd-medicaid-payment-for-services-provided-without-charge-free-car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78A7B5-FF8B-423B-A224-C40FC7E977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7862F7-3491-4950-BF83-212104C2AE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E4970AC-67B6-4235-8237-7D4D92882B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1060</Words>
  <Characters>6044</Characters>
  <Application>Microsoft Office Word</Application>
  <DocSecurity>0</DocSecurity>
  <Lines>50</Lines>
  <Paragraphs>14</Paragraphs>
  <ScaleCrop>false</ScaleCrop>
  <Company/>
  <LinksUpToDate>false</LinksUpToDate>
  <CharactersWithSpaces>7090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Pereira, Luiz</dc:creator>
  <cp:lastModifiedBy>Sonia Piscaglia</cp:lastModifiedBy>
  <cp:revision>2</cp:revision>
  <dcterms:created xsi:type="dcterms:W3CDTF">2026-08-30T23:55:00Z</dcterms:created>
  <dcterms:modified xsi:type="dcterms:W3CDTF">2026-08-30T23:55:00Z</dcterms:modified>
</cp:coreProperties>
</file>